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20872C6" w:rsidR="00BE71F1" w:rsidRPr="005B0039" w:rsidRDefault="00865B3B" w:rsidP="00536721">
      <w:pPr>
        <w:spacing w:line="240" w:lineRule="auto"/>
        <w:rPr>
          <w:rFonts w:cs="Times New Roman"/>
        </w:rPr>
      </w:pPr>
      <w:r>
        <w:rPr>
          <w:rFonts w:cs="Times New Roman" w:hint="eastAsia"/>
        </w:rPr>
        <w:t>Appendix D.</w:t>
      </w:r>
      <w:r w:rsidR="330D9FB3" w:rsidRPr="005B0039">
        <w:rPr>
          <w:rFonts w:cs="Times New Roman"/>
        </w:rPr>
        <w:t xml:space="preserve"> Characteristics of studies under review (N=1</w:t>
      </w:r>
      <w:r>
        <w:rPr>
          <w:rFonts w:cs="Times New Roman" w:hint="eastAsia"/>
        </w:rPr>
        <w:t>30</w:t>
      </w:r>
      <w:r w:rsidR="330D9FB3" w:rsidRPr="005B0039">
        <w:rPr>
          <w:rFonts w:cs="Times New Roman"/>
        </w:rPr>
        <w:t>).</w:t>
      </w: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00" w:firstRow="0" w:lastRow="0" w:firstColumn="0" w:lastColumn="0" w:noHBand="0" w:noVBand="1"/>
      </w:tblPr>
      <w:tblGrid>
        <w:gridCol w:w="1818"/>
        <w:gridCol w:w="2282"/>
        <w:gridCol w:w="3303"/>
        <w:gridCol w:w="3072"/>
        <w:gridCol w:w="3915"/>
      </w:tblGrid>
      <w:tr w:rsidR="00337291" w:rsidRPr="005B0039" w14:paraId="5903F26C" w14:textId="77777777" w:rsidTr="6D942E0B">
        <w:trPr>
          <w:trHeight w:val="2987"/>
        </w:trPr>
        <w:tc>
          <w:tcPr>
            <w:tcW w:w="0" w:type="auto"/>
          </w:tcPr>
          <w:p w14:paraId="786ACF73" w14:textId="305439CC" w:rsidR="49E42C1A" w:rsidRPr="005B0039" w:rsidRDefault="49E42C1A" w:rsidP="00536721">
            <w:pPr>
              <w:spacing w:line="240" w:lineRule="auto"/>
              <w:rPr>
                <w:rFonts w:eastAsia="Times New Roman" w:cs="Times New Roman"/>
                <w:b/>
                <w:bCs/>
              </w:rPr>
            </w:pPr>
            <w:r w:rsidRPr="005B0039">
              <w:rPr>
                <w:rFonts w:eastAsia="Times New Roman" w:cs="Times New Roman"/>
                <w:b/>
                <w:bCs/>
              </w:rPr>
              <w:t>Author, Year; Country; Sample Size (N)</w:t>
            </w:r>
          </w:p>
          <w:p w14:paraId="43FBDDB1" w14:textId="2A79DF87" w:rsidR="1CE6A71B" w:rsidRPr="005B0039" w:rsidRDefault="1CE6A71B" w:rsidP="00536721">
            <w:pPr>
              <w:spacing w:line="240" w:lineRule="auto"/>
              <w:rPr>
                <w:rFonts w:eastAsia="Times New Roman" w:cs="Times New Roman"/>
              </w:rPr>
            </w:pPr>
          </w:p>
        </w:tc>
        <w:tc>
          <w:tcPr>
            <w:tcW w:w="0" w:type="auto"/>
          </w:tcPr>
          <w:p w14:paraId="5C5386D1" w14:textId="32539BA6" w:rsidR="49E42C1A" w:rsidRPr="005B0039" w:rsidRDefault="49E42C1A" w:rsidP="00536721">
            <w:pPr>
              <w:spacing w:line="240" w:lineRule="auto"/>
              <w:rPr>
                <w:rFonts w:eastAsia="Times New Roman" w:cs="Times New Roman"/>
                <w:b/>
                <w:bCs/>
              </w:rPr>
            </w:pPr>
            <w:r w:rsidRPr="005B0039">
              <w:rPr>
                <w:rFonts w:eastAsia="Times New Roman" w:cs="Times New Roman"/>
                <w:b/>
                <w:bCs/>
              </w:rPr>
              <w:t>Participant Characteristics (Young adult/college student; Mean Age; % Female; Race/Ethnicity; and Any Special Characteristic); Setting</w:t>
            </w:r>
          </w:p>
          <w:p w14:paraId="05E430BD" w14:textId="27DD790C" w:rsidR="1CE6A71B" w:rsidRPr="005B0039" w:rsidRDefault="1CE6A71B" w:rsidP="00536721">
            <w:pPr>
              <w:spacing w:line="240" w:lineRule="auto"/>
              <w:rPr>
                <w:rFonts w:eastAsia="Times New Roman" w:cs="Times New Roman"/>
              </w:rPr>
            </w:pPr>
          </w:p>
        </w:tc>
        <w:tc>
          <w:tcPr>
            <w:tcW w:w="0" w:type="auto"/>
          </w:tcPr>
          <w:p w14:paraId="4A65EBEF" w14:textId="26AB43FB" w:rsidR="49E42C1A" w:rsidRPr="005B0039" w:rsidRDefault="00000000" w:rsidP="00536721">
            <w:pPr>
              <w:spacing w:line="240" w:lineRule="auto"/>
              <w:rPr>
                <w:rFonts w:eastAsia="Times New Roman" w:cs="Times New Roman"/>
                <w:b/>
                <w:bCs/>
              </w:rPr>
            </w:pPr>
            <w:sdt>
              <w:sdtPr>
                <w:rPr>
                  <w:rFonts w:cs="Times New Roman"/>
                </w:rPr>
                <w:tag w:val="goog_rdk_0"/>
                <w:id w:val="344594706"/>
                <w:placeholder>
                  <w:docPart w:val="DefaultPlaceholder_1081868574"/>
                </w:placeholder>
              </w:sdtPr>
              <w:sdtContent/>
            </w:sdt>
            <w:r w:rsidR="49E42C1A" w:rsidRPr="005B0039">
              <w:rPr>
                <w:rFonts w:eastAsia="Times New Roman" w:cs="Times New Roman"/>
                <w:b/>
                <w:bCs/>
              </w:rPr>
              <w:t>Technology-Based Intervention (description; communication type; human contact; length/frequency)</w:t>
            </w:r>
          </w:p>
          <w:p w14:paraId="79758F57" w14:textId="1B49CF14" w:rsidR="1CE6A71B" w:rsidRPr="005B0039" w:rsidRDefault="1CE6A71B" w:rsidP="00536721">
            <w:pPr>
              <w:spacing w:line="240" w:lineRule="auto"/>
              <w:rPr>
                <w:rFonts w:eastAsia="Times New Roman" w:cs="Times New Roman"/>
              </w:rPr>
            </w:pPr>
          </w:p>
        </w:tc>
        <w:tc>
          <w:tcPr>
            <w:tcW w:w="0" w:type="auto"/>
          </w:tcPr>
          <w:p w14:paraId="254DC743" w14:textId="12B35C9A" w:rsidR="49E42C1A" w:rsidRPr="005B0039" w:rsidRDefault="00000000" w:rsidP="00536721">
            <w:pPr>
              <w:spacing w:line="240" w:lineRule="auto"/>
              <w:rPr>
                <w:rFonts w:eastAsia="Times New Roman" w:cs="Times New Roman"/>
                <w:b/>
                <w:bCs/>
              </w:rPr>
            </w:pPr>
            <w:sdt>
              <w:sdtPr>
                <w:rPr>
                  <w:rFonts w:cs="Times New Roman"/>
                </w:rPr>
                <w:tag w:val="goog_rdk_1"/>
                <w:id w:val="221031076"/>
                <w:placeholder>
                  <w:docPart w:val="DefaultPlaceholder_1081868574"/>
                </w:placeholder>
              </w:sdtPr>
              <w:sdtContent/>
            </w:sdt>
            <w:r w:rsidR="49E42C1A" w:rsidRPr="005B0039">
              <w:rPr>
                <w:rFonts w:eastAsia="Times New Roman" w:cs="Times New Roman"/>
                <w:b/>
                <w:bCs/>
              </w:rPr>
              <w:t>Control</w:t>
            </w:r>
          </w:p>
          <w:p w14:paraId="7B17A341" w14:textId="3A27CB14" w:rsidR="1CE6A71B" w:rsidRPr="005B0039" w:rsidRDefault="1CE6A71B" w:rsidP="00536721">
            <w:pPr>
              <w:spacing w:line="240" w:lineRule="auto"/>
              <w:rPr>
                <w:rFonts w:eastAsia="Times New Roman" w:cs="Times New Roman"/>
              </w:rPr>
            </w:pPr>
          </w:p>
        </w:tc>
        <w:tc>
          <w:tcPr>
            <w:tcW w:w="0" w:type="auto"/>
          </w:tcPr>
          <w:p w14:paraId="5A083A4D" w14:textId="45C03B93" w:rsidR="005E431C" w:rsidRPr="005B0039" w:rsidRDefault="49E42C1A" w:rsidP="00536721">
            <w:pPr>
              <w:spacing w:line="240" w:lineRule="auto"/>
              <w:rPr>
                <w:rFonts w:eastAsia="Times New Roman" w:cs="Times New Roman"/>
                <w:b/>
                <w:bCs/>
              </w:rPr>
            </w:pPr>
            <w:r w:rsidRPr="005B0039">
              <w:rPr>
                <w:rFonts w:eastAsia="Times New Roman" w:cs="Times New Roman"/>
                <w:b/>
                <w:bCs/>
              </w:rPr>
              <w:t>Outcomes of Interest (measures)</w:t>
            </w:r>
          </w:p>
          <w:p w14:paraId="572F8897" w14:textId="47342EB0" w:rsidR="1CE6A71B" w:rsidRPr="005B0039" w:rsidRDefault="1CE6A71B" w:rsidP="00536721">
            <w:pPr>
              <w:spacing w:line="240" w:lineRule="auto"/>
              <w:rPr>
                <w:rFonts w:eastAsia="Times New Roman" w:cs="Times New Roman"/>
              </w:rPr>
            </w:pPr>
          </w:p>
        </w:tc>
      </w:tr>
      <w:tr w:rsidR="00337291" w:rsidRPr="005B0039" w14:paraId="585E3225" w14:textId="77777777" w:rsidTr="6D942E0B">
        <w:trPr>
          <w:trHeight w:val="2987"/>
        </w:trPr>
        <w:tc>
          <w:tcPr>
            <w:tcW w:w="0" w:type="auto"/>
          </w:tcPr>
          <w:p w14:paraId="65798D5B" w14:textId="61AADDFD" w:rsidR="1CE6A71B" w:rsidRPr="005B0039" w:rsidRDefault="00FF2F8D" w:rsidP="00536721">
            <w:pPr>
              <w:spacing w:line="240" w:lineRule="auto"/>
              <w:rPr>
                <w:rFonts w:eastAsia="Times New Roman" w:cs="Times New Roman"/>
              </w:rPr>
            </w:pPr>
            <w:r w:rsidRPr="005B0039">
              <w:rPr>
                <w:rFonts w:eastAsia="Times New Roman" w:cs="Times New Roman"/>
              </w:rPr>
              <w:fldChar w:fldCharType="begin"/>
            </w:r>
            <w:r w:rsidR="005C0247" w:rsidRPr="005B0039">
              <w:rPr>
                <w:rFonts w:eastAsia="Times New Roman" w:cs="Times New Roman"/>
              </w:rPr>
              <w:instrText xml:space="preserve"> ADDIN ZOTERO_ITEM CSL_CITATION {"citationID":"pvfo2A4Y","properties":{"formattedCitation":"(Alfonso et al., 2013)","plainCitation":"(Alfonso et al., 2013)","noteIndex":0},"citationItems":[{"id":1642,"uris":["http://zotero.org/groups/5255492/items/WZKKCPH4"],"itemData":{"id":1642,"type":"article-journal","abstract":"The present study used a randomized clinical trial design to examine the effectiveness of personalized alcohol feedback delivered individually, in a group and via computer on alcohol use and related negative consequences in a sample of 173 college students referred for alcohol‐related violations. Findings revealed statistically significant reductions in alcohol use and related harms for the individually delivered intervention, with significant reductions in alcohol‐related harms for the electronically delivered intervention. No statistically significant results were found for the group‐delivered intervention or between groups, and a main effect of time was noted for all outcome variables. This study adds to the literature by being the first randomized clinical trial to include analyses of an empirically supported individually delivered personalized alcohol feedback intervention with more cost‐effective group‐delivered and electronically delivered feedback formats within a single research design, by expanding the range of participant drinking habits reported at baseline to include all drinking levels and not solely those classified as ‘heavy drinking’ and by providing anonymity pre‐intervention and post‐intervention given the potential demand characteristics to underreport illegal and/or illicit behaviours in this vulnerable population. Copyright © 2012 John Wiley &amp; Sons, Ltd.\n            \n            \n              Key Practitioner Message\n              \n                \n                  \n                    Personalized alcohol feedback delivered in a one‐on‐one, face‐to‐face format serves to decrease both alcohol use and harms in mandated college students.\n                  \n                  \n                    The use of web‐delivered personalized alcohol feedback may be clinically useful when working with a mandated student population to reduce alcohol‐related harms.\n                  \n                  \n                    Personalized alcohol feedback delivered in a group setting may not be indicated for use with a mandated student population as it does not demonstrate decreases in either alcohol use or harms, possibly because of the normalization of deviant behaviour.","container-title":"Clinical Psychology &amp; Psychotherapy","DOI":"10.1002/cpp.1786","ISSN":"1063-3995, 1099-0879","issue":"5","journalAbbreviation":"Clin Psychology and Psychoth","language":"en","page":"411-423","source":"DOI.org (Crossref)","title":"Feedback‐Based Alcohol Interventions for Mandated Students: An Effectiveness Study of Three Modalities","title-short":"Feedback‐Based Alcohol Interventions for Mandated Students","volume":"20","author":[{"family":"Alfonso","given":"Jacqueline"},{"family":"Hall","given":"Thomas V."},{"family":"Dunn","given":"Michael E."}],"issued":{"date-parts":[["2013",9]]}}}],"schema":"https://github.com/citation-style-language/schema/raw/master/csl-citation.json"} </w:instrText>
            </w:r>
            <w:r w:rsidRPr="005B0039">
              <w:rPr>
                <w:rFonts w:eastAsia="Times New Roman" w:cs="Times New Roman"/>
              </w:rPr>
              <w:fldChar w:fldCharType="separate"/>
            </w:r>
            <w:r w:rsidR="004B0161" w:rsidRPr="005B0039">
              <w:rPr>
                <w:rFonts w:cs="Times New Roman"/>
              </w:rPr>
              <w:t>(Alfonso et al., 2013)</w:t>
            </w:r>
            <w:r w:rsidRPr="005B0039">
              <w:rPr>
                <w:rFonts w:eastAsia="Times New Roman" w:cs="Times New Roman"/>
              </w:rPr>
              <w:fldChar w:fldCharType="end"/>
            </w:r>
            <w:r w:rsidR="1CE6A71B" w:rsidRPr="005B0039">
              <w:rPr>
                <w:rFonts w:eastAsia="Times New Roman" w:cs="Times New Roman"/>
              </w:rPr>
              <w:t>; USA; N=173</w:t>
            </w:r>
          </w:p>
        </w:tc>
        <w:tc>
          <w:tcPr>
            <w:tcW w:w="0" w:type="auto"/>
          </w:tcPr>
          <w:p w14:paraId="1D4B54FF" w14:textId="204153EA" w:rsidR="1CE6A71B" w:rsidRPr="005B0039" w:rsidRDefault="1CE6A71B" w:rsidP="00536721">
            <w:pPr>
              <w:spacing w:line="240" w:lineRule="auto"/>
              <w:rPr>
                <w:rFonts w:eastAsia="Times New Roman" w:cs="Times New Roman"/>
              </w:rPr>
            </w:pPr>
            <w:r w:rsidRPr="005B0039">
              <w:rPr>
                <w:rFonts w:eastAsia="Times New Roman" w:cs="Times New Roman"/>
              </w:rPr>
              <w:t xml:space="preserve">College students; </w:t>
            </w:r>
            <w:r w:rsidR="7E508E4B" w:rsidRPr="005B0039">
              <w:rPr>
                <w:rFonts w:eastAsia="Times New Roman" w:cs="Times New Roman"/>
              </w:rPr>
              <w:t xml:space="preserve">Avg </w:t>
            </w:r>
            <w:r w:rsidRPr="005B0039">
              <w:rPr>
                <w:rFonts w:eastAsia="Times New Roman" w:cs="Times New Roman"/>
              </w:rPr>
              <w:t>age 18.</w:t>
            </w:r>
            <w:r w:rsidR="7A69FF3E" w:rsidRPr="005B0039">
              <w:rPr>
                <w:rFonts w:eastAsia="Times New Roman" w:cs="Times New Roman"/>
              </w:rPr>
              <w:t>8</w:t>
            </w:r>
            <w:r w:rsidRPr="005B0039">
              <w:rPr>
                <w:rFonts w:eastAsia="Times New Roman" w:cs="Times New Roman"/>
              </w:rPr>
              <w:t>; 43% female; 4% Asian, 5% Black, 8% Latinx, 81% White, 2% other</w:t>
            </w:r>
          </w:p>
        </w:tc>
        <w:tc>
          <w:tcPr>
            <w:tcW w:w="0" w:type="auto"/>
          </w:tcPr>
          <w:p w14:paraId="70A3CFCF" w14:textId="49C63B67" w:rsidR="1CE6A71B" w:rsidRPr="005B0039" w:rsidRDefault="002B1FCB" w:rsidP="00536721">
            <w:pPr>
              <w:spacing w:line="240" w:lineRule="auto"/>
              <w:rPr>
                <w:rFonts w:eastAsia="Times New Roman" w:cs="Times New Roman"/>
              </w:rPr>
            </w:pPr>
            <w:r w:rsidRPr="005B0039">
              <w:rPr>
                <w:rFonts w:eastAsia="Times New Roman" w:cs="Times New Roman"/>
              </w:rPr>
              <w:t>Web-based/computer intervention</w:t>
            </w:r>
            <w:r w:rsidR="1CE6A71B" w:rsidRPr="005B0039">
              <w:rPr>
                <w:rFonts w:eastAsia="Times New Roman" w:cs="Times New Roman"/>
              </w:rPr>
              <w:t>; e-CHUG: an online, self-administered, personalized normative feedback intervention (PNFI) that reports on various aspects of alcohol consumption; 1 way communication; no human contact; length NR; frequency NR</w:t>
            </w:r>
          </w:p>
        </w:tc>
        <w:tc>
          <w:tcPr>
            <w:tcW w:w="0" w:type="auto"/>
          </w:tcPr>
          <w:p w14:paraId="7E3C4686" w14:textId="573F0456" w:rsidR="1CE6A71B" w:rsidRPr="005B0039" w:rsidRDefault="1CE6A71B" w:rsidP="00536721">
            <w:pPr>
              <w:spacing w:line="240" w:lineRule="auto"/>
              <w:rPr>
                <w:rFonts w:eastAsia="Times New Roman" w:cs="Times New Roman"/>
              </w:rPr>
            </w:pPr>
            <w:r w:rsidRPr="005B0039">
              <w:rPr>
                <w:rFonts w:eastAsia="Times New Roman" w:cs="Times New Roman"/>
              </w:rPr>
              <w:t xml:space="preserve">Non-tech intervention: BASICS, an individualized alcohol assessment and feedback intervention for college students that is designed for delivery in </w:t>
            </w:r>
            <w:r w:rsidR="003766DE" w:rsidRPr="005B0039">
              <w:rPr>
                <w:rFonts w:eastAsia="Times New Roman" w:cs="Times New Roman"/>
              </w:rPr>
              <w:t>two</w:t>
            </w:r>
            <w:r w:rsidRPr="005B0039">
              <w:rPr>
                <w:rFonts w:eastAsia="Times New Roman" w:cs="Times New Roman"/>
              </w:rPr>
              <w:t xml:space="preserve"> </w:t>
            </w:r>
            <w:r w:rsidR="003766DE" w:rsidRPr="005B0039">
              <w:rPr>
                <w:rFonts w:eastAsia="Times New Roman" w:cs="Times New Roman"/>
              </w:rPr>
              <w:t>50-minute</w:t>
            </w:r>
            <w:r w:rsidRPr="005B0039">
              <w:rPr>
                <w:rFonts w:eastAsia="Times New Roman" w:cs="Times New Roman"/>
              </w:rPr>
              <w:t xml:space="preserve"> sessions and includes cognitive-behavioral skills training, motivational enhancement and </w:t>
            </w:r>
            <w:r w:rsidR="003766DE" w:rsidRPr="005B0039">
              <w:rPr>
                <w:rFonts w:eastAsia="Times New Roman" w:cs="Times New Roman"/>
              </w:rPr>
              <w:t>personalized feedback</w:t>
            </w:r>
          </w:p>
        </w:tc>
        <w:tc>
          <w:tcPr>
            <w:tcW w:w="0" w:type="auto"/>
          </w:tcPr>
          <w:p w14:paraId="5B213C29" w14:textId="6E143218" w:rsidR="1CE6A71B" w:rsidRPr="005B0039" w:rsidRDefault="1CE6A71B" w:rsidP="0BA9BE1E">
            <w:pPr>
              <w:spacing w:line="240" w:lineRule="auto"/>
              <w:rPr>
                <w:rFonts w:eastAsia="Times New Roman" w:cs="Times New Roman"/>
              </w:rPr>
            </w:pPr>
            <w:r w:rsidRPr="005B0039">
              <w:rPr>
                <w:rFonts w:eastAsia="Times New Roman" w:cs="Times New Roman"/>
              </w:rPr>
              <w:t xml:space="preserve">Average </w:t>
            </w:r>
            <w:r w:rsidR="31B2D0EA" w:rsidRPr="005B0039">
              <w:rPr>
                <w:rFonts w:eastAsia="Times New Roman" w:cs="Times New Roman"/>
              </w:rPr>
              <w:t>blood alcohol content (BAC</w:t>
            </w:r>
            <w:r w:rsidR="003766DE" w:rsidRPr="005B0039">
              <w:rPr>
                <w:rFonts w:eastAsia="Times New Roman" w:cs="Times New Roman"/>
              </w:rPr>
              <w:t xml:space="preserve">); </w:t>
            </w:r>
            <w:r w:rsidRPr="005B0039">
              <w:rPr>
                <w:rFonts w:eastAsia="Times New Roman" w:cs="Times New Roman"/>
              </w:rPr>
              <w:t>Peak BAC</w:t>
            </w:r>
            <w:r w:rsidR="003766DE" w:rsidRPr="005B0039">
              <w:rPr>
                <w:rFonts w:eastAsia="Times New Roman" w:cs="Times New Roman"/>
              </w:rPr>
              <w:t xml:space="preserve">; </w:t>
            </w:r>
            <w:r w:rsidRPr="005B0039">
              <w:rPr>
                <w:rFonts w:eastAsia="Times New Roman" w:cs="Times New Roman"/>
              </w:rPr>
              <w:t xml:space="preserve">Peak number of drinks consumed in </w:t>
            </w:r>
            <w:r w:rsidR="003766DE" w:rsidRPr="005B0039">
              <w:rPr>
                <w:rFonts w:eastAsia="Times New Roman" w:cs="Times New Roman"/>
              </w:rPr>
              <w:t>one</w:t>
            </w:r>
            <w:r w:rsidRPr="005B0039">
              <w:rPr>
                <w:rFonts w:eastAsia="Times New Roman" w:cs="Times New Roman"/>
              </w:rPr>
              <w:t xml:space="preserve"> sitting</w:t>
            </w:r>
            <w:r w:rsidR="003766DE" w:rsidRPr="005B0039">
              <w:rPr>
                <w:rFonts w:eastAsia="Times New Roman" w:cs="Times New Roman"/>
              </w:rPr>
              <w:t xml:space="preserve">; </w:t>
            </w:r>
            <w:r w:rsidRPr="005B0039">
              <w:rPr>
                <w:rFonts w:eastAsia="Times New Roman" w:cs="Times New Roman"/>
              </w:rPr>
              <w:t>Negative alcohol-related consequences (Rutgers Alcohol Problem Index</w:t>
            </w:r>
            <w:r w:rsidR="237C88EE" w:rsidRPr="005B0039">
              <w:rPr>
                <w:rFonts w:eastAsia="Times New Roman" w:cs="Times New Roman"/>
              </w:rPr>
              <w:t>)</w:t>
            </w:r>
          </w:p>
        </w:tc>
      </w:tr>
      <w:tr w:rsidR="00337291" w:rsidRPr="005B0039" w14:paraId="5CEED483" w14:textId="77777777" w:rsidTr="6D942E0B">
        <w:trPr>
          <w:trHeight w:val="1134"/>
        </w:trPr>
        <w:tc>
          <w:tcPr>
            <w:tcW w:w="0" w:type="auto"/>
          </w:tcPr>
          <w:p w14:paraId="7AE9FE5E" w14:textId="31A3EE9F" w:rsidR="1ED7D53D" w:rsidRPr="005B0039" w:rsidRDefault="00FF2F8D" w:rsidP="00536721">
            <w:pPr>
              <w:spacing w:line="240" w:lineRule="auto"/>
              <w:rPr>
                <w:rFonts w:eastAsia="Times New Roman" w:cs="Times New Roman"/>
              </w:rPr>
            </w:pPr>
            <w:r w:rsidRPr="005B0039">
              <w:rPr>
                <w:rFonts w:eastAsia="Times New Roman" w:cs="Times New Roman"/>
              </w:rPr>
              <w:fldChar w:fldCharType="begin"/>
            </w:r>
            <w:r w:rsidR="005C0247" w:rsidRPr="005B0039">
              <w:rPr>
                <w:rFonts w:eastAsia="Times New Roman" w:cs="Times New Roman"/>
              </w:rPr>
              <w:instrText xml:space="preserve"> ADDIN ZOTERO_ITEM CSL_CITATION {"citationID":"7xPc9qth","properties":{"formattedCitation":"(Andersson, 2015)","plainCitation":"(Andersson, 2015)","noteIndex":0},"citationItems":[{"id":1641,"uris":["http://zotero.org/groups/5255492/items/AM5NCKRM"],"itemData":{"id":1641,"type":"article-journal","abstract":"This study evaluated automated techniques including personalized normative feedback and protective behavioral strategies, for brief interventions intended to reduce peak alcohol concentrations in university students. After completing baseline assessment, a total of 1,678 hazardous-drinking consumers were randomized to a single or a repeated Internet (WEB) or Interactive Voice Response (IVR) intervention, or to a control group (Single WEB: 323; Single IVR: 329; Repeated WEB: 318; Repeated IVR: 334; Control group: 374). At follow-up, six weeks after baseline, questionnaires were returned by 1,422 participants (Single WEB: 277; Single IVR: 286; Repeated WEB: 259; Repeated IVR: 279; Control group: 321). It was found that peak estimated BAC was reduced in the total group (&lt;i&gt;b&lt;/i&gt; -0.14, 95% confidence interval (CI) -0.023; -0.005), in the total (&lt;i&gt;b&lt;/i&gt; -0.17, 95% CI -0.027; -0.007) and single (&lt;i&gt;b&lt;/i&gt; -0.021, 95% CI -0.032; -0.011) WEB group, and in the total (&lt;i&gt;b&lt;/i&gt; -0.011, 95% CI -0.021; -0.015) and repeated (&lt;i&gt;b&lt;/i&gt; -0.012, 95% CI -0.023; -0.000) IVR groups, compared to controls. The reduction in peak estimated BAC was greater in the single WEB group compared to the single IVR group (&lt;i&gt;b&lt;/i&gt; -0.011, 95% CI -0.022; -0.000). This study concluded that both WEB and IVR interventions have a small but significant effect in reducing heavy episodic drinking, which may be due to the relatively large sample size. Repeated intervention may be needed if delivered by IVR.","container-title":"European Addiction Research","DOI":"10.1159/000381017","ISSN":"1022-6877, 1421-9891","issue":"5","journalAbbreviation":"Eur Addict Res","language":"en","page":"240-252","source":"DOI.org (Crossref)","title":"Comparison of WEB and Interactive Voice Response (IVR) Methods for Delivering Brief Alcohol Interventions to Hazardous-Drinking University Students: A Randomized Controlled Trial","title-short":"Comparison of WEB and Interactive Voice Response (IVR) Methods for Delivering Brief Alcohol Interventions to Hazardous-Drinking University Students","volume":"21","author":[{"family":"Andersson","given":"Claes"}],"issued":{"date-parts":[["2015"]]}}}],"schema":"https://github.com/citation-style-language/schema/raw/master/csl-citation.json"} </w:instrText>
            </w:r>
            <w:r w:rsidRPr="005B0039">
              <w:rPr>
                <w:rFonts w:eastAsia="Times New Roman" w:cs="Times New Roman"/>
              </w:rPr>
              <w:fldChar w:fldCharType="separate"/>
            </w:r>
            <w:r w:rsidR="004B0161" w:rsidRPr="005B0039">
              <w:rPr>
                <w:rFonts w:cs="Times New Roman"/>
              </w:rPr>
              <w:t>(Andersson, 2015)</w:t>
            </w:r>
            <w:r w:rsidRPr="005B0039">
              <w:rPr>
                <w:rFonts w:eastAsia="Times New Roman" w:cs="Times New Roman"/>
              </w:rPr>
              <w:fldChar w:fldCharType="end"/>
            </w:r>
            <w:r w:rsidR="1ED7D53D" w:rsidRPr="005B0039">
              <w:rPr>
                <w:rFonts w:eastAsia="Times New Roman" w:cs="Times New Roman"/>
              </w:rPr>
              <w:t>; Sweden; N=1678</w:t>
            </w:r>
          </w:p>
        </w:tc>
        <w:tc>
          <w:tcPr>
            <w:tcW w:w="0" w:type="auto"/>
          </w:tcPr>
          <w:p w14:paraId="1E3BE98F" w14:textId="07B555C1" w:rsidR="061B1A29" w:rsidRPr="005B0039" w:rsidRDefault="061B1A29" w:rsidP="00536721">
            <w:pPr>
              <w:spacing w:line="240" w:lineRule="auto"/>
              <w:rPr>
                <w:rFonts w:eastAsia="Times New Roman" w:cs="Times New Roman"/>
              </w:rPr>
            </w:pPr>
            <w:r w:rsidRPr="005B0039">
              <w:rPr>
                <w:rFonts w:eastAsia="Times New Roman" w:cs="Times New Roman"/>
              </w:rPr>
              <w:t>College students; Avg age 23.2; 41% female; Race/ethnicity NR</w:t>
            </w:r>
          </w:p>
        </w:tc>
        <w:tc>
          <w:tcPr>
            <w:tcW w:w="0" w:type="auto"/>
          </w:tcPr>
          <w:p w14:paraId="00EAA4A1" w14:textId="4E71CF89" w:rsidR="061B1A29" w:rsidRPr="005B0039" w:rsidRDefault="00482CB5" w:rsidP="00536721">
            <w:pPr>
              <w:spacing w:line="240" w:lineRule="auto"/>
              <w:rPr>
                <w:rFonts w:eastAsia="Times New Roman" w:cs="Times New Roman"/>
                <w:color w:val="000000" w:themeColor="text1"/>
              </w:rPr>
            </w:pPr>
            <w:r w:rsidRPr="005B0039">
              <w:rPr>
                <w:rFonts w:eastAsia="Times New Roman" w:cs="Times New Roman"/>
              </w:rPr>
              <w:t xml:space="preserve">Two </w:t>
            </w:r>
            <w:r w:rsidR="32ADFBB1" w:rsidRPr="005B0039">
              <w:rPr>
                <w:rFonts w:eastAsia="Times New Roman" w:cs="Times New Roman"/>
              </w:rPr>
              <w:t>Web-based/computer intervention</w:t>
            </w:r>
            <w:r w:rsidRPr="005B0039">
              <w:rPr>
                <w:rFonts w:eastAsia="Times New Roman" w:cs="Times New Roman"/>
              </w:rPr>
              <w:t>s</w:t>
            </w:r>
            <w:r w:rsidR="32ADFBB1" w:rsidRPr="005B0039">
              <w:rPr>
                <w:rFonts w:eastAsia="Times New Roman" w:cs="Times New Roman"/>
              </w:rPr>
              <w:t xml:space="preserve">; </w:t>
            </w:r>
            <w:r w:rsidRPr="005B0039">
              <w:rPr>
                <w:rFonts w:eastAsia="Times New Roman" w:cs="Times New Roman"/>
              </w:rPr>
              <w:t>Intervention content included personalized normative feedback and protective behavioral strategies aimed at reducing intoxication; two interventions with largely the same but slightly different content/delivery order</w:t>
            </w:r>
            <w:r w:rsidR="32ADFBB1" w:rsidRPr="005B0039">
              <w:rPr>
                <w:rFonts w:eastAsia="Times New Roman" w:cs="Times New Roman"/>
                <w:color w:val="000000" w:themeColor="text1"/>
              </w:rPr>
              <w:t>; One way communication; No human contact; Length NR; Frequency NR</w:t>
            </w:r>
          </w:p>
        </w:tc>
        <w:tc>
          <w:tcPr>
            <w:tcW w:w="0" w:type="auto"/>
          </w:tcPr>
          <w:p w14:paraId="1A603551" w14:textId="372F2E4D" w:rsidR="6899BB66" w:rsidRPr="005B0039" w:rsidRDefault="003766DE" w:rsidP="00536721">
            <w:pPr>
              <w:spacing w:line="240" w:lineRule="auto"/>
              <w:rPr>
                <w:rFonts w:eastAsia="Times New Roman" w:cs="Times New Roman"/>
              </w:rPr>
            </w:pPr>
            <w:r w:rsidRPr="005B0039">
              <w:rPr>
                <w:rFonts w:eastAsia="Times New Roman" w:cs="Times New Roman"/>
              </w:rPr>
              <w:t>No treatment/waitlist control</w:t>
            </w:r>
          </w:p>
        </w:tc>
        <w:tc>
          <w:tcPr>
            <w:tcW w:w="0" w:type="auto"/>
          </w:tcPr>
          <w:p w14:paraId="3C29188F" w14:textId="2CB078C3" w:rsidR="1CE6A71B" w:rsidRPr="005B0039" w:rsidRDefault="6899BB66" w:rsidP="0BA9BE1E">
            <w:pPr>
              <w:spacing w:line="240" w:lineRule="auto"/>
              <w:rPr>
                <w:rFonts w:eastAsia="Times New Roman" w:cs="Times New Roman"/>
              </w:rPr>
            </w:pPr>
            <w:r w:rsidRPr="005B0039">
              <w:rPr>
                <w:rFonts w:eastAsia="Times New Roman" w:cs="Times New Roman"/>
              </w:rPr>
              <w:t xml:space="preserve">DDQ mean BAC (16-item Daily Drinking Questionnaire </w:t>
            </w:r>
            <w:r w:rsidR="5DC7BE3D" w:rsidRPr="005B0039">
              <w:rPr>
                <w:rFonts w:eastAsia="Times New Roman" w:cs="Times New Roman"/>
              </w:rPr>
              <w:t>[</w:t>
            </w:r>
            <w:r w:rsidRPr="005B0039">
              <w:rPr>
                <w:rFonts w:eastAsia="Times New Roman" w:cs="Times New Roman"/>
              </w:rPr>
              <w:t>DDQ</w:t>
            </w:r>
            <w:r w:rsidR="75595506" w:rsidRPr="005B0039">
              <w:rPr>
                <w:rFonts w:eastAsia="Times New Roman" w:cs="Times New Roman"/>
              </w:rPr>
              <w:t>]</w:t>
            </w:r>
            <w:r w:rsidR="29C5FA62" w:rsidRPr="005B0039">
              <w:rPr>
                <w:rFonts w:eastAsia="Times New Roman" w:cs="Times New Roman"/>
              </w:rPr>
              <w:t xml:space="preserve"> and</w:t>
            </w:r>
            <w:r w:rsidR="79788433" w:rsidRPr="005B0039">
              <w:rPr>
                <w:rFonts w:eastAsia="Times New Roman" w:cs="Times New Roman"/>
              </w:rPr>
              <w:t xml:space="preserve"> </w:t>
            </w:r>
            <w:r w:rsidRPr="005B0039">
              <w:rPr>
                <w:rFonts w:eastAsia="Times New Roman" w:cs="Times New Roman"/>
              </w:rPr>
              <w:t>estimations of mean BAC</w:t>
            </w:r>
            <w:r w:rsidR="0E530FFD" w:rsidRPr="005B0039">
              <w:rPr>
                <w:rFonts w:eastAsia="Times New Roman" w:cs="Times New Roman"/>
              </w:rPr>
              <w:t xml:space="preserve"> on a weekly basis</w:t>
            </w:r>
            <w:r w:rsidR="7615C34B" w:rsidRPr="005B0039">
              <w:rPr>
                <w:rFonts w:eastAsia="Times New Roman" w:cs="Times New Roman"/>
              </w:rPr>
              <w:t>)</w:t>
            </w:r>
            <w:r w:rsidR="003766DE" w:rsidRPr="005B0039">
              <w:rPr>
                <w:rFonts w:eastAsia="Times New Roman" w:cs="Times New Roman"/>
              </w:rPr>
              <w:t xml:space="preserve">; </w:t>
            </w:r>
            <w:r w:rsidR="469F97E4" w:rsidRPr="005B0039">
              <w:rPr>
                <w:rFonts w:eastAsia="Times New Roman" w:cs="Times New Roman"/>
              </w:rPr>
              <w:t xml:space="preserve">Quantity and </w:t>
            </w:r>
            <w:r w:rsidR="5F7CEF65" w:rsidRPr="005B0039">
              <w:rPr>
                <w:rFonts w:eastAsia="Times New Roman" w:cs="Times New Roman"/>
              </w:rPr>
              <w:t xml:space="preserve">frequency </w:t>
            </w:r>
            <w:r w:rsidR="3833C572" w:rsidRPr="005B0039">
              <w:rPr>
                <w:rFonts w:eastAsia="Times New Roman" w:cs="Times New Roman"/>
              </w:rPr>
              <w:t xml:space="preserve">of drinking </w:t>
            </w:r>
            <w:r w:rsidR="5F7CEF65" w:rsidRPr="005B0039">
              <w:rPr>
                <w:rFonts w:eastAsia="Times New Roman" w:cs="Times New Roman"/>
              </w:rPr>
              <w:t>(</w:t>
            </w:r>
            <w:r w:rsidR="1C7880B4" w:rsidRPr="005B0039">
              <w:rPr>
                <w:rFonts w:eastAsia="Times New Roman" w:cs="Times New Roman"/>
              </w:rPr>
              <w:t xml:space="preserve">quantity and </w:t>
            </w:r>
            <w:r w:rsidR="5B042AA5" w:rsidRPr="005B0039">
              <w:rPr>
                <w:rFonts w:eastAsia="Times New Roman" w:cs="Times New Roman"/>
              </w:rPr>
              <w:t>frequency score</w:t>
            </w:r>
            <w:r w:rsidR="7C0DC641" w:rsidRPr="005B0039">
              <w:rPr>
                <w:rFonts w:eastAsia="Times New Roman" w:cs="Times New Roman"/>
              </w:rPr>
              <w:t>s</w:t>
            </w:r>
            <w:r w:rsidR="5B042AA5" w:rsidRPr="005B0039">
              <w:rPr>
                <w:rFonts w:eastAsia="Times New Roman" w:cs="Times New Roman"/>
              </w:rPr>
              <w:t xml:space="preserve"> from </w:t>
            </w:r>
            <w:r w:rsidR="5F7CEF65" w:rsidRPr="005B0039">
              <w:rPr>
                <w:rFonts w:eastAsia="Times New Roman" w:cs="Times New Roman"/>
              </w:rPr>
              <w:t>DDQ</w:t>
            </w:r>
            <w:r w:rsidR="04B0A8CD" w:rsidRPr="005B0039">
              <w:rPr>
                <w:rFonts w:eastAsia="Times New Roman" w:cs="Times New Roman"/>
              </w:rPr>
              <w:t>)</w:t>
            </w:r>
            <w:r w:rsidR="003766DE" w:rsidRPr="005B0039">
              <w:rPr>
                <w:rFonts w:eastAsia="Times New Roman" w:cs="Times New Roman"/>
              </w:rPr>
              <w:t xml:space="preserve">; </w:t>
            </w:r>
            <w:r w:rsidR="5F7CEF65" w:rsidRPr="005B0039">
              <w:rPr>
                <w:rFonts w:eastAsia="Times New Roman" w:cs="Times New Roman"/>
                <w:color w:val="000000" w:themeColor="text1"/>
              </w:rPr>
              <w:t>alcohol consumption, signs of alcohol dependence, and alcohol-related harm during the past year</w:t>
            </w:r>
            <w:r w:rsidR="05447D16" w:rsidRPr="005B0039">
              <w:rPr>
                <w:rFonts w:eastAsia="Times New Roman" w:cs="Times New Roman"/>
                <w:color w:val="000000" w:themeColor="text1"/>
              </w:rPr>
              <w:t xml:space="preserve"> (Alcohol Use Disorders Identification Test [AUDIT])</w:t>
            </w:r>
          </w:p>
        </w:tc>
      </w:tr>
      <w:tr w:rsidR="00337291" w:rsidRPr="005B0039" w14:paraId="4F8A82D9" w14:textId="77777777" w:rsidTr="6D942E0B">
        <w:trPr>
          <w:trHeight w:val="1134"/>
        </w:trPr>
        <w:tc>
          <w:tcPr>
            <w:tcW w:w="0" w:type="auto"/>
          </w:tcPr>
          <w:p w14:paraId="6B80BD57" w14:textId="0FF6CACF" w:rsidR="00214AFB" w:rsidRPr="005B0039" w:rsidRDefault="00F6785C" w:rsidP="00536721">
            <w:pPr>
              <w:spacing w:line="240" w:lineRule="auto"/>
              <w:rPr>
                <w:rFonts w:eastAsia="Times New Roman" w:cs="Times New Roman"/>
                <w:lang w:val="fr-CA"/>
              </w:rPr>
            </w:pPr>
            <w:r w:rsidRPr="005B0039">
              <w:rPr>
                <w:rFonts w:eastAsia="Times New Roman" w:cs="Times New Roman"/>
              </w:rPr>
              <w:lastRenderedPageBreak/>
              <w:fldChar w:fldCharType="begin"/>
            </w:r>
            <w:r w:rsidR="005C0247" w:rsidRPr="005B0039">
              <w:rPr>
                <w:rFonts w:eastAsia="Times New Roman" w:cs="Times New Roman"/>
                <w:lang w:val="fr-CA"/>
              </w:rPr>
              <w:instrText xml:space="preserve"> ADDIN ZOTERO_ITEM CSL_CITATION {"citationID":"a1c0i34dpt","properties":{"formattedCitation":"(Andrade et al., 2024)","plainCitation":"(Andrade et al., 2024)","noteIndex":0},"citationItems":[{"id":3661,"uris":["http://zotero.org/groups/5255492/items/TV72K48R"],"itemData":{"id":3661,"type":"article-journal","abstract":"Abstract\n            \n              Aim\n              This study evaluated the impact of a web-based nudging intervention aimed at reducing alcohol consumption among Danish university bachelor and master students.\n            \n            \n              Methods\n              To evaluate the impact of the intervention, we conducted a clustered randomized controlled experiment among 961 university students. The intervention combined a survey on self-affirmation to reduce defensive progression with information on key beliefs about binge drinking and tools to avoid excessive drinking. We measured the impact of the intervention on outcomes using the Alcohol Use Disorders Identification Test scale capturing key aspects of youth drinking.\n            \n            \n              Results\n              Compared to the students in the control group, the students in the intervention group had a 20% reduction on number of episodes per month with alcohol intake. We find no effect on binge drinking or measures of harmful alcohol consumption.\n            \n            \n              Conclusions\n              Our study shows that it is possible to change young people’s alcohol consumption through a relatively cost-effective web-based intervention based on the theory of planned behavior.\n            \n            \n              Clinical trial registration\n              \n                The trial was registered at the American Economic Association’s registry for randomized trials with RCT ID: AEARCTR-0004703.\n                https://www.socialscienceregistry.org/trials/4703","container-title":"Journal of Public Health","DOI":"10.1007/s10389-024-02302-2","ISSN":"2198-1833, 1613-2238","journalAbbreviation":"J of Public Health","language":"en","source":"DOI.org (Crossref)","title":"Changing university students’ alcohol use with a web-based intervention: evidence from a randomized controlled trial","title-short":"Changing university students’ alcohol use with a web-based intervention","URL":"https://link.springer.com/10.1007/s10389-024-02302-2","author":[{"family":"Andrade","given":"Stefan Bastholm"},{"family":"Greve","given":"Jane"},{"family":"Lesner","given":"Rune Vammen"}],"accessed":{"date-parts":[["2024",11,19]]},"issued":{"date-parts":[["2024",6,14]]}}}],"schema":"https://github.com/citation-style-language/schema/raw/master/csl-citation.json"} </w:instrText>
            </w:r>
            <w:r w:rsidRPr="005B0039">
              <w:rPr>
                <w:rFonts w:eastAsia="Times New Roman" w:cs="Times New Roman"/>
              </w:rPr>
              <w:fldChar w:fldCharType="separate"/>
            </w:r>
            <w:r w:rsidR="00787F46" w:rsidRPr="005B0039">
              <w:rPr>
                <w:rFonts w:cs="Times New Roman"/>
                <w:lang w:val="fr-CA"/>
              </w:rPr>
              <w:t>(Andrade et al., 2024)</w:t>
            </w:r>
            <w:r w:rsidRPr="005B0039">
              <w:rPr>
                <w:rFonts w:eastAsia="Times New Roman" w:cs="Times New Roman"/>
              </w:rPr>
              <w:fldChar w:fldCharType="end"/>
            </w:r>
          </w:p>
          <w:p w14:paraId="0E6D0EB4" w14:textId="14AF2734" w:rsidR="00F12205" w:rsidRPr="005B0039" w:rsidRDefault="00E42AA5" w:rsidP="00536721">
            <w:pPr>
              <w:spacing w:line="240" w:lineRule="auto"/>
              <w:rPr>
                <w:rFonts w:eastAsia="Times New Roman" w:cs="Times New Roman"/>
                <w:lang w:val="fr-CA"/>
              </w:rPr>
            </w:pPr>
            <w:r w:rsidRPr="005B0039">
              <w:rPr>
                <w:rFonts w:eastAsia="Times New Roman" w:cs="Times New Roman"/>
                <w:lang w:val="fr-CA"/>
              </w:rPr>
              <w:t>Denmark, N= 931</w:t>
            </w:r>
          </w:p>
        </w:tc>
        <w:tc>
          <w:tcPr>
            <w:tcW w:w="0" w:type="auto"/>
          </w:tcPr>
          <w:p w14:paraId="08D9BDC6" w14:textId="298D6E65" w:rsidR="00F12205" w:rsidRPr="005B0039" w:rsidRDefault="00E42AA5" w:rsidP="00536721">
            <w:pPr>
              <w:spacing w:line="240" w:lineRule="auto"/>
              <w:rPr>
                <w:rFonts w:eastAsia="Times New Roman" w:cs="Times New Roman"/>
              </w:rPr>
            </w:pPr>
            <w:r w:rsidRPr="005B0039">
              <w:rPr>
                <w:rFonts w:eastAsia="Times New Roman" w:cs="Times New Roman"/>
              </w:rPr>
              <w:t>College students; Avg age 23.8; 63% female; Race/ethnicity NR</w:t>
            </w:r>
          </w:p>
        </w:tc>
        <w:tc>
          <w:tcPr>
            <w:tcW w:w="0" w:type="auto"/>
          </w:tcPr>
          <w:p w14:paraId="2452191E" w14:textId="47B0484C" w:rsidR="00F12205" w:rsidRPr="005B0039" w:rsidRDefault="00FF5630" w:rsidP="00536721">
            <w:pPr>
              <w:spacing w:line="240" w:lineRule="auto"/>
              <w:rPr>
                <w:rFonts w:eastAsia="Times New Roman" w:cs="Times New Roman"/>
              </w:rPr>
            </w:pPr>
            <w:r w:rsidRPr="005B0039">
              <w:rPr>
                <w:rFonts w:eastAsia="Times New Roman" w:cs="Times New Roman"/>
              </w:rPr>
              <w:t>a web-based program aimed at reducing alcohol consumption among university students. It incorporated a mix of nudging techniques, based on the theory of planned behavior, to alter students' drinking habits without enforcing prohibitive measures; Two-way communication; No human contact; Length 8 weeks; Frequency 3 sessions/week</w:t>
            </w:r>
          </w:p>
        </w:tc>
        <w:tc>
          <w:tcPr>
            <w:tcW w:w="0" w:type="auto"/>
          </w:tcPr>
          <w:p w14:paraId="7C9A529C" w14:textId="61C4975C" w:rsidR="00F12205" w:rsidRPr="005B0039" w:rsidRDefault="00E510F8" w:rsidP="00536721">
            <w:pPr>
              <w:spacing w:line="240" w:lineRule="auto"/>
              <w:rPr>
                <w:rFonts w:eastAsia="Times New Roman" w:cs="Times New Roman"/>
              </w:rPr>
            </w:pPr>
            <w:r w:rsidRPr="005B0039">
              <w:rPr>
                <w:rFonts w:eastAsia="Times New Roman" w:cs="Times New Roman"/>
              </w:rPr>
              <w:t>Treatment as usual</w:t>
            </w:r>
          </w:p>
        </w:tc>
        <w:tc>
          <w:tcPr>
            <w:tcW w:w="0" w:type="auto"/>
          </w:tcPr>
          <w:p w14:paraId="47602C26" w14:textId="24CBF005" w:rsidR="00F12205" w:rsidRPr="005B0039" w:rsidRDefault="00E510F8" w:rsidP="0BA9BE1E">
            <w:pPr>
              <w:spacing w:line="240" w:lineRule="auto"/>
              <w:rPr>
                <w:rFonts w:eastAsia="Times New Roman" w:cs="Times New Roman"/>
              </w:rPr>
            </w:pPr>
            <w:r w:rsidRPr="005B0039">
              <w:rPr>
                <w:rFonts w:eastAsia="Times New Roman" w:cs="Times New Roman"/>
              </w:rPr>
              <w:t># of times drinking alcohol in past month, # of binge drinking in past month, # of drinks consumed on typical drinking day, past month</w:t>
            </w:r>
          </w:p>
        </w:tc>
      </w:tr>
      <w:tr w:rsidR="00337291" w:rsidRPr="005B0039" w14:paraId="01FC42F9" w14:textId="77777777" w:rsidTr="6D942E0B">
        <w:trPr>
          <w:trHeight w:val="1134"/>
        </w:trPr>
        <w:tc>
          <w:tcPr>
            <w:tcW w:w="0" w:type="auto"/>
          </w:tcPr>
          <w:p w14:paraId="2FB895E5" w14:textId="7BE6373D" w:rsidR="52E3E8DD" w:rsidRPr="005B0039" w:rsidRDefault="005F4F20" w:rsidP="00536721">
            <w:pPr>
              <w:spacing w:line="240" w:lineRule="auto"/>
              <w:rPr>
                <w:rFonts w:eastAsia="Times New Roman" w:cs="Times New Roman"/>
                <w:lang w:val="es-EC"/>
              </w:rPr>
            </w:pPr>
            <w:r w:rsidRPr="005B0039">
              <w:rPr>
                <w:rFonts w:eastAsia="Times New Roman" w:cs="Times New Roman"/>
              </w:rPr>
              <w:fldChar w:fldCharType="begin"/>
            </w:r>
            <w:r w:rsidR="005C0247" w:rsidRPr="005B0039">
              <w:rPr>
                <w:rFonts w:eastAsia="Times New Roman" w:cs="Times New Roman"/>
                <w:lang w:val="es-EC"/>
              </w:rPr>
              <w:instrText xml:space="preserve"> ADDIN ZOTERO_ITEM CSL_CITATION {"citationID":"agibs1p8ao","properties":{"formattedCitation":"(Arazan et al., 2023)","plainCitation":"(Arazan et al., 2023)","noteIndex":0},"citationItems":[{"id":1680,"uris":["http://zotero.org/groups/5255492/items/S77RGW2X"],"itemData":{"id":1680,"type":"article-journal","container-title":"Journal of American College Health","DOI":"10.1080/07448481.2021.1927048","ISSN":"0744-8481, 1940-3208","issue":"4","journalAbbreviation":"Journal of American College Health","language":"en","page":"1293-1300","source":"DOI.org (Crossref)","title":"Evaluation of a brief harm reduction intervention to reduce celebratory drinking among college students","volume":"71","author":[{"family":"Arazan","given":"Christine"},{"family":"Costelloe","given":"Michael T."},{"family":"Willingham","given":"Mark T."}],"issued":{"date-parts":[["2023",5,4]]}}}],"schema":"https://github.com/citation-style-language/schema/raw/master/csl-citation.json"} </w:instrText>
            </w:r>
            <w:r w:rsidRPr="005B0039">
              <w:rPr>
                <w:rFonts w:eastAsia="Times New Roman" w:cs="Times New Roman"/>
              </w:rPr>
              <w:fldChar w:fldCharType="separate"/>
            </w:r>
            <w:r w:rsidR="004B0161" w:rsidRPr="005B0039">
              <w:rPr>
                <w:rFonts w:cs="Times New Roman"/>
                <w:lang w:val="es-EC"/>
              </w:rPr>
              <w:t>(Arazan et al., 2023)</w:t>
            </w:r>
            <w:r w:rsidRPr="005B0039">
              <w:rPr>
                <w:rFonts w:eastAsia="Times New Roman" w:cs="Times New Roman"/>
              </w:rPr>
              <w:fldChar w:fldCharType="end"/>
            </w:r>
            <w:r w:rsidR="52E3E8DD" w:rsidRPr="005B0039">
              <w:rPr>
                <w:rFonts w:eastAsia="Times New Roman" w:cs="Times New Roman"/>
                <w:lang w:val="es-EC"/>
              </w:rPr>
              <w:t>; USA; N=1064</w:t>
            </w:r>
          </w:p>
        </w:tc>
        <w:tc>
          <w:tcPr>
            <w:tcW w:w="0" w:type="auto"/>
          </w:tcPr>
          <w:p w14:paraId="6486F72D" w14:textId="1B8C8A08" w:rsidR="52E3E8DD" w:rsidRPr="005B0039" w:rsidRDefault="52E3E8DD" w:rsidP="00536721">
            <w:pPr>
              <w:spacing w:line="240" w:lineRule="auto"/>
              <w:rPr>
                <w:rFonts w:eastAsia="Times New Roman" w:cs="Times New Roman"/>
              </w:rPr>
            </w:pPr>
            <w:r w:rsidRPr="005B0039">
              <w:rPr>
                <w:rFonts w:eastAsia="Times New Roman" w:cs="Times New Roman"/>
              </w:rPr>
              <w:t>College students; Avg age NR; 59.5% female; 2% Asian, 3% Black, 16% Latinx, 62% White, 17% other</w:t>
            </w:r>
          </w:p>
        </w:tc>
        <w:tc>
          <w:tcPr>
            <w:tcW w:w="0" w:type="auto"/>
          </w:tcPr>
          <w:p w14:paraId="06B9B54D" w14:textId="656D1095" w:rsidR="52E3E8DD" w:rsidRPr="005B0039" w:rsidRDefault="00BC6732" w:rsidP="00536721">
            <w:pPr>
              <w:spacing w:line="240" w:lineRule="auto"/>
              <w:rPr>
                <w:rFonts w:eastAsia="Times New Roman" w:cs="Times New Roman"/>
              </w:rPr>
            </w:pPr>
            <w:r w:rsidRPr="005B0039">
              <w:rPr>
                <w:rFonts w:eastAsia="Times New Roman" w:cs="Times New Roman"/>
              </w:rPr>
              <w:t xml:space="preserve">Email </w:t>
            </w:r>
            <w:r w:rsidR="52E3E8DD" w:rsidRPr="005B0039">
              <w:rPr>
                <w:rFonts w:eastAsia="Times New Roman" w:cs="Times New Roman"/>
              </w:rPr>
              <w:t xml:space="preserve">intervention; </w:t>
            </w:r>
            <w:r w:rsidR="52E3E8DD" w:rsidRPr="005B0039">
              <w:rPr>
                <w:rFonts w:eastAsia="Calibri" w:cs="Times New Roman"/>
                <w:color w:val="000000" w:themeColor="text1"/>
              </w:rPr>
              <w:t>e-card with strategies to minimize harm associated with celebratory drinking; One way communication; No human contact; Length NR; Frequency Nr</w:t>
            </w:r>
          </w:p>
        </w:tc>
        <w:tc>
          <w:tcPr>
            <w:tcW w:w="0" w:type="auto"/>
          </w:tcPr>
          <w:p w14:paraId="72647EA1" w14:textId="332A9415" w:rsidR="52E3E8DD" w:rsidRPr="005B0039" w:rsidRDefault="003766DE" w:rsidP="003766DE">
            <w:pPr>
              <w:spacing w:line="240" w:lineRule="auto"/>
              <w:rPr>
                <w:rFonts w:eastAsia="Times New Roman" w:cs="Times New Roman"/>
              </w:rPr>
            </w:pPr>
            <w:r w:rsidRPr="005B0039">
              <w:rPr>
                <w:rFonts w:eastAsia="Times New Roman" w:cs="Times New Roman"/>
              </w:rPr>
              <w:t>No treatment/waitlist control</w:t>
            </w:r>
          </w:p>
        </w:tc>
        <w:tc>
          <w:tcPr>
            <w:tcW w:w="0" w:type="auto"/>
          </w:tcPr>
          <w:p w14:paraId="1DBBEDA2" w14:textId="77777777" w:rsidR="004B05F5" w:rsidRPr="005B0039" w:rsidRDefault="52E3E8DD" w:rsidP="004B05F5">
            <w:pPr>
              <w:spacing w:line="240" w:lineRule="auto"/>
              <w:rPr>
                <w:rFonts w:eastAsia="Times New Roman" w:cs="Times New Roman"/>
                <w:color w:val="000000" w:themeColor="text1"/>
              </w:rPr>
            </w:pPr>
            <w:r w:rsidRPr="005B0039">
              <w:rPr>
                <w:rFonts w:eastAsia="Times New Roman" w:cs="Times New Roman"/>
                <w:color w:val="000000" w:themeColor="text1"/>
              </w:rPr>
              <w:t xml:space="preserve">Summed scale of negative outcomes (22 statements) </w:t>
            </w:r>
            <w:r w:rsidR="5652D3AC" w:rsidRPr="005B0039">
              <w:rPr>
                <w:rFonts w:eastAsia="Times New Roman" w:cs="Times New Roman"/>
                <w:color w:val="000000" w:themeColor="text1"/>
              </w:rPr>
              <w:t xml:space="preserve">(survey created in part using questions from the </w:t>
            </w:r>
            <w:r w:rsidR="004B05F5" w:rsidRPr="005B0039">
              <w:rPr>
                <w:rFonts w:eastAsia="Times New Roman" w:cs="Times New Roman"/>
                <w:color w:val="000000" w:themeColor="text1"/>
              </w:rPr>
              <w:t>Rutgers Alcohol Problem</w:t>
            </w:r>
          </w:p>
          <w:p w14:paraId="4FCCB587" w14:textId="4C1D9897" w:rsidR="52E3E8DD" w:rsidRPr="005B0039" w:rsidRDefault="004B05F5" w:rsidP="004B05F5">
            <w:pPr>
              <w:spacing w:line="240" w:lineRule="auto"/>
              <w:rPr>
                <w:rFonts w:eastAsia="Times New Roman" w:cs="Times New Roman"/>
                <w:color w:val="000000" w:themeColor="text1"/>
              </w:rPr>
            </w:pPr>
            <w:r w:rsidRPr="005B0039">
              <w:rPr>
                <w:rFonts w:eastAsia="Times New Roman" w:cs="Times New Roman"/>
                <w:color w:val="000000" w:themeColor="text1"/>
              </w:rPr>
              <w:t>Index [</w:t>
            </w:r>
            <w:r w:rsidR="5652D3AC" w:rsidRPr="005B0039">
              <w:rPr>
                <w:rFonts w:eastAsia="Times New Roman" w:cs="Times New Roman"/>
                <w:color w:val="000000" w:themeColor="text1"/>
              </w:rPr>
              <w:t>RAPI</w:t>
            </w:r>
            <w:r w:rsidRPr="005B0039">
              <w:rPr>
                <w:rFonts w:eastAsia="Times New Roman" w:cs="Times New Roman"/>
                <w:color w:val="000000" w:themeColor="text1"/>
              </w:rPr>
              <w:t>]</w:t>
            </w:r>
            <w:r w:rsidR="5652D3AC" w:rsidRPr="005B0039">
              <w:rPr>
                <w:rFonts w:eastAsia="Times New Roman" w:cs="Times New Roman"/>
                <w:color w:val="000000" w:themeColor="text1"/>
              </w:rPr>
              <w:t>)</w:t>
            </w:r>
          </w:p>
        </w:tc>
      </w:tr>
      <w:tr w:rsidR="00337291" w:rsidRPr="005B0039" w14:paraId="033B2C39" w14:textId="77777777" w:rsidTr="6D942E0B">
        <w:trPr>
          <w:trHeight w:val="1134"/>
        </w:trPr>
        <w:tc>
          <w:tcPr>
            <w:tcW w:w="0" w:type="auto"/>
          </w:tcPr>
          <w:p w14:paraId="1ECE9FAC" w14:textId="79A7420C" w:rsidR="57FB709D" w:rsidRPr="005B0039" w:rsidRDefault="00D95DFA" w:rsidP="00536721">
            <w:pPr>
              <w:spacing w:line="240" w:lineRule="auto"/>
              <w:rPr>
                <w:rFonts w:eastAsia="Times New Roman" w:cs="Times New Roman"/>
                <w:lang w:val="es-EC"/>
              </w:rPr>
            </w:pPr>
            <w:r w:rsidRPr="005B0039">
              <w:rPr>
                <w:rFonts w:eastAsia="Times New Roman" w:cs="Times New Roman"/>
              </w:rPr>
              <w:fldChar w:fldCharType="begin"/>
            </w:r>
            <w:r w:rsidR="005C0247" w:rsidRPr="005B0039">
              <w:rPr>
                <w:rFonts w:eastAsia="Times New Roman" w:cs="Times New Roman"/>
                <w:lang w:val="es-EC"/>
              </w:rPr>
              <w:instrText xml:space="preserve"> ADDIN ZOTERO_ITEM CSL_CITATION {"citationID":"XadcndNC","properties":{"formattedCitation":"(Barnett et al., 2007)","plainCitation":"(Barnett et al., 2007)","noteIndex":0},"citationItems":[{"id":1640,"uris":["http://zotero.org/groups/5255492/items/265EKWP2"],"itemData":{"id":1640,"type":"article-journal","abstract":"The purpose of this study was to evaluate the efficacy of two brief interventions and the inclusion of a 1-month booster session with college students who were referred to attend alcohol education following an alcohol-related incident. Participants (N=225; 48.9% male) were randomly assigned to receive one session of a Brief Motivational Interview (BMI) or computer-delivered intervention (CDI) with the Alcohol 101 CD-ROM. Participants were also randomly assigned to booster/no booster. At 3-month follow up participants in BMI reported greater help seeking and use of behavioral strategies to moderate drinking. At 12-month follow up, BMI participants were drinking more frequently and CDI participants were consuming a greater number of drinks per occasion than at baseline. Mediation analyses showed that the use of specific behavioral strategies fully mediated the effect of the BMI condition on drinking volume. There was no intervention effect on alcohol problems and the booster condition did not significantly affect outcomes. Promoting specific behaviors in the context of in-person brief interventions may be a promising approach to reducing drinking volume among identified at-risk students.","container-title":"Addictive Behaviors","DOI":"10.1016/j.addbeh.2007.06.017","ISSN":"03064603","issue":"11","journalAbbreviation":"Addictive Behaviors","language":"en","page":"2529-2548","source":"DOI.org (Crossref)","title":"Efficacy of counselor vs. computer-delivered intervention with mandated college students","volume":"32","author":[{"family":"Barnett","given":"Nancy P."},{"family":"Murphy","given":"James G."},{"family":"Colby","given":"Suzanne M."},{"family":"Monti","given":"Peter M."}],"issued":{"date-parts":[["2007",11]]}}}],"schema":"https://github.com/citation-style-language/schema/raw/master/csl-citation.json"} </w:instrText>
            </w:r>
            <w:r w:rsidRPr="005B0039">
              <w:rPr>
                <w:rFonts w:eastAsia="Times New Roman" w:cs="Times New Roman"/>
              </w:rPr>
              <w:fldChar w:fldCharType="separate"/>
            </w:r>
            <w:r w:rsidR="004B0161" w:rsidRPr="005B0039">
              <w:rPr>
                <w:rFonts w:cs="Times New Roman"/>
                <w:lang w:val="es-EC"/>
              </w:rPr>
              <w:t>(Barnett et al., 2007)</w:t>
            </w:r>
            <w:r w:rsidRPr="005B0039">
              <w:rPr>
                <w:rFonts w:eastAsia="Times New Roman" w:cs="Times New Roman"/>
              </w:rPr>
              <w:fldChar w:fldCharType="end"/>
            </w:r>
            <w:r w:rsidR="57FB709D" w:rsidRPr="005B0039">
              <w:rPr>
                <w:rFonts w:eastAsia="Times New Roman" w:cs="Times New Roman"/>
                <w:lang w:val="es-EC"/>
              </w:rPr>
              <w:t>; USA N=225</w:t>
            </w:r>
          </w:p>
        </w:tc>
        <w:tc>
          <w:tcPr>
            <w:tcW w:w="0" w:type="auto"/>
          </w:tcPr>
          <w:p w14:paraId="4AF3F3E1" w14:textId="609704EA" w:rsidR="57FB709D" w:rsidRPr="005B0039" w:rsidRDefault="57FB709D" w:rsidP="00536721">
            <w:pPr>
              <w:spacing w:line="240" w:lineRule="auto"/>
              <w:rPr>
                <w:rFonts w:eastAsia="Times New Roman" w:cs="Times New Roman"/>
              </w:rPr>
            </w:pPr>
            <w:r w:rsidRPr="005B0039">
              <w:rPr>
                <w:rFonts w:eastAsia="Times New Roman" w:cs="Times New Roman"/>
              </w:rPr>
              <w:t xml:space="preserve">College students; Avg age 18.8; 51.1% female; 14% Asian, 2% Black, </w:t>
            </w:r>
            <w:r w:rsidR="6F8C3203" w:rsidRPr="005B0039">
              <w:rPr>
                <w:rFonts w:eastAsia="Times New Roman" w:cs="Times New Roman"/>
              </w:rPr>
              <w:t>10% Latinx, 74% White, 0% Other</w:t>
            </w:r>
          </w:p>
        </w:tc>
        <w:tc>
          <w:tcPr>
            <w:tcW w:w="0" w:type="auto"/>
          </w:tcPr>
          <w:p w14:paraId="6F8DA6FD" w14:textId="3814ED20" w:rsidR="6F8C3203" w:rsidRPr="005B0039" w:rsidRDefault="002B1FCB" w:rsidP="00536721">
            <w:pPr>
              <w:spacing w:line="240" w:lineRule="auto"/>
              <w:rPr>
                <w:rFonts w:eastAsia="Times New Roman" w:cs="Times New Roman"/>
              </w:rPr>
            </w:pPr>
            <w:r w:rsidRPr="005B0039">
              <w:rPr>
                <w:rFonts w:eastAsia="Times New Roman" w:cs="Times New Roman"/>
              </w:rPr>
              <w:t xml:space="preserve">Web-based/computer </w:t>
            </w:r>
            <w:r w:rsidR="6F8C3203" w:rsidRPr="005B0039">
              <w:rPr>
                <w:rFonts w:eastAsia="Times New Roman" w:cs="Times New Roman"/>
              </w:rPr>
              <w:t xml:space="preserve">intervention; an individual session with Alcohol 101: the program features a “virtual party” that has a number of different “rooms”, starting with a virtual bar in which participants can observe the effects of gender, weight, drink type, and speed of consumption on BAC; </w:t>
            </w:r>
            <w:r w:rsidR="137DF41B" w:rsidRPr="005B0039">
              <w:rPr>
                <w:rFonts w:eastAsia="Times New Roman" w:cs="Times New Roman"/>
              </w:rPr>
              <w:t>One way communication; No human contact; Length NR; Frequency NR</w:t>
            </w:r>
          </w:p>
        </w:tc>
        <w:tc>
          <w:tcPr>
            <w:tcW w:w="0" w:type="auto"/>
          </w:tcPr>
          <w:p w14:paraId="0A4491BB" w14:textId="5D787DF8" w:rsidR="137DF41B" w:rsidRPr="005B0039" w:rsidRDefault="137DF41B" w:rsidP="00536721">
            <w:pPr>
              <w:spacing w:line="240" w:lineRule="auto"/>
              <w:rPr>
                <w:rFonts w:eastAsia="Times New Roman" w:cs="Times New Roman"/>
              </w:rPr>
            </w:pPr>
            <w:r w:rsidRPr="005B0039">
              <w:rPr>
                <w:rFonts w:eastAsia="Times New Roman" w:cs="Times New Roman"/>
              </w:rPr>
              <w:t>Non-tech intervention: brief motivational intervention</w:t>
            </w:r>
          </w:p>
        </w:tc>
        <w:tc>
          <w:tcPr>
            <w:tcW w:w="0" w:type="auto"/>
          </w:tcPr>
          <w:p w14:paraId="614DD9BC" w14:textId="7A8408AE" w:rsidR="137DF41B" w:rsidRPr="005B0039" w:rsidRDefault="137DF41B" w:rsidP="00536721">
            <w:pPr>
              <w:spacing w:line="240" w:lineRule="auto"/>
              <w:rPr>
                <w:rFonts w:eastAsia="Times New Roman" w:cs="Times New Roman"/>
              </w:rPr>
            </w:pPr>
            <w:r w:rsidRPr="005B0039">
              <w:rPr>
                <w:rFonts w:eastAsia="Times New Roman" w:cs="Times New Roman"/>
              </w:rPr>
              <w:t>Alcohol problems (Young Adult Alcohol Problems Screening Test</w:t>
            </w:r>
            <w:r w:rsidR="00444752" w:rsidRPr="005B0039">
              <w:rPr>
                <w:rFonts w:eastAsia="Times New Roman" w:cs="Times New Roman"/>
              </w:rPr>
              <w:t xml:space="preserve">); </w:t>
            </w:r>
            <w:r w:rsidRPr="005B0039">
              <w:rPr>
                <w:rFonts w:eastAsia="Times New Roman" w:cs="Times New Roman"/>
              </w:rPr>
              <w:t xml:space="preserve">Avg estimated BAC (Timeline </w:t>
            </w:r>
            <w:r w:rsidR="00A5539D" w:rsidRPr="005B0039">
              <w:rPr>
                <w:rFonts w:eastAsia="Times New Roman" w:cs="Times New Roman"/>
              </w:rPr>
              <w:t>F</w:t>
            </w:r>
            <w:r w:rsidRPr="005B0039">
              <w:rPr>
                <w:rFonts w:eastAsia="Times New Roman" w:cs="Times New Roman"/>
              </w:rPr>
              <w:t>ollow</w:t>
            </w:r>
            <w:r w:rsidR="00A5539D" w:rsidRPr="005B0039">
              <w:rPr>
                <w:rFonts w:eastAsia="Times New Roman" w:cs="Times New Roman"/>
              </w:rPr>
              <w:t xml:space="preserve"> B</w:t>
            </w:r>
            <w:r w:rsidRPr="005B0039">
              <w:rPr>
                <w:rFonts w:eastAsia="Times New Roman" w:cs="Times New Roman"/>
              </w:rPr>
              <w:t>ack</w:t>
            </w:r>
            <w:r w:rsidR="00A5539D" w:rsidRPr="005B0039">
              <w:rPr>
                <w:rFonts w:eastAsia="Times New Roman" w:cs="Times New Roman"/>
              </w:rPr>
              <w:t xml:space="preserve">, </w:t>
            </w:r>
            <w:r w:rsidR="00444752" w:rsidRPr="005B0039">
              <w:rPr>
                <w:rFonts w:eastAsia="Times New Roman" w:cs="Times New Roman"/>
              </w:rPr>
              <w:t>[</w:t>
            </w:r>
            <w:r w:rsidRPr="005B0039">
              <w:rPr>
                <w:rFonts w:eastAsia="Times New Roman" w:cs="Times New Roman"/>
              </w:rPr>
              <w:t>TLFB</w:t>
            </w:r>
            <w:r w:rsidR="00444752" w:rsidRPr="005B0039">
              <w:rPr>
                <w:rFonts w:eastAsia="Times New Roman" w:cs="Times New Roman"/>
              </w:rPr>
              <w:t>]</w:t>
            </w:r>
            <w:r w:rsidRPr="005B0039">
              <w:rPr>
                <w:rFonts w:eastAsia="Times New Roman" w:cs="Times New Roman"/>
              </w:rPr>
              <w:t>)</w:t>
            </w:r>
            <w:r w:rsidR="00444752" w:rsidRPr="005B0039">
              <w:rPr>
                <w:rFonts w:eastAsia="Times New Roman" w:cs="Times New Roman"/>
              </w:rPr>
              <w:t xml:space="preserve">; </w:t>
            </w:r>
            <w:r w:rsidRPr="005B0039">
              <w:rPr>
                <w:rFonts w:eastAsia="Times New Roman" w:cs="Times New Roman"/>
              </w:rPr>
              <w:t>Average number of drinks per day (TLFB)</w:t>
            </w:r>
            <w:r w:rsidR="00444752" w:rsidRPr="005B0039">
              <w:rPr>
                <w:rFonts w:eastAsia="Times New Roman" w:cs="Times New Roman"/>
              </w:rPr>
              <w:t xml:space="preserve">; </w:t>
            </w:r>
            <w:r w:rsidRPr="005B0039">
              <w:rPr>
                <w:rFonts w:eastAsia="Times New Roman" w:cs="Times New Roman"/>
              </w:rPr>
              <w:t>Number of heavy drinking days (TLFB)</w:t>
            </w:r>
            <w:r w:rsidR="00444752" w:rsidRPr="005B0039">
              <w:rPr>
                <w:rFonts w:eastAsia="Times New Roman" w:cs="Times New Roman"/>
              </w:rPr>
              <w:t xml:space="preserve">; </w:t>
            </w:r>
            <w:r w:rsidRPr="005B0039">
              <w:rPr>
                <w:rFonts w:eastAsia="Times New Roman" w:cs="Times New Roman"/>
              </w:rPr>
              <w:t>Number of drinking days (TLFB)</w:t>
            </w:r>
            <w:r w:rsidR="00444752" w:rsidRPr="005B0039">
              <w:rPr>
                <w:rFonts w:eastAsia="Times New Roman" w:cs="Times New Roman"/>
              </w:rPr>
              <w:t xml:space="preserve">; </w:t>
            </w:r>
            <w:r w:rsidRPr="005B0039">
              <w:rPr>
                <w:rFonts w:eastAsia="Times New Roman" w:cs="Times New Roman"/>
              </w:rPr>
              <w:t>Avg number of drinks per drinking day (TLFB)</w:t>
            </w:r>
          </w:p>
        </w:tc>
      </w:tr>
      <w:tr w:rsidR="00337291" w:rsidRPr="005B0039" w14:paraId="539F465D" w14:textId="77777777" w:rsidTr="6D942E0B">
        <w:trPr>
          <w:trHeight w:val="1134"/>
        </w:trPr>
        <w:tc>
          <w:tcPr>
            <w:tcW w:w="0" w:type="auto"/>
          </w:tcPr>
          <w:p w14:paraId="650B47F1" w14:textId="698F4ACA" w:rsidR="00A800C5" w:rsidRPr="005B0039" w:rsidRDefault="00A800C5" w:rsidP="00536721">
            <w:pPr>
              <w:spacing w:line="240" w:lineRule="auto"/>
              <w:rPr>
                <w:rFonts w:eastAsia="Times New Roman" w:cs="Times New Roman"/>
                <w:lang w:val="es-EC"/>
              </w:rPr>
            </w:pPr>
            <w:r w:rsidRPr="005B0039">
              <w:rPr>
                <w:rFonts w:eastAsia="Times New Roman" w:cs="Times New Roman"/>
              </w:rPr>
              <w:fldChar w:fldCharType="begin"/>
            </w:r>
            <w:r w:rsidR="005C0247" w:rsidRPr="005B0039">
              <w:rPr>
                <w:rFonts w:eastAsia="Times New Roman" w:cs="Times New Roman"/>
                <w:lang w:val="es-EC"/>
              </w:rPr>
              <w:instrText xml:space="preserve"> ADDIN ZOTERO_ITEM CSL_CITATION {"citationID":"a22jrt8scj3","properties":{"formattedCitation":"(Bedendo et al., 2024)","plainCitation":"(Bedendo et al., 2024)","noteIndex":0},"citationItems":[{"id":3662,"uris":["http://zotero.org/groups/5255492/items/XWSL93KA"],"itemData":{"id":3662,"type":"article-journal","container-title":"Drug and Alcohol Dependence","DOI":"10.1016/j.drugalcdep.2024.111337","ISSN":"03768716","journalAbbreviation":"Drug and Alcohol Dependence","language":"en","page":"1-10","source":"DOI.org (Crossref)","title":"Booster effects and mechanisms of web-based personalised normative feedback alcohol intervention for college students: A pragmatic randomised controlled trial","title-short":"Booster effects and mechanisms of web-based personalised normative feedback alcohol intervention for college students","volume":"260","author":[{"family":"Bedendo","given":"Andre"},{"family":"Gaume","given":"Jacques"},{"family":"McCambridge","given":"Jim"},{"family":"Noto","given":"Ana Regina"},{"family":"Souza-Formigoni","given":"Maria Lucia Oliveira"}],"issued":{"date-parts":[["2024",7]]}}}],"schema":"https://github.com/citation-style-language/schema/raw/master/csl-citation.json"} </w:instrText>
            </w:r>
            <w:r w:rsidRPr="005B0039">
              <w:rPr>
                <w:rFonts w:eastAsia="Times New Roman" w:cs="Times New Roman"/>
              </w:rPr>
              <w:fldChar w:fldCharType="separate"/>
            </w:r>
            <w:r w:rsidR="00787F46" w:rsidRPr="005B0039">
              <w:rPr>
                <w:rFonts w:cs="Times New Roman"/>
                <w:lang w:val="es-EC"/>
              </w:rPr>
              <w:t>(Bedendo et al., 2024)</w:t>
            </w:r>
            <w:r w:rsidRPr="005B0039">
              <w:rPr>
                <w:rFonts w:eastAsia="Times New Roman" w:cs="Times New Roman"/>
              </w:rPr>
              <w:fldChar w:fldCharType="end"/>
            </w:r>
          </w:p>
          <w:p w14:paraId="2B3CC1AD" w14:textId="1CBBA08F" w:rsidR="00F12205" w:rsidRPr="005B0039" w:rsidRDefault="00E42AA5" w:rsidP="00536721">
            <w:pPr>
              <w:spacing w:line="240" w:lineRule="auto"/>
              <w:rPr>
                <w:rFonts w:eastAsia="Times New Roman" w:cs="Times New Roman"/>
                <w:lang w:val="es-EC"/>
              </w:rPr>
            </w:pPr>
            <w:r w:rsidRPr="005B0039">
              <w:rPr>
                <w:rFonts w:eastAsia="Times New Roman" w:cs="Times New Roman"/>
                <w:lang w:val="es-EC"/>
              </w:rPr>
              <w:t>Brazil; N= 931</w:t>
            </w:r>
          </w:p>
        </w:tc>
        <w:tc>
          <w:tcPr>
            <w:tcW w:w="0" w:type="auto"/>
          </w:tcPr>
          <w:p w14:paraId="54DED2F0" w14:textId="47EA48CD" w:rsidR="00F12205" w:rsidRPr="005B0039" w:rsidRDefault="00E42AA5" w:rsidP="00536721">
            <w:pPr>
              <w:spacing w:line="240" w:lineRule="auto"/>
              <w:rPr>
                <w:rFonts w:eastAsia="Times New Roman" w:cs="Times New Roman"/>
              </w:rPr>
            </w:pPr>
            <w:r w:rsidRPr="005B0039">
              <w:rPr>
                <w:rFonts w:eastAsia="Times New Roman" w:cs="Times New Roman"/>
              </w:rPr>
              <w:t xml:space="preserve">College students; Avg age 24.4; 66.4% female; </w:t>
            </w:r>
            <w:r w:rsidR="00573B8B" w:rsidRPr="005B0039">
              <w:rPr>
                <w:rFonts w:eastAsia="Times New Roman" w:cs="Times New Roman"/>
              </w:rPr>
              <w:t>Race/ethnicity NR</w:t>
            </w:r>
          </w:p>
        </w:tc>
        <w:tc>
          <w:tcPr>
            <w:tcW w:w="0" w:type="auto"/>
            <w:shd w:val="clear" w:color="auto" w:fill="auto"/>
          </w:tcPr>
          <w:p w14:paraId="034F3585" w14:textId="7AF73286" w:rsidR="00F12205" w:rsidRPr="005B0039" w:rsidRDefault="00FF5630" w:rsidP="00536721">
            <w:pPr>
              <w:spacing w:line="240" w:lineRule="auto"/>
              <w:rPr>
                <w:rFonts w:eastAsia="Times New Roman" w:cs="Times New Roman"/>
              </w:rPr>
            </w:pPr>
            <w:r w:rsidRPr="005B0039">
              <w:rPr>
                <w:rFonts w:eastAsia="Times New Roman" w:cs="Times New Roman"/>
              </w:rPr>
              <w:t xml:space="preserve">web-based Personalized Normative Feedback (PNF) to address and reduce alcohol consumption, using two </w:t>
            </w:r>
            <w:r w:rsidRPr="005B0039">
              <w:rPr>
                <w:rFonts w:eastAsia="Times New Roman" w:cs="Times New Roman"/>
              </w:rPr>
              <w:lastRenderedPageBreak/>
              <w:t>versions: Single PNF and Multiple PNF; One-way communication; No human contact; Length 24 weeks; single session</w:t>
            </w:r>
          </w:p>
        </w:tc>
        <w:tc>
          <w:tcPr>
            <w:tcW w:w="0" w:type="auto"/>
          </w:tcPr>
          <w:p w14:paraId="10C4CF8A" w14:textId="6AE8DB56" w:rsidR="00F12205" w:rsidRPr="005B0039" w:rsidRDefault="00E510F8" w:rsidP="00536721">
            <w:pPr>
              <w:spacing w:line="240" w:lineRule="auto"/>
              <w:rPr>
                <w:rFonts w:eastAsia="Times New Roman" w:cs="Times New Roman"/>
              </w:rPr>
            </w:pPr>
            <w:r w:rsidRPr="005B0039">
              <w:rPr>
                <w:rFonts w:eastAsia="Times New Roman" w:cs="Times New Roman"/>
              </w:rPr>
              <w:lastRenderedPageBreak/>
              <w:t>Assessment only</w:t>
            </w:r>
          </w:p>
        </w:tc>
        <w:tc>
          <w:tcPr>
            <w:tcW w:w="0" w:type="auto"/>
          </w:tcPr>
          <w:p w14:paraId="695A98A8" w14:textId="28271A70" w:rsidR="00F12205" w:rsidRPr="005B0039" w:rsidRDefault="00E510F8" w:rsidP="00536721">
            <w:pPr>
              <w:spacing w:line="240" w:lineRule="auto"/>
              <w:rPr>
                <w:rFonts w:eastAsia="Times New Roman" w:cs="Times New Roman"/>
              </w:rPr>
            </w:pPr>
            <w:r w:rsidRPr="005B0039">
              <w:rPr>
                <w:rFonts w:eastAsia="Times New Roman" w:cs="Times New Roman"/>
              </w:rPr>
              <w:t xml:space="preserve">Typical number of drinks per week, Maximum number of drinks per week, Drinking frequency (days/week), Number of </w:t>
            </w:r>
            <w:r w:rsidRPr="005B0039">
              <w:rPr>
                <w:rFonts w:eastAsia="Times New Roman" w:cs="Times New Roman"/>
              </w:rPr>
              <w:lastRenderedPageBreak/>
              <w:t>consequences</w:t>
            </w:r>
          </w:p>
        </w:tc>
      </w:tr>
      <w:tr w:rsidR="00337291" w:rsidRPr="005B0039" w14:paraId="4BD81D43" w14:textId="77777777" w:rsidTr="6D942E0B">
        <w:trPr>
          <w:trHeight w:val="1134"/>
        </w:trPr>
        <w:tc>
          <w:tcPr>
            <w:tcW w:w="0" w:type="auto"/>
          </w:tcPr>
          <w:p w14:paraId="1830F68E" w14:textId="44862691" w:rsidR="7E9E777D" w:rsidRPr="005B0039" w:rsidRDefault="00C56A63" w:rsidP="003766DE">
            <w:pPr>
              <w:spacing w:line="240" w:lineRule="auto"/>
              <w:rPr>
                <w:rFonts w:eastAsia="Times New Roman" w:cs="Times New Roman"/>
              </w:rPr>
            </w:pPr>
            <w:r w:rsidRPr="005B0039">
              <w:rPr>
                <w:rFonts w:eastAsia="Times New Roman" w:cs="Times New Roman"/>
              </w:rPr>
              <w:lastRenderedPageBreak/>
              <w:fldChar w:fldCharType="begin"/>
            </w:r>
            <w:r w:rsidR="005C0247" w:rsidRPr="005B0039">
              <w:rPr>
                <w:rFonts w:eastAsia="Times New Roman" w:cs="Times New Roman"/>
              </w:rPr>
              <w:instrText xml:space="preserve"> ADDIN ZOTERO_ITEM CSL_CITATION {"citationID":"afm2m2et0g","properties":{"formattedCitation":"(Bendtsen et al., 2012)","plainCitation":"(Bendtsen et al., 2012)","noteIndex":0},"citationItems":[{"id":1661,"uris":["http://zotero.org/groups/5255492/items/LKNYQDZN"],"itemData":{"id":1661,"type":"article-journal","abstract":"Background: University students in Sweden routinely receive proactive mail-based alcohol Internet interventions sent from student health services. This intervention provides personalized normative feedback on alcohol consumption with suggestions on how to decrease drinking. Earlier feasibility trials by our group and others have examined effectiveness in simple parallel-groups designs.\nObjective: To evaluate the effectiveness of electronic screening and brief intervention, using a randomized controlled trial design that takes account of baseline assessment reactivity (and other possible effects of the research process) due to the similarity between the intervention and assessment content. The design of the study allowed for exploration of the magnitude of the assessment effects per se.\nMethods: This trial used a dismantling design and randomly assigned 5227 students to 3 groups: (1) routine practice assessment and feedback, (2) assessment-only without feedback, and (3) neither assessment nor feedback. At baseline all participants were blinded to study participation, with no contact being made with group 3. We approached students 2 months later to participate in a cross-sectional alcohol survey. All interventions were fully automated and did not have any human involvement. All data used in the analysis were based on self-assessment using questionnaires. The participants were unaware that they were participating in a trial and thus were also blinded to which group they were randomly assigned.\nResults: Overall, 44.69% (n = 2336) of those targeted for study completed follow-up. Attrition was similar in groups 1 (697/1742, 40.01%) and 2 (737/1742, 42.31% retained) and lower in group 3 (902/1743, 51.75% retained). Intention-to-treat analyses among all participants regardless of their baseline drinking status revealed no differences between groups in all alcohol parameters at the 2-month follow-up. Per-protocol analyses of groups 1 and 2 among those who accepted the email intervention (36.2% of the students who were offered the intervention in group 1 and 37.3% of the students in group2 ) and who were risky drinkers at baseline (60.7% follow-up rate in group 1 and 63.5% in group 2) suggested possible small beneficial effects on weekly consumption attributable to feedback.\nConclusions: This approach to outcome evaluation is highly conservative, and small benefits may follow the actual uptake of feedback intervention in students who are risky drinkers, the precise target group.","container-title":"Journal of Medical Internet Research","DOI":"10.2196/jmir.2062","ISSN":"1438-8871","issue":"5","journalAbbreviation":"J Med Internet Res","language":"en","page":"e142","source":"DOI.org (Crossref)","title":"Effectiveness of a Proactive Mail-Based Alcohol Internet Intervention for University Students: Dismantling the Assessment and Feedback Components in a Randomized Controlled Trial","title-short":"Effectiveness of a Proactive Mail-Based Alcohol Internet Intervention for University Students","volume":"14","author":[{"family":"Bendtsen","given":"Preben"},{"family":"McCambridge","given":"Jim"},{"family":"Bendtsen","given":"Marcus"},{"family":"Karlsson","given":"Nadine"},{"family":"Nilsen","given":"Per"}],"issued":{"date-parts":[["2012",10,31]]}}}],"schema":"https://github.com/citation-style-language/schema/raw/master/csl-citation.json"} </w:instrText>
            </w:r>
            <w:r w:rsidRPr="005B0039">
              <w:rPr>
                <w:rFonts w:eastAsia="Times New Roman" w:cs="Times New Roman"/>
              </w:rPr>
              <w:fldChar w:fldCharType="separate"/>
            </w:r>
            <w:r w:rsidR="004B0161" w:rsidRPr="005B0039">
              <w:rPr>
                <w:rFonts w:cs="Times New Roman"/>
              </w:rPr>
              <w:t>(Bendtsen et al., 2012)</w:t>
            </w:r>
            <w:r w:rsidRPr="005B0039">
              <w:rPr>
                <w:rFonts w:eastAsia="Times New Roman" w:cs="Times New Roman"/>
              </w:rPr>
              <w:fldChar w:fldCharType="end"/>
            </w:r>
            <w:r w:rsidR="7E9E777D" w:rsidRPr="005B0039">
              <w:rPr>
                <w:rFonts w:eastAsia="Times New Roman" w:cs="Times New Roman"/>
              </w:rPr>
              <w:t>; Sweden; N=5227</w:t>
            </w:r>
          </w:p>
        </w:tc>
        <w:tc>
          <w:tcPr>
            <w:tcW w:w="0" w:type="auto"/>
          </w:tcPr>
          <w:p w14:paraId="7DE96C2D" w14:textId="7B108B18" w:rsidR="7E9E777D" w:rsidRPr="005B0039" w:rsidRDefault="7E9E777D" w:rsidP="003766DE">
            <w:pPr>
              <w:spacing w:line="240" w:lineRule="auto"/>
              <w:rPr>
                <w:rFonts w:eastAsia="Times New Roman" w:cs="Times New Roman"/>
              </w:rPr>
            </w:pPr>
            <w:r w:rsidRPr="005B0039">
              <w:rPr>
                <w:rFonts w:eastAsia="Times New Roman" w:cs="Times New Roman"/>
              </w:rPr>
              <w:t>College students; Avg age NR; 52.1% female; Race/ethnicity NR</w:t>
            </w:r>
          </w:p>
        </w:tc>
        <w:tc>
          <w:tcPr>
            <w:tcW w:w="0" w:type="auto"/>
          </w:tcPr>
          <w:p w14:paraId="35E59C7C" w14:textId="168672BE" w:rsidR="7E9E777D" w:rsidRPr="005B0039" w:rsidRDefault="7E9E777D" w:rsidP="003766DE">
            <w:pPr>
              <w:spacing w:line="240" w:lineRule="auto"/>
              <w:rPr>
                <w:rFonts w:eastAsia="Times New Roman" w:cs="Times New Roman"/>
              </w:rPr>
            </w:pPr>
            <w:r w:rsidRPr="005B0039">
              <w:rPr>
                <w:rFonts w:eastAsia="Times New Roman" w:cs="Times New Roman"/>
              </w:rPr>
              <w:t xml:space="preserve">Email (+ computer/web) intervention; </w:t>
            </w:r>
            <w:r w:rsidRPr="005B0039">
              <w:rPr>
                <w:rFonts w:eastAsia="Times New Roman" w:cs="Times New Roman"/>
                <w:color w:val="000000" w:themeColor="text1"/>
              </w:rPr>
              <w:t>personalized feedback on alcohol use, and general information on alcohol use and its consequences; One way communication; No human contact; Length NR; Frequency NR</w:t>
            </w:r>
          </w:p>
        </w:tc>
        <w:tc>
          <w:tcPr>
            <w:tcW w:w="0" w:type="auto"/>
          </w:tcPr>
          <w:p w14:paraId="2C0EADB2" w14:textId="532DB5CC" w:rsidR="7E9E777D" w:rsidRPr="005B0039" w:rsidRDefault="003766DE" w:rsidP="003766DE">
            <w:pPr>
              <w:spacing w:line="240" w:lineRule="auto"/>
              <w:rPr>
                <w:rFonts w:eastAsia="Times New Roman" w:cs="Times New Roman"/>
              </w:rPr>
            </w:pPr>
            <w:r w:rsidRPr="005B0039">
              <w:rPr>
                <w:rFonts w:eastAsia="Times New Roman" w:cs="Times New Roman"/>
              </w:rPr>
              <w:t>No treatment/waitlist control</w:t>
            </w:r>
          </w:p>
        </w:tc>
        <w:tc>
          <w:tcPr>
            <w:tcW w:w="0" w:type="auto"/>
          </w:tcPr>
          <w:p w14:paraId="7A63C78F" w14:textId="485B08EE" w:rsidR="7E9E777D" w:rsidRPr="005B0039" w:rsidRDefault="7E9E777D" w:rsidP="003766DE">
            <w:pPr>
              <w:spacing w:line="240" w:lineRule="auto"/>
              <w:rPr>
                <w:rFonts w:eastAsia="Times New Roman" w:cs="Times New Roman"/>
                <w:color w:val="000000" w:themeColor="text1"/>
              </w:rPr>
            </w:pPr>
            <w:r w:rsidRPr="005B0039">
              <w:rPr>
                <w:rFonts w:eastAsia="Times New Roman" w:cs="Times New Roman"/>
                <w:color w:val="000000" w:themeColor="text1"/>
              </w:rPr>
              <w:t>Frequency of monthly heavy episodic drinking</w:t>
            </w:r>
            <w:r w:rsidR="00AE6FC4" w:rsidRPr="005B0039">
              <w:rPr>
                <w:rFonts w:eastAsia="Times New Roman" w:cs="Times New Roman"/>
                <w:color w:val="000000" w:themeColor="text1"/>
              </w:rPr>
              <w:t xml:space="preserve"> (AUDIT)</w:t>
            </w:r>
            <w:r w:rsidR="00444752" w:rsidRPr="005B0039">
              <w:rPr>
                <w:rFonts w:eastAsia="Times New Roman" w:cs="Times New Roman"/>
                <w:color w:val="000000" w:themeColor="text1"/>
              </w:rPr>
              <w:t xml:space="preserve">; </w:t>
            </w:r>
            <w:r w:rsidR="00AE6FC4" w:rsidRPr="005B0039">
              <w:rPr>
                <w:rFonts w:eastAsia="Times New Roman" w:cs="Times New Roman"/>
                <w:color w:val="000000" w:themeColor="text1"/>
              </w:rPr>
              <w:t>D</w:t>
            </w:r>
            <w:r w:rsidRPr="005B0039">
              <w:rPr>
                <w:rFonts w:eastAsia="Times New Roman" w:cs="Times New Roman"/>
                <w:color w:val="000000" w:themeColor="text1"/>
              </w:rPr>
              <w:t>ependence score (AUDIT)</w:t>
            </w:r>
            <w:r w:rsidR="00444752" w:rsidRPr="005B0039">
              <w:rPr>
                <w:rFonts w:eastAsia="Times New Roman" w:cs="Times New Roman"/>
                <w:color w:val="000000" w:themeColor="text1"/>
              </w:rPr>
              <w:t xml:space="preserve">; </w:t>
            </w:r>
            <w:r w:rsidR="00AE6FC4" w:rsidRPr="005B0039">
              <w:rPr>
                <w:rFonts w:eastAsia="Times New Roman" w:cs="Times New Roman"/>
                <w:color w:val="000000" w:themeColor="text1"/>
              </w:rPr>
              <w:t>P</w:t>
            </w:r>
            <w:r w:rsidRPr="005B0039">
              <w:rPr>
                <w:rFonts w:eastAsia="Times New Roman" w:cs="Times New Roman"/>
                <w:color w:val="000000" w:themeColor="text1"/>
              </w:rPr>
              <w:t>roblem score (AUDIT)</w:t>
            </w:r>
            <w:r w:rsidR="00444752" w:rsidRPr="005B0039">
              <w:rPr>
                <w:rFonts w:eastAsia="Times New Roman" w:cs="Times New Roman"/>
                <w:color w:val="000000" w:themeColor="text1"/>
              </w:rPr>
              <w:t xml:space="preserve">; </w:t>
            </w:r>
            <w:r w:rsidRPr="005B0039">
              <w:rPr>
                <w:rFonts w:eastAsia="Times New Roman" w:cs="Times New Roman"/>
                <w:color w:val="000000" w:themeColor="text1"/>
              </w:rPr>
              <w:t>Total score (AUDIT)</w:t>
            </w:r>
          </w:p>
        </w:tc>
      </w:tr>
      <w:tr w:rsidR="00337291" w:rsidRPr="005B0039" w14:paraId="1545CB38" w14:textId="77777777" w:rsidTr="6D942E0B">
        <w:trPr>
          <w:trHeight w:val="1134"/>
        </w:trPr>
        <w:tc>
          <w:tcPr>
            <w:tcW w:w="0" w:type="auto"/>
          </w:tcPr>
          <w:p w14:paraId="51CD5844" w14:textId="09785704" w:rsidR="237395C3" w:rsidRPr="005B0039" w:rsidRDefault="00497290" w:rsidP="003766DE">
            <w:pPr>
              <w:spacing w:line="240" w:lineRule="auto"/>
              <w:rPr>
                <w:rFonts w:eastAsia="Times New Roman" w:cs="Times New Roman"/>
              </w:rPr>
            </w:pPr>
            <w:r w:rsidRPr="005B0039">
              <w:rPr>
                <w:rFonts w:eastAsia="Times New Roman" w:cs="Times New Roman"/>
              </w:rPr>
              <w:fldChar w:fldCharType="begin"/>
            </w:r>
            <w:r w:rsidR="005C0247" w:rsidRPr="005B0039">
              <w:rPr>
                <w:rFonts w:eastAsia="Times New Roman" w:cs="Times New Roman"/>
              </w:rPr>
              <w:instrText xml:space="preserve"> ADDIN ZOTERO_ITEM CSL_CITATION {"citationID":"ai4dt7iiit","properties":{"formattedCitation":"(Bendtsen et al., 2015)","plainCitation":"(Bendtsen et al., 2015)","noteIndex":0},"citationItems":[{"id":1665,"uris":["http://zotero.org/groups/5255492/items/W4B2NGCC"],"itemData":{"id":1665,"type":"article-journal","abstract":"Background: Previous research on the effectiveness of online alcohol interventions for college students has shown mixed results. Small benefits have been found in some studies and because online interventions are inexpensive and possible to implement on a large scale, there is a need for further study.\nObjective: This study evaluated the effectiveness of national provision of a brief online alcohol intervention for students in Sweden.\nMethods: Risky drinkers at 9 colleges and universities in Sweden were invited by mail and identified using a single screening question. These students (N=1605) gave consent and were randomized into a 2-arm parallel group randomized controlled trial consisting of immediate or delayed access to a fully automated online assessment and intervention with personalized feedback.\nResults: After 2 months, there was no strong evidence of effectiveness with no statistically significant differences in the planned analyses, although there were some indication of possible benefit in sensitivity analyses suggesting an intervention effect of a 10% reduction (95% CI –30% to 10%) in total weekly alcohol consumption. Also, differences in effect sizes between universities were seen with participants from a major university (n=365) reducing their weekly alcohol consumption by 14% (95% CI –23% to –4%). However, lower recruitment than planned and differential attrition in the intervention and control group (49% vs 68%) complicated interpretation of the outcome data.\nConclusions: Any effects of current national provision are likely to be small and further research and development work is needed to enhance effectiveness. Trial Registration: International Standard Randomized Controlled Trial Number (ISRCTN): 02335307; http://www.isrctn.com/ISRCTN02335307 (Archived by WebCite at http://www.webcitation.org/6ZdPUh0R4).","container-title":"Journal of Medical Internet Research","DOI":"10.2196/jmir.4020","ISSN":"1438-8871","issue":"7","journalAbbreviation":"J Med Internet Res","language":"en","page":"e170","source":"DOI.org (Crossref)","title":"Online Alcohol Assessment and Feedback for Hazardous and Harmful Drinkers: Findings From the AMADEUS-2 Randomized Controlled Trial of Routine Practice in Swedish Universities","title-short":"Online Alcohol Assessment and Feedback for Hazardous and Harmful Drinkers","volume":"17","author":[{"family":"Bendtsen","given":"Preben"},{"family":"Bendtsen","given":"Marcus"},{"family":"Karlsson","given":"Nadine"},{"family":"White","given":"Ian R"},{"family":"McCambridge","given":"Jim"}],"issued":{"date-parts":[["2015",7,9]]}}}],"schema":"https://github.com/citation-style-language/schema/raw/master/csl-citation.json"} </w:instrText>
            </w:r>
            <w:r w:rsidRPr="005B0039">
              <w:rPr>
                <w:rFonts w:eastAsia="Times New Roman" w:cs="Times New Roman"/>
              </w:rPr>
              <w:fldChar w:fldCharType="separate"/>
            </w:r>
            <w:r w:rsidR="004B0161" w:rsidRPr="005B0039">
              <w:rPr>
                <w:rFonts w:cs="Times New Roman"/>
              </w:rPr>
              <w:t>(Bendtsen et al., 2015)</w:t>
            </w:r>
            <w:r w:rsidRPr="005B0039">
              <w:rPr>
                <w:rFonts w:eastAsia="Times New Roman" w:cs="Times New Roman"/>
              </w:rPr>
              <w:fldChar w:fldCharType="end"/>
            </w:r>
            <w:r w:rsidR="237395C3" w:rsidRPr="005B0039">
              <w:rPr>
                <w:rFonts w:eastAsia="Times New Roman" w:cs="Times New Roman"/>
              </w:rPr>
              <w:t>; Sweden; N=1605</w:t>
            </w:r>
          </w:p>
        </w:tc>
        <w:tc>
          <w:tcPr>
            <w:tcW w:w="0" w:type="auto"/>
          </w:tcPr>
          <w:p w14:paraId="52D8C604" w14:textId="1D839B87" w:rsidR="237395C3" w:rsidRPr="005B0039" w:rsidRDefault="237395C3" w:rsidP="003766DE">
            <w:pPr>
              <w:spacing w:line="240" w:lineRule="auto"/>
              <w:rPr>
                <w:rFonts w:eastAsia="Times New Roman" w:cs="Times New Roman"/>
              </w:rPr>
            </w:pPr>
            <w:r w:rsidRPr="005B0039">
              <w:rPr>
                <w:rFonts w:eastAsia="Times New Roman" w:cs="Times New Roman"/>
              </w:rPr>
              <w:t>College students; Avg age NR; 49.3% female; Race/ethnicity NR</w:t>
            </w:r>
          </w:p>
        </w:tc>
        <w:tc>
          <w:tcPr>
            <w:tcW w:w="0" w:type="auto"/>
          </w:tcPr>
          <w:p w14:paraId="31351329" w14:textId="72948B94" w:rsidR="237395C3" w:rsidRPr="005B0039" w:rsidRDefault="002B1FCB" w:rsidP="003766DE">
            <w:pPr>
              <w:spacing w:line="240" w:lineRule="auto"/>
              <w:rPr>
                <w:rFonts w:eastAsia="Times New Roman" w:cs="Times New Roman"/>
              </w:rPr>
            </w:pPr>
            <w:r w:rsidRPr="005B0039">
              <w:rPr>
                <w:rFonts w:eastAsia="Times New Roman" w:cs="Times New Roman"/>
              </w:rPr>
              <w:t>Web-based/computer intervention</w:t>
            </w:r>
            <w:r w:rsidR="237395C3" w:rsidRPr="005B0039">
              <w:rPr>
                <w:rFonts w:eastAsia="Times New Roman" w:cs="Times New Roman"/>
              </w:rPr>
              <w:t xml:space="preserve">; </w:t>
            </w:r>
            <w:r w:rsidR="237395C3" w:rsidRPr="005B0039">
              <w:rPr>
                <w:rFonts w:eastAsia="Calibri" w:cs="Times New Roman"/>
                <w:color w:val="000000" w:themeColor="text1"/>
              </w:rPr>
              <w:t>computer-based comprehensive normative feedback on alcohol use; One way communication; No human contact; Length NR; Frequency NR</w:t>
            </w:r>
          </w:p>
        </w:tc>
        <w:tc>
          <w:tcPr>
            <w:tcW w:w="0" w:type="auto"/>
          </w:tcPr>
          <w:p w14:paraId="57F1A4A9" w14:textId="051DCF4A" w:rsidR="237395C3" w:rsidRPr="005B0039" w:rsidRDefault="003766DE" w:rsidP="003766DE">
            <w:pPr>
              <w:spacing w:line="240" w:lineRule="auto"/>
              <w:rPr>
                <w:rFonts w:eastAsia="Times New Roman" w:cs="Times New Roman"/>
              </w:rPr>
            </w:pPr>
            <w:r w:rsidRPr="005B0039">
              <w:rPr>
                <w:rFonts w:eastAsia="Times New Roman" w:cs="Times New Roman"/>
              </w:rPr>
              <w:t>No treatment/waitlist control</w:t>
            </w:r>
          </w:p>
        </w:tc>
        <w:tc>
          <w:tcPr>
            <w:tcW w:w="0" w:type="auto"/>
          </w:tcPr>
          <w:p w14:paraId="262815BB" w14:textId="38408D71" w:rsidR="294689DC" w:rsidRPr="005B0039" w:rsidRDefault="00444752" w:rsidP="003766DE">
            <w:pPr>
              <w:spacing w:line="240" w:lineRule="auto"/>
              <w:rPr>
                <w:rFonts w:eastAsia="Times New Roman" w:cs="Times New Roman"/>
                <w:color w:val="000000" w:themeColor="text1"/>
              </w:rPr>
            </w:pPr>
            <w:r w:rsidRPr="005B0039">
              <w:rPr>
                <w:rFonts w:eastAsia="Times New Roman" w:cs="Times New Roman"/>
                <w:color w:val="000000" w:themeColor="text1"/>
              </w:rPr>
              <w:t>H</w:t>
            </w:r>
            <w:r w:rsidR="237395C3" w:rsidRPr="005B0039">
              <w:rPr>
                <w:rFonts w:eastAsia="Times New Roman" w:cs="Times New Roman"/>
                <w:color w:val="000000" w:themeColor="text1"/>
              </w:rPr>
              <w:t>ighest estimated blood alcohol concentration (eBAC)</w:t>
            </w:r>
            <w:r w:rsidRPr="005B0039">
              <w:rPr>
                <w:rFonts w:eastAsia="Times New Roman" w:cs="Times New Roman"/>
                <w:color w:val="000000" w:themeColor="text1"/>
              </w:rPr>
              <w:t xml:space="preserve">; </w:t>
            </w:r>
            <w:r w:rsidR="237395C3" w:rsidRPr="005B0039">
              <w:rPr>
                <w:rFonts w:eastAsia="Times New Roman" w:cs="Times New Roman"/>
                <w:color w:val="000000" w:themeColor="text1"/>
              </w:rPr>
              <w:t>motivation to change</w:t>
            </w:r>
            <w:r w:rsidRPr="005B0039">
              <w:rPr>
                <w:rFonts w:eastAsia="Times New Roman" w:cs="Times New Roman"/>
                <w:color w:val="000000" w:themeColor="text1"/>
              </w:rPr>
              <w:t xml:space="preserve">; </w:t>
            </w:r>
            <w:r w:rsidR="00AE6FC4" w:rsidRPr="005B0039">
              <w:rPr>
                <w:rFonts w:eastAsia="Times New Roman" w:cs="Times New Roman"/>
                <w:color w:val="000000" w:themeColor="text1"/>
              </w:rPr>
              <w:t>F</w:t>
            </w:r>
            <w:r w:rsidR="237395C3" w:rsidRPr="005B0039">
              <w:rPr>
                <w:rFonts w:eastAsia="Times New Roman" w:cs="Times New Roman"/>
                <w:color w:val="000000" w:themeColor="text1"/>
              </w:rPr>
              <w:t>requency of drinking (days/week)</w:t>
            </w:r>
            <w:r w:rsidRPr="005B0039">
              <w:rPr>
                <w:rFonts w:eastAsia="Times New Roman" w:cs="Times New Roman"/>
                <w:color w:val="000000" w:themeColor="text1"/>
              </w:rPr>
              <w:t xml:space="preserve">; </w:t>
            </w:r>
            <w:r w:rsidR="00AE6FC4" w:rsidRPr="005B0039">
              <w:rPr>
                <w:rFonts w:eastAsia="Times New Roman" w:cs="Times New Roman"/>
                <w:color w:val="000000" w:themeColor="text1"/>
              </w:rPr>
              <w:t>Frequency of heavy episode drinking occasions</w:t>
            </w:r>
            <w:r w:rsidRPr="005B0039">
              <w:rPr>
                <w:rFonts w:eastAsia="Times New Roman" w:cs="Times New Roman"/>
                <w:color w:val="000000" w:themeColor="text1"/>
              </w:rPr>
              <w:t xml:space="preserve">; </w:t>
            </w:r>
            <w:r w:rsidR="00AE6FC4" w:rsidRPr="005B0039">
              <w:rPr>
                <w:rFonts w:eastAsia="Times New Roman" w:cs="Times New Roman"/>
                <w:color w:val="000000" w:themeColor="text1"/>
              </w:rPr>
              <w:t>N</w:t>
            </w:r>
            <w:r w:rsidR="237395C3" w:rsidRPr="005B0039">
              <w:rPr>
                <w:rFonts w:eastAsia="Times New Roman" w:cs="Times New Roman"/>
                <w:color w:val="000000" w:themeColor="text1"/>
              </w:rPr>
              <w:t>umber of drinks per drinking day</w:t>
            </w:r>
            <w:r w:rsidRPr="005B0039">
              <w:rPr>
                <w:rFonts w:eastAsia="Times New Roman" w:cs="Times New Roman"/>
                <w:color w:val="000000" w:themeColor="text1"/>
              </w:rPr>
              <w:t xml:space="preserve">; </w:t>
            </w:r>
            <w:r w:rsidR="00AE6FC4" w:rsidRPr="005B0039">
              <w:rPr>
                <w:rFonts w:eastAsia="Times New Roman" w:cs="Times New Roman"/>
                <w:color w:val="000000" w:themeColor="text1"/>
              </w:rPr>
              <w:t>W</w:t>
            </w:r>
            <w:r w:rsidR="294689DC" w:rsidRPr="005B0039">
              <w:rPr>
                <w:rFonts w:eastAsia="Times New Roman" w:cs="Times New Roman"/>
                <w:color w:val="000000" w:themeColor="text1"/>
              </w:rPr>
              <w:t>eekly alcohol consumption (g/week) (the sum of alcohol consumed in standard drinks for each of the 7 days in a typical week</w:t>
            </w:r>
            <w:r w:rsidRPr="005B0039">
              <w:rPr>
                <w:rFonts w:eastAsia="Times New Roman" w:cs="Times New Roman"/>
                <w:color w:val="000000" w:themeColor="text1"/>
              </w:rPr>
              <w:t xml:space="preserve">); </w:t>
            </w:r>
            <w:r w:rsidR="00AE6FC4" w:rsidRPr="005B0039">
              <w:rPr>
                <w:rFonts w:eastAsia="Times New Roman" w:cs="Times New Roman"/>
                <w:color w:val="000000" w:themeColor="text1"/>
              </w:rPr>
              <w:t>P</w:t>
            </w:r>
            <w:r w:rsidR="294689DC" w:rsidRPr="005B0039">
              <w:rPr>
                <w:rFonts w:eastAsia="Times New Roman" w:cs="Times New Roman"/>
                <w:color w:val="000000" w:themeColor="text1"/>
              </w:rPr>
              <w:t>roportion drinking above national guidelines</w:t>
            </w:r>
          </w:p>
        </w:tc>
      </w:tr>
      <w:tr w:rsidR="00337291" w:rsidRPr="005B0039" w14:paraId="2C9D4036" w14:textId="77777777" w:rsidTr="6D942E0B">
        <w:trPr>
          <w:trHeight w:val="1134"/>
        </w:trPr>
        <w:tc>
          <w:tcPr>
            <w:tcW w:w="0" w:type="auto"/>
          </w:tcPr>
          <w:p w14:paraId="72AB53EB" w14:textId="16A57A1B" w:rsidR="26EEAAC9" w:rsidRPr="005B0039" w:rsidRDefault="008C0BEB" w:rsidP="003766DE">
            <w:pPr>
              <w:spacing w:line="240" w:lineRule="auto"/>
              <w:rPr>
                <w:rFonts w:eastAsia="Times New Roman" w:cs="Times New Roman"/>
                <w:color w:val="000000" w:themeColor="text1"/>
                <w:lang w:val="es-EC"/>
              </w:rPr>
            </w:pPr>
            <w:r w:rsidRPr="005B0039">
              <w:rPr>
                <w:rFonts w:eastAsia="Times New Roman" w:cs="Times New Roman"/>
                <w:color w:val="000000" w:themeColor="text1"/>
              </w:rPr>
              <w:fldChar w:fldCharType="begin"/>
            </w:r>
            <w:r w:rsidR="005C0247" w:rsidRPr="005B0039">
              <w:rPr>
                <w:rFonts w:eastAsia="Times New Roman" w:cs="Times New Roman"/>
                <w:color w:val="000000" w:themeColor="text1"/>
              </w:rPr>
              <w:instrText xml:space="preserve"> ADDIN ZOTERO_ITEM CSL_CITATION {"citationID":"yXEtDw2J","properties":{"formattedCitation":"(Bernstein et al., 2018)","plainCitation":"(Bernstein et al., 2018)","noteIndex":0},"citationItems":[{"id":1352,"uris":["http://zotero.org/groups/5255492/items/75GQLVAX"],"itemData":{"id":1352,"type":"article-journal","container-title":"Psychology of Addictive Behaviors","DOI":"10.1037/adb0000342","ISSN":"1939-1501, 0893-164X","issue":"2","journalAbbreviation":"Psychology of Addictive Behaviors","language":"en","page":"149-161","source":"DOI.org (Crossref)","title":"A text message intervention to reduce 21st birthday alcohol consumption: Evaluation of a two-group randomized controlled trial.","title-short":"A text message intervention to reduce 21st birthday alcohol consumption","volume":"32","author":[{"family":"Bernstein","given":"Mi</w:instrText>
            </w:r>
            <w:r w:rsidR="005C0247" w:rsidRPr="005B0039">
              <w:rPr>
                <w:rFonts w:eastAsia="Times New Roman" w:cs="Times New Roman"/>
                <w:color w:val="000000" w:themeColor="text1"/>
                <w:lang w:val="es-EC"/>
              </w:rPr>
              <w:instrText xml:space="preserve">chael H."},{"family":"Stein","given":"L. A. R."},{"family":"Neighbors","given":"Clayton"},{"family":"Suffoletto","given":"Brian"},{"family":"Carey","given":"Kate B."},{"family":"Ferszt","given":"Ginette"},{"family":"Caron","given":"Nicole"},{"family":"Wood","given":"Mark D."}],"issued":{"date-parts":[["2018",3]]}}}],"schema":"https://github.com/citation-style-language/schema/raw/master/csl-citation.json"} </w:instrText>
            </w:r>
            <w:r w:rsidRPr="005B0039">
              <w:rPr>
                <w:rFonts w:eastAsia="Times New Roman" w:cs="Times New Roman"/>
                <w:color w:val="000000" w:themeColor="text1"/>
              </w:rPr>
              <w:fldChar w:fldCharType="separate"/>
            </w:r>
            <w:r w:rsidR="004B0161" w:rsidRPr="005B0039">
              <w:rPr>
                <w:rFonts w:cs="Times New Roman"/>
                <w:color w:val="000000"/>
                <w:lang w:val="es-EC"/>
              </w:rPr>
              <w:t>(Bernstein et al., 2018)</w:t>
            </w:r>
            <w:r w:rsidRPr="005B0039">
              <w:rPr>
                <w:rFonts w:eastAsia="Times New Roman" w:cs="Times New Roman"/>
                <w:color w:val="000000" w:themeColor="text1"/>
              </w:rPr>
              <w:fldChar w:fldCharType="end"/>
            </w:r>
            <w:r w:rsidR="223295D2" w:rsidRPr="005B0039">
              <w:rPr>
                <w:rFonts w:eastAsia="Times New Roman" w:cs="Times New Roman"/>
                <w:color w:val="000000" w:themeColor="text1"/>
                <w:lang w:val="es-EC"/>
              </w:rPr>
              <w:t>;USA; N=200</w:t>
            </w:r>
          </w:p>
        </w:tc>
        <w:tc>
          <w:tcPr>
            <w:tcW w:w="0" w:type="auto"/>
          </w:tcPr>
          <w:p w14:paraId="00000009" w14:textId="1CDD9BE9" w:rsidR="005E431C" w:rsidRPr="005B0039" w:rsidRDefault="223295D2" w:rsidP="003766DE">
            <w:pPr>
              <w:spacing w:line="240" w:lineRule="auto"/>
              <w:rPr>
                <w:rFonts w:eastAsia="Times New Roman" w:cs="Times New Roman"/>
              </w:rPr>
            </w:pPr>
            <w:r w:rsidRPr="005B0039">
              <w:rPr>
                <w:rFonts w:eastAsia="Times New Roman" w:cs="Times New Roman"/>
              </w:rPr>
              <w:t xml:space="preserve">College students; </w:t>
            </w:r>
            <w:r w:rsidR="0C4E8AA9" w:rsidRPr="005B0039">
              <w:rPr>
                <w:rFonts w:eastAsia="Times New Roman" w:cs="Times New Roman"/>
              </w:rPr>
              <w:t xml:space="preserve">Avg </w:t>
            </w:r>
            <w:r w:rsidRPr="005B0039">
              <w:rPr>
                <w:rFonts w:eastAsia="Times New Roman" w:cs="Times New Roman"/>
              </w:rPr>
              <w:t xml:space="preserve">age NR; 69% female; 3% Asian, </w:t>
            </w:r>
            <w:r w:rsidR="3456234B" w:rsidRPr="005B0039">
              <w:rPr>
                <w:rFonts w:eastAsia="Times New Roman" w:cs="Times New Roman"/>
              </w:rPr>
              <w:t>2</w:t>
            </w:r>
            <w:r w:rsidR="5744B5FA" w:rsidRPr="005B0039">
              <w:rPr>
                <w:rFonts w:eastAsia="Times New Roman" w:cs="Times New Roman"/>
              </w:rPr>
              <w:t>% Black, 9% Latinx</w:t>
            </w:r>
            <w:r w:rsidR="3A41BE80" w:rsidRPr="005B0039">
              <w:rPr>
                <w:rFonts w:eastAsia="Times New Roman" w:cs="Times New Roman"/>
              </w:rPr>
              <w:t xml:space="preserve">, 86% </w:t>
            </w:r>
            <w:r w:rsidR="68220A66" w:rsidRPr="005B0039">
              <w:rPr>
                <w:rFonts w:eastAsia="Times New Roman" w:cs="Times New Roman"/>
              </w:rPr>
              <w:t>W</w:t>
            </w:r>
            <w:r w:rsidR="3A41BE80" w:rsidRPr="005B0039">
              <w:rPr>
                <w:rFonts w:eastAsia="Times New Roman" w:cs="Times New Roman"/>
              </w:rPr>
              <w:t>hite, 0% other</w:t>
            </w:r>
          </w:p>
        </w:tc>
        <w:tc>
          <w:tcPr>
            <w:tcW w:w="0" w:type="auto"/>
          </w:tcPr>
          <w:p w14:paraId="5356B9DA" w14:textId="702808C1" w:rsidR="6B9A16E6" w:rsidRPr="005B0039" w:rsidRDefault="2D3A2B7C" w:rsidP="003766DE">
            <w:pPr>
              <w:spacing w:line="240" w:lineRule="auto"/>
              <w:rPr>
                <w:rFonts w:eastAsia="Times New Roman" w:cs="Times New Roman"/>
                <w:color w:val="000000" w:themeColor="text1"/>
              </w:rPr>
            </w:pPr>
            <w:r w:rsidRPr="005B0039">
              <w:rPr>
                <w:rFonts w:eastAsia="Times New Roman" w:cs="Times New Roman"/>
                <w:color w:val="000000" w:themeColor="text1"/>
              </w:rPr>
              <w:t>Text-based</w:t>
            </w:r>
            <w:r w:rsidR="000F0256" w:rsidRPr="005B0039">
              <w:rPr>
                <w:rFonts w:eastAsia="Times New Roman" w:cs="Times New Roman"/>
                <w:color w:val="000000" w:themeColor="text1"/>
              </w:rPr>
              <w:t>;</w:t>
            </w:r>
            <w:r w:rsidRPr="005B0039">
              <w:rPr>
                <w:rFonts w:eastAsia="Times New Roman" w:cs="Times New Roman"/>
                <w:color w:val="000000" w:themeColor="text1"/>
              </w:rPr>
              <w:t xml:space="preserve"> </w:t>
            </w:r>
            <w:r w:rsidR="00C25B06" w:rsidRPr="005B0039">
              <w:rPr>
                <w:rFonts w:eastAsia="Times New Roman" w:cs="Times New Roman"/>
                <w:color w:val="000000" w:themeColor="text1"/>
              </w:rPr>
              <w:t>text-based</w:t>
            </w:r>
            <w:r w:rsidR="60E0B46A" w:rsidRPr="005B0039">
              <w:rPr>
                <w:rFonts w:eastAsia="Times New Roman" w:cs="Times New Roman"/>
                <w:color w:val="000000" w:themeColor="text1"/>
              </w:rPr>
              <w:t xml:space="preserve"> intervention before planned birthday celebration, includes normative feedback</w:t>
            </w:r>
            <w:r w:rsidR="70C80EE4" w:rsidRPr="005B0039">
              <w:rPr>
                <w:rFonts w:eastAsia="Times New Roman" w:cs="Times New Roman"/>
                <w:color w:val="000000" w:themeColor="text1"/>
              </w:rPr>
              <w:t xml:space="preserve">; text/MMS; two way communication; no human contact; .5 </w:t>
            </w:r>
            <w:r w:rsidR="774302AD" w:rsidRPr="005B0039">
              <w:rPr>
                <w:rFonts w:eastAsia="Times New Roman" w:cs="Times New Roman"/>
                <w:color w:val="000000" w:themeColor="text1"/>
              </w:rPr>
              <w:t xml:space="preserve">minutes </w:t>
            </w:r>
            <w:r w:rsidR="70C80EE4" w:rsidRPr="005B0039">
              <w:rPr>
                <w:rFonts w:eastAsia="Times New Roman" w:cs="Times New Roman"/>
                <w:color w:val="000000" w:themeColor="text1"/>
              </w:rPr>
              <w:t>length; frequency NR</w:t>
            </w:r>
          </w:p>
        </w:tc>
        <w:tc>
          <w:tcPr>
            <w:tcW w:w="0" w:type="auto"/>
          </w:tcPr>
          <w:p w14:paraId="2323CC55" w14:textId="221EC4C6" w:rsidR="709AF6D7" w:rsidRPr="005B0039" w:rsidRDefault="709AF6D7" w:rsidP="003766DE">
            <w:pPr>
              <w:spacing w:line="240" w:lineRule="auto"/>
              <w:rPr>
                <w:rFonts w:eastAsia="Times New Roman" w:cs="Times New Roman"/>
                <w:color w:val="000000" w:themeColor="text1"/>
              </w:rPr>
            </w:pPr>
            <w:r w:rsidRPr="005B0039">
              <w:rPr>
                <w:rFonts w:eastAsia="Times New Roman" w:cs="Times New Roman"/>
                <w:color w:val="000000" w:themeColor="text1"/>
              </w:rPr>
              <w:t>No</w:t>
            </w:r>
            <w:r w:rsidR="1984D492" w:rsidRPr="005B0039">
              <w:rPr>
                <w:rFonts w:eastAsia="Times New Roman" w:cs="Times New Roman"/>
                <w:color w:val="000000" w:themeColor="text1"/>
              </w:rPr>
              <w:t xml:space="preserve"> treatment/waitlist control</w:t>
            </w:r>
          </w:p>
        </w:tc>
        <w:tc>
          <w:tcPr>
            <w:tcW w:w="0" w:type="auto"/>
          </w:tcPr>
          <w:p w14:paraId="5A71FB36" w14:textId="44A38AB1" w:rsidR="454F1F04" w:rsidRPr="005B0039" w:rsidRDefault="454F1F04" w:rsidP="003766DE">
            <w:pPr>
              <w:spacing w:line="240" w:lineRule="auto"/>
              <w:rPr>
                <w:rFonts w:eastAsia="Times New Roman" w:cs="Times New Roman"/>
                <w:color w:val="000000" w:themeColor="text1"/>
              </w:rPr>
            </w:pPr>
            <w:r w:rsidRPr="005B0039">
              <w:rPr>
                <w:rFonts w:eastAsia="Times New Roman" w:cs="Times New Roman"/>
                <w:color w:val="000000" w:themeColor="text1"/>
              </w:rPr>
              <w:t>21</w:t>
            </w:r>
            <w:r w:rsidRPr="005B0039">
              <w:rPr>
                <w:rFonts w:eastAsia="Times New Roman" w:cs="Times New Roman"/>
                <w:color w:val="000000" w:themeColor="text1"/>
                <w:vertAlign w:val="superscript"/>
              </w:rPr>
              <w:t>st</w:t>
            </w:r>
            <w:r w:rsidRPr="005B0039">
              <w:rPr>
                <w:rFonts w:eastAsia="Times New Roman" w:cs="Times New Roman"/>
                <w:color w:val="000000" w:themeColor="text1"/>
              </w:rPr>
              <w:t xml:space="preserve"> birthday drinking norms (</w:t>
            </w:r>
            <w:r w:rsidR="6C452C0E" w:rsidRPr="005B0039">
              <w:rPr>
                <w:rFonts w:eastAsia="Times New Roman" w:cs="Times New Roman"/>
                <w:color w:val="000000" w:themeColor="text1"/>
              </w:rPr>
              <w:t>“How many drinks do you think a typical University of Rhode Island student of your gender consumes on his/her 21</w:t>
            </w:r>
            <w:r w:rsidR="6C452C0E" w:rsidRPr="005B0039">
              <w:rPr>
                <w:rFonts w:eastAsia="Times New Roman" w:cs="Times New Roman"/>
                <w:color w:val="000000" w:themeColor="text1"/>
                <w:vertAlign w:val="superscript"/>
              </w:rPr>
              <w:t>st</w:t>
            </w:r>
            <w:r w:rsidR="00444752" w:rsidRPr="005B0039">
              <w:rPr>
                <w:rFonts w:cs="Times New Roman"/>
              </w:rPr>
              <w:t xml:space="preserve"> </w:t>
            </w:r>
            <w:r w:rsidR="6C452C0E" w:rsidRPr="005B0039">
              <w:rPr>
                <w:rFonts w:eastAsia="Times New Roman" w:cs="Times New Roman"/>
                <w:color w:val="000000" w:themeColor="text1"/>
              </w:rPr>
              <w:t>birthday?”</w:t>
            </w:r>
            <w:r w:rsidR="03A00C54" w:rsidRPr="005B0039">
              <w:rPr>
                <w:rFonts w:eastAsia="Times New Roman" w:cs="Times New Roman"/>
                <w:color w:val="000000" w:themeColor="text1"/>
              </w:rPr>
              <w:t xml:space="preserve"> </w:t>
            </w:r>
            <w:r w:rsidR="3EE888A0" w:rsidRPr="005B0039">
              <w:rPr>
                <w:rFonts w:eastAsia="Times New Roman" w:cs="Times New Roman"/>
                <w:color w:val="000000" w:themeColor="text1"/>
              </w:rPr>
              <w:t>)</w:t>
            </w:r>
          </w:p>
        </w:tc>
      </w:tr>
      <w:tr w:rsidR="00337291" w:rsidRPr="005B0039" w14:paraId="27B515F6" w14:textId="77777777" w:rsidTr="6D942E0B">
        <w:trPr>
          <w:trHeight w:val="620"/>
        </w:trPr>
        <w:tc>
          <w:tcPr>
            <w:tcW w:w="0" w:type="auto"/>
          </w:tcPr>
          <w:p w14:paraId="759E7DE4" w14:textId="7F160C75" w:rsidR="6C452C0E" w:rsidRPr="005B0039" w:rsidRDefault="008C0BEB" w:rsidP="003766DE">
            <w:pPr>
              <w:spacing w:line="240" w:lineRule="auto"/>
              <w:rPr>
                <w:rFonts w:eastAsia="Times New Roman" w:cs="Times New Roman"/>
                <w:color w:val="000000" w:themeColor="text1"/>
              </w:rPr>
            </w:pPr>
            <w:r w:rsidRPr="005B0039">
              <w:rPr>
                <w:rFonts w:eastAsia="Times New Roman" w:cs="Times New Roman"/>
                <w:color w:val="000000" w:themeColor="text1"/>
              </w:rPr>
              <w:fldChar w:fldCharType="begin"/>
            </w:r>
            <w:r w:rsidR="005C0247" w:rsidRPr="005B0039">
              <w:rPr>
                <w:rFonts w:eastAsia="Times New Roman" w:cs="Times New Roman"/>
                <w:color w:val="000000" w:themeColor="text1"/>
              </w:rPr>
              <w:instrText xml:space="preserve"> ADDIN ZOTERO_ITEM CSL_CITATION {"citationID":"UlUj2Sfx","properties":{"formattedCitation":"(Bertholet et al., 2015b)","plainCitation":"(Bertholet et al., 2015b)","noteIndex":0},"citationItems":[{"id":1351,"uris":["http://zotero.org/groups/5255492/items/ZW38K9E5"],"itemData":{"id":1351,"type":"article-journal","container-title":"PLOS ONE","DOI":"10.1371/journal.pone.0144146","ISSN":"1932-6203","issue":"12","journalAbbreviation":"PLoS ONE","language":"en","page":"e0144146","source":"DOI.org (Crossref)","title":"Internet-Based Brief Intervention to Prevent Unhealthy Alcohol Use among Young Men: A Randomized Controlled Trial","title-short":"Internet-Based Brief Intervention to Prevent Unhealthy Alcohol Use among Young Men","volume":"10","author":[{"family":"Bertholet","given":"Nicolas"},{"family":"Cunningham","given":"John A."},{"family":"Faouzi","given":"Mohamed"},{"family":"Gaume","given":"Jacques"},{"family":"Gmel","given":"Gerhard"},{"family":"Burnand","given":"Bernard"},{"family":"Daeppen","given":"Jean-Bernard"}],"editor":[{"family":"Matsuo","given":"Keitaro"}],"issued":{"date-parts":[["2015",12,7]]}}}],"schema":"https://github.com/citation-style-language/schema/raw/master/csl-citation.json"} </w:instrText>
            </w:r>
            <w:r w:rsidRPr="005B0039">
              <w:rPr>
                <w:rFonts w:eastAsia="Times New Roman" w:cs="Times New Roman"/>
                <w:color w:val="000000" w:themeColor="text1"/>
              </w:rPr>
              <w:fldChar w:fldCharType="separate"/>
            </w:r>
            <w:r w:rsidR="004B0161" w:rsidRPr="005B0039">
              <w:rPr>
                <w:rFonts w:cs="Times New Roman"/>
                <w:color w:val="000000"/>
              </w:rPr>
              <w:t>(Bertholet et al., 2015b)</w:t>
            </w:r>
            <w:r w:rsidRPr="005B0039">
              <w:rPr>
                <w:rFonts w:eastAsia="Times New Roman" w:cs="Times New Roman"/>
                <w:color w:val="000000" w:themeColor="text1"/>
              </w:rPr>
              <w:fldChar w:fldCharType="end"/>
            </w:r>
            <w:r w:rsidR="00EE3597" w:rsidRPr="005B0039">
              <w:rPr>
                <w:rFonts w:eastAsia="Times New Roman" w:cs="Times New Roman"/>
                <w:color w:val="000000" w:themeColor="text1"/>
              </w:rPr>
              <w:t xml:space="preserve"> study 1</w:t>
            </w:r>
            <w:r w:rsidR="53ADB819" w:rsidRPr="005B0039">
              <w:rPr>
                <w:rFonts w:eastAsia="Times New Roman" w:cs="Times New Roman"/>
                <w:color w:val="000000" w:themeColor="text1"/>
              </w:rPr>
              <w:t>; Switzerland</w:t>
            </w:r>
            <w:r w:rsidR="61912E23" w:rsidRPr="005B0039">
              <w:rPr>
                <w:rFonts w:eastAsia="Times New Roman" w:cs="Times New Roman"/>
                <w:color w:val="000000" w:themeColor="text1"/>
              </w:rPr>
              <w:t>;</w:t>
            </w:r>
            <w:r w:rsidR="53ADB819" w:rsidRPr="005B0039">
              <w:rPr>
                <w:rFonts w:eastAsia="Times New Roman" w:cs="Times New Roman"/>
                <w:color w:val="000000" w:themeColor="text1"/>
              </w:rPr>
              <w:t xml:space="preserve"> N=896</w:t>
            </w:r>
          </w:p>
        </w:tc>
        <w:tc>
          <w:tcPr>
            <w:tcW w:w="0" w:type="auto"/>
          </w:tcPr>
          <w:p w14:paraId="00000012" w14:textId="2C0CC348" w:rsidR="005E431C" w:rsidRPr="005B0039" w:rsidRDefault="12F33479" w:rsidP="003766DE">
            <w:pPr>
              <w:spacing w:line="240" w:lineRule="auto"/>
              <w:rPr>
                <w:rFonts w:eastAsia="Times New Roman" w:cs="Times New Roman"/>
              </w:rPr>
            </w:pPr>
            <w:r w:rsidRPr="005B0039">
              <w:rPr>
                <w:rFonts w:eastAsia="Times New Roman" w:cs="Times New Roman"/>
              </w:rPr>
              <w:t xml:space="preserve">General young adult population; </w:t>
            </w:r>
            <w:r w:rsidR="74E3B056" w:rsidRPr="005B0039">
              <w:rPr>
                <w:rFonts w:eastAsia="Times New Roman" w:cs="Times New Roman"/>
              </w:rPr>
              <w:t xml:space="preserve">Avg </w:t>
            </w:r>
            <w:r w:rsidRPr="005B0039">
              <w:rPr>
                <w:rFonts w:eastAsia="Times New Roman" w:cs="Times New Roman"/>
              </w:rPr>
              <w:t>Age 21</w:t>
            </w:r>
            <w:r w:rsidR="066C2667" w:rsidRPr="005B0039">
              <w:rPr>
                <w:rFonts w:eastAsia="Times New Roman" w:cs="Times New Roman"/>
              </w:rPr>
              <w:t>.0</w:t>
            </w:r>
            <w:r w:rsidRPr="005B0039">
              <w:rPr>
                <w:rFonts w:eastAsia="Times New Roman" w:cs="Times New Roman"/>
              </w:rPr>
              <w:t xml:space="preserve">; 0% female; </w:t>
            </w:r>
            <w:r w:rsidR="6065E9A6" w:rsidRPr="005B0039">
              <w:rPr>
                <w:rFonts w:eastAsia="Times New Roman" w:cs="Times New Roman"/>
              </w:rPr>
              <w:t>Race/ethnicity NR</w:t>
            </w:r>
          </w:p>
        </w:tc>
        <w:tc>
          <w:tcPr>
            <w:tcW w:w="0" w:type="auto"/>
          </w:tcPr>
          <w:p w14:paraId="0A516D9F" w14:textId="01B46836" w:rsidR="66B12421" w:rsidRPr="005B0039" w:rsidRDefault="002B1FCB" w:rsidP="003766DE">
            <w:pPr>
              <w:spacing w:line="240" w:lineRule="auto"/>
              <w:rPr>
                <w:rFonts w:eastAsia="Times New Roman" w:cs="Times New Roman"/>
                <w:color w:val="000000" w:themeColor="text1"/>
              </w:rPr>
            </w:pPr>
            <w:r w:rsidRPr="005B0039">
              <w:rPr>
                <w:rFonts w:eastAsia="Times New Roman" w:cs="Times New Roman"/>
              </w:rPr>
              <w:t>Web-based/computer intervention</w:t>
            </w:r>
            <w:r w:rsidR="66B12421" w:rsidRPr="005B0039">
              <w:rPr>
                <w:rFonts w:eastAsia="Times New Roman" w:cs="Times New Roman"/>
                <w:color w:val="000000" w:themeColor="text1"/>
              </w:rPr>
              <w:t xml:space="preserve">; </w:t>
            </w:r>
            <w:r w:rsidR="6C452C0E" w:rsidRPr="005B0039">
              <w:rPr>
                <w:rFonts w:eastAsia="Times New Roman" w:cs="Times New Roman"/>
                <w:color w:val="000000" w:themeColor="text1"/>
              </w:rPr>
              <w:t>personalized feedback on alcohol use, and general information on alcohol use and its consequences</w:t>
            </w:r>
            <w:r w:rsidR="74FBDCAE" w:rsidRPr="005B0039">
              <w:rPr>
                <w:rFonts w:eastAsia="Times New Roman" w:cs="Times New Roman"/>
                <w:color w:val="000000" w:themeColor="text1"/>
              </w:rPr>
              <w:t xml:space="preserve">; one way communication; no human </w:t>
            </w:r>
            <w:r w:rsidR="74FBDCAE" w:rsidRPr="005B0039">
              <w:rPr>
                <w:rFonts w:eastAsia="Times New Roman" w:cs="Times New Roman"/>
                <w:color w:val="000000" w:themeColor="text1"/>
              </w:rPr>
              <w:lastRenderedPageBreak/>
              <w:t>contact; length NR; frequency NR</w:t>
            </w:r>
          </w:p>
        </w:tc>
        <w:tc>
          <w:tcPr>
            <w:tcW w:w="0" w:type="auto"/>
          </w:tcPr>
          <w:p w14:paraId="00000015" w14:textId="10419122" w:rsidR="005E431C" w:rsidRPr="005B0039" w:rsidRDefault="05A1A424" w:rsidP="003766DE">
            <w:pPr>
              <w:spacing w:line="240" w:lineRule="auto"/>
              <w:rPr>
                <w:rFonts w:eastAsia="Times New Roman" w:cs="Times New Roman"/>
              </w:rPr>
            </w:pPr>
            <w:r w:rsidRPr="005B0039">
              <w:rPr>
                <w:rFonts w:eastAsia="Times New Roman" w:cs="Times New Roman"/>
              </w:rPr>
              <w:lastRenderedPageBreak/>
              <w:t>N</w:t>
            </w:r>
            <w:r w:rsidR="3067C81B" w:rsidRPr="005B0039">
              <w:rPr>
                <w:rFonts w:eastAsia="Times New Roman" w:cs="Times New Roman"/>
              </w:rPr>
              <w:t>o treatment/waitlist control</w:t>
            </w:r>
          </w:p>
        </w:tc>
        <w:tc>
          <w:tcPr>
            <w:tcW w:w="0" w:type="auto"/>
          </w:tcPr>
          <w:p w14:paraId="7BC43B9B" w14:textId="3C8CB165" w:rsidR="001E3413" w:rsidRPr="005B0039" w:rsidRDefault="001E3413" w:rsidP="003766DE">
            <w:pPr>
              <w:spacing w:line="240" w:lineRule="auto"/>
              <w:rPr>
                <w:rFonts w:eastAsia="Calibri" w:cs="Times New Roman"/>
              </w:rPr>
            </w:pPr>
            <w:r w:rsidRPr="005B0039">
              <w:rPr>
                <w:rFonts w:eastAsia="Times New Roman" w:cs="Times New Roman"/>
              </w:rPr>
              <w:t>Monthly b</w:t>
            </w:r>
            <w:r w:rsidR="6C452C0E" w:rsidRPr="005B0039">
              <w:rPr>
                <w:rFonts w:eastAsia="Times New Roman" w:cs="Times New Roman"/>
              </w:rPr>
              <w:t>inge drinking prevalence</w:t>
            </w:r>
            <w:r w:rsidR="2B05C412" w:rsidRPr="005B0039">
              <w:rPr>
                <w:rFonts w:eastAsia="Calibri" w:cs="Times New Roman"/>
              </w:rPr>
              <w:t xml:space="preserve"> (defined as 6 or more drinks in one occasion</w:t>
            </w:r>
            <w:r w:rsidRPr="005B0039">
              <w:rPr>
                <w:rFonts w:eastAsia="Calibri" w:cs="Times New Roman"/>
              </w:rPr>
              <w:t>)</w:t>
            </w:r>
            <w:r w:rsidR="00444752" w:rsidRPr="005B0039">
              <w:rPr>
                <w:rFonts w:eastAsia="Calibri" w:cs="Times New Roman"/>
              </w:rPr>
              <w:t xml:space="preserve">; </w:t>
            </w:r>
            <w:r w:rsidR="2B05C412" w:rsidRPr="005B0039">
              <w:rPr>
                <w:rFonts w:eastAsia="Calibri" w:cs="Times New Roman"/>
              </w:rPr>
              <w:t>Number of alcohol-related consequences (</w:t>
            </w:r>
            <w:r w:rsidRPr="005B0039">
              <w:rPr>
                <w:rFonts w:eastAsia="Calibri" w:cs="Times New Roman"/>
              </w:rPr>
              <w:t xml:space="preserve">from </w:t>
            </w:r>
            <w:r w:rsidR="2B05C412" w:rsidRPr="005B0039">
              <w:rPr>
                <w:rFonts w:eastAsia="Calibri" w:cs="Times New Roman"/>
              </w:rPr>
              <w:t>12 alcohol related consequences over the past 6 months)</w:t>
            </w:r>
            <w:r w:rsidR="00444752" w:rsidRPr="005B0039">
              <w:rPr>
                <w:rFonts w:eastAsia="Calibri" w:cs="Times New Roman"/>
              </w:rPr>
              <w:t xml:space="preserve">; </w:t>
            </w:r>
            <w:r w:rsidR="2B05C412" w:rsidRPr="005B0039">
              <w:rPr>
                <w:rFonts w:eastAsia="Calibri" w:cs="Times New Roman"/>
              </w:rPr>
              <w:t>AUDIT score</w:t>
            </w:r>
            <w:r w:rsidR="00444752" w:rsidRPr="005B0039">
              <w:rPr>
                <w:rFonts w:eastAsia="Calibri" w:cs="Times New Roman"/>
              </w:rPr>
              <w:t xml:space="preserve">; </w:t>
            </w:r>
            <w:r w:rsidR="2B05C412" w:rsidRPr="005B0039">
              <w:rPr>
                <w:rFonts w:eastAsia="Calibri" w:cs="Times New Roman"/>
              </w:rPr>
              <w:t xml:space="preserve">Number of </w:t>
            </w:r>
            <w:r w:rsidR="2B05C412" w:rsidRPr="005B0039">
              <w:rPr>
                <w:rFonts w:eastAsia="Calibri" w:cs="Times New Roman"/>
              </w:rPr>
              <w:lastRenderedPageBreak/>
              <w:t>drinks/week (</w:t>
            </w:r>
            <w:r w:rsidRPr="005B0039">
              <w:rPr>
                <w:rFonts w:eastAsia="Calibri" w:cs="Times New Roman"/>
              </w:rPr>
              <w:t>using quantity/frequency survey questions on weekly alcohol consumption)</w:t>
            </w:r>
          </w:p>
          <w:p w14:paraId="6A083271" w14:textId="77777777" w:rsidR="001E3413" w:rsidRPr="005B0039" w:rsidRDefault="001E3413" w:rsidP="003766DE">
            <w:pPr>
              <w:spacing w:line="240" w:lineRule="auto"/>
              <w:rPr>
                <w:rFonts w:eastAsia="Calibri" w:cs="Times New Roman"/>
              </w:rPr>
            </w:pPr>
          </w:p>
          <w:p w14:paraId="65635C75" w14:textId="3EFF7695" w:rsidR="6C452C0E" w:rsidRPr="005B0039" w:rsidRDefault="6C452C0E" w:rsidP="003766DE">
            <w:pPr>
              <w:spacing w:line="240" w:lineRule="auto"/>
              <w:rPr>
                <w:rFonts w:eastAsia="Calibri" w:cs="Times New Roman"/>
                <w:color w:val="444444"/>
              </w:rPr>
            </w:pPr>
          </w:p>
        </w:tc>
      </w:tr>
      <w:tr w:rsidR="00337291" w:rsidRPr="005B0039" w14:paraId="691836A3" w14:textId="77777777" w:rsidTr="6D942E0B">
        <w:trPr>
          <w:trHeight w:val="1134"/>
        </w:trPr>
        <w:tc>
          <w:tcPr>
            <w:tcW w:w="0" w:type="auto"/>
          </w:tcPr>
          <w:p w14:paraId="00000017" w14:textId="7BC728FF" w:rsidR="005E431C" w:rsidRPr="005B0039" w:rsidRDefault="008C0BEB" w:rsidP="003766DE">
            <w:pPr>
              <w:spacing w:line="240" w:lineRule="auto"/>
              <w:rPr>
                <w:rFonts w:eastAsia="Times New Roman" w:cs="Times New Roman"/>
              </w:rPr>
            </w:pPr>
            <w:r w:rsidRPr="005B0039">
              <w:rPr>
                <w:rFonts w:eastAsia="Times New Roman" w:cs="Times New Roman"/>
              </w:rPr>
              <w:lastRenderedPageBreak/>
              <w:fldChar w:fldCharType="begin"/>
            </w:r>
            <w:r w:rsidR="005C0247" w:rsidRPr="005B0039">
              <w:rPr>
                <w:rFonts w:eastAsia="Times New Roman" w:cs="Times New Roman"/>
              </w:rPr>
              <w:instrText xml:space="preserve"> ADDIN ZOTERO_ITEM CSL_CITATION {"citationID":"ijwvSCnM","properties":{"formattedCitation":"(Bertholet et al., 2015a)","plainCitation":"(Bertholet et al., 2015a)","noteIndex":0},"citationItems":[{"id":1350,"uris":["http://zotero.org/groups/5255492/items/IDLQ2QCD"],"itemData":{"id":1350,"type":"article-journal","abstract":"Aim To test the efﬁcacy of an internet-based brief intervention (IBI) in decreasing alcohol use among young Swiss men aged 21 years on average. Design Two parallel-group randomized controlled trial with a 1 : 1 allocation ratio containing follow-up assessments at 1 and 6 months post-randomization Setting Internet-based study in a general population sample. Participants Twenty-one-year-old men from Switzerland with unhealthy alcohol use (&gt; 14 drinks/week or ≥ 6 drinks/occasion at least monthly or Alcohol Use Disorders Identiﬁcation Test (AUDIT) scores ≥ 8) Intervention IBI consisting of (1) normative feedback, (2) feedback on consequences of alcohol use, (3) caloriﬁc value of reported consumption, (4) computed blood alcohol concentration for reported consumption, (5) indication of risk, (6) information on alcohol and health and (7) recommendations indicating low-risk drinking limits. Control condition: no intervention (assessment only). Measurements At 1 and 6 months: quantity/frequency questions on alcohol use (primary outcome: number of drinks/week) and binge drinking prevalence; at 6 months: AUDIT score, consequences of drinking (range = 0–12). Findings Follow-up rates were 92% at 1 month and 91% at 6 months. At 6 months, participants in the intervention group (n = 367) reported greater reductions in the number of drinks/week than participants in the control group (n = 370) [treatment × time interaction, incidence rate ratio (RR) = 0.86, 95% conﬁdence interval (CI) = 0.78; 0.96], but no signiﬁcant differences were observed on binge drinking prevalence. There was a favourable intervention effect on AUDIT scores (IRR = 0.93, 95% CI = 0.88; 0.98), but not on the number of consequences (IRR = 0.93, 95% CI = 0.84; 1.03). Conclusions An internet-based brief intervention directed at harmful alcohol use among young men led to a reduction in self-reported alcohol consumption and AUDIT scores compared with a no-intervention control condition (assessment only).","container-title":"Addiction","DOI":"10.1111/add.13051","ISSN":"0965-2140, 1360-0443","issue":"11","journalAbbreviation":"Addiction","language":"en","page":"1735-1743","source":"DOI.org (Crossref)","title":"Internet‐based brief intervention for young men with unhealthy alcohol use: a randomized controlled trial in a general population sample","title-short":"Internet‐based brief intervention for young men with unhealthy alcohol use","volume":"110","author":[{"family":"Bertholet","given":"Nicolas"},{"family":"Cunningham","given":"John A."},{"family":"Faouzi","given":"Mohamed"},{"family":"Gaume","given":"Jacques"},{"family":"Gmel","given":"Gerhard"},{"family":"Burnand","given":"Bernard"},{"family":"Daeppen","given":"Jean‐Bernard"}],"issued":{"date-parts":[["2015",11]]}}}],"schema":"https://github.com/citation-style-language/schema/raw/master/csl-citation.json"} </w:instrText>
            </w:r>
            <w:r w:rsidRPr="005B0039">
              <w:rPr>
                <w:rFonts w:eastAsia="Times New Roman" w:cs="Times New Roman"/>
              </w:rPr>
              <w:fldChar w:fldCharType="separate"/>
            </w:r>
            <w:r w:rsidR="004B0161" w:rsidRPr="005B0039">
              <w:rPr>
                <w:rFonts w:cs="Times New Roman"/>
              </w:rPr>
              <w:t>(Bertholet et al., 2015a)</w:t>
            </w:r>
            <w:r w:rsidRPr="005B0039">
              <w:rPr>
                <w:rFonts w:eastAsia="Times New Roman" w:cs="Times New Roman"/>
              </w:rPr>
              <w:fldChar w:fldCharType="end"/>
            </w:r>
            <w:r w:rsidR="00EE3597" w:rsidRPr="005B0039">
              <w:rPr>
                <w:rFonts w:eastAsia="Times New Roman" w:cs="Times New Roman"/>
              </w:rPr>
              <w:t xml:space="preserve"> study 2</w:t>
            </w:r>
            <w:r w:rsidR="2B05C412" w:rsidRPr="005B0039">
              <w:rPr>
                <w:rFonts w:eastAsia="Times New Roman" w:cs="Times New Roman"/>
              </w:rPr>
              <w:t xml:space="preserve">; Switzerland; </w:t>
            </w:r>
            <w:r w:rsidR="0DE78975" w:rsidRPr="005B0039">
              <w:rPr>
                <w:rFonts w:eastAsia="Times New Roman" w:cs="Times New Roman"/>
              </w:rPr>
              <w:t>N=21</w:t>
            </w:r>
          </w:p>
        </w:tc>
        <w:tc>
          <w:tcPr>
            <w:tcW w:w="0" w:type="auto"/>
          </w:tcPr>
          <w:p w14:paraId="00000018" w14:textId="3E6BBC4B" w:rsidR="005E431C" w:rsidRPr="005B0039" w:rsidRDefault="0DE78975" w:rsidP="003766DE">
            <w:pPr>
              <w:spacing w:line="240" w:lineRule="auto"/>
              <w:rPr>
                <w:rFonts w:eastAsia="Times New Roman" w:cs="Times New Roman"/>
              </w:rPr>
            </w:pPr>
            <w:r w:rsidRPr="005B0039">
              <w:rPr>
                <w:rFonts w:eastAsia="Times New Roman" w:cs="Times New Roman"/>
              </w:rPr>
              <w:t xml:space="preserve">General young adult population ; </w:t>
            </w:r>
            <w:r w:rsidR="0CBBEEDA" w:rsidRPr="005B0039">
              <w:rPr>
                <w:rFonts w:eastAsia="Times New Roman" w:cs="Times New Roman"/>
              </w:rPr>
              <w:t xml:space="preserve">Avg </w:t>
            </w:r>
            <w:r w:rsidRPr="005B0039">
              <w:rPr>
                <w:rFonts w:eastAsia="Times New Roman" w:cs="Times New Roman"/>
              </w:rPr>
              <w:t>Age 20.</w:t>
            </w:r>
            <w:r w:rsidR="4C9F0FE9" w:rsidRPr="005B0039">
              <w:rPr>
                <w:rFonts w:eastAsia="Times New Roman" w:cs="Times New Roman"/>
              </w:rPr>
              <w:t>8</w:t>
            </w:r>
            <w:r w:rsidRPr="005B0039">
              <w:rPr>
                <w:rFonts w:eastAsia="Times New Roman" w:cs="Times New Roman"/>
              </w:rPr>
              <w:t>; 0% female ; Race/ ethnicity NR</w:t>
            </w:r>
          </w:p>
        </w:tc>
        <w:tc>
          <w:tcPr>
            <w:tcW w:w="0" w:type="auto"/>
          </w:tcPr>
          <w:p w14:paraId="00000019" w14:textId="5CC5F467" w:rsidR="005E431C" w:rsidRPr="005B0039" w:rsidRDefault="002B1FCB" w:rsidP="003766DE">
            <w:pPr>
              <w:spacing w:line="240" w:lineRule="auto"/>
              <w:rPr>
                <w:rFonts w:eastAsia="Times New Roman" w:cs="Times New Roman"/>
              </w:rPr>
            </w:pPr>
            <w:r w:rsidRPr="005B0039">
              <w:rPr>
                <w:rFonts w:eastAsia="Times New Roman" w:cs="Times New Roman"/>
              </w:rPr>
              <w:t xml:space="preserve">Web-based/computer </w:t>
            </w:r>
            <w:r w:rsidR="0DE78975" w:rsidRPr="005B0039">
              <w:rPr>
                <w:rFonts w:eastAsia="Times New Roman" w:cs="Times New Roman"/>
              </w:rPr>
              <w:t xml:space="preserve">intervention; Normative feedback on alcohol use; one way communication; no human contact; </w:t>
            </w:r>
            <w:r w:rsidR="19DDB60B" w:rsidRPr="005B0039">
              <w:rPr>
                <w:rFonts w:eastAsia="Times New Roman" w:cs="Times New Roman"/>
              </w:rPr>
              <w:t>length NR; frequency NR</w:t>
            </w:r>
          </w:p>
        </w:tc>
        <w:tc>
          <w:tcPr>
            <w:tcW w:w="0" w:type="auto"/>
          </w:tcPr>
          <w:p w14:paraId="0000001B" w14:textId="50A7AA51" w:rsidR="005E431C" w:rsidRPr="005B0039" w:rsidRDefault="19DDB60B" w:rsidP="003766DE">
            <w:pPr>
              <w:spacing w:line="240" w:lineRule="auto"/>
              <w:rPr>
                <w:rFonts w:eastAsia="Times New Roman" w:cs="Times New Roman"/>
              </w:rPr>
            </w:pPr>
            <w:r w:rsidRPr="005B0039">
              <w:rPr>
                <w:rFonts w:eastAsia="Times New Roman" w:cs="Times New Roman"/>
              </w:rPr>
              <w:t>No treatment/waitlist control</w:t>
            </w:r>
          </w:p>
        </w:tc>
        <w:tc>
          <w:tcPr>
            <w:tcW w:w="0" w:type="auto"/>
          </w:tcPr>
          <w:p w14:paraId="0000001C" w14:textId="51165778" w:rsidR="005E431C" w:rsidRPr="005B0039" w:rsidRDefault="19DDB60B" w:rsidP="003766DE">
            <w:pPr>
              <w:spacing w:line="240" w:lineRule="auto"/>
              <w:rPr>
                <w:rFonts w:eastAsia="Times New Roman" w:cs="Times New Roman"/>
              </w:rPr>
            </w:pPr>
            <w:r w:rsidRPr="005B0039">
              <w:rPr>
                <w:rFonts w:eastAsia="Times New Roman" w:cs="Times New Roman"/>
              </w:rPr>
              <w:t>Binge drinking prevalence</w:t>
            </w:r>
            <w:r w:rsidR="00444752" w:rsidRPr="005B0039">
              <w:rPr>
                <w:rFonts w:eastAsia="Times New Roman" w:cs="Times New Roman"/>
              </w:rPr>
              <w:t xml:space="preserve">; </w:t>
            </w:r>
            <w:r w:rsidRPr="005B0039">
              <w:rPr>
                <w:rFonts w:eastAsia="Times New Roman" w:cs="Times New Roman"/>
              </w:rPr>
              <w:t>Alcohol related consequences</w:t>
            </w:r>
            <w:r w:rsidR="00444752" w:rsidRPr="005B0039">
              <w:rPr>
                <w:rFonts w:eastAsia="Times New Roman" w:cs="Times New Roman"/>
              </w:rPr>
              <w:t xml:space="preserve">; </w:t>
            </w:r>
            <w:r w:rsidRPr="005B0039">
              <w:rPr>
                <w:rFonts w:eastAsia="Times New Roman" w:cs="Times New Roman"/>
              </w:rPr>
              <w:t>AUDIT score</w:t>
            </w:r>
            <w:r w:rsidR="00444752" w:rsidRPr="005B0039">
              <w:rPr>
                <w:rFonts w:eastAsia="Times New Roman" w:cs="Times New Roman"/>
              </w:rPr>
              <w:t xml:space="preserve">; </w:t>
            </w:r>
            <w:r w:rsidRPr="005B0039">
              <w:rPr>
                <w:rFonts w:eastAsia="Times New Roman" w:cs="Times New Roman"/>
              </w:rPr>
              <w:t>Number of drinks per week</w:t>
            </w:r>
          </w:p>
        </w:tc>
      </w:tr>
      <w:tr w:rsidR="00337291" w:rsidRPr="005B0039" w14:paraId="4120A486" w14:textId="77777777" w:rsidTr="6D942E0B">
        <w:trPr>
          <w:trHeight w:val="1134"/>
        </w:trPr>
        <w:tc>
          <w:tcPr>
            <w:tcW w:w="0" w:type="auto"/>
          </w:tcPr>
          <w:p w14:paraId="7FD050B6" w14:textId="427C2C35" w:rsidR="005E431C" w:rsidRPr="005B0039" w:rsidRDefault="00B23608" w:rsidP="003766DE">
            <w:pPr>
              <w:spacing w:line="240" w:lineRule="auto"/>
              <w:rPr>
                <w:rFonts w:eastAsia="Times New Roman" w:cs="Times New Roman"/>
              </w:rPr>
            </w:pPr>
            <w:r w:rsidRPr="005B0039">
              <w:rPr>
                <w:rFonts w:eastAsia="Times New Roman" w:cs="Times New Roman"/>
              </w:rPr>
              <w:fldChar w:fldCharType="begin"/>
            </w:r>
            <w:r w:rsidR="005C0247" w:rsidRPr="005B0039">
              <w:rPr>
                <w:rFonts w:eastAsia="Times New Roman" w:cs="Times New Roman"/>
              </w:rPr>
              <w:instrText xml:space="preserve"> ADDIN ZOTERO_ITEM CSL_CITATION {"citationID":"kGyYwyIh","properties":{"formattedCitation":"(Bertholet et al., 2018)","plainCitation":"(Bertholet et al., 2018)","noteIndex":0},"citationItems":[{"id":1349,"uris":["http://zotero.org/groups/5255492/items/6FANESJX"],"itemData":{"id":1349,"type":"article-journal","abstract":"Aim To estimate the long-term efﬁcacy of an internet-based brief intervention (IBI) in decreasing alcohol use among men on (1) number of drinks/week and (2) monthly or more binge drinking prevalence. In addition, overall changes in alcohol use were assessed. Design Participants in a cohort study were recruited in a two parallel-group randomized controlled trial of an IBI versus no-intervention control condition, showing a positive intervention effect at 6 months. As part of the regular cohort assessments, participants were re-assessed 47 months after the initial trial, offering an opportunity to determine long-term efﬁcacy. Setting Young Swiss men from the general population. Participants Of 737 randomized trial participants with unhealthy alcohol use (&gt; 14 drinks/week or ≥ 6 drinks/occasion at least monthly, or Alcohol Use Disorders Identiﬁcation Test (AUDIT) ≥ 8), 626 completed a cohort assessment at mean ± standard deviation (SD) = 47.4 ± 2.6) months after their randomized trial baseline assessment. Intervention IBI included normative and personalized feedback on alcohol use, risk indicators, information about alcohol and health and recommendations; controls: assessment only. Measurements Self-reported number of drinks/week and monthly or more binge drinking prevalence. Findings Comparisons at follow-up were adjusted for baseline drinking. Missing values were replaced with the last observation carried forward. There was no evidence of differences between the IBI and control group on either the number of drinks/week [IBI: 10.8 (14.2); control: 10.7 (14.1), P = 0.8] or monthly or more binge drinking prevalence (IBI: 65.1%; control: 63.5%, P = 0.5). Although there was no evidence of overall change from baseline in number of drinks/week [9.8 (7.9) at baseline, 10.8 (14.1) at 47 months, P = 0.051], there was evidence that monthly or more binge drinking prevalence had decreased during the follow-up time (84.9% at baseline, 64.3% at 47 months, P &lt; 0.001). Conclusions An internet-based brief intervention directed at unhealthy alcohol use among young men does not appear to reduce drinking over the long-term.","container-title":"Addiction","DOI":"10.1111/add.14179","ISSN":"0965-2140, 1360-0443","issue":"8","journalAbbreviation":"Addiction","language":"en","page":"1517-1521","source":"DOI.org (Crossref)","title":"Four‐year follow‐up of an internet‐based brief intervention for unhealthy alcohol use in young men","volume":"113","author":[{"family":"Bertholet","given":"Nicolas"},{"family":"Studer","given":"Joseph"},{"family":"Cunningham","given":"John A."},{"family":"Gmel","given":"Gerhard"},{"family":"Burnand","given":"Bernard"},{"family":"Daeppen","given":"Jean‐Bernard"}],"issued":{"date-parts":[["2018",8]]}}}],"schema":"https://github.com/citation-style-language/schema/raw/master/csl-citation.json"} </w:instrText>
            </w:r>
            <w:r w:rsidRPr="005B0039">
              <w:rPr>
                <w:rFonts w:eastAsia="Times New Roman" w:cs="Times New Roman"/>
              </w:rPr>
              <w:fldChar w:fldCharType="separate"/>
            </w:r>
            <w:r w:rsidR="004B0161" w:rsidRPr="005B0039">
              <w:rPr>
                <w:rFonts w:cs="Times New Roman"/>
              </w:rPr>
              <w:t>(Bertholet et al., 2018)</w:t>
            </w:r>
            <w:r w:rsidRPr="005B0039">
              <w:rPr>
                <w:rFonts w:eastAsia="Times New Roman" w:cs="Times New Roman"/>
              </w:rPr>
              <w:fldChar w:fldCharType="end"/>
            </w:r>
            <w:r w:rsidR="19DDB60B" w:rsidRPr="005B0039">
              <w:rPr>
                <w:rFonts w:eastAsia="Times New Roman" w:cs="Times New Roman"/>
              </w:rPr>
              <w:t>; Switzerland; N=737</w:t>
            </w:r>
          </w:p>
        </w:tc>
        <w:tc>
          <w:tcPr>
            <w:tcW w:w="0" w:type="auto"/>
          </w:tcPr>
          <w:p w14:paraId="75B5550B" w14:textId="2CF84756" w:rsidR="005E431C" w:rsidRPr="005B0039" w:rsidRDefault="19DDB60B" w:rsidP="003766DE">
            <w:pPr>
              <w:spacing w:line="240" w:lineRule="auto"/>
              <w:rPr>
                <w:rFonts w:eastAsia="Times New Roman" w:cs="Times New Roman"/>
              </w:rPr>
            </w:pPr>
            <w:r w:rsidRPr="005B0039">
              <w:rPr>
                <w:rFonts w:eastAsia="Times New Roman" w:cs="Times New Roman"/>
              </w:rPr>
              <w:t xml:space="preserve">General young adult population; </w:t>
            </w:r>
            <w:r w:rsidR="3CF98059" w:rsidRPr="005B0039">
              <w:rPr>
                <w:rFonts w:eastAsia="Times New Roman" w:cs="Times New Roman"/>
              </w:rPr>
              <w:t xml:space="preserve">Avg </w:t>
            </w:r>
            <w:r w:rsidRPr="005B0039">
              <w:rPr>
                <w:rFonts w:eastAsia="Times New Roman" w:cs="Times New Roman"/>
              </w:rPr>
              <w:t>Age 20.7; 0% female; Race/ethnicity NR</w:t>
            </w:r>
          </w:p>
        </w:tc>
        <w:tc>
          <w:tcPr>
            <w:tcW w:w="0" w:type="auto"/>
          </w:tcPr>
          <w:p w14:paraId="488C7BCF" w14:textId="3105C02A" w:rsidR="005E431C" w:rsidRPr="005B0039" w:rsidRDefault="002B1FCB" w:rsidP="003766DE">
            <w:pPr>
              <w:spacing w:line="240" w:lineRule="auto"/>
              <w:rPr>
                <w:rFonts w:eastAsia="Times New Roman" w:cs="Times New Roman"/>
              </w:rPr>
            </w:pPr>
            <w:r w:rsidRPr="005B0039">
              <w:rPr>
                <w:rFonts w:eastAsia="Times New Roman" w:cs="Times New Roman"/>
              </w:rPr>
              <w:t xml:space="preserve">Web-based/computer </w:t>
            </w:r>
            <w:r w:rsidR="6188B699" w:rsidRPr="005B0039">
              <w:rPr>
                <w:rFonts w:eastAsia="Times New Roman" w:cs="Times New Roman"/>
              </w:rPr>
              <w:t>intervention; Normative feedback on alcohol use; one way communication; no human contact; length NR; frequency NR</w:t>
            </w:r>
          </w:p>
        </w:tc>
        <w:tc>
          <w:tcPr>
            <w:tcW w:w="0" w:type="auto"/>
          </w:tcPr>
          <w:p w14:paraId="703C5B67" w14:textId="472D79A8" w:rsidR="005E431C" w:rsidRPr="005B0039" w:rsidRDefault="53DF3FA9" w:rsidP="003766DE">
            <w:pPr>
              <w:spacing w:line="240" w:lineRule="auto"/>
              <w:rPr>
                <w:rFonts w:cs="Times New Roman"/>
              </w:rPr>
            </w:pPr>
            <w:r w:rsidRPr="005B0039">
              <w:rPr>
                <w:rFonts w:eastAsia="Times New Roman" w:cs="Times New Roman"/>
              </w:rPr>
              <w:t>No treatment/waitlist control</w:t>
            </w:r>
          </w:p>
        </w:tc>
        <w:tc>
          <w:tcPr>
            <w:tcW w:w="0" w:type="auto"/>
          </w:tcPr>
          <w:p w14:paraId="568B82AA" w14:textId="252AED65" w:rsidR="005E431C" w:rsidRPr="005B0039" w:rsidRDefault="53DF3FA9" w:rsidP="003766DE">
            <w:pPr>
              <w:spacing w:line="240" w:lineRule="auto"/>
              <w:rPr>
                <w:rFonts w:eastAsia="Times New Roman" w:cs="Times New Roman"/>
              </w:rPr>
            </w:pPr>
            <w:r w:rsidRPr="005B0039">
              <w:rPr>
                <w:rFonts w:eastAsia="Times New Roman" w:cs="Times New Roman"/>
              </w:rPr>
              <w:t>Number of drinks/week</w:t>
            </w:r>
            <w:r w:rsidR="00444752" w:rsidRPr="005B0039">
              <w:rPr>
                <w:rFonts w:eastAsia="Times New Roman" w:cs="Times New Roman"/>
              </w:rPr>
              <w:t xml:space="preserve">; </w:t>
            </w:r>
            <w:r w:rsidRPr="005B0039">
              <w:rPr>
                <w:rFonts w:eastAsia="Times New Roman" w:cs="Times New Roman"/>
              </w:rPr>
              <w:t>Monthly or more binge drinking prevalence</w:t>
            </w:r>
          </w:p>
        </w:tc>
      </w:tr>
      <w:tr w:rsidR="00337291" w:rsidRPr="005B0039" w14:paraId="1DBC088E" w14:textId="77777777" w:rsidTr="6D942E0B">
        <w:trPr>
          <w:trHeight w:val="1134"/>
        </w:trPr>
        <w:tc>
          <w:tcPr>
            <w:tcW w:w="0" w:type="auto"/>
          </w:tcPr>
          <w:p w14:paraId="632EA0C0" w14:textId="17667FAA" w:rsidR="00F12205" w:rsidRPr="005B0039" w:rsidRDefault="00A800C5" w:rsidP="003766DE">
            <w:pPr>
              <w:spacing w:line="240" w:lineRule="auto"/>
              <w:rPr>
                <w:rFonts w:eastAsia="Times New Roman" w:cs="Times New Roman"/>
              </w:rPr>
            </w:pPr>
            <w:r w:rsidRPr="005B0039">
              <w:rPr>
                <w:rFonts w:eastAsia="Times New Roman" w:cs="Times New Roman"/>
              </w:rPr>
              <w:fldChar w:fldCharType="begin"/>
            </w:r>
            <w:r w:rsidR="005C0247" w:rsidRPr="005B0039">
              <w:rPr>
                <w:rFonts w:eastAsia="Times New Roman" w:cs="Times New Roman"/>
              </w:rPr>
              <w:instrText xml:space="preserve"> ADDIN ZOTERO_ITEM CSL_CITATION {"citationID":"a27ga3gu70i","properties":{"formattedCitation":"(Bertholet et al., 2023)","plainCitation":"(Bertholet et al., 2023)","noteIndex":0},"citationItems":[{"id":3663,"uris":["http://zotero.org/groups/5255492/items/59T5M76S"],"itemData":{"id":3663,"type":"article-journal","abstract":"Objective\n              To estimate the effects of providing access to an alcohol intervention based on a smartphone.\n            \n            \n              Design\n              Randomised controlled trial..\n            \n            \n              Setting\n              Four higher education institutions in Switzerland.\n            \n            \n              Participants\n              1770 students (≥18 years) who screened positive for unhealthy alcohol use (ie, a score on the alcohol use disorders identification test-consumption (AUDIT-C) of ≥4 for men and ≥3 for women) were randomly assigned by 1:1 allocation ratio in blocks of 10.\n            \n            \n              Intervention\n              Providing access to a brief, smartphone based alcohol intervention.\n            \n            \n              Outcome measures\n              \n                The primary outcome studied was number of standard drinks per week at six months and the secondary outcome was number of heavy drinking days (past 30 days). Additional outcomes were maximum number of drinks consumed on one occasion, alcohol related consequences, and academic performance. Follow-up assessments occurred at months three, six, and 12. Data were analysed by intention to treat and by using generalised linear mixed models with random intercepts for the recruitment site and participants nested within the recruitment site, and with intervention (\n                v\n                control), time (three months\n                v\n                six months; 12 months\n                v\n                six months), and baseline outcome values as fixed effects.\n              \n            \n            \n              Results\n              Between 26 April 26 2021 and 30 May 2022, 1770 participants (intervention group (n=884); control group (n=886)) were included. Mean age was 22.4 years (standard deviation 3.07); 958 (54.1%) were women; and 1169 (66.0%) were undergraduate students, 533 (30.1%) were studying for a master’s degree, 43 (2.4%) were studying for a doctorate, and 25 (1.4%) were students of other higher education programme. The baseline mean number of standard drinks per week was 8.59 (standard deviation 8.18); the baseline number of heavy drinking days was 3.53 (4.02). Of 1770 participants, follow-up rates were 1706 (96.4%) at three months, 1697 (95.9%) at six months, and 1660 (93.8%) at 12 months. Of 884 students randomly assigned to the intervention group, 738 (83.5%) downloaded the smartphone application. The intervention had a significant overall effect on the number of standard drinks per week (incidence rate ratio 0.90 (95% confidence interval 0.85 to 0.96)), heavy drinking days (0.89 (0.83 to 0.96)), and the maximum number of drinks consumed on one occasion (0.96 (0.93 to 1.00), P=0.029), indicating significantly lower drinking outcomes in the intervention group than in the control group during the follow-up period. The intervention did not affect alcohol related consequences or academic performance.\n            \n            \n              Conclusions\n              Providing access to the smartphone application throughout the 12 month follow-up was effective at limiting the average drinking volume of university students who had self-reported unhealthy alcohol use at baseline.\n            \n            \n              Trial registration\n              ISRCTN 10007691.","container-title":"BMJ","DOI":"10.1136/bmj-2022-073713","ISSN":"1756-1833","journalAbbreviation":"BMJ","language":"en","page":"1-11","source":"DOI.org (Crossref)","title":"Effect of a smartphone intervention as a secondary prevention for use among university students with unhealthy alcohol use: randomised controlled trial","title-short":"Effect of a smartphone intervention as a secondary prevention for use among university students with unhealthy alcohol use","author":[{"family":"Bertholet","given":"Nicolas"},{"family":"Schmutz","given":"Elodie"},{"family":"Studer","given":"Joseph"},{"family":"Adam","given":"Angéline"},{"family":"Gmel","given":"Gerhard"},{"family":"Cunningham","given":"John A"},{"family":"McNeely","given":"Jennifer"},{"family":"Daeppen","given":"Jean-Bernard"}],"issued":{"date-parts":[["2023",8,16]]}}}],"schema":"https://github.com/citation-style-language/schema/raw/master/csl-citation.json"} </w:instrText>
            </w:r>
            <w:r w:rsidRPr="005B0039">
              <w:rPr>
                <w:rFonts w:eastAsia="Times New Roman" w:cs="Times New Roman"/>
              </w:rPr>
              <w:fldChar w:fldCharType="separate"/>
            </w:r>
            <w:r w:rsidR="00787F46" w:rsidRPr="005B0039">
              <w:rPr>
                <w:rFonts w:cs="Times New Roman"/>
              </w:rPr>
              <w:t>(Bertholet et al., 2023)</w:t>
            </w:r>
            <w:r w:rsidRPr="005B0039">
              <w:rPr>
                <w:rFonts w:eastAsia="Times New Roman" w:cs="Times New Roman"/>
              </w:rPr>
              <w:fldChar w:fldCharType="end"/>
            </w:r>
            <w:r w:rsidR="00573B8B" w:rsidRPr="005B0039">
              <w:rPr>
                <w:rFonts w:eastAsia="Times New Roman" w:cs="Times New Roman"/>
              </w:rPr>
              <w:t>; Switzerland; N= 1770</w:t>
            </w:r>
          </w:p>
        </w:tc>
        <w:tc>
          <w:tcPr>
            <w:tcW w:w="0" w:type="auto"/>
          </w:tcPr>
          <w:p w14:paraId="0ED9C669" w14:textId="7A333A39" w:rsidR="00F12205" w:rsidRPr="005B0039" w:rsidRDefault="00573B8B" w:rsidP="003766DE">
            <w:pPr>
              <w:spacing w:line="240" w:lineRule="auto"/>
              <w:rPr>
                <w:rFonts w:eastAsia="Times New Roman" w:cs="Times New Roman"/>
              </w:rPr>
            </w:pPr>
            <w:r w:rsidRPr="005B0039">
              <w:rPr>
                <w:rFonts w:eastAsia="Times New Roman" w:cs="Times New Roman"/>
              </w:rPr>
              <w:t>College students; Avg age 22.4; 54.1% female; Race/ethnicity NR</w:t>
            </w:r>
          </w:p>
        </w:tc>
        <w:tc>
          <w:tcPr>
            <w:tcW w:w="0" w:type="auto"/>
          </w:tcPr>
          <w:p w14:paraId="539D69C2" w14:textId="55ACEF83" w:rsidR="00F12205" w:rsidRPr="005B0039" w:rsidRDefault="00FF5630" w:rsidP="003766DE">
            <w:pPr>
              <w:spacing w:line="240" w:lineRule="auto"/>
              <w:rPr>
                <w:rFonts w:eastAsia="Times New Roman" w:cs="Times New Roman"/>
              </w:rPr>
            </w:pPr>
            <w:r w:rsidRPr="005B0039">
              <w:rPr>
                <w:rFonts w:eastAsia="Times New Roman" w:cs="Times New Roman"/>
              </w:rPr>
              <w:t>Smartphone-based app designed to help university students with unhealthy alcohol use. The app offered personalized feedback and self-monitoring tools; Two-way communication; No human contact; Length 12 weeks; Frequency 1 session/week</w:t>
            </w:r>
          </w:p>
        </w:tc>
        <w:tc>
          <w:tcPr>
            <w:tcW w:w="0" w:type="auto"/>
          </w:tcPr>
          <w:p w14:paraId="58EF197B" w14:textId="006C01F6" w:rsidR="00F12205" w:rsidRPr="005B0039" w:rsidRDefault="00E510F8" w:rsidP="003766DE">
            <w:pPr>
              <w:spacing w:line="240" w:lineRule="auto"/>
              <w:rPr>
                <w:rFonts w:eastAsia="Times New Roman" w:cs="Times New Roman"/>
              </w:rPr>
            </w:pPr>
            <w:r w:rsidRPr="005B0039">
              <w:rPr>
                <w:rFonts w:eastAsia="Times New Roman" w:cs="Times New Roman"/>
              </w:rPr>
              <w:t>No treatment</w:t>
            </w:r>
          </w:p>
        </w:tc>
        <w:tc>
          <w:tcPr>
            <w:tcW w:w="0" w:type="auto"/>
          </w:tcPr>
          <w:p w14:paraId="67B17400" w14:textId="7D03C236" w:rsidR="00F12205" w:rsidRPr="005B0039" w:rsidRDefault="00E510F8" w:rsidP="003766DE">
            <w:pPr>
              <w:spacing w:line="240" w:lineRule="auto"/>
              <w:rPr>
                <w:rFonts w:eastAsia="Times New Roman" w:cs="Times New Roman"/>
              </w:rPr>
            </w:pPr>
            <w:r w:rsidRPr="005B0039">
              <w:rPr>
                <w:rFonts w:eastAsia="Times New Roman" w:cs="Times New Roman"/>
              </w:rPr>
              <w:t>Number of standard drinks per week, Number of heavy drinking days (past 30 days), Max number of drinks on one occasion (past 30 days), Alcohol related consequences, Academic performance</w:t>
            </w:r>
          </w:p>
        </w:tc>
      </w:tr>
      <w:tr w:rsidR="00337291" w:rsidRPr="005B0039" w14:paraId="60F4F4DD" w14:textId="77777777" w:rsidTr="6D942E0B">
        <w:trPr>
          <w:trHeight w:val="1134"/>
        </w:trPr>
        <w:tc>
          <w:tcPr>
            <w:tcW w:w="0" w:type="auto"/>
          </w:tcPr>
          <w:p w14:paraId="0000001D" w14:textId="60EED243" w:rsidR="005E431C" w:rsidRPr="005B0039" w:rsidRDefault="00B23608" w:rsidP="003766DE">
            <w:pPr>
              <w:spacing w:line="240" w:lineRule="auto"/>
              <w:rPr>
                <w:rFonts w:eastAsia="Times New Roman" w:cs="Times New Roman"/>
              </w:rPr>
            </w:pPr>
            <w:r w:rsidRPr="005B0039">
              <w:rPr>
                <w:rFonts w:eastAsia="Times New Roman" w:cs="Times New Roman"/>
              </w:rPr>
              <w:fldChar w:fldCharType="begin"/>
            </w:r>
            <w:r w:rsidR="005C0247" w:rsidRPr="005B0039">
              <w:rPr>
                <w:rFonts w:eastAsia="Times New Roman" w:cs="Times New Roman"/>
              </w:rPr>
              <w:instrText xml:space="preserve"> ADDIN ZOTERO_ITEM CSL_CITATION {"citationID":"1j7BcGHo","properties":{"formattedCitation":"(Bewick et al., 2008)","plainCitation":"(Bewick et al., 2008)","noteIndex":0},"citationItems":[{"id":1348,"uris":["http://zotero.org/groups/5255492/items/E4739GLC"],"itemData":{"id":1348,"type":"article-journal","abstract":"Objective: Alcohol misuse amongst University students is a serious concern, and research has started to investigate the feasibility of using e-health interventions. This study aimed to establish the effectiveness of an electronic web-based personalised feedback intervention through the use of a randomised control trial (RCT).\nMethods: 506 participants were stratiﬁed by gender, age group, year of study, self-reported weekly consumption of alcohol and randomly assigned to either a control or intervention condition. Intervention participants received electronic personalised feedback and social norms information on their drinking behaviour which they could access by logging onto the website at any time during the 12-week period. CAGE score, average number of alcoholic drinks consumed per drinking occasion, and alcohol consumption over the last week were collected from participants at pre- and post-survey.\nResults: A signiﬁcant difference in pre- to post-survey mean difference of alcohol consumed per occasion was found, with those in the intervention condition displaying a larger mean decrease when compared to controls. No intervention effect was found for units of alcohol consumed per week or for CAGE scores. Sixty-three percent of intervention participants agreed that the feedback provided was useful. Those intervention participants who were above the CAGE cut off were more likely to report that the website would make them think more about the amount they drank.\nConclusions: Delivering an electronic personalised feedback intervention to students via the World Wide Web is a feasible and potentially effective method of reducing student alcohol intake. Further research is needed to replicate this outcome, evaluate maintenance of any changes, and investigate the process of interaction with web-based interventions.","container-title":"Addictive Behaviors","DOI":"10.1016/j.addbeh.2008.05.002","ISSN":"03064603","issue":"9","journalAbbreviation":"Addictive Behaviors","language":"en","page":"1192-1198","source":"DOI.org (Crossref)","title":"The feasibility and effectiveness of a web-based personalised feedback and social norms alcohol intervention in UK university students: A randomised control trial","title-short":"The feasibility and effectiveness of a web-based personalised feedback and social norms alcohol intervention in UK university students","volume":"33","author":[{"family":"Bewick","given":"Bridgette M."},{"family":"Trusler","given":"Karen"},{"family":"Mulhern","given":"Brendan"},{"family":"Barkham","given":"Michael"},{"family":"Hill","given":"Andrew J."}],"issued":{"date-parts":[["2008",9]]}}}],"schema":"https://github.com/citation-style-language/schema/raw/master/csl-citation.json"} </w:instrText>
            </w:r>
            <w:r w:rsidRPr="005B0039">
              <w:rPr>
                <w:rFonts w:eastAsia="Times New Roman" w:cs="Times New Roman"/>
              </w:rPr>
              <w:fldChar w:fldCharType="separate"/>
            </w:r>
            <w:r w:rsidR="004B0161" w:rsidRPr="005B0039">
              <w:rPr>
                <w:rFonts w:cs="Times New Roman"/>
              </w:rPr>
              <w:t>(Bewick et al., 2008)</w:t>
            </w:r>
            <w:r w:rsidRPr="005B0039">
              <w:rPr>
                <w:rFonts w:eastAsia="Times New Roman" w:cs="Times New Roman"/>
              </w:rPr>
              <w:fldChar w:fldCharType="end"/>
            </w:r>
            <w:r w:rsidR="53DF3FA9" w:rsidRPr="005B0039">
              <w:rPr>
                <w:rFonts w:eastAsia="Times New Roman" w:cs="Times New Roman"/>
              </w:rPr>
              <w:t>; UK; N=506</w:t>
            </w:r>
          </w:p>
        </w:tc>
        <w:tc>
          <w:tcPr>
            <w:tcW w:w="0" w:type="auto"/>
          </w:tcPr>
          <w:p w14:paraId="0000001E" w14:textId="22089D00" w:rsidR="005E431C" w:rsidRPr="005B0039" w:rsidRDefault="53DF3FA9" w:rsidP="003766DE">
            <w:pPr>
              <w:spacing w:line="240" w:lineRule="auto"/>
              <w:rPr>
                <w:rFonts w:eastAsia="Times New Roman" w:cs="Times New Roman"/>
              </w:rPr>
            </w:pPr>
            <w:r w:rsidRPr="005B0039">
              <w:rPr>
                <w:rFonts w:eastAsia="Times New Roman" w:cs="Times New Roman"/>
              </w:rPr>
              <w:t xml:space="preserve">College students; </w:t>
            </w:r>
            <w:r w:rsidR="7E3E47D4" w:rsidRPr="005B0039">
              <w:rPr>
                <w:rFonts w:eastAsia="Times New Roman" w:cs="Times New Roman"/>
              </w:rPr>
              <w:t xml:space="preserve">Avg </w:t>
            </w:r>
            <w:r w:rsidRPr="005B0039">
              <w:rPr>
                <w:rFonts w:eastAsia="Times New Roman" w:cs="Times New Roman"/>
              </w:rPr>
              <w:t>Age 21.</w:t>
            </w:r>
            <w:r w:rsidR="2A0D4A15" w:rsidRPr="005B0039">
              <w:rPr>
                <w:rFonts w:eastAsia="Times New Roman" w:cs="Times New Roman"/>
              </w:rPr>
              <w:t>3</w:t>
            </w:r>
            <w:r w:rsidRPr="005B0039">
              <w:rPr>
                <w:rFonts w:eastAsia="Times New Roman" w:cs="Times New Roman"/>
              </w:rPr>
              <w:t>; 69% female; Race/ethnicity NR</w:t>
            </w:r>
          </w:p>
        </w:tc>
        <w:tc>
          <w:tcPr>
            <w:tcW w:w="0" w:type="auto"/>
          </w:tcPr>
          <w:p w14:paraId="0000001F" w14:textId="4AE4B55F" w:rsidR="005E431C" w:rsidRPr="005B0039" w:rsidRDefault="53DF3FA9" w:rsidP="003766DE">
            <w:pPr>
              <w:spacing w:line="240" w:lineRule="auto"/>
              <w:rPr>
                <w:rFonts w:eastAsia="Times New Roman" w:cs="Times New Roman"/>
              </w:rPr>
            </w:pPr>
            <w:r w:rsidRPr="005B0039">
              <w:rPr>
                <w:rFonts w:eastAsia="Times New Roman" w:cs="Times New Roman"/>
              </w:rPr>
              <w:t xml:space="preserve">Web-based intervention; Website based personalize feedback on alcohol consumption and social norms; one way </w:t>
            </w:r>
            <w:r w:rsidR="6025C0B4" w:rsidRPr="005B0039">
              <w:rPr>
                <w:rFonts w:eastAsia="Times New Roman" w:cs="Times New Roman"/>
              </w:rPr>
              <w:t>communication</w:t>
            </w:r>
            <w:r w:rsidRPr="005B0039">
              <w:rPr>
                <w:rFonts w:eastAsia="Times New Roman" w:cs="Times New Roman"/>
              </w:rPr>
              <w:t xml:space="preserve">; no human contact; Length 12 </w:t>
            </w:r>
            <w:r w:rsidR="3281B5AB" w:rsidRPr="005B0039">
              <w:rPr>
                <w:rFonts w:eastAsia="Times New Roman" w:cs="Times New Roman"/>
              </w:rPr>
              <w:t>minutes, frequency NR</w:t>
            </w:r>
          </w:p>
        </w:tc>
        <w:tc>
          <w:tcPr>
            <w:tcW w:w="0" w:type="auto"/>
          </w:tcPr>
          <w:p w14:paraId="00000021" w14:textId="4A32F30D" w:rsidR="005E431C" w:rsidRPr="005B0039" w:rsidRDefault="003766DE" w:rsidP="003766DE">
            <w:pPr>
              <w:spacing w:line="240" w:lineRule="auto"/>
              <w:rPr>
                <w:rFonts w:eastAsia="Times New Roman" w:cs="Times New Roman"/>
              </w:rPr>
            </w:pPr>
            <w:r w:rsidRPr="005B0039">
              <w:rPr>
                <w:rFonts w:eastAsia="Times New Roman" w:cs="Times New Roman"/>
              </w:rPr>
              <w:t>No treatment/waitlist control</w:t>
            </w:r>
          </w:p>
        </w:tc>
        <w:tc>
          <w:tcPr>
            <w:tcW w:w="0" w:type="auto"/>
          </w:tcPr>
          <w:p w14:paraId="5126C263" w14:textId="1414EF64" w:rsidR="005E431C" w:rsidRPr="005B0039" w:rsidRDefault="309A9248" w:rsidP="003766DE">
            <w:pPr>
              <w:spacing w:line="240" w:lineRule="auto"/>
              <w:rPr>
                <w:rFonts w:eastAsia="Times New Roman" w:cs="Times New Roman"/>
              </w:rPr>
            </w:pPr>
            <w:r w:rsidRPr="005B0039">
              <w:rPr>
                <w:rFonts w:eastAsia="Times New Roman" w:cs="Times New Roman"/>
              </w:rPr>
              <w:t>Units per occasion</w:t>
            </w:r>
            <w:r w:rsidR="00444752" w:rsidRPr="005B0039">
              <w:rPr>
                <w:rFonts w:eastAsia="Times New Roman" w:cs="Times New Roman"/>
              </w:rPr>
              <w:t xml:space="preserve">; </w:t>
            </w:r>
            <w:r w:rsidRPr="005B0039">
              <w:rPr>
                <w:rFonts w:eastAsia="Times New Roman" w:cs="Times New Roman"/>
              </w:rPr>
              <w:t>Units per week</w:t>
            </w:r>
          </w:p>
          <w:p w14:paraId="1EA605CC" w14:textId="0C8F70F6" w:rsidR="005E431C" w:rsidRPr="005B0039" w:rsidRDefault="005E431C" w:rsidP="003766DE">
            <w:pPr>
              <w:spacing w:line="240" w:lineRule="auto"/>
              <w:rPr>
                <w:rFonts w:eastAsia="Times New Roman" w:cs="Times New Roman"/>
              </w:rPr>
            </w:pPr>
          </w:p>
          <w:p w14:paraId="00000022" w14:textId="689566E3" w:rsidR="005E431C" w:rsidRPr="005B0039" w:rsidRDefault="005E431C" w:rsidP="003766DE">
            <w:pPr>
              <w:spacing w:line="240" w:lineRule="auto"/>
              <w:rPr>
                <w:rFonts w:eastAsia="Times New Roman" w:cs="Times New Roman"/>
              </w:rPr>
            </w:pPr>
          </w:p>
        </w:tc>
      </w:tr>
      <w:tr w:rsidR="00337291" w:rsidRPr="005B0039" w14:paraId="2A676FFB" w14:textId="77777777" w:rsidTr="6D942E0B">
        <w:trPr>
          <w:trHeight w:val="1134"/>
        </w:trPr>
        <w:tc>
          <w:tcPr>
            <w:tcW w:w="0" w:type="auto"/>
          </w:tcPr>
          <w:p w14:paraId="4218CE16" w14:textId="6B3319F5" w:rsidR="587B3696" w:rsidRPr="005B0039" w:rsidRDefault="0044049A" w:rsidP="003766DE">
            <w:pPr>
              <w:spacing w:line="240" w:lineRule="auto"/>
              <w:rPr>
                <w:rFonts w:eastAsia="Times New Roman" w:cs="Times New Roman"/>
              </w:rPr>
            </w:pPr>
            <w:r w:rsidRPr="005B0039">
              <w:rPr>
                <w:rFonts w:eastAsia="Times New Roman" w:cs="Times New Roman"/>
              </w:rPr>
              <w:fldChar w:fldCharType="begin"/>
            </w:r>
            <w:r w:rsidR="005C0247" w:rsidRPr="005B0039">
              <w:rPr>
                <w:rFonts w:eastAsia="Times New Roman" w:cs="Times New Roman"/>
              </w:rPr>
              <w:instrText xml:space="preserve"> ADDIN ZOTERO_ITEM CSL_CITATION {"citationID":"uHaY5ZLM","properties":{"formattedCitation":"(Bewick et al., 2010)","plainCitation":"(Bewick et al., 2010)","noteIndex":0},"citationItems":[{"id":1639,"uris":["http://zotero.org/groups/5255492/items/CXIHAH8H"],"itemData":{"id":1639,"type":"article-journal","abstract":"Background: Unhealthy alcohol use among university students is cause for concern, yet the level of help seeking behavior for alcohol use is low within the student population. Electronic brief interventions delivered via the Internet present an alternative to traditional treatments and could enable the delivery of interventions on a population basis. Further evidence is needed of the effectiveness of Internet-delivered interventions and of their generalizability across educational institutions.\nObjective: Our objective was to evaluate the effectiveness across 4 UK universities of a Web-based intervention for student alcohol use.\nMethods: In total, 1112 participants took part. Participants were stratified by educational institution, gender, age group, year of study, and self-reported weekly consumption of alcohol and randomly assigned to either the control arm or to the immediate or delayed intervention arms. Intervention participants gained access to the intervention between weeks 1 to 7 or weeks 8 to 15, respectively. The intervention provided electronic personalized feedback and social norms information on drinking behavior accessed by logging on to a website. Participants registered interest by completing a brief screening questionnaire and were then asked to complete 4 further assessments across the 24 weeks of the study. Assessments included a retrospective weekly drinking diary, the Alcohol Use Disorders Identification Test (AUDIT), and a readiness-to-change algorithm. The outcome variable was the number of units of alcohol consumed in the last week. The effect of treatment arm and time on units consumed last week and average units consumed per drinking occasion were investigated using repeated measures multivariate analysis of covariance (MANCOVA). In addition, the data were modeled using a longitudinal regression with time points clustered within students.\nResults: MANCOVA revealed a main effect of time on units of alcohol consumed over the last week. A longitudinal regression model showed an effect of assessment across time predicting that participants who completed at least 2 assessments reduced their drinking. The model predicted an additional effect of being assigned to an intervention arm, an effect that increased across time. Regression analysis predicted that being male or being assigned to an intervention arm increased the odds of not completing all assessments. The number of units of alcohol consumed over the last week at registration, age, university educational institution, and readiness to change were not predictive of completion.\nConclusions: Delivering an electronic personalized feedback intervention to students via the Internet can be effective in reducing weekly alcohol consumption. The effect does not appear to differ by educational institution. Our model suggested that monitoring alone is likely to reduce weekly consumption over 24 weeks but that consumption could be further reduced by providing access","container-title":"Journal of Medical Internet Research","DOI":"10.2196/jmir.1461","ISSN":"1438-8871","issue":"5","journalAbbreviation":"J Med Internet Res","language":"en","page":"e59","source":"DOI.org (Crossref)","title":"Providing Web-Based Feedback and Social Norms Information to Reduce Student Alcohol Intake: A Multisite Investigation","title-short":"Providing Web-Based Feedback and Social Norms Information to Reduce Student Alcohol Intake","volume":"12","author":[{"family":"Bewick","given":"Bridgette M"},{"family":"West","given":"Robert"},{"family":"Gill","given":"Jan"},{"family":"O'May","given":"Fiona"},{"family":"Mulhern","given":"Brendan"},{"family":"Barkham","given":"Michael"},{"family":"Hill","given":"Andrew J"}],"issued":{"date-parts":[["2010",12,19]]}}}],"schema":"https://github.com/citation-style-language/schema/raw/master/csl-citation.json"} </w:instrText>
            </w:r>
            <w:r w:rsidRPr="005B0039">
              <w:rPr>
                <w:rFonts w:eastAsia="Times New Roman" w:cs="Times New Roman"/>
              </w:rPr>
              <w:fldChar w:fldCharType="separate"/>
            </w:r>
            <w:r w:rsidR="004B0161" w:rsidRPr="005B0039">
              <w:rPr>
                <w:rFonts w:cs="Times New Roman"/>
              </w:rPr>
              <w:t>(Bewick et al., 2010)</w:t>
            </w:r>
            <w:r w:rsidRPr="005B0039">
              <w:rPr>
                <w:rFonts w:eastAsia="Times New Roman" w:cs="Times New Roman"/>
              </w:rPr>
              <w:fldChar w:fldCharType="end"/>
            </w:r>
            <w:r w:rsidR="587B3696" w:rsidRPr="005B0039">
              <w:rPr>
                <w:rFonts w:eastAsia="Times New Roman" w:cs="Times New Roman"/>
              </w:rPr>
              <w:t>; UK; N=1112</w:t>
            </w:r>
          </w:p>
        </w:tc>
        <w:tc>
          <w:tcPr>
            <w:tcW w:w="0" w:type="auto"/>
          </w:tcPr>
          <w:p w14:paraId="6E37D6DD" w14:textId="5E727856" w:rsidR="587B3696" w:rsidRPr="005B0039" w:rsidRDefault="587B3696" w:rsidP="003766DE">
            <w:pPr>
              <w:spacing w:line="240" w:lineRule="auto"/>
              <w:rPr>
                <w:rFonts w:eastAsia="Times New Roman" w:cs="Times New Roman"/>
              </w:rPr>
            </w:pPr>
            <w:r w:rsidRPr="005B0039">
              <w:rPr>
                <w:rFonts w:eastAsia="Times New Roman" w:cs="Times New Roman"/>
              </w:rPr>
              <w:t>College students; Avg age 21.5; 73% female; 92% White, 8% other</w:t>
            </w:r>
          </w:p>
        </w:tc>
        <w:tc>
          <w:tcPr>
            <w:tcW w:w="0" w:type="auto"/>
          </w:tcPr>
          <w:p w14:paraId="2C867D31" w14:textId="44878499" w:rsidR="40DC3C16" w:rsidRPr="005B0039" w:rsidRDefault="002B1FCB" w:rsidP="003766DE">
            <w:pPr>
              <w:spacing w:line="240" w:lineRule="auto"/>
              <w:rPr>
                <w:rFonts w:eastAsia="Times New Roman" w:cs="Times New Roman"/>
              </w:rPr>
            </w:pPr>
            <w:r w:rsidRPr="005B0039">
              <w:rPr>
                <w:rFonts w:eastAsia="Times New Roman" w:cs="Times New Roman"/>
              </w:rPr>
              <w:t xml:space="preserve">Web-based/computer </w:t>
            </w:r>
            <w:r w:rsidR="40DC3C16" w:rsidRPr="005B0039">
              <w:rPr>
                <w:rFonts w:eastAsia="Times New Roman" w:cs="Times New Roman"/>
              </w:rPr>
              <w:t xml:space="preserve">intervention; Unitcheck: fully automated, personalized feedback on alcohol </w:t>
            </w:r>
            <w:r w:rsidR="40DC3C16" w:rsidRPr="005B0039">
              <w:rPr>
                <w:rFonts w:eastAsia="Times New Roman" w:cs="Times New Roman"/>
              </w:rPr>
              <w:lastRenderedPageBreak/>
              <w:t>consumption; One way communication; No human contact</w:t>
            </w:r>
            <w:r w:rsidR="13E5B409" w:rsidRPr="005B0039">
              <w:rPr>
                <w:rFonts w:eastAsia="Times New Roman" w:cs="Times New Roman"/>
              </w:rPr>
              <w:t>; Length NR; Frequency NR</w:t>
            </w:r>
          </w:p>
        </w:tc>
        <w:tc>
          <w:tcPr>
            <w:tcW w:w="0" w:type="auto"/>
          </w:tcPr>
          <w:p w14:paraId="2EF0E5A8" w14:textId="4EFB83EE" w:rsidR="13E5B409" w:rsidRPr="005B0039" w:rsidRDefault="003766DE" w:rsidP="003766DE">
            <w:pPr>
              <w:spacing w:line="240" w:lineRule="auto"/>
              <w:rPr>
                <w:rFonts w:eastAsia="Times New Roman" w:cs="Times New Roman"/>
              </w:rPr>
            </w:pPr>
            <w:r w:rsidRPr="005B0039">
              <w:rPr>
                <w:rFonts w:eastAsia="Times New Roman" w:cs="Times New Roman"/>
              </w:rPr>
              <w:lastRenderedPageBreak/>
              <w:t>No treatment/waitlist control</w:t>
            </w:r>
          </w:p>
        </w:tc>
        <w:tc>
          <w:tcPr>
            <w:tcW w:w="0" w:type="auto"/>
          </w:tcPr>
          <w:p w14:paraId="69037DE6" w14:textId="014C64AE" w:rsidR="00A4575E" w:rsidRPr="005B0039" w:rsidRDefault="00A4575E" w:rsidP="003766DE">
            <w:pPr>
              <w:spacing w:line="240" w:lineRule="auto"/>
              <w:rPr>
                <w:rFonts w:eastAsia="Times New Roman" w:cs="Times New Roman"/>
              </w:rPr>
            </w:pPr>
            <w:r w:rsidRPr="005B0039">
              <w:rPr>
                <w:rFonts w:eastAsia="Times New Roman" w:cs="Times New Roman"/>
              </w:rPr>
              <w:t>Total units consumed over the last week (7-day retrospective drinking diary for the previous week)</w:t>
            </w:r>
            <w:r w:rsidR="00444752" w:rsidRPr="005B0039">
              <w:rPr>
                <w:rFonts w:eastAsia="Times New Roman" w:cs="Times New Roman"/>
              </w:rPr>
              <w:t xml:space="preserve">; </w:t>
            </w:r>
            <w:r w:rsidR="13E5B409" w:rsidRPr="005B0039">
              <w:rPr>
                <w:rFonts w:eastAsia="Times New Roman" w:cs="Times New Roman"/>
              </w:rPr>
              <w:t xml:space="preserve">Avg units consumed per drinking occasion </w:t>
            </w:r>
            <w:r w:rsidR="13E5B409" w:rsidRPr="005B0039">
              <w:rPr>
                <w:rFonts w:eastAsia="Times New Roman" w:cs="Times New Roman"/>
              </w:rPr>
              <w:lastRenderedPageBreak/>
              <w:t xml:space="preserve">over the last week </w:t>
            </w:r>
            <w:r w:rsidRPr="005B0039">
              <w:rPr>
                <w:rFonts w:eastAsia="Times New Roman" w:cs="Times New Roman"/>
              </w:rPr>
              <w:t>(7-day retrospective drinking diary)</w:t>
            </w:r>
          </w:p>
          <w:p w14:paraId="7C3EB6C6" w14:textId="5EC2572A" w:rsidR="448C9CDD" w:rsidRPr="005B0039" w:rsidRDefault="448C9CDD" w:rsidP="003766DE">
            <w:pPr>
              <w:spacing w:line="240" w:lineRule="auto"/>
              <w:rPr>
                <w:rFonts w:eastAsia="Times New Roman" w:cs="Times New Roman"/>
              </w:rPr>
            </w:pPr>
          </w:p>
        </w:tc>
      </w:tr>
      <w:tr w:rsidR="00337291" w:rsidRPr="005B0039" w14:paraId="3062A079" w14:textId="77777777" w:rsidTr="6D942E0B">
        <w:trPr>
          <w:trHeight w:val="800"/>
        </w:trPr>
        <w:tc>
          <w:tcPr>
            <w:tcW w:w="0" w:type="auto"/>
          </w:tcPr>
          <w:p w14:paraId="00000023" w14:textId="724DA89A" w:rsidR="005E431C" w:rsidRPr="005B0039" w:rsidRDefault="00D151BC" w:rsidP="003766DE">
            <w:pPr>
              <w:spacing w:line="240" w:lineRule="auto"/>
              <w:rPr>
                <w:rFonts w:eastAsia="Times New Roman" w:cs="Times New Roman"/>
              </w:rPr>
            </w:pPr>
            <w:r w:rsidRPr="005B0039">
              <w:rPr>
                <w:rFonts w:eastAsia="Times New Roman" w:cs="Times New Roman"/>
              </w:rPr>
              <w:lastRenderedPageBreak/>
              <w:fldChar w:fldCharType="begin"/>
            </w:r>
            <w:r w:rsidR="005C0247" w:rsidRPr="005B0039">
              <w:rPr>
                <w:rFonts w:eastAsia="Times New Roman" w:cs="Times New Roman"/>
              </w:rPr>
              <w:instrText xml:space="preserve"> ADDIN ZOTERO_ITEM CSL_CITATION {"citationID":"YacgDC2U","properties":{"formattedCitation":"(Bewick et al., 2013)","plainCitation":"(Bewick et al., 2013)","noteIndex":0},"citationItems":[{"id":1648,"uris":["http://zotero.org/groups/5255492/items/R7RRMQND"],"itemData":{"id":1648,"type":"article-journal","abstract":"Background: Alcohol consumption in the student population continues to be cause for concern. Building on the established evidence base for traditional brief interventions, interventions using the Internet as a mode of delivery are being developed. Published evidence of replication of initial findings and ongoing development and modification of Web-based personalized feedback interventions for student alcohol use is relatively rare. The current paper reports on the replication of the initial Unitcheck feasibility trial.\nObjective: To evaluate the effectiveness of Unitcheck, a Web-based intervention that provides instant personalized feedback on alcohol consumption. It was hypothesized that use of Unitcheck would be associated with a reduction in alcohol consumption.\nMethods: A randomized control trial with two arms (control=assessment only; intervention=fully automated personalized feedback delivered using a Web-based intervention). The intervention was available week 1 through to week 15. Students at a UK university who were completing a university-wide annual student union electronic survey were invited to participate in the current study. Participants (n=1618) were stratified by sex, age group, year of study, self-reported alcohol consumption, then randomly assigned to one of the two arms, and invited to participate in the current trial. Participants were not blind to allocation. In total, n=1478 (n=723 intervention, n=755 control) participants accepted the invitation. Of these, 70% were female, the age ranged from 17-50 years old, and 88% were white/white British. Data were collected electronically via two websites: one for each treatment arm. Participants completed assessments at weeks 1, 16, and 34. Assessment included CAGE, a 7-day retrospective drinking diary, and drinks consumed per drinking occasion.\nResults: The regression model predicted a monitoring effect, with participants who completed assessments reducing alcohol consumption over the final week. Further reductions were predicted for those allocated to receive the intervention, and additional reductions were predicted as the number of visits to the intervention website increased.\nConclusions: Unitcheck can reduce the amount of alcohol consumed, and the reduction can be sustained in the medium term (ie, 19 weeks after intervention was withdrawn). The findings suggest self-monitoring is an active ingredient to Web-based personalized feedback.","container-title":"Journal of Medical Internet Research","DOI":"10.2196/jmir.2581","ISSN":"14388871","issue":"7","journalAbbreviation":"J Med Internet Res","language":"en","page":"e137","source":"DOI.org (Crossref)","title":"The Effectiveness of a Web-Based Personalized Feedback and Social Norms Alcohol Intervention on United Kingdom University Students: Randomized Controlled Trial","title-short":"The Effectiveness of a Web-Based Personalized Feedback and Social Norms Alcohol Intervention on United Kingdom University Students","volume":"15","author":[{"family":"Bewick","given":"Bridgette M"},{"family":"West","given":"Robert M"},{"family":"Barkham","given":"Michael"},{"family":"Mulhern","given":"Brendan"},{"family":"Marlow","given":"Robert"},{"family":"Traviss","given":"Gemma"},{"family":"Hill","given":"Andrew J"}],"issued":{"date-parts":[["2013",7,24]]}}}],"schema":"https://github.com/citation-style-language/schema/raw/master/csl-citation.json"} </w:instrText>
            </w:r>
            <w:r w:rsidRPr="005B0039">
              <w:rPr>
                <w:rFonts w:eastAsia="Times New Roman" w:cs="Times New Roman"/>
              </w:rPr>
              <w:fldChar w:fldCharType="separate"/>
            </w:r>
            <w:r w:rsidR="004B0161" w:rsidRPr="005B0039">
              <w:rPr>
                <w:rFonts w:cs="Times New Roman"/>
              </w:rPr>
              <w:t>(Bewick et al., 2013)</w:t>
            </w:r>
            <w:r w:rsidRPr="005B0039">
              <w:rPr>
                <w:rFonts w:eastAsia="Times New Roman" w:cs="Times New Roman"/>
              </w:rPr>
              <w:fldChar w:fldCharType="end"/>
            </w:r>
            <w:r w:rsidR="309A9248" w:rsidRPr="005B0039">
              <w:rPr>
                <w:rFonts w:eastAsia="Times New Roman" w:cs="Times New Roman"/>
              </w:rPr>
              <w:t>; UK; N=1618</w:t>
            </w:r>
          </w:p>
        </w:tc>
        <w:tc>
          <w:tcPr>
            <w:tcW w:w="0" w:type="auto"/>
          </w:tcPr>
          <w:p w14:paraId="00000024" w14:textId="74889671" w:rsidR="005E431C" w:rsidRPr="005B0039" w:rsidRDefault="309A9248" w:rsidP="003766DE">
            <w:pPr>
              <w:spacing w:line="240" w:lineRule="auto"/>
              <w:rPr>
                <w:rFonts w:eastAsia="Times New Roman" w:cs="Times New Roman"/>
              </w:rPr>
            </w:pPr>
            <w:r w:rsidRPr="005B0039">
              <w:rPr>
                <w:rFonts w:eastAsia="Times New Roman" w:cs="Times New Roman"/>
              </w:rPr>
              <w:t xml:space="preserve">College students; </w:t>
            </w:r>
            <w:r w:rsidR="332A6E74" w:rsidRPr="005B0039">
              <w:rPr>
                <w:rFonts w:eastAsia="Times New Roman" w:cs="Times New Roman"/>
              </w:rPr>
              <w:t xml:space="preserve">Avg </w:t>
            </w:r>
            <w:r w:rsidRPr="005B0039">
              <w:rPr>
                <w:rFonts w:eastAsia="Times New Roman" w:cs="Times New Roman"/>
              </w:rPr>
              <w:t>Age 20.8; 69% female; 88% White, 12% other</w:t>
            </w:r>
          </w:p>
        </w:tc>
        <w:tc>
          <w:tcPr>
            <w:tcW w:w="0" w:type="auto"/>
          </w:tcPr>
          <w:p w14:paraId="00000025" w14:textId="1F8658A1" w:rsidR="005E431C" w:rsidRPr="005B0039" w:rsidRDefault="002B1FCB" w:rsidP="003766DE">
            <w:pPr>
              <w:spacing w:line="240" w:lineRule="auto"/>
              <w:rPr>
                <w:rFonts w:eastAsia="Times New Roman" w:cs="Times New Roman"/>
              </w:rPr>
            </w:pPr>
            <w:r w:rsidRPr="005B0039">
              <w:rPr>
                <w:rFonts w:eastAsia="Times New Roman" w:cs="Times New Roman"/>
              </w:rPr>
              <w:t xml:space="preserve">Web-based/computer </w:t>
            </w:r>
            <w:r w:rsidR="39B75E49" w:rsidRPr="005B0039">
              <w:rPr>
                <w:rFonts w:eastAsia="Times New Roman" w:cs="Times New Roman"/>
              </w:rPr>
              <w:t xml:space="preserve">intervention; Unit-check: fully automated personalized-feedback on alcohol consumption; one way communication; No human contact; </w:t>
            </w:r>
            <w:r w:rsidR="5A64EBB0" w:rsidRPr="005B0039">
              <w:rPr>
                <w:rFonts w:eastAsia="Times New Roman" w:cs="Times New Roman"/>
              </w:rPr>
              <w:t>Length 15 minutes, frequency NR</w:t>
            </w:r>
          </w:p>
        </w:tc>
        <w:tc>
          <w:tcPr>
            <w:tcW w:w="0" w:type="auto"/>
          </w:tcPr>
          <w:p w14:paraId="00000027" w14:textId="22330B9C" w:rsidR="005E431C" w:rsidRPr="005B0039" w:rsidRDefault="003766DE" w:rsidP="003766DE">
            <w:pPr>
              <w:spacing w:line="240" w:lineRule="auto"/>
              <w:rPr>
                <w:rFonts w:eastAsia="Times New Roman" w:cs="Times New Roman"/>
              </w:rPr>
            </w:pPr>
            <w:r w:rsidRPr="005B0039">
              <w:rPr>
                <w:rFonts w:eastAsia="Times New Roman" w:cs="Times New Roman"/>
              </w:rPr>
              <w:t>No treatment/waitlist control</w:t>
            </w:r>
          </w:p>
        </w:tc>
        <w:tc>
          <w:tcPr>
            <w:tcW w:w="0" w:type="auto"/>
          </w:tcPr>
          <w:p w14:paraId="00000028" w14:textId="7419FA27" w:rsidR="005E431C" w:rsidRPr="005B0039" w:rsidRDefault="5A64EBB0" w:rsidP="003766DE">
            <w:pPr>
              <w:spacing w:line="240" w:lineRule="auto"/>
              <w:rPr>
                <w:rFonts w:eastAsia="Times New Roman" w:cs="Times New Roman"/>
              </w:rPr>
            </w:pPr>
            <w:r w:rsidRPr="005B0039">
              <w:rPr>
                <w:rFonts w:eastAsia="Times New Roman" w:cs="Times New Roman"/>
              </w:rPr>
              <w:t>Units consumed on average drinking occasion (drinking diary)</w:t>
            </w:r>
            <w:r w:rsidR="00444752" w:rsidRPr="005B0039">
              <w:rPr>
                <w:rFonts w:eastAsia="Times New Roman" w:cs="Times New Roman"/>
              </w:rPr>
              <w:t xml:space="preserve">; </w:t>
            </w:r>
            <w:r w:rsidRPr="005B0039">
              <w:rPr>
                <w:rFonts w:eastAsia="Times New Roman" w:cs="Times New Roman"/>
              </w:rPr>
              <w:t>Units consumed over the previous week (drinking diary)</w:t>
            </w:r>
          </w:p>
        </w:tc>
      </w:tr>
      <w:tr w:rsidR="00337291" w:rsidRPr="005B0039" w14:paraId="6C7153E8" w14:textId="77777777" w:rsidTr="6D942E0B">
        <w:trPr>
          <w:trHeight w:val="1134"/>
        </w:trPr>
        <w:tc>
          <w:tcPr>
            <w:tcW w:w="0" w:type="auto"/>
          </w:tcPr>
          <w:p w14:paraId="5171025C" w14:textId="43D02A11" w:rsidR="0C918F5E" w:rsidRPr="005B0039" w:rsidRDefault="00595301" w:rsidP="003766DE">
            <w:pPr>
              <w:spacing w:line="240" w:lineRule="auto"/>
              <w:rPr>
                <w:rFonts w:eastAsia="Times New Roman" w:cs="Times New Roman"/>
                <w:lang w:val="es-EC"/>
              </w:rPr>
            </w:pPr>
            <w:r w:rsidRPr="005B0039">
              <w:rPr>
                <w:rFonts w:eastAsia="Times New Roman" w:cs="Times New Roman"/>
              </w:rPr>
              <w:fldChar w:fldCharType="begin"/>
            </w:r>
            <w:r w:rsidR="005C0247" w:rsidRPr="005B0039">
              <w:rPr>
                <w:rFonts w:eastAsia="Times New Roman" w:cs="Times New Roman"/>
                <w:lang w:val="es-MX"/>
              </w:rPr>
              <w:instrText xml:space="preserve"> ADDIN ZOTERO_ITEM CSL_CITATION {"citationID":"a1nt9ef8i8f","properties":{"formattedCitation":"(Bonar et al., 2021)","plainCitation":"(Bonar et al., 2021)","noteIndex":0},"citationItems":[{"id":1685,"uris":["http://zotero.org/groups/5255492/items/WTSSGQMZ"],"itemData":{"id":1685,"type":"article-journal","abstract":"Purpose: There are few efficacious prevention interventions for emerging adults (ages 18–25) drug use and concomitant risks (e.g., sexual risk behaviors). We developed and evaluated the feasibility and acceptability of an Emergency Department (ED)-initiated brief intervention (BI) combined with booster messaging as a clinicianextender primarily focusing on drug use, with a secondary focus on condomless sex. We examined descriptive outcomes of alcohol, drug use, and condomless sex. Procedures: We recruited N = 63 emerging adults who used drugs (primarily cannabis) from an ED (72.4 % participation rate). Their mean age was 21.7 years (SD = 2.3); 67 % were female and 52.4 % were Black/African American. Participants randomized to the intervention (</w:instrText>
            </w:r>
            <w:r w:rsidR="005C0247" w:rsidRPr="005B0039">
              <w:rPr>
                <w:rFonts w:eastAsia="Times New Roman" w:cs="Times New Roman"/>
                <w:lang w:val="es-EC"/>
              </w:rPr>
              <w:instrText xml:space="preserve">N = 31) received a BI and 28 days of tailored booster messaging (based on drug use motives) daily, and the control condition received a community resource brochure. A post-test occurred at 1-month with a follow-up at 2-months.\nResults: The intervention was well-received (83.9 % allocated completed the BI) with 79 % overall liking the BI and 71 % finding it helpful to discuss substances. Mean ratings of booster messages were &gt;4.0 (5-point scale); 77 % liked the daily messages and 91 % found them helpful. Descriptively, the intervention group evidenced ab­ solute reductions over time on alcohol outcomes, cannabis use, and condomless sex.\nConclusions: This BI with booster messages was feasible and acceptable in the target population of emerging adults who use drugs (i.e., mostly cannabis). This intervention model, initiated during a healthcare visit and accompanied by a clinician-extender, should be tested in a future fully-powered trial.","container-title":"Drug and Alcohol Dependence","DOI":"10.1016/j.drugalcdep.2021.108625","ISSN":"03768716","journalAbbreviation":"Drug and Alcohol Dependence","language":"en","page":"108625","source":"DOI.org (Crossref)","title":"Piloting a brief intervention plus mobile boosters for drug use among emerging adults receiving emergency department care","volume":"221","author":[{"family":"Bonar","given":"Erin E."},{"family":"Cunningham","given":"Rebecca M."},{"family":"Sweezea","given":"Emily C."},{"family":"Blow","given":"Frederic C."},{"family":"Drislane","given":"Laura E."},{"family":"Walton","given":"Maureen A."}],"issued":{"date-parts":[["2021",4]]}}}],"schema":"https://github.com/citation-style-language/schema/raw/master/csl-citation.json"} </w:instrText>
            </w:r>
            <w:r w:rsidRPr="005B0039">
              <w:rPr>
                <w:rFonts w:eastAsia="Times New Roman" w:cs="Times New Roman"/>
              </w:rPr>
              <w:fldChar w:fldCharType="separate"/>
            </w:r>
            <w:r w:rsidR="004B0161" w:rsidRPr="005B0039">
              <w:rPr>
                <w:rFonts w:cs="Times New Roman"/>
                <w:lang w:val="es-EC"/>
              </w:rPr>
              <w:t>(Bonar et al., 2021)</w:t>
            </w:r>
            <w:r w:rsidRPr="005B0039">
              <w:rPr>
                <w:rFonts w:eastAsia="Times New Roman" w:cs="Times New Roman"/>
              </w:rPr>
              <w:fldChar w:fldCharType="end"/>
            </w:r>
            <w:r w:rsidR="0C918F5E" w:rsidRPr="005B0039">
              <w:rPr>
                <w:rFonts w:eastAsia="Times New Roman" w:cs="Times New Roman"/>
                <w:lang w:val="es-EC"/>
              </w:rPr>
              <w:t>; USA; N=63</w:t>
            </w:r>
          </w:p>
        </w:tc>
        <w:tc>
          <w:tcPr>
            <w:tcW w:w="0" w:type="auto"/>
          </w:tcPr>
          <w:p w14:paraId="21CAB62A" w14:textId="001029B6" w:rsidR="0C918F5E" w:rsidRPr="005B0039" w:rsidRDefault="0C918F5E" w:rsidP="003766DE">
            <w:pPr>
              <w:spacing w:line="240" w:lineRule="auto"/>
              <w:rPr>
                <w:rFonts w:eastAsia="Times New Roman" w:cs="Times New Roman"/>
              </w:rPr>
            </w:pPr>
            <w:r w:rsidRPr="005B0039">
              <w:rPr>
                <w:rFonts w:eastAsia="Times New Roman" w:cs="Times New Roman"/>
              </w:rPr>
              <w:t>General young adult population; Avg age 21.7; 66.7% female; 0% Asian, 52% Black, 8% Latinx, 38% White, 2% other</w:t>
            </w:r>
          </w:p>
        </w:tc>
        <w:tc>
          <w:tcPr>
            <w:tcW w:w="0" w:type="auto"/>
          </w:tcPr>
          <w:p w14:paraId="281CF690" w14:textId="165D626D" w:rsidR="0C918F5E" w:rsidRPr="005B0039" w:rsidRDefault="0C918F5E" w:rsidP="003766DE">
            <w:pPr>
              <w:spacing w:line="240" w:lineRule="auto"/>
              <w:rPr>
                <w:rFonts w:eastAsia="Times New Roman" w:cs="Times New Roman"/>
              </w:rPr>
            </w:pPr>
            <w:r w:rsidRPr="005B0039">
              <w:rPr>
                <w:rFonts w:eastAsia="Times New Roman" w:cs="Times New Roman"/>
              </w:rPr>
              <w:t xml:space="preserve">App + web intervention; </w:t>
            </w:r>
            <w:r w:rsidRPr="005B0039">
              <w:rPr>
                <w:rFonts w:eastAsia="Times New Roman" w:cs="Times New Roman"/>
                <w:color w:val="000000" w:themeColor="text1"/>
              </w:rPr>
              <w:t>BI counseling session and daily booster messages tailored to substance use motives sent via a mobile app; Two way communication; Some human contact; Length 4 minutes; Frequency NR</w:t>
            </w:r>
          </w:p>
        </w:tc>
        <w:tc>
          <w:tcPr>
            <w:tcW w:w="0" w:type="auto"/>
          </w:tcPr>
          <w:p w14:paraId="1BD0E544" w14:textId="4D5FFD0C" w:rsidR="0C918F5E" w:rsidRPr="005B0039" w:rsidRDefault="0C918F5E" w:rsidP="003766DE">
            <w:pPr>
              <w:spacing w:line="240" w:lineRule="auto"/>
              <w:rPr>
                <w:rFonts w:eastAsia="Times New Roman" w:cs="Times New Roman"/>
                <w:color w:val="000000" w:themeColor="text1"/>
              </w:rPr>
            </w:pPr>
            <w:r w:rsidRPr="005B0039">
              <w:rPr>
                <w:rFonts w:eastAsia="Times New Roman" w:cs="Times New Roman"/>
              </w:rPr>
              <w:t>Non</w:t>
            </w:r>
            <w:r w:rsidR="001526FE" w:rsidRPr="005B0039">
              <w:rPr>
                <w:rFonts w:eastAsia="Times New Roman" w:cs="Times New Roman"/>
              </w:rPr>
              <w:t>-</w:t>
            </w:r>
            <w:r w:rsidRPr="005B0039">
              <w:rPr>
                <w:rFonts w:eastAsia="Times New Roman" w:cs="Times New Roman"/>
              </w:rPr>
              <w:t xml:space="preserve">tech intervention: </w:t>
            </w:r>
            <w:r w:rsidRPr="005B0039">
              <w:rPr>
                <w:rFonts w:eastAsia="Times New Roman" w:cs="Times New Roman"/>
                <w:color w:val="000000" w:themeColor="text1"/>
              </w:rPr>
              <w:t xml:space="preserve"> 5 minute health resource brochure</w:t>
            </w:r>
          </w:p>
        </w:tc>
        <w:tc>
          <w:tcPr>
            <w:tcW w:w="0" w:type="auto"/>
          </w:tcPr>
          <w:p w14:paraId="5B398DDD" w14:textId="22114C4F" w:rsidR="681FAA63" w:rsidRPr="005B0039" w:rsidRDefault="681FAA63" w:rsidP="003766DE">
            <w:pPr>
              <w:spacing w:line="240" w:lineRule="auto"/>
              <w:rPr>
                <w:rFonts w:eastAsia="Times New Roman" w:cs="Times New Roman"/>
                <w:color w:val="000000" w:themeColor="text1"/>
              </w:rPr>
            </w:pPr>
            <w:r w:rsidRPr="005B0039">
              <w:rPr>
                <w:rFonts w:eastAsia="Times New Roman" w:cs="Times New Roman"/>
                <w:color w:val="000000" w:themeColor="text1"/>
              </w:rPr>
              <w:t>Total past 2-month alcohol consequences (semi-structured interview)</w:t>
            </w:r>
            <w:r w:rsidR="00444752" w:rsidRPr="005B0039">
              <w:rPr>
                <w:rFonts w:eastAsia="Times New Roman" w:cs="Times New Roman"/>
                <w:color w:val="000000" w:themeColor="text1"/>
              </w:rPr>
              <w:t xml:space="preserve">; </w:t>
            </w:r>
            <w:r w:rsidRPr="005B0039">
              <w:rPr>
                <w:rFonts w:eastAsia="Times New Roman" w:cs="Times New Roman"/>
                <w:color w:val="000000" w:themeColor="text1"/>
              </w:rPr>
              <w:t>Total past 2-month substance use consequences</w:t>
            </w:r>
            <w:r w:rsidR="00444752" w:rsidRPr="005B0039">
              <w:rPr>
                <w:rFonts w:eastAsia="Times New Roman" w:cs="Times New Roman"/>
                <w:color w:val="000000" w:themeColor="text1"/>
              </w:rPr>
              <w:t xml:space="preserve">; </w:t>
            </w:r>
            <w:r w:rsidRPr="005B0039">
              <w:rPr>
                <w:rFonts w:eastAsia="Times New Roman" w:cs="Times New Roman"/>
                <w:color w:val="000000" w:themeColor="text1"/>
              </w:rPr>
              <w:t>Substance use days/month (including cannabis and alcohol)</w:t>
            </w:r>
            <w:r w:rsidR="00444752" w:rsidRPr="005B0039">
              <w:rPr>
                <w:rFonts w:eastAsia="Times New Roman" w:cs="Times New Roman"/>
                <w:color w:val="000000" w:themeColor="text1"/>
              </w:rPr>
              <w:t xml:space="preserve">; </w:t>
            </w:r>
            <w:r w:rsidRPr="005B0039">
              <w:rPr>
                <w:rFonts w:eastAsia="Times New Roman" w:cs="Times New Roman"/>
                <w:color w:val="000000" w:themeColor="text1"/>
              </w:rPr>
              <w:t>Total alcohol consumption (drinks/ month)</w:t>
            </w:r>
            <w:r w:rsidR="00444752" w:rsidRPr="005B0039">
              <w:rPr>
                <w:rFonts w:eastAsia="Times New Roman" w:cs="Times New Roman"/>
                <w:color w:val="000000" w:themeColor="text1"/>
              </w:rPr>
              <w:t xml:space="preserve">; </w:t>
            </w:r>
            <w:r w:rsidRPr="005B0039">
              <w:rPr>
                <w:rFonts w:eastAsia="Times New Roman" w:cs="Times New Roman"/>
                <w:color w:val="000000" w:themeColor="text1"/>
              </w:rPr>
              <w:t>Total cannabis consumption (joints/ month) (semi-structured interview)</w:t>
            </w:r>
          </w:p>
        </w:tc>
      </w:tr>
      <w:tr w:rsidR="00337291" w:rsidRPr="005B0039" w14:paraId="43223B90" w14:textId="77777777" w:rsidTr="6D942E0B">
        <w:trPr>
          <w:trHeight w:val="881"/>
        </w:trPr>
        <w:tc>
          <w:tcPr>
            <w:tcW w:w="0" w:type="auto"/>
          </w:tcPr>
          <w:p w14:paraId="65EEDA92" w14:textId="33E3E2AB" w:rsidR="465F8305" w:rsidRPr="005B0039" w:rsidRDefault="00C15CF6" w:rsidP="003766DE">
            <w:pPr>
              <w:spacing w:line="240" w:lineRule="auto"/>
              <w:rPr>
                <w:rFonts w:eastAsia="Times New Roman" w:cs="Times New Roman"/>
              </w:rPr>
            </w:pPr>
            <w:r w:rsidRPr="005B0039">
              <w:rPr>
                <w:rFonts w:eastAsia="Times New Roman" w:cs="Times New Roman"/>
              </w:rPr>
              <w:fldChar w:fldCharType="begin"/>
            </w:r>
            <w:r w:rsidR="005C0247" w:rsidRPr="005B0039">
              <w:rPr>
                <w:rFonts w:eastAsia="Times New Roman" w:cs="Times New Roman"/>
                <w:lang w:val="es-EC"/>
              </w:rPr>
              <w:instrText xml:space="preserve"> ADDIN ZOTERO_ITEM CSL_CITATION {"citationID":"a19aqair0tl","properties":{"formattedCitation":"(Bonar et al., 2022)","plainCitation":"(Bonar et al., 2022)","noteIndex":0},"citationItems":[{"id":1694,"uris":["http://zotero.org/groups/5255492/items/JIC452M2"],"itemData":{"id":1694,"type":"article-journal","abstract":"Purpose: Cannabis use is increasing among emerging adults (ages 18–25), necessitating the need for prevention interventions. Using a novel platform – social media – we developed an 8-week motivational interviewing and cognitive-behavioral intervention targeting cannabis use among emerging adults. Herein, we report on the feasibility and acceptability of the intervention in a pilot trial. Procedures: For NCT 04187989 we recruited N = 149 emerging adults who used cannabis (at least 3 times/week for the past month) using social media advertising. Their mean age was 21.0 years (SD = 2.2); 55.7% were female. Most were White (70.5%; 20.1% Black/African American, 9.4% Other races), with 20.1% identifying as Hispanic/Latinx. Participants were randomized to the 8-week intervention or an 8-week attention-placebo control condition, both delivered in secret Facebook groups by electronic health coaches (e-coaches). Followup assessments occurred at 3- and 6-months.\nResults: The intervention was well-received and follow-up rates were high; fidelity was good. Intervention par­ ticipants rated e-coaches significantly higher in terms of helpfulness, war</w:instrText>
            </w:r>
            <w:r w:rsidR="005C0247" w:rsidRPr="005B0039">
              <w:rPr>
                <w:rFonts w:eastAsia="Times New Roman" w:cs="Times New Roman"/>
              </w:rPr>
              <w:instrText xml:space="preserve">mth, etc., compared to control par­ ticipants. Intervention participants were more likely to engage with and recommend the group. In terms of percentage reductions in cannabis outcomes, the intervention group evidenced absolute reductions over time in several measures of cannabis consumption across modalities. In an adjusted model, reductions in vaping days in the intervention group, relative to attention-control, reached statistical significance (p = .020, D =.40).\nConclusions: This social media intervention for emerging adults’ cannabis use was feasible and acceptable in the target population warranting future testing in a fully powered trial.","container-title":"Drug and Alcohol Dependence","DOI":"10.1016/j.drugalcdep.2022.109345","ISSN":"03768716","journalAbbreviation":"Drug and Alcohol Dependence","language":"en","page":"109345","source":"DOI.org (Crossref)","title":"A social media intervention for cannabis use among emerging adults: Randomized controlled trial","title-short":"A social media intervention for cannabis use among emerging adults","volume":"232","author":[{"family":"Bonar","given":"Erin E."},{"family":"Goldstick","given":"Jason E."},{"family":"Chapman","given":"Lyndsay"},{"family":"Bauermeister","given":"José A."},{"family":"Young","given":"Sean D."},{"family":"McAfee","given":"Jenna"},{"family":"Walton","given":"Maureen A."}],"issued":{"date-parts":[["2022",3]]}}}],"schema":"https://github.com/citation-style-language/schema/raw/master/csl-citation.json"} </w:instrText>
            </w:r>
            <w:r w:rsidRPr="005B0039">
              <w:rPr>
                <w:rFonts w:eastAsia="Times New Roman" w:cs="Times New Roman"/>
              </w:rPr>
              <w:fldChar w:fldCharType="separate"/>
            </w:r>
            <w:r w:rsidR="004B0161" w:rsidRPr="005B0039">
              <w:rPr>
                <w:rFonts w:cs="Times New Roman"/>
              </w:rPr>
              <w:t>(Bonar et al., 2022)</w:t>
            </w:r>
            <w:r w:rsidRPr="005B0039">
              <w:rPr>
                <w:rFonts w:eastAsia="Times New Roman" w:cs="Times New Roman"/>
              </w:rPr>
              <w:fldChar w:fldCharType="end"/>
            </w:r>
            <w:r w:rsidR="465F8305" w:rsidRPr="005B0039">
              <w:rPr>
                <w:rFonts w:eastAsia="Times New Roman" w:cs="Times New Roman"/>
              </w:rPr>
              <w:t>; USA; N=149</w:t>
            </w:r>
          </w:p>
        </w:tc>
        <w:tc>
          <w:tcPr>
            <w:tcW w:w="0" w:type="auto"/>
          </w:tcPr>
          <w:p w14:paraId="7E1B3A99" w14:textId="1C2530F8" w:rsidR="465F8305" w:rsidRPr="005B0039" w:rsidRDefault="465F8305" w:rsidP="003766DE">
            <w:pPr>
              <w:spacing w:line="240" w:lineRule="auto"/>
              <w:rPr>
                <w:rFonts w:eastAsia="Times New Roman" w:cs="Times New Roman"/>
              </w:rPr>
            </w:pPr>
            <w:r w:rsidRPr="005B0039">
              <w:rPr>
                <w:rFonts w:eastAsia="Times New Roman" w:cs="Times New Roman"/>
              </w:rPr>
              <w:t>General young adult population; Avg age 21; 55.7% female; 0% Asian, 17% Black, 17% Latinx, 67% White, 0% other</w:t>
            </w:r>
          </w:p>
        </w:tc>
        <w:tc>
          <w:tcPr>
            <w:tcW w:w="0" w:type="auto"/>
          </w:tcPr>
          <w:p w14:paraId="0EAE0AF7" w14:textId="6E628E7D" w:rsidR="465F8305" w:rsidRPr="005B0039" w:rsidRDefault="00210148" w:rsidP="003766DE">
            <w:pPr>
              <w:spacing w:line="240" w:lineRule="auto"/>
              <w:rPr>
                <w:rFonts w:eastAsia="Times New Roman" w:cs="Times New Roman"/>
              </w:rPr>
            </w:pPr>
            <w:r w:rsidRPr="005B0039">
              <w:rPr>
                <w:rFonts w:eastAsia="Times New Roman" w:cs="Times New Roman"/>
              </w:rPr>
              <w:t>Web</w:t>
            </w:r>
            <w:r w:rsidR="001D3ADD" w:rsidRPr="005B0039">
              <w:rPr>
                <w:rFonts w:eastAsia="Times New Roman" w:cs="Times New Roman"/>
              </w:rPr>
              <w:t>-based</w:t>
            </w:r>
            <w:r w:rsidR="002B1FCB" w:rsidRPr="005B0039">
              <w:rPr>
                <w:rFonts w:eastAsia="Times New Roman" w:cs="Times New Roman"/>
              </w:rPr>
              <w:t xml:space="preserve"> intervention</w:t>
            </w:r>
            <w:r w:rsidR="465F8305" w:rsidRPr="005B0039">
              <w:rPr>
                <w:rFonts w:eastAsia="Times New Roman" w:cs="Times New Roman"/>
              </w:rPr>
              <w:t xml:space="preserve">; </w:t>
            </w:r>
            <w:r w:rsidR="465F8305" w:rsidRPr="005B0039">
              <w:rPr>
                <w:rFonts w:eastAsia="Calibri" w:cs="Times New Roman"/>
                <w:color w:val="000000" w:themeColor="text1"/>
              </w:rPr>
              <w:t>online content from "e-coaches" themed around cannabis use; One way communication; No human contact; Length 8 minutes; Frequency NR</w:t>
            </w:r>
          </w:p>
        </w:tc>
        <w:tc>
          <w:tcPr>
            <w:tcW w:w="0" w:type="auto"/>
          </w:tcPr>
          <w:p w14:paraId="130275B3" w14:textId="70114573" w:rsidR="465F8305" w:rsidRPr="005B0039" w:rsidRDefault="465F8305" w:rsidP="003766DE">
            <w:pPr>
              <w:spacing w:line="240" w:lineRule="auto"/>
              <w:rPr>
                <w:rFonts w:eastAsia="Times New Roman" w:cs="Times New Roman"/>
              </w:rPr>
            </w:pPr>
            <w:r w:rsidRPr="005B0039">
              <w:rPr>
                <w:rFonts w:eastAsia="Times New Roman" w:cs="Times New Roman"/>
              </w:rPr>
              <w:t>No treatmen</w:t>
            </w:r>
            <w:r w:rsidR="003766DE" w:rsidRPr="005B0039">
              <w:rPr>
                <w:rFonts w:eastAsia="Times New Roman" w:cs="Times New Roman"/>
              </w:rPr>
              <w:t xml:space="preserve">t </w:t>
            </w:r>
            <w:r w:rsidRPr="005B0039">
              <w:rPr>
                <w:rFonts w:eastAsia="Times New Roman" w:cs="Times New Roman"/>
              </w:rPr>
              <w:t>attention control</w:t>
            </w:r>
          </w:p>
        </w:tc>
        <w:tc>
          <w:tcPr>
            <w:tcW w:w="0" w:type="auto"/>
          </w:tcPr>
          <w:p w14:paraId="01BCAE7F" w14:textId="24112DD5" w:rsidR="7FF5C184" w:rsidRPr="005B0039" w:rsidRDefault="531E76B3" w:rsidP="003766DE">
            <w:pPr>
              <w:spacing w:line="240" w:lineRule="auto"/>
              <w:rPr>
                <w:rFonts w:eastAsia="Times New Roman" w:cs="Times New Roman"/>
                <w:color w:val="000000" w:themeColor="text1"/>
              </w:rPr>
            </w:pPr>
            <w:r w:rsidRPr="005B0039">
              <w:rPr>
                <w:rFonts w:eastAsia="Times New Roman" w:cs="Times New Roman"/>
                <w:color w:val="000000" w:themeColor="text1"/>
              </w:rPr>
              <w:t>total quantity vaped (</w:t>
            </w:r>
            <w:r w:rsidR="00613188" w:rsidRPr="005B0039">
              <w:rPr>
                <w:rFonts w:eastAsia="Times New Roman" w:cs="Times New Roman"/>
                <w:color w:val="000000" w:themeColor="text1"/>
              </w:rPr>
              <w:t>TLFB for all below</w:t>
            </w:r>
            <w:r w:rsidR="005064EE" w:rsidRPr="005B0039">
              <w:rPr>
                <w:rFonts w:eastAsia="Times New Roman" w:cs="Times New Roman"/>
                <w:color w:val="000000" w:themeColor="text1"/>
              </w:rPr>
              <w:t xml:space="preserve">); </w:t>
            </w:r>
            <w:r w:rsidRPr="005B0039">
              <w:rPr>
                <w:rFonts w:eastAsia="Times New Roman" w:cs="Times New Roman"/>
                <w:color w:val="000000" w:themeColor="text1"/>
              </w:rPr>
              <w:t>past 30-day use of cannabis</w:t>
            </w:r>
            <w:r w:rsidR="005064EE" w:rsidRPr="005B0039">
              <w:rPr>
                <w:rFonts w:eastAsia="Times New Roman" w:cs="Times New Roman"/>
                <w:color w:val="000000" w:themeColor="text1"/>
              </w:rPr>
              <w:t xml:space="preserve">; </w:t>
            </w:r>
            <w:r w:rsidR="00613188" w:rsidRPr="005B0039">
              <w:rPr>
                <w:rFonts w:eastAsia="Times New Roman" w:cs="Times New Roman"/>
                <w:color w:val="000000" w:themeColor="text1"/>
              </w:rPr>
              <w:t>number of times used per day</w:t>
            </w:r>
            <w:r w:rsidR="005064EE" w:rsidRPr="005B0039">
              <w:rPr>
                <w:rFonts w:eastAsia="Times New Roman" w:cs="Times New Roman"/>
                <w:color w:val="000000" w:themeColor="text1"/>
              </w:rPr>
              <w:t xml:space="preserve">; </w:t>
            </w:r>
            <w:r w:rsidR="00613188" w:rsidRPr="005B0039">
              <w:rPr>
                <w:rFonts w:eastAsia="Times New Roman" w:cs="Times New Roman"/>
                <w:color w:val="000000" w:themeColor="text1"/>
              </w:rPr>
              <w:t>quantity consumed per day</w:t>
            </w:r>
            <w:r w:rsidR="005064EE" w:rsidRPr="005B0039">
              <w:rPr>
                <w:rFonts w:eastAsia="Times New Roman" w:cs="Times New Roman"/>
                <w:color w:val="000000" w:themeColor="text1"/>
              </w:rPr>
              <w:t xml:space="preserve">; </w:t>
            </w:r>
            <w:r w:rsidRPr="005B0039">
              <w:rPr>
                <w:rFonts w:eastAsia="Times New Roman" w:cs="Times New Roman"/>
                <w:color w:val="000000" w:themeColor="text1"/>
              </w:rPr>
              <w:t>total quantity of edibles</w:t>
            </w:r>
            <w:r w:rsidR="005064EE" w:rsidRPr="005B0039">
              <w:rPr>
                <w:rFonts w:eastAsia="Times New Roman" w:cs="Times New Roman"/>
                <w:color w:val="000000" w:themeColor="text1"/>
              </w:rPr>
              <w:t xml:space="preserve">; </w:t>
            </w:r>
            <w:r w:rsidRPr="005B0039">
              <w:rPr>
                <w:rFonts w:eastAsia="Times New Roman" w:cs="Times New Roman"/>
                <w:color w:val="000000" w:themeColor="text1"/>
              </w:rPr>
              <w:t>total days used edibles</w:t>
            </w:r>
            <w:r w:rsidR="005064EE" w:rsidRPr="005B0039">
              <w:rPr>
                <w:rFonts w:eastAsia="Times New Roman" w:cs="Times New Roman"/>
                <w:color w:val="000000" w:themeColor="text1"/>
              </w:rPr>
              <w:t xml:space="preserve">; </w:t>
            </w:r>
            <w:r w:rsidRPr="005B0039">
              <w:rPr>
                <w:rFonts w:eastAsia="Times New Roman" w:cs="Times New Roman"/>
                <w:color w:val="000000" w:themeColor="text1"/>
              </w:rPr>
              <w:t>total times used edibles</w:t>
            </w:r>
            <w:r w:rsidR="005064EE" w:rsidRPr="005B0039">
              <w:rPr>
                <w:rFonts w:eastAsia="Times New Roman" w:cs="Times New Roman"/>
                <w:color w:val="000000" w:themeColor="text1"/>
              </w:rPr>
              <w:t xml:space="preserve">; </w:t>
            </w:r>
            <w:r w:rsidRPr="005B0039">
              <w:rPr>
                <w:rFonts w:eastAsia="Times New Roman" w:cs="Times New Roman"/>
                <w:color w:val="000000" w:themeColor="text1"/>
              </w:rPr>
              <w:t>total quantity dabbed</w:t>
            </w:r>
            <w:r w:rsidR="005064EE" w:rsidRPr="005B0039">
              <w:rPr>
                <w:rFonts w:eastAsia="Times New Roman" w:cs="Times New Roman"/>
                <w:color w:val="000000" w:themeColor="text1"/>
              </w:rPr>
              <w:t xml:space="preserve">; </w:t>
            </w:r>
            <w:r w:rsidRPr="005B0039">
              <w:rPr>
                <w:rFonts w:eastAsia="Times New Roman" w:cs="Times New Roman"/>
                <w:color w:val="000000" w:themeColor="text1"/>
              </w:rPr>
              <w:t>total days vaped</w:t>
            </w:r>
            <w:r w:rsidR="005064EE" w:rsidRPr="005B0039">
              <w:rPr>
                <w:rFonts w:eastAsia="Times New Roman" w:cs="Times New Roman"/>
                <w:color w:val="000000" w:themeColor="text1"/>
              </w:rPr>
              <w:t xml:space="preserve">; </w:t>
            </w:r>
            <w:r w:rsidRPr="005B0039">
              <w:rPr>
                <w:rFonts w:eastAsia="Times New Roman" w:cs="Times New Roman"/>
                <w:color w:val="000000" w:themeColor="text1"/>
              </w:rPr>
              <w:t>total alcohol + cannabis co-use days</w:t>
            </w:r>
            <w:r w:rsidR="005C6D4B" w:rsidRPr="005B0039">
              <w:rPr>
                <w:rFonts w:eastAsia="Times New Roman" w:cs="Times New Roman"/>
                <w:color w:val="000000" w:themeColor="text1"/>
              </w:rPr>
              <w:t xml:space="preserve">; </w:t>
            </w:r>
            <w:r w:rsidRPr="005B0039">
              <w:rPr>
                <w:rFonts w:eastAsia="Times New Roman" w:cs="Times New Roman"/>
                <w:color w:val="000000" w:themeColor="text1"/>
              </w:rPr>
              <w:t>total alcohol use days</w:t>
            </w:r>
            <w:r w:rsidR="005064EE" w:rsidRPr="005B0039">
              <w:rPr>
                <w:rFonts w:eastAsia="Times New Roman" w:cs="Times New Roman"/>
                <w:color w:val="000000" w:themeColor="text1"/>
              </w:rPr>
              <w:t xml:space="preserve">; </w:t>
            </w:r>
            <w:r w:rsidRPr="005B0039">
              <w:rPr>
                <w:rFonts w:eastAsia="Times New Roman" w:cs="Times New Roman"/>
                <w:color w:val="000000" w:themeColor="text1"/>
              </w:rPr>
              <w:t>total days dabbed</w:t>
            </w:r>
            <w:r w:rsidR="005064EE" w:rsidRPr="005B0039">
              <w:rPr>
                <w:rFonts w:eastAsia="Times New Roman" w:cs="Times New Roman"/>
                <w:color w:val="000000" w:themeColor="text1"/>
              </w:rPr>
              <w:t xml:space="preserve">; </w:t>
            </w:r>
            <w:r w:rsidRPr="005B0039">
              <w:rPr>
                <w:rFonts w:eastAsia="Times New Roman" w:cs="Times New Roman"/>
                <w:color w:val="000000" w:themeColor="text1"/>
              </w:rPr>
              <w:t>total cannabis use days</w:t>
            </w:r>
            <w:r w:rsidR="005064EE" w:rsidRPr="005B0039">
              <w:rPr>
                <w:rFonts w:eastAsia="Times New Roman" w:cs="Times New Roman"/>
                <w:color w:val="000000" w:themeColor="text1"/>
              </w:rPr>
              <w:t xml:space="preserve">; </w:t>
            </w:r>
            <w:r w:rsidRPr="005B0039">
              <w:rPr>
                <w:rFonts w:eastAsia="Times New Roman" w:cs="Times New Roman"/>
                <w:color w:val="000000" w:themeColor="text1"/>
              </w:rPr>
              <w:t>total days smoked</w:t>
            </w:r>
            <w:r w:rsidR="005064EE" w:rsidRPr="005B0039">
              <w:rPr>
                <w:rFonts w:eastAsia="Times New Roman" w:cs="Times New Roman"/>
                <w:color w:val="000000" w:themeColor="text1"/>
              </w:rPr>
              <w:t xml:space="preserve">; </w:t>
            </w:r>
            <w:r w:rsidRPr="005B0039">
              <w:rPr>
                <w:rFonts w:eastAsia="Times New Roman" w:cs="Times New Roman"/>
                <w:color w:val="000000" w:themeColor="text1"/>
              </w:rPr>
              <w:t>total quantity smoked</w:t>
            </w:r>
            <w:r w:rsidR="005064EE" w:rsidRPr="005B0039">
              <w:rPr>
                <w:rFonts w:eastAsia="Times New Roman" w:cs="Times New Roman"/>
                <w:color w:val="000000" w:themeColor="text1"/>
              </w:rPr>
              <w:t xml:space="preserve">; </w:t>
            </w:r>
            <w:r w:rsidRPr="005B0039">
              <w:rPr>
                <w:rFonts w:eastAsia="Times New Roman" w:cs="Times New Roman"/>
                <w:color w:val="000000" w:themeColor="text1"/>
              </w:rPr>
              <w:t>total times vaped</w:t>
            </w:r>
            <w:r w:rsidR="005064EE" w:rsidRPr="005B0039">
              <w:rPr>
                <w:rFonts w:eastAsia="Times New Roman" w:cs="Times New Roman"/>
                <w:color w:val="000000" w:themeColor="text1"/>
              </w:rPr>
              <w:t xml:space="preserve">; </w:t>
            </w:r>
            <w:r w:rsidRPr="005B0039">
              <w:rPr>
                <w:rFonts w:eastAsia="Times New Roman" w:cs="Times New Roman"/>
                <w:color w:val="000000" w:themeColor="text1"/>
              </w:rPr>
              <w:t>total alcohol drinks</w:t>
            </w:r>
            <w:r w:rsidR="005064EE" w:rsidRPr="005B0039">
              <w:rPr>
                <w:rFonts w:eastAsia="Times New Roman" w:cs="Times New Roman"/>
                <w:color w:val="000000" w:themeColor="text1"/>
              </w:rPr>
              <w:t xml:space="preserve">; </w:t>
            </w:r>
            <w:r w:rsidRPr="005B0039">
              <w:rPr>
                <w:rFonts w:eastAsia="Times New Roman" w:cs="Times New Roman"/>
                <w:color w:val="000000" w:themeColor="text1"/>
              </w:rPr>
              <w:t>total times smoked</w:t>
            </w:r>
            <w:r w:rsidR="005064EE" w:rsidRPr="005B0039">
              <w:rPr>
                <w:rFonts w:eastAsia="Times New Roman" w:cs="Times New Roman"/>
                <w:color w:val="000000" w:themeColor="text1"/>
              </w:rPr>
              <w:t xml:space="preserve">; </w:t>
            </w:r>
            <w:r w:rsidR="44D5965A" w:rsidRPr="005B0039">
              <w:rPr>
                <w:rFonts w:eastAsia="Times New Roman" w:cs="Times New Roman"/>
                <w:color w:val="000000" w:themeColor="text1"/>
              </w:rPr>
              <w:t>total times dabbed</w:t>
            </w:r>
            <w:r w:rsidR="005064EE" w:rsidRPr="005B0039">
              <w:rPr>
                <w:rFonts w:eastAsia="Times New Roman" w:cs="Times New Roman"/>
                <w:color w:val="000000" w:themeColor="text1"/>
              </w:rPr>
              <w:t xml:space="preserve">; </w:t>
            </w:r>
            <w:r w:rsidR="30710399" w:rsidRPr="005B0039">
              <w:rPr>
                <w:rFonts w:eastAsia="Times New Roman" w:cs="Times New Roman"/>
                <w:color w:val="000000" w:themeColor="text1"/>
              </w:rPr>
              <w:t>total times used cannabis</w:t>
            </w:r>
            <w:r w:rsidR="005064EE" w:rsidRPr="005B0039">
              <w:rPr>
                <w:rFonts w:eastAsia="Times New Roman" w:cs="Times New Roman"/>
                <w:color w:val="000000" w:themeColor="text1"/>
              </w:rPr>
              <w:t xml:space="preserve">; </w:t>
            </w:r>
            <w:r w:rsidR="30710399" w:rsidRPr="005B0039">
              <w:rPr>
                <w:rFonts w:eastAsia="Times New Roman" w:cs="Times New Roman"/>
                <w:color w:val="000000" w:themeColor="text1"/>
              </w:rPr>
              <w:t>total quantity vaped</w:t>
            </w:r>
            <w:r w:rsidR="005064EE" w:rsidRPr="005B0039">
              <w:rPr>
                <w:rFonts w:eastAsia="Times New Roman" w:cs="Times New Roman"/>
                <w:color w:val="000000" w:themeColor="text1"/>
              </w:rPr>
              <w:t xml:space="preserve">; </w:t>
            </w:r>
            <w:r w:rsidR="7FF5C184" w:rsidRPr="005B0039">
              <w:rPr>
                <w:rFonts w:eastAsia="Times New Roman" w:cs="Times New Roman"/>
                <w:color w:val="000000" w:themeColor="text1"/>
              </w:rPr>
              <w:t xml:space="preserve">total quantity smoked </w:t>
            </w:r>
          </w:p>
        </w:tc>
      </w:tr>
      <w:tr w:rsidR="00337291" w:rsidRPr="005B0039" w14:paraId="16D5EF61" w14:textId="77777777" w:rsidTr="6D942E0B">
        <w:trPr>
          <w:trHeight w:val="881"/>
        </w:trPr>
        <w:tc>
          <w:tcPr>
            <w:tcW w:w="0" w:type="auto"/>
          </w:tcPr>
          <w:p w14:paraId="29A452BB" w14:textId="204BF956" w:rsidR="00A800C5" w:rsidRPr="005B0039" w:rsidRDefault="00A800C5" w:rsidP="003766DE">
            <w:pPr>
              <w:spacing w:line="240" w:lineRule="auto"/>
              <w:rPr>
                <w:rFonts w:eastAsia="Times New Roman" w:cs="Times New Roman"/>
              </w:rPr>
            </w:pPr>
            <w:r w:rsidRPr="005B0039">
              <w:rPr>
                <w:rFonts w:eastAsia="Times New Roman" w:cs="Times New Roman"/>
              </w:rPr>
              <w:lastRenderedPageBreak/>
              <w:fldChar w:fldCharType="begin"/>
            </w:r>
            <w:r w:rsidR="005C0247" w:rsidRPr="005B0039">
              <w:rPr>
                <w:rFonts w:eastAsia="Times New Roman" w:cs="Times New Roman"/>
              </w:rPr>
              <w:instrText xml:space="preserve"> ADDIN ZOTERO_ITEM CSL_CITATION {"citationID":"ajfbl2najg","properties":{"formattedCitation":"(Bonar et al., 2024)","plainCitation":"(Bonar et al., 2024)","noteIndex":0},"citationItems":[{"id":3664,"uris":["http://zotero.org/groups/5255492/items/MTW2W3C9"],"itemData":{"id":3664,"type":"article-journal","abstract":"Abstract\n            \n              Aims\n              High-intensity drinking (HID) is a pattern of risky drinking defined as at least 8 drinks (for women) or 10 drinks (for men) in a single episode. Individuals engaged in HID may be at greater risk for consequences, necessitating tailored interventions. Herein, we report the feasibility and acceptability of a social media-delivered 8-week intervention for emerging adults with recent HID.\n            \n            \n              Methods\n              Using social media advertising, we recruited 102 emerging adults who reported past-month HID. Average age was 20.0 year-olds (SD = 2.0); 51.0% were male. Most identified as White (64.7%; 14.7% Black/African American, 13.7% multiracial) and 26.5% identified as Hispanic/Latinx. Participants were randomized to an 8-week intervention delivered via Snapchat by health coaches (N = 50) or to a control condition (psychoeducational website referral; N = 52). Follow-ups occurred at 2 and 4 months post-baseline.\n            \n            \n              Results\n              The intervention was acceptable (85.1% liked it/liked it a lot) and there were high follow-up rates. Participants rated coaches as supportive (91.5%) and respectful (93.6%). Descriptively, helpfulness ratings were higher for non-alcohol-related content (e.g. stress; 59.6% very/extremely helpful) than alcohol-related content (40.4% very/extremely helpful). Regarding engagement, 86.0% engaged approximately weekly and 59.6% indicated they saved intervention snaps. Descriptive data showed reductions over time in several measures of alcohol consumption and consequences as well as cannabis-impaired driving and mental health symptoms.\n            \n            \n              Conclusions\n              This 8-week social media intervention for HID was feasible and acceptable among emerging adults, supporting the benefit of future testing in a fully powered trial.","container-title":"Alcohol and Alcoholism","DOI":"10.1093/alcalc/agae005","ISSN":"0735-0414, 1464-3502","issue":"2","language":"en","license":"https://academic.oup.com/pages/standard-publication-reuse-rights","page":"1-12","source":"DOI.org (Crossref)","title":"A social media intervention for high-intensity drinking among emerging adults: a pilot randomized controlled trial","title-short":"A social media intervention for high-intensity drinking among emerging adults","volume":"59","author":[{"family":"Bonar","given":"Erin E"},{"family":"Tan","given":"Chiu Y"},{"family":"Fernandez","given":"Anne C"},{"family":"Goldstick","given":"Jason E"},{"family":"Chapman","given":"Lyndsay"},{"family":"Florimbio","given":"Autumn R"},{"family":"Walton","given":"Maureen A"}],"issued":{"date-parts":[["2024",1,17]]}}}],"schema":"https://github.com/citation-style-language/schema/raw/master/csl-citation.json"} </w:instrText>
            </w:r>
            <w:r w:rsidRPr="005B0039">
              <w:rPr>
                <w:rFonts w:eastAsia="Times New Roman" w:cs="Times New Roman"/>
              </w:rPr>
              <w:fldChar w:fldCharType="separate"/>
            </w:r>
            <w:r w:rsidR="00787F46" w:rsidRPr="005B0039">
              <w:rPr>
                <w:rFonts w:cs="Times New Roman"/>
              </w:rPr>
              <w:t>(Bonar et al., 2024)</w:t>
            </w:r>
            <w:r w:rsidRPr="005B0039">
              <w:rPr>
                <w:rFonts w:eastAsia="Times New Roman" w:cs="Times New Roman"/>
              </w:rPr>
              <w:fldChar w:fldCharType="end"/>
            </w:r>
          </w:p>
          <w:p w14:paraId="29A36770" w14:textId="4BDE4906" w:rsidR="00F12205" w:rsidRPr="005B0039" w:rsidRDefault="00573B8B" w:rsidP="003766DE">
            <w:pPr>
              <w:spacing w:line="240" w:lineRule="auto"/>
              <w:rPr>
                <w:rFonts w:eastAsia="Times New Roman" w:cs="Times New Roman"/>
              </w:rPr>
            </w:pPr>
            <w:r w:rsidRPr="005B0039">
              <w:rPr>
                <w:rFonts w:eastAsia="Times New Roman" w:cs="Times New Roman"/>
              </w:rPr>
              <w:t>; USA; N=102</w:t>
            </w:r>
          </w:p>
        </w:tc>
        <w:tc>
          <w:tcPr>
            <w:tcW w:w="0" w:type="auto"/>
          </w:tcPr>
          <w:p w14:paraId="67141E4A" w14:textId="43743F6E" w:rsidR="00573B8B" w:rsidRPr="005B0039" w:rsidRDefault="00573B8B" w:rsidP="003766DE">
            <w:pPr>
              <w:spacing w:line="240" w:lineRule="auto"/>
              <w:rPr>
                <w:rFonts w:eastAsia="Times New Roman" w:cs="Times New Roman"/>
              </w:rPr>
            </w:pPr>
            <w:r w:rsidRPr="005B0039">
              <w:rPr>
                <w:rFonts w:eastAsia="Times New Roman" w:cs="Times New Roman"/>
              </w:rPr>
              <w:t>General young adult population; Avg age 20.9; 49% female; 2.95% Asian, 11.75% Black, 23.55% Latinx, 61.75 White, 0% other</w:t>
            </w:r>
          </w:p>
          <w:p w14:paraId="7CC3F88B" w14:textId="5A937C4B" w:rsidR="00F12205" w:rsidRPr="005B0039" w:rsidRDefault="00F12205" w:rsidP="003766DE">
            <w:pPr>
              <w:spacing w:line="240" w:lineRule="auto"/>
              <w:rPr>
                <w:rFonts w:eastAsia="Times New Roman" w:cs="Times New Roman"/>
              </w:rPr>
            </w:pPr>
          </w:p>
        </w:tc>
        <w:tc>
          <w:tcPr>
            <w:tcW w:w="0" w:type="auto"/>
          </w:tcPr>
          <w:p w14:paraId="0522E9EE" w14:textId="5CAEBBC7" w:rsidR="00F12205" w:rsidRPr="005B0039" w:rsidRDefault="00FF5630" w:rsidP="003766DE">
            <w:pPr>
              <w:spacing w:line="240" w:lineRule="auto"/>
              <w:rPr>
                <w:rFonts w:eastAsia="Times New Roman" w:cs="Times New Roman"/>
              </w:rPr>
            </w:pPr>
            <w:r w:rsidRPr="005B0039">
              <w:rPr>
                <w:rFonts w:eastAsia="Times New Roman" w:cs="Times New Roman"/>
              </w:rPr>
              <w:t xml:space="preserve">8-week social media-based program delivered via Snapchat, targeting high-intensity drinking (HID) in emerging adults; </w:t>
            </w:r>
            <w:r w:rsidR="004C1413" w:rsidRPr="005B0039">
              <w:rPr>
                <w:rFonts w:eastAsia="Times New Roman" w:cs="Times New Roman"/>
              </w:rPr>
              <w:t>Two-way communication; Some human contact; Length 8 weeks; Frequency 8 sessions/week</w:t>
            </w:r>
          </w:p>
        </w:tc>
        <w:tc>
          <w:tcPr>
            <w:tcW w:w="0" w:type="auto"/>
          </w:tcPr>
          <w:p w14:paraId="277505A3" w14:textId="6EDD8A51" w:rsidR="00F12205" w:rsidRPr="005B0039" w:rsidRDefault="00E510F8" w:rsidP="003766DE">
            <w:pPr>
              <w:spacing w:line="240" w:lineRule="auto"/>
              <w:rPr>
                <w:rFonts w:eastAsia="Times New Roman" w:cs="Times New Roman"/>
              </w:rPr>
            </w:pPr>
            <w:r w:rsidRPr="005B0039">
              <w:rPr>
                <w:rFonts w:eastAsia="Times New Roman" w:cs="Times New Roman"/>
              </w:rPr>
              <w:t>Psychoeducational website referral</w:t>
            </w:r>
          </w:p>
        </w:tc>
        <w:tc>
          <w:tcPr>
            <w:tcW w:w="0" w:type="auto"/>
          </w:tcPr>
          <w:p w14:paraId="4F65FE34" w14:textId="3948BA48" w:rsidR="00F12205" w:rsidRPr="005B0039" w:rsidRDefault="00E510F8" w:rsidP="003766DE">
            <w:pPr>
              <w:spacing w:line="240" w:lineRule="auto"/>
              <w:rPr>
                <w:rFonts w:eastAsia="Times New Roman" w:cs="Times New Roman"/>
                <w:color w:val="000000" w:themeColor="text1"/>
              </w:rPr>
            </w:pPr>
            <w:r w:rsidRPr="005B0039">
              <w:rPr>
                <w:rFonts w:eastAsia="Times New Roman" w:cs="Times New Roman"/>
                <w:color w:val="000000" w:themeColor="text1"/>
              </w:rPr>
              <w:t xml:space="preserve">past month HID (high intensity drinking) frequency, past 2 month AUDIT-C score, total drinks in past 7 days, total HID days in past 7 days, total typical weekly drinks, total typical # HID days in a week, past 2 month alcohol consequences count, past 2 month alcohol impaired driving, past 2 month cannabis frequency, </w:t>
            </w:r>
            <w:r w:rsidR="00D976EA" w:rsidRPr="005B0039">
              <w:rPr>
                <w:rFonts w:eastAsia="Times New Roman" w:cs="Times New Roman"/>
                <w:color w:val="000000" w:themeColor="text1"/>
              </w:rPr>
              <w:t>past 2 month cannabis impaired driving</w:t>
            </w:r>
          </w:p>
        </w:tc>
      </w:tr>
      <w:tr w:rsidR="00337291" w:rsidRPr="005B0039" w14:paraId="6BAAC9D3" w14:textId="77777777" w:rsidTr="6D942E0B">
        <w:trPr>
          <w:trHeight w:val="1134"/>
        </w:trPr>
        <w:tc>
          <w:tcPr>
            <w:tcW w:w="0" w:type="auto"/>
          </w:tcPr>
          <w:p w14:paraId="615BCB2D" w14:textId="68DD9A50" w:rsidR="00F964A2" w:rsidRPr="005B0039" w:rsidRDefault="00F964A2" w:rsidP="003766DE">
            <w:pPr>
              <w:spacing w:line="240" w:lineRule="auto"/>
              <w:rPr>
                <w:rFonts w:eastAsia="Times New Roman" w:cs="Times New Roman"/>
                <w:lang w:val="es-EC"/>
              </w:rPr>
            </w:pPr>
            <w:r w:rsidRPr="005B0039">
              <w:rPr>
                <w:rFonts w:eastAsia="Times New Roman" w:cs="Times New Roman"/>
              </w:rPr>
              <w:fldChar w:fldCharType="begin"/>
            </w:r>
            <w:r w:rsidR="005C0247" w:rsidRPr="005B0039">
              <w:rPr>
                <w:rFonts w:eastAsia="Times New Roman" w:cs="Times New Roman"/>
                <w:lang w:val="es-MX"/>
              </w:rPr>
              <w:instrText xml:space="preserve"> ADDIN ZOTERO_ITEM CSL_CITATION {"citationID":"a2881eem4ik","properties":{"formattedCitation":"(Borsari et al., 2014)","plainCitation":"(Borsari et al., 2014)","noteIndex":0},"citationItems":[{"id":1678,"uris":["http://zotero.org/groups/5255492/items/694KIDTH"],"itemData":{"id":1678,"type":"article-journal","abstract":"Objective—Across the United States, tens of thousands of college students are mandated to receive an alcohol intervention following an alcohol policy violation. Telephone interventions may be an efficient method to provide mandated students with an intervention, especially when they are away from campus during summer vacation. However, little is known about the utility of telephone-delivered brief motivational interventi</w:instrText>
            </w:r>
            <w:r w:rsidR="005C0247" w:rsidRPr="005B0039">
              <w:rPr>
                <w:rFonts w:eastAsia="Times New Roman" w:cs="Times New Roman"/>
                <w:lang w:val="es-EC"/>
              </w:rPr>
              <w:instrText xml:space="preserve">ons.\nMethod—Participants in the study (N = 57) were college students mandated to attend an alcohol program following a campus-based alcohol citation. Participants were randomized to a brief motivational phone intervention (pBMI) (n = 36) or assessment only (n = 21). Ten participants (27.8%) randomized to the pBMI did not complete the intervention. Follow-up assessments were conducted 3, 6, and 9 months post-intervention.\nResults—Results indicated the pBMI significantly reduced the number of alcohol-related problems compared to the assessment-only group. Participants who did not complete the pBMI appeared to be lighter drinkers at baseline and randomization, suggesting the presence of alternate influences on alcohol-related problems.\nConclusion—Phone BMIs may be an efficient and cost-effective method to reduce harms associated with alcohol use by heavy-drinking mandated students during the summer months.","container-title":"Journal of Substance Abuse Treatment","DOI":"10.1016/j.jsat.2014.01.001","ISSN":"07405472","issue":"5","journalAbbreviation":"Journal of Substance Abuse Treatment","language":"en","page":"592-596","source":"DOI.org (Crossref)","title":"Phone-delivered brief motivational interventions for mandated college students delivered during the summer months","volume":"46","author":[{"family":"Borsari","given":"Brian"},{"family":"Short","given":"Erica Eaton"},{"family":"Mastroleo","given":"Nadine R."},{"family":"Hustad","given":"John T.P."},{"family":"Tevyaw","given":"Tracy O’Leary"},{"family":"Barnett","given":"Nancy P."},{"family":"Kahler","given":"Christopher W."},{"family":"Monti","given":"Peter M."}],"issued":{"date-parts":[["2014",5]]}}}],"schema":"https://github.com/citation-style-language/schema/raw/master/csl-citation.json"} </w:instrText>
            </w:r>
            <w:r w:rsidRPr="005B0039">
              <w:rPr>
                <w:rFonts w:eastAsia="Times New Roman" w:cs="Times New Roman"/>
              </w:rPr>
              <w:fldChar w:fldCharType="separate"/>
            </w:r>
            <w:r w:rsidR="004B0161" w:rsidRPr="005B0039">
              <w:rPr>
                <w:rFonts w:cs="Times New Roman"/>
                <w:lang w:val="es-EC"/>
              </w:rPr>
              <w:t>(Borsari et al., 2014)</w:t>
            </w:r>
            <w:r w:rsidRPr="005B0039">
              <w:rPr>
                <w:rFonts w:eastAsia="Times New Roman" w:cs="Times New Roman"/>
              </w:rPr>
              <w:fldChar w:fldCharType="end"/>
            </w:r>
            <w:r w:rsidRPr="005B0039">
              <w:rPr>
                <w:rFonts w:eastAsia="Times New Roman" w:cs="Times New Roman"/>
                <w:lang w:val="es-EC"/>
              </w:rPr>
              <w:t>; USA; N=57</w:t>
            </w:r>
          </w:p>
        </w:tc>
        <w:tc>
          <w:tcPr>
            <w:tcW w:w="0" w:type="auto"/>
          </w:tcPr>
          <w:p w14:paraId="3E9BB362" w14:textId="70932422"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19.1; 39% female; 96% White, 4% other</w:t>
            </w:r>
          </w:p>
        </w:tc>
        <w:tc>
          <w:tcPr>
            <w:tcW w:w="0" w:type="auto"/>
          </w:tcPr>
          <w:p w14:paraId="6D931605" w14:textId="15EE8301" w:rsidR="00F964A2" w:rsidRPr="005B0039" w:rsidRDefault="001D3ADD" w:rsidP="003766DE">
            <w:pPr>
              <w:spacing w:line="240" w:lineRule="auto"/>
              <w:rPr>
                <w:rFonts w:eastAsia="Calibri" w:cs="Times New Roman"/>
                <w:color w:val="000000" w:themeColor="text1"/>
              </w:rPr>
            </w:pPr>
            <w:r w:rsidRPr="005B0039">
              <w:rPr>
                <w:rFonts w:eastAsia="Times New Roman" w:cs="Times New Roman"/>
              </w:rPr>
              <w:t>Email+phone</w:t>
            </w:r>
            <w:r w:rsidR="00BC6732" w:rsidRPr="005B0039">
              <w:rPr>
                <w:rFonts w:eastAsia="Times New Roman" w:cs="Times New Roman"/>
              </w:rPr>
              <w:t xml:space="preserve"> intervention</w:t>
            </w:r>
            <w:r w:rsidR="00F964A2" w:rsidRPr="005B0039">
              <w:rPr>
                <w:rFonts w:eastAsia="Times New Roman" w:cs="Times New Roman"/>
              </w:rPr>
              <w:t xml:space="preserve">; </w:t>
            </w:r>
            <w:r w:rsidR="00F964A2" w:rsidRPr="005B0039">
              <w:rPr>
                <w:rFonts w:eastAsia="Times New Roman" w:cs="Times New Roman"/>
                <w:color w:val="000000" w:themeColor="text1"/>
              </w:rPr>
              <w:t>pBMI sessions providing personalized feedback emailed to the participant; Two way communication; Some human contact; Length NR; Frequency NR</w:t>
            </w:r>
          </w:p>
        </w:tc>
        <w:tc>
          <w:tcPr>
            <w:tcW w:w="0" w:type="auto"/>
          </w:tcPr>
          <w:p w14:paraId="55400087" w14:textId="592D7AC1" w:rsidR="00F964A2" w:rsidRPr="005B0039" w:rsidRDefault="00F964A2" w:rsidP="003766DE">
            <w:pPr>
              <w:spacing w:line="240" w:lineRule="auto"/>
              <w:rPr>
                <w:rFonts w:eastAsia="Times New Roman" w:cs="Times New Roman"/>
              </w:rPr>
            </w:pPr>
            <w:r w:rsidRPr="005B0039">
              <w:rPr>
                <w:rFonts w:eastAsia="Times New Roman" w:cs="Times New Roman"/>
              </w:rPr>
              <w:t>No treatment/waitlist control</w:t>
            </w:r>
          </w:p>
        </w:tc>
        <w:tc>
          <w:tcPr>
            <w:tcW w:w="0" w:type="auto"/>
          </w:tcPr>
          <w:p w14:paraId="44C5BFA9" w14:textId="4C232923" w:rsidR="00F964A2" w:rsidRPr="005B0039" w:rsidRDefault="00F964A2" w:rsidP="0007794C">
            <w:pPr>
              <w:spacing w:line="240" w:lineRule="auto"/>
              <w:rPr>
                <w:rFonts w:eastAsia="Times New Roman" w:cs="Times New Roman"/>
              </w:rPr>
            </w:pPr>
            <w:r w:rsidRPr="005B0039">
              <w:rPr>
                <w:rFonts w:eastAsia="Times New Roman" w:cs="Times New Roman"/>
                <w:color w:val="000000" w:themeColor="text1"/>
              </w:rPr>
              <w:t>Alcohol related problems (Brief Young Adult Alcohol Consequences Questionnaire [BYAACQ])</w:t>
            </w:r>
          </w:p>
        </w:tc>
      </w:tr>
      <w:tr w:rsidR="00337291" w:rsidRPr="005B0039" w14:paraId="5804D881" w14:textId="77777777" w:rsidTr="6D942E0B">
        <w:trPr>
          <w:trHeight w:val="1134"/>
        </w:trPr>
        <w:tc>
          <w:tcPr>
            <w:tcW w:w="0" w:type="auto"/>
          </w:tcPr>
          <w:p w14:paraId="312378FF" w14:textId="41E30D80" w:rsidR="00F964A2" w:rsidRPr="005B0039" w:rsidRDefault="00F964A2" w:rsidP="003766DE">
            <w:pPr>
              <w:spacing w:line="240" w:lineRule="auto"/>
              <w:rPr>
                <w:rFonts w:eastAsia="Times New Roman" w:cs="Times New Roman"/>
              </w:rPr>
            </w:pPr>
            <w:r w:rsidRPr="005B0039">
              <w:rPr>
                <w:rFonts w:eastAsia="Times New Roman" w:cs="Times New Roman"/>
              </w:rPr>
              <w:fldChar w:fldCharType="begin"/>
            </w:r>
            <w:r w:rsidR="005C0247" w:rsidRPr="005B0039">
              <w:rPr>
                <w:rFonts w:eastAsia="Times New Roman" w:cs="Times New Roman"/>
              </w:rPr>
              <w:instrText xml:space="preserve"> ADDIN ZOTERO_ITEM CSL_CITATION {"citationID":"PrIiI6pt","properties":{"formattedCitation":"(Braitman &amp; Lau\\uc0\\u8208{}Barraco, 2018)","plainCitation":"(Braitman &amp; Lau‐Barraco, 2018)","noteIndex":0},"citationItems":[{"id":1748,"uris":["http://zotero.org/groups/5255492/items/MREZAM9C"],"itemData":{"id":1748,"type":"article-journal","abstract":"Background: Problematic drinking among emerging adult college students is extensive. Computerdelivered interventions (CDIs) have strong appeal because they can be quickly delivered to large numbers of students. Although they are eﬃcacious in the short term, CDIs are not as eﬃcacious as in-person interventions longer term. This study examined the utility of emailed boosters containing personalized feedback after a CDI to enhance and extend reductions among emerging adult college drinkers. Sex and age were explored as potential moderators.\nMethods: Participants were 537 college students (67.4% female) aged 18 to 24 years (M age = 19.65, SD = 1.67) who consumed at least 1 alcoholic drink in the past 2 weeks. They were randomly assigned to CDI-only, CDI + booster email, or an assessment-only control condition, and were assessed up to 9 months postintervention. A booster email with personalized feedback was sent to the CDI + booster email group 2 weeks after completion of the CDI.\nResults: Moderation ﬁndings for age revealed that the booster may be an eﬀective means to strengthen and extend intervention eﬀects for emerging adults who are of legal drinking age. However, eﬀects were negligible for underage drinkers. Although the booster eﬀect for the overall sample demonstrated a trend in the expected direction, it failed to reach signiﬁcance. Booster eﬀects were not signiﬁcantly moderated by sex. Intervention eﬀects were not moderated by either age or sex.\nConclusions: The present investigation contributes to a limited body of research on boosters to augment main intervention eﬀects in college drinkers. Our study demonstrated that a brief CDI plus a simple email booster with personalized feedback resulted in signiﬁcant reductions in drinking outcomes for emerging adults of legal drinking age. Eﬀorts to further develop and reﬁne intervention booster strategies represent a promising future direction to minimize harmful drinking among college students.","container-title":"Alcoholism: Clinical and Experimental Research","DOI":"10.1111/acer.13815","ISSN":"0145-6008, 1530-0277","issue":"9","journalAbbreviation":"Alcoholism Clin &amp;amp; Exp Res","language":"en","page":"1735-1747","source":"DOI.org (Crossref)","title":"Personalized Boosters After a Computerized Intervention Targeting College Drinking: A Randomized Controlled Trial","title-short":"Personalized Boosters After a Computerized Intervention Targeting College Drinking","volume":"42","author":[{"family":"Braitman","given":"Abby L."},{"family":"Lau‐Barraco","given":"Cathy"}],"issued":{"date-parts":[["2018",9]]}}}],"schema":"https://github.com/citation-style-language/schema/raw/master/csl-citation.json"} </w:instrText>
            </w:r>
            <w:r w:rsidRPr="005B0039">
              <w:rPr>
                <w:rFonts w:eastAsia="Times New Roman" w:cs="Times New Roman"/>
              </w:rPr>
              <w:fldChar w:fldCharType="separate"/>
            </w:r>
            <w:r w:rsidR="004B0161" w:rsidRPr="005B0039">
              <w:rPr>
                <w:rFonts w:cs="Times New Roman"/>
              </w:rPr>
              <w:t>(Braitman &amp; Lau‐Barraco, 2018)</w:t>
            </w:r>
            <w:r w:rsidRPr="005B0039">
              <w:rPr>
                <w:rFonts w:eastAsia="Times New Roman" w:cs="Times New Roman"/>
              </w:rPr>
              <w:fldChar w:fldCharType="end"/>
            </w:r>
            <w:r w:rsidRPr="005B0039">
              <w:rPr>
                <w:rFonts w:eastAsia="Times New Roman" w:cs="Times New Roman"/>
              </w:rPr>
              <w:t>; USA; N=537</w:t>
            </w:r>
          </w:p>
        </w:tc>
        <w:tc>
          <w:tcPr>
            <w:tcW w:w="0" w:type="auto"/>
          </w:tcPr>
          <w:p w14:paraId="33A46125" w14:textId="59211760"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19.7; 67.4% female; 4% Asian, 37% Black, 10% Latinx, 49% White, 0% other</w:t>
            </w:r>
          </w:p>
        </w:tc>
        <w:tc>
          <w:tcPr>
            <w:tcW w:w="0" w:type="auto"/>
          </w:tcPr>
          <w:p w14:paraId="4BDBEAA4" w14:textId="10D13A52" w:rsidR="00F964A2" w:rsidRPr="005B0039" w:rsidRDefault="00F964A2" w:rsidP="003766DE">
            <w:pPr>
              <w:spacing w:line="240" w:lineRule="auto"/>
              <w:rPr>
                <w:rFonts w:eastAsia="Times New Roman" w:cs="Times New Roman"/>
              </w:rPr>
            </w:pPr>
            <w:r w:rsidRPr="005B0039">
              <w:rPr>
                <w:rFonts w:eastAsia="Times New Roman" w:cs="Times New Roman"/>
              </w:rPr>
              <w:t>Email (+computer/web) intervention; Alcohol 101 PlusTM for 60 minutes: an online intervention on alcohol education, with additional email personalized feedback; One way communication; No human contact; Length NR; Frequency NR</w:t>
            </w:r>
          </w:p>
        </w:tc>
        <w:tc>
          <w:tcPr>
            <w:tcW w:w="0" w:type="auto"/>
          </w:tcPr>
          <w:p w14:paraId="2F3D07E2" w14:textId="1A8F585A" w:rsidR="00F964A2" w:rsidRPr="005B0039" w:rsidRDefault="00F964A2" w:rsidP="003766DE">
            <w:pPr>
              <w:spacing w:line="240" w:lineRule="auto"/>
              <w:rPr>
                <w:rFonts w:eastAsia="Times New Roman" w:cs="Times New Roman"/>
              </w:rPr>
            </w:pPr>
            <w:r w:rsidRPr="005B0039">
              <w:rPr>
                <w:rFonts w:eastAsia="Times New Roman" w:cs="Times New Roman"/>
              </w:rPr>
              <w:t>Treatment as usual:  Participants in the control condition navigated through a general health education session developed by Lilly for Better Health. It offers interactive resources such as health screeners, quizzes, knowledge builders, and self-management tools to help individuals prevent or manage health conditions.</w:t>
            </w:r>
          </w:p>
        </w:tc>
        <w:tc>
          <w:tcPr>
            <w:tcW w:w="0" w:type="auto"/>
          </w:tcPr>
          <w:p w14:paraId="089DAFA9" w14:textId="2FDE7344" w:rsidR="00F964A2" w:rsidRPr="005B0039" w:rsidRDefault="00F964A2" w:rsidP="003766DE">
            <w:pPr>
              <w:spacing w:line="240" w:lineRule="auto"/>
              <w:rPr>
                <w:rFonts w:eastAsia="Times New Roman" w:cs="Times New Roman"/>
              </w:rPr>
            </w:pPr>
            <w:r w:rsidRPr="005B0039">
              <w:rPr>
                <w:rFonts w:eastAsia="Times New Roman" w:cs="Times New Roman"/>
              </w:rPr>
              <w:t>Typical BAC (Modified Daily Drinking Questionnaire [DDQ]); Peak BAC (Modified DDQ); Frequency (Modified DDQ); Peak drinks (Modified DDQ); Problems (</w:t>
            </w:r>
            <w:r w:rsidRPr="005B0039">
              <w:rPr>
                <w:rFonts w:eastAsia="Times New Roman" w:cs="Times New Roman"/>
                <w:color w:val="000000" w:themeColor="text1"/>
              </w:rPr>
              <w:t>YAACQ</w:t>
            </w:r>
            <w:r w:rsidRPr="005B0039">
              <w:rPr>
                <w:rFonts w:eastAsia="Times New Roman" w:cs="Times New Roman"/>
              </w:rPr>
              <w:t>); Quantity (Modified DDQ)</w:t>
            </w:r>
          </w:p>
        </w:tc>
      </w:tr>
      <w:tr w:rsidR="00337291" w:rsidRPr="005B0039" w14:paraId="1B6BCDD3" w14:textId="77777777" w:rsidTr="6D942E0B">
        <w:trPr>
          <w:trHeight w:val="350"/>
        </w:trPr>
        <w:tc>
          <w:tcPr>
            <w:tcW w:w="0" w:type="auto"/>
          </w:tcPr>
          <w:p w14:paraId="59DF7AB8" w14:textId="7EB22A76" w:rsidR="00F964A2" w:rsidRPr="005B0039" w:rsidRDefault="00F964A2" w:rsidP="003766DE">
            <w:pPr>
              <w:spacing w:line="240" w:lineRule="auto"/>
              <w:rPr>
                <w:rFonts w:eastAsia="Times New Roman" w:cs="Times New Roman"/>
              </w:rPr>
            </w:pPr>
            <w:r w:rsidRPr="005B0039">
              <w:rPr>
                <w:rFonts w:eastAsia="Times New Roman" w:cs="Times New Roman"/>
              </w:rPr>
              <w:fldChar w:fldCharType="begin"/>
            </w:r>
            <w:r w:rsidR="005C0247" w:rsidRPr="005B0039">
              <w:rPr>
                <w:rFonts w:eastAsia="Times New Roman" w:cs="Times New Roman"/>
              </w:rPr>
              <w:instrText xml:space="preserve"> ADDIN ZOTERO_ITEM CSL_CITATION {"citationID":"GcB6gLoS","properties":{"formattedCitation":"(Bryant, 2009)","plainCitation":"(Bryant, 2009)","noteIndex":0},"citationItems":[{"id":1647,"uris":["http://zotero.org/groups/5255492/items/PXQPKRJE"],"itemData":{"id":1647,"type":"thesis","event-place":"Auburn","genre":"PhD Dissertation","language":"en","number-of-pages":"150","publisher":"Auburn","publisher-place":"Auburn","source":"Zotero","title":"Testing the Effectiveness of E-mailed Basics Feedback with College Students","author":[{"family":"Bryant","given":"Zachary E"}],"issued":{"date-parts":[["2009"]]}}}],"schema":"https://github.com/citation-style-language/schema/raw/master/csl-citation.json"} </w:instrText>
            </w:r>
            <w:r w:rsidRPr="005B0039">
              <w:rPr>
                <w:rFonts w:eastAsia="Times New Roman" w:cs="Times New Roman"/>
              </w:rPr>
              <w:fldChar w:fldCharType="separate"/>
            </w:r>
            <w:r w:rsidR="00972D4B" w:rsidRPr="005B0039">
              <w:rPr>
                <w:rFonts w:cs="Times New Roman"/>
              </w:rPr>
              <w:t>(Bryant, 2009)</w:t>
            </w:r>
            <w:r w:rsidRPr="005B0039">
              <w:rPr>
                <w:rFonts w:eastAsia="Times New Roman" w:cs="Times New Roman"/>
              </w:rPr>
              <w:fldChar w:fldCharType="end"/>
            </w:r>
            <w:r w:rsidRPr="005B0039">
              <w:rPr>
                <w:rFonts w:eastAsia="Times New Roman" w:cs="Times New Roman"/>
              </w:rPr>
              <w:t>; USA; N=191</w:t>
            </w:r>
          </w:p>
        </w:tc>
        <w:tc>
          <w:tcPr>
            <w:tcW w:w="0" w:type="auto"/>
          </w:tcPr>
          <w:p w14:paraId="2DA64672" w14:textId="5741E0E7"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18.7; 76% female; 3% Asian, 9% Black, 0% Latinx, 82% White, 6% other</w:t>
            </w:r>
          </w:p>
        </w:tc>
        <w:tc>
          <w:tcPr>
            <w:tcW w:w="0" w:type="auto"/>
          </w:tcPr>
          <w:p w14:paraId="071B31DB" w14:textId="4C4A9DBA" w:rsidR="00F964A2" w:rsidRPr="005B0039" w:rsidRDefault="00F964A2" w:rsidP="003766DE">
            <w:pPr>
              <w:spacing w:line="240" w:lineRule="auto"/>
              <w:rPr>
                <w:rFonts w:eastAsia="Times New Roman" w:cs="Times New Roman"/>
              </w:rPr>
            </w:pPr>
            <w:r w:rsidRPr="005B0039">
              <w:rPr>
                <w:rFonts w:eastAsia="Times New Roman" w:cs="Times New Roman"/>
              </w:rPr>
              <w:t>Email intervention; BASICS: personalized feedback emailed to participants; one way communication; No human contact; Length NR; Frequency NR</w:t>
            </w:r>
          </w:p>
        </w:tc>
        <w:tc>
          <w:tcPr>
            <w:tcW w:w="0" w:type="auto"/>
          </w:tcPr>
          <w:p w14:paraId="5F05082C" w14:textId="22BF749F" w:rsidR="00F964A2" w:rsidRPr="005B0039" w:rsidRDefault="00F964A2" w:rsidP="003766DE">
            <w:pPr>
              <w:spacing w:line="240" w:lineRule="auto"/>
              <w:rPr>
                <w:rFonts w:eastAsia="Times New Roman" w:cs="Times New Roman"/>
              </w:rPr>
            </w:pPr>
            <w:r w:rsidRPr="005B0039">
              <w:rPr>
                <w:rFonts w:eastAsia="Times New Roman" w:cs="Times New Roman"/>
              </w:rPr>
              <w:t>Treatment as usual: generic as feedback</w:t>
            </w:r>
          </w:p>
        </w:tc>
        <w:tc>
          <w:tcPr>
            <w:tcW w:w="0" w:type="auto"/>
          </w:tcPr>
          <w:p w14:paraId="012E8600" w14:textId="13F00B94" w:rsidR="00F964A2" w:rsidRPr="005B0039" w:rsidRDefault="00F964A2" w:rsidP="003766DE">
            <w:pPr>
              <w:spacing w:line="240" w:lineRule="auto"/>
              <w:rPr>
                <w:rFonts w:eastAsia="Times New Roman" w:cs="Times New Roman"/>
              </w:rPr>
            </w:pPr>
            <w:r w:rsidRPr="005B0039">
              <w:rPr>
                <w:rFonts w:eastAsia="Calibri" w:cs="Times New Roman"/>
              </w:rPr>
              <w:t>Frequency (Days/Week) (Perceived Peer Alcohol Use, or PPAU)</w:t>
            </w:r>
            <w:r w:rsidRPr="005B0039">
              <w:rPr>
                <w:rFonts w:cs="Times New Roman"/>
              </w:rPr>
              <w:t xml:space="preserve">; </w:t>
            </w:r>
            <w:r w:rsidRPr="005B0039">
              <w:rPr>
                <w:rFonts w:eastAsia="Calibri" w:cs="Times New Roman"/>
              </w:rPr>
              <w:t>Quantity (Drinks/occasion) (PPAU)</w:t>
            </w:r>
            <w:r w:rsidRPr="005B0039">
              <w:rPr>
                <w:rFonts w:cs="Times New Roman"/>
              </w:rPr>
              <w:t xml:space="preserve">; </w:t>
            </w:r>
            <w:r w:rsidRPr="005B0039">
              <w:rPr>
                <w:rFonts w:eastAsia="Calibri" w:cs="Times New Roman"/>
              </w:rPr>
              <w:t># of days felt drunk from alcohol use in past 30 days</w:t>
            </w:r>
            <w:r w:rsidRPr="005B0039">
              <w:rPr>
                <w:rFonts w:cs="Times New Roman"/>
              </w:rPr>
              <w:t xml:space="preserve">; </w:t>
            </w:r>
            <w:r w:rsidRPr="005B0039">
              <w:rPr>
                <w:rFonts w:eastAsia="Calibri" w:cs="Times New Roman"/>
              </w:rPr>
              <w:t># of days felt high from alcohol use in past 30 days</w:t>
            </w:r>
          </w:p>
        </w:tc>
      </w:tr>
      <w:tr w:rsidR="00337291" w:rsidRPr="005B0039" w14:paraId="52B301CC" w14:textId="77777777" w:rsidTr="6D942E0B">
        <w:trPr>
          <w:trHeight w:val="1134"/>
        </w:trPr>
        <w:tc>
          <w:tcPr>
            <w:tcW w:w="0" w:type="auto"/>
          </w:tcPr>
          <w:p w14:paraId="00000029" w14:textId="05CC7065" w:rsidR="00F964A2" w:rsidRPr="005B0039" w:rsidRDefault="00F964A2" w:rsidP="003766DE">
            <w:pPr>
              <w:spacing w:line="240" w:lineRule="auto"/>
              <w:rPr>
                <w:rFonts w:eastAsia="Times New Roman" w:cs="Times New Roman"/>
                <w:lang w:val="es-EC"/>
              </w:rPr>
            </w:pPr>
            <w:r w:rsidRPr="005B0039">
              <w:rPr>
                <w:rFonts w:eastAsia="Times New Roman" w:cs="Times New Roman"/>
              </w:rPr>
              <w:lastRenderedPageBreak/>
              <w:fldChar w:fldCharType="begin"/>
            </w:r>
            <w:r w:rsidR="005C0247" w:rsidRPr="005B0039">
              <w:rPr>
                <w:rFonts w:eastAsia="Times New Roman" w:cs="Times New Roman"/>
                <w:lang w:val="es-EC"/>
              </w:rPr>
              <w:instrText xml:space="preserve"> ADDIN ZOTERO_ITEM CSL_CITATION {"citationID":"aq4t2qpss3","properties":{"formattedCitation":"(Buckner et al., 2020)","plainCitation":"(Buckner et al., 2020)","noteIndex":0},"citationItems":[{"id":1693,"uris":["http://zotero.org/groups/5255492/items/TB9RW3AY"],"itemData":{"id":1693,"type":"article-journal","abstract":"Results of this pilot study indicate that a brief, online intervention containing personalized feedback on cannabis use and includes strategies to decrease negative affect and cannabis use decreases cannabis use among those with moderate to high social anxiety. Given that online interventions can be easily disseminated to, and accessed by, college students, this intervention may be a cost- and resource-effective strategy to decrease cannabis use for students with moderate to high social anxiety.","container-title":"Experimental and Clinical Psychopharmacology","DOI":"10.1037/pha0000304","ISSN":"1936-2293, 1064-1297","issue":"2","journalAbbreviation":"Experimental and Clinical Psychopharmacology","language":"en","page":"143-149","source":"DOI.org (Crossref)","title":"On-line personalized feedback intervention for negative affect and cannabis: A pilot randomized controlled trial.","title-short":"On-line personalized feedback intervention for negative affect and cannabis","volume":"28","author":[{"family":"Buckner","given":"Julia D."},{"family":"Zvolensky","given":"Michael J."},{"family":"Lewis","given":"Elizabeth M."}],"issued":{"date-parts":[["2020",4]]}}}],"schema":"https://github.com/citation-style-language/schema/raw/master/csl-citation.json"} </w:instrText>
            </w:r>
            <w:r w:rsidRPr="005B0039">
              <w:rPr>
                <w:rFonts w:eastAsia="Times New Roman" w:cs="Times New Roman"/>
              </w:rPr>
              <w:fldChar w:fldCharType="separate"/>
            </w:r>
            <w:r w:rsidR="004B0161" w:rsidRPr="005B0039">
              <w:rPr>
                <w:rFonts w:cs="Times New Roman"/>
                <w:lang w:val="es-EC"/>
              </w:rPr>
              <w:t>(Buckner et al., 2020)</w:t>
            </w:r>
            <w:r w:rsidRPr="005B0039">
              <w:rPr>
                <w:rFonts w:eastAsia="Times New Roman" w:cs="Times New Roman"/>
              </w:rPr>
              <w:fldChar w:fldCharType="end"/>
            </w:r>
            <w:r w:rsidRPr="005B0039">
              <w:rPr>
                <w:rFonts w:eastAsia="Times New Roman" w:cs="Times New Roman"/>
                <w:lang w:val="es-EC"/>
              </w:rPr>
              <w:t>; USA’ N=63</w:t>
            </w:r>
          </w:p>
        </w:tc>
        <w:tc>
          <w:tcPr>
            <w:tcW w:w="0" w:type="auto"/>
          </w:tcPr>
          <w:p w14:paraId="0000002A" w14:textId="28568781"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19.1; 83.1% female; Race/ethnicity NR</w:t>
            </w:r>
          </w:p>
        </w:tc>
        <w:tc>
          <w:tcPr>
            <w:tcW w:w="0" w:type="auto"/>
          </w:tcPr>
          <w:p w14:paraId="0000002B" w14:textId="52340FA2" w:rsidR="00F964A2" w:rsidRPr="005B0039" w:rsidRDefault="00F964A2" w:rsidP="003766DE">
            <w:pPr>
              <w:spacing w:line="240" w:lineRule="auto"/>
              <w:rPr>
                <w:rFonts w:eastAsia="Times New Roman" w:cs="Times New Roman"/>
              </w:rPr>
            </w:pPr>
            <w:r w:rsidRPr="005B0039">
              <w:rPr>
                <w:rFonts w:eastAsia="Times New Roman" w:cs="Times New Roman"/>
              </w:rPr>
              <w:t xml:space="preserve">Web-based intervention; </w:t>
            </w:r>
            <w:r w:rsidRPr="005B0039">
              <w:rPr>
                <w:rFonts w:eastAsia="Times New Roman" w:cs="Times New Roman"/>
                <w:color w:val="000000" w:themeColor="text1"/>
              </w:rPr>
              <w:t>online personalized feedback intervention; One way communication; No human contact; Length NR; Frequency NR</w:t>
            </w:r>
          </w:p>
        </w:tc>
        <w:tc>
          <w:tcPr>
            <w:tcW w:w="0" w:type="auto"/>
          </w:tcPr>
          <w:p w14:paraId="0000002D" w14:textId="448C3806" w:rsidR="00F964A2" w:rsidRPr="005B0039" w:rsidRDefault="00F964A2" w:rsidP="003766DE">
            <w:pPr>
              <w:spacing w:line="240" w:lineRule="auto"/>
              <w:rPr>
                <w:rFonts w:eastAsia="Times New Roman" w:cs="Times New Roman"/>
              </w:rPr>
            </w:pPr>
            <w:r w:rsidRPr="005B0039">
              <w:rPr>
                <w:rFonts w:eastAsia="Times New Roman" w:cs="Times New Roman"/>
              </w:rPr>
              <w:t>No treatment/waitlist control</w:t>
            </w:r>
          </w:p>
        </w:tc>
        <w:tc>
          <w:tcPr>
            <w:tcW w:w="0" w:type="auto"/>
          </w:tcPr>
          <w:p w14:paraId="0000002E" w14:textId="1A8BD784" w:rsidR="00F964A2" w:rsidRPr="005B0039" w:rsidRDefault="00F964A2" w:rsidP="003766DE">
            <w:pPr>
              <w:widowControl/>
              <w:autoSpaceDE w:val="0"/>
              <w:autoSpaceDN w:val="0"/>
              <w:adjustRightInd w:val="0"/>
              <w:spacing w:line="240" w:lineRule="auto"/>
              <w:rPr>
                <w:rFonts w:cs="Times New Roman"/>
              </w:rPr>
            </w:pPr>
            <w:r w:rsidRPr="005B0039">
              <w:rPr>
                <w:rFonts w:eastAsia="Times New Roman" w:cs="Times New Roman"/>
                <w:color w:val="000000" w:themeColor="text1"/>
              </w:rPr>
              <w:t># of drinking related problems (RAPI); heavy drinking quantity (DDQ); typical drinking quantity (DDQ); past 2-week cannabis frequency (TLFB); # of cannabis-related problems (Brief Marijuana Consequences Questionnaire)</w:t>
            </w:r>
          </w:p>
        </w:tc>
      </w:tr>
      <w:tr w:rsidR="00337291" w:rsidRPr="005B0039" w14:paraId="69372EC2" w14:textId="77777777" w:rsidTr="6D942E0B">
        <w:trPr>
          <w:trHeight w:val="1134"/>
        </w:trPr>
        <w:tc>
          <w:tcPr>
            <w:tcW w:w="0" w:type="auto"/>
          </w:tcPr>
          <w:p w14:paraId="61472A09" w14:textId="5528C678" w:rsidR="00F964A2" w:rsidRPr="005B0039" w:rsidRDefault="00F964A2" w:rsidP="003766DE">
            <w:pPr>
              <w:spacing w:line="240" w:lineRule="auto"/>
              <w:rPr>
                <w:rFonts w:eastAsia="Times New Roman" w:cs="Times New Roman"/>
              </w:rPr>
            </w:pPr>
            <w:r w:rsidRPr="005B0039">
              <w:rPr>
                <w:rFonts w:eastAsia="Times New Roman" w:cs="Times New Roman"/>
              </w:rPr>
              <w:fldChar w:fldCharType="begin"/>
            </w:r>
            <w:r w:rsidR="005C0247" w:rsidRPr="005B0039">
              <w:rPr>
                <w:rFonts w:eastAsia="Times New Roman" w:cs="Times New Roman"/>
              </w:rPr>
              <w:instrText xml:space="preserve"> ADDIN ZOTERO_ITEM CSL_CITATION {"citationID":"r7BnAflI","properties":{"formattedCitation":"(Butler &amp; Correia, 2009)","plainCitation":"(Butler &amp; Correia, 2009)","noteIndex":0},"citationItems":[{"id":1747,"uris":["http://zotero.org/groups/5255492/items/3QM7PBA7"],"itemData":{"id":1747,"type":"article-journal","abstract":"Research has demonstrated that brief interventions featuring personalized feedback can be used to decrease alcohol use among heavy-drinking college students. The current study investigated the efficacy of face-to-face and computer delivered interventions relative to an assessment-only control condition. The content of the personalized feedback was identical across the face-to-face and computerized conditions. There were 84 at-risk students assessed before, and 4 weeks after, the delivery of the interventions. The results suggest that both face-to-face and computerized interventions were equally successful in reducing the quantity and frequency of alcohol consumption, and that both interventions were more effective than the control condition. Participants also rated both intervention as acceptable, although the face-to-face intervention was given a more favorable rating. These initial results suggest that computerized interventions can be used to efficiently reduce alcohol use among college students.","container-title":"Psychology of Addictive Behaviors","DOI":"10.1037/a0014892","ISSN":"1939-1501, 0893-164X","issue":"1","journalAbbreviation":"Psychology of Addictive Behaviors","language":"en","page":"163-167","source":"DOI.org (Crossref)","title":"Brief alcohol intervention with college student drinkers: Face-to-face versus computerized feedback.","title-short":"Brief alcohol intervention with college student drinkers","volume":"23","author":[{"family":"Butler","given":"Leon H."},{"family":"Correia","given":"Christopher J."}],"issued":{"date-parts":[["2009",3]]}}}],"schema":"https://github.com/citation-style-language/schema/raw/master/csl-citation.json"} </w:instrText>
            </w:r>
            <w:r w:rsidRPr="005B0039">
              <w:rPr>
                <w:rFonts w:eastAsia="Times New Roman" w:cs="Times New Roman"/>
              </w:rPr>
              <w:fldChar w:fldCharType="separate"/>
            </w:r>
            <w:r w:rsidR="004B0161" w:rsidRPr="005B0039">
              <w:rPr>
                <w:rFonts w:cs="Times New Roman"/>
              </w:rPr>
              <w:t>(Butler &amp; Correia, 2009)</w:t>
            </w:r>
            <w:r w:rsidRPr="005B0039">
              <w:rPr>
                <w:rFonts w:eastAsia="Times New Roman" w:cs="Times New Roman"/>
              </w:rPr>
              <w:fldChar w:fldCharType="end"/>
            </w:r>
            <w:r w:rsidRPr="005B0039">
              <w:rPr>
                <w:rFonts w:eastAsia="Times New Roman" w:cs="Times New Roman"/>
              </w:rPr>
              <w:t>; USA; N=84</w:t>
            </w:r>
          </w:p>
        </w:tc>
        <w:tc>
          <w:tcPr>
            <w:tcW w:w="0" w:type="auto"/>
          </w:tcPr>
          <w:p w14:paraId="158DC3D2" w14:textId="513848A2"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20.5; % female NR; 92% White, 8% other</w:t>
            </w:r>
          </w:p>
        </w:tc>
        <w:tc>
          <w:tcPr>
            <w:tcW w:w="0" w:type="auto"/>
          </w:tcPr>
          <w:p w14:paraId="30CCA5BD" w14:textId="25737DAE" w:rsidR="00F964A2" w:rsidRPr="005B0039" w:rsidRDefault="000F0256" w:rsidP="003766DE">
            <w:pPr>
              <w:spacing w:line="240" w:lineRule="auto"/>
              <w:rPr>
                <w:rFonts w:eastAsia="Times New Roman" w:cs="Times New Roman"/>
              </w:rPr>
            </w:pPr>
            <w:r w:rsidRPr="005B0039">
              <w:rPr>
                <w:rFonts w:eastAsia="Times New Roman" w:cs="Times New Roman"/>
              </w:rPr>
              <w:t>C</w:t>
            </w:r>
            <w:r w:rsidR="00F964A2" w:rsidRPr="005B0039">
              <w:rPr>
                <w:rFonts w:eastAsia="Times New Roman" w:cs="Times New Roman"/>
              </w:rPr>
              <w:t>omputer intervention: Computer based personalized feedback; One way communication; No human contact; Length NR; Frequency NR</w:t>
            </w:r>
          </w:p>
        </w:tc>
        <w:tc>
          <w:tcPr>
            <w:tcW w:w="0" w:type="auto"/>
          </w:tcPr>
          <w:p w14:paraId="50BA1339" w14:textId="44BC8DB6" w:rsidR="00F964A2" w:rsidRPr="005B0039" w:rsidRDefault="00B4248E" w:rsidP="003766DE">
            <w:pPr>
              <w:spacing w:line="240" w:lineRule="auto"/>
              <w:rPr>
                <w:rFonts w:eastAsia="Times New Roman" w:cs="Times New Roman"/>
              </w:rPr>
            </w:pPr>
            <w:r w:rsidRPr="005B0039">
              <w:rPr>
                <w:rFonts w:eastAsia="Times New Roman" w:cs="Times New Roman"/>
              </w:rPr>
              <w:t xml:space="preserve">1 </w:t>
            </w:r>
            <w:r w:rsidR="00F964A2" w:rsidRPr="005B0039">
              <w:rPr>
                <w:rFonts w:eastAsia="Times New Roman" w:cs="Times New Roman"/>
              </w:rPr>
              <w:t>Non-tech intervention: The specific content included in</w:t>
            </w:r>
          </w:p>
          <w:p w14:paraId="5F60E107" w14:textId="77777777" w:rsidR="00F964A2" w:rsidRPr="005B0039" w:rsidRDefault="00F964A2" w:rsidP="003766DE">
            <w:pPr>
              <w:spacing w:line="240" w:lineRule="auto"/>
              <w:rPr>
                <w:rFonts w:eastAsia="Times New Roman" w:cs="Times New Roman"/>
              </w:rPr>
            </w:pPr>
            <w:r w:rsidRPr="005B0039">
              <w:rPr>
                <w:rFonts w:eastAsia="Times New Roman" w:cs="Times New Roman"/>
              </w:rPr>
              <w:t>the feedback was identical in both the face-to-face and computerized feedback condition. Participants in the face-to-face</w:t>
            </w:r>
            <w:r w:rsidR="00B4248E" w:rsidRPr="005B0039">
              <w:rPr>
                <w:rFonts w:cs="Times New Roman"/>
              </w:rPr>
              <w:t xml:space="preserve"> </w:t>
            </w:r>
            <w:r w:rsidRPr="005B0039">
              <w:rPr>
                <w:rFonts w:eastAsia="Times New Roman" w:cs="Times New Roman"/>
              </w:rPr>
              <w:t>feedback condition met with a graduate clinician to review a</w:t>
            </w:r>
            <w:r w:rsidR="00B4248E" w:rsidRPr="005B0039">
              <w:rPr>
                <w:rFonts w:cs="Times New Roman"/>
              </w:rPr>
              <w:t xml:space="preserve"> </w:t>
            </w:r>
            <w:r w:rsidRPr="005B0039">
              <w:rPr>
                <w:rFonts w:eastAsia="Times New Roman" w:cs="Times New Roman"/>
              </w:rPr>
              <w:t>printed feedback form using a motivational interviewing approach</w:t>
            </w:r>
            <w:r w:rsidR="00B4248E" w:rsidRPr="005B0039">
              <w:rPr>
                <w:rFonts w:eastAsia="Times New Roman" w:cs="Times New Roman"/>
              </w:rPr>
              <w:t>.</w:t>
            </w:r>
          </w:p>
          <w:p w14:paraId="246630EF" w14:textId="79BCA7C4" w:rsidR="00B4248E" w:rsidRPr="005B0039" w:rsidRDefault="00B4248E" w:rsidP="003766DE">
            <w:pPr>
              <w:spacing w:line="240" w:lineRule="auto"/>
              <w:rPr>
                <w:rFonts w:cs="Times New Roman"/>
              </w:rPr>
            </w:pPr>
            <w:r w:rsidRPr="005B0039">
              <w:rPr>
                <w:rFonts w:eastAsia="Times New Roman" w:cs="Times New Roman"/>
              </w:rPr>
              <w:t>2 No treatment/waitlist control</w:t>
            </w:r>
          </w:p>
        </w:tc>
        <w:tc>
          <w:tcPr>
            <w:tcW w:w="0" w:type="auto"/>
          </w:tcPr>
          <w:p w14:paraId="436F85E7" w14:textId="77777777" w:rsidR="00F964A2" w:rsidRPr="005B0039" w:rsidRDefault="00F964A2" w:rsidP="003766DE">
            <w:pPr>
              <w:spacing w:line="240" w:lineRule="auto"/>
              <w:rPr>
                <w:rFonts w:eastAsia="Times New Roman" w:cs="Times New Roman"/>
              </w:rPr>
            </w:pPr>
            <w:r w:rsidRPr="005B0039">
              <w:rPr>
                <w:rFonts w:eastAsia="Times New Roman" w:cs="Times New Roman"/>
              </w:rPr>
              <w:t>Drinking occasions (DDQ); Binge episodes (DDQ); Drinks per week (DDQ); RAPI scores (RAPI)</w:t>
            </w:r>
          </w:p>
          <w:p w14:paraId="2870C084" w14:textId="77777777" w:rsidR="00F964A2" w:rsidRPr="005B0039" w:rsidRDefault="00F964A2" w:rsidP="003766DE">
            <w:pPr>
              <w:spacing w:line="240" w:lineRule="auto"/>
              <w:rPr>
                <w:rFonts w:eastAsia="Times New Roman" w:cs="Times New Roman"/>
              </w:rPr>
            </w:pPr>
          </w:p>
          <w:p w14:paraId="08965A61" w14:textId="77777777" w:rsidR="00F964A2" w:rsidRPr="005B0039" w:rsidRDefault="00F964A2" w:rsidP="003766DE">
            <w:pPr>
              <w:spacing w:line="240" w:lineRule="auto"/>
              <w:rPr>
                <w:rFonts w:eastAsia="Times New Roman" w:cs="Times New Roman"/>
              </w:rPr>
            </w:pPr>
          </w:p>
          <w:p w14:paraId="0B15E73A" w14:textId="77777777" w:rsidR="00F964A2" w:rsidRPr="005B0039" w:rsidRDefault="00F964A2" w:rsidP="003766DE">
            <w:pPr>
              <w:spacing w:line="240" w:lineRule="auto"/>
              <w:rPr>
                <w:rFonts w:eastAsia="Times New Roman" w:cs="Times New Roman"/>
              </w:rPr>
            </w:pPr>
          </w:p>
          <w:p w14:paraId="56495092" w14:textId="78B49971" w:rsidR="00F964A2" w:rsidRPr="005B0039" w:rsidRDefault="00F964A2" w:rsidP="003766DE">
            <w:pPr>
              <w:spacing w:line="240" w:lineRule="auto"/>
              <w:rPr>
                <w:rFonts w:eastAsia="Times New Roman" w:cs="Times New Roman"/>
                <w:color w:val="000000" w:themeColor="text1"/>
              </w:rPr>
            </w:pPr>
          </w:p>
        </w:tc>
      </w:tr>
      <w:tr w:rsidR="00337291" w:rsidRPr="005B0039" w14:paraId="51239C29" w14:textId="77777777" w:rsidTr="6D942E0B">
        <w:trPr>
          <w:trHeight w:val="1134"/>
        </w:trPr>
        <w:tc>
          <w:tcPr>
            <w:tcW w:w="0" w:type="auto"/>
          </w:tcPr>
          <w:p w14:paraId="5D32AF7A" w14:textId="14ED6CE0" w:rsidR="00F964A2" w:rsidRPr="005B0039" w:rsidRDefault="00F964A2" w:rsidP="003766DE">
            <w:pPr>
              <w:spacing w:line="240" w:lineRule="auto"/>
              <w:rPr>
                <w:rFonts w:eastAsia="Times New Roman" w:cs="Times New Roman"/>
              </w:rPr>
            </w:pPr>
            <w:r w:rsidRPr="005B0039">
              <w:rPr>
                <w:rFonts w:eastAsia="Times New Roman" w:cs="Times New Roman"/>
              </w:rPr>
              <w:fldChar w:fldCharType="begin"/>
            </w:r>
            <w:r w:rsidR="005C0247" w:rsidRPr="005B0039">
              <w:rPr>
                <w:rFonts w:eastAsia="Times New Roman" w:cs="Times New Roman"/>
                <w:lang w:val="es-EC"/>
              </w:rPr>
              <w:instrText xml:space="preserve"> ADDIN ZOTERO_ITEM CSL_CITATION {"citationID":"a2nt4tom9d5","properties":{"formattedCitation":"(Cameron et al., 2015)","plainCitation":"(Cameron et al., 2015)","noteIndex":0},"citationItems":[{"id":1660,"uris":["http://zotero.org/groups/5255492/items/Y57FAJ7K"],"itemData":{"id":1660,"type":"article-journal","abstract":"Background: This paper reports the results of a repeat trial assessing the effectiveness of an online theory-based intervention to promote healthy lifestyle behaviours in new university students. The original trial found that the intervention reduced the number of smokers at 6-month follow-up compared with the control condition, but had non-significant effects on the other targeted health behaviours. However, the original trial suffered from low levels of engagement, which the repeat trial sought to rectify.\nMethods: Three weeks before staring university, all incoming undergraduate students at a large university in the UK were sent an email inviting them to participate in the study. After completing a baseline questionnaire, participants were randomly allocated to intervention or control conditions. The intervention consisted of a self-affirmation manipulation, health messages based on the theory of planned behaviour and implementation intention tasks. Participants were followed-up 1 and 6 months after starting university. The primary outcome measures were portions of fruit and vegetables consumed, physical activity levels, units of alcohol consumed and smoking status at 6-month follow-up.\nResults: The study recruited 2,621 students (intervention n = 1346, control n = 1275), of whom 1495 completed at least one follow-up (intervention n = 696, control n = 799). Intention-to-treat analyses indicated that the intervention had a non-significant effect on the primary outcomes, although the effect of the intervention on fruit and vegetable intake was significant in the per-protocol analyses. Secondary analyses revealed that the intervention had significant effects on having smoked at university (self-report) and on a biochemical marker of alcohol use.\nConclusions: Despite successfully increasing levels of enga</w:instrText>
            </w:r>
            <w:r w:rsidR="005C0247" w:rsidRPr="005B0039">
              <w:rPr>
                <w:rFonts w:eastAsia="Times New Roman" w:cs="Times New Roman"/>
              </w:rPr>
              <w:instrText xml:space="preserve">gement, the intervention did not have a significant effect on the primary outcome measures. The relatively weak effects of the intervention, found in both the original and repeat trials, may be due to the focus on multiple versus single health behaviours. Future interventions targeting the health behaviour of new university students should therefore focus on single health behaviours. Trial registration: Current Controlled Trials ISRCTN07407344.","container-title":"Trials","DOI":"10.1186/s13063-015-1092-4","ISSN":"1745-6215","issue":"1","journalAbbreviation":"Trials","language":"en","page":"555","source":"DOI.org (Crossref)","title":"A theory-based online health behaviour intervention for new university students (U@Uni:LifeGuide): results from a repeat randomized controlled trial","title-short":"A theory-based online health behaviour intervention for new university students (U@Uni","volume":"16","author":[{"family":"Cameron","given":"David"},{"family":"Epton","given":"Tracy"},{"family":"Norman","given":"Paul"},{"family":"Sheeran","given":"Paschal"},{"family":"Harris","given":"Peter R."},{"family":"Webb","given":"Thomas L."},{"family":"Julious","given":"Steven A."},{"family":"Brennan","given":"Alan"},{"family":"Thomas","given":"Chloe"},{"family":"Petroczi","given":"Andrea"},{"family":"Naughton","given":"Declan"},{"family":"Shah","given":"Iltaf"}],"issued":{"date-parts":[["2015",12]]}}}],"schema":"https://github.com/citation-style-language/schema/raw/master/csl-citation.json"} </w:instrText>
            </w:r>
            <w:r w:rsidRPr="005B0039">
              <w:rPr>
                <w:rFonts w:eastAsia="Times New Roman" w:cs="Times New Roman"/>
              </w:rPr>
              <w:fldChar w:fldCharType="separate"/>
            </w:r>
            <w:r w:rsidR="004B0161" w:rsidRPr="005B0039">
              <w:rPr>
                <w:rFonts w:cs="Times New Roman"/>
              </w:rPr>
              <w:t>(Cameron et al., 2015)</w:t>
            </w:r>
            <w:r w:rsidRPr="005B0039">
              <w:rPr>
                <w:rFonts w:eastAsia="Times New Roman" w:cs="Times New Roman"/>
              </w:rPr>
              <w:fldChar w:fldCharType="end"/>
            </w:r>
            <w:r w:rsidRPr="005B0039">
              <w:rPr>
                <w:rFonts w:eastAsia="Times New Roman" w:cs="Times New Roman"/>
              </w:rPr>
              <w:t>; UK; N=2621</w:t>
            </w:r>
          </w:p>
        </w:tc>
        <w:tc>
          <w:tcPr>
            <w:tcW w:w="0" w:type="auto"/>
          </w:tcPr>
          <w:p w14:paraId="5709ECA1" w14:textId="43D3B233"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18.8; 55.3% female; 14% Asian, 2% Black, 0% Latinx, 77% White, 6% other</w:t>
            </w:r>
          </w:p>
        </w:tc>
        <w:tc>
          <w:tcPr>
            <w:tcW w:w="0" w:type="auto"/>
          </w:tcPr>
          <w:p w14:paraId="4EF2341B" w14:textId="0A17A936" w:rsidR="00F964A2" w:rsidRPr="005B0039" w:rsidRDefault="002B1FCB" w:rsidP="003766DE">
            <w:pPr>
              <w:spacing w:line="240" w:lineRule="auto"/>
              <w:rPr>
                <w:rFonts w:eastAsia="Times New Roman" w:cs="Times New Roman"/>
              </w:rPr>
            </w:pPr>
            <w:r w:rsidRPr="005B0039">
              <w:rPr>
                <w:rFonts w:eastAsia="Times New Roman" w:cs="Times New Roman"/>
              </w:rPr>
              <w:t xml:space="preserve">Web-based/computer </w:t>
            </w:r>
            <w:r w:rsidR="00F964A2" w:rsidRPr="005B0039">
              <w:rPr>
                <w:rFonts w:eastAsia="Times New Roman" w:cs="Times New Roman"/>
              </w:rPr>
              <w:t xml:space="preserve">intervention; </w:t>
            </w:r>
            <w:r w:rsidR="00F964A2" w:rsidRPr="005B0039">
              <w:rPr>
                <w:rFonts w:eastAsia="Calibri" w:cs="Times New Roman"/>
                <w:color w:val="000000" w:themeColor="text1"/>
              </w:rPr>
              <w:t>self-affirmation manipulation + health behavior modules; One way communication; No human contact; Length NR; Frequency NR</w:t>
            </w:r>
          </w:p>
        </w:tc>
        <w:tc>
          <w:tcPr>
            <w:tcW w:w="0" w:type="auto"/>
          </w:tcPr>
          <w:p w14:paraId="4DDBA82B" w14:textId="0A9589BC" w:rsidR="00F964A2" w:rsidRPr="005B0039" w:rsidRDefault="00F964A2" w:rsidP="003766DE">
            <w:pPr>
              <w:spacing w:line="240" w:lineRule="auto"/>
              <w:rPr>
                <w:rFonts w:cs="Times New Roman"/>
              </w:rPr>
            </w:pPr>
            <w:r w:rsidRPr="005B0039">
              <w:rPr>
                <w:rFonts w:eastAsia="Times New Roman" w:cs="Times New Roman"/>
              </w:rPr>
              <w:t>No treatment/waitlist control</w:t>
            </w:r>
          </w:p>
        </w:tc>
        <w:tc>
          <w:tcPr>
            <w:tcW w:w="0" w:type="auto"/>
          </w:tcPr>
          <w:p w14:paraId="16D694A2" w14:textId="0012EA6B" w:rsidR="00F964A2" w:rsidRPr="005B0039" w:rsidRDefault="00F964A2" w:rsidP="003766DE">
            <w:pPr>
              <w:spacing w:line="240" w:lineRule="auto"/>
              <w:rPr>
                <w:rFonts w:eastAsia="Times New Roman" w:cs="Times New Roman"/>
              </w:rPr>
            </w:pPr>
            <w:r w:rsidRPr="005B0039">
              <w:rPr>
                <w:rFonts w:eastAsia="Times New Roman" w:cs="Times New Roman"/>
                <w:color w:val="000000" w:themeColor="text1"/>
              </w:rPr>
              <w:t xml:space="preserve">Recreational drug use (3 cm long hair samples were liquefied and analyzed for biochemical markers); alcohol related problems (AUDIT score); # of days binge drinking in previous 7 days (retrospective 7-day recall drinking diary); units in the last 7 days (retrospective 7-day recall drinking diary); alcohol consumption (fatty acid ethyl esters, a biochemical marker); recreational drug use (single sample count method) </w:t>
            </w:r>
          </w:p>
        </w:tc>
      </w:tr>
      <w:tr w:rsidR="00337291" w:rsidRPr="005B0039" w14:paraId="3FFC8A2A" w14:textId="77777777" w:rsidTr="6D942E0B">
        <w:trPr>
          <w:trHeight w:val="1134"/>
        </w:trPr>
        <w:tc>
          <w:tcPr>
            <w:tcW w:w="0" w:type="auto"/>
          </w:tcPr>
          <w:p w14:paraId="52AA68ED" w14:textId="51EF2B13" w:rsidR="00F964A2" w:rsidRPr="005B0039" w:rsidRDefault="00F964A2" w:rsidP="003766DE">
            <w:pPr>
              <w:spacing w:line="240" w:lineRule="auto"/>
              <w:rPr>
                <w:rFonts w:eastAsia="Times New Roman" w:cs="Times New Roman"/>
                <w:lang w:val="es-EC"/>
              </w:rPr>
            </w:pPr>
            <w:r w:rsidRPr="005B0039">
              <w:rPr>
                <w:rFonts w:eastAsia="Times New Roman" w:cs="Times New Roman"/>
              </w:rPr>
              <w:fldChar w:fldCharType="begin"/>
            </w:r>
            <w:r w:rsidR="005C0247" w:rsidRPr="005B0039">
              <w:rPr>
                <w:rFonts w:eastAsia="Times New Roman" w:cs="Times New Roman"/>
                <w:lang w:val="es-MX"/>
              </w:rPr>
              <w:instrText xml:space="preserve"> ADDIN ZOTERO_ITEM CSL_CITATION {"citationID":"55CbHqPR","properties":{"formattedCitation":"(Carey et al., 2009)","plainCitation":"(Carey et al., 2009)","noteIndex":0},"citationItems":[{"id":1745,"uris":["http://zotero.org/groups/5255492/items/TFLA8C9M"],"itemData":{"id":1745,"type":"article-journal","abstract":"In this study, the authors evaluated the efficacy of a brief motivational intervention (BMI) and a computerized program for reducing drinking and related problems among college students sanctioned for alcohol violations. Referred students (N = 198, 46% women), stratified by gender, were randomly assigned to a BMI or to the Alcohol 101 Plus computer program. Data obtained at baseline, 1, 6, and 12 months were used to evaluate intervention eff</w:instrText>
            </w:r>
            <w:r w:rsidR="005C0247" w:rsidRPr="005B0039">
              <w:rPr>
                <w:rFonts w:eastAsia="Times New Roman" w:cs="Times New Roman"/>
                <w:lang w:val="es-EC"/>
              </w:rPr>
              <w:instrText xml:space="preserve">icacy. Planned analyses revealed 3 primary findings. First, women who received the BMI reduced drinking more than did women who received the computer intervention; in contrast, men’s drinking reductions did not differ by condition. Second, readiness to change and hazardous drinking status predicted drinking reductions at 1 month postintervention, regardless of intervention. Third, by 1 year, drinking returned to presanction (baseline) levels, with no differences in recidivism between groups. Exploratory analyses revealed an overall mean reduction in drinking immediately after the sanction event and before taking part in an intervention. Furthermore, after the self-initiated reductions prompted by the sanction were accounted for, participation in the BMI but not the computer intervention was found to produce additional reduction in drinking and related consequences.","container-title":"Journal of Consulting and Clinical Psychology","DOI":"10.1037/a0014281","ISSN":"1939-2117, 0022-006X","issue":"1","journalAbbreviation":"Journal of Consulting and Clinical Psychology","language":"en","page":"74-87","source":"DOI.org (Crossref)","title":"Computer versus in-person intervention for students violating campus alcohol policy.","volume":"77","author":[{"family":"Carey","given":"Kate B."},{"family":"Henson","given":"James M."},{"family":"Carey","given":"Michael P."},{"family":"Maisto","given":"Stephen A."}],"issued":{"date-parts":[["2009",2]]}}}],"schema":"https://github.com/citation-style-language/schema/raw/master/csl-citation.json"} </w:instrText>
            </w:r>
            <w:r w:rsidRPr="005B0039">
              <w:rPr>
                <w:rFonts w:eastAsia="Times New Roman" w:cs="Times New Roman"/>
              </w:rPr>
              <w:fldChar w:fldCharType="separate"/>
            </w:r>
            <w:r w:rsidR="004B0161" w:rsidRPr="005B0039">
              <w:rPr>
                <w:rFonts w:cs="Times New Roman"/>
                <w:lang w:val="es-EC"/>
              </w:rPr>
              <w:t>(Carey et al., 2009)</w:t>
            </w:r>
            <w:r w:rsidRPr="005B0039">
              <w:rPr>
                <w:rFonts w:eastAsia="Times New Roman" w:cs="Times New Roman"/>
              </w:rPr>
              <w:fldChar w:fldCharType="end"/>
            </w:r>
            <w:r w:rsidRPr="005B0039">
              <w:rPr>
                <w:rFonts w:eastAsia="Times New Roman" w:cs="Times New Roman"/>
                <w:lang w:val="es-EC"/>
              </w:rPr>
              <w:t>; USA; N=198</w:t>
            </w:r>
          </w:p>
        </w:tc>
        <w:tc>
          <w:tcPr>
            <w:tcW w:w="0" w:type="auto"/>
          </w:tcPr>
          <w:p w14:paraId="6B8EBD0D" w14:textId="3B2EB38B"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19.2; 46% female; 91% White, 9% other</w:t>
            </w:r>
          </w:p>
        </w:tc>
        <w:tc>
          <w:tcPr>
            <w:tcW w:w="0" w:type="auto"/>
          </w:tcPr>
          <w:p w14:paraId="3A649F62" w14:textId="03B9E0FC" w:rsidR="00F964A2" w:rsidRPr="005B0039" w:rsidRDefault="002B1FCB" w:rsidP="003766DE">
            <w:pPr>
              <w:spacing w:line="240" w:lineRule="auto"/>
              <w:rPr>
                <w:rFonts w:eastAsia="Times New Roman" w:cs="Times New Roman"/>
              </w:rPr>
            </w:pPr>
            <w:r w:rsidRPr="005B0039">
              <w:rPr>
                <w:rFonts w:eastAsia="Times New Roman" w:cs="Times New Roman"/>
              </w:rPr>
              <w:t xml:space="preserve">Web-based/computer </w:t>
            </w:r>
            <w:r w:rsidR="00F964A2" w:rsidRPr="005B0039">
              <w:rPr>
                <w:rFonts w:eastAsia="Times New Roman" w:cs="Times New Roman"/>
              </w:rPr>
              <w:t xml:space="preserve">intervention; Interactive program that explores alcohol-related issues in a “virtual </w:t>
            </w:r>
            <w:r w:rsidR="00F964A2" w:rsidRPr="005B0039">
              <w:rPr>
                <w:rFonts w:eastAsia="Times New Roman" w:cs="Times New Roman"/>
              </w:rPr>
              <w:lastRenderedPageBreak/>
              <w:t>campus”; One way communication; Some human contact; Length NR; Frequency NR</w:t>
            </w:r>
          </w:p>
        </w:tc>
        <w:tc>
          <w:tcPr>
            <w:tcW w:w="0" w:type="auto"/>
          </w:tcPr>
          <w:p w14:paraId="6B7E0694" w14:textId="1428E14F" w:rsidR="00F964A2" w:rsidRPr="005B0039" w:rsidRDefault="00F964A2" w:rsidP="003766DE">
            <w:pPr>
              <w:spacing w:line="240" w:lineRule="auto"/>
              <w:rPr>
                <w:rFonts w:eastAsia="Times New Roman" w:cs="Times New Roman"/>
              </w:rPr>
            </w:pPr>
            <w:r w:rsidRPr="005B0039">
              <w:rPr>
                <w:rFonts w:eastAsia="Times New Roman" w:cs="Times New Roman"/>
              </w:rPr>
              <w:lastRenderedPageBreak/>
              <w:t xml:space="preserve">Treatment as usual: brief motivational interviewing </w:t>
            </w:r>
          </w:p>
        </w:tc>
        <w:tc>
          <w:tcPr>
            <w:tcW w:w="0" w:type="auto"/>
          </w:tcPr>
          <w:p w14:paraId="77DD8475" w14:textId="77777777"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rPr>
              <w:t>Peak BAC</w:t>
            </w:r>
            <w:r w:rsidRPr="005B0039">
              <w:rPr>
                <w:rFonts w:eastAsia="Times New Roman" w:cs="Times New Roman"/>
                <w:color w:val="000000" w:themeColor="text1"/>
              </w:rPr>
              <w:t xml:space="preserve">; average number of drinks consumed on a typical drinking day; the number of standard drinks consumed in a typical week; </w:t>
            </w:r>
            <w:r w:rsidRPr="005B0039">
              <w:rPr>
                <w:rFonts w:eastAsia="Times New Roman" w:cs="Times New Roman"/>
                <w:color w:val="000000" w:themeColor="text1"/>
              </w:rPr>
              <w:lastRenderedPageBreak/>
              <w:t>maximum number of drinks consumed in one day; hours spent drinking on that day; Drinking during a typical week (using two 7-day grids); Heaviest drinking week in the month before the sanction event (using two 7-day grids); maximum number of drinks consumed in a single day; number of hours spent drinking on that day; Typical drinks per occasion (modified DDQ); Binge frequency in last month (modified DDQ); Drinks per typical week in a month (modified DDQ); Drinks in the heaviest drinking week of the last month (modified DDQ); Alcohol problems (RAPI)</w:t>
            </w:r>
          </w:p>
          <w:p w14:paraId="19674F69" w14:textId="7F5841B4" w:rsidR="00F964A2" w:rsidRPr="005B0039" w:rsidRDefault="00F964A2" w:rsidP="003766DE">
            <w:pPr>
              <w:spacing w:line="240" w:lineRule="auto"/>
              <w:rPr>
                <w:rFonts w:eastAsia="Times New Roman" w:cs="Times New Roman"/>
                <w:color w:val="000000" w:themeColor="text1"/>
              </w:rPr>
            </w:pPr>
          </w:p>
        </w:tc>
      </w:tr>
      <w:tr w:rsidR="00337291" w:rsidRPr="005B0039" w14:paraId="68F09037" w14:textId="77777777" w:rsidTr="6D942E0B">
        <w:trPr>
          <w:trHeight w:val="1134"/>
        </w:trPr>
        <w:tc>
          <w:tcPr>
            <w:tcW w:w="0" w:type="auto"/>
          </w:tcPr>
          <w:p w14:paraId="4522BDDC" w14:textId="15018267" w:rsidR="00F964A2" w:rsidRPr="005B0039" w:rsidRDefault="00F964A2" w:rsidP="003766DE">
            <w:pPr>
              <w:spacing w:line="240" w:lineRule="auto"/>
              <w:rPr>
                <w:rFonts w:eastAsia="Times New Roman" w:cs="Times New Roman"/>
                <w:lang w:val="es-EC"/>
              </w:rPr>
            </w:pPr>
            <w:r w:rsidRPr="005B0039">
              <w:rPr>
                <w:rFonts w:eastAsia="Times New Roman" w:cs="Times New Roman"/>
              </w:rPr>
              <w:lastRenderedPageBreak/>
              <w:fldChar w:fldCharType="begin"/>
            </w:r>
            <w:r w:rsidR="005C0247" w:rsidRPr="005B0039">
              <w:rPr>
                <w:rFonts w:eastAsia="Times New Roman" w:cs="Times New Roman"/>
                <w:lang w:val="es-EC"/>
              </w:rPr>
              <w:instrText xml:space="preserve"> ADDIN ZOTERO_ITEM CSL_CITATION {"citationID":"pgK10Mxv","properties":{"formattedCitation":"(Carey et al., 2011)","plainCitation":"(Carey et al., 2011)","noteIndex":0},"citationItems":[{"id":1746,"uris":["http://zotero.org/groups/5255492/items/W92NQPKQ"],"itemData":{"id":1746,"type":"article-journal","abstract":"Aims College students who violate alcohol policies are often mandated to participate in alcohol-related interventions. This study investigated (i) whether such interventions reduced drinking beyond the sanction alone, (ii) whether a brief motivational intervention (BMI) was more efﬁcacious than two computer-delivered interventions (CDIs) and (iii) whether intervention response differed by gender. Design Randomized controlled trial with four conditions [brief motivation interventions (BMI), Alcohol 101 Plus™, Alcohol Edu for Sanctions®, delayed control] and four assessments (baseline, 1, 6 and 12 months). Setting Private residential university in the United States. Participants Students (n = 677; 64% male) who had violated campus alcohol policies and were sanctioned to participate in a risk reduction program. Measurements Consumption (drinks per heaviest and typical week, heavy drinking frequency, peak and typical blood alcohol concentration), alcohol problems and recidivism. Findings Piecewise latent growth models characterized short-term (1-month) and longer-term (1–12 months) change. Female but not male students reduced drinking and problems in the control condition. Males reduced drinking and problems after all interventions relative to control, but did not maintain these gains. Females reduced drinking to a greater extent after a BMI than after either CDI, and maintained reductions relative to baseline across the follow-up year. No differences in recidivism were found. Conclusions Male and female students responded differently to sanctions for alcohol violations and to risk reduction interventions. BMIs optimized outcomes for both genders. Male students improved after all interventions, but female students improved less after CDIs than after BMI. Intervention effects decayed over time, especially for males.","container-title":"Addiction","DOI":"10.1111/j.1360-0443.2010.03193.x","ISSN":"0965-2140, 1360-0443","issue":"3","journalAbbreviation":"Addiction","language":"en","page":"528-537","source":"DOI.org (Crossref)","title":"Brief alcohol interventions for mandated college students: comparison of face‐to‐face counseling and computer‐delivered interventions","title-short":"Brief alcohol interventions for mandated college students","volume":"106","author":[{"family":"Carey","given":"Kate B."},{"family":"Carey","given":"Michael P."},{"family":"Henson","given":"James M."},{"family":"Maisto","given":"Stephen A."},{"family":"DeMartini","given":"Kelly S."}],"issued":{"date-parts":[["2011",3]]}}}],"schema":"https://github.com/citation-style-language/schema/raw/master/csl-citation.json"} </w:instrText>
            </w:r>
            <w:r w:rsidRPr="005B0039">
              <w:rPr>
                <w:rFonts w:eastAsia="Times New Roman" w:cs="Times New Roman"/>
              </w:rPr>
              <w:fldChar w:fldCharType="separate"/>
            </w:r>
            <w:r w:rsidR="004B0161" w:rsidRPr="005B0039">
              <w:rPr>
                <w:rFonts w:cs="Times New Roman"/>
                <w:lang w:val="es-EC"/>
              </w:rPr>
              <w:t>(Carey et al., 2011)</w:t>
            </w:r>
            <w:r w:rsidRPr="005B0039">
              <w:rPr>
                <w:rFonts w:eastAsia="Times New Roman" w:cs="Times New Roman"/>
              </w:rPr>
              <w:fldChar w:fldCharType="end"/>
            </w:r>
            <w:r w:rsidRPr="005B0039">
              <w:rPr>
                <w:rFonts w:eastAsia="Times New Roman" w:cs="Times New Roman"/>
                <w:lang w:val="es-EC"/>
              </w:rPr>
              <w:t>; USA; N=677</w:t>
            </w:r>
          </w:p>
        </w:tc>
        <w:tc>
          <w:tcPr>
            <w:tcW w:w="0" w:type="auto"/>
          </w:tcPr>
          <w:p w14:paraId="71BB1FC0" w14:textId="305A8B97" w:rsidR="00F964A2" w:rsidRPr="005B0039" w:rsidRDefault="3D0607DB" w:rsidP="003766DE">
            <w:pPr>
              <w:spacing w:line="240" w:lineRule="auto"/>
              <w:rPr>
                <w:rFonts w:eastAsia="Times New Roman" w:cs="Times New Roman"/>
              </w:rPr>
            </w:pPr>
            <w:r w:rsidRPr="005B0039">
              <w:rPr>
                <w:rFonts w:eastAsia="Times New Roman" w:cs="Times New Roman"/>
              </w:rPr>
              <w:t>College students; Avg age 19.0; 36% female; Race/ethnicity NR</w:t>
            </w:r>
          </w:p>
        </w:tc>
        <w:tc>
          <w:tcPr>
            <w:tcW w:w="0" w:type="auto"/>
          </w:tcPr>
          <w:p w14:paraId="763A2A86" w14:textId="5FB08BB5" w:rsidR="00F964A2" w:rsidRPr="005B0039" w:rsidRDefault="3D0607DB" w:rsidP="003766DE">
            <w:pPr>
              <w:spacing w:line="240" w:lineRule="auto"/>
              <w:rPr>
                <w:rFonts w:eastAsia="Times New Roman" w:cs="Times New Roman"/>
              </w:rPr>
            </w:pPr>
            <w:r w:rsidRPr="005B0039">
              <w:rPr>
                <w:rFonts w:eastAsia="Times New Roman" w:cs="Times New Roman"/>
              </w:rPr>
              <w:t xml:space="preserve">Web-based/computer interventions; </w:t>
            </w:r>
            <w:r w:rsidR="008546B4" w:rsidRPr="005B0039">
              <w:rPr>
                <w:rFonts w:eastAsia="Times New Roman" w:cs="Times New Roman"/>
              </w:rPr>
              <w:t xml:space="preserve">TBI a) </w:t>
            </w:r>
            <w:r w:rsidRPr="005B0039">
              <w:rPr>
                <w:rFonts w:eastAsia="Times New Roman" w:cs="Times New Roman"/>
              </w:rPr>
              <w:t xml:space="preserve">Alcohol 101 Plus CD-ROM program and </w:t>
            </w:r>
            <w:r w:rsidR="008546B4" w:rsidRPr="005B0039">
              <w:rPr>
                <w:rFonts w:eastAsia="Times New Roman" w:cs="Times New Roman"/>
              </w:rPr>
              <w:t xml:space="preserve">TBI b) </w:t>
            </w:r>
            <w:r w:rsidRPr="005B0039">
              <w:rPr>
                <w:rFonts w:eastAsia="Times New Roman" w:cs="Times New Roman"/>
              </w:rPr>
              <w:t>Alcohol Edu for Sanctions computer-based program; Two way communication; No human contact; Length NR; Frequency NR</w:t>
            </w:r>
          </w:p>
        </w:tc>
        <w:tc>
          <w:tcPr>
            <w:tcW w:w="0" w:type="auto"/>
          </w:tcPr>
          <w:p w14:paraId="54DCDF19" w14:textId="6F288768" w:rsidR="00F964A2" w:rsidRPr="005B0039" w:rsidRDefault="008546B4" w:rsidP="003766DE">
            <w:pPr>
              <w:spacing w:line="240" w:lineRule="auto"/>
              <w:rPr>
                <w:rFonts w:eastAsia="Times New Roman" w:cs="Times New Roman"/>
              </w:rPr>
            </w:pPr>
            <w:r w:rsidRPr="005B0039">
              <w:rPr>
                <w:rFonts w:eastAsia="Times New Roman" w:cs="Times New Roman"/>
              </w:rPr>
              <w:t xml:space="preserve">1 </w:t>
            </w:r>
            <w:r w:rsidR="00F964A2" w:rsidRPr="005B0039">
              <w:rPr>
                <w:rFonts w:eastAsia="Times New Roman" w:cs="Times New Roman"/>
              </w:rPr>
              <w:t>Treatment as usual (brief motivational interviewing as active control)</w:t>
            </w:r>
          </w:p>
          <w:p w14:paraId="6AD02CFE" w14:textId="00DF88A3" w:rsidR="008546B4" w:rsidRPr="005B0039" w:rsidRDefault="008546B4" w:rsidP="003766DE">
            <w:pPr>
              <w:spacing w:line="240" w:lineRule="auto"/>
              <w:rPr>
                <w:rFonts w:eastAsia="Times New Roman" w:cs="Times New Roman"/>
              </w:rPr>
            </w:pPr>
            <w:r w:rsidRPr="005B0039">
              <w:rPr>
                <w:rFonts w:eastAsia="Times New Roman" w:cs="Times New Roman"/>
              </w:rPr>
              <w:t xml:space="preserve">2 Waitlist control </w:t>
            </w:r>
          </w:p>
        </w:tc>
        <w:tc>
          <w:tcPr>
            <w:tcW w:w="0" w:type="auto"/>
          </w:tcPr>
          <w:p w14:paraId="6402BDC5" w14:textId="06E86493" w:rsidR="00F964A2" w:rsidRPr="005B0039" w:rsidRDefault="00F964A2" w:rsidP="003766DE">
            <w:pPr>
              <w:spacing w:line="240" w:lineRule="auto"/>
              <w:rPr>
                <w:rFonts w:eastAsia="Times New Roman" w:cs="Times New Roman"/>
              </w:rPr>
            </w:pPr>
            <w:r w:rsidRPr="005B0039">
              <w:rPr>
                <w:rFonts w:eastAsia="Times New Roman" w:cs="Times New Roman"/>
              </w:rPr>
              <w:t>Alcohol related consequences (RAPI total score); Drinks per heaviest week (</w:t>
            </w:r>
            <w:r w:rsidRPr="005B0039">
              <w:rPr>
                <w:rFonts w:eastAsia="Times New Roman" w:cs="Times New Roman"/>
                <w:color w:val="000000" w:themeColor="text1"/>
              </w:rPr>
              <w:t>Two 7-day grids, patterned after the DDQ); drinks consumed in a typical week</w:t>
            </w:r>
            <w:r w:rsidRPr="005B0039">
              <w:rPr>
                <w:rFonts w:eastAsia="Times New Roman" w:cs="Times New Roman"/>
              </w:rPr>
              <w:t xml:space="preserve">; </w:t>
            </w:r>
            <w:r w:rsidRPr="005B0039">
              <w:rPr>
                <w:rFonts w:eastAsia="Times New Roman" w:cs="Times New Roman"/>
                <w:color w:val="000000" w:themeColor="text1"/>
              </w:rPr>
              <w:t>drinks consumed in the heaviest week in the last month</w:t>
            </w:r>
          </w:p>
        </w:tc>
      </w:tr>
      <w:tr w:rsidR="00337291" w:rsidRPr="005B0039" w14:paraId="408E1222" w14:textId="77777777" w:rsidTr="6D942E0B">
        <w:trPr>
          <w:trHeight w:val="1134"/>
        </w:trPr>
        <w:tc>
          <w:tcPr>
            <w:tcW w:w="0" w:type="auto"/>
          </w:tcPr>
          <w:p w14:paraId="4EE189F3" w14:textId="73C76B4C" w:rsidR="00A800C5" w:rsidRPr="005B0039" w:rsidRDefault="00A800C5" w:rsidP="003766DE">
            <w:pPr>
              <w:spacing w:line="240" w:lineRule="auto"/>
              <w:rPr>
                <w:rFonts w:eastAsia="Times New Roman" w:cs="Times New Roman"/>
                <w:lang w:val="es-EC"/>
              </w:rPr>
            </w:pPr>
            <w:r w:rsidRPr="005B0039">
              <w:rPr>
                <w:rFonts w:eastAsia="Times New Roman" w:cs="Times New Roman"/>
              </w:rPr>
              <w:fldChar w:fldCharType="begin"/>
            </w:r>
            <w:r w:rsidR="005C0247" w:rsidRPr="005B0039">
              <w:rPr>
                <w:rFonts w:eastAsia="Times New Roman" w:cs="Times New Roman"/>
                <w:lang w:val="es-EC"/>
              </w:rPr>
              <w:instrText xml:space="preserve"> ADDIN ZOTERO_ITEM CSL_CITATION {"citationID":"atg3ml7b92","properties":{"formattedCitation":"(Carey et al., 2024)","plainCitation":"(Carey et al., 2024)","noteIndex":0},"citationItems":[{"id":3660,"uris":["http://zotero.org/groups/5255492/items/IT4Y8DLQ"],"itemData":{"id":3660,"type":"article-journal","container-title":"Psychology of Addictive Behaviors","DOI":"10.1037/adb0000989","ISSN":"1939-1501, 0893-164X","issue":"8","journalAbbreviation":"Psychology of Addictive Behaviors","language":"en","license":"http://www.apa.org/pubs/journals/resources/open-access.aspx","page":"836-849","source":"DOI.org (Crossref)","title":"Does self-affirmation augment the effects of a mandated personalized feedback intervention? A randomized controlled trial with heavy drinking college students.","title-short":"Does self-affirmation augment the effects of a mandated personalized feedback intervention?","volume":"38","author":[{"family":"Carey","given":"Kate B."},{"family":"DiBello","given":"Angelo M."},{"family":"Magill","given":"Molly"},{"family":"Mastroleo","given":"Nadine R."}],"issued":{"date-parts":[["2024",12]]}}}],"schema":"https://github.com/citation-style-language/schema/raw/master/csl-citation.json"} </w:instrText>
            </w:r>
            <w:r w:rsidRPr="005B0039">
              <w:rPr>
                <w:rFonts w:eastAsia="Times New Roman" w:cs="Times New Roman"/>
              </w:rPr>
              <w:fldChar w:fldCharType="separate"/>
            </w:r>
            <w:r w:rsidR="00787F46" w:rsidRPr="005B0039">
              <w:rPr>
                <w:rFonts w:cs="Times New Roman"/>
                <w:lang w:val="es-EC"/>
              </w:rPr>
              <w:t>(Carey et al., 2024)</w:t>
            </w:r>
            <w:r w:rsidRPr="005B0039">
              <w:rPr>
                <w:rFonts w:eastAsia="Times New Roman" w:cs="Times New Roman"/>
              </w:rPr>
              <w:fldChar w:fldCharType="end"/>
            </w:r>
          </w:p>
          <w:p w14:paraId="4F13EDF6" w14:textId="4F641E0C" w:rsidR="00F12205" w:rsidRPr="005B0039" w:rsidRDefault="000868B6" w:rsidP="003766DE">
            <w:pPr>
              <w:spacing w:line="240" w:lineRule="auto"/>
              <w:rPr>
                <w:rFonts w:eastAsia="Times New Roman" w:cs="Times New Roman"/>
                <w:lang w:val="es-EC"/>
              </w:rPr>
            </w:pPr>
            <w:r w:rsidRPr="005B0039">
              <w:rPr>
                <w:rFonts w:eastAsia="Times New Roman" w:cs="Times New Roman"/>
                <w:lang w:val="es-EC"/>
              </w:rPr>
              <w:t>; USA; N=484</w:t>
            </w:r>
          </w:p>
        </w:tc>
        <w:tc>
          <w:tcPr>
            <w:tcW w:w="0" w:type="auto"/>
          </w:tcPr>
          <w:p w14:paraId="4A9CC33E" w14:textId="3FE34557" w:rsidR="00F12205" w:rsidRPr="005B0039" w:rsidRDefault="000868B6" w:rsidP="003766DE">
            <w:pPr>
              <w:spacing w:line="240" w:lineRule="auto"/>
              <w:rPr>
                <w:rFonts w:eastAsia="Times New Roman" w:cs="Times New Roman"/>
              </w:rPr>
            </w:pPr>
            <w:r w:rsidRPr="005B0039">
              <w:rPr>
                <w:rFonts w:eastAsia="Times New Roman" w:cs="Times New Roman"/>
              </w:rPr>
              <w:t>College students; Avg age 18.7; 44% female; 10.4% Asian, 2.3% Black, 10.6% Latinx, 76.6% White, 0% other</w:t>
            </w:r>
          </w:p>
        </w:tc>
        <w:tc>
          <w:tcPr>
            <w:tcW w:w="0" w:type="auto"/>
          </w:tcPr>
          <w:p w14:paraId="7AFB094C" w14:textId="62382334" w:rsidR="00F12205" w:rsidRPr="005B0039" w:rsidRDefault="004C1413" w:rsidP="003766DE">
            <w:pPr>
              <w:spacing w:line="240" w:lineRule="auto"/>
              <w:rPr>
                <w:rFonts w:eastAsia="Times New Roman" w:cs="Times New Roman"/>
              </w:rPr>
            </w:pPr>
            <w:r w:rsidRPr="005B0039">
              <w:rPr>
                <w:rFonts w:eastAsia="Times New Roman" w:cs="Times New Roman"/>
              </w:rPr>
              <w:t>Computer-based Personalized Feedback Intervention (PFI) combined with a Self-Affirmation (SA) exercise to reduce drinking among college students mandated to attend an alcohol education program; One-way communication; No human contact; Length 52 weeks; Single session</w:t>
            </w:r>
          </w:p>
        </w:tc>
        <w:tc>
          <w:tcPr>
            <w:tcW w:w="0" w:type="auto"/>
          </w:tcPr>
          <w:p w14:paraId="0BA09868" w14:textId="12C89C88" w:rsidR="00F12205" w:rsidRPr="005B0039" w:rsidRDefault="00A8491B" w:rsidP="003766DE">
            <w:pPr>
              <w:spacing w:line="240" w:lineRule="auto"/>
              <w:rPr>
                <w:rFonts w:eastAsia="Times New Roman" w:cs="Times New Roman"/>
              </w:rPr>
            </w:pPr>
            <w:r w:rsidRPr="005B0039">
              <w:rPr>
                <w:rFonts w:eastAsia="Times New Roman" w:cs="Times New Roman"/>
              </w:rPr>
              <w:t xml:space="preserve">Non tech intervention: </w:t>
            </w:r>
            <w:r w:rsidR="00D976EA" w:rsidRPr="005B0039">
              <w:rPr>
                <w:rFonts w:eastAsia="Times New Roman" w:cs="Times New Roman"/>
              </w:rPr>
              <w:t>Attention control (no-affirmation)</w:t>
            </w:r>
          </w:p>
        </w:tc>
        <w:tc>
          <w:tcPr>
            <w:tcW w:w="0" w:type="auto"/>
          </w:tcPr>
          <w:p w14:paraId="2B03818F" w14:textId="42C3E7E3" w:rsidR="00F12205" w:rsidRPr="005B0039" w:rsidRDefault="00D976EA" w:rsidP="003766DE">
            <w:pPr>
              <w:spacing w:line="240" w:lineRule="auto"/>
              <w:rPr>
                <w:rFonts w:eastAsia="Times New Roman" w:cs="Times New Roman"/>
              </w:rPr>
            </w:pPr>
            <w:r w:rsidRPr="005B0039">
              <w:rPr>
                <w:rFonts w:eastAsia="Times New Roman" w:cs="Times New Roman"/>
              </w:rPr>
              <w:t>Typical drinking quantity, Peak drinking quantity, Binge frequency, Alcohol-related consequences</w:t>
            </w:r>
          </w:p>
        </w:tc>
      </w:tr>
      <w:tr w:rsidR="00337291" w:rsidRPr="005B0039" w14:paraId="43568B35" w14:textId="77777777" w:rsidTr="6D942E0B">
        <w:trPr>
          <w:trHeight w:val="1134"/>
        </w:trPr>
        <w:tc>
          <w:tcPr>
            <w:tcW w:w="0" w:type="auto"/>
          </w:tcPr>
          <w:p w14:paraId="70371AEF" w14:textId="3B3CEE27" w:rsidR="00F964A2" w:rsidRPr="005B0039" w:rsidRDefault="00F964A2" w:rsidP="003766DE">
            <w:pPr>
              <w:spacing w:line="240" w:lineRule="auto"/>
              <w:rPr>
                <w:rFonts w:eastAsia="Times New Roman" w:cs="Times New Roman"/>
              </w:rPr>
            </w:pPr>
            <w:r w:rsidRPr="005B0039">
              <w:rPr>
                <w:rFonts w:eastAsia="Times New Roman" w:cs="Times New Roman"/>
              </w:rPr>
              <w:lastRenderedPageBreak/>
              <w:fldChar w:fldCharType="begin"/>
            </w:r>
            <w:r w:rsidR="005C0247" w:rsidRPr="005B0039">
              <w:rPr>
                <w:rFonts w:eastAsia="Times New Roman" w:cs="Times New Roman"/>
              </w:rPr>
              <w:instrText xml:space="preserve"> ADDIN ZOTERO_ITEM CSL_CITATION {"citationID":"a23rjmg2nhb","properties":{"formattedCitation":"(Chavez &amp; Palfai, 2021)","plainCitation":"(Chavez &amp; Palfai, 2021)","noteIndex":0},"citationItems":[{"id":1658,"uris":["http://zotero.org/groups/5255492/items/I42BRLQJ"],"itemData":{"id":1658,"type":"article-journal","abstract":"Heavy episodic drinking (HDE) is associated with numerous negative consequences among US college students. A number of universities have turned to web-based interventions to reduce heavy episodic drinking. Despite their efficacy, the magnitude of intervention effects tends to be relatively modest. The current project examined the potential utility of a combined interactive text messaging + webbased intervention for heavy drinking college students. In Study 1 (N = 30), effect sizes were estimated for the combined intervention versus an assessment only control on frequency of HDEs and alcoholrelated consequences at one-month follow-up. In Study 2 (N = 79), the effect of the combined intervention compared to a web-intervention alone on past-month HDEs and alcohol-related consequences was assessed using negative binomial regression analyses. Results indi­ cated that the combined intervention had a medium to large effect on HDEs compared to Assessment Only (Study 1) and a significant incremental effect on HDEs compared to the web-based intervention alone (Study 2). Cognitive-motivational process variables were also examined in each study to identify potential mediational mechanisms to be explored in the future work. Findings suggest a combination web-based intervention + interactive text messaging may be an effi­ cacious approach for addressing heavy episodic drinking among risky drinking college students.","container-title":"Alcoholism Treatment Quarterly","DOI":"10.1080/07347324.2020.1784067","ISSN":"0734-7324, 1544-4538","issue":"1","journalAbbreviation":"Alcoholism Treatment Quarterly","language":"en","page":"82-95","source":"DOI.org (Crossref)","title":"Reducing Heavy Episodic Drinking among College Students Using a Combined Web and Interactive Text Messaging Intervention","volume":"39","author":[{"family":"Chavez","given":"Kathryn"},{"family":"Palfai","given":"Tibor P."}],"issued":{"date-parts":[["2021",1,2]]}}}],"schema":"https://github.com/citation-style-language/schema/raw/master/csl-citation.json"} </w:instrText>
            </w:r>
            <w:r w:rsidRPr="005B0039">
              <w:rPr>
                <w:rFonts w:eastAsia="Times New Roman" w:cs="Times New Roman"/>
              </w:rPr>
              <w:fldChar w:fldCharType="separate"/>
            </w:r>
            <w:r w:rsidR="004B0161" w:rsidRPr="005B0039">
              <w:rPr>
                <w:rFonts w:cs="Times New Roman"/>
              </w:rPr>
              <w:t>(Chavez &amp; Palfai, 2021)</w:t>
            </w:r>
            <w:r w:rsidRPr="005B0039">
              <w:rPr>
                <w:rFonts w:eastAsia="Times New Roman" w:cs="Times New Roman"/>
              </w:rPr>
              <w:fldChar w:fldCharType="end"/>
            </w:r>
            <w:r w:rsidRPr="005B0039">
              <w:rPr>
                <w:rFonts w:eastAsia="Times New Roman" w:cs="Times New Roman"/>
              </w:rPr>
              <w:t>; USA; N=30</w:t>
            </w:r>
          </w:p>
        </w:tc>
        <w:tc>
          <w:tcPr>
            <w:tcW w:w="0" w:type="auto"/>
          </w:tcPr>
          <w:p w14:paraId="3FB49091" w14:textId="23046D89"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18.9; 70% female; 30% Asian, 3% Black, 7% Latinx, 60% White, 0% other</w:t>
            </w:r>
          </w:p>
        </w:tc>
        <w:tc>
          <w:tcPr>
            <w:tcW w:w="0" w:type="auto"/>
          </w:tcPr>
          <w:p w14:paraId="1EFFD377" w14:textId="7E2780AA" w:rsidR="00F964A2" w:rsidRPr="005B0039" w:rsidRDefault="00F964A2" w:rsidP="003766DE">
            <w:pPr>
              <w:spacing w:line="240" w:lineRule="auto"/>
              <w:rPr>
                <w:rFonts w:eastAsia="Times New Roman" w:cs="Times New Roman"/>
              </w:rPr>
            </w:pPr>
            <w:r w:rsidRPr="005B0039">
              <w:rPr>
                <w:rFonts w:eastAsia="Times New Roman" w:cs="Times New Roman"/>
              </w:rPr>
              <w:t xml:space="preserve">App + web intervention; </w:t>
            </w:r>
            <w:r w:rsidRPr="005B0039">
              <w:rPr>
                <w:rFonts w:eastAsia="Calibri" w:cs="Times New Roman"/>
                <w:color w:val="000000" w:themeColor="text1"/>
              </w:rPr>
              <w:t>personalized feedback on alcohol use, and general information on alcohol use and its consequences; Two way communication; No human contact; Length 5 minutes; Frequency 1 text/week</w:t>
            </w:r>
          </w:p>
        </w:tc>
        <w:tc>
          <w:tcPr>
            <w:tcW w:w="0" w:type="auto"/>
          </w:tcPr>
          <w:p w14:paraId="4E4F4A64" w14:textId="61DC442F" w:rsidR="00F964A2" w:rsidRPr="005B0039" w:rsidRDefault="00F964A2" w:rsidP="003766DE">
            <w:pPr>
              <w:spacing w:line="240" w:lineRule="auto"/>
              <w:rPr>
                <w:rFonts w:eastAsia="Times New Roman" w:cs="Times New Roman"/>
              </w:rPr>
            </w:pPr>
            <w:r w:rsidRPr="005B0039">
              <w:rPr>
                <w:rFonts w:eastAsia="Times New Roman" w:cs="Times New Roman"/>
              </w:rPr>
              <w:t>No treatment/waitlist control</w:t>
            </w:r>
          </w:p>
        </w:tc>
        <w:tc>
          <w:tcPr>
            <w:tcW w:w="0" w:type="auto"/>
          </w:tcPr>
          <w:p w14:paraId="494D49C7" w14:textId="1A100503" w:rsidR="00F964A2" w:rsidRPr="005B0039" w:rsidRDefault="00F964A2" w:rsidP="003766DE">
            <w:pPr>
              <w:spacing w:line="240" w:lineRule="auto"/>
              <w:rPr>
                <w:rFonts w:eastAsia="Times New Roman" w:cs="Times New Roman"/>
              </w:rPr>
            </w:pPr>
            <w:r w:rsidRPr="005B0039">
              <w:rPr>
                <w:rFonts w:eastAsia="Times New Roman" w:cs="Times New Roman"/>
                <w:color w:val="000000" w:themeColor="text1"/>
              </w:rPr>
              <w:t>Past-month heavy drinking episode frequency; drinking consequences (BYAACQ total score for the past month)</w:t>
            </w:r>
          </w:p>
        </w:tc>
      </w:tr>
      <w:tr w:rsidR="00337291" w:rsidRPr="005B0039" w14:paraId="144AC7DA" w14:textId="77777777" w:rsidTr="6D942E0B">
        <w:trPr>
          <w:trHeight w:val="530"/>
        </w:trPr>
        <w:tc>
          <w:tcPr>
            <w:tcW w:w="0" w:type="auto"/>
          </w:tcPr>
          <w:p w14:paraId="23485DA3" w14:textId="52986F43" w:rsidR="00F964A2" w:rsidRPr="005B0039" w:rsidRDefault="00F964A2" w:rsidP="003766DE">
            <w:pPr>
              <w:spacing w:line="240" w:lineRule="auto"/>
              <w:rPr>
                <w:rFonts w:eastAsia="Times New Roman" w:cs="Times New Roman"/>
                <w:lang w:val="es-EC"/>
              </w:rPr>
            </w:pPr>
            <w:r w:rsidRPr="005B0039">
              <w:rPr>
                <w:rFonts w:eastAsia="Times New Roman" w:cs="Times New Roman"/>
              </w:rPr>
              <w:fldChar w:fldCharType="begin"/>
            </w:r>
            <w:r w:rsidR="005C0247" w:rsidRPr="005B0039">
              <w:rPr>
                <w:rFonts w:eastAsia="Times New Roman" w:cs="Times New Roman"/>
                <w:lang w:val="es-EC"/>
              </w:rPr>
              <w:instrText xml:space="preserve"> ADDIN ZOTERO_ITEM CSL_CITATION {"citationID":"kPc0kyMP","properties":{"formattedCitation":"(Chiauzzi et al., 2005)","plainCitation":"(Chiauzzi et al., 2005)","noteIndex":0},"citationItems":[{"id":1646,"uris":["http://zotero.org/groups/5255492/items/Z29834GU"],"itemData":{"id":1646,"type":"article-journal","abstract":"The authors investigated the efficacy of an interactive Web site, MyStudentBody.com: Alcohol (MSB:Alcohol) that offers a brief, tailored intervention to help heavy drinking college students reduce their alcohol use. They conducted a randomized, controlled clinical trial to compare the intervention with an alcohol education Web site at baseline, postintervention, and 3-month follow-up. Students were assessed on various drinking measures and their readiness to change their drinking habits. The intervention was especially effective for women and persistent binge drinkers. Compared with women who used the control Web site, women who used the intervention significantly reduced their peak and total consumption during special occasions and also reported significantly fewer negative consequences related to drinking. In addition, persistent heavy binge drinkers in the experimental group experienced a more rapid decrease in average consumption and peak consumption compared with those in the control group. The authors judged MSB:Alcohol a useful intervention for reaching important subgroups of college binge drinkers.","container-title":"Journal of American College Health","DOI":"10.3200/JACH.53.6.263-274","ISSN":"0744-8481, 1940-3208","issue":"6","journalAbbreviation":"Journal of American College Health","language":"en","page":"263-274","source":"DOI.org (Crossref)","title":"My Student Body: A High-Risk Drinking Prevention Web Site for College Students","title-short":"My Student Body","volume":"53","author":[{"family":"Chiauzzi","given":"Emil"},{"family":"Green","given":"Traci Craig"},{"family":"Lord","given":"Sarah"},{"family":"Thum","given":"Christina"},{"family":"Goldstein","given":"Marion"}],"issued":{"date-parts":[["2005",5,1]]}}}],"schema":"https://github.com/citation-style-language/schema/raw/master/csl-citation.json"} </w:instrText>
            </w:r>
            <w:r w:rsidRPr="005B0039">
              <w:rPr>
                <w:rFonts w:eastAsia="Times New Roman" w:cs="Times New Roman"/>
              </w:rPr>
              <w:fldChar w:fldCharType="separate"/>
            </w:r>
            <w:r w:rsidR="004B0161" w:rsidRPr="005B0039">
              <w:rPr>
                <w:rFonts w:cs="Times New Roman"/>
                <w:lang w:val="es-EC"/>
              </w:rPr>
              <w:t>(Chiauzzi et al., 2005)</w:t>
            </w:r>
            <w:r w:rsidRPr="005B0039">
              <w:rPr>
                <w:rFonts w:eastAsia="Times New Roman" w:cs="Times New Roman"/>
              </w:rPr>
              <w:fldChar w:fldCharType="end"/>
            </w:r>
            <w:r w:rsidRPr="005B0039">
              <w:rPr>
                <w:rFonts w:eastAsia="Times New Roman" w:cs="Times New Roman"/>
                <w:lang w:val="es-EC"/>
              </w:rPr>
              <w:t>; USA; N=265</w:t>
            </w:r>
          </w:p>
        </w:tc>
        <w:tc>
          <w:tcPr>
            <w:tcW w:w="0" w:type="auto"/>
          </w:tcPr>
          <w:p w14:paraId="2C9DC79C" w14:textId="437AB3AE"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19.9; 54% female; 11% Asian, 3% Black, 8% Latinx, 73% White, 5% other</w:t>
            </w:r>
          </w:p>
        </w:tc>
        <w:tc>
          <w:tcPr>
            <w:tcW w:w="0" w:type="auto"/>
          </w:tcPr>
          <w:p w14:paraId="20E49486" w14:textId="71AE3C7D" w:rsidR="00F964A2" w:rsidRPr="005B0039" w:rsidRDefault="00F964A2" w:rsidP="003766DE">
            <w:pPr>
              <w:spacing w:line="240" w:lineRule="auto"/>
              <w:rPr>
                <w:rFonts w:eastAsia="Times New Roman" w:cs="Times New Roman"/>
              </w:rPr>
            </w:pPr>
            <w:r w:rsidRPr="005B0039">
              <w:rPr>
                <w:rFonts w:eastAsia="Times New Roman" w:cs="Times New Roman"/>
              </w:rPr>
              <w:t>Web-based intervention; An interactive website that offers motivational feedback to encourage risk reduction behaviors; One way communication; No human contact; Length 4 min; Frequency 1</w:t>
            </w:r>
          </w:p>
        </w:tc>
        <w:tc>
          <w:tcPr>
            <w:tcW w:w="0" w:type="auto"/>
          </w:tcPr>
          <w:p w14:paraId="39A84650" w14:textId="57E8AB22" w:rsidR="00F964A2" w:rsidRPr="005B0039" w:rsidRDefault="00F964A2" w:rsidP="003766DE">
            <w:pPr>
              <w:spacing w:line="240" w:lineRule="auto"/>
              <w:rPr>
                <w:rFonts w:eastAsia="Times New Roman" w:cs="Times New Roman"/>
              </w:rPr>
            </w:pPr>
            <w:r w:rsidRPr="005B0039">
              <w:rPr>
                <w:rFonts w:eastAsia="Times New Roman" w:cs="Times New Roman"/>
              </w:rPr>
              <w:t>Treatment as usual: General educational content (Alcohol and You) was intended to provide a comparison with the educational content found at many websites</w:t>
            </w:r>
          </w:p>
        </w:tc>
        <w:tc>
          <w:tcPr>
            <w:tcW w:w="0" w:type="auto"/>
          </w:tcPr>
          <w:p w14:paraId="5E5561D8" w14:textId="7F3DEAC2"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rPr>
              <w:t>Average consumption/drinking day; Peak consumption (Maximum number of drinks consumed/drinking day); Peak consumption (binge drinking days/week); Frequency of consumption (drinking days/week); Alcohol composite score (sum of Z scores); Peak consumption during special occasion drinking over past 3 months; Quantity of consumption (drinks/week); Total consumption during special occasion past 3 months</w:t>
            </w:r>
          </w:p>
        </w:tc>
      </w:tr>
      <w:tr w:rsidR="00337291" w:rsidRPr="005B0039" w14:paraId="165619F6" w14:textId="77777777" w:rsidTr="6D942E0B">
        <w:trPr>
          <w:trHeight w:val="530"/>
        </w:trPr>
        <w:tc>
          <w:tcPr>
            <w:tcW w:w="0" w:type="auto"/>
          </w:tcPr>
          <w:p w14:paraId="549AC768" w14:textId="789BFEA4" w:rsidR="00A800C5" w:rsidRPr="005B0039" w:rsidRDefault="00A800C5" w:rsidP="003766DE">
            <w:pPr>
              <w:spacing w:line="240" w:lineRule="auto"/>
              <w:rPr>
                <w:rFonts w:eastAsia="Times New Roman" w:cs="Times New Roman"/>
                <w:lang w:val="fr-CA"/>
              </w:rPr>
            </w:pPr>
            <w:r w:rsidRPr="005B0039">
              <w:rPr>
                <w:rFonts w:eastAsia="Times New Roman" w:cs="Times New Roman"/>
              </w:rPr>
              <w:fldChar w:fldCharType="begin"/>
            </w:r>
            <w:r w:rsidR="005C0247" w:rsidRPr="005B0039">
              <w:rPr>
                <w:rFonts w:eastAsia="Times New Roman" w:cs="Times New Roman"/>
                <w:lang w:val="fr-CA"/>
              </w:rPr>
              <w:instrText xml:space="preserve"> ADDIN ZOTERO_ITEM CSL_CITATION {"citationID":"a2duvik8u5t","properties":{"formattedCitation":"(Choi et al., 2023)","plainCitation":"(Choi et al., 2023)","noteIndex":0},"citationItems":[{"id":3659,"uris":["http://zotero.org/groups/5255492/items/L9DXIKP6"],"itemData":{"id":3659,"type":"article-journal","container-title":"Drug and Alcohol Dependence","DOI":"10.1016/j.drugalcdep.2023.110818","ISSN":"03768716","journalAbbreviation":"Drug and Alcohol Dependence","language":"en","page":"1-5","source":"DOI.org (Crossref)","title":"Bridging the gap between genetic epidemiological research and prevention: A randomized control trial of a novel personalized feedback program for alcohol and cannabis use","title-short":"Bridging the gap between genetic epidemiological research and prevention","volume":"249","author":[{"family":"Choi","given":"Maia"},{"family":"Driver","given":"Morgan N."},{"family":"Balcke","given":"Emily"},{"family":"Saunders","given":"Trisha"},{"family":"Langberg","given":"Joshua M."},{"family":"Dick","given":"Danielle M."}],"issued":{"date-parts":[["2023",8]]}}}],"schema":"https://github.com/citation-style-language/schema/raw/master/csl-citation.json"} </w:instrText>
            </w:r>
            <w:r w:rsidRPr="005B0039">
              <w:rPr>
                <w:rFonts w:eastAsia="Times New Roman" w:cs="Times New Roman"/>
              </w:rPr>
              <w:fldChar w:fldCharType="separate"/>
            </w:r>
            <w:r w:rsidR="00787F46" w:rsidRPr="005B0039">
              <w:rPr>
                <w:rFonts w:cs="Times New Roman"/>
                <w:lang w:val="fr-CA"/>
              </w:rPr>
              <w:t>(Choi et al., 2023)</w:t>
            </w:r>
            <w:r w:rsidRPr="005B0039">
              <w:rPr>
                <w:rFonts w:eastAsia="Times New Roman" w:cs="Times New Roman"/>
              </w:rPr>
              <w:fldChar w:fldCharType="end"/>
            </w:r>
          </w:p>
          <w:p w14:paraId="0875BA41" w14:textId="42C32CCF" w:rsidR="00F12205" w:rsidRPr="005B0039" w:rsidRDefault="000868B6" w:rsidP="003766DE">
            <w:pPr>
              <w:spacing w:line="240" w:lineRule="auto"/>
              <w:rPr>
                <w:rFonts w:eastAsia="Times New Roman" w:cs="Times New Roman"/>
                <w:lang w:val="fr-CA"/>
              </w:rPr>
            </w:pPr>
            <w:r w:rsidRPr="005B0039">
              <w:rPr>
                <w:rFonts w:eastAsia="Times New Roman" w:cs="Times New Roman"/>
                <w:lang w:val="fr-CA"/>
              </w:rPr>
              <w:t>; USA; N=283</w:t>
            </w:r>
          </w:p>
        </w:tc>
        <w:tc>
          <w:tcPr>
            <w:tcW w:w="0" w:type="auto"/>
          </w:tcPr>
          <w:p w14:paraId="27770B1C" w14:textId="2B83FF0A" w:rsidR="00F12205" w:rsidRPr="005B0039" w:rsidRDefault="000868B6" w:rsidP="003766DE">
            <w:pPr>
              <w:spacing w:line="240" w:lineRule="auto"/>
              <w:rPr>
                <w:rFonts w:eastAsia="Times New Roman" w:cs="Times New Roman"/>
              </w:rPr>
            </w:pPr>
            <w:r w:rsidRPr="005B0039">
              <w:rPr>
                <w:rFonts w:eastAsia="Times New Roman" w:cs="Times New Roman"/>
              </w:rPr>
              <w:t>College students; Avg age 18.25; 82% female; 19% Asian, 17% Black, 7% Latinx, 46% White, 11% other</w:t>
            </w:r>
          </w:p>
        </w:tc>
        <w:tc>
          <w:tcPr>
            <w:tcW w:w="0" w:type="auto"/>
          </w:tcPr>
          <w:p w14:paraId="1CF1ED31" w14:textId="6A0DB957" w:rsidR="00F12205" w:rsidRPr="005B0039" w:rsidRDefault="004C1413" w:rsidP="003766DE">
            <w:pPr>
              <w:spacing w:line="240" w:lineRule="auto"/>
              <w:rPr>
                <w:rFonts w:eastAsia="Times New Roman" w:cs="Times New Roman"/>
              </w:rPr>
            </w:pPr>
            <w:r w:rsidRPr="005B0039">
              <w:rPr>
                <w:rFonts w:eastAsia="Times New Roman" w:cs="Times New Roman"/>
              </w:rPr>
              <w:t>An online Personalized Feedback Program (PFP) targeting college students' alcohol and cannabis use; One-way communication; No human contact; Length 12 weeks; Single session</w:t>
            </w:r>
          </w:p>
        </w:tc>
        <w:tc>
          <w:tcPr>
            <w:tcW w:w="0" w:type="auto"/>
          </w:tcPr>
          <w:p w14:paraId="0825373D" w14:textId="7781934B" w:rsidR="00F12205" w:rsidRPr="005B0039" w:rsidRDefault="00A8491B" w:rsidP="003766DE">
            <w:pPr>
              <w:spacing w:line="240" w:lineRule="auto"/>
              <w:rPr>
                <w:rFonts w:eastAsia="Times New Roman" w:cs="Times New Roman"/>
              </w:rPr>
            </w:pPr>
            <w:r w:rsidRPr="005B0039">
              <w:rPr>
                <w:rFonts w:eastAsia="Times New Roman" w:cs="Times New Roman"/>
              </w:rPr>
              <w:t xml:space="preserve">Non tech intervention: </w:t>
            </w:r>
            <w:r w:rsidR="00D976EA" w:rsidRPr="005B0039">
              <w:rPr>
                <w:rFonts w:eastAsia="Times New Roman" w:cs="Times New Roman"/>
              </w:rPr>
              <w:t>University resource information only</w:t>
            </w:r>
          </w:p>
        </w:tc>
        <w:tc>
          <w:tcPr>
            <w:tcW w:w="0" w:type="auto"/>
          </w:tcPr>
          <w:p w14:paraId="16C4C8C0" w14:textId="03B48126" w:rsidR="00F12205" w:rsidRPr="005B0039" w:rsidRDefault="00D976EA" w:rsidP="003766DE">
            <w:pPr>
              <w:spacing w:line="240" w:lineRule="auto"/>
              <w:rPr>
                <w:rFonts w:eastAsia="Times New Roman" w:cs="Times New Roman"/>
              </w:rPr>
            </w:pPr>
            <w:r w:rsidRPr="005B0039">
              <w:rPr>
                <w:rFonts w:eastAsia="Times New Roman" w:cs="Times New Roman"/>
              </w:rPr>
              <w:t>Alcohol use, Cannabis use</w:t>
            </w:r>
          </w:p>
        </w:tc>
      </w:tr>
      <w:tr w:rsidR="00337291" w:rsidRPr="005B0039" w14:paraId="3858BFA8" w14:textId="77777777" w:rsidTr="6D942E0B">
        <w:trPr>
          <w:trHeight w:val="1134"/>
        </w:trPr>
        <w:tc>
          <w:tcPr>
            <w:tcW w:w="0" w:type="auto"/>
          </w:tcPr>
          <w:p w14:paraId="0000002F" w14:textId="64455204" w:rsidR="00F964A2" w:rsidRPr="005B0039" w:rsidRDefault="00F964A2" w:rsidP="003766DE">
            <w:pPr>
              <w:spacing w:line="240" w:lineRule="auto"/>
              <w:rPr>
                <w:rFonts w:eastAsia="Times New Roman" w:cs="Times New Roman"/>
              </w:rPr>
            </w:pPr>
            <w:r w:rsidRPr="005B0039">
              <w:rPr>
                <w:rFonts w:eastAsia="Times New Roman" w:cs="Times New Roman"/>
              </w:rPr>
              <w:fldChar w:fldCharType="begin"/>
            </w:r>
            <w:r w:rsidR="005C0247" w:rsidRPr="005B0039">
              <w:rPr>
                <w:rFonts w:eastAsia="Times New Roman" w:cs="Times New Roman"/>
              </w:rPr>
              <w:instrText xml:space="preserve"> ADDIN ZOTERO_ITEM CSL_CITATION {"citationID":"amja4l996k","properties":{"formattedCitation":"(Christoff &amp; Boerngen-Lacerda, 2015)","plainCitation":"(Christoff &amp; Boerngen-Lacerda, 2015)","noteIndex":0},"citationItems":[{"id":1692,"uris":["http://zotero.org/groups/5255492/items/5SA3NWQ3"],"itemData":{"id":1692,"type":"article-journal","abstract":"The prevalence of alcohol and other drug use is high among college students. Reducing their consumption will likely be beneﬁcial for society as a whole. Computer and web-based interventions are promising for providing behaviorally based information. The present study compared the efﬁcacy of three interventions (computerized screening and motivational intervention [ASSIST/MBIc], non-computerized screening and motivational intervention [ASSIST/MBIi], and screening only [control]) in college students in Curitiba, Brazil. A convenience sample of 458 students scored moderate and high risk on the ASSIST. They were then randomized into the three arms of the randomized controlled trial (ASSIST/MBIc, ASSIST/MBIi [interview], and assessment-only [control]) and assessed at baseline and 3 months later. The ASSIST involvement scores decreased at follow-up compared with baseline in the three groups, suggesting that any intervention is better than no intervention. For alcohol, the speciﬁc involvement scores decreased to a low level of risk in the three groups and the MBIc group showed a positive outcome compared with control, and the scores for each question were reduced in the two intervention groups compared to baseline. For tobacco, involvement scores decreased in the three groups, but they maintained moderate risk. For marijuana, a small positive effect was observed in the ASSIST/MBIi and control groups. The ASSIST/MBIc may be a good alternative to interview interventions because it is easy to administer, students frequently use such computer-based technologies, and individually tailored content can be delivered in the absence of a counselor.","container-title":"Addictive Behaviors","DOI":"10.1016/j.addbeh.2015.01.019","ISSN":"03064603","journalAbbreviation":"Addictive Behaviors","language":"en","page":"164-171","source":"DOI.org (Crossref)","title":"Reducing substance involvement in college students: A three-arm parallel-group randomized controlled trial of a computer-based intervention","title-short":"Reducing substance involvement in college students","volume":"45","author":[{"family":"Christoff","given":"Adriana De Oliveira"},{"family":"Boerngen-Lacerda","given":"Roseli"}],"issued":{"date-parts":[["2015",6]]}}}],"schema":"https://github.com/citation-style-language/schema/raw/master/csl-citation.json"} </w:instrText>
            </w:r>
            <w:r w:rsidRPr="005B0039">
              <w:rPr>
                <w:rFonts w:eastAsia="Times New Roman" w:cs="Times New Roman"/>
              </w:rPr>
              <w:fldChar w:fldCharType="separate"/>
            </w:r>
            <w:r w:rsidR="004B0161" w:rsidRPr="005B0039">
              <w:rPr>
                <w:rFonts w:cs="Times New Roman"/>
              </w:rPr>
              <w:t>(Christoff &amp; Boerngen-Lacerda, 2015)</w:t>
            </w:r>
            <w:r w:rsidRPr="005B0039">
              <w:rPr>
                <w:rFonts w:eastAsia="Times New Roman" w:cs="Times New Roman"/>
              </w:rPr>
              <w:fldChar w:fldCharType="end"/>
            </w:r>
            <w:r w:rsidRPr="005B0039">
              <w:rPr>
                <w:rFonts w:eastAsia="Times New Roman" w:cs="Times New Roman"/>
              </w:rPr>
              <w:t>; Brazil; N=458</w:t>
            </w:r>
          </w:p>
        </w:tc>
        <w:tc>
          <w:tcPr>
            <w:tcW w:w="0" w:type="auto"/>
          </w:tcPr>
          <w:p w14:paraId="00000030" w14:textId="26169BA3"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24; 57.7% female; Race/ethnicity NR</w:t>
            </w:r>
          </w:p>
        </w:tc>
        <w:tc>
          <w:tcPr>
            <w:tcW w:w="0" w:type="auto"/>
          </w:tcPr>
          <w:p w14:paraId="00000032" w14:textId="44537AA6" w:rsidR="00F964A2" w:rsidRPr="005B0039" w:rsidRDefault="00F964A2" w:rsidP="003766DE">
            <w:pPr>
              <w:spacing w:line="240" w:lineRule="auto"/>
              <w:rPr>
                <w:rFonts w:eastAsia="Times New Roman" w:cs="Times New Roman"/>
              </w:rPr>
            </w:pPr>
            <w:r w:rsidRPr="005B0039">
              <w:rPr>
                <w:rFonts w:eastAsia="Times New Roman" w:cs="Times New Roman"/>
              </w:rPr>
              <w:t xml:space="preserve">Web-based intervention; </w:t>
            </w:r>
            <w:r w:rsidRPr="005B0039">
              <w:rPr>
                <w:rFonts w:eastAsia="Times New Roman" w:cs="Times New Roman"/>
                <w:color w:val="000000" w:themeColor="text1"/>
              </w:rPr>
              <w:t>simple and rapid interactive website; One way communication; No human contact; Length NR; Frequency NR</w:t>
            </w:r>
          </w:p>
        </w:tc>
        <w:tc>
          <w:tcPr>
            <w:tcW w:w="0" w:type="auto"/>
          </w:tcPr>
          <w:p w14:paraId="00000034" w14:textId="47918A72" w:rsidR="00F964A2" w:rsidRPr="005B0039" w:rsidRDefault="00F964A2" w:rsidP="003766DE">
            <w:pPr>
              <w:spacing w:line="240" w:lineRule="auto"/>
              <w:rPr>
                <w:rFonts w:eastAsia="Times New Roman" w:cs="Times New Roman"/>
              </w:rPr>
            </w:pPr>
            <w:r w:rsidRPr="005B0039">
              <w:rPr>
                <w:rFonts w:eastAsia="Times New Roman" w:cs="Times New Roman"/>
              </w:rPr>
              <w:t>Treatment as usual:</w:t>
            </w:r>
            <w:r w:rsidRPr="005B0039">
              <w:rPr>
                <w:rFonts w:eastAsia="Times New Roman" w:cs="Times New Roman"/>
                <w:color w:val="000000" w:themeColor="text1"/>
              </w:rPr>
              <w:t xml:space="preserve"> (ASSIST/MBIi); </w:t>
            </w:r>
            <w:r w:rsidRPr="005B0039">
              <w:rPr>
                <w:rFonts w:eastAsia="Times New Roman" w:cs="Times New Roman"/>
              </w:rPr>
              <w:t>No treatment/waitlist control:</w:t>
            </w:r>
            <w:r w:rsidRPr="005B0039">
              <w:rPr>
                <w:rFonts w:eastAsia="Times New Roman" w:cs="Times New Roman"/>
                <w:color w:val="000000" w:themeColor="text1"/>
              </w:rPr>
              <w:t xml:space="preserve"> assessment only control</w:t>
            </w:r>
          </w:p>
        </w:tc>
        <w:tc>
          <w:tcPr>
            <w:tcW w:w="0" w:type="auto"/>
          </w:tcPr>
          <w:p w14:paraId="7FCBA577" w14:textId="77777777"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color w:val="000000" w:themeColor="text1"/>
              </w:rPr>
              <w:t>Low Risk Limit Scores (for alcohol, tobacco, cannabis, summation of other drugs, and total substance involvement) indicating low, moderate, or high risk for substance involvement (Alcohol, Smoking, and Substance Involvement Screening Test [ASSIST], ASSISTc, or ASSISTi)</w:t>
            </w:r>
          </w:p>
          <w:p w14:paraId="00000035" w14:textId="35790BEF" w:rsidR="00F964A2" w:rsidRPr="005B0039" w:rsidRDefault="00F964A2" w:rsidP="003766DE">
            <w:pPr>
              <w:spacing w:line="240" w:lineRule="auto"/>
              <w:rPr>
                <w:rFonts w:eastAsia="Times New Roman" w:cs="Times New Roman"/>
              </w:rPr>
            </w:pPr>
          </w:p>
        </w:tc>
      </w:tr>
      <w:tr w:rsidR="00337291" w:rsidRPr="005B0039" w14:paraId="65EF13F4" w14:textId="77777777" w:rsidTr="6D942E0B">
        <w:trPr>
          <w:trHeight w:val="1134"/>
        </w:trPr>
        <w:tc>
          <w:tcPr>
            <w:tcW w:w="0" w:type="auto"/>
          </w:tcPr>
          <w:p w14:paraId="1AA143B8" w14:textId="0E2DC700" w:rsidR="00F964A2" w:rsidRPr="005B0039" w:rsidRDefault="00F964A2" w:rsidP="003766DE">
            <w:pPr>
              <w:spacing w:line="240" w:lineRule="auto"/>
              <w:rPr>
                <w:rFonts w:eastAsia="Times New Roman" w:cs="Times New Roman"/>
                <w:lang w:val="fr-CA"/>
              </w:rPr>
            </w:pPr>
            <w:r w:rsidRPr="005B0039">
              <w:rPr>
                <w:rFonts w:eastAsia="Times New Roman" w:cs="Times New Roman"/>
              </w:rPr>
              <w:lastRenderedPageBreak/>
              <w:fldChar w:fldCharType="begin"/>
            </w:r>
            <w:r w:rsidR="005C0247" w:rsidRPr="005B0039">
              <w:rPr>
                <w:rFonts w:eastAsia="Times New Roman" w:cs="Times New Roman"/>
                <w:lang w:val="fr-CA"/>
              </w:rPr>
              <w:instrText xml:space="preserve"> ADDIN ZOTERO_ITEM CSL_CITATION {"citationID":"pvtuooLb","properties":{"formattedCitation":"(Chun et al., 2022)","plainCitation":"(Chun et al., 2022)","noteIndex":0},"citationItems":[{"id":1744,"uris":["http://zotero.org/groups/5255492/items/LMFE8UUE"],"itemData":{"id":1744,"type":"article-journal","abstract":"Objective: This study applies and evaluates the effectiveness of the online-based program Brief Empowerment Program for Alcohol Use Monitor among female university students in South Korea.\nMethods: Participants were current drinkers scoring three or higher on the AUDIT-C test. A total of 70 students participated in the experimental group and 113 students in the control group. The study used a pretest-posttest control group design and an eight-week web-based intervention with a repeatedmeasures analysis of variance.\nResults: The experimental group displayed a significant decrease (11.7%) of the AUDIT-C score, indicating the intervention’s effectiveness.\nConclusions: The present study emphasizes the implementation of effective interventions to reduce heavy drinking. The significant effect of the intervention is related to the characteristics of the web-based program. A web-based program is more appropriate than an in-person intervention for female college students with problematic drinking when considering Korean society’s context due to concerns about stigma.","container-title":"Journal of Substance Use","DOI":"10.1080/14659891.2021.1884297","ISSN":"1465-9891, 1475-9942","issue":"1","journalAbbreviation":"Journal of Substance Use","language":"en","page":"20-26","source":"DOI.org (Crossref)","title":"Effectiveness of web-based intervention for reducing problematic alcohol use in Korean female college students","volume":"27","author":[{"family":"Chun","given":"JongSerl"},{"family":"Lee","given":"Hae Kook"},{"family":"Lee","given":"Jieun"},{"family":"Lee","given":"Serim"}],"issued":{"date-parts":[["2022",1,2]]}}}],"schema":"https://github.com/citation-style-language/schema/raw/master/csl-citation.json"} </w:instrText>
            </w:r>
            <w:r w:rsidRPr="005B0039">
              <w:rPr>
                <w:rFonts w:eastAsia="Times New Roman" w:cs="Times New Roman"/>
              </w:rPr>
              <w:fldChar w:fldCharType="separate"/>
            </w:r>
            <w:r w:rsidR="004B0161" w:rsidRPr="005B0039">
              <w:rPr>
                <w:rFonts w:cs="Times New Roman"/>
                <w:lang w:val="fr-CA"/>
              </w:rPr>
              <w:t>(Chun et al., 2022)</w:t>
            </w:r>
            <w:r w:rsidRPr="005B0039">
              <w:rPr>
                <w:rFonts w:eastAsia="Times New Roman" w:cs="Times New Roman"/>
              </w:rPr>
              <w:fldChar w:fldCharType="end"/>
            </w:r>
            <w:r w:rsidRPr="005B0039">
              <w:rPr>
                <w:rFonts w:eastAsia="Times New Roman" w:cs="Times New Roman"/>
                <w:lang w:val="fr-CA"/>
              </w:rPr>
              <w:t>; South Korea; N=183</w:t>
            </w:r>
          </w:p>
        </w:tc>
        <w:tc>
          <w:tcPr>
            <w:tcW w:w="0" w:type="auto"/>
          </w:tcPr>
          <w:p w14:paraId="00A049FC" w14:textId="4A7AEF9B"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NR; 100% female; Race/ethnicity NR</w:t>
            </w:r>
          </w:p>
        </w:tc>
        <w:tc>
          <w:tcPr>
            <w:tcW w:w="0" w:type="auto"/>
          </w:tcPr>
          <w:p w14:paraId="4511096A" w14:textId="758BE496" w:rsidR="00F964A2" w:rsidRPr="005B0039" w:rsidRDefault="00F964A2" w:rsidP="003766DE">
            <w:pPr>
              <w:spacing w:line="240" w:lineRule="auto"/>
              <w:rPr>
                <w:rFonts w:eastAsia="Times New Roman" w:cs="Times New Roman"/>
              </w:rPr>
            </w:pPr>
            <w:r w:rsidRPr="005B0039">
              <w:rPr>
                <w:rFonts w:eastAsia="Times New Roman" w:cs="Times New Roman"/>
              </w:rPr>
              <w:t>Web-based</w:t>
            </w:r>
            <w:r w:rsidR="000F0256" w:rsidRPr="005B0039">
              <w:rPr>
                <w:rFonts w:eastAsia="Times New Roman" w:cs="Times New Roman"/>
              </w:rPr>
              <w:t xml:space="preserve"> intervention</w:t>
            </w:r>
            <w:r w:rsidRPr="005B0039">
              <w:rPr>
                <w:rFonts w:eastAsia="Times New Roman" w:cs="Times New Roman"/>
              </w:rPr>
              <w:t xml:space="preserve">; </w:t>
            </w:r>
            <w:r w:rsidRPr="005B0039">
              <w:rPr>
                <w:rFonts w:eastAsia="Times New Roman" w:cs="Times New Roman"/>
                <w:color w:val="000000" w:themeColor="text1"/>
              </w:rPr>
              <w:t>eight-week web-based intervention consisted of assessment, normative feedback, and motivational planning; Two way communication; No human contact; Length 8 minutes; Frequency NR</w:t>
            </w:r>
          </w:p>
        </w:tc>
        <w:tc>
          <w:tcPr>
            <w:tcW w:w="0" w:type="auto"/>
          </w:tcPr>
          <w:p w14:paraId="0CAF1873" w14:textId="583923F8" w:rsidR="00F964A2" w:rsidRPr="005B0039" w:rsidRDefault="00F964A2" w:rsidP="003766DE">
            <w:pPr>
              <w:spacing w:line="240" w:lineRule="auto"/>
              <w:rPr>
                <w:rFonts w:eastAsia="Times New Roman" w:cs="Times New Roman"/>
              </w:rPr>
            </w:pPr>
            <w:r w:rsidRPr="005B0039">
              <w:rPr>
                <w:rFonts w:eastAsia="Times New Roman" w:cs="Times New Roman"/>
              </w:rPr>
              <w:t>No treatment/waitlist control</w:t>
            </w:r>
          </w:p>
        </w:tc>
        <w:tc>
          <w:tcPr>
            <w:tcW w:w="0" w:type="auto"/>
          </w:tcPr>
          <w:p w14:paraId="2325BBE9" w14:textId="77777777" w:rsidR="00F964A2" w:rsidRPr="005B0039" w:rsidRDefault="00F964A2" w:rsidP="003766DE">
            <w:pPr>
              <w:spacing w:line="240" w:lineRule="auto"/>
              <w:rPr>
                <w:rFonts w:eastAsia="Times New Roman" w:cs="Times New Roman"/>
              </w:rPr>
            </w:pPr>
            <w:r w:rsidRPr="005B0039">
              <w:rPr>
                <w:rFonts w:eastAsia="Times New Roman" w:cs="Times New Roman"/>
              </w:rPr>
              <w:t>Drinking behavior (AUDIT-C)</w:t>
            </w:r>
          </w:p>
          <w:p w14:paraId="79A692D0" w14:textId="77777777" w:rsidR="00F964A2" w:rsidRPr="005B0039" w:rsidRDefault="00F964A2" w:rsidP="003766DE">
            <w:pPr>
              <w:spacing w:line="240" w:lineRule="auto"/>
              <w:rPr>
                <w:rFonts w:eastAsia="Times New Roman" w:cs="Times New Roman"/>
              </w:rPr>
            </w:pPr>
          </w:p>
          <w:p w14:paraId="00AF30A1" w14:textId="24D1356F" w:rsidR="00F964A2" w:rsidRPr="005B0039" w:rsidRDefault="00F964A2" w:rsidP="003766DE">
            <w:pPr>
              <w:spacing w:line="240" w:lineRule="auto"/>
              <w:rPr>
                <w:rFonts w:eastAsia="Times New Roman" w:cs="Times New Roman"/>
                <w:color w:val="000000" w:themeColor="text1"/>
              </w:rPr>
            </w:pPr>
          </w:p>
        </w:tc>
      </w:tr>
      <w:tr w:rsidR="00337291" w:rsidRPr="005B0039" w14:paraId="69DE2973" w14:textId="77777777" w:rsidTr="6D942E0B">
        <w:trPr>
          <w:trHeight w:val="1134"/>
        </w:trPr>
        <w:tc>
          <w:tcPr>
            <w:tcW w:w="0" w:type="auto"/>
          </w:tcPr>
          <w:p w14:paraId="00000068" w14:textId="73E0B85F" w:rsidR="00F964A2" w:rsidRPr="005B0039" w:rsidRDefault="00F964A2" w:rsidP="003766DE">
            <w:pPr>
              <w:spacing w:line="240" w:lineRule="auto"/>
              <w:rPr>
                <w:rFonts w:eastAsia="Times New Roman" w:cs="Times New Roman"/>
                <w:lang w:val="fr-CA"/>
              </w:rPr>
            </w:pPr>
            <w:r w:rsidRPr="005B0039">
              <w:rPr>
                <w:rFonts w:eastAsia="Times New Roman" w:cs="Times New Roman"/>
              </w:rPr>
              <w:fldChar w:fldCharType="begin"/>
            </w:r>
            <w:r w:rsidR="005C0247" w:rsidRPr="005B0039">
              <w:rPr>
                <w:rFonts w:eastAsia="Times New Roman" w:cs="Times New Roman"/>
                <w:lang w:val="fr-CA"/>
              </w:rPr>
              <w:instrText xml:space="preserve"> ADDIN ZOTERO_ITEM CSL_CITATION {"citationID":"a7ln83va8s","properties":{"formattedCitation":"(Collins et al., 2014)","plainCitation":"(Collins et al., 2014)","noteIndex":0},"citationItems":[{"id":1677,"uris":["http://zotero.org/groups/5255492/items/AYWIFF5X"],"itemData":{"id":1677,"type":"article-journal","container-title":"Journal of Studies on Alcohol and Drugs","DOI":"10.15288/jsad.2014.75.982","ISSN":"1937-1888, 1938-4114","issue":"6","journalAbbreviation":"J. Stud. Alcohol Drugs","language":"en","page":"982-992","source":"DOI.org (Crossref)","title":"Randomized Controlled Trial of Web-Based Decisional Balance Feedback and Personalized Normative Feedback for College Drinkers","volume":"75","author":[{"family":"Collins","given":"Susan E"},{"family":"Kirouac","given":"Megan"},{"family":"Lewis","given":"Melissa A"},{"family":"Witkiewitz","given":"Katie"},{"family":"Carey","given":"Kate B"}],"issued":{"date-parts":[["2014",11]]}}}],"schema":"https://github.com/citation-style-language/schema/raw/master/csl-citation.json"} </w:instrText>
            </w:r>
            <w:r w:rsidRPr="005B0039">
              <w:rPr>
                <w:rFonts w:eastAsia="Times New Roman" w:cs="Times New Roman"/>
              </w:rPr>
              <w:fldChar w:fldCharType="separate"/>
            </w:r>
            <w:r w:rsidR="004B0161" w:rsidRPr="005B0039">
              <w:rPr>
                <w:rFonts w:cs="Times New Roman"/>
                <w:lang w:val="fr-CA"/>
              </w:rPr>
              <w:t>(Collins et al., 2014)</w:t>
            </w:r>
            <w:r w:rsidRPr="005B0039">
              <w:rPr>
                <w:rFonts w:eastAsia="Times New Roman" w:cs="Times New Roman"/>
              </w:rPr>
              <w:fldChar w:fldCharType="end"/>
            </w:r>
            <w:r w:rsidRPr="005B0039">
              <w:rPr>
                <w:rFonts w:eastAsia="Times New Roman" w:cs="Times New Roman"/>
                <w:lang w:val="fr-CA"/>
              </w:rPr>
              <w:t>; USA; N=724</w:t>
            </w:r>
          </w:p>
        </w:tc>
        <w:tc>
          <w:tcPr>
            <w:tcW w:w="0" w:type="auto"/>
          </w:tcPr>
          <w:p w14:paraId="00000069" w14:textId="63C1C1FB"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20.8; 56% female; 18% Asian, 1% Black, 7% Latinx, 67% White, 8% other</w:t>
            </w:r>
          </w:p>
        </w:tc>
        <w:tc>
          <w:tcPr>
            <w:tcW w:w="0" w:type="auto"/>
          </w:tcPr>
          <w:p w14:paraId="0000006A" w14:textId="07658677" w:rsidR="00F964A2" w:rsidRPr="005B0039" w:rsidRDefault="002B1FCB" w:rsidP="003766DE">
            <w:pPr>
              <w:spacing w:line="240" w:lineRule="auto"/>
              <w:rPr>
                <w:rFonts w:eastAsia="Times New Roman" w:cs="Times New Roman"/>
                <w:color w:val="000000" w:themeColor="text1"/>
              </w:rPr>
            </w:pPr>
            <w:r w:rsidRPr="005B0039">
              <w:rPr>
                <w:rFonts w:eastAsia="Times New Roman" w:cs="Times New Roman"/>
              </w:rPr>
              <w:t xml:space="preserve">Web-based/computer </w:t>
            </w:r>
            <w:r w:rsidR="00F964A2" w:rsidRPr="005B0039">
              <w:rPr>
                <w:rFonts w:eastAsia="Times New Roman" w:cs="Times New Roman"/>
              </w:rPr>
              <w:t xml:space="preserve">intervention; </w:t>
            </w:r>
            <w:r w:rsidR="00F964A2" w:rsidRPr="005B0039">
              <w:rPr>
                <w:rFonts w:eastAsia="Times New Roman" w:cs="Times New Roman"/>
                <w:color w:val="000000" w:themeColor="text1"/>
              </w:rPr>
              <w:t>personalized feedback on alcohol use, and general information on alcohol use and its consequences; One way communication; No human contact; Length NR; Frequency NR</w:t>
            </w:r>
          </w:p>
        </w:tc>
        <w:tc>
          <w:tcPr>
            <w:tcW w:w="0" w:type="auto"/>
          </w:tcPr>
          <w:p w14:paraId="0000006C" w14:textId="06A2149B" w:rsidR="00F964A2" w:rsidRPr="005B0039" w:rsidRDefault="00F964A2" w:rsidP="003766DE">
            <w:pPr>
              <w:spacing w:line="240" w:lineRule="auto"/>
              <w:rPr>
                <w:rFonts w:eastAsia="Times New Roman" w:cs="Times New Roman"/>
              </w:rPr>
            </w:pPr>
            <w:r w:rsidRPr="005B0039">
              <w:rPr>
                <w:rFonts w:eastAsia="Times New Roman" w:cs="Times New Roman"/>
              </w:rPr>
              <w:t>No treatment/waitlist control: assessment only control</w:t>
            </w:r>
          </w:p>
        </w:tc>
        <w:tc>
          <w:tcPr>
            <w:tcW w:w="0" w:type="auto"/>
          </w:tcPr>
          <w:p w14:paraId="0000006D" w14:textId="12FD389B" w:rsidR="00F964A2" w:rsidRPr="005B0039" w:rsidRDefault="00F964A2" w:rsidP="003766DE">
            <w:pPr>
              <w:spacing w:line="240" w:lineRule="auto"/>
              <w:rPr>
                <w:rFonts w:eastAsia="Times New Roman" w:cs="Times New Roman"/>
              </w:rPr>
            </w:pPr>
            <w:r w:rsidRPr="005B0039">
              <w:rPr>
                <w:rFonts w:eastAsia="Times New Roman" w:cs="Times New Roman"/>
                <w:color w:val="000000" w:themeColor="text1"/>
              </w:rPr>
              <w:t>Alcohol problems (RAPI); drinking frequency (The Frequency–Quantity [F-Q] questionnaire); alcohol quantity (TLFB)</w:t>
            </w:r>
          </w:p>
        </w:tc>
      </w:tr>
      <w:tr w:rsidR="00337291" w:rsidRPr="005B0039" w14:paraId="1999BCC6" w14:textId="77777777" w:rsidTr="6D942E0B">
        <w:trPr>
          <w:trHeight w:val="1134"/>
        </w:trPr>
        <w:tc>
          <w:tcPr>
            <w:tcW w:w="0" w:type="auto"/>
          </w:tcPr>
          <w:p w14:paraId="2015BF0F" w14:textId="52AC5D89" w:rsidR="00A800C5" w:rsidRPr="005B0039" w:rsidRDefault="00A800C5" w:rsidP="003766DE">
            <w:pPr>
              <w:spacing w:line="240" w:lineRule="auto"/>
              <w:rPr>
                <w:rFonts w:eastAsia="Times New Roman" w:cs="Times New Roman"/>
                <w:lang w:val="fr-CA"/>
              </w:rPr>
            </w:pPr>
            <w:r w:rsidRPr="005B0039">
              <w:rPr>
                <w:rFonts w:eastAsia="Times New Roman" w:cs="Times New Roman"/>
              </w:rPr>
              <w:fldChar w:fldCharType="begin"/>
            </w:r>
            <w:r w:rsidR="005C0247" w:rsidRPr="005B0039">
              <w:rPr>
                <w:rFonts w:eastAsia="Times New Roman" w:cs="Times New Roman"/>
                <w:lang w:val="fr-CA"/>
              </w:rPr>
              <w:instrText xml:space="preserve"> ADDIN ZOTERO_ITEM CSL_CITATION {"citationID":"a1k42rd6vla","properties":{"formattedCitation":"(Conner et al., 2024)","plainCitation":"(Conner et al., 2024)","noteIndex":0},"citationItems":[{"id":3658,"uris":["http://zotero.org/groups/5255492/items/T878GRXX"],"itemData":{"id":3658,"type":"article-journal","container-title":"Journal of Substance Use and Addiction Treatment","DOI":"10.1016/j.josat.2023.209267","ISSN":"29498759","journalAbbreviation":"Journal of Substance Use and Addiction Treatment","language":"en","page":"1-8","source":"DOI.org (Crossref)","title":"Results of a randomized controlled trial of the cannabis eCHECKUP TO GO personalized normative feedback intervention on reducing cannabis use, cannabis consequences, and descriptive norms","volume":"159","author":[{"family":"Conner","given":"Bradley T."},{"family":"Thompson","given":"Kara"},{"family":"Prince","given":"Mark A."},{"family":"Bolts","given":"Olivia L."},{"family":"Contreras","given":"Alejandra"},{"family":"Riggs","given":"Nathaniel R."},{"family":"Leadbeater","given":"Bonnie J."}],"issued":{"date-parts":[["2024",4]]}}}],"schema":"https://github.com/citation-style-language/schema/raw/master/csl-citation.json"} </w:instrText>
            </w:r>
            <w:r w:rsidRPr="005B0039">
              <w:rPr>
                <w:rFonts w:eastAsia="Times New Roman" w:cs="Times New Roman"/>
              </w:rPr>
              <w:fldChar w:fldCharType="separate"/>
            </w:r>
            <w:r w:rsidR="00787F46" w:rsidRPr="005B0039">
              <w:rPr>
                <w:rFonts w:cs="Times New Roman"/>
                <w:lang w:val="fr-CA"/>
              </w:rPr>
              <w:t>(Conner et al., 2024)</w:t>
            </w:r>
            <w:r w:rsidRPr="005B0039">
              <w:rPr>
                <w:rFonts w:eastAsia="Times New Roman" w:cs="Times New Roman"/>
              </w:rPr>
              <w:fldChar w:fldCharType="end"/>
            </w:r>
          </w:p>
          <w:p w14:paraId="6A44488B" w14:textId="2D408AB3" w:rsidR="00F12205" w:rsidRPr="005B0039" w:rsidRDefault="00A32E10" w:rsidP="003766DE">
            <w:pPr>
              <w:spacing w:line="240" w:lineRule="auto"/>
              <w:rPr>
                <w:rFonts w:eastAsia="Times New Roman" w:cs="Times New Roman"/>
                <w:lang w:val="fr-CA"/>
              </w:rPr>
            </w:pPr>
            <w:r w:rsidRPr="005B0039">
              <w:rPr>
                <w:rFonts w:eastAsia="Times New Roman" w:cs="Times New Roman"/>
                <w:lang w:val="fr-CA"/>
              </w:rPr>
              <w:t>; USA; N=781</w:t>
            </w:r>
          </w:p>
        </w:tc>
        <w:tc>
          <w:tcPr>
            <w:tcW w:w="0" w:type="auto"/>
          </w:tcPr>
          <w:p w14:paraId="589FDFDA" w14:textId="69782DC0" w:rsidR="00F12205" w:rsidRPr="005B0039" w:rsidRDefault="00A32E10" w:rsidP="003766DE">
            <w:pPr>
              <w:spacing w:line="240" w:lineRule="auto"/>
              <w:rPr>
                <w:rFonts w:eastAsia="Times New Roman" w:cs="Times New Roman"/>
              </w:rPr>
            </w:pPr>
            <w:r w:rsidRPr="005B0039">
              <w:rPr>
                <w:rFonts w:eastAsia="Times New Roman" w:cs="Times New Roman"/>
              </w:rPr>
              <w:t>College students; Avg age 21.7; 41.2% female; Race/ethnicity NR</w:t>
            </w:r>
          </w:p>
        </w:tc>
        <w:tc>
          <w:tcPr>
            <w:tcW w:w="0" w:type="auto"/>
          </w:tcPr>
          <w:p w14:paraId="085B827E" w14:textId="3F89030A" w:rsidR="00F12205" w:rsidRPr="005B0039" w:rsidRDefault="004C1413" w:rsidP="003766DE">
            <w:pPr>
              <w:spacing w:line="240" w:lineRule="auto"/>
              <w:rPr>
                <w:rFonts w:eastAsia="Times New Roman" w:cs="Times New Roman"/>
              </w:rPr>
            </w:pPr>
            <w:r w:rsidRPr="005B0039">
              <w:rPr>
                <w:rFonts w:eastAsia="Times New Roman" w:cs="Times New Roman"/>
              </w:rPr>
              <w:t xml:space="preserve">A web-based program called Cannabis eCHECKUP TO GO, which provided personalized normative feedback (PNF) and </w:t>
            </w:r>
            <w:bookmarkStart w:id="0" w:name="OLE_LINK1"/>
            <w:r w:rsidRPr="005B0039">
              <w:rPr>
                <w:rFonts w:eastAsia="Times New Roman" w:cs="Times New Roman"/>
              </w:rPr>
              <w:t xml:space="preserve">protective behavioral strategies </w:t>
            </w:r>
            <w:bookmarkEnd w:id="0"/>
            <w:r w:rsidRPr="005B0039">
              <w:rPr>
                <w:rFonts w:eastAsia="Times New Roman" w:cs="Times New Roman"/>
              </w:rPr>
              <w:t>(PBS) to help college students reduce cannabis use; One-way communication; No human contact; Length 4 weeks; Single session</w:t>
            </w:r>
          </w:p>
        </w:tc>
        <w:tc>
          <w:tcPr>
            <w:tcW w:w="0" w:type="auto"/>
          </w:tcPr>
          <w:p w14:paraId="39A9DC83" w14:textId="2B439F3C" w:rsidR="00F12205" w:rsidRPr="005B0039" w:rsidRDefault="00A8491B" w:rsidP="003766DE">
            <w:pPr>
              <w:spacing w:line="240" w:lineRule="auto"/>
              <w:rPr>
                <w:rFonts w:eastAsia="Times New Roman" w:cs="Times New Roman"/>
              </w:rPr>
            </w:pPr>
            <w:r w:rsidRPr="005B0039">
              <w:rPr>
                <w:rFonts w:eastAsia="Times New Roman" w:cs="Times New Roman"/>
              </w:rPr>
              <w:t xml:space="preserve">Non tech intervention: </w:t>
            </w:r>
            <w:r w:rsidR="00D976EA" w:rsidRPr="005B0039">
              <w:rPr>
                <w:rFonts w:eastAsia="Times New Roman" w:cs="Times New Roman"/>
              </w:rPr>
              <w:t>Healthy stress management information</w:t>
            </w:r>
          </w:p>
        </w:tc>
        <w:tc>
          <w:tcPr>
            <w:tcW w:w="0" w:type="auto"/>
          </w:tcPr>
          <w:p w14:paraId="447D6508" w14:textId="66048B94" w:rsidR="00F12205" w:rsidRPr="005B0039" w:rsidRDefault="00D976EA" w:rsidP="003766DE">
            <w:pPr>
              <w:spacing w:line="240" w:lineRule="auto"/>
              <w:rPr>
                <w:rFonts w:eastAsia="Times New Roman" w:cs="Times New Roman"/>
                <w:color w:val="000000" w:themeColor="text1"/>
              </w:rPr>
            </w:pPr>
            <w:r w:rsidRPr="005B0039">
              <w:rPr>
                <w:rFonts w:eastAsia="Times New Roman" w:cs="Times New Roman"/>
                <w:color w:val="000000" w:themeColor="text1"/>
              </w:rPr>
              <w:t>Cannabis use</w:t>
            </w:r>
          </w:p>
        </w:tc>
      </w:tr>
      <w:tr w:rsidR="00337291" w:rsidRPr="005B0039" w14:paraId="150D5BA1" w14:textId="77777777" w:rsidTr="6D942E0B">
        <w:trPr>
          <w:trHeight w:val="1134"/>
        </w:trPr>
        <w:tc>
          <w:tcPr>
            <w:tcW w:w="0" w:type="auto"/>
          </w:tcPr>
          <w:p w14:paraId="7E79A67A" w14:textId="265D5E40" w:rsidR="00F964A2" w:rsidRPr="005B0039" w:rsidRDefault="00F964A2" w:rsidP="003766DE">
            <w:pPr>
              <w:spacing w:line="240" w:lineRule="auto"/>
              <w:rPr>
                <w:rFonts w:eastAsia="Times New Roman" w:cs="Times New Roman"/>
                <w:lang w:val="fr-CA"/>
              </w:rPr>
            </w:pPr>
            <w:r w:rsidRPr="005B0039">
              <w:rPr>
                <w:rFonts w:eastAsia="Times New Roman" w:cs="Times New Roman"/>
              </w:rPr>
              <w:fldChar w:fldCharType="begin"/>
            </w:r>
            <w:r w:rsidR="005C0247" w:rsidRPr="005B0039">
              <w:rPr>
                <w:rFonts w:eastAsia="Times New Roman" w:cs="Times New Roman"/>
                <w:lang w:val="fr-CA"/>
              </w:rPr>
              <w:instrText xml:space="preserve"> ADDIN ZOTERO_ITEM CSL_CITATION {"citationID":"wwqG05mz","properties":{"formattedCitation":"(C\\uc0\\u244{}t\\uc0\\u233{} et al., 2018)","plainCitation":"(Côté et al., 2018)","noteIndex":0},"citationItems":[{"id":1697,"uris":["http://zotero.org/groups/5255492/items/KKS8Z72M"],"itemData":{"id":1697,"type":"article-journal","abstract":"Background: Cannabis use is common among young adults. Web-based interventions are an increasingly popular way to reach this population. The aim of this study was to evaluate the efficacy of a Web-based tailored intervention, developed on theoretical and empirical grounds, to reduce cannabis use among young people by promoting a more positive intention to abstain.\nMethods: An experimental design was employed to evaluate the efficacy of the intervention in reducing cannabis use (primary outcome) by bolstering intention (secondary outcome) to abstain from use. Participants were randomly assigned either to an experimental group that received the Web-based tailored intervention or to a control group that did not.\nResults: Of 588 young adults (18–24 years of age) recruited, 295 were randomly assigned to the experimental group and 293 to the control group. At baseline, 343 reported using cannabis at least once in the past year. An intention-to-treat analysis showed that, at postintervention, a higher proportion of participants in the experimental group had reduced their cannabis use compared with the control group [10.8% vs. 5.1%, v2(2) = 9.89, p = 0.007]. A mixed model for repeated measures revealed a statistically significant difference in terms of change in intention to abstain from cannabis use in the coming month [Group · Time interaction, F(1,474) = 8.03, p = 0.005]: intention increased for the experimental group (5.07 – 2.07 to 5.45 – 1.88; p &lt; 0.001), but stayed stable for the control group (5.32 – 2.03 to 5.36 – 1.99; p = 0.779).\nConclusion: This study shows that the intervention can be efficacious in reducing cannabis use among young people attending adult education centers.","container-title":"Telemedicine and e-Health","DOI":"10.1089/tmj.2017.0144","ISSN":"1530-5627, 1556-3669","issue":"11","journalAbbreviation":"Telemedicine and e-Health","language":"en","page":"853-860","source":"DOI.org (Crossref)","title":"Efficacy of a Web-Based Tailored Intervention to Reduce Cannabis Use Among Young People Attending Adult Education Centers in Quebec","volume":"24","author":[{"family":"Côté","given":"José"},{"family":"Tessier","given":"Sébastien"},{"family":"Gagnon","given":"Hélène"},{"family":"April","given":"Nicole"},{"family":"Rouleau","given":"Geneviève"},{"family":"Chagnon","given":"Miguel"}],"issued":{"date-parts":[["2018",11]]}}}],"schema":"https://github.com/citation-style-language/schema/raw/master/csl-citation.json"} </w:instrText>
            </w:r>
            <w:r w:rsidRPr="005B0039">
              <w:rPr>
                <w:rFonts w:eastAsia="Times New Roman" w:cs="Times New Roman"/>
              </w:rPr>
              <w:fldChar w:fldCharType="separate"/>
            </w:r>
            <w:r w:rsidR="004B0161" w:rsidRPr="005B0039">
              <w:rPr>
                <w:rFonts w:cs="Times New Roman"/>
                <w:lang w:val="fr-CA"/>
              </w:rPr>
              <w:t>(Côté et al., 2018)</w:t>
            </w:r>
            <w:r w:rsidRPr="005B0039">
              <w:rPr>
                <w:rFonts w:eastAsia="Times New Roman" w:cs="Times New Roman"/>
              </w:rPr>
              <w:fldChar w:fldCharType="end"/>
            </w:r>
            <w:r w:rsidRPr="005B0039">
              <w:rPr>
                <w:rFonts w:eastAsia="Times New Roman" w:cs="Times New Roman"/>
                <w:lang w:val="fr-CA"/>
              </w:rPr>
              <w:t>; Canada; N=588</w:t>
            </w:r>
          </w:p>
        </w:tc>
        <w:tc>
          <w:tcPr>
            <w:tcW w:w="0" w:type="auto"/>
          </w:tcPr>
          <w:p w14:paraId="0AFCC679" w14:textId="46058146" w:rsidR="00F964A2" w:rsidRPr="005B0039" w:rsidRDefault="00F964A2" w:rsidP="003766DE">
            <w:pPr>
              <w:spacing w:line="240" w:lineRule="auto"/>
              <w:rPr>
                <w:rFonts w:eastAsia="Times New Roman" w:cs="Times New Roman"/>
              </w:rPr>
            </w:pPr>
            <w:r w:rsidRPr="005B0039">
              <w:rPr>
                <w:rFonts w:eastAsia="Times New Roman" w:cs="Times New Roman"/>
              </w:rPr>
              <w:t>General young adult population; Avg age 19.8; 54.3% female; Race/ethnicity N</w:t>
            </w:r>
            <w:r w:rsidR="00A32E10" w:rsidRPr="005B0039">
              <w:rPr>
                <w:rFonts w:eastAsia="Times New Roman" w:cs="Times New Roman"/>
              </w:rPr>
              <w:t>R</w:t>
            </w:r>
          </w:p>
        </w:tc>
        <w:tc>
          <w:tcPr>
            <w:tcW w:w="0" w:type="auto"/>
          </w:tcPr>
          <w:p w14:paraId="0569767E" w14:textId="05A7FD2D" w:rsidR="00F964A2" w:rsidRPr="005B0039" w:rsidRDefault="00F964A2" w:rsidP="003766DE">
            <w:pPr>
              <w:spacing w:line="240" w:lineRule="auto"/>
              <w:rPr>
                <w:rFonts w:eastAsia="Times New Roman" w:cs="Times New Roman"/>
              </w:rPr>
            </w:pPr>
            <w:r w:rsidRPr="005B0039">
              <w:rPr>
                <w:rFonts w:eastAsia="Times New Roman" w:cs="Times New Roman"/>
              </w:rPr>
              <w:t>Web-based</w:t>
            </w:r>
            <w:r w:rsidR="000F0256" w:rsidRPr="005B0039">
              <w:rPr>
                <w:rFonts w:eastAsia="Times New Roman" w:cs="Times New Roman"/>
              </w:rPr>
              <w:t xml:space="preserve"> </w:t>
            </w:r>
            <w:r w:rsidR="000F0256" w:rsidRPr="005B0039">
              <w:rPr>
                <w:rFonts w:eastAsia="Times New Roman" w:cs="Times New Roman"/>
                <w:color w:val="000000" w:themeColor="text1"/>
              </w:rPr>
              <w:t>intervention</w:t>
            </w:r>
            <w:r w:rsidRPr="005B0039">
              <w:rPr>
                <w:rFonts w:eastAsia="Times New Roman" w:cs="Times New Roman"/>
              </w:rPr>
              <w:t xml:space="preserve">; </w:t>
            </w:r>
            <w:r w:rsidRPr="005B0039">
              <w:rPr>
                <w:rFonts w:eastAsia="Times New Roman" w:cs="Times New Roman"/>
                <w:color w:val="000000" w:themeColor="text1"/>
              </w:rPr>
              <w:t>web-based intervention to reduce cannabis use; One way communication; No human contact; Length NR; Frequency NR</w:t>
            </w:r>
          </w:p>
        </w:tc>
        <w:tc>
          <w:tcPr>
            <w:tcW w:w="0" w:type="auto"/>
          </w:tcPr>
          <w:p w14:paraId="2E51F65C" w14:textId="56D312C0" w:rsidR="00F964A2" w:rsidRPr="005B0039" w:rsidRDefault="00F964A2" w:rsidP="003766DE">
            <w:pPr>
              <w:spacing w:line="240" w:lineRule="auto"/>
              <w:rPr>
                <w:rFonts w:eastAsia="Times New Roman" w:cs="Times New Roman"/>
              </w:rPr>
            </w:pPr>
            <w:r w:rsidRPr="005B0039">
              <w:rPr>
                <w:rFonts w:eastAsia="Times New Roman" w:cs="Times New Roman"/>
              </w:rPr>
              <w:t>No treatment/waitlist control</w:t>
            </w:r>
          </w:p>
        </w:tc>
        <w:tc>
          <w:tcPr>
            <w:tcW w:w="0" w:type="auto"/>
          </w:tcPr>
          <w:p w14:paraId="4E19FD75" w14:textId="16FE9F16"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color w:val="000000" w:themeColor="text1"/>
              </w:rPr>
              <w:t>Proportion of Cannabis Use in the Past Month (never, several times but not every week, several times in a week, every day)</w:t>
            </w:r>
          </w:p>
        </w:tc>
      </w:tr>
      <w:tr w:rsidR="00337291" w:rsidRPr="005B0039" w14:paraId="34E9CD73" w14:textId="77777777" w:rsidTr="6D942E0B">
        <w:trPr>
          <w:trHeight w:val="1134"/>
        </w:trPr>
        <w:tc>
          <w:tcPr>
            <w:tcW w:w="0" w:type="auto"/>
          </w:tcPr>
          <w:p w14:paraId="48C51716" w14:textId="29391A00" w:rsidR="00F964A2" w:rsidRPr="005B0039" w:rsidRDefault="00F964A2" w:rsidP="003766DE">
            <w:pPr>
              <w:spacing w:line="240" w:lineRule="auto"/>
              <w:rPr>
                <w:rFonts w:eastAsia="Times New Roman" w:cs="Times New Roman"/>
              </w:rPr>
            </w:pPr>
            <w:r w:rsidRPr="005B0039">
              <w:rPr>
                <w:rFonts w:eastAsia="Times New Roman" w:cs="Times New Roman"/>
              </w:rPr>
              <w:fldChar w:fldCharType="begin"/>
            </w:r>
            <w:r w:rsidR="005C0247" w:rsidRPr="005B0039">
              <w:rPr>
                <w:rFonts w:eastAsia="Times New Roman" w:cs="Times New Roman"/>
              </w:rPr>
              <w:instrText xml:space="preserve"> ADDIN ZOTERO_ITEM CSL_CITATION {"citationID":"a26nakql4lg","properties":{"formattedCitation":"(Croom et al., 2009)","plainCitation":"(Croom et al., 2009)","noteIndex":0},"citationItems":[{"id":1679,"uris":["http://zotero.org/groups/5255492/items/FLJKW9YC"],"itemData":{"id":1679,"type":"article-journal","abstract":"Objective: The authors assessed short-term effectiveness of a Web-based alcohol education program on entering freshmen. Participants: 3,216 incoming first-year students were randomized to a control or intervention group. Methods: Controls completed a survey and knowledge test the summer before college; 4 to 6 weeks after arrival on campus, they completed a follow-up survey of behaviors and harms followed by an invitation to complete the online course. Intervention students completed the precourse survey and test, the online course, and final exam prior to coming to campus. This was followed by a survey 4 to 6 weeks after arrival on campus. Results: Although the intervention group showed significantly higher alcohol-related postcourse knowledge compared to the control group, protective behavior, risk-related behavior, high-risk drinking, and alcohol-related harm did not favor the intervention group, with the sole exception of playing drinking games. Conclusions: Alcohol knowledge alone was insufficient to mitigate alcohol-related high-risk behaviors in this student population.","container-title":"Journal of American College Health","DOI":"10.3200/JACH.57.4.445-454","ISSN":"0744-8481, 1940-3208","issue":"4","journalAbbreviation":"Journal of American College Health","language":"en","page":"445-454","source":"DOI.org (Crossref)","title":"Impact of an Online Alcohol Education Course on Behavior and Harm for Incoming First-Year College Students: Short-Term Evaluation of a Randomized Trial","title-short":"Impact of an Online Alcohol Education Course on Behavior and Harm for Incoming First-Year College Students","volume":"57","author":[{"family":"Croom","given":"Katherine"},{"family":"Lewis","given":"Deborah"},{"family":"Marchell","given":"Timothy"},{"family":"Lesser","given":"Martin L."},{"family":"Reyna","given":"Valerie F."},{"family":"Kubicki-Bedford","given":"Lisa"},{"family":"Feffer","given":"Mitchel"},{"family":"Staiano-Coico","given":"Lisa"}],"issued":{"date-parts":[["2009",1]]}}}],"schema":"https://github.com/citation-style-language/schema/raw/master/csl-citation.json"} </w:instrText>
            </w:r>
            <w:r w:rsidRPr="005B0039">
              <w:rPr>
                <w:rFonts w:eastAsia="Times New Roman" w:cs="Times New Roman"/>
              </w:rPr>
              <w:fldChar w:fldCharType="separate"/>
            </w:r>
            <w:r w:rsidR="004B0161" w:rsidRPr="005B0039">
              <w:rPr>
                <w:rFonts w:cs="Times New Roman"/>
              </w:rPr>
              <w:t>(Croom et al., 2009)</w:t>
            </w:r>
            <w:r w:rsidRPr="005B0039">
              <w:rPr>
                <w:rFonts w:eastAsia="Times New Roman" w:cs="Times New Roman"/>
              </w:rPr>
              <w:fldChar w:fldCharType="end"/>
            </w:r>
            <w:r w:rsidRPr="005B0039">
              <w:rPr>
                <w:rFonts w:eastAsia="Times New Roman" w:cs="Times New Roman"/>
              </w:rPr>
              <w:t>;  USA; N=3216</w:t>
            </w:r>
          </w:p>
        </w:tc>
        <w:tc>
          <w:tcPr>
            <w:tcW w:w="0" w:type="auto"/>
          </w:tcPr>
          <w:p w14:paraId="548DB9BE" w14:textId="2DC20F65" w:rsidR="00F964A2" w:rsidRPr="005B0039" w:rsidRDefault="00F964A2" w:rsidP="003766DE">
            <w:pPr>
              <w:spacing w:line="240" w:lineRule="auto"/>
              <w:rPr>
                <w:rFonts w:eastAsia="Times New Roman" w:cs="Times New Roman"/>
              </w:rPr>
            </w:pPr>
            <w:r w:rsidRPr="005B0039">
              <w:rPr>
                <w:rFonts w:eastAsia="Times New Roman" w:cs="Times New Roman"/>
              </w:rPr>
              <w:t xml:space="preserve">College students; Avg age NR; 50.9% female; 25% Asian, 4% Black, 6% Latinx, 63% White, </w:t>
            </w:r>
            <w:r w:rsidRPr="005B0039">
              <w:rPr>
                <w:rFonts w:eastAsia="Times New Roman" w:cs="Times New Roman"/>
              </w:rPr>
              <w:lastRenderedPageBreak/>
              <w:t>2% other</w:t>
            </w:r>
          </w:p>
        </w:tc>
        <w:tc>
          <w:tcPr>
            <w:tcW w:w="0" w:type="auto"/>
          </w:tcPr>
          <w:p w14:paraId="3ECF053E" w14:textId="0C2FF3A8" w:rsidR="00F964A2" w:rsidRPr="005B0039" w:rsidRDefault="00F964A2" w:rsidP="003766DE">
            <w:pPr>
              <w:spacing w:line="240" w:lineRule="auto"/>
              <w:rPr>
                <w:rFonts w:eastAsia="Times New Roman" w:cs="Times New Roman"/>
              </w:rPr>
            </w:pPr>
            <w:r w:rsidRPr="005B0039">
              <w:rPr>
                <w:rFonts w:eastAsia="Times New Roman" w:cs="Times New Roman"/>
              </w:rPr>
              <w:lastRenderedPageBreak/>
              <w:t xml:space="preserve">Web-based intervention; </w:t>
            </w:r>
            <w:r w:rsidRPr="005B0039">
              <w:rPr>
                <w:rFonts w:eastAsia="Calibri" w:cs="Times New Roman"/>
                <w:color w:val="000000" w:themeColor="text1"/>
              </w:rPr>
              <w:t xml:space="preserve">web based interactive alcohol education course; One way communication; No human contact; Length NR; Frequency </w:t>
            </w:r>
            <w:r w:rsidRPr="005B0039">
              <w:rPr>
                <w:rFonts w:eastAsia="Calibri" w:cs="Times New Roman"/>
                <w:color w:val="000000" w:themeColor="text1"/>
              </w:rPr>
              <w:lastRenderedPageBreak/>
              <w:t>NR</w:t>
            </w:r>
          </w:p>
        </w:tc>
        <w:tc>
          <w:tcPr>
            <w:tcW w:w="0" w:type="auto"/>
          </w:tcPr>
          <w:p w14:paraId="7405CE84" w14:textId="458EC5B3" w:rsidR="00F964A2" w:rsidRPr="005B0039" w:rsidRDefault="00F964A2" w:rsidP="003766DE">
            <w:pPr>
              <w:spacing w:line="240" w:lineRule="auto"/>
              <w:rPr>
                <w:rFonts w:eastAsia="Times New Roman" w:cs="Times New Roman"/>
              </w:rPr>
            </w:pPr>
            <w:r w:rsidRPr="005B0039">
              <w:rPr>
                <w:rFonts w:eastAsia="Times New Roman" w:cs="Times New Roman"/>
              </w:rPr>
              <w:lastRenderedPageBreak/>
              <w:t>No treatment/waitlist control</w:t>
            </w:r>
          </w:p>
        </w:tc>
        <w:tc>
          <w:tcPr>
            <w:tcW w:w="0" w:type="auto"/>
          </w:tcPr>
          <w:p w14:paraId="209CFD61" w14:textId="4581BAE9"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color w:val="000000" w:themeColor="text1"/>
              </w:rPr>
              <w:t>Mean # of drinks in post 2 weeks; Drinking Frequencies (mean number of drinks in previous 2 weeks)</w:t>
            </w:r>
          </w:p>
        </w:tc>
      </w:tr>
      <w:tr w:rsidR="00337291" w:rsidRPr="005B0039" w14:paraId="070B35D4" w14:textId="77777777" w:rsidTr="6D942E0B">
        <w:trPr>
          <w:trHeight w:val="1134"/>
        </w:trPr>
        <w:tc>
          <w:tcPr>
            <w:tcW w:w="0" w:type="auto"/>
          </w:tcPr>
          <w:p w14:paraId="5FD6CABD" w14:textId="3A84F846" w:rsidR="00F964A2" w:rsidRPr="005B0039" w:rsidRDefault="00F964A2" w:rsidP="003766DE">
            <w:pPr>
              <w:spacing w:line="240" w:lineRule="auto"/>
              <w:rPr>
                <w:rFonts w:eastAsia="Times New Roman" w:cs="Times New Roman"/>
              </w:rPr>
            </w:pPr>
            <w:r w:rsidRPr="005B0039">
              <w:rPr>
                <w:rFonts w:eastAsia="Times New Roman" w:cs="Times New Roman"/>
              </w:rPr>
              <w:fldChar w:fldCharType="begin"/>
            </w:r>
            <w:r w:rsidR="005C0247" w:rsidRPr="005B0039">
              <w:rPr>
                <w:rFonts w:eastAsia="Times New Roman" w:cs="Times New Roman"/>
              </w:rPr>
              <w:instrText xml:space="preserve"> ADDIN ZOTERO_ITEM CSL_CITATION {"citationID":"PavJNSQs","properties":{"formattedCitation":"(Croom et al., 2015)","plainCitation":"(Croom et al., 2015)","noteIndex":0},"citationItems":[{"id":1743,"uris":["http://zotero.org/groups/5255492/items/KL9KQIBA"],"itemData":{"id":1743,"type":"article-journal","container-title":"Journal of Health Communication","DOI":"10.1080/10810730.2015.1012239","ISSN":"1081-0730, 1087-0415","issue":"6","journalAbbreviation":"Journal of Health Communication","language":"en","page":"627-638","source":"DOI.org (Crossref)","title":"The Glass Is Half Full: Evidence for Efficacy of Alcohol-Wise at One University But Not the Other","title-short":"The Glass Is Half Full","volume":"20","author":[{"family":"Croom","given":"Katherine"},{"family":"Staiano-Coico","given":"Lisa"},{"family":"Lesser","given":"Martin L."},{"family":"Lewis","given":"Deborah K."},{"family":"Reyna","given":"Valerie F."},{"family":"Marchell","given":"Timothy C."},{"family":"Frank","given":"Jeremy"},{"family":"Ives","given":"Stephanie"}],"issued":{"date-parts":[["2015",6,3]]}}}],"schema":"https://github.com/citation-style-language/schema/raw/master/csl-citation.json"} </w:instrText>
            </w:r>
            <w:r w:rsidRPr="005B0039">
              <w:rPr>
                <w:rFonts w:eastAsia="Times New Roman" w:cs="Times New Roman"/>
              </w:rPr>
              <w:fldChar w:fldCharType="separate"/>
            </w:r>
            <w:r w:rsidR="004B0161" w:rsidRPr="005B0039">
              <w:rPr>
                <w:rFonts w:cs="Times New Roman"/>
              </w:rPr>
              <w:t>(Croom et al., 2015)</w:t>
            </w:r>
            <w:r w:rsidRPr="005B0039">
              <w:rPr>
                <w:rFonts w:eastAsia="Times New Roman" w:cs="Times New Roman"/>
              </w:rPr>
              <w:fldChar w:fldCharType="end"/>
            </w:r>
            <w:r w:rsidR="00936ECB" w:rsidRPr="005B0039">
              <w:rPr>
                <w:rFonts w:eastAsia="Times New Roman" w:cs="Times New Roman"/>
              </w:rPr>
              <w:t xml:space="preserve"> University A</w:t>
            </w:r>
            <w:r w:rsidRPr="005B0039">
              <w:rPr>
                <w:rFonts w:eastAsia="Times New Roman" w:cs="Times New Roman"/>
              </w:rPr>
              <w:t>; USA; N=2007</w:t>
            </w:r>
          </w:p>
        </w:tc>
        <w:tc>
          <w:tcPr>
            <w:tcW w:w="0" w:type="auto"/>
          </w:tcPr>
          <w:p w14:paraId="4C23C011" w14:textId="333895B3"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NR; 49.9% female; 23% Asian, 4% Black, 7% Latinx, 60% White, 7% other</w:t>
            </w:r>
          </w:p>
        </w:tc>
        <w:tc>
          <w:tcPr>
            <w:tcW w:w="0" w:type="auto"/>
          </w:tcPr>
          <w:p w14:paraId="1BF7C003" w14:textId="5E62DE8D" w:rsidR="00F964A2" w:rsidRPr="005B0039" w:rsidRDefault="00F964A2" w:rsidP="003766DE">
            <w:pPr>
              <w:spacing w:line="240" w:lineRule="auto"/>
              <w:rPr>
                <w:rFonts w:eastAsia="Times New Roman" w:cs="Times New Roman"/>
              </w:rPr>
            </w:pPr>
            <w:r w:rsidRPr="005B0039">
              <w:rPr>
                <w:rFonts w:eastAsia="Times New Roman" w:cs="Times New Roman"/>
              </w:rPr>
              <w:t xml:space="preserve">Web-based; </w:t>
            </w:r>
            <w:r w:rsidRPr="005B0039">
              <w:rPr>
                <w:rFonts w:eastAsia="Times New Roman" w:cs="Times New Roman"/>
                <w:color w:val="000000" w:themeColor="text1"/>
              </w:rPr>
              <w:t>Alcohol-Wise, an online alcohol education course; One way communication; No human contact; Length NR; Frequency NR</w:t>
            </w:r>
          </w:p>
        </w:tc>
        <w:tc>
          <w:tcPr>
            <w:tcW w:w="0" w:type="auto"/>
          </w:tcPr>
          <w:p w14:paraId="3E73214F" w14:textId="5770DF1C" w:rsidR="00F964A2" w:rsidRPr="005B0039" w:rsidRDefault="00F964A2" w:rsidP="003766DE">
            <w:pPr>
              <w:spacing w:line="240" w:lineRule="auto"/>
              <w:rPr>
                <w:rFonts w:eastAsia="Times New Roman" w:cs="Times New Roman"/>
              </w:rPr>
            </w:pPr>
            <w:r w:rsidRPr="005B0039">
              <w:rPr>
                <w:rFonts w:eastAsia="Times New Roman" w:cs="Times New Roman"/>
              </w:rPr>
              <w:t>No treatment/waitlist control</w:t>
            </w:r>
          </w:p>
        </w:tc>
        <w:tc>
          <w:tcPr>
            <w:tcW w:w="0" w:type="auto"/>
          </w:tcPr>
          <w:p w14:paraId="57EC395E" w14:textId="52F47AAE" w:rsidR="00F964A2" w:rsidRPr="005B0039" w:rsidRDefault="00F964A2" w:rsidP="00B016DE">
            <w:pPr>
              <w:spacing w:line="240" w:lineRule="auto"/>
              <w:rPr>
                <w:rFonts w:eastAsia="Times New Roman" w:cs="Times New Roman"/>
              </w:rPr>
            </w:pPr>
            <w:r w:rsidRPr="005B0039">
              <w:rPr>
                <w:rFonts w:eastAsia="Times New Roman" w:cs="Times New Roman"/>
              </w:rPr>
              <w:t>Alcohol consumption; Typical week; Drank most; BAC; Drinking games; Heavy Episode; Extreme ritualistic alcohol consumption (male 11+ drinks or a female 8+ drinks on at least one day of the 2-week</w:t>
            </w:r>
          </w:p>
          <w:p w14:paraId="1047637C" w14:textId="1C61C18A"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rPr>
              <w:t>drink calendar)</w:t>
            </w:r>
          </w:p>
        </w:tc>
      </w:tr>
      <w:tr w:rsidR="00337291" w:rsidRPr="005B0039" w14:paraId="340E5481" w14:textId="77777777" w:rsidTr="6D942E0B">
        <w:trPr>
          <w:trHeight w:val="1134"/>
        </w:trPr>
        <w:tc>
          <w:tcPr>
            <w:tcW w:w="0" w:type="auto"/>
          </w:tcPr>
          <w:p w14:paraId="69A1239B" w14:textId="7E0583CC" w:rsidR="00F964A2" w:rsidRPr="005B0039" w:rsidRDefault="00F964A2" w:rsidP="003766DE">
            <w:pPr>
              <w:spacing w:line="240" w:lineRule="auto"/>
              <w:rPr>
                <w:rFonts w:eastAsia="Times New Roman" w:cs="Times New Roman"/>
              </w:rPr>
            </w:pPr>
            <w:r w:rsidRPr="005B0039">
              <w:rPr>
                <w:rFonts w:eastAsia="Times New Roman" w:cs="Times New Roman"/>
              </w:rPr>
              <w:fldChar w:fldCharType="begin"/>
            </w:r>
            <w:r w:rsidR="005C0247" w:rsidRPr="005B0039">
              <w:rPr>
                <w:rFonts w:eastAsia="Times New Roman" w:cs="Times New Roman"/>
              </w:rPr>
              <w:instrText xml:space="preserve"> ADDIN ZOTERO_ITEM CSL_CITATION {"citationID":"3tnjnGme","properties":{"formattedCitation":"(Croom et al., 2015)","plainCitation":"(Croom et al., 2015)","noteIndex":0},"citationItems":[{"id":1743,"uris":["http://zotero.org/groups/5255492/items/KL9KQIBA"],"itemData":{"id":1743,"type":"article-journal","container-title":"Journal of Health Communication","DOI":"10.1080/10810730.2015.1012239","ISSN":"1081-0730, 1087-0415","issue":"6","journalAbbreviation":"Journal of Health Communication","language":"en","page":"627-638","source":"DOI.org (Crossref)","title":"The Glass Is Half Full: Evidence for Efficacy of Alcohol-Wise at One University But Not the Other","title-short":"The Glass Is Half Full","volume":"20","author":[{"family":"Croom","given":"Katherine"},{"family":"Staiano-Coico","given":"Lisa"},{"family":"Lesser","given":"Martin L."},{"family":"Lewis","given":"Deborah K."},{"family":"Reyna","given":"Valerie F."},{"family":"Marchell","given":"Timothy C."},{"family":"Frank","given":"Jeremy"},{"family":"Ives","given":"Stephanie"}],"issued":{"date-parts":[["2015",6,3]]}}}],"schema":"https://github.com/citation-style-language/schema/raw/master/csl-citation.json"} </w:instrText>
            </w:r>
            <w:r w:rsidRPr="005B0039">
              <w:rPr>
                <w:rFonts w:eastAsia="Times New Roman" w:cs="Times New Roman"/>
              </w:rPr>
              <w:fldChar w:fldCharType="separate"/>
            </w:r>
            <w:r w:rsidR="004B0161" w:rsidRPr="005B0039">
              <w:rPr>
                <w:rFonts w:cs="Times New Roman"/>
              </w:rPr>
              <w:t>(Croom et al., 2015)</w:t>
            </w:r>
            <w:r w:rsidRPr="005B0039">
              <w:rPr>
                <w:rFonts w:eastAsia="Times New Roman" w:cs="Times New Roman"/>
              </w:rPr>
              <w:fldChar w:fldCharType="end"/>
            </w:r>
            <w:r w:rsidR="00936ECB" w:rsidRPr="005B0039">
              <w:rPr>
                <w:rFonts w:eastAsia="Times New Roman" w:cs="Times New Roman"/>
              </w:rPr>
              <w:t xml:space="preserve"> University B</w:t>
            </w:r>
            <w:r w:rsidRPr="005B0039">
              <w:rPr>
                <w:rFonts w:eastAsia="Times New Roman" w:cs="Times New Roman"/>
              </w:rPr>
              <w:t>; USA; N=2027</w:t>
            </w:r>
          </w:p>
        </w:tc>
        <w:tc>
          <w:tcPr>
            <w:tcW w:w="0" w:type="auto"/>
          </w:tcPr>
          <w:p w14:paraId="65DFD94F" w14:textId="48F41394"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NR; 62.9% female; 23% Asian, 4% Black, 7% Latinx, 60% White, 7% Other</w:t>
            </w:r>
          </w:p>
        </w:tc>
        <w:tc>
          <w:tcPr>
            <w:tcW w:w="0" w:type="auto"/>
          </w:tcPr>
          <w:p w14:paraId="57A08A08" w14:textId="3802A739" w:rsidR="00F964A2" w:rsidRPr="005B0039" w:rsidRDefault="002B1FCB" w:rsidP="003766DE">
            <w:pPr>
              <w:spacing w:line="240" w:lineRule="auto"/>
              <w:rPr>
                <w:rFonts w:eastAsia="Times New Roman" w:cs="Times New Roman"/>
                <w:color w:val="000000" w:themeColor="text1"/>
              </w:rPr>
            </w:pPr>
            <w:r w:rsidRPr="005B0039">
              <w:rPr>
                <w:rFonts w:eastAsia="Times New Roman" w:cs="Times New Roman"/>
              </w:rPr>
              <w:t xml:space="preserve">Web-based/computer </w:t>
            </w:r>
            <w:r w:rsidR="00F964A2" w:rsidRPr="005B0039">
              <w:rPr>
                <w:rFonts w:eastAsia="Times New Roman" w:cs="Times New Roman"/>
              </w:rPr>
              <w:t xml:space="preserve">intervention; </w:t>
            </w:r>
            <w:r w:rsidR="00F964A2" w:rsidRPr="005B0039">
              <w:rPr>
                <w:rFonts w:eastAsia="Times New Roman" w:cs="Times New Roman"/>
                <w:color w:val="000000" w:themeColor="text1"/>
              </w:rPr>
              <w:t>Alcohol-Wise, an online alcohol education course; One way communication; No human contact; Length NR; Frequency NR</w:t>
            </w:r>
          </w:p>
        </w:tc>
        <w:tc>
          <w:tcPr>
            <w:tcW w:w="0" w:type="auto"/>
          </w:tcPr>
          <w:p w14:paraId="51EB19AA" w14:textId="034526BC" w:rsidR="00F964A2" w:rsidRPr="005B0039" w:rsidRDefault="00F964A2" w:rsidP="003766DE">
            <w:pPr>
              <w:spacing w:line="240" w:lineRule="auto"/>
              <w:rPr>
                <w:rFonts w:eastAsia="Times New Roman" w:cs="Times New Roman"/>
              </w:rPr>
            </w:pPr>
            <w:r w:rsidRPr="005B0039">
              <w:rPr>
                <w:rFonts w:eastAsia="Times New Roman" w:cs="Times New Roman"/>
              </w:rPr>
              <w:t>No treatment/waitlist control</w:t>
            </w:r>
          </w:p>
        </w:tc>
        <w:tc>
          <w:tcPr>
            <w:tcW w:w="0" w:type="auto"/>
          </w:tcPr>
          <w:p w14:paraId="43447376" w14:textId="08133A42" w:rsidR="00F964A2" w:rsidRPr="005B0039" w:rsidRDefault="00F964A2" w:rsidP="00B016DE">
            <w:pPr>
              <w:spacing w:line="240" w:lineRule="auto"/>
              <w:rPr>
                <w:rFonts w:eastAsia="Times New Roman" w:cs="Times New Roman"/>
              </w:rPr>
            </w:pPr>
            <w:r w:rsidRPr="005B0039">
              <w:rPr>
                <w:rFonts w:eastAsia="Times New Roman" w:cs="Times New Roman"/>
              </w:rPr>
              <w:t>Alcohol consumption; Typical week; Drank most; BAC; Drinking games; Heavy Episode; Extreme ritualistic alcohol consumption</w:t>
            </w:r>
          </w:p>
        </w:tc>
      </w:tr>
      <w:tr w:rsidR="00337291" w:rsidRPr="005B0039" w14:paraId="1A3EA110" w14:textId="77777777" w:rsidTr="6D942E0B">
        <w:trPr>
          <w:trHeight w:val="1134"/>
        </w:trPr>
        <w:tc>
          <w:tcPr>
            <w:tcW w:w="0" w:type="auto"/>
          </w:tcPr>
          <w:p w14:paraId="76721050" w14:textId="1810DEE2" w:rsidR="00F964A2" w:rsidRPr="005B0039" w:rsidRDefault="00F964A2" w:rsidP="003766DE">
            <w:pPr>
              <w:spacing w:line="240" w:lineRule="auto"/>
              <w:rPr>
                <w:rFonts w:eastAsia="Times New Roman" w:cs="Times New Roman"/>
              </w:rPr>
            </w:pPr>
            <w:r w:rsidRPr="005B0039">
              <w:rPr>
                <w:rFonts w:eastAsia="Times New Roman" w:cs="Times New Roman"/>
              </w:rPr>
              <w:fldChar w:fldCharType="begin"/>
            </w:r>
            <w:r w:rsidR="005C0247" w:rsidRPr="005B0039">
              <w:rPr>
                <w:rFonts w:eastAsia="Times New Roman" w:cs="Times New Roman"/>
              </w:rPr>
              <w:instrText xml:space="preserve"> ADDIN ZOTERO_ITEM CSL_CITATION {"citationID":"x5IihjQx","properties":{"formattedCitation":"(Crotwell, 2016)","plainCitation":"(Crotwell, 2016)","noteIndex":0},"citationItems":[{"id":1742,"uris":["http://zotero.org/groups/5255492/items/UIJZ7FDN"],"itemData":{"id":1742,"type":"thesis","event-place":"New Mexico","genre":"PhD Dissertation","language":"en","publisher":"University of New Mexico","publisher-place":"New Mexico","source":"Zotero","title":"Incorporating Alternative Sources of Reinforcement through Online CRA Goal Setting and the Effect on Substance Use in College Students","author":[{"family":"Crotwell","given":"Shirley"}],"issued":{"date-parts":[["2016"]]}}}],"schema":"https://github.com/citation-style-language/schema/raw/master/csl-citation.json"} </w:instrText>
            </w:r>
            <w:r w:rsidRPr="005B0039">
              <w:rPr>
                <w:rFonts w:eastAsia="Times New Roman" w:cs="Times New Roman"/>
              </w:rPr>
              <w:fldChar w:fldCharType="separate"/>
            </w:r>
            <w:r w:rsidR="009D1393" w:rsidRPr="005B0039">
              <w:rPr>
                <w:rFonts w:cs="Times New Roman"/>
              </w:rPr>
              <w:t>(Crotwell, 2016)</w:t>
            </w:r>
            <w:r w:rsidRPr="005B0039">
              <w:rPr>
                <w:rFonts w:eastAsia="Times New Roman" w:cs="Times New Roman"/>
              </w:rPr>
              <w:fldChar w:fldCharType="end"/>
            </w:r>
            <w:r w:rsidRPr="005B0039">
              <w:rPr>
                <w:rFonts w:eastAsia="Times New Roman" w:cs="Times New Roman"/>
              </w:rPr>
              <w:t>; USA; N=168</w:t>
            </w:r>
          </w:p>
        </w:tc>
        <w:tc>
          <w:tcPr>
            <w:tcW w:w="0" w:type="auto"/>
          </w:tcPr>
          <w:p w14:paraId="10E8D67C" w14:textId="7B94C943"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19.6; 73% female; 3% Asian, 2% Black, 39% Latinx, 45% White, 11% other</w:t>
            </w:r>
          </w:p>
        </w:tc>
        <w:tc>
          <w:tcPr>
            <w:tcW w:w="0" w:type="auto"/>
          </w:tcPr>
          <w:p w14:paraId="4F790B9E" w14:textId="2EF9F0D2" w:rsidR="00F964A2" w:rsidRPr="005B0039" w:rsidRDefault="002B1FCB" w:rsidP="003766DE">
            <w:pPr>
              <w:spacing w:line="240" w:lineRule="auto"/>
              <w:rPr>
                <w:rFonts w:eastAsia="Times New Roman" w:cs="Times New Roman"/>
                <w:color w:val="000000" w:themeColor="text1"/>
              </w:rPr>
            </w:pPr>
            <w:r w:rsidRPr="005B0039">
              <w:rPr>
                <w:rFonts w:eastAsia="Times New Roman" w:cs="Times New Roman"/>
              </w:rPr>
              <w:t xml:space="preserve">Web-based/computer </w:t>
            </w:r>
            <w:r w:rsidR="00F964A2" w:rsidRPr="005B0039">
              <w:rPr>
                <w:rFonts w:eastAsia="Times New Roman" w:cs="Times New Roman"/>
              </w:rPr>
              <w:t>intervention; A goal-setting learning module; One way communication; No human contact; Length NR; Frequency NR</w:t>
            </w:r>
          </w:p>
        </w:tc>
        <w:tc>
          <w:tcPr>
            <w:tcW w:w="0" w:type="auto"/>
          </w:tcPr>
          <w:p w14:paraId="5C59BAA6" w14:textId="4CFCCF74" w:rsidR="00F964A2" w:rsidRPr="005B0039" w:rsidRDefault="00F964A2" w:rsidP="003766DE">
            <w:pPr>
              <w:spacing w:line="240" w:lineRule="auto"/>
              <w:rPr>
                <w:rFonts w:eastAsia="Times New Roman" w:cs="Times New Roman"/>
              </w:rPr>
            </w:pPr>
            <w:r w:rsidRPr="005B0039">
              <w:rPr>
                <w:rFonts w:eastAsia="Times New Roman" w:cs="Times New Roman"/>
              </w:rPr>
              <w:t>No treatment/waitlist control</w:t>
            </w:r>
          </w:p>
        </w:tc>
        <w:tc>
          <w:tcPr>
            <w:tcW w:w="0" w:type="auto"/>
          </w:tcPr>
          <w:p w14:paraId="795A5A14" w14:textId="7A0AC74F" w:rsidR="00F964A2" w:rsidRPr="005B0039" w:rsidRDefault="00F964A2" w:rsidP="003766DE">
            <w:pPr>
              <w:spacing w:line="240" w:lineRule="auto"/>
              <w:rPr>
                <w:rFonts w:eastAsia="Times New Roman" w:cs="Times New Roman"/>
              </w:rPr>
            </w:pPr>
            <w:r w:rsidRPr="005B0039">
              <w:rPr>
                <w:rFonts w:cs="Times New Roman"/>
              </w:rPr>
              <w:t>Average Drinks per Drinking Day</w:t>
            </w:r>
            <w:r w:rsidRPr="005B0039">
              <w:rPr>
                <w:rFonts w:eastAsia="Times New Roman" w:cs="Times New Roman"/>
              </w:rPr>
              <w:t xml:space="preserve"> -typical week  and heaviest week; Max number of drinks in one day-heaviest week and typical week (DDQ); Total number of drinks- typical week and heaviest week (DDQ)</w:t>
            </w:r>
          </w:p>
        </w:tc>
      </w:tr>
      <w:tr w:rsidR="00337291" w:rsidRPr="005B0039" w14:paraId="65524B96" w14:textId="77777777" w:rsidTr="6D942E0B">
        <w:trPr>
          <w:trHeight w:val="1134"/>
        </w:trPr>
        <w:tc>
          <w:tcPr>
            <w:tcW w:w="0" w:type="auto"/>
          </w:tcPr>
          <w:p w14:paraId="494190FB" w14:textId="69CAE3D9" w:rsidR="00F964A2" w:rsidRPr="005B0039" w:rsidRDefault="00F964A2" w:rsidP="003766DE">
            <w:pPr>
              <w:spacing w:line="240" w:lineRule="auto"/>
              <w:rPr>
                <w:rFonts w:eastAsia="Times New Roman" w:cs="Times New Roman"/>
                <w:lang w:val="es-EC"/>
              </w:rPr>
            </w:pPr>
            <w:r w:rsidRPr="005B0039">
              <w:rPr>
                <w:rFonts w:eastAsia="Times New Roman" w:cs="Times New Roman"/>
              </w:rPr>
              <w:fldChar w:fldCharType="begin"/>
            </w:r>
            <w:r w:rsidR="005C0247" w:rsidRPr="005B0039">
              <w:rPr>
                <w:rFonts w:eastAsia="Times New Roman" w:cs="Times New Roman"/>
                <w:lang w:val="es-EC"/>
              </w:rPr>
              <w:instrText xml:space="preserve"> ADDIN ZOTERO_ITEM CSL_CITATION {"citationID":"gLfGWsxj","properties":{"formattedCitation":"(Donohue et al., 2004)","plainCitation":"(Donohue et al., 2004)","noteIndex":0},"citationItems":[{"id":1741,"uris":["http://zotero.org/groups/5255492/items/B8BTXY9I"],"itemData":{"id":1741,"type":"article-journal","abstract":"Although psycho-educational and skills-based program approaches appear promising in preventing excessive alcohol use in college students, controlled evaluations of such programs are needed. In the present study, 113 college students mth a recent history of alcohol use were randomly assigned to receive A.lcohol 101 CD-ROM Psycho-Education or Cognitive BehaviorThercpy (CBT) alcoholabusepreventionprograms. Post-prevention satisfaction ratings indicated that students who received the Alcohol 101 program reportedgreater awareness of the consequences of alcohol use, and greater likelihood of being cautious in dangerous situations involving alcohol, as compared with students who received CBT. However, comparisons of self-report data between the month beforeprevention and the monthfollowing prevention indicated that the prevention programs were equally effective in reducing the number of alcohol drinks consumed by students per drinking occasion. Moreover, High Risk students who received CBT demonstrated greater reductions in the number of alcohol drinks consumed, and total number of days drinking alcohol, as compared with students who received the Alcohol 101 program. Study implications are discussed in light of these results.","container-title":"Journal of Alcohol and Drug Education","issue":"1","language":"en","page":"13-33","source":"Zotero","title":"A Controlled Evaluation of Two Prevention Programs in Reducing Alcohol Use Among College Students at Low and High Risk for Alcohol Related Problems","volume":"48","author":[{"family":"Donohue","given":"Brad"},{"family":"Allen","given":"Daniel N"},{"family":"Maurer","given":"Arlene"},{"family":"Ozols","given":"Juliette"},{"family":"DeStefano","given":"Giuliana"}],"issued":{"date-parts":[["2004"]]}}}],"schema":"https://github.com/citation-style-language/schema/raw/master/csl-citation.json"} </w:instrText>
            </w:r>
            <w:r w:rsidRPr="005B0039">
              <w:rPr>
                <w:rFonts w:eastAsia="Times New Roman" w:cs="Times New Roman"/>
              </w:rPr>
              <w:fldChar w:fldCharType="separate"/>
            </w:r>
            <w:r w:rsidR="00972D4B" w:rsidRPr="005B0039">
              <w:rPr>
                <w:rFonts w:cs="Times New Roman"/>
                <w:lang w:val="es-EC"/>
              </w:rPr>
              <w:t>(Donohue et al., 2004)</w:t>
            </w:r>
            <w:r w:rsidRPr="005B0039">
              <w:rPr>
                <w:rFonts w:eastAsia="Times New Roman" w:cs="Times New Roman"/>
              </w:rPr>
              <w:fldChar w:fldCharType="end"/>
            </w:r>
            <w:r w:rsidRPr="005B0039">
              <w:rPr>
                <w:rFonts w:eastAsia="Times New Roman" w:cs="Times New Roman"/>
                <w:lang w:val="es-EC"/>
              </w:rPr>
              <w:t>; USA; N=113</w:t>
            </w:r>
          </w:p>
        </w:tc>
        <w:tc>
          <w:tcPr>
            <w:tcW w:w="0" w:type="auto"/>
          </w:tcPr>
          <w:p w14:paraId="7363D076" w14:textId="20D5E3F0"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20.6; 55.8% female; 13% Asian, 8% Black, 12% Latinx, 63% White, 4% other</w:t>
            </w:r>
          </w:p>
        </w:tc>
        <w:tc>
          <w:tcPr>
            <w:tcW w:w="0" w:type="auto"/>
          </w:tcPr>
          <w:p w14:paraId="5741328E" w14:textId="0696FFBC" w:rsidR="00F964A2" w:rsidRPr="005B0039" w:rsidRDefault="002B1FCB" w:rsidP="003766DE">
            <w:pPr>
              <w:spacing w:line="240" w:lineRule="auto"/>
              <w:rPr>
                <w:rFonts w:eastAsia="Times New Roman" w:cs="Times New Roman"/>
              </w:rPr>
            </w:pPr>
            <w:r w:rsidRPr="005B0039">
              <w:rPr>
                <w:rFonts w:eastAsia="Times New Roman" w:cs="Times New Roman"/>
              </w:rPr>
              <w:t xml:space="preserve">Web-based/computer </w:t>
            </w:r>
            <w:r w:rsidR="00F964A2" w:rsidRPr="005B0039">
              <w:rPr>
                <w:rFonts w:eastAsia="Times New Roman" w:cs="Times New Roman"/>
              </w:rPr>
              <w:t xml:space="preserve">intervention; </w:t>
            </w:r>
            <w:r w:rsidR="00F964A2" w:rsidRPr="005B0039">
              <w:rPr>
                <w:rFonts w:eastAsia="Times New Roman" w:cs="Times New Roman"/>
                <w:color w:val="000000" w:themeColor="text1"/>
              </w:rPr>
              <w:t>CD-ROM psychoeducational prevention program for alcohol misuse; Two way communication; No human contact; Length NR; Frequency NR</w:t>
            </w:r>
          </w:p>
        </w:tc>
        <w:tc>
          <w:tcPr>
            <w:tcW w:w="0" w:type="auto"/>
          </w:tcPr>
          <w:p w14:paraId="138EE083" w14:textId="77777777"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rPr>
              <w:t xml:space="preserve">Non-tech intervention: </w:t>
            </w:r>
            <w:r w:rsidRPr="005B0039">
              <w:rPr>
                <w:rFonts w:eastAsia="Times New Roman" w:cs="Times New Roman"/>
                <w:color w:val="000000" w:themeColor="text1"/>
              </w:rPr>
              <w:t>the Cognitive Behavioral Therapy Program involved</w:t>
            </w:r>
          </w:p>
          <w:p w14:paraId="6B47CF83" w14:textId="77777777"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color w:val="000000" w:themeColor="text1"/>
              </w:rPr>
              <w:t>a systematic review of negative consequences associated with alcohol intoxication</w:t>
            </w:r>
          </w:p>
          <w:p w14:paraId="7C1E4843" w14:textId="572DCFEF" w:rsidR="00F964A2" w:rsidRPr="005B0039" w:rsidRDefault="00F964A2" w:rsidP="003766DE">
            <w:pPr>
              <w:spacing w:line="240" w:lineRule="auto"/>
              <w:rPr>
                <w:rFonts w:eastAsia="Times New Roman" w:cs="Times New Roman"/>
              </w:rPr>
            </w:pPr>
          </w:p>
        </w:tc>
        <w:tc>
          <w:tcPr>
            <w:tcW w:w="0" w:type="auto"/>
          </w:tcPr>
          <w:p w14:paraId="7D9647B2" w14:textId="77777777" w:rsidR="00F964A2" w:rsidRPr="005B0039" w:rsidRDefault="00F964A2" w:rsidP="003766DE">
            <w:pPr>
              <w:spacing w:line="240" w:lineRule="auto"/>
              <w:rPr>
                <w:rFonts w:eastAsia="Times New Roman" w:cs="Times New Roman"/>
              </w:rPr>
            </w:pPr>
            <w:r w:rsidRPr="005B0039">
              <w:rPr>
                <w:rFonts w:eastAsia="Times New Roman" w:cs="Times New Roman"/>
              </w:rPr>
              <w:t>Drinks per occasion (CAGE); Drinking days per month (CAGE); Drinks per month (CAGE)</w:t>
            </w:r>
          </w:p>
          <w:p w14:paraId="09498462" w14:textId="77777777" w:rsidR="00F964A2" w:rsidRPr="005B0039" w:rsidRDefault="00F964A2" w:rsidP="003766DE">
            <w:pPr>
              <w:spacing w:line="240" w:lineRule="auto"/>
              <w:rPr>
                <w:rFonts w:eastAsia="Times New Roman" w:cs="Times New Roman"/>
              </w:rPr>
            </w:pPr>
          </w:p>
          <w:p w14:paraId="30C7353E" w14:textId="3CF0D132" w:rsidR="00F964A2" w:rsidRPr="005B0039" w:rsidRDefault="00F964A2" w:rsidP="003766DE">
            <w:pPr>
              <w:spacing w:line="240" w:lineRule="auto"/>
              <w:rPr>
                <w:rFonts w:eastAsia="Times New Roman" w:cs="Times New Roman"/>
              </w:rPr>
            </w:pPr>
          </w:p>
        </w:tc>
      </w:tr>
      <w:tr w:rsidR="00337291" w:rsidRPr="005B0039" w14:paraId="0AE915D2" w14:textId="77777777" w:rsidTr="6D942E0B">
        <w:trPr>
          <w:trHeight w:val="1134"/>
        </w:trPr>
        <w:tc>
          <w:tcPr>
            <w:tcW w:w="0" w:type="auto"/>
          </w:tcPr>
          <w:p w14:paraId="0000006E" w14:textId="7C9A941A" w:rsidR="00F964A2" w:rsidRPr="005B0039" w:rsidRDefault="00F964A2" w:rsidP="003766DE">
            <w:pPr>
              <w:spacing w:line="240" w:lineRule="auto"/>
              <w:rPr>
                <w:rFonts w:eastAsia="Times New Roman" w:cs="Times New Roman"/>
                <w:lang w:val="es-EC"/>
              </w:rPr>
            </w:pPr>
            <w:r w:rsidRPr="005B0039">
              <w:rPr>
                <w:rFonts w:eastAsia="Times New Roman" w:cs="Times New Roman"/>
              </w:rPr>
              <w:fldChar w:fldCharType="begin"/>
            </w:r>
            <w:r w:rsidR="005C0247" w:rsidRPr="005B0039">
              <w:rPr>
                <w:rFonts w:eastAsia="Times New Roman" w:cs="Times New Roman"/>
                <w:lang w:val="es-EC"/>
              </w:rPr>
              <w:instrText xml:space="preserve"> ADDIN ZOTERO_ITEM CSL_CITATION {"citationID":"vqSvQs7N","properties":{"formattedCitation":"(Donovan et al., 2012)","plainCitation":"(Donovan et al., 2012)","noteIndex":0},"citationItems":[{"id":1740,"uris":["http://zotero.org/groups/5255492/items/LSM33ET5"],"itemData":{"id":1740,"type":"article-journal","abstract":"Alcohol consumption among college students remains a major public health concern. Universal, Web-based interventions to reduce risks associated with student alcohol consumption have been found to be effective in changing their alcohol-related behavior. Recent studies also indicate that parent-based interventions, delivered in booklet form, are effective. A parent-based intervention that is also Web-based may be well suited to a dispersed parent population; however, no such tool is currently available. The purpose of this study was to test the efficacy of an online parent-based intervention designed to (1) increase communication between parents and students about alcohol and (2) reduce risks associated with alcohol use to students. A total of 558 participants, comprising 279 parent-teen dyads, were enrolled in the study. The findings suggested that parents who participated in the online intervention were more likely to discuss protective behavioral strategies, particularly those related to manner of drinking and stopping/limiting drinking, with their teens, as compared with parents in an e-newsletter control group. Moreover, students whose parents received the intervention were more likely to use a range of protective behavioral strategies, particularly those related to manner of drinking and stopping/limiting drinking, as compared with students whose parents did not receive the intervention. A universal, online, parent-based intervention to reduce risks associated with student alcohol consumption may be an efficient and effective component of a college’s overall prevention strategy.","container-title":"Addictive Behaviors","DOI":"10.1016/j.addbeh.2011.09.007","ISSN":"03064603","issue":"1","journalAbbreviation":"Addictive Behaviors","language":"en","page":"25-35","source":"DOI.org (Crossref)","title":"A randomized, controlled trial to test the efficacy of an online, parent-based intervention for reducing the risks associated with college-student alcohol use","volume":"37","author":[{"family":"Donovan","given":"Elizabeth"},{"family":"Wood","given":"Mollie"},{"family":"Frayjo","given":"Kezia"},{"family":"Black","given":"Ryan A."},{"family":"Surette","given":"Daniel A."}],"issued":{"date-parts":[["2012",1]]}}}],"schema":"https://github.com/citation-style-language/schema/raw/master/csl-citation.json"} </w:instrText>
            </w:r>
            <w:r w:rsidRPr="005B0039">
              <w:rPr>
                <w:rFonts w:eastAsia="Times New Roman" w:cs="Times New Roman"/>
              </w:rPr>
              <w:fldChar w:fldCharType="separate"/>
            </w:r>
            <w:r w:rsidR="004B0161" w:rsidRPr="005B0039">
              <w:rPr>
                <w:rFonts w:cs="Times New Roman"/>
                <w:lang w:val="es-EC"/>
              </w:rPr>
              <w:t>(Donovan et al., 2012)</w:t>
            </w:r>
            <w:r w:rsidRPr="005B0039">
              <w:rPr>
                <w:rFonts w:eastAsia="Times New Roman" w:cs="Times New Roman"/>
              </w:rPr>
              <w:fldChar w:fldCharType="end"/>
            </w:r>
            <w:r w:rsidRPr="005B0039">
              <w:rPr>
                <w:rFonts w:eastAsia="Times New Roman" w:cs="Times New Roman"/>
                <w:lang w:val="es-EC"/>
              </w:rPr>
              <w:t>; USA; N=558</w:t>
            </w:r>
          </w:p>
        </w:tc>
        <w:tc>
          <w:tcPr>
            <w:tcW w:w="0" w:type="auto"/>
          </w:tcPr>
          <w:p w14:paraId="0000006F" w14:textId="58CE9BF7" w:rsidR="00F964A2" w:rsidRPr="005B0039" w:rsidRDefault="00F964A2" w:rsidP="003766DE">
            <w:pPr>
              <w:spacing w:line="240" w:lineRule="auto"/>
              <w:rPr>
                <w:rFonts w:eastAsia="Times New Roman" w:cs="Times New Roman"/>
              </w:rPr>
            </w:pPr>
            <w:r w:rsidRPr="005B0039">
              <w:rPr>
                <w:rFonts w:eastAsia="Times New Roman" w:cs="Times New Roman"/>
              </w:rPr>
              <w:t xml:space="preserve">College students; Avg age 18.4; 63.0% female; 1% Asian, 4% Black, 4% Latinx, 91% White, </w:t>
            </w:r>
            <w:r w:rsidRPr="005B0039">
              <w:rPr>
                <w:rFonts w:eastAsia="Times New Roman" w:cs="Times New Roman"/>
              </w:rPr>
              <w:lastRenderedPageBreak/>
              <w:t>1% other</w:t>
            </w:r>
          </w:p>
        </w:tc>
        <w:tc>
          <w:tcPr>
            <w:tcW w:w="0" w:type="auto"/>
          </w:tcPr>
          <w:p w14:paraId="00000070" w14:textId="703F8AFF" w:rsidR="00F964A2" w:rsidRPr="005B0039" w:rsidRDefault="002B1FCB" w:rsidP="003766DE">
            <w:pPr>
              <w:spacing w:line="240" w:lineRule="auto"/>
              <w:rPr>
                <w:rFonts w:eastAsia="Times New Roman" w:cs="Times New Roman"/>
              </w:rPr>
            </w:pPr>
            <w:r w:rsidRPr="005B0039">
              <w:rPr>
                <w:rFonts w:eastAsia="Times New Roman" w:cs="Times New Roman"/>
              </w:rPr>
              <w:lastRenderedPageBreak/>
              <w:t xml:space="preserve">Web-based/computer </w:t>
            </w:r>
            <w:r w:rsidR="00F964A2" w:rsidRPr="005B0039">
              <w:rPr>
                <w:rFonts w:eastAsia="Times New Roman" w:cs="Times New Roman"/>
              </w:rPr>
              <w:t xml:space="preserve">intervention; </w:t>
            </w:r>
            <w:r w:rsidR="00F964A2" w:rsidRPr="005B0039">
              <w:rPr>
                <w:rFonts w:eastAsia="Times New Roman" w:cs="Times New Roman"/>
                <w:color w:val="000000" w:themeColor="text1"/>
              </w:rPr>
              <w:t xml:space="preserve">MyStudentBody-Parent: text and video based literature and lessons; Two way communication; Some human </w:t>
            </w:r>
            <w:r w:rsidR="00F964A2" w:rsidRPr="005B0039">
              <w:rPr>
                <w:rFonts w:eastAsia="Times New Roman" w:cs="Times New Roman"/>
                <w:color w:val="000000" w:themeColor="text1"/>
              </w:rPr>
              <w:lastRenderedPageBreak/>
              <w:t>contact; Length 4 minutes; Frequency 1</w:t>
            </w:r>
          </w:p>
        </w:tc>
        <w:tc>
          <w:tcPr>
            <w:tcW w:w="0" w:type="auto"/>
          </w:tcPr>
          <w:p w14:paraId="3357D316" w14:textId="77777777"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rPr>
              <w:lastRenderedPageBreak/>
              <w:t xml:space="preserve">Treatment as usual: </w:t>
            </w:r>
            <w:r w:rsidRPr="005B0039">
              <w:rPr>
                <w:rFonts w:eastAsia="Times New Roman" w:cs="Times New Roman"/>
                <w:color w:val="000000" w:themeColor="text1"/>
              </w:rPr>
              <w:t xml:space="preserve">e-newsletter seven electronic newsletters sent to parent participants via e-mail. The content also focused on </w:t>
            </w:r>
            <w:r w:rsidRPr="005B0039">
              <w:rPr>
                <w:rFonts w:eastAsia="Times New Roman" w:cs="Times New Roman"/>
                <w:color w:val="000000" w:themeColor="text1"/>
              </w:rPr>
              <w:lastRenderedPageBreak/>
              <w:t>college-student AOD use and associated risks, but it was purely educational and did not strongly emphasize communication skill-building.</w:t>
            </w:r>
          </w:p>
          <w:p w14:paraId="00000072" w14:textId="05FBD541" w:rsidR="00F964A2" w:rsidRPr="005B0039" w:rsidRDefault="00F964A2" w:rsidP="003766DE">
            <w:pPr>
              <w:spacing w:line="240" w:lineRule="auto"/>
              <w:rPr>
                <w:rFonts w:eastAsia="Times New Roman" w:cs="Times New Roman"/>
              </w:rPr>
            </w:pPr>
          </w:p>
        </w:tc>
        <w:tc>
          <w:tcPr>
            <w:tcW w:w="0" w:type="auto"/>
          </w:tcPr>
          <w:p w14:paraId="4B49B920" w14:textId="356BF693"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rPr>
              <w:lastRenderedPageBreak/>
              <w:t>Binge drinking (</w:t>
            </w:r>
            <w:r w:rsidRPr="005B0039">
              <w:rPr>
                <w:rFonts w:eastAsia="Times New Roman" w:cs="Times New Roman"/>
                <w:color w:val="000000" w:themeColor="text1"/>
              </w:rPr>
              <w:t>how many times in the past 30 days they had consumed five drinks or more (four, for female participants) in about a two-hour period)</w:t>
            </w:r>
          </w:p>
          <w:p w14:paraId="664FDB10" w14:textId="77777777" w:rsidR="00F964A2" w:rsidRPr="005B0039" w:rsidRDefault="00F964A2" w:rsidP="003766DE">
            <w:pPr>
              <w:spacing w:line="240" w:lineRule="auto"/>
              <w:rPr>
                <w:rFonts w:eastAsia="Times New Roman" w:cs="Times New Roman"/>
                <w:color w:val="000000" w:themeColor="text1"/>
              </w:rPr>
            </w:pPr>
          </w:p>
          <w:p w14:paraId="00000073" w14:textId="044C3618" w:rsidR="00F964A2" w:rsidRPr="005B0039" w:rsidRDefault="00F964A2" w:rsidP="003766DE">
            <w:pPr>
              <w:spacing w:line="240" w:lineRule="auto"/>
              <w:rPr>
                <w:rFonts w:eastAsia="Times New Roman" w:cs="Times New Roman"/>
              </w:rPr>
            </w:pPr>
          </w:p>
        </w:tc>
      </w:tr>
      <w:tr w:rsidR="00337291" w:rsidRPr="005B0039" w14:paraId="239D97C6" w14:textId="77777777" w:rsidTr="6D942E0B">
        <w:trPr>
          <w:trHeight w:val="1134"/>
        </w:trPr>
        <w:tc>
          <w:tcPr>
            <w:tcW w:w="0" w:type="auto"/>
          </w:tcPr>
          <w:p w14:paraId="0000008C" w14:textId="38477DDD" w:rsidR="00F964A2" w:rsidRPr="005B0039" w:rsidRDefault="00F964A2" w:rsidP="003766DE">
            <w:pPr>
              <w:spacing w:line="240" w:lineRule="auto"/>
              <w:rPr>
                <w:rFonts w:eastAsia="Times New Roman" w:cs="Times New Roman"/>
                <w:lang w:val="es-EC"/>
              </w:rPr>
            </w:pPr>
            <w:r w:rsidRPr="005B0039">
              <w:rPr>
                <w:rFonts w:eastAsia="Times New Roman" w:cs="Times New Roman"/>
              </w:rPr>
              <w:lastRenderedPageBreak/>
              <w:fldChar w:fldCharType="begin"/>
            </w:r>
            <w:r w:rsidR="005C0247" w:rsidRPr="005B0039">
              <w:rPr>
                <w:rFonts w:eastAsia="Times New Roman" w:cs="Times New Roman"/>
                <w:lang w:val="es-EC"/>
              </w:rPr>
              <w:instrText xml:space="preserve"> ADDIN ZOTERO_ITEM CSL_CITATION {"citationID":"akb1mf1jui","properties":{"formattedCitation":"(Donovan et al., 2015)","plainCitation":"(Donovan et al., 2015)","noteIndex":0},"citationItems":[{"id":1696,"uris":["http://zotero.org/groups/5255492/items/L857MTFF"],"itemData":{"id":1696,"type":"article-journal","abstract":"Problems associated with alcohol use are well-documented among traditional 4-year college students, but less is known about community college students’ alcohol use. The few published articles that have investigated alcohol consumption among community college students suggest that risky alcohol consumption is a concern. Online alcohol-related risk reduction programs may be well-suited to community college campuses, due to reduced cost and labour effort, as well as increased accessibility for students. The aim of the current study was to test the efficacy of an online intervention designed to reduce risks associated with alcohol use among community college students. Three hundred and nineteen community college students were randomised to one of two treatment conditions: reviewing the online alcohol-related risk reduction program or reviewing online educational newsletters. Generalised linear mixed models were conducted, testing for mean differences between conditions over time on each outcome (primary analyses: alcohol and other drug use, protective behaviours and consequences of substance use). Exploratory analyses for moderating effects of covariates and user engagement were also conducted. Twelve months after the intervention, students who reviewed the online intervention reported a reduction in the maximum number of drinks consumed on one occasion within the past week and a greater reduction in total drinks consumed within the past week, as compared to students who received educational e-newsletters. Online alcohol-related risk reduction programs for students beginning community college may offer a practical and effective way to reduce alcohol consumption, and may have the potential to increase the wellbeing of a largely underserved population.","container-title":"Addiction Research &amp; Theory","DOI":"10.3109/16066359.2015.1043625","ISSN":"1606-6359, 1476-7392","issue":"5","journalAbbreviation":"Addiction Research &amp; Theory","language":"en","page":"437-447","source":"DOI.org (Crossref)","title":"Efficacy of an online intervention to reduce alcohol-related risks among community college students","volume":"23","author":[{"family":"Donovan","given":"Elizabeth"},{"family":"Das Mahapatra","given":"Pronabesh"},{"family":"Green","given":"Traci C."},{"family":"Chiauzzi","given":"Emil"},{"family":"McHugh","given":"Kimberly"},{"family":"Hemm","given":"Amanda"}],"issued":{"date-parts":[["2015",9,25]]}}}],"schema":"https://github.com/citation-style-language/schema/raw/master/csl-citation.json"} </w:instrText>
            </w:r>
            <w:r w:rsidRPr="005B0039">
              <w:rPr>
                <w:rFonts w:eastAsia="Times New Roman" w:cs="Times New Roman"/>
              </w:rPr>
              <w:fldChar w:fldCharType="separate"/>
            </w:r>
            <w:r w:rsidR="004B0161" w:rsidRPr="005B0039">
              <w:rPr>
                <w:rFonts w:cs="Times New Roman"/>
                <w:lang w:val="es-EC"/>
              </w:rPr>
              <w:t>(Donovan et al., 2015)</w:t>
            </w:r>
            <w:r w:rsidRPr="005B0039">
              <w:rPr>
                <w:rFonts w:eastAsia="Times New Roman" w:cs="Times New Roman"/>
              </w:rPr>
              <w:fldChar w:fldCharType="end"/>
            </w:r>
            <w:r w:rsidRPr="005B0039">
              <w:rPr>
                <w:rFonts w:eastAsia="Times New Roman" w:cs="Times New Roman"/>
                <w:lang w:val="es-EC"/>
              </w:rPr>
              <w:t>; USA; N=319</w:t>
            </w:r>
          </w:p>
        </w:tc>
        <w:tc>
          <w:tcPr>
            <w:tcW w:w="0" w:type="auto"/>
          </w:tcPr>
          <w:p w14:paraId="0000008D" w14:textId="2FD245CE"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21.4; 73% female; 1% Asian, 7% Black, 14% Latinx, 77% White, 0% other</w:t>
            </w:r>
          </w:p>
        </w:tc>
        <w:tc>
          <w:tcPr>
            <w:tcW w:w="0" w:type="auto"/>
          </w:tcPr>
          <w:p w14:paraId="0000008E" w14:textId="18267B21" w:rsidR="00F964A2" w:rsidRPr="005B0039" w:rsidRDefault="002B1FCB" w:rsidP="003766DE">
            <w:pPr>
              <w:spacing w:line="240" w:lineRule="auto"/>
              <w:rPr>
                <w:rFonts w:eastAsia="Times New Roman" w:cs="Times New Roman"/>
                <w:color w:val="000000" w:themeColor="text1"/>
              </w:rPr>
            </w:pPr>
            <w:r w:rsidRPr="005B0039">
              <w:rPr>
                <w:rFonts w:eastAsia="Times New Roman" w:cs="Times New Roman"/>
              </w:rPr>
              <w:t xml:space="preserve">Web-based/computer </w:t>
            </w:r>
            <w:r w:rsidR="00F964A2" w:rsidRPr="005B0039">
              <w:rPr>
                <w:rFonts w:eastAsia="Times New Roman" w:cs="Times New Roman"/>
              </w:rPr>
              <w:t xml:space="preserve">intervention; </w:t>
            </w:r>
            <w:r w:rsidR="00F964A2" w:rsidRPr="005B0039">
              <w:rPr>
                <w:rFonts w:eastAsia="Times New Roman" w:cs="Times New Roman"/>
                <w:color w:val="000000" w:themeColor="text1"/>
              </w:rPr>
              <w:t>wellness and success online intervention; One way communication; No human contact; Length 2 minutes; Frequency 0.25</w:t>
            </w:r>
          </w:p>
        </w:tc>
        <w:tc>
          <w:tcPr>
            <w:tcW w:w="0" w:type="auto"/>
          </w:tcPr>
          <w:p w14:paraId="00000090" w14:textId="742BA371" w:rsidR="00F964A2" w:rsidRPr="005B0039" w:rsidRDefault="00F964A2" w:rsidP="003766DE">
            <w:pPr>
              <w:spacing w:line="240" w:lineRule="auto"/>
              <w:rPr>
                <w:rFonts w:eastAsia="Times New Roman" w:cs="Times New Roman"/>
              </w:rPr>
            </w:pPr>
            <w:r w:rsidRPr="005B0039">
              <w:rPr>
                <w:rFonts w:eastAsia="Times New Roman" w:cs="Times New Roman"/>
              </w:rPr>
              <w:t>Non tech intervention:</w:t>
            </w:r>
            <w:r w:rsidRPr="005B0039">
              <w:rPr>
                <w:rFonts w:eastAsia="Times New Roman" w:cs="Times New Roman"/>
                <w:color w:val="000000" w:themeColor="text1"/>
              </w:rPr>
              <w:t xml:space="preserve"> 3 educational newsletters with information that matched the content of the web-based intervention, plus monthly booster emails</w:t>
            </w:r>
          </w:p>
        </w:tc>
        <w:tc>
          <w:tcPr>
            <w:tcW w:w="0" w:type="auto"/>
          </w:tcPr>
          <w:p w14:paraId="492A0FD9" w14:textId="77777777"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color w:val="000000" w:themeColor="text1"/>
              </w:rPr>
              <w:t>Heavy episodic drinking (how many days in last 2 weeks they had consumed at least 4 (women) or 5 (men) standard drinks in a row); Past 30-day substance use [tobacco, cannabis, other illegal drugs] (Short Index of Problems- Drugs [SIP-D]); Days used in past 30 days (SIP-D); Drug related consequences [DUI, personal, physical, social, or financial] (SIP-D); Sum score (SIP-D); Max. drinks (past week); Total drinks (past week); Alcohol related consequences (RAPI)</w:t>
            </w:r>
          </w:p>
          <w:p w14:paraId="00000091" w14:textId="4D93469A" w:rsidR="00F964A2" w:rsidRPr="005B0039" w:rsidRDefault="00F964A2" w:rsidP="003766DE">
            <w:pPr>
              <w:spacing w:line="240" w:lineRule="auto"/>
              <w:rPr>
                <w:rFonts w:eastAsia="Times New Roman" w:cs="Times New Roman"/>
              </w:rPr>
            </w:pPr>
          </w:p>
        </w:tc>
      </w:tr>
      <w:tr w:rsidR="00337291" w:rsidRPr="005B0039" w14:paraId="198CDA6F" w14:textId="77777777" w:rsidTr="6D942E0B">
        <w:trPr>
          <w:trHeight w:val="1134"/>
        </w:trPr>
        <w:tc>
          <w:tcPr>
            <w:tcW w:w="0" w:type="auto"/>
          </w:tcPr>
          <w:p w14:paraId="229C3858" w14:textId="1EFAB2C2" w:rsidR="00F964A2" w:rsidRPr="005B0039" w:rsidRDefault="00F964A2" w:rsidP="003766DE">
            <w:pPr>
              <w:spacing w:line="240" w:lineRule="auto"/>
              <w:rPr>
                <w:rFonts w:eastAsia="Times New Roman" w:cs="Times New Roman"/>
                <w:lang w:val="es-EC"/>
              </w:rPr>
            </w:pPr>
            <w:r w:rsidRPr="005B0039">
              <w:rPr>
                <w:rFonts w:eastAsia="Times New Roman" w:cs="Times New Roman"/>
              </w:rPr>
              <w:fldChar w:fldCharType="begin"/>
            </w:r>
            <w:r w:rsidR="005C0247" w:rsidRPr="005B0039">
              <w:rPr>
                <w:rFonts w:eastAsia="Times New Roman" w:cs="Times New Roman"/>
                <w:lang w:val="es-EC"/>
              </w:rPr>
              <w:instrText xml:space="preserve"> ADDIN ZOTERO_ITEM CSL_CITATION {"citationID":"LCFx8xSd","properties":{"formattedCitation":"(D. M. Doumas &amp; Hannah, 2008)","plainCitation":"(D. M. Doumas &amp; Hannah, 2008)","noteIndex":0},"citationItems":[{"id":1738,"uris":["http://zotero.org/groups/5255492/items/MMW5DIHM"],"itemData":{"id":1738,"type":"article-journal","abstract":"This study evaluated the efficacy of an alcohol web-based personalized feedback program delivered in the workplace to young adults. Participants (N = 124) were randomly assigned to one of three conditions: web-based feedback (WI), web-based feedback plus a 15-minute motivational interviewing session (MI), or a control group. Results indicated participants in the intervention group (WI and MI conditions combined) reported significantly lower levels of drinking than those in the control group at a 30-day follow-up. This was particularly true for participants classified as high-risk drinkers at the baseline assessment. Similar results were found when comparing the WI condition to the control group. No differences were found between the WI and MI conditions, indicating the addition of a 15-minute motivational interviewing session did not increase the efficacy of the web-based feedback program. Findings support the use of web-based feedback as a stand-alone alcohol prevention program for young adults in the workplace.","container-title":"Journal of Substance Abuse Treatment","DOI":"10.1016/j.jsat.2007.04.006","ISSN":"07405472","issue":"3","journalAbbreviation":"Journal of Substance Abuse Treatment","language":"en","page":"263-271","source":"DOI.org (Crossref)","title":"Preventing high-risk drinking in youth in the workplace: A web-based normative feedback program","title-short":"Preventing high-risk drinking in youth in the workplace","volume":"34","author":[{"family":"Doumas","given":"Diana M."},{"family":"Hannah","given":"Elizabeth"}],"issued":{"date-parts":[["2008",4]]}}}],"schema":"https://github.com/citation-style-language/schema/raw/master/csl-citation.json"} </w:instrText>
            </w:r>
            <w:r w:rsidRPr="005B0039">
              <w:rPr>
                <w:rFonts w:eastAsia="Times New Roman" w:cs="Times New Roman"/>
              </w:rPr>
              <w:fldChar w:fldCharType="separate"/>
            </w:r>
            <w:r w:rsidR="00AE5384" w:rsidRPr="005B0039">
              <w:rPr>
                <w:rFonts w:cs="Times New Roman"/>
                <w:lang w:val="es-EC"/>
              </w:rPr>
              <w:t>(D. M. Doumas &amp; Hannah, 2008)</w:t>
            </w:r>
            <w:r w:rsidRPr="005B0039">
              <w:rPr>
                <w:rFonts w:eastAsia="Times New Roman" w:cs="Times New Roman"/>
              </w:rPr>
              <w:fldChar w:fldCharType="end"/>
            </w:r>
            <w:r w:rsidRPr="005B0039">
              <w:rPr>
                <w:rFonts w:eastAsia="Times New Roman" w:cs="Times New Roman"/>
                <w:lang w:val="es-EC"/>
              </w:rPr>
              <w:t>; USA; N=124</w:t>
            </w:r>
          </w:p>
        </w:tc>
        <w:tc>
          <w:tcPr>
            <w:tcW w:w="0" w:type="auto"/>
          </w:tcPr>
          <w:p w14:paraId="7A6DB424" w14:textId="13EBE52E" w:rsidR="00F964A2" w:rsidRPr="005B0039" w:rsidRDefault="00F964A2" w:rsidP="003766DE">
            <w:pPr>
              <w:spacing w:line="240" w:lineRule="auto"/>
              <w:rPr>
                <w:rFonts w:eastAsia="Times New Roman" w:cs="Times New Roman"/>
              </w:rPr>
            </w:pPr>
            <w:r w:rsidRPr="005B0039">
              <w:rPr>
                <w:rFonts w:eastAsia="Times New Roman" w:cs="Times New Roman"/>
              </w:rPr>
              <w:t>General young adult population; Avg age NR; 73% female; 0% Asian, 0% Black, 12% Latinx, 87% White, 1% other</w:t>
            </w:r>
          </w:p>
        </w:tc>
        <w:tc>
          <w:tcPr>
            <w:tcW w:w="0" w:type="auto"/>
          </w:tcPr>
          <w:p w14:paraId="725435ED" w14:textId="0DBA3244" w:rsidR="00F964A2" w:rsidRPr="005B0039" w:rsidRDefault="002B1FCB" w:rsidP="006C4B4A">
            <w:pPr>
              <w:spacing w:line="240" w:lineRule="auto"/>
              <w:rPr>
                <w:rFonts w:eastAsia="Times New Roman" w:cs="Times New Roman"/>
              </w:rPr>
            </w:pPr>
            <w:r w:rsidRPr="005B0039">
              <w:rPr>
                <w:rFonts w:eastAsia="Times New Roman" w:cs="Times New Roman"/>
              </w:rPr>
              <w:t xml:space="preserve">Web-based/computer </w:t>
            </w:r>
            <w:r w:rsidR="00F964A2" w:rsidRPr="005B0039">
              <w:rPr>
                <w:rFonts w:eastAsia="Times New Roman" w:cs="Times New Roman"/>
              </w:rPr>
              <w:t>intervention</w:t>
            </w:r>
            <w:r w:rsidR="006C4B4A" w:rsidRPr="005B0039">
              <w:rPr>
                <w:rFonts w:eastAsia="Times New Roman" w:cs="Times New Roman"/>
              </w:rPr>
              <w:t>s</w:t>
            </w:r>
            <w:r w:rsidR="00F964A2" w:rsidRPr="005B0039">
              <w:rPr>
                <w:rFonts w:eastAsia="Times New Roman" w:cs="Times New Roman"/>
              </w:rPr>
              <w:t xml:space="preserve">; </w:t>
            </w:r>
            <w:r w:rsidR="006C4B4A" w:rsidRPr="005B0039">
              <w:rPr>
                <w:rFonts w:eastAsia="Times New Roman" w:cs="Times New Roman"/>
              </w:rPr>
              <w:t xml:space="preserve">TBI a) web-based </w:t>
            </w:r>
            <w:r w:rsidR="006C4B4A" w:rsidRPr="005B0039">
              <w:rPr>
                <w:rFonts w:eastAsia="Times New Roman" w:cs="Times New Roman"/>
                <w:color w:val="000000" w:themeColor="text1"/>
              </w:rPr>
              <w:t>personalized feedback designed to reduce high-risk drinking, TBI b)</w:t>
            </w:r>
            <w:r w:rsidR="006C4B4A" w:rsidRPr="005B0039">
              <w:rPr>
                <w:rFonts w:eastAsia="Times New Roman" w:cs="Times New Roman"/>
              </w:rPr>
              <w:t xml:space="preserve"> web-based feedback plus a 15-minute motivational interviewing session</w:t>
            </w:r>
            <w:r w:rsidR="00F964A2" w:rsidRPr="005B0039">
              <w:rPr>
                <w:rFonts w:eastAsia="Times New Roman" w:cs="Times New Roman"/>
                <w:color w:val="000000" w:themeColor="text1"/>
              </w:rPr>
              <w:t>; Two way communication; Some human contact; Length NR; Frequency NR</w:t>
            </w:r>
          </w:p>
        </w:tc>
        <w:tc>
          <w:tcPr>
            <w:tcW w:w="0" w:type="auto"/>
          </w:tcPr>
          <w:p w14:paraId="65702F51" w14:textId="50516BF9" w:rsidR="00F964A2" w:rsidRPr="005B0039" w:rsidRDefault="00F964A2" w:rsidP="003766DE">
            <w:pPr>
              <w:spacing w:line="240" w:lineRule="auto"/>
              <w:rPr>
                <w:rFonts w:eastAsia="Times New Roman" w:cs="Times New Roman"/>
              </w:rPr>
            </w:pPr>
            <w:r w:rsidRPr="005B0039">
              <w:rPr>
                <w:rFonts w:eastAsia="Times New Roman" w:cs="Times New Roman"/>
              </w:rPr>
              <w:t>No treatment/waitlist control</w:t>
            </w:r>
          </w:p>
        </w:tc>
        <w:tc>
          <w:tcPr>
            <w:tcW w:w="0" w:type="auto"/>
          </w:tcPr>
          <w:p w14:paraId="5EA802D0" w14:textId="77777777"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color w:val="000000" w:themeColor="text1"/>
              </w:rPr>
              <w:t xml:space="preserve">Frequency of drinking to intoxication; Number of drinks in a typical week for each day of the week; Peak drinking quantity in the past month; </w:t>
            </w:r>
          </w:p>
          <w:p w14:paraId="6E80D581" w14:textId="77777777"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color w:val="000000" w:themeColor="text1"/>
              </w:rPr>
              <w:t>Typical weekend drinking (DDQ)</w:t>
            </w:r>
          </w:p>
          <w:p w14:paraId="1F8158AE" w14:textId="15DF5A04" w:rsidR="00F964A2" w:rsidRPr="005B0039" w:rsidRDefault="00F964A2" w:rsidP="003766DE">
            <w:pPr>
              <w:spacing w:line="240" w:lineRule="auto"/>
              <w:rPr>
                <w:rFonts w:eastAsia="Times New Roman" w:cs="Times New Roman"/>
              </w:rPr>
            </w:pPr>
          </w:p>
        </w:tc>
      </w:tr>
      <w:tr w:rsidR="00337291" w:rsidRPr="005B0039" w14:paraId="4361F305" w14:textId="77777777" w:rsidTr="6D942E0B">
        <w:trPr>
          <w:trHeight w:val="1134"/>
        </w:trPr>
        <w:tc>
          <w:tcPr>
            <w:tcW w:w="0" w:type="auto"/>
          </w:tcPr>
          <w:p w14:paraId="05DFE756" w14:textId="495E4961" w:rsidR="00F964A2" w:rsidRPr="005B0039" w:rsidRDefault="00F964A2" w:rsidP="003766DE">
            <w:pPr>
              <w:spacing w:line="240" w:lineRule="auto"/>
              <w:rPr>
                <w:rFonts w:eastAsia="Times New Roman" w:cs="Times New Roman"/>
                <w:lang w:val="es-EC"/>
              </w:rPr>
            </w:pPr>
            <w:r w:rsidRPr="005B0039">
              <w:rPr>
                <w:rFonts w:eastAsia="Times New Roman" w:cs="Times New Roman"/>
              </w:rPr>
              <w:fldChar w:fldCharType="begin"/>
            </w:r>
            <w:r w:rsidR="005C0247" w:rsidRPr="005B0039">
              <w:rPr>
                <w:rFonts w:eastAsia="Times New Roman" w:cs="Times New Roman"/>
                <w:lang w:val="es-EC"/>
              </w:rPr>
              <w:instrText xml:space="preserve"> ADDIN ZOTERO_ITEM CSL_CITATION {"citationID":"a3n4qa5v7f","properties":{"formattedCitation":"(M. Doumas et al., 2009)","plainCitation":"(M. Doumas et al., 2009)","noteIndex":0},"citationItems":[{"id":3644,"uris":["http://zotero.org/groups/5255492/items/A6CTPN6K"],"itemData":{"id":3644,"type":"article-journal","container-title":"The Journals of Gerontology Series B: Psychological Sciences and Social Sciences","DOI":"10.1093/geronb/gbp009","ISSN":"1079-5014, 1758-5368","issue":"2","journalAbbreviation":"The Journals of Gerontology Series B: Psychological Sciences and Social Sciences","language":"en","page":"193-201","source":"DOI.org (Crossref)","title":"Working Memory and Postural Control: Adult Age Differences in Potential for Improvement, Task Priority, and Dual Tasking","title-short":"Working Memory and Postural Control","volume":"64B","author":[{"family":"Doumas","given":"M."},{"family":"Rapp","given":"M. A."},{"family":"Krampe","given":"R. Th."}],"issued":{"date-parts":[["2009",3,1]]}}}],"schema":"https://github.com/citation-style-language/schema/raw/master/csl-citation.json"} </w:instrText>
            </w:r>
            <w:r w:rsidRPr="005B0039">
              <w:rPr>
                <w:rFonts w:eastAsia="Times New Roman" w:cs="Times New Roman"/>
              </w:rPr>
              <w:fldChar w:fldCharType="separate"/>
            </w:r>
            <w:r w:rsidR="00AE5384" w:rsidRPr="005B0039">
              <w:rPr>
                <w:rFonts w:cs="Times New Roman"/>
                <w:lang w:val="es-EC"/>
              </w:rPr>
              <w:t>(M. Doumas et al., 2009)</w:t>
            </w:r>
            <w:r w:rsidRPr="005B0039">
              <w:rPr>
                <w:rFonts w:eastAsia="Times New Roman" w:cs="Times New Roman"/>
              </w:rPr>
              <w:fldChar w:fldCharType="end"/>
            </w:r>
            <w:r w:rsidRPr="005B0039">
              <w:rPr>
                <w:rFonts w:eastAsia="Times New Roman" w:cs="Times New Roman"/>
                <w:lang w:val="es-EC"/>
              </w:rPr>
              <w:t>; USA; N=87</w:t>
            </w:r>
          </w:p>
        </w:tc>
        <w:tc>
          <w:tcPr>
            <w:tcW w:w="0" w:type="auto"/>
          </w:tcPr>
          <w:p w14:paraId="4AC7A789" w14:textId="7E719A87" w:rsidR="00F964A2" w:rsidRPr="005B0039" w:rsidRDefault="00F964A2" w:rsidP="003766DE">
            <w:pPr>
              <w:spacing w:line="240" w:lineRule="auto"/>
              <w:rPr>
                <w:rFonts w:eastAsia="Times New Roman" w:cs="Times New Roman"/>
              </w:rPr>
            </w:pPr>
            <w:r w:rsidRPr="005B0039">
              <w:rPr>
                <w:rFonts w:eastAsia="Times New Roman" w:cs="Times New Roman"/>
              </w:rPr>
              <w:t xml:space="preserve">College students; Avg age 22.0; 41% female; 0% Asian, 0% Black, 13% </w:t>
            </w:r>
            <w:r w:rsidRPr="005B0039">
              <w:rPr>
                <w:rFonts w:eastAsia="Times New Roman" w:cs="Times New Roman"/>
              </w:rPr>
              <w:lastRenderedPageBreak/>
              <w:t>Latinx, 79% White, 8% other</w:t>
            </w:r>
          </w:p>
        </w:tc>
        <w:tc>
          <w:tcPr>
            <w:tcW w:w="0" w:type="auto"/>
          </w:tcPr>
          <w:p w14:paraId="03AEC946" w14:textId="08E8868E" w:rsidR="00F964A2" w:rsidRPr="005B0039" w:rsidRDefault="002B1FCB" w:rsidP="003766DE">
            <w:pPr>
              <w:spacing w:line="240" w:lineRule="auto"/>
              <w:rPr>
                <w:rFonts w:eastAsia="Times New Roman" w:cs="Times New Roman"/>
                <w:color w:val="000000" w:themeColor="text1"/>
              </w:rPr>
            </w:pPr>
            <w:r w:rsidRPr="005B0039">
              <w:rPr>
                <w:rFonts w:eastAsia="Times New Roman" w:cs="Times New Roman"/>
              </w:rPr>
              <w:lastRenderedPageBreak/>
              <w:t xml:space="preserve">Web-based/computer </w:t>
            </w:r>
            <w:r w:rsidR="00F964A2" w:rsidRPr="005B0039">
              <w:rPr>
                <w:rFonts w:eastAsia="Times New Roman" w:cs="Times New Roman"/>
              </w:rPr>
              <w:t xml:space="preserve">intervention; Brief web-based program is designed to reduce high risk drinking; One way </w:t>
            </w:r>
            <w:r w:rsidR="00F964A2" w:rsidRPr="005B0039">
              <w:rPr>
                <w:rFonts w:eastAsia="Times New Roman" w:cs="Times New Roman"/>
              </w:rPr>
              <w:lastRenderedPageBreak/>
              <w:t>communication; No human contact; Length NR; Frequency NR</w:t>
            </w:r>
          </w:p>
        </w:tc>
        <w:tc>
          <w:tcPr>
            <w:tcW w:w="0" w:type="auto"/>
          </w:tcPr>
          <w:p w14:paraId="1074C8D8" w14:textId="120554F6" w:rsidR="00F964A2" w:rsidRPr="005B0039" w:rsidRDefault="00F964A2" w:rsidP="003766DE">
            <w:pPr>
              <w:spacing w:line="240" w:lineRule="auto"/>
              <w:rPr>
                <w:rFonts w:eastAsia="Times New Roman" w:cs="Times New Roman"/>
              </w:rPr>
            </w:pPr>
            <w:r w:rsidRPr="005B0039">
              <w:rPr>
                <w:rFonts w:eastAsia="Times New Roman" w:cs="Times New Roman"/>
              </w:rPr>
              <w:lastRenderedPageBreak/>
              <w:t>No treatment/waitlist control</w:t>
            </w:r>
          </w:p>
        </w:tc>
        <w:tc>
          <w:tcPr>
            <w:tcW w:w="0" w:type="auto"/>
          </w:tcPr>
          <w:p w14:paraId="029F692A" w14:textId="71992673" w:rsidR="00F964A2" w:rsidRPr="005B0039" w:rsidRDefault="00F964A2" w:rsidP="003766DE">
            <w:pPr>
              <w:spacing w:line="240" w:lineRule="auto"/>
              <w:rPr>
                <w:rFonts w:eastAsia="Times New Roman" w:cs="Times New Roman"/>
              </w:rPr>
            </w:pPr>
            <w:r w:rsidRPr="005B0039">
              <w:rPr>
                <w:rFonts w:eastAsia="Times New Roman" w:cs="Times New Roman"/>
                <w:color w:val="000000" w:themeColor="text1"/>
              </w:rPr>
              <w:t xml:space="preserve">Frequency of drinking to intoxication; </w:t>
            </w:r>
            <w:r w:rsidRPr="005B0039">
              <w:rPr>
                <w:rFonts w:eastAsia="Times New Roman" w:cs="Times New Roman"/>
              </w:rPr>
              <w:t>Alcohol-related problems (RAPI)</w:t>
            </w:r>
            <w:r w:rsidRPr="005B0039">
              <w:rPr>
                <w:rFonts w:eastAsia="Times New Roman" w:cs="Times New Roman"/>
                <w:color w:val="000000" w:themeColor="text1"/>
              </w:rPr>
              <w:t xml:space="preserve">; </w:t>
            </w:r>
            <w:r w:rsidRPr="005B0039">
              <w:rPr>
                <w:rFonts w:eastAsia="Times New Roman" w:cs="Times New Roman"/>
              </w:rPr>
              <w:t>Weekly drinking quantity (DDQ modified version)</w:t>
            </w:r>
          </w:p>
        </w:tc>
      </w:tr>
      <w:tr w:rsidR="00337291" w:rsidRPr="005B0039" w14:paraId="68443E4E" w14:textId="77777777" w:rsidTr="6D942E0B">
        <w:trPr>
          <w:trHeight w:val="2987"/>
        </w:trPr>
        <w:tc>
          <w:tcPr>
            <w:tcW w:w="0" w:type="auto"/>
          </w:tcPr>
          <w:p w14:paraId="40CBA813" w14:textId="562CD120" w:rsidR="00F964A2" w:rsidRPr="005B0039" w:rsidRDefault="00F964A2" w:rsidP="003766DE">
            <w:pPr>
              <w:spacing w:line="240" w:lineRule="auto"/>
              <w:rPr>
                <w:rFonts w:eastAsia="Times New Roman" w:cs="Times New Roman"/>
                <w:lang w:val="es-EC"/>
              </w:rPr>
            </w:pPr>
            <w:r w:rsidRPr="005B0039">
              <w:rPr>
                <w:rFonts w:eastAsia="Times New Roman" w:cs="Times New Roman"/>
              </w:rPr>
              <w:fldChar w:fldCharType="begin"/>
            </w:r>
            <w:r w:rsidR="005C0247" w:rsidRPr="005B0039">
              <w:rPr>
                <w:rFonts w:eastAsia="Times New Roman" w:cs="Times New Roman"/>
                <w:lang w:val="es-EC"/>
              </w:rPr>
              <w:instrText xml:space="preserve"> ADDIN ZOTERO_ITEM CSL_CITATION {"citationID":"VML2Mtbr","properties":{"formattedCitation":"(D. M. Doumas et al., 2011)","plainCitation":"(D. M. Doumas et al., 2011)","noteIndex":0},"citationItems":[{"id":1645,"uris":["http://zotero.org/groups/5255492/items/H87JEFV7"],"itemData":{"id":1645,"type":"article-journal","abstract":"This study evaluated the effectiveness of a web‐based personalized normative feedback program, electronic Check‐Up to Go (e‐CHUG), in decreasing heavy drinking among 1st‐year university students. Results indicated high‐risk students receiving the e‐CHUG program during 1st‐year orientation activities reported significantly greater reductions in heavy drinking and alcohol‐related consequences than did students in an assessment‐only control group at a 3‐month follow‐up. Recommendations for integrating e‐CHUG into orientation activities are discussed.","container-title":"Journal of College Counseling","DOI":"10.1002/j.2161-1882.2011.tb00060.x","ISSN":"1099-0399, 2161-1882","issue":"1","journalAbbreviation":"J of College Counseling","language":"en","page":"5-20","source":"DOI.org (Crossref)","title":"Decreasing Heavy Drinking in First‐Year Students: Evaluation of a Web‐Based Personalized Feedback Program Administered During Orientation","title-short":"Decreasing Heavy Drinking in First‐Year Students","volume":"14","author":[{"family":"Doumas","given":"Diana M."},{"family":"Kane","given":"Christina M."},{"family":"Navarro","given":"Tabitha B."},{"family":"Roman","given":"Jennifer"}],"issued":{"date-parts":[["2011",3]]}}}],"schema":"https://github.com/citation-style-language/schema/raw/master/csl-citation.json"} </w:instrText>
            </w:r>
            <w:r w:rsidRPr="005B0039">
              <w:rPr>
                <w:rFonts w:eastAsia="Times New Roman" w:cs="Times New Roman"/>
              </w:rPr>
              <w:fldChar w:fldCharType="separate"/>
            </w:r>
            <w:r w:rsidR="00AE5384" w:rsidRPr="005B0039">
              <w:rPr>
                <w:rFonts w:cs="Times New Roman"/>
                <w:lang w:val="es-EC"/>
              </w:rPr>
              <w:t>(D. M. Doumas et al., 2011)</w:t>
            </w:r>
            <w:r w:rsidRPr="005B0039">
              <w:rPr>
                <w:rFonts w:eastAsia="Times New Roman" w:cs="Times New Roman"/>
              </w:rPr>
              <w:fldChar w:fldCharType="end"/>
            </w:r>
            <w:r w:rsidRPr="005B0039">
              <w:rPr>
                <w:rFonts w:eastAsia="Times New Roman" w:cs="Times New Roman"/>
                <w:lang w:val="es-EC"/>
              </w:rPr>
              <w:t>; USA; N=350</w:t>
            </w:r>
          </w:p>
        </w:tc>
        <w:tc>
          <w:tcPr>
            <w:tcW w:w="0" w:type="auto"/>
          </w:tcPr>
          <w:p w14:paraId="17BD5128" w14:textId="409D58A6"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18.0; 65% female; 3% Asian, 0% Black, 4% Latinx, 90% White, 3% Other</w:t>
            </w:r>
          </w:p>
        </w:tc>
        <w:tc>
          <w:tcPr>
            <w:tcW w:w="0" w:type="auto"/>
          </w:tcPr>
          <w:p w14:paraId="7E50EAC0" w14:textId="2639B033" w:rsidR="00F964A2" w:rsidRPr="005B0039" w:rsidRDefault="002B1FCB" w:rsidP="003766DE">
            <w:pPr>
              <w:spacing w:line="240" w:lineRule="auto"/>
              <w:rPr>
                <w:rFonts w:eastAsia="Times New Roman" w:cs="Times New Roman"/>
              </w:rPr>
            </w:pPr>
            <w:r w:rsidRPr="005B0039">
              <w:rPr>
                <w:rFonts w:eastAsia="Times New Roman" w:cs="Times New Roman"/>
              </w:rPr>
              <w:t xml:space="preserve">Web-based/computer </w:t>
            </w:r>
            <w:r w:rsidR="00F964A2" w:rsidRPr="005B0039">
              <w:rPr>
                <w:rFonts w:eastAsia="Times New Roman" w:cs="Times New Roman"/>
              </w:rPr>
              <w:t>intervention; Brief web-based program is designed to reduce high risk drinking; One way communication; No human contact; Length NR; Frequency NR</w:t>
            </w:r>
          </w:p>
        </w:tc>
        <w:tc>
          <w:tcPr>
            <w:tcW w:w="0" w:type="auto"/>
          </w:tcPr>
          <w:p w14:paraId="25781B6A" w14:textId="4BACE2DB" w:rsidR="00F964A2" w:rsidRPr="005B0039" w:rsidRDefault="00F964A2" w:rsidP="003766DE">
            <w:pPr>
              <w:spacing w:line="240" w:lineRule="auto"/>
              <w:rPr>
                <w:rFonts w:eastAsia="Times New Roman" w:cs="Times New Roman"/>
              </w:rPr>
            </w:pPr>
            <w:r w:rsidRPr="005B0039">
              <w:rPr>
                <w:rFonts w:eastAsia="Times New Roman" w:cs="Times New Roman"/>
              </w:rPr>
              <w:t>No treatment/waitlist control</w:t>
            </w:r>
          </w:p>
        </w:tc>
        <w:tc>
          <w:tcPr>
            <w:tcW w:w="0" w:type="auto"/>
          </w:tcPr>
          <w:p w14:paraId="304CEE46" w14:textId="6EF45CFB"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color w:val="000000" w:themeColor="text1"/>
              </w:rPr>
              <w:t xml:space="preserve">Frequency of drinking to intoxication; Peak drinking quantity in the past month; </w:t>
            </w:r>
            <w:r w:rsidRPr="005B0039">
              <w:rPr>
                <w:rFonts w:eastAsia="Calibri" w:cs="Times New Roman"/>
              </w:rPr>
              <w:t>Alcohol-related consequences (RAPI)</w:t>
            </w:r>
            <w:r w:rsidRPr="005B0039">
              <w:rPr>
                <w:rFonts w:eastAsia="Times New Roman" w:cs="Times New Roman"/>
                <w:color w:val="000000" w:themeColor="text1"/>
              </w:rPr>
              <w:t xml:space="preserve">; </w:t>
            </w:r>
            <w:r w:rsidRPr="005B0039">
              <w:rPr>
                <w:rFonts w:eastAsia="Calibri" w:cs="Times New Roman"/>
              </w:rPr>
              <w:t>Weekly drinking quantity (modified DDQ)</w:t>
            </w:r>
          </w:p>
        </w:tc>
      </w:tr>
      <w:tr w:rsidR="00337291" w:rsidRPr="005B0039" w14:paraId="2D93C413" w14:textId="77777777" w:rsidTr="6D942E0B">
        <w:trPr>
          <w:trHeight w:val="2987"/>
        </w:trPr>
        <w:tc>
          <w:tcPr>
            <w:tcW w:w="0" w:type="auto"/>
          </w:tcPr>
          <w:p w14:paraId="645F4F7C" w14:textId="5E6FDA9B" w:rsidR="00F964A2" w:rsidRPr="005B0039" w:rsidRDefault="00F964A2" w:rsidP="003766DE">
            <w:pPr>
              <w:spacing w:line="240" w:lineRule="auto"/>
              <w:rPr>
                <w:rFonts w:eastAsia="Times New Roman" w:cs="Times New Roman"/>
                <w:lang w:val="es-EC"/>
              </w:rPr>
            </w:pPr>
            <w:r w:rsidRPr="005B0039">
              <w:rPr>
                <w:rFonts w:eastAsia="Times New Roman" w:cs="Times New Roman"/>
              </w:rPr>
              <w:fldChar w:fldCharType="begin"/>
            </w:r>
            <w:r w:rsidR="005C0247" w:rsidRPr="005B0039">
              <w:rPr>
                <w:rFonts w:eastAsia="Times New Roman" w:cs="Times New Roman"/>
                <w:lang w:val="es-EC"/>
              </w:rPr>
              <w:instrText xml:space="preserve"> ADDIN ZOTERO_ITEM CSL_CITATION {"citationID":"BEvrKpaG","properties":{"formattedCitation":"(D. M. Doumas et al., 2014)","plainCitation":"(D. M. Doumas et al., 2014)","noteIndex":0},"citationItems":[{"id":1739,"uris":["http://zotero.org/groups/5255492/items/LTL6ER9K"],"itemData":{"id":1739,"type":"article-journal","abstract":"This study evaluated the effectiveness of a web‐based personalized feedback program using an objective measure of alcohol‐related consequences. Participants were assigned to either the intervention group or an assessment‐only control group during university orientation. Sanctions received for campus alcohol policy violations were tracked over the academic year. Results indicated high‐risk drinkers in the control group received significantly more sanctions than other students. Results support the effectiveness of web‐based interventions.","container-title":"Journal of College Counseling","DOI":"10.1002/j.2161-1882.2014.00054.x","ISSN":"1099-0399, 2161-1882","issue":"2","journalAbbreviation":"J of College Counseling","language":"en","page":"150-162","source":"DOI.org (Crossref)","title":"Alcohol‐Related Consequences Among First‐Year University Students: Effectiveness of a Web‐Based Personalized Feedback Program","title-short":"Alcohol‐Related Consequences Among First‐Year University Students","volume":"17","author":[{"family":"Doumas","given":"Diana M."},{"family":"Nelson","given":"Kinsey"},{"family":"DeYoung","given":"Amanda"},{"family":"Renteria","given":"Camryn Conrad"}],"issued":{"date-parts":[["2014",7]]}}}],"schema":"https://github.com/citation-style-language/schema/raw/master/csl-citation.json"} </w:instrText>
            </w:r>
            <w:r w:rsidRPr="005B0039">
              <w:rPr>
                <w:rFonts w:eastAsia="Times New Roman" w:cs="Times New Roman"/>
              </w:rPr>
              <w:fldChar w:fldCharType="separate"/>
            </w:r>
            <w:r w:rsidR="00AE5384" w:rsidRPr="005B0039">
              <w:rPr>
                <w:rFonts w:cs="Times New Roman"/>
                <w:lang w:val="es-EC"/>
              </w:rPr>
              <w:t>(D. M. Doumas et al., 2014)</w:t>
            </w:r>
            <w:r w:rsidRPr="005B0039">
              <w:rPr>
                <w:rFonts w:eastAsia="Times New Roman" w:cs="Times New Roman"/>
              </w:rPr>
              <w:fldChar w:fldCharType="end"/>
            </w:r>
            <w:r w:rsidRPr="005B0039">
              <w:rPr>
                <w:rFonts w:eastAsia="Times New Roman" w:cs="Times New Roman"/>
                <w:lang w:val="es-EC"/>
              </w:rPr>
              <w:t>; USA; N=350</w:t>
            </w:r>
          </w:p>
        </w:tc>
        <w:tc>
          <w:tcPr>
            <w:tcW w:w="0" w:type="auto"/>
          </w:tcPr>
          <w:p w14:paraId="207065EC" w14:textId="6728D1A8"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18.0; 65% female; 3% Asian; 0% Black; 4% Latinx, 90% White, 3% other</w:t>
            </w:r>
          </w:p>
        </w:tc>
        <w:tc>
          <w:tcPr>
            <w:tcW w:w="0" w:type="auto"/>
          </w:tcPr>
          <w:p w14:paraId="7170F2CA" w14:textId="653CCC2C" w:rsidR="00F964A2" w:rsidRPr="005B0039" w:rsidRDefault="002B1FCB" w:rsidP="003766DE">
            <w:pPr>
              <w:spacing w:line="240" w:lineRule="auto"/>
              <w:rPr>
                <w:rFonts w:eastAsia="Times New Roman" w:cs="Times New Roman"/>
              </w:rPr>
            </w:pPr>
            <w:r w:rsidRPr="005B0039">
              <w:rPr>
                <w:rFonts w:eastAsia="Times New Roman" w:cs="Times New Roman"/>
              </w:rPr>
              <w:t xml:space="preserve">Web-based/computer </w:t>
            </w:r>
            <w:r w:rsidR="00F964A2" w:rsidRPr="005B0039">
              <w:rPr>
                <w:rFonts w:eastAsia="Times New Roman" w:cs="Times New Roman"/>
              </w:rPr>
              <w:t xml:space="preserve">intervention; </w:t>
            </w:r>
            <w:r w:rsidR="00F964A2" w:rsidRPr="005B0039">
              <w:rPr>
                <w:rFonts w:eastAsia="Times New Roman" w:cs="Times New Roman"/>
                <w:color w:val="000000" w:themeColor="text1"/>
              </w:rPr>
              <w:t>brief web-based program is designed to reduce high-risk drinking; One way communication; No human contact; Length NR; Frequency NR</w:t>
            </w:r>
          </w:p>
        </w:tc>
        <w:tc>
          <w:tcPr>
            <w:tcW w:w="0" w:type="auto"/>
          </w:tcPr>
          <w:p w14:paraId="7DE01E4E" w14:textId="7BC26608" w:rsidR="00F964A2" w:rsidRPr="005B0039" w:rsidRDefault="00F964A2" w:rsidP="003766DE">
            <w:pPr>
              <w:spacing w:line="240" w:lineRule="auto"/>
              <w:rPr>
                <w:rFonts w:eastAsia="Times New Roman" w:cs="Times New Roman"/>
              </w:rPr>
            </w:pPr>
            <w:r w:rsidRPr="005B0039">
              <w:rPr>
                <w:rFonts w:eastAsia="Times New Roman" w:cs="Times New Roman"/>
              </w:rPr>
              <w:t>No treatment/waitlist control</w:t>
            </w:r>
          </w:p>
        </w:tc>
        <w:tc>
          <w:tcPr>
            <w:tcW w:w="0" w:type="auto"/>
          </w:tcPr>
          <w:p w14:paraId="378164FA" w14:textId="54C46C0A"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rPr>
              <w:t>Drinking consequences: % within group (</w:t>
            </w:r>
            <w:r w:rsidRPr="005B0039">
              <w:rPr>
                <w:rFonts w:eastAsia="Times New Roman" w:cs="Times New Roman"/>
                <w:color w:val="000000" w:themeColor="text1"/>
              </w:rPr>
              <w:t>tracking university sanctions for violation of the campus alcohol policy); % within sanction (tracking university sanctions for violation of the campus alcohol policy)</w:t>
            </w:r>
            <w:r w:rsidRPr="005B0039">
              <w:rPr>
                <w:rFonts w:eastAsia="Times New Roman" w:cs="Times New Roman"/>
              </w:rPr>
              <w:t xml:space="preserve">; </w:t>
            </w:r>
            <w:r w:rsidRPr="005B0039">
              <w:rPr>
                <w:rFonts w:eastAsia="Times New Roman" w:cs="Times New Roman"/>
                <w:color w:val="000000" w:themeColor="text1"/>
              </w:rPr>
              <w:t xml:space="preserve"># of students who received sanctions </w:t>
            </w:r>
          </w:p>
        </w:tc>
      </w:tr>
      <w:tr w:rsidR="00337291" w:rsidRPr="005B0039" w14:paraId="58633F57" w14:textId="77777777" w:rsidTr="6D942E0B">
        <w:trPr>
          <w:trHeight w:val="1134"/>
        </w:trPr>
        <w:tc>
          <w:tcPr>
            <w:tcW w:w="0" w:type="auto"/>
          </w:tcPr>
          <w:p w14:paraId="38DBB979" w14:textId="56FAB8A6" w:rsidR="00F964A2" w:rsidRPr="005B0039" w:rsidRDefault="00F964A2" w:rsidP="003766DE">
            <w:pPr>
              <w:spacing w:line="240" w:lineRule="auto"/>
              <w:rPr>
                <w:rFonts w:eastAsia="Times New Roman" w:cs="Times New Roman"/>
                <w:lang w:val="es-EC"/>
              </w:rPr>
            </w:pPr>
            <w:r w:rsidRPr="005B0039">
              <w:rPr>
                <w:rFonts w:eastAsia="Times New Roman" w:cs="Times New Roman"/>
              </w:rPr>
              <w:fldChar w:fldCharType="begin"/>
            </w:r>
            <w:r w:rsidR="005C0247" w:rsidRPr="005B0039">
              <w:rPr>
                <w:rFonts w:eastAsia="Times New Roman" w:cs="Times New Roman"/>
                <w:lang w:val="es-EC"/>
              </w:rPr>
              <w:instrText xml:space="preserve"> ADDIN ZOTERO_ITEM CSL_CITATION {"citationID":"4dt1H5bh","properties":{"formattedCitation":"(Dunn et al., 2020)","plainCitation":"(Dunn et al., 2020)","noteIndex":0},"citationItems":[{"id":1644,"uris":["http://zotero.org/groups/5255492/items/A9BDVYE7"],"itemData":{"id":1644,"type":"article-journal","abstract":"This study suggests that the Expectancy Challenge Alcohol Literacy Curriculum (ECALC) is equivalent or superior to a Brief Motivational Intervention with personalized normative feedback for reducing risky drinking among mandated college students. ECALC has the added advantage of being delivered in a single 45-min session by individuals with minimal training. Superior effects of ECALC are based on a short-term follow-up, and longevity of effects has yet to be established.","container-title":"Experimental and Clinical Psychopharmacology","DOI":"10.1037/pha0000290","ISSN":"1936-2293, 1064-1297","issue":"1","journalAbbreviation":"Experimental and Clinical Psychopharmacology","language":"en","page":"87-98","source":"DOI.org (Crossref)","title":"Reducing alcohol use in mandated college students: A comparison of a Brief Motivational Intervention (BMI) and the Expectancy Challenge Alcohol Literacy Curriculum (ECALC).","title-short":"Reducing alcohol use in mandated college students","volume":"28","author":[{"family":"Dunn","given":"Michael E."},{"family":"Fried-Somerstein","given":"Abigail"},{"family":"Flori","given":"Jessica N."},{"family":"Hall","given":"Thomas V."},{"family":"Dvorak","given":"Robert D."}],"issued":{"date-parts":[["2020",2]]}}}],"schema":"https://github.com/citation-style-language/schema/raw/master/csl-citation.json"} </w:instrText>
            </w:r>
            <w:r w:rsidRPr="005B0039">
              <w:rPr>
                <w:rFonts w:eastAsia="Times New Roman" w:cs="Times New Roman"/>
              </w:rPr>
              <w:fldChar w:fldCharType="separate"/>
            </w:r>
            <w:r w:rsidR="004B0161" w:rsidRPr="005B0039">
              <w:rPr>
                <w:rFonts w:cs="Times New Roman"/>
                <w:lang w:val="es-EC"/>
              </w:rPr>
              <w:t>(Dunn et al., 2020)</w:t>
            </w:r>
            <w:r w:rsidRPr="005B0039">
              <w:rPr>
                <w:rFonts w:eastAsia="Times New Roman" w:cs="Times New Roman"/>
              </w:rPr>
              <w:fldChar w:fldCharType="end"/>
            </w:r>
            <w:r w:rsidRPr="005B0039">
              <w:rPr>
                <w:rFonts w:eastAsia="Times New Roman" w:cs="Times New Roman"/>
                <w:lang w:val="es-EC"/>
              </w:rPr>
              <w:t>; USA; N=121</w:t>
            </w:r>
          </w:p>
          <w:p w14:paraId="7B6122FA" w14:textId="0E71A536" w:rsidR="00F964A2" w:rsidRPr="005B0039" w:rsidRDefault="00F964A2" w:rsidP="003766DE">
            <w:pPr>
              <w:spacing w:line="240" w:lineRule="auto"/>
              <w:rPr>
                <w:rFonts w:eastAsia="Times New Roman" w:cs="Times New Roman"/>
                <w:lang w:val="es-EC"/>
              </w:rPr>
            </w:pPr>
          </w:p>
        </w:tc>
        <w:tc>
          <w:tcPr>
            <w:tcW w:w="0" w:type="auto"/>
          </w:tcPr>
          <w:p w14:paraId="6E80798B" w14:textId="77777777" w:rsidR="00F964A2" w:rsidRPr="005B0039" w:rsidRDefault="00F964A2" w:rsidP="003766DE">
            <w:pPr>
              <w:spacing w:line="240" w:lineRule="auto"/>
              <w:rPr>
                <w:rFonts w:eastAsia="Times New Roman" w:cs="Times New Roman"/>
              </w:rPr>
            </w:pPr>
            <w:r w:rsidRPr="005B0039">
              <w:rPr>
                <w:rFonts w:eastAsia="Times New Roman" w:cs="Times New Roman"/>
              </w:rPr>
              <w:t xml:space="preserve">College students; Avg age 19.4; 33% female; 3% Asian, 4% Black, 11% Latinx, 75% White, 7% Other; </w:t>
            </w:r>
          </w:p>
          <w:p w14:paraId="62F406F1" w14:textId="60671AEA" w:rsidR="00F964A2" w:rsidRPr="005B0039" w:rsidRDefault="00F964A2" w:rsidP="003766DE">
            <w:pPr>
              <w:spacing w:line="240" w:lineRule="auto"/>
              <w:rPr>
                <w:rFonts w:eastAsia="Times New Roman" w:cs="Times New Roman"/>
              </w:rPr>
            </w:pPr>
          </w:p>
        </w:tc>
        <w:tc>
          <w:tcPr>
            <w:tcW w:w="0" w:type="auto"/>
          </w:tcPr>
          <w:p w14:paraId="5045E616" w14:textId="6C990CED" w:rsidR="00F964A2" w:rsidRPr="005B0039" w:rsidRDefault="002B1FCB" w:rsidP="003766DE">
            <w:pPr>
              <w:spacing w:line="240" w:lineRule="auto"/>
              <w:rPr>
                <w:rFonts w:eastAsia="Times New Roman" w:cs="Times New Roman"/>
              </w:rPr>
            </w:pPr>
            <w:r w:rsidRPr="005B0039">
              <w:rPr>
                <w:rFonts w:eastAsia="Times New Roman" w:cs="Times New Roman"/>
              </w:rPr>
              <w:t xml:space="preserve">Web-based/computer </w:t>
            </w:r>
            <w:r w:rsidR="00F964A2" w:rsidRPr="005B0039">
              <w:rPr>
                <w:rFonts w:eastAsia="Times New Roman" w:cs="Times New Roman"/>
              </w:rPr>
              <w:t>intervention; 45 minute web-based interactive program; One way communication; Some human contact; Length NR; Frequency NR</w:t>
            </w:r>
          </w:p>
        </w:tc>
        <w:tc>
          <w:tcPr>
            <w:tcW w:w="0" w:type="auto"/>
          </w:tcPr>
          <w:p w14:paraId="4CD53BF5" w14:textId="35040B13" w:rsidR="00F964A2" w:rsidRPr="005B0039" w:rsidRDefault="00F964A2" w:rsidP="003766DE">
            <w:pPr>
              <w:spacing w:line="240" w:lineRule="auto"/>
              <w:rPr>
                <w:rFonts w:eastAsia="Times New Roman" w:cs="Times New Roman"/>
              </w:rPr>
            </w:pPr>
            <w:r w:rsidRPr="005B0039">
              <w:rPr>
                <w:rFonts w:eastAsia="Times New Roman" w:cs="Times New Roman"/>
              </w:rPr>
              <w:t xml:space="preserve">Non-tech intervention: 3 brief motivational interviewing session lasting between 45 and 55 minutes </w:t>
            </w:r>
          </w:p>
        </w:tc>
        <w:tc>
          <w:tcPr>
            <w:tcW w:w="0" w:type="auto"/>
          </w:tcPr>
          <w:p w14:paraId="0240B90C" w14:textId="1535BBF7" w:rsidR="00F964A2" w:rsidRPr="005B0039" w:rsidRDefault="00F964A2" w:rsidP="003766DE">
            <w:pPr>
              <w:spacing w:line="240" w:lineRule="auto"/>
              <w:rPr>
                <w:rFonts w:eastAsia="Times New Roman" w:cs="Times New Roman"/>
              </w:rPr>
            </w:pPr>
            <w:r w:rsidRPr="005B0039">
              <w:rPr>
                <w:rFonts w:eastAsia="Times New Roman" w:cs="Times New Roman"/>
              </w:rPr>
              <w:t>Mean BAC; Peak BAC; Mean drinks per sitting (DPS); Binge; Peak DPS; Drinking days per month; Mean drinks per week; Harms total</w:t>
            </w:r>
          </w:p>
        </w:tc>
      </w:tr>
      <w:tr w:rsidR="00337291" w:rsidRPr="005B0039" w14:paraId="31BD22FF" w14:textId="77777777" w:rsidTr="6D942E0B">
        <w:trPr>
          <w:trHeight w:val="530"/>
        </w:trPr>
        <w:tc>
          <w:tcPr>
            <w:tcW w:w="0" w:type="auto"/>
          </w:tcPr>
          <w:p w14:paraId="65F59024" w14:textId="47D00002" w:rsidR="00F964A2" w:rsidRPr="005B0039" w:rsidRDefault="00F964A2" w:rsidP="003766DE">
            <w:pPr>
              <w:spacing w:line="240" w:lineRule="auto"/>
              <w:rPr>
                <w:rFonts w:eastAsia="Times New Roman" w:cs="Times New Roman"/>
              </w:rPr>
            </w:pPr>
            <w:r w:rsidRPr="005B0039">
              <w:rPr>
                <w:rFonts w:eastAsia="Times New Roman" w:cs="Times New Roman"/>
              </w:rPr>
              <w:fldChar w:fldCharType="begin"/>
            </w:r>
            <w:r w:rsidR="005C0247" w:rsidRPr="005B0039">
              <w:rPr>
                <w:rFonts w:eastAsia="Times New Roman" w:cs="Times New Roman"/>
              </w:rPr>
              <w:instrText xml:space="preserve"> ADDIN ZOTERO_ITEM CSL_CITATION {"citationID":"voq9qLuj","properties":{"formattedCitation":"(Edwards et al., 2020)","plainCitation":"(Edwards et al., 2020)","noteIndex":0},"citationItems":[{"id":1704,"uris":["http://zotero.org/groups/5255492/items/U3996H89"],"itemData":{"id":1704,"type":"article-journal","abstract":"The current study examined whether a brief text messaging intervention compared to an assessment only/no treatment control would differentially increase protective behavioral strategies (PBS) that were associated with reducing negative alcohol-related negative consequences during football game weekends. Eligible participants (n = 161) were college students who had at least one drinking occasion in the past 30 days. Participants completed a baseline assessment prior to the experimental weekend before being randomly assigned to receive either a text-message condition that instructed students to use PBS or an assessment only/no treatment condition. Participants in the text messaging condition received a message on Thursday, Friday, and Saturday of a game weekend. Follow-up assessments were completed within 3 days following the experimental weekend. After controlling for amount of use, results suggest that for game day, those in the text-messaging condition reported significantly higher utilization of PBS and significantly lower negative alcohol-related consequences as compared with the assessment only/no treatment condition. Overall, the results highlight the importance of text messaging as an alternative intervention method that minimizes harm associated with drinking during football game weekends.","container-title":"Journal of Technology in Behavioral Science","DOI":"10.1007/s41347-020-00149-4","ISSN":"2366-5963","issue":"4","journalAbbreviation":"J. technol. behav. sci.","language":"en","page":"395-401","source":"Springer Link","title":"Weekend Text Messages Increase Protective Behavioral Strategies and Reduce Harm Among College Drinkers","volume":"5","author":[{"family":"Edwards","given":"Steven M."},{"family":"Tuliao","given":"Antover P."},{"family":"Kennedy","given":"Joseph L. D."},{"family":"McChargue","given":"Dennis E."}],"issued":{"date-parts":[["2020",12,1]]}}}],"schema":"https://github.com/citation-style-language/schema/raw/master/csl-citation.json"} </w:instrText>
            </w:r>
            <w:r w:rsidRPr="005B0039">
              <w:rPr>
                <w:rFonts w:eastAsia="Times New Roman" w:cs="Times New Roman"/>
              </w:rPr>
              <w:fldChar w:fldCharType="separate"/>
            </w:r>
            <w:r w:rsidR="004B0161" w:rsidRPr="005B0039">
              <w:rPr>
                <w:rFonts w:cs="Times New Roman"/>
              </w:rPr>
              <w:t>(Edwards et al., 2020)</w:t>
            </w:r>
            <w:r w:rsidRPr="005B0039">
              <w:rPr>
                <w:rFonts w:eastAsia="Times New Roman" w:cs="Times New Roman"/>
              </w:rPr>
              <w:fldChar w:fldCharType="end"/>
            </w:r>
            <w:r w:rsidRPr="005B0039">
              <w:rPr>
                <w:rFonts w:eastAsia="Times New Roman" w:cs="Times New Roman"/>
              </w:rPr>
              <w:t>; USA; N=161</w:t>
            </w:r>
          </w:p>
        </w:tc>
        <w:tc>
          <w:tcPr>
            <w:tcW w:w="0" w:type="auto"/>
          </w:tcPr>
          <w:p w14:paraId="2ABEFFF6" w14:textId="2A2C8388" w:rsidR="00F964A2" w:rsidRPr="005B0039" w:rsidRDefault="00F964A2" w:rsidP="003766DE">
            <w:pPr>
              <w:spacing w:line="240" w:lineRule="auto"/>
              <w:rPr>
                <w:rFonts w:eastAsia="Times New Roman" w:cs="Times New Roman"/>
              </w:rPr>
            </w:pPr>
            <w:r w:rsidRPr="005B0039">
              <w:rPr>
                <w:rFonts w:eastAsia="Times New Roman" w:cs="Times New Roman"/>
              </w:rPr>
              <w:t xml:space="preserve">College students; Avg age 20.0; % female NR; 0% Asian, 6% Black, 5% </w:t>
            </w:r>
            <w:r w:rsidRPr="005B0039">
              <w:rPr>
                <w:rFonts w:eastAsia="Times New Roman" w:cs="Times New Roman"/>
              </w:rPr>
              <w:lastRenderedPageBreak/>
              <w:t>Latinx, 84% White, 5% other</w:t>
            </w:r>
          </w:p>
        </w:tc>
        <w:tc>
          <w:tcPr>
            <w:tcW w:w="0" w:type="auto"/>
          </w:tcPr>
          <w:p w14:paraId="2D7ACDCD" w14:textId="17F9D613" w:rsidR="00F964A2" w:rsidRPr="005B0039" w:rsidRDefault="00F964A2" w:rsidP="003766DE">
            <w:pPr>
              <w:spacing w:line="240" w:lineRule="auto"/>
              <w:rPr>
                <w:rFonts w:eastAsia="Times New Roman" w:cs="Times New Roman"/>
              </w:rPr>
            </w:pPr>
            <w:r w:rsidRPr="005B0039">
              <w:rPr>
                <w:rFonts w:eastAsia="Times New Roman" w:cs="Times New Roman"/>
              </w:rPr>
              <w:lastRenderedPageBreak/>
              <w:t xml:space="preserve">Text messaging intervention; </w:t>
            </w:r>
            <w:r w:rsidRPr="005B0039">
              <w:rPr>
                <w:rFonts w:eastAsia="Calibri" w:cs="Times New Roman"/>
                <w:color w:val="000000" w:themeColor="text1"/>
              </w:rPr>
              <w:t>text-messaging focused on protective behavioral strategies</w:t>
            </w:r>
            <w:r w:rsidRPr="005B0039">
              <w:rPr>
                <w:rFonts w:eastAsia="Times New Roman" w:cs="Times New Roman"/>
              </w:rPr>
              <w:t xml:space="preserve">; One way communication; No </w:t>
            </w:r>
            <w:r w:rsidRPr="005B0039">
              <w:rPr>
                <w:rFonts w:eastAsia="Times New Roman" w:cs="Times New Roman"/>
              </w:rPr>
              <w:lastRenderedPageBreak/>
              <w:t>human contact; Length NR; Frequency NR</w:t>
            </w:r>
          </w:p>
        </w:tc>
        <w:tc>
          <w:tcPr>
            <w:tcW w:w="0" w:type="auto"/>
          </w:tcPr>
          <w:p w14:paraId="3B8AED22" w14:textId="3164FDBE" w:rsidR="00F964A2" w:rsidRPr="005B0039" w:rsidRDefault="00F964A2" w:rsidP="003766DE">
            <w:pPr>
              <w:spacing w:line="240" w:lineRule="auto"/>
              <w:rPr>
                <w:rFonts w:eastAsia="Times New Roman" w:cs="Times New Roman"/>
              </w:rPr>
            </w:pPr>
            <w:r w:rsidRPr="005B0039">
              <w:rPr>
                <w:rFonts w:eastAsia="Times New Roman" w:cs="Times New Roman"/>
              </w:rPr>
              <w:lastRenderedPageBreak/>
              <w:t>No treatment/waitlist control</w:t>
            </w:r>
          </w:p>
        </w:tc>
        <w:tc>
          <w:tcPr>
            <w:tcW w:w="0" w:type="auto"/>
          </w:tcPr>
          <w:p w14:paraId="4D0EAA49" w14:textId="3602F85D" w:rsidR="00F964A2" w:rsidRPr="005B0039" w:rsidRDefault="00F964A2" w:rsidP="003766DE">
            <w:pPr>
              <w:spacing w:line="240" w:lineRule="auto"/>
              <w:rPr>
                <w:rFonts w:eastAsia="Times New Roman" w:cs="Times New Roman"/>
              </w:rPr>
            </w:pPr>
            <w:r w:rsidRPr="005B0039">
              <w:rPr>
                <w:rFonts w:eastAsia="Times New Roman" w:cs="Times New Roman"/>
                <w:color w:val="000000" w:themeColor="text1"/>
              </w:rPr>
              <w:t>Alcohol related consequences (BYAACQ); alcohol consumption (DDQ)</w:t>
            </w:r>
          </w:p>
        </w:tc>
      </w:tr>
      <w:tr w:rsidR="00337291" w:rsidRPr="005B0039" w14:paraId="1D6AAFE8" w14:textId="77777777" w:rsidTr="6D942E0B">
        <w:trPr>
          <w:trHeight w:val="1134"/>
        </w:trPr>
        <w:tc>
          <w:tcPr>
            <w:tcW w:w="0" w:type="auto"/>
          </w:tcPr>
          <w:p w14:paraId="7FD73C40" w14:textId="33C0DA68" w:rsidR="00F964A2" w:rsidRPr="005B0039" w:rsidRDefault="00F964A2" w:rsidP="003766DE">
            <w:pPr>
              <w:spacing w:line="240" w:lineRule="auto"/>
              <w:rPr>
                <w:rFonts w:eastAsia="Times New Roman" w:cs="Times New Roman"/>
              </w:rPr>
            </w:pPr>
            <w:r w:rsidRPr="005B0039">
              <w:rPr>
                <w:rFonts w:eastAsia="Times New Roman" w:cs="Times New Roman"/>
              </w:rPr>
              <w:fldChar w:fldCharType="begin"/>
            </w:r>
            <w:r w:rsidRPr="005B0039">
              <w:rPr>
                <w:rFonts w:eastAsia="Times New Roman" w:cs="Times New Roman"/>
              </w:rPr>
              <w:instrText xml:space="preserve"> ADDIN ZOTERO_ITEM CSL_CITATION {"citationID":"aqjqp8aheo","properties":{"formattedCitation":"(Elliott &amp; Carey, 2012)","plainCitation":"(Elliott &amp; Carey, 2012)","noteIndex":0},"citationItems":[{"id":1695,"uris":["http://zotero.org/groups/5255492/items/U8MH5G74"],"itemData":{"id":1695,"type":"article-journal","container-title":"Journal of Studies on Alcohol and Drugs","DOI":"10.15288/jsad.2012.73.976","ISSN":"1937-1888, 1938-4114","issue":"6","journalAbbreviation":"J. Stud. Alcohol Drugs","language":"en","page":"976-980","source":"DOI.org (Crossref)","title":"Correcting Exaggerated Marijuana Use Norms Among College Abstainers: A Preliminary Test of a Preventive Intervention","title-short":"Correcting Exaggerated Marijuana Use Norms Among College Abstainers","volume":"73","author":[{"family":"Elliott","given":"Jennifer C."},{"family":"Carey","given":"Kate B."}],"issued":{"date-parts":[["2012",11]]}}}],"schema":"https://github.com/citation-style-language/schema/raw/master/csl-citation.json"} </w:instrText>
            </w:r>
            <w:r w:rsidRPr="005B0039">
              <w:rPr>
                <w:rFonts w:eastAsia="Times New Roman" w:cs="Times New Roman"/>
              </w:rPr>
              <w:fldChar w:fldCharType="separate"/>
            </w:r>
            <w:r w:rsidR="2E3277EE" w:rsidRPr="005B0039">
              <w:rPr>
                <w:rFonts w:cs="Times New Roman"/>
              </w:rPr>
              <w:t>(Elliott &amp; Carey, 2012)</w:t>
            </w:r>
            <w:r w:rsidRPr="005B0039">
              <w:rPr>
                <w:rFonts w:eastAsia="Times New Roman" w:cs="Times New Roman"/>
              </w:rPr>
              <w:fldChar w:fldCharType="end"/>
            </w:r>
            <w:r w:rsidR="2E3277EE" w:rsidRPr="005B0039">
              <w:rPr>
                <w:rFonts w:eastAsia="Times New Roman" w:cs="Times New Roman"/>
              </w:rPr>
              <w:t>; USA; N=245</w:t>
            </w:r>
          </w:p>
        </w:tc>
        <w:tc>
          <w:tcPr>
            <w:tcW w:w="0" w:type="auto"/>
          </w:tcPr>
          <w:p w14:paraId="1A509E5F" w14:textId="087A00D6"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20.5; 73% female; 57% White, 43% other</w:t>
            </w:r>
          </w:p>
        </w:tc>
        <w:tc>
          <w:tcPr>
            <w:tcW w:w="0" w:type="auto"/>
          </w:tcPr>
          <w:p w14:paraId="1DF3E191" w14:textId="64512769" w:rsidR="00F964A2" w:rsidRPr="005B0039" w:rsidRDefault="002B1FCB" w:rsidP="003766DE">
            <w:pPr>
              <w:spacing w:line="240" w:lineRule="auto"/>
              <w:rPr>
                <w:rFonts w:eastAsia="Times New Roman" w:cs="Times New Roman"/>
              </w:rPr>
            </w:pPr>
            <w:r w:rsidRPr="005B0039">
              <w:rPr>
                <w:rFonts w:eastAsia="Times New Roman" w:cs="Times New Roman"/>
              </w:rPr>
              <w:t xml:space="preserve">Web-based/computer </w:t>
            </w:r>
            <w:r w:rsidR="00F964A2" w:rsidRPr="005B0039">
              <w:rPr>
                <w:rFonts w:eastAsia="Times New Roman" w:cs="Times New Roman"/>
              </w:rPr>
              <w:t xml:space="preserve">intervention; </w:t>
            </w:r>
            <w:r w:rsidR="00F964A2" w:rsidRPr="005B0039">
              <w:rPr>
                <w:rFonts w:eastAsia="Times New Roman" w:cs="Times New Roman"/>
                <w:color w:val="000000" w:themeColor="text1"/>
              </w:rPr>
              <w:t>Marijuana eCHECKUP TO GO (e-TOKE) for Universities &amp; Colleges; One way communication; No human contact; Length NR; Frequency NR</w:t>
            </w:r>
          </w:p>
        </w:tc>
        <w:tc>
          <w:tcPr>
            <w:tcW w:w="0" w:type="auto"/>
          </w:tcPr>
          <w:p w14:paraId="668A8A45" w14:textId="601A83D5" w:rsidR="00F964A2" w:rsidRPr="005B0039" w:rsidRDefault="00F964A2" w:rsidP="003766DE">
            <w:pPr>
              <w:spacing w:line="240" w:lineRule="auto"/>
              <w:rPr>
                <w:rFonts w:eastAsia="Times New Roman" w:cs="Times New Roman"/>
              </w:rPr>
            </w:pPr>
            <w:r w:rsidRPr="005B0039">
              <w:rPr>
                <w:rFonts w:eastAsia="Times New Roman" w:cs="Times New Roman"/>
              </w:rPr>
              <w:t>No treatment/waitlist control</w:t>
            </w:r>
          </w:p>
        </w:tc>
        <w:tc>
          <w:tcPr>
            <w:tcW w:w="0" w:type="auto"/>
          </w:tcPr>
          <w:p w14:paraId="63E80FEF" w14:textId="77777777"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color w:val="000000" w:themeColor="text1"/>
              </w:rPr>
              <w:t>cannabis use/initiation (percent initiating in the past month) (survey question)</w:t>
            </w:r>
          </w:p>
          <w:p w14:paraId="58B83D22" w14:textId="77777777" w:rsidR="00F964A2" w:rsidRPr="005B0039" w:rsidRDefault="00F964A2" w:rsidP="003766DE">
            <w:pPr>
              <w:spacing w:line="240" w:lineRule="auto"/>
              <w:rPr>
                <w:rFonts w:eastAsia="Times New Roman" w:cs="Times New Roman"/>
                <w:color w:val="000000" w:themeColor="text1"/>
              </w:rPr>
            </w:pPr>
          </w:p>
          <w:p w14:paraId="47187C61" w14:textId="74405ACB" w:rsidR="00F964A2" w:rsidRPr="005B0039" w:rsidRDefault="00F964A2" w:rsidP="003766DE">
            <w:pPr>
              <w:spacing w:line="240" w:lineRule="auto"/>
              <w:rPr>
                <w:rFonts w:eastAsia="Times New Roman" w:cs="Times New Roman"/>
                <w:color w:val="000000" w:themeColor="text1"/>
              </w:rPr>
            </w:pPr>
          </w:p>
        </w:tc>
      </w:tr>
      <w:tr w:rsidR="00337291" w:rsidRPr="005B0039" w14:paraId="74B2519B" w14:textId="77777777" w:rsidTr="6D942E0B">
        <w:trPr>
          <w:trHeight w:val="1134"/>
        </w:trPr>
        <w:tc>
          <w:tcPr>
            <w:tcW w:w="0" w:type="auto"/>
          </w:tcPr>
          <w:p w14:paraId="41D8A222" w14:textId="08A599B8" w:rsidR="00F964A2" w:rsidRPr="005B0039" w:rsidRDefault="00F964A2" w:rsidP="003766DE">
            <w:pPr>
              <w:spacing w:line="240" w:lineRule="auto"/>
              <w:rPr>
                <w:rFonts w:eastAsia="Times New Roman" w:cs="Times New Roman"/>
                <w:lang w:val="es-EC"/>
              </w:rPr>
            </w:pPr>
            <w:r w:rsidRPr="005B0039">
              <w:rPr>
                <w:rFonts w:eastAsia="Times New Roman" w:cs="Times New Roman"/>
              </w:rPr>
              <w:fldChar w:fldCharType="begin"/>
            </w:r>
            <w:r w:rsidR="00DA1D1C" w:rsidRPr="005B0039">
              <w:rPr>
                <w:rFonts w:eastAsia="Times New Roman" w:cs="Times New Roman"/>
                <w:lang w:val="es-EC"/>
              </w:rPr>
              <w:instrText xml:space="preserve"> ADDIN ZOTERO_ITEM CSL_CITATION {"citationID":"ae2ofevkg2","properties":{"formattedCitation":"(Elliott, 2012)","plainCitation":"(Elliott, 2012)","noteIndex":0},"citationItems":[{"id":1676,"uris":["http://zotero.org/groups/5255492/items/YRGQLK85"],"itemData":{"id":1676,"type":"thesis","archive":"ProQuest","call-number":"3527833","language":"en","publisher":"Syracuse University","title":"Evaluation of a Web-based intervention for college marijuana use","author":[{"family":"Elliott","given":"Jennifer C"}],"issued":{"date-parts":[["2012"]]}}}],"schema":"https://github.com/citation-style-language/schema/raw/master/csl-citation.json"} </w:instrText>
            </w:r>
            <w:r w:rsidRPr="005B0039">
              <w:rPr>
                <w:rFonts w:eastAsia="Times New Roman" w:cs="Times New Roman"/>
              </w:rPr>
              <w:fldChar w:fldCharType="separate"/>
            </w:r>
            <w:r w:rsidR="005C0247" w:rsidRPr="005B0039">
              <w:rPr>
                <w:rFonts w:cs="Times New Roman"/>
                <w:lang w:val="es-EC"/>
              </w:rPr>
              <w:t>(Elliott, 2012)</w:t>
            </w:r>
            <w:r w:rsidRPr="005B0039">
              <w:rPr>
                <w:rFonts w:eastAsia="Times New Roman" w:cs="Times New Roman"/>
              </w:rPr>
              <w:fldChar w:fldCharType="end"/>
            </w:r>
            <w:r w:rsidRPr="005B0039">
              <w:rPr>
                <w:rFonts w:eastAsia="Times New Roman" w:cs="Times New Roman"/>
                <w:lang w:val="es-EC"/>
              </w:rPr>
              <w:t>; USA; N=317</w:t>
            </w:r>
          </w:p>
        </w:tc>
        <w:tc>
          <w:tcPr>
            <w:tcW w:w="0" w:type="auto"/>
          </w:tcPr>
          <w:p w14:paraId="30C356EE" w14:textId="7CB54376"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19.3; 52% female; 78% White, 22% other</w:t>
            </w:r>
          </w:p>
        </w:tc>
        <w:tc>
          <w:tcPr>
            <w:tcW w:w="0" w:type="auto"/>
          </w:tcPr>
          <w:p w14:paraId="0755C9F7" w14:textId="7D9942A6" w:rsidR="00F964A2" w:rsidRPr="005B0039" w:rsidRDefault="002B1FCB" w:rsidP="003766DE">
            <w:pPr>
              <w:spacing w:line="240" w:lineRule="auto"/>
              <w:rPr>
                <w:rFonts w:eastAsia="Times New Roman" w:cs="Times New Roman"/>
              </w:rPr>
            </w:pPr>
            <w:r w:rsidRPr="005B0039">
              <w:rPr>
                <w:rFonts w:eastAsia="Times New Roman" w:cs="Times New Roman"/>
              </w:rPr>
              <w:t xml:space="preserve">Web-based/computer </w:t>
            </w:r>
            <w:r w:rsidR="00F964A2" w:rsidRPr="005B0039">
              <w:rPr>
                <w:rFonts w:eastAsia="Times New Roman" w:cs="Times New Roman"/>
              </w:rPr>
              <w:t xml:space="preserve">intervention; </w:t>
            </w:r>
            <w:r w:rsidR="00F964A2" w:rsidRPr="005B0039">
              <w:rPr>
                <w:rFonts w:eastAsia="Times New Roman" w:cs="Times New Roman"/>
                <w:color w:val="000000" w:themeColor="text1"/>
              </w:rPr>
              <w:t xml:space="preserve">E-TOKE: web-based intervention for cannabis use; </w:t>
            </w:r>
            <w:r w:rsidR="00F964A2" w:rsidRPr="005B0039">
              <w:rPr>
                <w:rFonts w:eastAsia="Times New Roman" w:cs="Times New Roman"/>
              </w:rPr>
              <w:t>One way communication; No human contact; Length NR; Frequency NR</w:t>
            </w:r>
          </w:p>
        </w:tc>
        <w:tc>
          <w:tcPr>
            <w:tcW w:w="0" w:type="auto"/>
          </w:tcPr>
          <w:p w14:paraId="48EF8127" w14:textId="4DECB335" w:rsidR="00F964A2" w:rsidRPr="005B0039" w:rsidRDefault="00F964A2" w:rsidP="003766DE">
            <w:pPr>
              <w:spacing w:line="240" w:lineRule="auto"/>
              <w:rPr>
                <w:rFonts w:eastAsia="Times New Roman" w:cs="Times New Roman"/>
              </w:rPr>
            </w:pPr>
            <w:r w:rsidRPr="005B0039">
              <w:rPr>
                <w:rFonts w:eastAsia="Times New Roman" w:cs="Times New Roman"/>
              </w:rPr>
              <w:t>No treatment/waitlist control</w:t>
            </w:r>
          </w:p>
        </w:tc>
        <w:tc>
          <w:tcPr>
            <w:tcW w:w="0" w:type="auto"/>
          </w:tcPr>
          <w:p w14:paraId="24B30813" w14:textId="74766439" w:rsidR="00F964A2" w:rsidRPr="005B0039" w:rsidRDefault="00F964A2" w:rsidP="003766DE">
            <w:pPr>
              <w:spacing w:line="240" w:lineRule="auto"/>
              <w:rPr>
                <w:rFonts w:eastAsia="Arial" w:cs="Times New Roman"/>
                <w:color w:val="000000" w:themeColor="text1"/>
              </w:rPr>
            </w:pPr>
            <w:r w:rsidRPr="005B0039">
              <w:rPr>
                <w:rFonts w:eastAsia="Times New Roman" w:cs="Times New Roman"/>
                <w:color w:val="000000" w:themeColor="text1"/>
              </w:rPr>
              <w:t>Cannabis abuse symptoms; Cannabis dependence symptoms; Cannabis problems (Rutgers Marijuana Problems Inventory [RMPI]); days used in past month (slightly modified cannabis use items from the Revised Drug History Questionnaire)</w:t>
            </w:r>
          </w:p>
        </w:tc>
      </w:tr>
      <w:tr w:rsidR="00337291" w:rsidRPr="005B0039" w14:paraId="6A2212F6" w14:textId="77777777" w:rsidTr="6D942E0B">
        <w:trPr>
          <w:trHeight w:val="1134"/>
        </w:trPr>
        <w:tc>
          <w:tcPr>
            <w:tcW w:w="0" w:type="auto"/>
          </w:tcPr>
          <w:p w14:paraId="5482FA3C" w14:textId="5A29D272" w:rsidR="00F964A2" w:rsidRPr="005B0039" w:rsidRDefault="00F964A2" w:rsidP="003766DE">
            <w:pPr>
              <w:spacing w:line="240" w:lineRule="auto"/>
              <w:rPr>
                <w:rFonts w:eastAsia="Times New Roman" w:cs="Times New Roman"/>
              </w:rPr>
            </w:pPr>
            <w:r w:rsidRPr="005B0039">
              <w:rPr>
                <w:rFonts w:eastAsia="Times New Roman" w:cs="Times New Roman"/>
              </w:rPr>
              <w:fldChar w:fldCharType="begin"/>
            </w:r>
            <w:r w:rsidR="005C0247" w:rsidRPr="005B0039">
              <w:rPr>
                <w:rFonts w:eastAsia="Times New Roman" w:cs="Times New Roman"/>
                <w:lang w:val="es-EC"/>
              </w:rPr>
              <w:instrText xml:space="preserve"> ADDIN ZOTERO_ITEM CSL_CITATION {"citationID":"kT8QgXG1","properties":{"formattedCitation":"(Epton et al., 2014)","plainCitation":"(Epton et al., 2014)","noteIndex":0},"citationItems":[{"id":1737,"uris":["http://zotero.org/groups/5255492/items/CGDY98HG"],"itemData":{"id":1737,"type":"article-journal","abstract":"Background: Too few young people engage in behaviours that reduce the risk of morbidity and premature mortality, such as eating healthily, being physically active, drinking sensibly and not smoking. This study sought to assess the efficacy and cost-effectiveness of a theory-based online health behaviour intervention (based on self-affirmation theory, the Theory of Planned Behaviour and implementation intentions) targeting these behaviours in new university students, in comparison to a measurement-only control.\nMethods: Two-weeks before starting university all incoming undergraduates at the University of Sheffield were invited to take part in a study of new students’ health behaviour. A randomised controlled design, with a baseline questionnaire, and two follow-ups (1 and 6 months after starting university), was used to evaluate the intervention. Primary outcomes were measures of the four health behaviours targeted by the intervention at 6-month follow-up, i.e., portions of fruit and vegetables, metabolic equivalent of tasks (physical activity), units of alcohol, and smoking status.\nResults: The study recruited 1,445 students (intervention n = 736, control n = 709, 58% female, Mean age = 18.9 years), of whom 1,107 completed at least one follow-up (23% attrition). The intervention had a statistically significant effect on one primary outcome, smoking status at 6-month follow-up, with fewer smokers in the intervention arm (8.7%) than in the control arm (13.0%; Odds ratio = 1.92, p = .010). There were no significant intervention effects on the other primary outcomes (physical activity, alcohol or fruit and vegetable consumption) at 6-month follow-up.\nConclusions: The results of the RCT indicate that the online health behaviour intervention reduced smoking rates, but it had little effect on fruit and vegetable intake, physical a</w:instrText>
            </w:r>
            <w:r w:rsidR="005C0247" w:rsidRPr="005B0039">
              <w:rPr>
                <w:rFonts w:eastAsia="Times New Roman" w:cs="Times New Roman"/>
              </w:rPr>
              <w:instrText xml:space="preserve">ctivity or alcohol consumption, during the first six months at university. However, engagement with the intervention was low. Further research is needed before strong conclusions can be made regarding the likely effectiveness of the intervention to promote health lifestyle habits in new university students. Trial registration: Current Controlled Trials, ISRCTN67684181.","container-title":"BMC Public Health","DOI":"10.1186/1471-2458-14-563","ISSN":"1471-2458","issue":"1","journalAbbreviation":"BMC Public Health","language":"en","page":"563","source":"DOI.org (Crossref)","title":"A theory-based online health behaviour intervention for new university students (U@Uni): results from a randomised controlled trial","title-short":"A theory-based online health behaviour intervention for new university students (U@Uni)","volume":"14","author":[{"family":"Epton","given":"Tracy"},{"family":"Norman","given":"Paul"},{"family":"Dadzie","given":"Aba-Sah"},{"family":"Harris","given":"Peter R"},{"family":"Webb","given":"Thomas L"},{"family":"Sheeran","given":"Paschal"},{"family":"Julious","given":"Steven A"},{"family":"Ciravegna","given":"Fabio"},{"family":"Brennan","given":"Alan"},{"family":"Meier","given":"Petra S"},{"family":"Naughton","given":"Declan"},{"family":"Petroczi","given":"Andrea"},{"family":"Kruger","given":"Jen"},{"family":"Shah","given":"Iltaf"}],"issued":{"date-parts":[["2014",12]]}}}],"schema":"https://github.com/citation-style-language/schema/raw/master/csl-citation.json"} </w:instrText>
            </w:r>
            <w:r w:rsidRPr="005B0039">
              <w:rPr>
                <w:rFonts w:eastAsia="Times New Roman" w:cs="Times New Roman"/>
              </w:rPr>
              <w:fldChar w:fldCharType="separate"/>
            </w:r>
            <w:r w:rsidR="004B0161" w:rsidRPr="005B0039">
              <w:rPr>
                <w:rFonts w:cs="Times New Roman"/>
              </w:rPr>
              <w:t>(Epton et al., 2014)</w:t>
            </w:r>
            <w:r w:rsidRPr="005B0039">
              <w:rPr>
                <w:rFonts w:eastAsia="Times New Roman" w:cs="Times New Roman"/>
              </w:rPr>
              <w:fldChar w:fldCharType="end"/>
            </w:r>
            <w:r w:rsidRPr="005B0039">
              <w:rPr>
                <w:rFonts w:eastAsia="Times New Roman" w:cs="Times New Roman"/>
              </w:rPr>
              <w:t>; UK; N=1445</w:t>
            </w:r>
          </w:p>
        </w:tc>
        <w:tc>
          <w:tcPr>
            <w:tcW w:w="0" w:type="auto"/>
          </w:tcPr>
          <w:p w14:paraId="3BEDCB2A" w14:textId="38855C22"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18.9; 58.4% female; 9% Asian, 2% Black, 0% Latinx, 67% White, 22% other</w:t>
            </w:r>
          </w:p>
        </w:tc>
        <w:tc>
          <w:tcPr>
            <w:tcW w:w="0" w:type="auto"/>
          </w:tcPr>
          <w:p w14:paraId="59BBA88E" w14:textId="1334E5CE" w:rsidR="00F964A2" w:rsidRPr="005B0039" w:rsidRDefault="00F964A2" w:rsidP="003766DE">
            <w:pPr>
              <w:spacing w:line="240" w:lineRule="auto"/>
              <w:rPr>
                <w:rFonts w:eastAsia="Times New Roman" w:cs="Times New Roman"/>
              </w:rPr>
            </w:pPr>
            <w:r w:rsidRPr="005B0039">
              <w:rPr>
                <w:rFonts w:eastAsia="Times New Roman" w:cs="Times New Roman"/>
              </w:rPr>
              <w:t xml:space="preserve">App+ web intervention; </w:t>
            </w:r>
            <w:r w:rsidRPr="005B0039">
              <w:rPr>
                <w:rFonts w:eastAsia="Calibri" w:cs="Times New Roman"/>
              </w:rPr>
              <w:t>U</w:t>
            </w:r>
            <w:r w:rsidRPr="005B0039">
              <w:rPr>
                <w:rFonts w:eastAsia="Times New Roman" w:cs="Times New Roman"/>
              </w:rPr>
              <w:t>@Uni web-based resources; One way communication; No human contact; Length NR; Frequency NR</w:t>
            </w:r>
          </w:p>
        </w:tc>
        <w:tc>
          <w:tcPr>
            <w:tcW w:w="0" w:type="auto"/>
          </w:tcPr>
          <w:p w14:paraId="4D645BB2" w14:textId="6D1232AA" w:rsidR="00F964A2" w:rsidRPr="005B0039" w:rsidRDefault="00F964A2" w:rsidP="003766DE">
            <w:pPr>
              <w:spacing w:line="240" w:lineRule="auto"/>
              <w:rPr>
                <w:rFonts w:cs="Times New Roman"/>
              </w:rPr>
            </w:pPr>
            <w:r w:rsidRPr="005B0039">
              <w:rPr>
                <w:rFonts w:eastAsia="Times New Roman" w:cs="Times New Roman"/>
              </w:rPr>
              <w:t>No treatment/waitlist control</w:t>
            </w:r>
          </w:p>
        </w:tc>
        <w:tc>
          <w:tcPr>
            <w:tcW w:w="0" w:type="auto"/>
          </w:tcPr>
          <w:p w14:paraId="42A1AA8C" w14:textId="56713E9F"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rPr>
              <w:t>Have not taken recreational drugs (</w:t>
            </w:r>
            <w:r w:rsidRPr="005B0039">
              <w:rPr>
                <w:rFonts w:cs="Times New Roman"/>
              </w:rPr>
              <w:t>single count method</w:t>
            </w:r>
            <w:r w:rsidRPr="005B0039">
              <w:rPr>
                <w:rFonts w:eastAsia="Times New Roman" w:cs="Times New Roman"/>
              </w:rPr>
              <w:t>); Have taken recreational drugs (</w:t>
            </w:r>
            <w:r w:rsidRPr="005B0039">
              <w:rPr>
                <w:rFonts w:cs="Times New Roman"/>
              </w:rPr>
              <w:t>single count method</w:t>
            </w:r>
            <w:r w:rsidRPr="005B0039">
              <w:rPr>
                <w:rFonts w:eastAsia="Times New Roman" w:cs="Times New Roman"/>
              </w:rPr>
              <w:t>); Mean dependency (AUDIT); Mean problems (AUDIT); Mean consumption (AUDIT); Mean number of days binge drinking in last 7 days (drinkers only) (</w:t>
            </w:r>
            <w:r w:rsidRPr="005B0039">
              <w:rPr>
                <w:rFonts w:eastAsia="Times New Roman" w:cs="Times New Roman"/>
                <w:color w:val="000000" w:themeColor="text1"/>
              </w:rPr>
              <w:t>General Lifestyle Survey)</w:t>
            </w:r>
            <w:r w:rsidRPr="005B0039">
              <w:rPr>
                <w:rFonts w:eastAsia="Times New Roman" w:cs="Times New Roman"/>
              </w:rPr>
              <w:t xml:space="preserve">; </w:t>
            </w:r>
            <w:r w:rsidRPr="005B0039">
              <w:rPr>
                <w:rFonts w:eastAsia="Times New Roman" w:cs="Times New Roman"/>
                <w:color w:val="000000" w:themeColor="text1"/>
              </w:rPr>
              <w:t>Mean units in last 7 days (General Lifestyle Survey)</w:t>
            </w:r>
            <w:r w:rsidRPr="005B0039">
              <w:rPr>
                <w:rFonts w:eastAsia="Times New Roman" w:cs="Times New Roman"/>
              </w:rPr>
              <w:t xml:space="preserve">; </w:t>
            </w:r>
            <w:r w:rsidRPr="005B0039">
              <w:rPr>
                <w:rFonts w:eastAsia="Times New Roman" w:cs="Times New Roman"/>
                <w:color w:val="000000" w:themeColor="text1"/>
              </w:rPr>
              <w:t>Mean alcohol objective (fatty acid ethyl esters, FAEE)</w:t>
            </w:r>
          </w:p>
        </w:tc>
      </w:tr>
      <w:tr w:rsidR="00337291" w:rsidRPr="005B0039" w14:paraId="7938F1FA" w14:textId="77777777" w:rsidTr="6D942E0B">
        <w:trPr>
          <w:trHeight w:val="1134"/>
        </w:trPr>
        <w:tc>
          <w:tcPr>
            <w:tcW w:w="0" w:type="auto"/>
          </w:tcPr>
          <w:p w14:paraId="15D4ADEB" w14:textId="05498D7A" w:rsidR="00F964A2" w:rsidRPr="005B0039" w:rsidRDefault="00F964A2" w:rsidP="003766DE">
            <w:pPr>
              <w:spacing w:line="240" w:lineRule="auto"/>
              <w:rPr>
                <w:rFonts w:eastAsia="Times New Roman" w:cs="Times New Roman"/>
              </w:rPr>
            </w:pPr>
            <w:r w:rsidRPr="005B0039">
              <w:rPr>
                <w:rFonts w:eastAsia="Times New Roman" w:cs="Times New Roman"/>
              </w:rPr>
              <w:fldChar w:fldCharType="begin"/>
            </w:r>
            <w:r w:rsidR="005C0247" w:rsidRPr="005B0039">
              <w:rPr>
                <w:rFonts w:eastAsia="Times New Roman" w:cs="Times New Roman"/>
              </w:rPr>
              <w:instrText xml:space="preserve"> ADDIN ZOTERO_ITEM CSL_CITATION {"citationID":"a1v2ci5mj10","properties":{"formattedCitation":"(Fearnow-Kenney et al., 2016)","plainCitation":"(Fearnow-Kenney et al., 2016)","noteIndex":0},"citationItems":[{"id":1675,"uris":["http://zotero.org/groups/5255492/items/UAZ6C6W2"],"itemData":{"id":1675,"type":"article-journal","abstract":"College athletes are at risk for heavy alcohol use, which jeopardizes their general health, academic standing, and athletic performance. Effective prevention programming reduces these risks by targeting theory-based intermediate factors that predict alcohol use while tailoring content to student-athletes. The purpose of this study was to examine the impact of the myPlaybook online prevention program on student-athletes’ social norms, negative alcohol expectancies, and intentions to use alcohol-related harm prevention strategies. NCAA Division II student-athletes were recruited from 60 institutions across the United States to complete myPlaybook and pretest/posttest surveys measuring demographics and targeted outcome variables. Participants were randomly assigned to the treatment group (pretest-program-posttest; final n = 647) or the delayed treatment “control” group (pretest-posttest-program; final n = 709). Results revealed significant program effects on social norms (p &lt; .01) and intentions to use harm prevention strategies (p &lt; .01), while the effect on negative alcohol expectancies was nonsignificant (p = .14). Implications for future research and practice are discussed.","container-title":"The Sport Psychologist","DOI":"10.1123/tsp.2015-0016","ISSN":"0888-4781, 1543-2793","issue":"2","language":"en","page":"113-122","source":"DOI.org (Crossref)","title":"The Effects of a Web-Based Alcohol Prevention Program on Social Norms, Expectancies, and Intentions to Prevent Harm among College Student-Athletes","volume":"30","author":[{"family":"Fearnow-Kenney","given":"Melodie"},{"family":"Wyrick","given":"David L."},{"family":"Milroy","given":"Jeffrey J."},{"family":"Reifsteck","given":"Erin J."},{"family":"Day","given":"Timothy"},{"family":"Kelly","given":"Samantha E."}],"issued":{"date-parts":[["2016",6]]}}}],"schema":"https://github.com/citation-style-language/schema/raw/master/csl-citation.json"} </w:instrText>
            </w:r>
            <w:r w:rsidRPr="005B0039">
              <w:rPr>
                <w:rFonts w:eastAsia="Times New Roman" w:cs="Times New Roman"/>
              </w:rPr>
              <w:fldChar w:fldCharType="separate"/>
            </w:r>
            <w:r w:rsidR="004B0161" w:rsidRPr="005B0039">
              <w:rPr>
                <w:rFonts w:cs="Times New Roman"/>
              </w:rPr>
              <w:t>(Fearnow-Kenney et al., 2016)</w:t>
            </w:r>
            <w:r w:rsidRPr="005B0039">
              <w:rPr>
                <w:rFonts w:eastAsia="Times New Roman" w:cs="Times New Roman"/>
              </w:rPr>
              <w:fldChar w:fldCharType="end"/>
            </w:r>
            <w:r w:rsidRPr="005B0039">
              <w:rPr>
                <w:rFonts w:eastAsia="Times New Roman" w:cs="Times New Roman"/>
              </w:rPr>
              <w:t>; USA; N=647</w:t>
            </w:r>
          </w:p>
        </w:tc>
        <w:tc>
          <w:tcPr>
            <w:tcW w:w="0" w:type="auto"/>
          </w:tcPr>
          <w:p w14:paraId="57244DF2" w14:textId="19C0040C"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18.4; 53.2% female; 1% Asian, 10% Black, 5% Latinx, 83% White, 1% other</w:t>
            </w:r>
          </w:p>
        </w:tc>
        <w:tc>
          <w:tcPr>
            <w:tcW w:w="0" w:type="auto"/>
          </w:tcPr>
          <w:p w14:paraId="7B3D1E76" w14:textId="181D5FCE" w:rsidR="00F964A2" w:rsidRPr="005B0039" w:rsidRDefault="002B1FCB" w:rsidP="003766DE">
            <w:pPr>
              <w:spacing w:line="240" w:lineRule="auto"/>
              <w:rPr>
                <w:rFonts w:eastAsia="Times New Roman" w:cs="Times New Roman"/>
              </w:rPr>
            </w:pPr>
            <w:r w:rsidRPr="005B0039">
              <w:rPr>
                <w:rFonts w:eastAsia="Times New Roman" w:cs="Times New Roman"/>
              </w:rPr>
              <w:t xml:space="preserve">Web-based/computer </w:t>
            </w:r>
            <w:r w:rsidR="00F964A2" w:rsidRPr="005B0039">
              <w:rPr>
                <w:rFonts w:eastAsia="Times New Roman" w:cs="Times New Roman"/>
              </w:rPr>
              <w:t>intervention;</w:t>
            </w:r>
            <w:r w:rsidR="00F964A2" w:rsidRPr="005B0039">
              <w:rPr>
                <w:rFonts w:eastAsia="Times New Roman" w:cs="Times New Roman"/>
                <w:color w:val="000000" w:themeColor="text1"/>
              </w:rPr>
              <w:t xml:space="preserve"> myPlaybook: web-based intervention program designed specifically for college student-athletes that focuses on the prevention of alcohol and other drug use; One way communication; No human contact; Length NR; Frequency </w:t>
            </w:r>
            <w:r w:rsidR="00F964A2" w:rsidRPr="005B0039">
              <w:rPr>
                <w:rFonts w:eastAsia="Times New Roman" w:cs="Times New Roman"/>
                <w:color w:val="000000" w:themeColor="text1"/>
              </w:rPr>
              <w:lastRenderedPageBreak/>
              <w:t>NR</w:t>
            </w:r>
          </w:p>
        </w:tc>
        <w:tc>
          <w:tcPr>
            <w:tcW w:w="0" w:type="auto"/>
          </w:tcPr>
          <w:p w14:paraId="12668669" w14:textId="4CFE2599" w:rsidR="00F964A2" w:rsidRPr="005B0039" w:rsidRDefault="00F964A2" w:rsidP="003766DE">
            <w:pPr>
              <w:spacing w:line="240" w:lineRule="auto"/>
              <w:rPr>
                <w:rFonts w:eastAsia="Times New Roman" w:cs="Times New Roman"/>
              </w:rPr>
            </w:pPr>
            <w:r w:rsidRPr="005B0039">
              <w:rPr>
                <w:rFonts w:eastAsia="Times New Roman" w:cs="Times New Roman"/>
              </w:rPr>
              <w:lastRenderedPageBreak/>
              <w:t>No treatment/waitlist (delayed control)</w:t>
            </w:r>
          </w:p>
        </w:tc>
        <w:tc>
          <w:tcPr>
            <w:tcW w:w="0" w:type="auto"/>
          </w:tcPr>
          <w:p w14:paraId="7922FAA4" w14:textId="77777777"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color w:val="000000" w:themeColor="text1"/>
              </w:rPr>
              <w:t>Negative alcohol expectancies; general alcohol effects (Alcohol Expectancy Questionnaire)</w:t>
            </w:r>
          </w:p>
          <w:p w14:paraId="73BB39DB" w14:textId="4CF549F4" w:rsidR="00F964A2" w:rsidRPr="005B0039" w:rsidRDefault="00F964A2" w:rsidP="003766DE">
            <w:pPr>
              <w:spacing w:line="240" w:lineRule="auto"/>
              <w:rPr>
                <w:rFonts w:eastAsia="Times New Roman" w:cs="Times New Roman"/>
              </w:rPr>
            </w:pPr>
          </w:p>
        </w:tc>
      </w:tr>
      <w:tr w:rsidR="00337291" w:rsidRPr="005B0039" w14:paraId="2FAB45D5" w14:textId="77777777" w:rsidTr="6D942E0B">
        <w:trPr>
          <w:trHeight w:val="1134"/>
        </w:trPr>
        <w:tc>
          <w:tcPr>
            <w:tcW w:w="0" w:type="auto"/>
          </w:tcPr>
          <w:p w14:paraId="518E277E" w14:textId="7FE70845" w:rsidR="00F964A2" w:rsidRPr="005B0039" w:rsidRDefault="00F964A2" w:rsidP="003766DE">
            <w:pPr>
              <w:spacing w:line="240" w:lineRule="auto"/>
              <w:rPr>
                <w:rFonts w:eastAsia="Times New Roman" w:cs="Times New Roman"/>
              </w:rPr>
            </w:pPr>
            <w:r w:rsidRPr="005B0039">
              <w:rPr>
                <w:rFonts w:eastAsia="Times New Roman" w:cs="Times New Roman"/>
              </w:rPr>
              <w:fldChar w:fldCharType="begin"/>
            </w:r>
            <w:r w:rsidR="005C0247" w:rsidRPr="005B0039">
              <w:rPr>
                <w:rFonts w:eastAsia="Times New Roman" w:cs="Times New Roman"/>
              </w:rPr>
              <w:instrText xml:space="preserve"> ADDIN ZOTERO_ITEM CSL_CITATION {"citationID":"rGJUmnOI","properties":{"formattedCitation":"(Gajecki et al., 2014)","plainCitation":"(Gajecki et al., 2014)","noteIndex":0},"citationItems":[{"id":1735,"uris":["http://zotero.org/groups/5255492/items/MY3DD5PR"],"itemData":{"id":1735,"type":"article-journal","abstract":"Background: Brief interventions via the internet have been shown to reduce university students’ alcohol intake. This study tested two smartphone applications (apps) targeting drinking choices on party occasions, with the goal of reducing problematic alcohol intake among Swedish university students.\nMethods: Students were recruited via e-mails sent to student union members at two universities. Those who gave informed consent, had a smartphone, and showed risky alcohol consumption according to the Alcohol Use Disorders Identification Test (AUDIT) were randomized into three groups. Group 1 had access to the Swedish government alcohol monopoly’s app, Promillekoll, offering real-time estimated blood alcohol concentration (eBAC) calculation; Group 2 had access to a web-based app, PartyPlanner, developed by the research group, offering real-time eBAC calculation with planning and follow-up functions; and Group 3 participants were controls. Follow-up was conducted at 7 weeks.\nResults: Among 28574 students offered participation, 4823 agreed to join; 415 were excluded due to incomplete data, and 1932 fulfilled eligibility criteria for randomization. Attrition was 22.7–39.3 percent, higher among heavier drinkers and highest in Group 2. Self-reported app use was higher in Group 1 (74%) compared to Group 2 (41%). Per-protocol analyses revealed only one significant time-by-group interaction, where Group 1 participants increased the frequency of their drinking occasions compared to controls (p = 0.001). Secondary analyses by gender showed a significant difference among men in Group 1 for frequency of drinking occasions per week (p = 0.001), but not among women. Among all participants, 29 percent showed high-risk drinking, over the recommended weekly drinking levels of 9 (women) and 14 (men) standard glasses.\nConclusions: Smartphone apps can make brief interventions available to large numbers of university students. The apps studied using eBAC calculation did not, however, seem to affect alcohol consumption among university students and one app may have led to a negative effect among men. Future research should: 1) explore ways to increase user retention, 2) include apps facilitating technical manipulation for evaluation of added components, 3) explore the effects of adapting app content to possible gender differences, and 4) offer additional interventions to high-risk users. Trial registration: clinicaltrials.gov: NCT01958398.","container-title":"Clinical Practice","language":"en","source":"Zotero","title":"Mobile phone brief intervention applications for risky alcohol use among university students: a randomized controlled study","author":[{"family":"Gajecki","given":"Mikael"},{"family":"Berman","given":"Anne H"},{"family":"Sinadinovic","given":"Kristina"},{"family":"Rosendahl","given":"Ingvar"},{"family":"Andersson","given":"Claes"}],"issued":{"date-parts":[["2014"]]}}}],"schema":"https://github.com/citation-style-language/schema/raw/master/csl-citation.json"} </w:instrText>
            </w:r>
            <w:r w:rsidRPr="005B0039">
              <w:rPr>
                <w:rFonts w:eastAsia="Times New Roman" w:cs="Times New Roman"/>
              </w:rPr>
              <w:fldChar w:fldCharType="separate"/>
            </w:r>
            <w:r w:rsidR="004B0161" w:rsidRPr="005B0039">
              <w:rPr>
                <w:rFonts w:cs="Times New Roman"/>
              </w:rPr>
              <w:t>(Gajecki et al., 2014)</w:t>
            </w:r>
            <w:r w:rsidRPr="005B0039">
              <w:rPr>
                <w:rFonts w:eastAsia="Times New Roman" w:cs="Times New Roman"/>
              </w:rPr>
              <w:fldChar w:fldCharType="end"/>
            </w:r>
            <w:r w:rsidRPr="005B0039">
              <w:rPr>
                <w:rFonts w:eastAsia="Times New Roman" w:cs="Times New Roman"/>
              </w:rPr>
              <w:t>; Sweden; N=1932</w:t>
            </w:r>
          </w:p>
        </w:tc>
        <w:tc>
          <w:tcPr>
            <w:tcW w:w="0" w:type="auto"/>
          </w:tcPr>
          <w:p w14:paraId="4A0A6020" w14:textId="12F81324"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NR; % female NR; Race/ethnicity NR</w:t>
            </w:r>
          </w:p>
        </w:tc>
        <w:tc>
          <w:tcPr>
            <w:tcW w:w="0" w:type="auto"/>
          </w:tcPr>
          <w:p w14:paraId="5B158E90" w14:textId="3B0C2B35" w:rsidR="00F964A2" w:rsidRPr="005B0039" w:rsidRDefault="007C46B2" w:rsidP="003766DE">
            <w:pPr>
              <w:spacing w:line="240" w:lineRule="auto"/>
              <w:rPr>
                <w:rFonts w:eastAsia="Times New Roman" w:cs="Times New Roman"/>
              </w:rPr>
            </w:pPr>
            <w:r w:rsidRPr="005B0039">
              <w:rPr>
                <w:rFonts w:eastAsia="Times New Roman" w:cs="Times New Roman"/>
              </w:rPr>
              <w:t xml:space="preserve">Mobile application </w:t>
            </w:r>
            <w:r w:rsidR="00F964A2" w:rsidRPr="005B0039">
              <w:rPr>
                <w:rFonts w:eastAsia="Times New Roman" w:cs="Times New Roman"/>
              </w:rPr>
              <w:t xml:space="preserve">intervention; </w:t>
            </w:r>
            <w:r w:rsidR="00F964A2" w:rsidRPr="005B0039">
              <w:rPr>
                <w:rFonts w:eastAsia="Times New Roman" w:cs="Times New Roman"/>
                <w:color w:val="000000" w:themeColor="text1"/>
              </w:rPr>
              <w:t>Promillekoll app; One way communication; No human contact; Length 7 minutes; Frequency NR</w:t>
            </w:r>
          </w:p>
        </w:tc>
        <w:tc>
          <w:tcPr>
            <w:tcW w:w="0" w:type="auto"/>
          </w:tcPr>
          <w:p w14:paraId="6F5FB7C5" w14:textId="743E578C" w:rsidR="00F964A2" w:rsidRPr="005B0039" w:rsidRDefault="00F964A2" w:rsidP="003766DE">
            <w:pPr>
              <w:spacing w:line="240" w:lineRule="auto"/>
              <w:rPr>
                <w:rFonts w:eastAsia="Times New Roman" w:cs="Times New Roman"/>
              </w:rPr>
            </w:pPr>
            <w:r w:rsidRPr="005B0039">
              <w:rPr>
                <w:rFonts w:eastAsia="Times New Roman" w:cs="Times New Roman"/>
              </w:rPr>
              <w:t>No treatment/waitlist control</w:t>
            </w:r>
          </w:p>
        </w:tc>
        <w:tc>
          <w:tcPr>
            <w:tcW w:w="0" w:type="auto"/>
          </w:tcPr>
          <w:p w14:paraId="56C6C46F" w14:textId="16B18150" w:rsidR="00F964A2" w:rsidRPr="005B0039" w:rsidRDefault="00F964A2" w:rsidP="003766DE">
            <w:pPr>
              <w:spacing w:line="240" w:lineRule="auto"/>
              <w:rPr>
                <w:rFonts w:eastAsia="Times New Roman" w:cs="Times New Roman"/>
              </w:rPr>
            </w:pPr>
            <w:r w:rsidRPr="005B0039">
              <w:rPr>
                <w:rFonts w:eastAsia="Times New Roman" w:cs="Times New Roman"/>
                <w:color w:val="000000" w:themeColor="text1"/>
              </w:rPr>
              <w:t>Estimated blood alcohol content</w:t>
            </w:r>
            <w:r w:rsidRPr="005B0039">
              <w:rPr>
                <w:rFonts w:eastAsia="Times New Roman" w:cs="Times New Roman"/>
              </w:rPr>
              <w:t xml:space="preserve"> (eBAC)/week (DDQ)</w:t>
            </w:r>
            <w:r w:rsidRPr="005B0039">
              <w:rPr>
                <w:rFonts w:cs="Times New Roman"/>
              </w:rPr>
              <w:t xml:space="preserve">; </w:t>
            </w:r>
            <w:r w:rsidRPr="005B0039">
              <w:rPr>
                <w:rFonts w:eastAsia="Times New Roman" w:cs="Times New Roman"/>
              </w:rPr>
              <w:t>Peak eBAC/month (DDQ); Binge occasions (number per week) (AUDIT); Frequency (drinking occasions per week) (DDQ); Quantity (standard glasses/week) (DDQ)</w:t>
            </w:r>
          </w:p>
        </w:tc>
      </w:tr>
      <w:tr w:rsidR="00337291" w:rsidRPr="005B0039" w14:paraId="3B9F5B2B" w14:textId="77777777" w:rsidTr="6D942E0B">
        <w:trPr>
          <w:trHeight w:val="1134"/>
        </w:trPr>
        <w:tc>
          <w:tcPr>
            <w:tcW w:w="0" w:type="auto"/>
          </w:tcPr>
          <w:p w14:paraId="53E71A56" w14:textId="59604060" w:rsidR="00F964A2" w:rsidRPr="005B0039" w:rsidRDefault="00F964A2" w:rsidP="003766DE">
            <w:pPr>
              <w:spacing w:line="240" w:lineRule="auto"/>
              <w:rPr>
                <w:rFonts w:eastAsia="Times New Roman" w:cs="Times New Roman"/>
              </w:rPr>
            </w:pPr>
            <w:r w:rsidRPr="005B0039">
              <w:rPr>
                <w:rFonts w:eastAsia="Times New Roman" w:cs="Times New Roman"/>
              </w:rPr>
              <w:fldChar w:fldCharType="begin"/>
            </w:r>
            <w:r w:rsidR="005C0247" w:rsidRPr="005B0039">
              <w:rPr>
                <w:rFonts w:eastAsia="Times New Roman" w:cs="Times New Roman"/>
              </w:rPr>
              <w:instrText xml:space="preserve"> ADDIN ZOTERO_ITEM CSL_CITATION {"citationID":"lEN9lG27","properties":{"formattedCitation":"(Gajecki et al., 2017)","plainCitation":"(Gajecki et al., 2017)","noteIndex":0},"citationItems":[{"id":1736,"uris":["http://zotero.org/groups/5255492/items/H4IQXHTG"],"itemData":{"id":1736,"type":"article-journal","abstract":"Purpose University students in a study on estimated blood alcohol concentration (eBAC) feedback apps were offered participation in a second study, if reporting continued excessive consumption at 6-week follow-up. This study evaluated the effects on excessive alcohol consumption of offering access to an additional skills training app.","container-title":"International Journal of Behavioral Medicine","DOI":"10.1007/s12529-016-9629-9","ISSN":"1070-5503, 1532-7558","issue":"5","journalAbbreviation":"Int.J. Behav. Med.","language":"en","page":"778-788","source":"DOI.org (Crossref)","title":"Skills Training via Smartphone App for University Students with Excessive Alcohol Consumption: a Randomized Controlled Trial","title-short":"Skills Training via Smartphone App for University Students with Excessive Alcohol Consumption","volume":"24","author":[{"family":"Gajecki","given":"Mikael"},{"family":"Andersson","given":"Claes"},{"family":"Rosendahl","given":"Ingvar"},{"family":"Sinadinovic","given":"Kristina"},{"family":"Fredriksson","given":"Morgan"},{"family":"Berman","given":"Anne H"}],"issued":{"date-parts":[["2017",10]]}}}],"schema":"https://github.com/citation-style-language/schema/raw/master/csl-citation.json"} </w:instrText>
            </w:r>
            <w:r w:rsidRPr="005B0039">
              <w:rPr>
                <w:rFonts w:eastAsia="Times New Roman" w:cs="Times New Roman"/>
              </w:rPr>
              <w:fldChar w:fldCharType="separate"/>
            </w:r>
            <w:r w:rsidR="004B0161" w:rsidRPr="005B0039">
              <w:rPr>
                <w:rFonts w:cs="Times New Roman"/>
              </w:rPr>
              <w:t>(Gajecki et al., 2017)</w:t>
            </w:r>
            <w:r w:rsidRPr="005B0039">
              <w:rPr>
                <w:rFonts w:eastAsia="Times New Roman" w:cs="Times New Roman"/>
              </w:rPr>
              <w:fldChar w:fldCharType="end"/>
            </w:r>
            <w:r w:rsidRPr="005B0039">
              <w:rPr>
                <w:rFonts w:eastAsia="Times New Roman" w:cs="Times New Roman"/>
              </w:rPr>
              <w:t>; Sweden; N=186</w:t>
            </w:r>
          </w:p>
        </w:tc>
        <w:tc>
          <w:tcPr>
            <w:tcW w:w="0" w:type="auto"/>
          </w:tcPr>
          <w:p w14:paraId="3285DD7F" w14:textId="348F77C7"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25.4; 69.1% female; Race/ethnicity NR</w:t>
            </w:r>
          </w:p>
        </w:tc>
        <w:tc>
          <w:tcPr>
            <w:tcW w:w="0" w:type="auto"/>
          </w:tcPr>
          <w:p w14:paraId="48D51BCC" w14:textId="5CE25E8D" w:rsidR="00F964A2" w:rsidRPr="005B0039" w:rsidRDefault="007C46B2" w:rsidP="003766DE">
            <w:pPr>
              <w:spacing w:line="240" w:lineRule="auto"/>
              <w:rPr>
                <w:rFonts w:eastAsia="Times New Roman" w:cs="Times New Roman"/>
                <w:color w:val="000000" w:themeColor="text1"/>
              </w:rPr>
            </w:pPr>
            <w:r w:rsidRPr="005B0039">
              <w:rPr>
                <w:rFonts w:eastAsia="Times New Roman" w:cs="Times New Roman"/>
              </w:rPr>
              <w:t xml:space="preserve">Mobile application </w:t>
            </w:r>
            <w:r w:rsidR="00F964A2" w:rsidRPr="005B0039">
              <w:rPr>
                <w:rFonts w:eastAsia="Times New Roman" w:cs="Times New Roman"/>
              </w:rPr>
              <w:t xml:space="preserve">intervention; </w:t>
            </w:r>
            <w:r w:rsidR="00F964A2" w:rsidRPr="005B0039">
              <w:rPr>
                <w:rFonts w:eastAsia="Times New Roman" w:cs="Times New Roman"/>
                <w:color w:val="000000" w:themeColor="text1"/>
              </w:rPr>
              <w:t>web-based app focused on alcohol consumption; One way communication; No human contact; Length NR; Frequency NR</w:t>
            </w:r>
          </w:p>
        </w:tc>
        <w:tc>
          <w:tcPr>
            <w:tcW w:w="0" w:type="auto"/>
          </w:tcPr>
          <w:p w14:paraId="02C1AFA3" w14:textId="70D6C463" w:rsidR="00F964A2" w:rsidRPr="005B0039" w:rsidRDefault="00F964A2" w:rsidP="003766DE">
            <w:pPr>
              <w:spacing w:line="240" w:lineRule="auto"/>
              <w:rPr>
                <w:rFonts w:eastAsia="Times New Roman" w:cs="Times New Roman"/>
              </w:rPr>
            </w:pPr>
            <w:r w:rsidRPr="005B0039">
              <w:rPr>
                <w:rFonts w:eastAsia="Times New Roman" w:cs="Times New Roman"/>
              </w:rPr>
              <w:t>No treatment/waitlist control</w:t>
            </w:r>
          </w:p>
        </w:tc>
        <w:tc>
          <w:tcPr>
            <w:tcW w:w="0" w:type="auto"/>
          </w:tcPr>
          <w:p w14:paraId="741EEE72" w14:textId="74B31A21" w:rsidR="00F964A2" w:rsidRPr="005B0039" w:rsidRDefault="00F964A2" w:rsidP="003766DE">
            <w:pPr>
              <w:spacing w:line="240" w:lineRule="auto"/>
              <w:rPr>
                <w:rFonts w:eastAsia="Times New Roman" w:cs="Times New Roman"/>
              </w:rPr>
            </w:pPr>
            <w:r w:rsidRPr="005B0039">
              <w:rPr>
                <w:rFonts w:eastAsia="Times New Roman" w:cs="Times New Roman"/>
              </w:rPr>
              <w:t>Quantity, frequency, and binge occasions (</w:t>
            </w:r>
            <w:r w:rsidRPr="005B0039">
              <w:rPr>
                <w:rFonts w:eastAsia="Times New Roman" w:cs="Times New Roman"/>
                <w:color w:val="000000" w:themeColor="text1"/>
              </w:rPr>
              <w:t># of standard glasses consumed or binge occasions during a 7 day period) (DDQ); Average eBAC over a 7 day period); Peak eBAC during last 30 days; EBAC (/week); Risk for excessive weekly drinking; Binge occasions (number per week); Peak eBAC (per month); Frequency (drinking occasions per week); Quantity (standard glasses per week)</w:t>
            </w:r>
          </w:p>
        </w:tc>
      </w:tr>
      <w:tr w:rsidR="00337291" w:rsidRPr="005B0039" w14:paraId="2E02F96E" w14:textId="77777777" w:rsidTr="6D942E0B">
        <w:trPr>
          <w:trHeight w:val="1134"/>
        </w:trPr>
        <w:tc>
          <w:tcPr>
            <w:tcW w:w="0" w:type="auto"/>
          </w:tcPr>
          <w:p w14:paraId="6454BA61" w14:textId="0AE26A39" w:rsidR="00F964A2" w:rsidRPr="005B0039" w:rsidRDefault="00F964A2" w:rsidP="003766DE">
            <w:pPr>
              <w:spacing w:line="240" w:lineRule="auto"/>
              <w:rPr>
                <w:rFonts w:eastAsia="Times New Roman" w:cs="Times New Roman"/>
                <w:lang w:val="es-EC"/>
              </w:rPr>
            </w:pPr>
            <w:r w:rsidRPr="005B0039">
              <w:rPr>
                <w:rFonts w:eastAsia="Times New Roman" w:cs="Times New Roman"/>
              </w:rPr>
              <w:fldChar w:fldCharType="begin"/>
            </w:r>
            <w:r w:rsidR="005C0247" w:rsidRPr="005B0039">
              <w:rPr>
                <w:rFonts w:eastAsia="Times New Roman" w:cs="Times New Roman"/>
                <w:lang w:val="es-EC"/>
              </w:rPr>
              <w:instrText xml:space="preserve"> ADDIN ZOTERO_ITEM CSL_CITATION {"citationID":"1mANhVWe","properties":{"formattedCitation":"(Ganz et al., 2018)","plainCitation":"(Ganz et al., 2018)","noteIndex":0},"citationItems":[{"id":1734,"uris":["http://zotero.org/groups/5255492/items/LVX24M5J"],"itemData":{"id":1734,"type":"article-journal","abstract":"Background: Many intervention eﬀorts targeting student drinking were developed to address US college students, which usually involves underage drinking. It remains unclear, if research evidence from these interventions is generalizable to university and college students of legal drinking age, e.g., in Europe.\nObjective: To evaluate the eﬀectiveness of a translated and adapted version of the eCHECKUP TO GO, applied as stand-alone web-based electronic screening and brief intervention (e-SBI), in German university students at risk for hazardous drinking.\nMethods: A fully automated web-based two-arm parallel-group randomized controlled trial was conducted. Participants were randomized to an e-SBI or assessment-only (AO) condition. The current paper analyzed students with baseline AUDIT-C scores ≥3 for women and ≥4 for men (sample at baseline: e-SBI [n = 514], AO [n = 467]; 3-month follow-up: e-SBI [n = 194], AO [n = 231]; 6-month follow-up: e-SBI [n = 146], AO [n = 200]). The primary outcome was prior four weeks' alcohol consumption. Secondary outcomes were frequency of heavy drinking occasions, peak blood alcohol concentration, and number of alcohol-related problems.\nResults: Mixed linear model analyses revealed signiﬁcant interaction eﬀects between groups and time points on the primary outcome after 3 and 6 months. Compared to students in the AO condition, students in the e-SBI condition reported consuming 4.11 fewer standard drinks during the previous four weeks after 3 months, and 4.78 fewer standard drinks after 6 months. Mixed results were found on secondary outcomes.\nConclusions: The results indicate that evidence on and knowledge of web-based e-SBIs based on US college student samples is transferable to German university students of legal drinking age. However, knowledge of what motivates students to complete programs under voluntary conditions, although rare, is needed.","container-title":"Addictive Behaviors","DOI":"10.1016/j.addbeh.2017.09.017","ISSN":"03064603","journalAbbreviation":"Addictive Behaviors","language":"en","page":"81-88","source":"DOI.org (Crossref)","title":"Effects of a stand-alone web-based electronic screening and brief intervention targeting alcohol use in university students of legal drinking age: A randomized controlled trial","title-short":"Effects of a stand-alone web-based electronic screening and brief intervention targeting alcohol use in university students of legal drinking age","volume":"77","author":[{"family":"Ganz","given":"Thomas"},{"family":"Braun","given":"Michael"},{"family":"Laging","given":"Marion"},{"family":"Schermelleh-Engel","given":"Karin"},{"family":"Michalak","given":"Johannes"},{"family":"Heidenreich","given":"Thomas"}],"issued":{"date-parts":[["2018",2]]}}}],"schema":"https://github.com/citation-style-language/schema/raw/master/csl-citation.json"} </w:instrText>
            </w:r>
            <w:r w:rsidRPr="005B0039">
              <w:rPr>
                <w:rFonts w:eastAsia="Times New Roman" w:cs="Times New Roman"/>
              </w:rPr>
              <w:fldChar w:fldCharType="separate"/>
            </w:r>
            <w:r w:rsidR="004B0161" w:rsidRPr="005B0039">
              <w:rPr>
                <w:rFonts w:cs="Times New Roman"/>
                <w:lang w:val="es-EC"/>
              </w:rPr>
              <w:t>(Ganz et al., 2018)</w:t>
            </w:r>
            <w:r w:rsidRPr="005B0039">
              <w:rPr>
                <w:rFonts w:eastAsia="Times New Roman" w:cs="Times New Roman"/>
              </w:rPr>
              <w:fldChar w:fldCharType="end"/>
            </w:r>
            <w:r w:rsidRPr="005B0039">
              <w:rPr>
                <w:rFonts w:eastAsia="Times New Roman" w:cs="Times New Roman"/>
                <w:lang w:val="es-EC"/>
              </w:rPr>
              <w:t>; Germany; N=981</w:t>
            </w:r>
          </w:p>
        </w:tc>
        <w:tc>
          <w:tcPr>
            <w:tcW w:w="0" w:type="auto"/>
          </w:tcPr>
          <w:p w14:paraId="2AB05012" w14:textId="5114E272"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23.3; 51.6% female; Race/ethnicity NR</w:t>
            </w:r>
          </w:p>
        </w:tc>
        <w:tc>
          <w:tcPr>
            <w:tcW w:w="0" w:type="auto"/>
          </w:tcPr>
          <w:p w14:paraId="3BD5391C" w14:textId="750FBE96" w:rsidR="00F964A2" w:rsidRPr="005B0039" w:rsidRDefault="002B1FCB" w:rsidP="003766DE">
            <w:pPr>
              <w:spacing w:line="240" w:lineRule="auto"/>
              <w:rPr>
                <w:rFonts w:eastAsia="Times New Roman" w:cs="Times New Roman"/>
              </w:rPr>
            </w:pPr>
            <w:r w:rsidRPr="005B0039">
              <w:rPr>
                <w:rFonts w:eastAsia="Times New Roman" w:cs="Times New Roman"/>
              </w:rPr>
              <w:t xml:space="preserve">Web-based/computer </w:t>
            </w:r>
            <w:r w:rsidR="00F964A2" w:rsidRPr="005B0039">
              <w:rPr>
                <w:rFonts w:eastAsia="Times New Roman" w:cs="Times New Roman"/>
              </w:rPr>
              <w:t xml:space="preserve">intervention; </w:t>
            </w:r>
            <w:r w:rsidR="00F964A2" w:rsidRPr="005B0039">
              <w:rPr>
                <w:rFonts w:eastAsia="Times New Roman" w:cs="Times New Roman"/>
                <w:color w:val="000000" w:themeColor="text1"/>
              </w:rPr>
              <w:t>eCHUG (social norms and protective behavioral strategies); One way communication; Human contact NR; Length NR; Frequency NR</w:t>
            </w:r>
          </w:p>
        </w:tc>
        <w:tc>
          <w:tcPr>
            <w:tcW w:w="0" w:type="auto"/>
          </w:tcPr>
          <w:p w14:paraId="6E645634" w14:textId="154E4495" w:rsidR="00F964A2" w:rsidRPr="005B0039" w:rsidRDefault="00F964A2" w:rsidP="003766DE">
            <w:pPr>
              <w:spacing w:line="240" w:lineRule="auto"/>
              <w:rPr>
                <w:rFonts w:eastAsia="Times New Roman" w:cs="Times New Roman"/>
              </w:rPr>
            </w:pPr>
            <w:r w:rsidRPr="005B0039">
              <w:rPr>
                <w:rFonts w:eastAsia="Times New Roman" w:cs="Times New Roman"/>
              </w:rPr>
              <w:t>No treatment/waitlist control</w:t>
            </w:r>
          </w:p>
        </w:tc>
        <w:tc>
          <w:tcPr>
            <w:tcW w:w="0" w:type="auto"/>
          </w:tcPr>
          <w:p w14:paraId="65B953FC" w14:textId="6B0A3E66"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rPr>
              <w:t>Peak BAC (Widmark factor); Frequency of heavy drinking occasions (Self-report questionnaire); Alcohol-related problems; Alcohol consumption (</w:t>
            </w:r>
            <w:r w:rsidRPr="005B0039">
              <w:rPr>
                <w:rFonts w:eastAsia="Times New Roman" w:cs="Times New Roman"/>
                <w:color w:val="000000" w:themeColor="text1"/>
              </w:rPr>
              <w:t>adaptation of the Daily Drinking Questionnaire)</w:t>
            </w:r>
          </w:p>
        </w:tc>
      </w:tr>
      <w:tr w:rsidR="00337291" w:rsidRPr="005B0039" w14:paraId="15170813" w14:textId="77777777" w:rsidTr="6D942E0B">
        <w:trPr>
          <w:trHeight w:val="1134"/>
        </w:trPr>
        <w:tc>
          <w:tcPr>
            <w:tcW w:w="0" w:type="auto"/>
          </w:tcPr>
          <w:p w14:paraId="0AD453BA" w14:textId="006D0A48" w:rsidR="00F964A2" w:rsidRPr="005B0039" w:rsidRDefault="00F964A2" w:rsidP="003766DE">
            <w:pPr>
              <w:spacing w:line="240" w:lineRule="auto"/>
              <w:rPr>
                <w:rFonts w:eastAsia="Times New Roman" w:cs="Times New Roman"/>
                <w:lang w:val="es-EC"/>
              </w:rPr>
            </w:pPr>
            <w:r w:rsidRPr="005B0039">
              <w:rPr>
                <w:rFonts w:eastAsia="Times New Roman" w:cs="Times New Roman"/>
              </w:rPr>
              <w:fldChar w:fldCharType="begin"/>
            </w:r>
            <w:r w:rsidR="005C0247" w:rsidRPr="005B0039">
              <w:rPr>
                <w:rFonts w:eastAsia="Times New Roman" w:cs="Times New Roman"/>
                <w:lang w:val="es-EC"/>
              </w:rPr>
              <w:instrText xml:space="preserve"> ADDIN ZOTERO_ITEM CSL_CITATION {"citationID":"l8THNCIa","properties":{"formattedCitation":"(Geisner et al., 2015)","plainCitation":"(Geisner et al., 2015)","noteIndex":0},"citationItems":[{"id":1733,"uris":["http://zotero.org/groups/5255492/items/SEKSXXEJ"],"itemData":{"id":1733,"type":"article-journal","abstract":"College is a time of increased risk for problematic alcohol use and depressed mood. The comorbidity of these conditions is well documented, but is less well understood, with few interventions designed to prevent or reduce the related consequences. The current study evaluated a web-based personalized intervention for students (N=311) who reported an AUDIT score of 8 or more, a BDI-II score of 14 or more, and reported drinking four (women) or five (men) or more drinks on at least one occasion in the past month. Method: Invited participants were randomly selected from all enrolled undergraduates at a large, public, Pacific Northwestern university. Participants completed a screening and baseline assessment, and those who met study eligibility criteria were randomized to one of four conditions (alcohol only, depressed mood only, integrated, and referral-only control). Follow-up occurred one-month post-intervention. Results: While no main effects for the interventions were found, there were moderation effects, such that students in the alcohol only and integrated conditions who had lower levels of depressed mood or alcoholrelated problems at baseline showed greater reductions in alcohol-related problems at follow-up compared to students in the control condition. Implications for interventions are discussed.","container-title":"Addictive Behaviors","DOI":"10.1016/j.addbeh.2014.10.030","ISSN":"03064603","journalAbbreviation":"Addictive Behaviors","language":"en","page":"36-43","source":"DOI.org (Crossref)","title":"Brief web-based intervention for college students with comorbid risky alcohol use and depressed mood: Does it work and for whom?","title-short":"Brief web-based intervention for college students with comorbid risky alcohol use and depressed mood","volume":"42","author":[{"family":"Geisner","given":"Irene M."},{"family":"Varvil-Weld","given":"Lindsey"},{"family":"Mittmann","given":"Angela J."},{"family":"Mallett","given":"Kimberly"},{"family":"Turrisi","given":"Rob"}],"issued":{"date-parts":[["2015",3]]}}}],"schema":"https://github.com/citation-style-language/schema/raw/master/csl-citation.json"} </w:instrText>
            </w:r>
            <w:r w:rsidRPr="005B0039">
              <w:rPr>
                <w:rFonts w:eastAsia="Times New Roman" w:cs="Times New Roman"/>
              </w:rPr>
              <w:fldChar w:fldCharType="separate"/>
            </w:r>
            <w:r w:rsidR="004B0161" w:rsidRPr="005B0039">
              <w:rPr>
                <w:rFonts w:cs="Times New Roman"/>
                <w:lang w:val="es-EC"/>
              </w:rPr>
              <w:t>(Geisner et al., 2015)</w:t>
            </w:r>
            <w:r w:rsidRPr="005B0039">
              <w:rPr>
                <w:rFonts w:eastAsia="Times New Roman" w:cs="Times New Roman"/>
              </w:rPr>
              <w:fldChar w:fldCharType="end"/>
            </w:r>
            <w:r w:rsidRPr="005B0039">
              <w:rPr>
                <w:rFonts w:eastAsia="Times New Roman" w:cs="Times New Roman"/>
                <w:lang w:val="es-EC"/>
              </w:rPr>
              <w:t>; USA; N=311</w:t>
            </w:r>
          </w:p>
        </w:tc>
        <w:tc>
          <w:tcPr>
            <w:tcW w:w="0" w:type="auto"/>
          </w:tcPr>
          <w:p w14:paraId="5C18D7AD" w14:textId="2E790AFF"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20.1; 62.4% female; 19% Asian, 1% Black, 8% Latinx, 60% White, 12% other</w:t>
            </w:r>
          </w:p>
        </w:tc>
        <w:tc>
          <w:tcPr>
            <w:tcW w:w="0" w:type="auto"/>
          </w:tcPr>
          <w:p w14:paraId="68D0BFDF" w14:textId="06C0334B" w:rsidR="00F964A2" w:rsidRPr="005B0039" w:rsidRDefault="002B1FCB" w:rsidP="003766DE">
            <w:pPr>
              <w:spacing w:line="240" w:lineRule="auto"/>
              <w:rPr>
                <w:rFonts w:eastAsia="Times New Roman" w:cs="Times New Roman"/>
                <w:color w:val="000000" w:themeColor="text1"/>
              </w:rPr>
            </w:pPr>
            <w:r w:rsidRPr="005B0039">
              <w:rPr>
                <w:rFonts w:eastAsia="Times New Roman" w:cs="Times New Roman"/>
              </w:rPr>
              <w:t xml:space="preserve">Web-based/computer </w:t>
            </w:r>
            <w:r w:rsidR="00F964A2" w:rsidRPr="005B0039">
              <w:rPr>
                <w:rFonts w:eastAsia="Times New Roman" w:cs="Times New Roman"/>
              </w:rPr>
              <w:t xml:space="preserve">intervention; </w:t>
            </w:r>
            <w:r w:rsidR="00F964A2" w:rsidRPr="005B0039">
              <w:rPr>
                <w:rFonts w:eastAsia="Times New Roman" w:cs="Times New Roman"/>
                <w:color w:val="000000" w:themeColor="text1"/>
              </w:rPr>
              <w:t>personalized feedback and in-depth psychoeducation regarding potential relationship between alcohol and depression; One way communication; No human contact; Length NR; Frequency NR</w:t>
            </w:r>
          </w:p>
        </w:tc>
        <w:tc>
          <w:tcPr>
            <w:tcW w:w="0" w:type="auto"/>
          </w:tcPr>
          <w:p w14:paraId="4D98BC31" w14:textId="61B5E706" w:rsidR="00F964A2" w:rsidRPr="005B0039" w:rsidRDefault="00F964A2" w:rsidP="003766DE">
            <w:pPr>
              <w:spacing w:line="240" w:lineRule="auto"/>
              <w:rPr>
                <w:rFonts w:eastAsia="Times New Roman" w:cs="Times New Roman"/>
              </w:rPr>
            </w:pPr>
            <w:r w:rsidRPr="005B0039">
              <w:rPr>
                <w:rFonts w:eastAsia="Times New Roman" w:cs="Times New Roman"/>
              </w:rPr>
              <w:t xml:space="preserve">Non-tech intervention: </w:t>
            </w:r>
            <w:r w:rsidRPr="005B0039">
              <w:rPr>
                <w:rFonts w:eastAsia="Times New Roman" w:cs="Times New Roman"/>
                <w:color w:val="000000" w:themeColor="text1"/>
              </w:rPr>
              <w:t>referral to information, view treatment resource information for depression and substance use, but did not view any personalized feedback or intervention materials</w:t>
            </w:r>
          </w:p>
        </w:tc>
        <w:tc>
          <w:tcPr>
            <w:tcW w:w="0" w:type="auto"/>
          </w:tcPr>
          <w:p w14:paraId="1AC082E9" w14:textId="56BE66EB" w:rsidR="00F964A2" w:rsidRPr="005B0039" w:rsidRDefault="00F964A2" w:rsidP="003766DE">
            <w:pPr>
              <w:spacing w:line="240" w:lineRule="auto"/>
              <w:rPr>
                <w:rFonts w:eastAsia="Times New Roman" w:cs="Times New Roman"/>
              </w:rPr>
            </w:pPr>
            <w:r w:rsidRPr="005B0039">
              <w:rPr>
                <w:rFonts w:eastAsia="Times New Roman" w:cs="Times New Roman"/>
              </w:rPr>
              <w:t>Alcohol related consequences; Typical weekly drinks</w:t>
            </w:r>
          </w:p>
        </w:tc>
      </w:tr>
      <w:tr w:rsidR="00337291" w:rsidRPr="005B0039" w14:paraId="2DF5A7D7" w14:textId="77777777" w:rsidTr="6D942E0B">
        <w:trPr>
          <w:trHeight w:val="1134"/>
        </w:trPr>
        <w:tc>
          <w:tcPr>
            <w:tcW w:w="0" w:type="auto"/>
          </w:tcPr>
          <w:p w14:paraId="0DC3501D" w14:textId="4FE4D5BB" w:rsidR="00F964A2" w:rsidRPr="005B0039" w:rsidRDefault="00F964A2" w:rsidP="003766DE">
            <w:pPr>
              <w:spacing w:line="240" w:lineRule="auto"/>
              <w:rPr>
                <w:rFonts w:eastAsia="Times New Roman" w:cs="Times New Roman"/>
                <w:lang w:val="es-EC"/>
              </w:rPr>
            </w:pPr>
            <w:r w:rsidRPr="005B0039">
              <w:rPr>
                <w:rFonts w:eastAsia="Times New Roman" w:cs="Times New Roman"/>
              </w:rPr>
              <w:lastRenderedPageBreak/>
              <w:fldChar w:fldCharType="begin"/>
            </w:r>
            <w:r w:rsidR="005C0247" w:rsidRPr="005B0039">
              <w:rPr>
                <w:rFonts w:eastAsia="Times New Roman" w:cs="Times New Roman"/>
                <w:lang w:val="es-EC"/>
              </w:rPr>
              <w:instrText xml:space="preserve"> ADDIN ZOTERO_ITEM CSL_CITATION {"citationID":"a2bq95nhs22","properties":{"formattedCitation":"(Gilmore et al., 2015)","plainCitation":"(Gilmore et al., 2015)","noteIndex":0},"citationItems":[{"id":1659,"uris":["http://zotero.org/groups/5255492/items/Q2LYQJ7M"],"itemData":{"id":1659,"type":"article-journal","abstract":"Current sexual assault risk reduction programs do not target alcohol use despite the widespread knowledge that alcohol use is a risk factor for being victimized. The current study assessed the effectiveness of a web-based combined sexual assault risk and alcohol use reduction program using a randomized control trial. A total of 207 college women between the ages of 18 and 20 who engaged in heavy episodic drinking were randomized to one of five conditions: full assessment only control condition, sexual assault risk reduction condition, alcohol use reduction condition, combined sexual assault risk and alcohol use reduction condition, and a minimal assessment only condition. Participants completed a 3-month follow-up survey on alcohol-related sexual assault outcomes, sexual assault outcomes, and alcohol use outcomes. Significant interactions revealed that women with higher incidence and severity of sexual assault at baseline experienced less incapacitated attempted or completed rapes, less incidence/severity of sexual assaults, and engaged in less heavy episodic drinking compared to the control condition at the 3-month followup. Web-based risk reduction programs targeting both sexual assault and alcohol use may be the most effective way to target the highest risk sample of college students for sexual assault: those with a sexual assault history and those who engage in heavy episodic drinking.","container-title":"Behaviour Research and Therapy","DOI":"10.1016/j.brat.2015.08.007","ISSN":"00057967","journalAbbreviation":"Behaviour Research and Therapy","language":"en","page":"38-49","source":"DOI.org (Crossref)","title":"A randomized controlled trial targeting alcohol use and sexual assault risk among college women at high risk for victimization","volume":"74","author":[{"family":"Gilmore","given":"Amanda K."},{"family":"Lewis","given":"Melissa A."},{"family":"George","given":"William H."}],"issued":{"date-parts":[["2015",11]]}}}],"schema":"https://github.com/citation-style-language/schema/raw/master/csl-citation.json"} </w:instrText>
            </w:r>
            <w:r w:rsidRPr="005B0039">
              <w:rPr>
                <w:rFonts w:eastAsia="Times New Roman" w:cs="Times New Roman"/>
              </w:rPr>
              <w:fldChar w:fldCharType="separate"/>
            </w:r>
            <w:r w:rsidR="004B0161" w:rsidRPr="005B0039">
              <w:rPr>
                <w:rFonts w:cs="Times New Roman"/>
                <w:lang w:val="es-EC"/>
              </w:rPr>
              <w:t>(Gilmore et al., 2015)</w:t>
            </w:r>
            <w:r w:rsidRPr="005B0039">
              <w:rPr>
                <w:rFonts w:eastAsia="Times New Roman" w:cs="Times New Roman"/>
              </w:rPr>
              <w:fldChar w:fldCharType="end"/>
            </w:r>
            <w:r w:rsidRPr="005B0039">
              <w:rPr>
                <w:rFonts w:eastAsia="Times New Roman" w:cs="Times New Roman"/>
                <w:lang w:val="es-EC"/>
              </w:rPr>
              <w:t>; USA; N=207</w:t>
            </w:r>
          </w:p>
        </w:tc>
        <w:tc>
          <w:tcPr>
            <w:tcW w:w="0" w:type="auto"/>
          </w:tcPr>
          <w:p w14:paraId="62D88CFD" w14:textId="11834BB7"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18.8; 100% female; 21% Asian, 4% Black, 10% Latinx, 58% White, 9% other</w:t>
            </w:r>
          </w:p>
        </w:tc>
        <w:tc>
          <w:tcPr>
            <w:tcW w:w="0" w:type="auto"/>
          </w:tcPr>
          <w:p w14:paraId="0F3F8F6E" w14:textId="3FA80A47" w:rsidR="00F964A2" w:rsidRPr="005B0039" w:rsidRDefault="002B1FCB" w:rsidP="003766DE">
            <w:pPr>
              <w:spacing w:line="240" w:lineRule="auto"/>
              <w:rPr>
                <w:rFonts w:eastAsia="Times New Roman" w:cs="Times New Roman"/>
              </w:rPr>
            </w:pPr>
            <w:r w:rsidRPr="005B0039">
              <w:rPr>
                <w:rFonts w:eastAsia="Times New Roman" w:cs="Times New Roman"/>
              </w:rPr>
              <w:t xml:space="preserve">Web-based/computer </w:t>
            </w:r>
            <w:r w:rsidR="00F964A2" w:rsidRPr="005B0039">
              <w:rPr>
                <w:rFonts w:eastAsia="Times New Roman" w:cs="Times New Roman"/>
              </w:rPr>
              <w:t xml:space="preserve">intervention; </w:t>
            </w:r>
            <w:r w:rsidR="00F964A2" w:rsidRPr="005B0039">
              <w:rPr>
                <w:rFonts w:eastAsia="Calibri" w:cs="Times New Roman"/>
                <w:color w:val="000000" w:themeColor="text1"/>
              </w:rPr>
              <w:t>web-based personalized feedback intervention using gender specific feedback; One way communication; No human contact; Length NR; Frequency NR</w:t>
            </w:r>
          </w:p>
        </w:tc>
        <w:tc>
          <w:tcPr>
            <w:tcW w:w="0" w:type="auto"/>
          </w:tcPr>
          <w:p w14:paraId="417C7954" w14:textId="323EA90A" w:rsidR="00F964A2" w:rsidRPr="005B0039" w:rsidRDefault="00F964A2" w:rsidP="003766DE">
            <w:pPr>
              <w:spacing w:line="240" w:lineRule="auto"/>
              <w:rPr>
                <w:rFonts w:eastAsia="Times New Roman" w:cs="Times New Roman"/>
              </w:rPr>
            </w:pPr>
            <w:r w:rsidRPr="005B0039">
              <w:rPr>
                <w:rFonts w:eastAsia="Times New Roman" w:cs="Times New Roman"/>
              </w:rPr>
              <w:t>No treatment/waitlist control</w:t>
            </w:r>
          </w:p>
        </w:tc>
        <w:tc>
          <w:tcPr>
            <w:tcW w:w="0" w:type="auto"/>
          </w:tcPr>
          <w:p w14:paraId="109DADA3" w14:textId="5D4F3BF5" w:rsidR="00F964A2" w:rsidRPr="005B0039" w:rsidRDefault="00F964A2" w:rsidP="003766DE">
            <w:pPr>
              <w:spacing w:line="240" w:lineRule="auto"/>
              <w:rPr>
                <w:rFonts w:eastAsia="Times New Roman" w:cs="Times New Roman"/>
              </w:rPr>
            </w:pPr>
            <w:r w:rsidRPr="005B0039">
              <w:rPr>
                <w:rFonts w:eastAsia="Times New Roman" w:cs="Times New Roman"/>
                <w:color w:val="000000" w:themeColor="text1"/>
              </w:rPr>
              <w:t>Frequency of heavy episode drinking</w:t>
            </w:r>
          </w:p>
        </w:tc>
      </w:tr>
      <w:tr w:rsidR="00337291" w:rsidRPr="005B0039" w14:paraId="71E2D3E6" w14:textId="77777777" w:rsidTr="6D942E0B">
        <w:trPr>
          <w:trHeight w:val="1134"/>
        </w:trPr>
        <w:tc>
          <w:tcPr>
            <w:tcW w:w="0" w:type="auto"/>
          </w:tcPr>
          <w:p w14:paraId="5B172708" w14:textId="7427A842" w:rsidR="00F964A2" w:rsidRPr="005B0039" w:rsidRDefault="00F964A2" w:rsidP="003766DE">
            <w:pPr>
              <w:spacing w:line="240" w:lineRule="auto"/>
              <w:rPr>
                <w:rFonts w:eastAsia="Times New Roman" w:cs="Times New Roman"/>
                <w:lang w:val="es-EC"/>
              </w:rPr>
            </w:pPr>
            <w:r w:rsidRPr="005B0039">
              <w:rPr>
                <w:rFonts w:eastAsia="Times New Roman" w:cs="Times New Roman"/>
              </w:rPr>
              <w:fldChar w:fldCharType="begin"/>
            </w:r>
            <w:r w:rsidR="005C0247" w:rsidRPr="005B0039">
              <w:rPr>
                <w:rFonts w:eastAsia="Times New Roman" w:cs="Times New Roman"/>
                <w:lang w:val="es-EC"/>
              </w:rPr>
              <w:instrText xml:space="preserve"> ADDIN ZOTERO_ITEM CSL_CITATION {"citationID":"aaoh8783oq","properties":{"formattedCitation":"(Gonzales et al., 2016)","plainCitation":"(Gonzales et al., 2016)","noteIndex":0},"citationItems":[{"id":1684,"uris":["http://zotero.org/groups/5255492/items/J6MMAAWK"],"itemData":{"id":1684,"type":"article-journal","abstract":"Background and Objectives: We examined youth recovery outcomes at 6- and 9-months post-participation in an aftercare pilot study called Educating and Supporting inQuisitive Youth in Recovery (ESQYIR) that aimed to investigate the utility of a 12-week mobile texting recovery support intervention.\nMethods: A total of 80 youth [Mage 20.4 (SD ¼ 3.5)] were randomized to a mobile texting aftercare intervention or an aftercare-as-usual control group. Both groups received identical data collection protocols with psychosocial and behavioral assessments occurring at baseline, during the trial (months 1 and 2), at discharge from the trial (month 3), and 3-, 6-, and 9-month post-intervention follow-ups.\nResults: Mixed modeling showed that youth who participated in the mobile texting aftercare intervention were less likely to test positive for their primary drug compared to youth in the aftercare-as-usual condition during 6- and 9-months follow-ups (p &lt; .01). Additionally, youth in the aftercare intervention reported signiﬁcantly higher selfefﬁcacy/conﬁdence to abstain during recovery (p &lt; .05) and were more likely to participate in recovery-related behaviors (self-help and goal-directed extracurricular activities; p &lt; .05) than those in aftercare-as-usual at the 6- and 9-month follow-ups.\nConclusions: Results suggest that delivering a structured, behavioralbased wellness aftercare intervention using mobile texting can be an effective for sustaining recovery outcomes in youth over time compared to youth who receive aftercare-as-usual.","container-title":"The American Journal on Addictions","DOI":"10.1111/ajad.12322","ISSN":"10550496","issue":"1","journalAbbreviation":"Am J Addict","language":"en","page":"62-68","source":"DOI.org (Crossref)","title":"Youth recovery outcomes at 6 and 9 months following participation in a mobile texting recovery support aftercare pilot study: Follow-Up of a Mobile Texting Aftercare Study","title-short":"Youth recovery outcomes at 6 and 9 months following participation in a mobile texting recovery support aftercare pilot study","volume":"25","author":[{"family":"Gonzales","given":"Rachel"},{"family":"Hernandez","given":"Mayra"},{"family":"Murphy","given":"Debra A."},{"family":"Ang","given":"Alfonso"}],"issued":{"date-parts":[["2016",1]]}}}],"schema":"https://github.com/citation-style-language/schema/raw/master/csl-citation.json"} </w:instrText>
            </w:r>
            <w:r w:rsidRPr="005B0039">
              <w:rPr>
                <w:rFonts w:eastAsia="Times New Roman" w:cs="Times New Roman"/>
              </w:rPr>
              <w:fldChar w:fldCharType="separate"/>
            </w:r>
            <w:r w:rsidR="004B0161" w:rsidRPr="005B0039">
              <w:rPr>
                <w:rFonts w:cs="Times New Roman"/>
                <w:lang w:val="es-EC"/>
              </w:rPr>
              <w:t>(Gonzales et al., 2016)</w:t>
            </w:r>
            <w:r w:rsidRPr="005B0039">
              <w:rPr>
                <w:rFonts w:eastAsia="Times New Roman" w:cs="Times New Roman"/>
              </w:rPr>
              <w:fldChar w:fldCharType="end"/>
            </w:r>
            <w:r w:rsidRPr="005B0039">
              <w:rPr>
                <w:rFonts w:eastAsia="Times New Roman" w:cs="Times New Roman"/>
                <w:lang w:val="es-EC"/>
              </w:rPr>
              <w:t>; USA; N=80</w:t>
            </w:r>
          </w:p>
        </w:tc>
        <w:tc>
          <w:tcPr>
            <w:tcW w:w="0" w:type="auto"/>
          </w:tcPr>
          <w:p w14:paraId="0DD2CBCE" w14:textId="03D572B6" w:rsidR="00F964A2" w:rsidRPr="005B0039" w:rsidRDefault="00F964A2" w:rsidP="003766DE">
            <w:pPr>
              <w:spacing w:line="240" w:lineRule="auto"/>
              <w:rPr>
                <w:rFonts w:eastAsia="Times New Roman" w:cs="Times New Roman"/>
              </w:rPr>
            </w:pPr>
            <w:r w:rsidRPr="005B0039">
              <w:rPr>
                <w:rFonts w:eastAsia="Times New Roman" w:cs="Times New Roman"/>
              </w:rPr>
              <w:t>General young adult population; Avg age 20.5; 28.5% female; 7% Asian, 10% Black, 37% Latinx, 43% White, 1% other</w:t>
            </w:r>
          </w:p>
        </w:tc>
        <w:tc>
          <w:tcPr>
            <w:tcW w:w="0" w:type="auto"/>
          </w:tcPr>
          <w:p w14:paraId="5584693F" w14:textId="0F1FFBB8" w:rsidR="00F964A2" w:rsidRPr="005B0039" w:rsidRDefault="00F964A2" w:rsidP="003766DE">
            <w:pPr>
              <w:spacing w:line="240" w:lineRule="auto"/>
              <w:rPr>
                <w:rFonts w:eastAsia="Times New Roman" w:cs="Times New Roman"/>
              </w:rPr>
            </w:pPr>
            <w:r w:rsidRPr="005B0039">
              <w:rPr>
                <w:rFonts w:eastAsia="Times New Roman" w:cs="Times New Roman"/>
              </w:rPr>
              <w:t>Text messaging intervention;</w:t>
            </w:r>
            <w:r w:rsidRPr="005B0039">
              <w:rPr>
                <w:rFonts w:eastAsia="Times New Roman" w:cs="Times New Roman"/>
                <w:color w:val="000000" w:themeColor="text1"/>
              </w:rPr>
              <w:t xml:space="preserve"> daily text messages guided by a disease management conceptual wellness mode for recovery from substance use disorders</w:t>
            </w:r>
            <w:r w:rsidRPr="005B0039">
              <w:rPr>
                <w:rFonts w:eastAsia="Times New Roman" w:cs="Times New Roman"/>
              </w:rPr>
              <w:t>; Two way communication; No human contact; Length 12 minutes; Frequency 7</w:t>
            </w:r>
          </w:p>
        </w:tc>
        <w:tc>
          <w:tcPr>
            <w:tcW w:w="0" w:type="auto"/>
          </w:tcPr>
          <w:p w14:paraId="35DCCD34" w14:textId="77777777"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rPr>
              <w:t xml:space="preserve">Non-tech intervention: </w:t>
            </w:r>
            <w:r w:rsidRPr="005B0039">
              <w:rPr>
                <w:rFonts w:eastAsia="Times New Roman" w:cs="Times New Roman"/>
                <w:color w:val="000000" w:themeColor="text1"/>
              </w:rPr>
              <w:t>aftercare-as-usual control group consisted of the</w:t>
            </w:r>
          </w:p>
          <w:p w14:paraId="72B9035A" w14:textId="77777777"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color w:val="000000" w:themeColor="text1"/>
              </w:rPr>
              <w:t>standard protocol that was given at community-based</w:t>
            </w:r>
          </w:p>
          <w:p w14:paraId="3EC28E21" w14:textId="77777777"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color w:val="000000" w:themeColor="text1"/>
              </w:rPr>
              <w:t>treatment programs</w:t>
            </w:r>
          </w:p>
          <w:p w14:paraId="7FCCB0A9" w14:textId="59087E29" w:rsidR="00F964A2" w:rsidRPr="005B0039" w:rsidRDefault="00F964A2" w:rsidP="003766DE">
            <w:pPr>
              <w:spacing w:line="240" w:lineRule="auto"/>
              <w:rPr>
                <w:rFonts w:eastAsia="Times New Roman" w:cs="Times New Roman"/>
              </w:rPr>
            </w:pPr>
          </w:p>
        </w:tc>
        <w:tc>
          <w:tcPr>
            <w:tcW w:w="0" w:type="auto"/>
          </w:tcPr>
          <w:p w14:paraId="522F5E7A" w14:textId="6F3D609E" w:rsidR="00F964A2" w:rsidRPr="005B0039" w:rsidRDefault="00F964A2" w:rsidP="003766DE">
            <w:pPr>
              <w:spacing w:line="240" w:lineRule="auto"/>
              <w:rPr>
                <w:rFonts w:eastAsia="Times New Roman" w:cs="Times New Roman"/>
              </w:rPr>
            </w:pPr>
            <w:r w:rsidRPr="005B0039">
              <w:rPr>
                <w:rFonts w:eastAsia="Times New Roman" w:cs="Times New Roman"/>
                <w:color w:val="000000" w:themeColor="text1"/>
              </w:rPr>
              <w:t>Used primary substance of abuse for which treatment was received; relapse to primary drug over time</w:t>
            </w:r>
          </w:p>
        </w:tc>
      </w:tr>
      <w:tr w:rsidR="00337291" w:rsidRPr="005B0039" w14:paraId="6B2D7C9E" w14:textId="77777777" w:rsidTr="6D942E0B">
        <w:trPr>
          <w:trHeight w:val="1134"/>
        </w:trPr>
        <w:tc>
          <w:tcPr>
            <w:tcW w:w="0" w:type="auto"/>
          </w:tcPr>
          <w:p w14:paraId="4AB944F4" w14:textId="72DFAE0C" w:rsidR="00F964A2" w:rsidRPr="005B0039" w:rsidRDefault="00EB45B7" w:rsidP="003766DE">
            <w:pPr>
              <w:spacing w:line="240" w:lineRule="auto"/>
              <w:rPr>
                <w:rFonts w:eastAsia="Times New Roman" w:cs="Times New Roman"/>
              </w:rPr>
            </w:pPr>
            <w:r w:rsidRPr="005B0039">
              <w:rPr>
                <w:rFonts w:eastAsia="Times New Roman" w:cs="Times New Roman"/>
              </w:rPr>
              <w:fldChar w:fldCharType="begin"/>
            </w:r>
            <w:r w:rsidR="005C0247" w:rsidRPr="005B0039">
              <w:rPr>
                <w:rFonts w:eastAsia="Times New Roman" w:cs="Times New Roman"/>
              </w:rPr>
              <w:instrText xml:space="preserve"> ADDIN ZOTERO_ITEM CSL_CITATION {"citationID":"a21ql2gl8mf","properties":{"formattedCitation":"(Goodness, 2019)","plainCitation":"(Goodness, 2019)","noteIndex":0},"citationItems":[{"id":1557,"uris":["http://zotero.org/groups/5255492/items/QW3C52BF"],"itemData":{"id":1557,"type":"thesis","abstract":"Background: Marijuana is one of the most frequently used drugs among individuals in emerging adulthood (i.e., 18-25) and is associated with negative health and academic consequences. As the majority of students do not seek treatment for their marijuana use, electronic screening and brief intervention (eSBI) has been used to reach students in “opportunistic” settings (e.g., primary care). Despite its promise for reducing hazardous drinking, the impact of eSBI for marijuana use has been mixed. Moreover, research to date has focused on undergraduates. There is little known about whether such approaches may influence graduate student marijuana use and consequences. The current pilot study sought to address this gap in the literature by examining an eSBI approach for reducing marijuana use among graduate students presenting to Student Health Services (SHS). Methods: Graduate students were screened during their visit to SHS. Those with monthly or greater marijuana use were approached to participate in the study. Forty-nine students completed web-based assessments and were randomly assigned to a web-based brief intervention (BI) or assessment only (AO). Participants completed measures of marijuana use frequency and negative consequences at baseline, 3- and 6-months. Those in the BI condition completed a commercially available web-based intervention [eCHECKUPTOGO-marijuana] at baseline and at 3-months. In addition, readiness-to-change and descriptive norms were examined as potential moderators. It was hypothesized that those in the BI group would have fewer days of marijuana use and fewer negative consequences at the 6-month outcome. Latent growth modeling was used to provide effect size estimates for the influence of the intervention on 6-month outcomes. Results: Effect size estimates showed a small-to-medium effect (f 2 = 0.09) of the intervention on marijuana use frequency at 6-months. There was no evidence that the intervention influenced negative consequences. Secondary analyses suggested that those with higher levels of readiness-to-change (measured by the Action subscale) showed greater responsiveness to the intervention. Conclusions: These results suggest that eCHECKUPTOGO-marijuana intervention may hold promise as a method to reduce marijuana use among graduate students who present to primary care settings. Future research should test the efficacy of this approach in a full-scale randomized controlled trial.","event-place":"United States -- Massachusetts","genre":"Ph.D.","language":"English","license":"Database copyright ProQuest LLC; ProQuest does not claim copyright in the individual underlying works.","note":"ISBN: 9781392759462","number-of-pages":"185","publisher":"Boston University","publisher-place":"United States -- Massachusetts","source":"ProQuest","title":"Electronic Screening and Brief Intervention to Reduce Marijuana Use and Consequences Among Graduate Students Presenting to a Student Health Center: A Pilot Study","title-short":"Electronic Screening and Brief Intervention to Reduce Marijuana Use and Consequences Among Graduate Students Presenting to a Student Health Center","URL":"https://www.proquest.com/docview/2384819280/abstract/F5916AC097CD48ABPQ/1","author":[{"family":"Goodness","given":"Tracie M."}],"accessed":{"date-parts":[["2024",3,12]]},"issued":{"date-parts":[["2019"]]}}}],"schema":"https://github.com/citation-style-language/schema/raw/master/csl-citation.json"} </w:instrText>
            </w:r>
            <w:r w:rsidRPr="005B0039">
              <w:rPr>
                <w:rFonts w:eastAsia="Times New Roman" w:cs="Times New Roman"/>
              </w:rPr>
              <w:fldChar w:fldCharType="separate"/>
            </w:r>
            <w:r w:rsidR="004B0161" w:rsidRPr="005B0039">
              <w:rPr>
                <w:rFonts w:cs="Times New Roman"/>
              </w:rPr>
              <w:t>(Goodness, 2019)</w:t>
            </w:r>
            <w:r w:rsidRPr="005B0039">
              <w:rPr>
                <w:rFonts w:eastAsia="Times New Roman" w:cs="Times New Roman"/>
              </w:rPr>
              <w:fldChar w:fldCharType="end"/>
            </w:r>
            <w:r w:rsidR="00F964A2" w:rsidRPr="005B0039">
              <w:rPr>
                <w:rFonts w:eastAsia="Times New Roman" w:cs="Times New Roman"/>
              </w:rPr>
              <w:t xml:space="preserve"> USA; N=49</w:t>
            </w:r>
          </w:p>
        </w:tc>
        <w:tc>
          <w:tcPr>
            <w:tcW w:w="0" w:type="auto"/>
          </w:tcPr>
          <w:p w14:paraId="3C9D1063" w14:textId="7D517D83"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26.2; 51% female; 8.15% Asian, 2.05% Black, 14.25% Latinx, 75.55% White</w:t>
            </w:r>
          </w:p>
        </w:tc>
        <w:tc>
          <w:tcPr>
            <w:tcW w:w="0" w:type="auto"/>
          </w:tcPr>
          <w:p w14:paraId="4DCFBAA8" w14:textId="6D7C7351" w:rsidR="00F964A2" w:rsidRPr="005B0039" w:rsidRDefault="002B1FCB" w:rsidP="003766DE">
            <w:pPr>
              <w:spacing w:line="240" w:lineRule="auto"/>
              <w:rPr>
                <w:rFonts w:eastAsia="Times New Roman" w:cs="Times New Roman"/>
              </w:rPr>
            </w:pPr>
            <w:r w:rsidRPr="005B0039">
              <w:rPr>
                <w:rFonts w:eastAsia="Times New Roman" w:cs="Times New Roman"/>
              </w:rPr>
              <w:t xml:space="preserve">Web-based/computer </w:t>
            </w:r>
            <w:r w:rsidR="00BC6732" w:rsidRPr="005B0039">
              <w:rPr>
                <w:rFonts w:eastAsia="Times New Roman" w:cs="Times New Roman"/>
              </w:rPr>
              <w:t xml:space="preserve">intervention; </w:t>
            </w:r>
            <w:r w:rsidR="00F964A2" w:rsidRPr="005B0039">
              <w:rPr>
                <w:rFonts w:cs="Times New Roman"/>
                <w:color w:val="000000"/>
                <w:shd w:val="clear" w:color="auto" w:fill="FFFFFF"/>
              </w:rPr>
              <w:t>E-CHECKUP TO GO Marijuana; Two way communication; No human contact, Length NR, Frequency NR</w:t>
            </w:r>
          </w:p>
        </w:tc>
        <w:tc>
          <w:tcPr>
            <w:tcW w:w="0" w:type="auto"/>
          </w:tcPr>
          <w:p w14:paraId="680F0543" w14:textId="085C699F" w:rsidR="00F964A2" w:rsidRPr="005B0039" w:rsidRDefault="00F964A2" w:rsidP="003766DE">
            <w:pPr>
              <w:spacing w:line="240" w:lineRule="auto"/>
              <w:rPr>
                <w:rFonts w:eastAsia="Times New Roman" w:cs="Times New Roman"/>
              </w:rPr>
            </w:pPr>
            <w:r w:rsidRPr="005B0039">
              <w:rPr>
                <w:rFonts w:eastAsia="Times New Roman" w:cs="Times New Roman"/>
              </w:rPr>
              <w:t>Assessment only</w:t>
            </w:r>
          </w:p>
        </w:tc>
        <w:tc>
          <w:tcPr>
            <w:tcW w:w="0" w:type="auto"/>
          </w:tcPr>
          <w:p w14:paraId="657EE91B" w14:textId="04AC2F82" w:rsidR="00F964A2" w:rsidRPr="005B0039" w:rsidRDefault="00F964A2" w:rsidP="003766DE">
            <w:pPr>
              <w:spacing w:line="240" w:lineRule="auto"/>
              <w:rPr>
                <w:rFonts w:eastAsia="Times New Roman" w:cs="Times New Roman"/>
                <w:color w:val="000000" w:themeColor="text1"/>
              </w:rPr>
            </w:pPr>
            <w:r w:rsidRPr="005B0039">
              <w:rPr>
                <w:rFonts w:cs="Times New Roman"/>
                <w:color w:val="000000"/>
                <w:shd w:val="clear" w:color="auto" w:fill="FFFFFF"/>
              </w:rPr>
              <w:t>Percent of students have not used marijuana in the past 3 months, percent of students use marijuana at least once a month, percent of students use marijuana more than you, marijuana related consequences, frequency of use</w:t>
            </w:r>
          </w:p>
        </w:tc>
      </w:tr>
      <w:tr w:rsidR="00337291" w:rsidRPr="005B0039" w14:paraId="74E3A604" w14:textId="77777777" w:rsidTr="6D942E0B">
        <w:trPr>
          <w:trHeight w:val="1134"/>
        </w:trPr>
        <w:tc>
          <w:tcPr>
            <w:tcW w:w="0" w:type="auto"/>
          </w:tcPr>
          <w:p w14:paraId="4D02E789" w14:textId="035151C6" w:rsidR="00A800C5" w:rsidRPr="005B0039" w:rsidRDefault="00A800C5" w:rsidP="003766DE">
            <w:pPr>
              <w:spacing w:line="240" w:lineRule="auto"/>
              <w:rPr>
                <w:rFonts w:eastAsia="Times New Roman" w:cs="Times New Roman"/>
              </w:rPr>
            </w:pPr>
            <w:r w:rsidRPr="005B0039">
              <w:rPr>
                <w:rFonts w:eastAsia="Times New Roman" w:cs="Times New Roman"/>
              </w:rPr>
              <w:fldChar w:fldCharType="begin"/>
            </w:r>
            <w:r w:rsidR="005C0247" w:rsidRPr="005B0039">
              <w:rPr>
                <w:rFonts w:eastAsia="Times New Roman" w:cs="Times New Roman"/>
              </w:rPr>
              <w:instrText xml:space="preserve"> ADDIN ZOTERO_ITEM CSL_CITATION {"citationID":"a1fc2s7s7mo","properties":{"formattedCitation":"(Haug et al., 2022)","plainCitation":"(Haug et al., 2022)","noteIndex":0},"citationItems":[{"id":3657,"uris":["http://zotero.org/groups/5255492/items/HQNCP3IT"],"itemData":{"id":3657,"type":"article-journal","abstract":"Background: Addictive behaviors such as tobacco/e-cigarette smoking, at-risk alcohol consumption, cannabis use or compulsive internet use are common among apprentices. ready4life is a mobile app-based preventive intervention program for apprentices that promotes life skills and reduces risky behavior. The present study tested the efficacy of ready4life for addiction prevention among apprentices in Switzerland within a controlled trial. Methods: Two-arm, cluster-randomized controlled trial including assessments at baseline and follow-up after 6 months. Participants of the intervention group received coaching by a conversational agent for 16 weeks. The main outcome measure was a composite score for addictive behaviors, which included (1) at-risk drinking, (2) tobacco/e-cigarette smoking, (3) cannabis use and (4) problematic internet use. Results: A total of 2275 students from 159 vocational school classes in Switzerland, were invited for study participation. Of these, 1351 (59.4%) students with a mean age of 17.3 years and a male proportion of 56.6% provided informed consent to participate. The follow up assessment at month 6 was completed by 962 (71.2%) study participants. The results concerning the primary outcome showed a stronger decrease of addictive behaviors between baseline and follow up in the intervention group compared to the control group. In particular, significant effects were observed for at-risk drinking and problematic Internet use, while no significant effects were observed for tobacco/e-cigarette smoking and cannabis use. Conclusions: The majority of apprentices invited for program participation within vocational schools participated in the ready4life program for addiction prevention. The mobile app-based coaching was effective in reducing risk behaviors such as at-risk drinking and problematic Internet use in a group of adolescents who have an especially high risk of engaging in addictive activities.","container-title":"International Journal of Environmental Research and Public Health","DOI":"10.3390/ijerph192315730","ISSN":"1660-4601","issue":"23","journalAbbreviation":"IJERPH","language":"en","license":"https://creativecommons.org/licenses/by/4.0/","page":"1-12","source":"DOI.org (Crossref)","title":"Efficacy of a Mobile App-Based Coaching Program for Addiction Prevention among Apprentices: A Cluster-Randomized Controlled Trial","title-short":"Efficacy of a Mobile App-Based Coaching Program for Addiction Prevention among Apprentices","volume":"19","author":[{"family":"Haug","given":"Severin"},{"family":"Boumparis","given":"Nikolaos"},{"family":"Wenger","given":"Andreas"},{"family":"Schaub","given":"Michael Patrick"},{"family":"Paz Castro","given":"Raquel"}],"issued":{"date-parts":[["2022",11,25]]}}}],"schema":"https://github.com/citation-style-language/schema/raw/master/csl-citation.json"} </w:instrText>
            </w:r>
            <w:r w:rsidRPr="005B0039">
              <w:rPr>
                <w:rFonts w:eastAsia="Times New Roman" w:cs="Times New Roman"/>
              </w:rPr>
              <w:fldChar w:fldCharType="separate"/>
            </w:r>
            <w:r w:rsidR="00787F46" w:rsidRPr="005B0039">
              <w:rPr>
                <w:rFonts w:cs="Times New Roman"/>
              </w:rPr>
              <w:t>(Haug et al., 2022)</w:t>
            </w:r>
            <w:r w:rsidRPr="005B0039">
              <w:rPr>
                <w:rFonts w:eastAsia="Times New Roman" w:cs="Times New Roman"/>
              </w:rPr>
              <w:fldChar w:fldCharType="end"/>
            </w:r>
          </w:p>
          <w:p w14:paraId="5D0636FB" w14:textId="4B02FF24" w:rsidR="00F12205" w:rsidRPr="005B0039" w:rsidRDefault="00E904E7" w:rsidP="003766DE">
            <w:pPr>
              <w:spacing w:line="240" w:lineRule="auto"/>
              <w:rPr>
                <w:rFonts w:eastAsia="Times New Roman" w:cs="Times New Roman"/>
              </w:rPr>
            </w:pPr>
            <w:r w:rsidRPr="005B0039">
              <w:rPr>
                <w:rFonts w:eastAsia="Times New Roman" w:cs="Times New Roman"/>
              </w:rPr>
              <w:t>; Switzerland; N=1351</w:t>
            </w:r>
          </w:p>
        </w:tc>
        <w:tc>
          <w:tcPr>
            <w:tcW w:w="0" w:type="auto"/>
          </w:tcPr>
          <w:p w14:paraId="52781C37" w14:textId="7C177287" w:rsidR="00F12205" w:rsidRPr="005B0039" w:rsidRDefault="00E904E7" w:rsidP="003766DE">
            <w:pPr>
              <w:spacing w:line="240" w:lineRule="auto"/>
              <w:rPr>
                <w:rFonts w:eastAsia="Times New Roman" w:cs="Times New Roman"/>
              </w:rPr>
            </w:pPr>
            <w:r w:rsidRPr="005B0039">
              <w:rPr>
                <w:rFonts w:eastAsia="Times New Roman" w:cs="Times New Roman"/>
              </w:rPr>
              <w:t>College students; Avg age 17.3; 43.4% female; Race/ethnicity NR</w:t>
            </w:r>
          </w:p>
        </w:tc>
        <w:tc>
          <w:tcPr>
            <w:tcW w:w="0" w:type="auto"/>
          </w:tcPr>
          <w:p w14:paraId="64DF4C6F" w14:textId="145E1B81" w:rsidR="00F12205" w:rsidRPr="005B0039" w:rsidRDefault="004C1413" w:rsidP="003766DE">
            <w:pPr>
              <w:spacing w:line="240" w:lineRule="auto"/>
              <w:rPr>
                <w:rFonts w:eastAsia="Times New Roman" w:cs="Times New Roman"/>
              </w:rPr>
            </w:pPr>
            <w:r w:rsidRPr="005B0039">
              <w:rPr>
                <w:rFonts w:eastAsia="Times New Roman" w:cs="Times New Roman"/>
              </w:rPr>
              <w:t xml:space="preserve">"Ready4life," a mobile app-based program aimed at addiction prevention among apprentices, included personalized coaching through a conversational chatbot, focusing on promoting life skills and reducing risky behaviors; </w:t>
            </w:r>
            <w:r w:rsidR="00324D90" w:rsidRPr="005B0039">
              <w:rPr>
                <w:rFonts w:eastAsia="Times New Roman" w:cs="Times New Roman"/>
              </w:rPr>
              <w:t>Two-way communication; No human contact; Length 16 weeks; Frequency 1 session/week</w:t>
            </w:r>
          </w:p>
        </w:tc>
        <w:tc>
          <w:tcPr>
            <w:tcW w:w="0" w:type="auto"/>
          </w:tcPr>
          <w:p w14:paraId="65843216" w14:textId="2B0286D0" w:rsidR="00F12205" w:rsidRPr="005B0039" w:rsidRDefault="006672D8" w:rsidP="003766DE">
            <w:pPr>
              <w:spacing w:line="240" w:lineRule="auto"/>
              <w:rPr>
                <w:rFonts w:eastAsia="Times New Roman" w:cs="Times New Roman"/>
              </w:rPr>
            </w:pPr>
            <w:r w:rsidRPr="005B0039">
              <w:rPr>
                <w:rFonts w:eastAsia="Times New Roman" w:cs="Times New Roman"/>
              </w:rPr>
              <w:t>Assessment only (no intervention)</w:t>
            </w:r>
          </w:p>
        </w:tc>
        <w:tc>
          <w:tcPr>
            <w:tcW w:w="0" w:type="auto"/>
          </w:tcPr>
          <w:p w14:paraId="1B82682F" w14:textId="6FF7E669" w:rsidR="00F12205" w:rsidRPr="005B0039" w:rsidRDefault="006672D8" w:rsidP="003766DE">
            <w:pPr>
              <w:spacing w:line="240" w:lineRule="auto"/>
              <w:rPr>
                <w:rFonts w:cs="Times New Roman"/>
                <w:color w:val="000000"/>
                <w:shd w:val="clear" w:color="auto" w:fill="FFFFFF"/>
              </w:rPr>
            </w:pPr>
            <w:r w:rsidRPr="005B0039">
              <w:rPr>
                <w:rFonts w:cs="Times New Roman"/>
                <w:color w:val="000000"/>
                <w:shd w:val="clear" w:color="auto" w:fill="FFFFFF"/>
              </w:rPr>
              <w:t>quantity of alcohol use past 30 days, quantity of cigarettes smoked past 30 days, cannabis smoking days past 30 days</w:t>
            </w:r>
          </w:p>
        </w:tc>
      </w:tr>
      <w:tr w:rsidR="00337291" w:rsidRPr="005B0039" w14:paraId="482E3B29" w14:textId="77777777" w:rsidTr="6D942E0B">
        <w:trPr>
          <w:trHeight w:val="1134"/>
        </w:trPr>
        <w:tc>
          <w:tcPr>
            <w:tcW w:w="0" w:type="auto"/>
          </w:tcPr>
          <w:p w14:paraId="0494FA24" w14:textId="15DABB78" w:rsidR="00F964A2" w:rsidRPr="005B0039" w:rsidRDefault="00F964A2" w:rsidP="003766DE">
            <w:pPr>
              <w:spacing w:line="240" w:lineRule="auto"/>
              <w:rPr>
                <w:rFonts w:eastAsia="Times New Roman" w:cs="Times New Roman"/>
              </w:rPr>
            </w:pPr>
            <w:r w:rsidRPr="005B0039">
              <w:rPr>
                <w:rFonts w:eastAsia="Times New Roman" w:cs="Times New Roman"/>
              </w:rPr>
              <w:lastRenderedPageBreak/>
              <w:fldChar w:fldCharType="begin"/>
            </w:r>
            <w:r w:rsidR="005C0247" w:rsidRPr="005B0039">
              <w:rPr>
                <w:rFonts w:eastAsia="Times New Roman" w:cs="Times New Roman"/>
              </w:rPr>
              <w:instrText xml:space="preserve"> ADDIN ZOTERO_ITEM CSL_CITATION {"citationID":"aiRupPDo","properties":{"formattedCitation":"(Hester et al., 2012)","plainCitation":"(Hester et al., 2012)","noteIndex":0},"citationItems":[{"id":1732,"uris":["http://zotero.org/groups/5255492/items/EGDWSGYX"],"itemData":{"id":1732,"type":"article-journal","container-title":"Psychology of Addictive Behaviors","DOI":"10.1037/a0024753","ISSN":"1939-1501, 0893-164X","issue":"1","journalAbbreviation":"Psychology of Addictive Behaviors","language":"en","page":"1-12","source":"DOI.org (Crossref)","title":"The College Drinker’s Check-Up: Outcomes of two randomized clinical trials of a computer-delivered intervention.","title-short":"The College Drinker’s Check-Up","volume":"26","author":[{"family":"Hester","given":"Reid K."},{"family":"Delaney","given":"Harold D."},{"family":"Campbell","given":"William"}],"issued":{"date-parts":[["2012"]]}}}],"schema":"https://github.com/citation-style-language/schema/raw/master/csl-citation.json"} </w:instrText>
            </w:r>
            <w:r w:rsidRPr="005B0039">
              <w:rPr>
                <w:rFonts w:eastAsia="Times New Roman" w:cs="Times New Roman"/>
              </w:rPr>
              <w:fldChar w:fldCharType="separate"/>
            </w:r>
            <w:r w:rsidR="004B0161" w:rsidRPr="005B0039">
              <w:rPr>
                <w:rFonts w:cs="Times New Roman"/>
              </w:rPr>
              <w:t>(Hester et al., 2012)</w:t>
            </w:r>
            <w:r w:rsidRPr="005B0039">
              <w:rPr>
                <w:rFonts w:eastAsia="Times New Roman" w:cs="Times New Roman"/>
              </w:rPr>
              <w:fldChar w:fldCharType="end"/>
            </w:r>
            <w:r w:rsidR="00337291" w:rsidRPr="005B0039">
              <w:rPr>
                <w:rFonts w:eastAsia="Times New Roman" w:cs="Times New Roman"/>
              </w:rPr>
              <w:t xml:space="preserve"> Experiment 1</w:t>
            </w:r>
            <w:r w:rsidRPr="005B0039">
              <w:rPr>
                <w:rFonts w:eastAsia="Times New Roman" w:cs="Times New Roman"/>
              </w:rPr>
              <w:t>; USA; N=144</w:t>
            </w:r>
          </w:p>
        </w:tc>
        <w:tc>
          <w:tcPr>
            <w:tcW w:w="0" w:type="auto"/>
          </w:tcPr>
          <w:p w14:paraId="624CDDAA" w14:textId="447AE9CB"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20.7; 37.5% female; 1% Asian, 6% Black, 28% Latinx, 57% White, 10% other</w:t>
            </w:r>
          </w:p>
        </w:tc>
        <w:tc>
          <w:tcPr>
            <w:tcW w:w="0" w:type="auto"/>
          </w:tcPr>
          <w:p w14:paraId="39E0B181" w14:textId="51ABC488" w:rsidR="00F964A2" w:rsidRPr="005B0039" w:rsidRDefault="002B1FCB" w:rsidP="003766DE">
            <w:pPr>
              <w:spacing w:line="240" w:lineRule="auto"/>
              <w:rPr>
                <w:rFonts w:eastAsia="Times New Roman" w:cs="Times New Roman"/>
              </w:rPr>
            </w:pPr>
            <w:r w:rsidRPr="005B0039">
              <w:rPr>
                <w:rFonts w:eastAsia="Times New Roman" w:cs="Times New Roman"/>
              </w:rPr>
              <w:t xml:space="preserve">Web-based/computer </w:t>
            </w:r>
            <w:r w:rsidR="00F964A2" w:rsidRPr="005B0039">
              <w:rPr>
                <w:rFonts w:eastAsia="Times New Roman" w:cs="Times New Roman"/>
              </w:rPr>
              <w:t xml:space="preserve">intervention; </w:t>
            </w:r>
            <w:r w:rsidR="00F964A2" w:rsidRPr="005B0039">
              <w:rPr>
                <w:rFonts w:eastAsia="Times New Roman" w:cs="Times New Roman"/>
                <w:color w:val="000000" w:themeColor="text1"/>
              </w:rPr>
              <w:t>The College Drinker’s Check-up (CDCU); One way communication; No human contact; Length NR; Frequency NR</w:t>
            </w:r>
          </w:p>
        </w:tc>
        <w:tc>
          <w:tcPr>
            <w:tcW w:w="0" w:type="auto"/>
          </w:tcPr>
          <w:p w14:paraId="7C06672B" w14:textId="74A60704" w:rsidR="00F964A2" w:rsidRPr="005B0039" w:rsidRDefault="00F964A2" w:rsidP="003766DE">
            <w:pPr>
              <w:spacing w:line="240" w:lineRule="auto"/>
              <w:rPr>
                <w:rFonts w:eastAsia="Times New Roman" w:cs="Times New Roman"/>
              </w:rPr>
            </w:pPr>
            <w:r w:rsidRPr="005B0039">
              <w:rPr>
                <w:rFonts w:eastAsia="Times New Roman" w:cs="Times New Roman"/>
              </w:rPr>
              <w:t>No treatment/waitlist control: assessment only</w:t>
            </w:r>
          </w:p>
        </w:tc>
        <w:tc>
          <w:tcPr>
            <w:tcW w:w="0" w:type="auto"/>
          </w:tcPr>
          <w:p w14:paraId="1CB0DD80" w14:textId="5492A6F4"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color w:val="000000" w:themeColor="text1"/>
              </w:rPr>
              <w:t>Number of drinks in two heavier episodes in previous month; standard drinks in a typical week; peak BAC in a typical; two heavier episodes in previous month; number of drinks in two heavier episodes in previous month</w:t>
            </w:r>
          </w:p>
        </w:tc>
      </w:tr>
      <w:tr w:rsidR="00337291" w:rsidRPr="005B0039" w14:paraId="39C93E46" w14:textId="77777777" w:rsidTr="6D942E0B">
        <w:trPr>
          <w:trHeight w:val="611"/>
        </w:trPr>
        <w:tc>
          <w:tcPr>
            <w:tcW w:w="0" w:type="auto"/>
          </w:tcPr>
          <w:p w14:paraId="126C48D5" w14:textId="69F9F1C0" w:rsidR="00F964A2" w:rsidRPr="005B0039" w:rsidRDefault="00F964A2" w:rsidP="003766DE">
            <w:pPr>
              <w:spacing w:line="240" w:lineRule="auto"/>
              <w:rPr>
                <w:rFonts w:eastAsia="Times New Roman" w:cs="Times New Roman"/>
              </w:rPr>
            </w:pPr>
            <w:r w:rsidRPr="005B0039">
              <w:rPr>
                <w:rFonts w:eastAsia="Times New Roman" w:cs="Times New Roman"/>
              </w:rPr>
              <w:fldChar w:fldCharType="begin"/>
            </w:r>
            <w:r w:rsidR="005C0247" w:rsidRPr="005B0039">
              <w:rPr>
                <w:rFonts w:eastAsia="Times New Roman" w:cs="Times New Roman"/>
              </w:rPr>
              <w:instrText xml:space="preserve"> ADDIN ZOTERO_ITEM CSL_CITATION {"citationID":"U8kaqSiB","properties":{"formattedCitation":"(Hester et al., 2012)","plainCitation":"(Hester et al., 2012)","noteIndex":0},"citationItems":[{"id":1732,"uris":["http://zotero.org/groups/5255492/items/EGDWSGYX"],"itemData":{"id":1732,"type":"article-journal","container-title":"Psychology of Addictive Behaviors","DOI":"10.1037/a0024753","ISSN":"1939-1501, 0893-164X","issue":"1","journalAbbreviation":"Psychology of Addictive Behaviors","language":"en","page":"1-12","source":"DOI.org (Crossref)","title":"The College Drinker’s Check-Up: Outcomes of two randomized clinical trials of a computer-delivered intervention.","title-short":"The College Drinker’s Check-Up","volume":"26","author":[{"family":"Hester","given":"Reid K."},{"family":"Delaney","given":"Harold D."},{"family":"Campbell","given":"William"}],"issued":{"date-parts":[["2012"]]}}}],"schema":"https://github.com/citation-style-language/schema/raw/master/csl-citation.json"} </w:instrText>
            </w:r>
            <w:r w:rsidRPr="005B0039">
              <w:rPr>
                <w:rFonts w:eastAsia="Times New Roman" w:cs="Times New Roman"/>
              </w:rPr>
              <w:fldChar w:fldCharType="separate"/>
            </w:r>
            <w:r w:rsidR="004B0161" w:rsidRPr="005B0039">
              <w:rPr>
                <w:rFonts w:cs="Times New Roman"/>
              </w:rPr>
              <w:t>(Hester et al., 2012)</w:t>
            </w:r>
            <w:r w:rsidRPr="005B0039">
              <w:rPr>
                <w:rFonts w:eastAsia="Times New Roman" w:cs="Times New Roman"/>
              </w:rPr>
              <w:fldChar w:fldCharType="end"/>
            </w:r>
            <w:r w:rsidR="00337291" w:rsidRPr="005B0039">
              <w:rPr>
                <w:rFonts w:eastAsia="Times New Roman" w:cs="Times New Roman"/>
              </w:rPr>
              <w:t xml:space="preserve"> Experiment 2</w:t>
            </w:r>
            <w:r w:rsidRPr="005B0039">
              <w:rPr>
                <w:rFonts w:eastAsia="Times New Roman" w:cs="Times New Roman"/>
              </w:rPr>
              <w:t>; USA; N=82</w:t>
            </w:r>
          </w:p>
        </w:tc>
        <w:tc>
          <w:tcPr>
            <w:tcW w:w="0" w:type="auto"/>
          </w:tcPr>
          <w:p w14:paraId="5FD29667" w14:textId="53315680"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20.7; 37.5% female; 1% Asian, 6% Black, 28% Latinx, 57% White, 10% other</w:t>
            </w:r>
          </w:p>
        </w:tc>
        <w:tc>
          <w:tcPr>
            <w:tcW w:w="0" w:type="auto"/>
          </w:tcPr>
          <w:p w14:paraId="1F526757" w14:textId="0EC98917" w:rsidR="00F964A2" w:rsidRPr="005B0039" w:rsidRDefault="002B1FCB" w:rsidP="003766DE">
            <w:pPr>
              <w:spacing w:line="240" w:lineRule="auto"/>
              <w:rPr>
                <w:rFonts w:eastAsia="Times New Roman" w:cs="Times New Roman"/>
                <w:color w:val="000000" w:themeColor="text1"/>
              </w:rPr>
            </w:pPr>
            <w:r w:rsidRPr="005B0039">
              <w:rPr>
                <w:rFonts w:eastAsia="Times New Roman" w:cs="Times New Roman"/>
              </w:rPr>
              <w:t xml:space="preserve">Web-based/computer </w:t>
            </w:r>
            <w:r w:rsidR="00F964A2" w:rsidRPr="005B0039">
              <w:rPr>
                <w:rFonts w:eastAsia="Times New Roman" w:cs="Times New Roman"/>
              </w:rPr>
              <w:t xml:space="preserve">intervention; </w:t>
            </w:r>
            <w:r w:rsidR="00F964A2" w:rsidRPr="005B0039">
              <w:rPr>
                <w:rFonts w:eastAsia="Times New Roman" w:cs="Times New Roman"/>
                <w:color w:val="000000" w:themeColor="text1"/>
              </w:rPr>
              <w:t>The College Drinker’s Check-up (CDCU); One way communication; No human contact; Length NR; Frequency NR</w:t>
            </w:r>
          </w:p>
          <w:p w14:paraId="208B29CF" w14:textId="26D04777" w:rsidR="00F964A2" w:rsidRPr="005B0039" w:rsidRDefault="00F964A2" w:rsidP="003766DE">
            <w:pPr>
              <w:spacing w:line="240" w:lineRule="auto"/>
              <w:rPr>
                <w:rFonts w:eastAsia="Times New Roman" w:cs="Times New Roman"/>
              </w:rPr>
            </w:pPr>
          </w:p>
        </w:tc>
        <w:tc>
          <w:tcPr>
            <w:tcW w:w="0" w:type="auto"/>
          </w:tcPr>
          <w:p w14:paraId="32BF092F" w14:textId="0E604658" w:rsidR="00F964A2" w:rsidRPr="005B0039" w:rsidRDefault="00F964A2" w:rsidP="003766DE">
            <w:pPr>
              <w:spacing w:line="240" w:lineRule="auto"/>
              <w:rPr>
                <w:rFonts w:eastAsia="Times New Roman" w:cs="Times New Roman"/>
              </w:rPr>
            </w:pPr>
            <w:r w:rsidRPr="005B0039">
              <w:rPr>
                <w:rFonts w:eastAsia="Times New Roman" w:cs="Times New Roman"/>
              </w:rPr>
              <w:t>No treatment/waitlist control: assessment only</w:t>
            </w:r>
          </w:p>
        </w:tc>
        <w:tc>
          <w:tcPr>
            <w:tcW w:w="0" w:type="auto"/>
          </w:tcPr>
          <w:p w14:paraId="26F3E5F6" w14:textId="63F4E324"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color w:val="000000" w:themeColor="text1"/>
              </w:rPr>
              <w:t>Number of drinks in two heavier episodes in previous month; standard drinks in a typical week; peak BAC in a typical; two heavier episodes in previous month</w:t>
            </w:r>
          </w:p>
        </w:tc>
      </w:tr>
      <w:tr w:rsidR="00337291" w:rsidRPr="005B0039" w14:paraId="5B7B27F3" w14:textId="77777777" w:rsidTr="6D942E0B">
        <w:trPr>
          <w:trHeight w:val="1134"/>
        </w:trPr>
        <w:tc>
          <w:tcPr>
            <w:tcW w:w="0" w:type="auto"/>
          </w:tcPr>
          <w:p w14:paraId="24E40A4B" w14:textId="57AFB7AF" w:rsidR="00F964A2" w:rsidRPr="005B0039" w:rsidRDefault="00F964A2" w:rsidP="003766DE">
            <w:pPr>
              <w:spacing w:line="240" w:lineRule="auto"/>
              <w:rPr>
                <w:rFonts w:eastAsia="Times New Roman" w:cs="Times New Roman"/>
                <w:lang w:val="fr-CA"/>
              </w:rPr>
            </w:pPr>
            <w:r w:rsidRPr="005B0039">
              <w:rPr>
                <w:rFonts w:eastAsia="Times New Roman" w:cs="Times New Roman"/>
              </w:rPr>
              <w:fldChar w:fldCharType="begin"/>
            </w:r>
            <w:r w:rsidR="005C0247" w:rsidRPr="005B0039">
              <w:rPr>
                <w:rFonts w:eastAsia="Times New Roman" w:cs="Times New Roman"/>
                <w:lang w:val="fr-CA"/>
              </w:rPr>
              <w:instrText xml:space="preserve"> ADDIN ZOTERO_ITEM CSL_CITATION {"citationID":"GuNJA6Ta","properties":{"formattedCitation":"(Hides et al., 2018)","plainCitation":"(Hides et al., 2018)","noteIndex":0},"citationItems":[{"id":1731,"uris":["http://zotero.org/groups/5255492/items/CU9RYMAX"],"itemData":{"id":1731,"type":"article-journal","abstract":"Mobile apps provide a highly accessible way of reducing alcohol use in young people. This paper determines the 1-month e</w:instrText>
            </w:r>
            <w:r w:rsidR="005C0247" w:rsidRPr="005B0039">
              <w:rPr>
                <w:rFonts w:eastAsia="Times New Roman" w:cs="Times New Roman"/>
              </w:rPr>
              <w:instrText>ﬃ</w:instrText>
            </w:r>
            <w:r w:rsidR="005C0247" w:rsidRPr="005B0039">
              <w:rPr>
                <w:rFonts w:eastAsia="Times New Roman" w:cs="Times New Roman"/>
                <w:lang w:val="fr-CA"/>
              </w:rPr>
              <w:instrText>cacy and 2, 3 and 6 month outcomes of the Ray's Night Out app, which aims to increase alcohol knowledge and reduce alcohol use in young people. User-experience design and agile development processes, informed by the Information-Motivation-Behavioral skills model and evidence-based motivational interviewing treatment approaches guided app development. A randomized controlled trial comparing immediate versus 1month delayed access to the app was conducted in 197 young people (16 to 25 years) who drank alcohol in the previous month. Participants were assessed at baseline, 1, 2, 3 and 6 months. Alcohol knowledge, alcohol use and related harms and the severity of problematic drinking were assessed. App quality was evaluated after 1month of app use. Participants in the immediate access group achieved a signi</w:instrText>
            </w:r>
            <w:r w:rsidR="005C0247" w:rsidRPr="005B0039">
              <w:rPr>
                <w:rFonts w:eastAsia="Times New Roman" w:cs="Times New Roman"/>
              </w:rPr>
              <w:instrText>ﬁ</w:instrText>
            </w:r>
            <w:r w:rsidR="005C0247" w:rsidRPr="005B0039">
              <w:rPr>
                <w:rFonts w:eastAsia="Times New Roman" w:cs="Times New Roman"/>
                <w:lang w:val="fr-CA"/>
              </w:rPr>
              <w:instrText>cantly greater increase in alcohol knowledge than the delayed access group at 1-month, but no di</w:instrText>
            </w:r>
            <w:r w:rsidR="005C0247" w:rsidRPr="005B0039">
              <w:rPr>
                <w:rFonts w:eastAsia="Times New Roman" w:cs="Times New Roman"/>
              </w:rPr>
              <w:instrText>ﬀ</w:instrText>
            </w:r>
            <w:r w:rsidR="005C0247" w:rsidRPr="005B0039">
              <w:rPr>
                <w:rFonts w:eastAsia="Times New Roman" w:cs="Times New Roman"/>
                <w:lang w:val="fr-CA"/>
              </w:rPr>
              <w:instrText>erences in alcohol use or related problems were found. Both groups achieved signi</w:instrText>
            </w:r>
            <w:r w:rsidR="005C0247" w:rsidRPr="005B0039">
              <w:rPr>
                <w:rFonts w:eastAsia="Times New Roman" w:cs="Times New Roman"/>
              </w:rPr>
              <w:instrText>ﬁ</w:instrText>
            </w:r>
            <w:r w:rsidR="005C0247" w:rsidRPr="005B0039">
              <w:rPr>
                <w:rFonts w:eastAsia="Times New Roman" w:cs="Times New Roman"/>
                <w:lang w:val="fr-CA"/>
              </w:rPr>
              <w:instrText xml:space="preserve">cant reductions in the typical number of drinks on a drinking occasion over time. A reduction in maximum drinks consumed was also found at 1 month. These reductions were most likely to occur in males and problem drinkers. Reductions in alcohol-related harm were also found. The app received a high mean quality (M = 3.82/5, SD = 0.51). The Ray app provides a youth-friendly and easily-accessible way of increasing young people's alcohol knowledge but further testing is required to determine its impact on alcohol use and related problems.","container-title":"Addictive Behaviors","DOI":"10.1016/j.addbeh.2017.09.020","ISSN":"03064603","journalAbbreviation":"Addictive Behaviors","language":"en","page":"89-95","source":"DOI.org (Crossref)","title":"Efficacy and outcomes of a mobile app targeting alcohol use in young people","volume":"77","author":[{"family":"Hides","given":"Leanne"},{"family":"Quinn","given":"Catherine"},{"family":"Cockshaw","given":"Wendell"},{"family":"Stoyanov","given":"Stoyan"},{"family":"Zelenko","given":"Oksana"},{"family":"Johnson","given":"Daniel"},{"family":"Tjondronegoro","given":"Dian"},{"family":"Quek","given":"Lake-Hui"},{"family":"Kavanagh","given":"David J."}],"issued":{"date-parts":[["2018",2]]}}}],"schema":"https://github.com/citation-style-language/schema/raw/master/csl-citation.json"} </w:instrText>
            </w:r>
            <w:r w:rsidRPr="005B0039">
              <w:rPr>
                <w:rFonts w:eastAsia="Times New Roman" w:cs="Times New Roman"/>
              </w:rPr>
              <w:fldChar w:fldCharType="separate"/>
            </w:r>
            <w:r w:rsidR="004B0161" w:rsidRPr="005B0039">
              <w:rPr>
                <w:rFonts w:cs="Times New Roman"/>
                <w:lang w:val="fr-CA"/>
              </w:rPr>
              <w:t>(Hides et al., 2018)</w:t>
            </w:r>
            <w:r w:rsidRPr="005B0039">
              <w:rPr>
                <w:rFonts w:eastAsia="Times New Roman" w:cs="Times New Roman"/>
              </w:rPr>
              <w:fldChar w:fldCharType="end"/>
            </w:r>
            <w:r w:rsidRPr="005B0039">
              <w:rPr>
                <w:rFonts w:eastAsia="Times New Roman" w:cs="Times New Roman"/>
                <w:lang w:val="fr-CA"/>
              </w:rPr>
              <w:t>; Australia; N=197</w:t>
            </w:r>
          </w:p>
        </w:tc>
        <w:tc>
          <w:tcPr>
            <w:tcW w:w="0" w:type="auto"/>
          </w:tcPr>
          <w:p w14:paraId="3536A5D3" w14:textId="0B72504A" w:rsidR="00F964A2" w:rsidRPr="005B0039" w:rsidRDefault="00F964A2" w:rsidP="003766DE">
            <w:pPr>
              <w:spacing w:line="240" w:lineRule="auto"/>
              <w:rPr>
                <w:rFonts w:eastAsia="Times New Roman" w:cs="Times New Roman"/>
              </w:rPr>
            </w:pPr>
            <w:r w:rsidRPr="005B0039">
              <w:rPr>
                <w:rFonts w:eastAsia="Times New Roman" w:cs="Times New Roman"/>
              </w:rPr>
              <w:t>General young adult population; Avg age 20.4; 77.7% female; Race/ethnicity NR</w:t>
            </w:r>
          </w:p>
        </w:tc>
        <w:tc>
          <w:tcPr>
            <w:tcW w:w="0" w:type="auto"/>
          </w:tcPr>
          <w:p w14:paraId="2E288320" w14:textId="7352404E" w:rsidR="00F964A2" w:rsidRPr="005B0039" w:rsidRDefault="007C46B2" w:rsidP="003766DE">
            <w:pPr>
              <w:spacing w:line="240" w:lineRule="auto"/>
              <w:rPr>
                <w:rFonts w:eastAsia="Times New Roman" w:cs="Times New Roman"/>
                <w:color w:val="000000" w:themeColor="text1"/>
              </w:rPr>
            </w:pPr>
            <w:r w:rsidRPr="005B0039">
              <w:rPr>
                <w:rFonts w:eastAsia="Times New Roman" w:cs="Times New Roman"/>
              </w:rPr>
              <w:t xml:space="preserve">Mobile application </w:t>
            </w:r>
            <w:r w:rsidR="00F964A2" w:rsidRPr="005B0039">
              <w:rPr>
                <w:rFonts w:eastAsia="Times New Roman" w:cs="Times New Roman"/>
              </w:rPr>
              <w:t xml:space="preserve">intervention; </w:t>
            </w:r>
            <w:r w:rsidR="00F964A2" w:rsidRPr="005B0039">
              <w:rPr>
                <w:rFonts w:eastAsia="Times New Roman" w:cs="Times New Roman"/>
                <w:color w:val="000000" w:themeColor="text1"/>
              </w:rPr>
              <w:t>protective behavioral strategies using Ray's Night Out interactive trivia questions; Two way communication; No human contact; Length NR; Frequency NR</w:t>
            </w:r>
          </w:p>
        </w:tc>
        <w:tc>
          <w:tcPr>
            <w:tcW w:w="0" w:type="auto"/>
          </w:tcPr>
          <w:p w14:paraId="1DE092B9" w14:textId="483F2E87" w:rsidR="00F964A2" w:rsidRPr="005B0039" w:rsidRDefault="00F964A2" w:rsidP="003766DE">
            <w:pPr>
              <w:spacing w:line="240" w:lineRule="auto"/>
              <w:rPr>
                <w:rFonts w:eastAsia="Times New Roman" w:cs="Times New Roman"/>
              </w:rPr>
            </w:pPr>
            <w:r w:rsidRPr="005B0039">
              <w:rPr>
                <w:rFonts w:eastAsia="Times New Roman" w:cs="Times New Roman"/>
              </w:rPr>
              <w:t>No treatment/waitlist control</w:t>
            </w:r>
          </w:p>
        </w:tc>
        <w:tc>
          <w:tcPr>
            <w:tcW w:w="0" w:type="auto"/>
          </w:tcPr>
          <w:p w14:paraId="7C8C8ACC" w14:textId="0D7A4BC5"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color w:val="000000" w:themeColor="text1"/>
              </w:rPr>
              <w:t>RSOD (risky single occasion drinking &gt; 4 SUDs); typical number of SDUs (standard drink units); maximum number of SDUs; Frequency and number of problems (RAPI); AUDIT</w:t>
            </w:r>
          </w:p>
        </w:tc>
      </w:tr>
      <w:tr w:rsidR="00337291" w:rsidRPr="005B0039" w14:paraId="7A5810AF" w14:textId="77777777" w:rsidTr="6D942E0B">
        <w:trPr>
          <w:trHeight w:val="1134"/>
        </w:trPr>
        <w:tc>
          <w:tcPr>
            <w:tcW w:w="0" w:type="auto"/>
          </w:tcPr>
          <w:p w14:paraId="64657F3C" w14:textId="10FB22C6" w:rsidR="00891361" w:rsidRPr="005B0039" w:rsidRDefault="00891361" w:rsidP="003766DE">
            <w:pPr>
              <w:spacing w:line="240" w:lineRule="auto"/>
              <w:rPr>
                <w:rFonts w:eastAsia="Times New Roman" w:cs="Times New Roman"/>
              </w:rPr>
            </w:pPr>
            <w:r w:rsidRPr="005B0039">
              <w:rPr>
                <w:rFonts w:eastAsia="Times New Roman" w:cs="Times New Roman"/>
              </w:rPr>
              <w:fldChar w:fldCharType="begin"/>
            </w:r>
            <w:r w:rsidR="005C0247" w:rsidRPr="005B0039">
              <w:rPr>
                <w:rFonts w:eastAsia="Times New Roman" w:cs="Times New Roman"/>
              </w:rPr>
              <w:instrText xml:space="preserve"> ADDIN ZOTERO_ITEM CSL_CITATION {"citationID":"a1c22nudcba","properties":{"formattedCitation":"(Hogan, 2005)","plainCitation":"(Hogan, 2005)","noteIndex":0},"citationItems":[{"id":1654,"uris":["http://zotero.org/groups/5255492/items/BS6WUS25"],"itemData":{"id":1654,"type":"thesis","genre":"PhD Dissertation","number-of-pages":"362","publisher":"University of Wales, Bangor","title":"Devedloping and Evaluating Brief, Computerised Interventions for Excessive Drinkers","URL":"https://regroup-production.s3.amazonaws.com/documents/ReviewReference/408889960/hogan%202005.pdf?response-content-type=application%2Fpdf&amp;X-Amz-Algorithm=AWS4-HMAC-SHA256&amp;X-Amz-Credential=AKIAYSFKCAWYQ4D5IUHG%2F20240214%2Fus-east-1%2Fs3%2Faws4_request&amp;X-Amz-Date=20240214T201715Z&amp;X-Amz-Expires=604800&amp;X-Amz-SignedHeaders=host&amp;X-Amz-Signature=7e6446245a0af88f9110b00b0a7e3a8446079bfae0b5c918d7eea1f48e340bc5","author":[{"family":"Hogan","given":"Lee M."}],"issued":{"date-parts":[["2005"]]}}}],"schema":"https://github.com/citation-style-language/schema/raw/master/csl-citation.json"} </w:instrText>
            </w:r>
            <w:r w:rsidRPr="005B0039">
              <w:rPr>
                <w:rFonts w:eastAsia="Times New Roman" w:cs="Times New Roman"/>
              </w:rPr>
              <w:fldChar w:fldCharType="separate"/>
            </w:r>
            <w:r w:rsidR="00F91C43" w:rsidRPr="005B0039">
              <w:rPr>
                <w:rFonts w:cs="Times New Roman"/>
              </w:rPr>
              <w:t>(Hogan, 2005)</w:t>
            </w:r>
            <w:r w:rsidRPr="005B0039">
              <w:rPr>
                <w:rFonts w:eastAsia="Times New Roman" w:cs="Times New Roman"/>
              </w:rPr>
              <w:fldChar w:fldCharType="end"/>
            </w:r>
          </w:p>
          <w:p w14:paraId="6C5BD02F" w14:textId="2D6DB27F" w:rsidR="00F964A2" w:rsidRPr="005B0039" w:rsidRDefault="00F964A2" w:rsidP="003766DE">
            <w:pPr>
              <w:spacing w:line="240" w:lineRule="auto"/>
              <w:rPr>
                <w:rFonts w:eastAsia="Times New Roman" w:cs="Times New Roman"/>
              </w:rPr>
            </w:pPr>
            <w:r w:rsidRPr="005B0039">
              <w:rPr>
                <w:rFonts w:eastAsia="Times New Roman" w:cs="Times New Roman"/>
              </w:rPr>
              <w:t>; UK; N=75</w:t>
            </w:r>
          </w:p>
        </w:tc>
        <w:tc>
          <w:tcPr>
            <w:tcW w:w="0" w:type="auto"/>
          </w:tcPr>
          <w:p w14:paraId="25935F84" w14:textId="4B2F3809"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21.2; 60% female; Race/ethnicity Nr</w:t>
            </w:r>
          </w:p>
        </w:tc>
        <w:tc>
          <w:tcPr>
            <w:tcW w:w="0" w:type="auto"/>
          </w:tcPr>
          <w:p w14:paraId="5316A348" w14:textId="741D5136" w:rsidR="00F964A2" w:rsidRPr="005B0039" w:rsidRDefault="002B1FCB" w:rsidP="003766DE">
            <w:pPr>
              <w:spacing w:line="240" w:lineRule="auto"/>
              <w:rPr>
                <w:rFonts w:eastAsia="Times New Roman" w:cs="Times New Roman"/>
              </w:rPr>
            </w:pPr>
            <w:r w:rsidRPr="005B0039">
              <w:rPr>
                <w:rFonts w:eastAsia="Times New Roman" w:cs="Times New Roman"/>
              </w:rPr>
              <w:t xml:space="preserve">Web-based/computer </w:t>
            </w:r>
            <w:r w:rsidR="00F964A2" w:rsidRPr="005B0039">
              <w:rPr>
                <w:rFonts w:eastAsia="Times New Roman" w:cs="Times New Roman"/>
              </w:rPr>
              <w:t xml:space="preserve">intervention; </w:t>
            </w:r>
            <w:r w:rsidR="00F964A2" w:rsidRPr="005B0039">
              <w:rPr>
                <w:rFonts w:eastAsia="Calibri" w:cs="Times New Roman"/>
                <w:color w:val="000000" w:themeColor="text1"/>
              </w:rPr>
              <w:t>CBI: designed to motivate participants to change their current alcohol use; Two way communication; Some human contact; Length 12 minutes; Frequency Nr</w:t>
            </w:r>
          </w:p>
        </w:tc>
        <w:tc>
          <w:tcPr>
            <w:tcW w:w="0" w:type="auto"/>
          </w:tcPr>
          <w:p w14:paraId="67861FFC" w14:textId="35E4E957" w:rsidR="00F964A2" w:rsidRPr="005B0039" w:rsidRDefault="00F964A2" w:rsidP="003766DE">
            <w:pPr>
              <w:spacing w:line="240" w:lineRule="auto"/>
              <w:rPr>
                <w:rFonts w:eastAsia="Times New Roman" w:cs="Times New Roman"/>
              </w:rPr>
            </w:pPr>
            <w:r w:rsidRPr="005B0039">
              <w:rPr>
                <w:rFonts w:eastAsia="Times New Roman" w:cs="Times New Roman"/>
              </w:rPr>
              <w:t>No treatment/waitlist control</w:t>
            </w:r>
          </w:p>
        </w:tc>
        <w:tc>
          <w:tcPr>
            <w:tcW w:w="0" w:type="auto"/>
          </w:tcPr>
          <w:p w14:paraId="2966779C" w14:textId="73FA0372"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color w:val="000000" w:themeColor="text1"/>
              </w:rPr>
              <w:t># of alcohol binges (Quantity/Frequency Alcohol Consumption Questionnaire); weekly alcohol consumption; drinking related problems (Drinker's Inventory of Consequences [DrInC-2R])</w:t>
            </w:r>
          </w:p>
        </w:tc>
      </w:tr>
      <w:tr w:rsidR="00337291" w:rsidRPr="005B0039" w14:paraId="34D347C6" w14:textId="77777777" w:rsidTr="6D942E0B">
        <w:trPr>
          <w:trHeight w:val="1134"/>
        </w:trPr>
        <w:tc>
          <w:tcPr>
            <w:tcW w:w="0" w:type="auto"/>
          </w:tcPr>
          <w:p w14:paraId="3E649A3A" w14:textId="2F8454DE" w:rsidR="00A800C5" w:rsidRPr="005B0039" w:rsidRDefault="00A800C5" w:rsidP="003766DE">
            <w:pPr>
              <w:spacing w:line="240" w:lineRule="auto"/>
              <w:rPr>
                <w:rFonts w:eastAsia="Times New Roman" w:cs="Times New Roman"/>
              </w:rPr>
            </w:pPr>
            <w:r w:rsidRPr="005B0039">
              <w:rPr>
                <w:rFonts w:eastAsia="Times New Roman" w:cs="Times New Roman"/>
              </w:rPr>
              <w:fldChar w:fldCharType="begin"/>
            </w:r>
            <w:r w:rsidR="005C0247" w:rsidRPr="005B0039">
              <w:rPr>
                <w:rFonts w:eastAsia="Times New Roman" w:cs="Times New Roman"/>
              </w:rPr>
              <w:instrText xml:space="preserve"> ADDIN ZOTERO_ITEM CSL_CITATION {"citationID":"abidslhot1","properties":{"formattedCitation":"(Hogan &amp; Cox, 2024)","plainCitation":"(Hogan &amp; Cox, 2024)","noteIndex":0},"citationItems":[{"id":3655,"uris":["http://zotero.org/groups/5255492/items/CKPZXLJ4"],"itemData":{"id":3655,"type":"article-journal","abstract":"Objective: Two brief computerized motivational interventions for excessive-drinking university students were evaluated. Method: Participants (N = 88, females = 61.5%, mean age = 21.05 years) were randomly assigned to a control group or one of two experimental groups: Computerized Brief Intervention (CBI) or Computerized Brief Intervention-Enhanced (CBI-E). CBI followed the principles of Motivational Interviewing to motivate participants to change their drinking behavior. CBI-E additionally used the principles of Systematic Motivational Counseling to identify and discuss with participants their dysfunctional motivational patterns that were interfering with their attainment of emotional satisfaction. At baseline and a three-month follow-up, the participants completed a battery of measures of alcohol consumption and related problems. Results: At baseline, the participants were confirmed to be heavy drinkers with many drink-related negative consequences. Males and females responded differently to the interventions. During follow-up, males’ alcohol use was ordered: CBI-E &lt; CBI &lt; Controls. The females in all three groups reduced their alcohol use, but there were no significant group differences. Conclusions: Males responded to the interventions as expected. For females, the assessment itself seemed to serve as an effective intervention, and there were no post-intervention differences among the three groups. Suggestions for future research using CBI and CBI-E are discussed.","container-title":"Behavioral Sciences","DOI":"10.3390/bs14050381","ISSN":"2076-328X","issue":"5","journalAbbreviation":"Behavioral Sciences","language":"en","license":"https://creativecommons.org/licenses/by/4.0/","page":"1-13","source":"DOI.org (Crossref)","title":"Evaluating Two Brief Motivational Interventions for Excessive-Drinking University Students","volume":"14","author":[{"family":"Hogan","given":"Lee M."},{"family":"Cox","given":"W. Miles"}],"issued":{"date-parts":[["2024",5,1]]}}}],"schema":"https://github.com/citation-style-language/schema/raw/master/csl-citation.json"} </w:instrText>
            </w:r>
            <w:r w:rsidRPr="005B0039">
              <w:rPr>
                <w:rFonts w:eastAsia="Times New Roman" w:cs="Times New Roman"/>
              </w:rPr>
              <w:fldChar w:fldCharType="separate"/>
            </w:r>
            <w:r w:rsidR="00787F46" w:rsidRPr="005B0039">
              <w:rPr>
                <w:rFonts w:cs="Times New Roman"/>
              </w:rPr>
              <w:t>(Hogan &amp; Cox, 2024)</w:t>
            </w:r>
            <w:r w:rsidRPr="005B0039">
              <w:rPr>
                <w:rFonts w:eastAsia="Times New Roman" w:cs="Times New Roman"/>
              </w:rPr>
              <w:fldChar w:fldCharType="end"/>
            </w:r>
          </w:p>
          <w:p w14:paraId="0FA29F72" w14:textId="3CD7D073" w:rsidR="00F12205" w:rsidRPr="005B0039" w:rsidRDefault="00E904E7" w:rsidP="003766DE">
            <w:pPr>
              <w:spacing w:line="240" w:lineRule="auto"/>
              <w:rPr>
                <w:rFonts w:eastAsia="Times New Roman" w:cs="Times New Roman"/>
              </w:rPr>
            </w:pPr>
            <w:r w:rsidRPr="005B0039">
              <w:rPr>
                <w:rFonts w:eastAsia="Times New Roman" w:cs="Times New Roman"/>
              </w:rPr>
              <w:t>, UK; N=90</w:t>
            </w:r>
          </w:p>
        </w:tc>
        <w:tc>
          <w:tcPr>
            <w:tcW w:w="0" w:type="auto"/>
          </w:tcPr>
          <w:p w14:paraId="6CCB8392" w14:textId="046758F8" w:rsidR="00F12205" w:rsidRPr="005B0039" w:rsidRDefault="00E904E7" w:rsidP="003766DE">
            <w:pPr>
              <w:spacing w:line="240" w:lineRule="auto"/>
              <w:rPr>
                <w:rFonts w:eastAsia="Times New Roman" w:cs="Times New Roman"/>
              </w:rPr>
            </w:pPr>
            <w:r w:rsidRPr="005B0039">
              <w:rPr>
                <w:rFonts w:eastAsia="Times New Roman" w:cs="Times New Roman"/>
              </w:rPr>
              <w:t>College students; Avg age 21.05; 61.5% female; Race/ethnicity NR</w:t>
            </w:r>
          </w:p>
        </w:tc>
        <w:tc>
          <w:tcPr>
            <w:tcW w:w="0" w:type="auto"/>
          </w:tcPr>
          <w:p w14:paraId="568369DB" w14:textId="36C1CC92" w:rsidR="00F12205" w:rsidRPr="005B0039" w:rsidRDefault="00324D90" w:rsidP="003766DE">
            <w:pPr>
              <w:spacing w:line="240" w:lineRule="auto"/>
              <w:rPr>
                <w:rFonts w:eastAsia="Times New Roman" w:cs="Times New Roman"/>
              </w:rPr>
            </w:pPr>
            <w:r w:rsidRPr="005B0039">
              <w:rPr>
                <w:rFonts w:eastAsia="Times New Roman" w:cs="Times New Roman"/>
              </w:rPr>
              <w:t xml:space="preserve">Two brief, computerized motivational approaches designed to help university students reduce excessive drinking: Computerized Brief Intervention (CBI) and Enhanced Computerized Brief Intervention (CBI-E); One-way </w:t>
            </w:r>
            <w:r w:rsidRPr="005B0039">
              <w:rPr>
                <w:rFonts w:eastAsia="Times New Roman" w:cs="Times New Roman"/>
              </w:rPr>
              <w:lastRenderedPageBreak/>
              <w:t>communication; No human contact; Length 12 weeks; Single session</w:t>
            </w:r>
          </w:p>
        </w:tc>
        <w:tc>
          <w:tcPr>
            <w:tcW w:w="0" w:type="auto"/>
          </w:tcPr>
          <w:p w14:paraId="0A80CD1B" w14:textId="5E8ED054" w:rsidR="00F12205" w:rsidRPr="005B0039" w:rsidRDefault="006672D8" w:rsidP="003766DE">
            <w:pPr>
              <w:spacing w:line="240" w:lineRule="auto"/>
              <w:rPr>
                <w:rFonts w:eastAsia="Times New Roman" w:cs="Times New Roman"/>
              </w:rPr>
            </w:pPr>
            <w:r w:rsidRPr="005B0039">
              <w:rPr>
                <w:rFonts w:eastAsia="Times New Roman" w:cs="Times New Roman"/>
              </w:rPr>
              <w:lastRenderedPageBreak/>
              <w:t>No treatment</w:t>
            </w:r>
          </w:p>
        </w:tc>
        <w:tc>
          <w:tcPr>
            <w:tcW w:w="0" w:type="auto"/>
          </w:tcPr>
          <w:p w14:paraId="0A49306C" w14:textId="363FAE72" w:rsidR="00F12205" w:rsidRPr="005B0039" w:rsidRDefault="006672D8" w:rsidP="003766DE">
            <w:pPr>
              <w:spacing w:line="240" w:lineRule="auto"/>
              <w:rPr>
                <w:rFonts w:eastAsia="Times New Roman" w:cs="Times New Roman"/>
                <w:color w:val="000000" w:themeColor="text1"/>
              </w:rPr>
            </w:pPr>
            <w:r w:rsidRPr="005B0039">
              <w:rPr>
                <w:rFonts w:eastAsia="Times New Roman" w:cs="Times New Roman"/>
                <w:color w:val="000000" w:themeColor="text1"/>
              </w:rPr>
              <w:t>weekly units of alcohol consumed; number of binge episodes in the past 12 weeks; DrinC score (Drinker's Inventory of Consequences)</w:t>
            </w:r>
            <w:r w:rsidR="00090388" w:rsidRPr="005B0039">
              <w:rPr>
                <w:rFonts w:eastAsia="Times New Roman" w:cs="Times New Roman"/>
                <w:color w:val="000000" w:themeColor="text1"/>
              </w:rPr>
              <w:t>; for both CBI and CBI-E, males and females</w:t>
            </w:r>
          </w:p>
        </w:tc>
      </w:tr>
      <w:tr w:rsidR="00337291" w:rsidRPr="005B0039" w14:paraId="59B9B629" w14:textId="77777777" w:rsidTr="6D942E0B">
        <w:trPr>
          <w:trHeight w:val="1134"/>
        </w:trPr>
        <w:tc>
          <w:tcPr>
            <w:tcW w:w="0" w:type="auto"/>
          </w:tcPr>
          <w:p w14:paraId="73A409D5" w14:textId="7537DD73" w:rsidR="00F964A2" w:rsidRPr="005B0039" w:rsidRDefault="00F964A2" w:rsidP="003766DE">
            <w:pPr>
              <w:spacing w:line="240" w:lineRule="auto"/>
              <w:rPr>
                <w:rFonts w:eastAsia="Times New Roman" w:cs="Times New Roman"/>
                <w:lang w:val="es-EC"/>
              </w:rPr>
            </w:pPr>
            <w:r w:rsidRPr="005B0039">
              <w:rPr>
                <w:rFonts w:eastAsia="Times New Roman" w:cs="Times New Roman"/>
              </w:rPr>
              <w:fldChar w:fldCharType="begin"/>
            </w:r>
            <w:r w:rsidR="005C0247" w:rsidRPr="005B0039">
              <w:rPr>
                <w:rFonts w:eastAsia="Times New Roman" w:cs="Times New Roman"/>
                <w:lang w:val="es-EC"/>
              </w:rPr>
              <w:instrText xml:space="preserve"> ADDIN ZOTERO_ITEM CSL_CITATION {"citationID":"vM0e8qL7","properties":{"formattedCitation":"(Hustad et al., 2010)","plainCitation":"(Hustad et al., 2010)","noteIndex":0},"citationItems":[{"id":1730,"uris":["http://zotero.org/groups/5255492/items/CFDP5AVA"],"itemData":{"id":1730,"type":"article-journal","abstract":"College students are an at-risk population based on their heavy alcohol consumption and associated consequences. First-year students are at particular risk due to greater freedom and access to alcohol on campus. Web-based (electronic) interventions (e-interventions) are being rapidly adopted as a universal approach to prevent high-risk drinking, but have not been well evaluated. The objective of this study was to investigate the effectiveness of the two most widely adopted EIs, AlcoholEdu and The Alcohol eCHECKUP TO GO (e-Chug), in reducing both alcohol use and alcohol-related consequences in incoming college students. To do so, we conducted a 3-group randomized trial (N = 82) comparing AlcoholEdu and e-Chug to an assessment-only control group. Compared to the assessment-only control group, participants in the AlcoholEdu and e-Chug groups reported lower levels of alcohol use across multiple measures at 1-month follow up. Participants who received AlcoholEdu showed significantly fewer lower alcohol-related consequences than assessment-only controls, while there was a trend for reduced consequences in participants who received e-Chug versus assessment-only. Findings indicate that e-intervention is a promising prevention approach to address the problem of college student alcohol consumption, especially for campuses that have limited resources.","container-title":"Addictive Behaviors","DOI":"10.1016/j.addbeh.2009.10.012","ISSN":"03064603","issue":"3","journalAbbreviation":"Addictive Behaviors","language":"en","page":"183-189","source":"DOI.org (Crossref)","title":"Web-based alcohol prevention for incoming college students: A randomized controlled trial","title-short":"Web-based alcohol prevention for incoming college students","volume":"35","author":[{"family":"Hustad","given":"John T.P."},{"family":"Barnett","given":"Nancy P."},{"family":"Borsari","given":"Brian"},{"family":"Jackson","given":"Kristina M."}],"issued":{"date-parts":[["2010",3]]}}}],"schema":"https://github.com/citation-style-language/schema/raw/master/csl-citation.json"} </w:instrText>
            </w:r>
            <w:r w:rsidRPr="005B0039">
              <w:rPr>
                <w:rFonts w:eastAsia="Times New Roman" w:cs="Times New Roman"/>
              </w:rPr>
              <w:fldChar w:fldCharType="separate"/>
            </w:r>
            <w:r w:rsidR="004B0161" w:rsidRPr="005B0039">
              <w:rPr>
                <w:rFonts w:cs="Times New Roman"/>
                <w:lang w:val="es-EC"/>
              </w:rPr>
              <w:t>(Hustad et al., 2010)</w:t>
            </w:r>
            <w:r w:rsidRPr="005B0039">
              <w:rPr>
                <w:rFonts w:eastAsia="Times New Roman" w:cs="Times New Roman"/>
              </w:rPr>
              <w:fldChar w:fldCharType="end"/>
            </w:r>
            <w:r w:rsidRPr="005B0039">
              <w:rPr>
                <w:rFonts w:eastAsia="Times New Roman" w:cs="Times New Roman"/>
                <w:lang w:val="es-EC"/>
              </w:rPr>
              <w:t>; USA; N=82</w:t>
            </w:r>
          </w:p>
        </w:tc>
        <w:tc>
          <w:tcPr>
            <w:tcW w:w="0" w:type="auto"/>
          </w:tcPr>
          <w:p w14:paraId="5EC0C7DF" w14:textId="30BBEE04"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18.1; 51% female; 89% White, 11% other</w:t>
            </w:r>
          </w:p>
        </w:tc>
        <w:tc>
          <w:tcPr>
            <w:tcW w:w="0" w:type="auto"/>
          </w:tcPr>
          <w:p w14:paraId="3FD34673" w14:textId="4F28BF75" w:rsidR="00F964A2" w:rsidRPr="005B0039" w:rsidRDefault="002B1FCB" w:rsidP="003766DE">
            <w:pPr>
              <w:spacing w:line="240" w:lineRule="auto"/>
              <w:rPr>
                <w:rFonts w:eastAsia="Times New Roman" w:cs="Times New Roman"/>
              </w:rPr>
            </w:pPr>
            <w:r w:rsidRPr="005B0039">
              <w:rPr>
                <w:rFonts w:eastAsia="Times New Roman" w:cs="Times New Roman"/>
              </w:rPr>
              <w:t xml:space="preserve">Web-based/computer </w:t>
            </w:r>
            <w:r w:rsidR="00F964A2" w:rsidRPr="005B0039">
              <w:rPr>
                <w:rFonts w:eastAsia="Times New Roman" w:cs="Times New Roman"/>
              </w:rPr>
              <w:t xml:space="preserve">intervention; </w:t>
            </w:r>
            <w:r w:rsidR="00F964A2" w:rsidRPr="005B0039">
              <w:rPr>
                <w:rFonts w:eastAsia="Times New Roman" w:cs="Times New Roman"/>
                <w:color w:val="000000" w:themeColor="text1"/>
              </w:rPr>
              <w:t>e-CHUG: an online, self-administered, personalized normative feedback intervention that reports on various aspects of alcohol consumption; One way communication; No human contact; Length NR; Frequency NR</w:t>
            </w:r>
          </w:p>
        </w:tc>
        <w:tc>
          <w:tcPr>
            <w:tcW w:w="0" w:type="auto"/>
          </w:tcPr>
          <w:p w14:paraId="70607B1D" w14:textId="589D476E" w:rsidR="00F964A2" w:rsidRPr="005B0039" w:rsidRDefault="00F964A2" w:rsidP="003766DE">
            <w:pPr>
              <w:spacing w:line="240" w:lineRule="auto"/>
              <w:rPr>
                <w:rFonts w:eastAsia="Times New Roman" w:cs="Times New Roman"/>
              </w:rPr>
            </w:pPr>
            <w:r w:rsidRPr="005B0039">
              <w:rPr>
                <w:rFonts w:eastAsia="Times New Roman" w:cs="Times New Roman"/>
              </w:rPr>
              <w:t>No treatment/waitlist control</w:t>
            </w:r>
          </w:p>
        </w:tc>
        <w:tc>
          <w:tcPr>
            <w:tcW w:w="0" w:type="auto"/>
          </w:tcPr>
          <w:p w14:paraId="7805926D" w14:textId="7B72B1F5"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color w:val="000000" w:themeColor="text1"/>
              </w:rPr>
              <w:t>Typical estimated BAC, past month; Peak estimated BAC, past month; typical drinks/drinking occasion, past month; Peak drinks/drinking occasion, past month; Number of negative alcohol consequences, past month (Young Adult Alcohol Consequences Questionnaire, or YAACQ); Ave. no. of drinks/week, past month; Number of heavy drinking episodes, past month</w:t>
            </w:r>
          </w:p>
        </w:tc>
      </w:tr>
      <w:tr w:rsidR="00337291" w:rsidRPr="005B0039" w14:paraId="37A726D2" w14:textId="77777777" w:rsidTr="6D942E0B">
        <w:trPr>
          <w:trHeight w:val="1134"/>
        </w:trPr>
        <w:tc>
          <w:tcPr>
            <w:tcW w:w="0" w:type="auto"/>
          </w:tcPr>
          <w:p w14:paraId="68E270A9" w14:textId="1B3B45A1" w:rsidR="00A800C5" w:rsidRPr="005B0039" w:rsidRDefault="00A800C5" w:rsidP="003766DE">
            <w:pPr>
              <w:spacing w:line="240" w:lineRule="auto"/>
              <w:rPr>
                <w:rFonts w:eastAsia="Times New Roman" w:cs="Times New Roman"/>
              </w:rPr>
            </w:pPr>
            <w:r w:rsidRPr="005B0039">
              <w:rPr>
                <w:rFonts w:eastAsia="Times New Roman" w:cs="Times New Roman"/>
              </w:rPr>
              <w:fldChar w:fldCharType="begin"/>
            </w:r>
            <w:r w:rsidR="005C0247" w:rsidRPr="005B0039">
              <w:rPr>
                <w:rFonts w:eastAsia="Times New Roman" w:cs="Times New Roman"/>
              </w:rPr>
              <w:instrText xml:space="preserve"> ADDIN ZOTERO_ITEM CSL_CITATION {"citationID":"asosvk57f7","properties":{"formattedCitation":"(Ji et al., 2023)","plainCitation":"(Ji et al., 2023)","noteIndex":0},"citationItems":[{"id":3654,"uris":["http://zotero.org/groups/5255492/items/P88U83IC"],"itemData":{"id":3654,"type":"article-journal","abstract":"Objectives\n              The aim of this study was to explore the effects of a virtual reality (VR)-based motivational reinforcement + desensitization intervention program on psychological craving and addiction memory in female methamphetamine (MA)-dependent young adults.\n            \n            \n              Methods\n              We recruited 60 female MA-dependent young adults in a compulsory isolation drug rehabilitation facility in Sichuan Province, and randomly assigned them to intervention (mean age = 23.24 ± 2.06) and control groups (mean age = 23.33 ± 2.09). The intervention group received a VR-based motivational enhancement + desensitization intervention (total of eight sessions over a 4-week period), while the control group received regular detoxification management during the same period. Assessments were conducted before, immediately after, and 1 month after the intervention, with a visual analogue scale (VAS) being used to assess subjective craving, electronic sphygmomanometer employed to measure physiological parameters, and the Addiction Memory Intensity Scale (AMIS) applied to assess addiction memory intensity.\n            \n            \n              Results\n              \n                Generalized estimating equation analysis showed significant main effects of group on changes in heart rate difference, systolic blood pressure difference, VAS and AMIS scores (all\n                p\n                 &amp;lt; 0.01), and a significant time main effect on changes in diastolic blood pressure difference, VAS and AMIS scores (all\n                p\n                 &amp;lt; 0.01), and a significant group × time interaction effect on changes in the difference values of three physiological parameters, VAS and AMIS scores (\n                p\n                 &amp;lt; 0.01 or\n                p\n                 &amp;lt; 0.05). After the intervention, the differences in three physiological parameters, and the VAS and AMIS scores, were significantly lower in the intervention than in the control group (all\n                p\n                 &amp;lt; 0.05), and the difference between the two groups remained significant 1 month after the end of the intervention (both\n                p\n                 &amp;lt; 0.01). VAS scores, heart rate difference, and diastolic blood pressure difference in the intervention group were significantly lower than baseline scores, both at the end of the intervention and 1 month thereafter (all\n                p\n                 &amp;lt; 0.01); the systolic blood pressure difference in the intervention group was significantly lower at the end of the intervention than at baseline (\n                p\n                 &amp;lt; 0.05); AMIS scores in the intervention group were significantly lower than the baseline scores 1 month after the end of the intervention (\n                p\n                 &amp;lt; 0.01).\n              \n            \n            \n              Conclusion\n              Our VR-based motivational reinforcement + desensitization intervention program can effectively reduce psychological craving and physiological reactivity for drugs, and the intensity of addictive memories in female MA-dependent young adults, even after 1 month.","container-title":"Frontiers in Psychiatry","DOI":"10.3389/fpsyt.2023.1114878","ISSN":"1664-0640","journalAbbreviation":"Front. Psychiatry","page":"1-12","source":"DOI.org (Crossref)","title":"Effects of a virtual reality-based motivational reinforcement + desensitization intervention program on psychological craving and addiction memory in female MA-dependent young adults","volume":"14","author":[{"family":"Ji","given":"Xihui"},{"family":"Tang","given":"Yuyao"},{"family":"Jing","given":"Lushi"},{"family":"Zhou","given":"Li"},{"family":"Wu","given":"Binbin"},{"family":"Deng","given":"Yong"},{"family":"Zhou","given":"Sijin"},{"family":"Yang","given":"Yangyan"}],"issued":{"date-parts":[["2023",7,25]]}}}],"schema":"https://github.com/citation-style-language/schema/raw/master/csl-citation.json"} </w:instrText>
            </w:r>
            <w:r w:rsidRPr="005B0039">
              <w:rPr>
                <w:rFonts w:eastAsia="Times New Roman" w:cs="Times New Roman"/>
              </w:rPr>
              <w:fldChar w:fldCharType="separate"/>
            </w:r>
            <w:r w:rsidR="00787F46" w:rsidRPr="005B0039">
              <w:rPr>
                <w:rFonts w:cs="Times New Roman"/>
              </w:rPr>
              <w:t>(Ji et al., 2023)</w:t>
            </w:r>
            <w:r w:rsidRPr="005B0039">
              <w:rPr>
                <w:rFonts w:eastAsia="Times New Roman" w:cs="Times New Roman"/>
              </w:rPr>
              <w:fldChar w:fldCharType="end"/>
            </w:r>
          </w:p>
          <w:p w14:paraId="7F7770F9" w14:textId="00C035F4" w:rsidR="00F12205" w:rsidRPr="005B0039" w:rsidRDefault="00E904E7" w:rsidP="003766DE">
            <w:pPr>
              <w:spacing w:line="240" w:lineRule="auto"/>
              <w:rPr>
                <w:rFonts w:eastAsia="Times New Roman" w:cs="Times New Roman"/>
              </w:rPr>
            </w:pPr>
            <w:r w:rsidRPr="005B0039">
              <w:rPr>
                <w:rFonts w:eastAsia="Times New Roman" w:cs="Times New Roman"/>
              </w:rPr>
              <w:t>; China; N=60</w:t>
            </w:r>
          </w:p>
        </w:tc>
        <w:tc>
          <w:tcPr>
            <w:tcW w:w="0" w:type="auto"/>
          </w:tcPr>
          <w:p w14:paraId="24360828" w14:textId="62EC1DDA" w:rsidR="00F12205" w:rsidRPr="005B0039" w:rsidRDefault="00E904E7" w:rsidP="003766DE">
            <w:pPr>
              <w:spacing w:line="240" w:lineRule="auto"/>
              <w:rPr>
                <w:rFonts w:eastAsia="Times New Roman" w:cs="Times New Roman"/>
              </w:rPr>
            </w:pPr>
            <w:r w:rsidRPr="005B0039">
              <w:rPr>
                <w:rFonts w:eastAsia="Times New Roman" w:cs="Times New Roman"/>
              </w:rPr>
              <w:t>General young adult population; Avg age 23.29; 100% female; 100% Asian, 0% other</w:t>
            </w:r>
          </w:p>
        </w:tc>
        <w:tc>
          <w:tcPr>
            <w:tcW w:w="0" w:type="auto"/>
          </w:tcPr>
          <w:p w14:paraId="47E3AF23" w14:textId="35DDF749" w:rsidR="00F12205" w:rsidRPr="005B0039" w:rsidRDefault="00324D90" w:rsidP="003766DE">
            <w:pPr>
              <w:spacing w:line="240" w:lineRule="auto"/>
              <w:rPr>
                <w:rFonts w:eastAsia="Times New Roman" w:cs="Times New Roman"/>
              </w:rPr>
            </w:pPr>
            <w:r w:rsidRPr="005B0039">
              <w:rPr>
                <w:rFonts w:eastAsia="Times New Roman" w:cs="Times New Roman"/>
              </w:rPr>
              <w:t>Virtual reality (VR)-based motivational reinforcement and desensitization program aimed at reducing psychological cravings and addiction memories in young female adults with methamphetamine (MA) dependence; Two-way communication; Some human contact; Length 4 weeks; Frequency 2 sessions/week</w:t>
            </w:r>
          </w:p>
        </w:tc>
        <w:tc>
          <w:tcPr>
            <w:tcW w:w="0" w:type="auto"/>
          </w:tcPr>
          <w:p w14:paraId="04C2ABEF" w14:textId="21635777" w:rsidR="00F12205" w:rsidRPr="005B0039" w:rsidRDefault="00090388" w:rsidP="003766DE">
            <w:pPr>
              <w:spacing w:line="240" w:lineRule="auto"/>
              <w:rPr>
                <w:rFonts w:eastAsia="Times New Roman" w:cs="Times New Roman"/>
              </w:rPr>
            </w:pPr>
            <w:r w:rsidRPr="005B0039">
              <w:rPr>
                <w:rFonts w:eastAsia="Times New Roman" w:cs="Times New Roman"/>
              </w:rPr>
              <w:t>Regular detoxification management</w:t>
            </w:r>
          </w:p>
        </w:tc>
        <w:tc>
          <w:tcPr>
            <w:tcW w:w="0" w:type="auto"/>
          </w:tcPr>
          <w:p w14:paraId="3B4A979D" w14:textId="7D2F324A" w:rsidR="00F12205" w:rsidRPr="005B0039" w:rsidRDefault="00090388" w:rsidP="003766DE">
            <w:pPr>
              <w:spacing w:line="240" w:lineRule="auto"/>
              <w:rPr>
                <w:rFonts w:eastAsia="Times New Roman" w:cs="Times New Roman"/>
                <w:color w:val="000000" w:themeColor="text1"/>
              </w:rPr>
            </w:pPr>
            <w:r w:rsidRPr="005B0039">
              <w:rPr>
                <w:rFonts w:eastAsia="Times New Roman" w:cs="Times New Roman"/>
                <w:color w:val="000000" w:themeColor="text1"/>
              </w:rPr>
              <w:t>Psychological craving, addiction memory intensity</w:t>
            </w:r>
          </w:p>
        </w:tc>
      </w:tr>
      <w:tr w:rsidR="00337291" w:rsidRPr="005B0039" w14:paraId="066EAD48" w14:textId="77777777" w:rsidTr="6D942E0B">
        <w:trPr>
          <w:trHeight w:val="1134"/>
        </w:trPr>
        <w:tc>
          <w:tcPr>
            <w:tcW w:w="0" w:type="auto"/>
          </w:tcPr>
          <w:p w14:paraId="1BB9AF68" w14:textId="62359803" w:rsidR="00F964A2" w:rsidRPr="005B0039" w:rsidRDefault="00F964A2" w:rsidP="003766DE">
            <w:pPr>
              <w:spacing w:line="240" w:lineRule="auto"/>
              <w:rPr>
                <w:rFonts w:eastAsia="Times New Roman" w:cs="Times New Roman"/>
                <w:lang w:val="es-EC"/>
              </w:rPr>
            </w:pPr>
            <w:r w:rsidRPr="005B0039">
              <w:rPr>
                <w:rFonts w:eastAsia="Times New Roman" w:cs="Times New Roman"/>
              </w:rPr>
              <w:fldChar w:fldCharType="begin"/>
            </w:r>
            <w:r w:rsidR="005C0247" w:rsidRPr="005B0039">
              <w:rPr>
                <w:rFonts w:eastAsia="Times New Roman" w:cs="Times New Roman"/>
              </w:rPr>
              <w:instrText xml:space="preserve"> ADDIN ZOTERO_ITEM CSL_CITATION {"citationID":"rHH0kBnu","properties":{"formattedCitation":"(Kazemi et al., 2020)","plainCitation":"(Kazemi et al., 2020)","noteIndex":0},"citationItems":[{"id":1729,"uris":["http://zotero.org/groups/5255492/items/S9BHV598"],"itemData":{"id":1729,"type":"article-journal","abstract":"Background: College students are among the most vulnerable groups to problems associated with high-risk drinking consequences such as illness, injury, sexual abuse, and death. Promising mobile health (mHealth) approaches, such as smartphone (SP) apps, can be used in interventions to address or prevent excessive drinking. Method: The aim of the investigation was to examine the efficacy of a theoretically based mHealth SP app for alcohol intervention in two independent samples (N ¼ 379): Mandated participants (Study 1) and voluntary participants (Study 2). Study 1 included a controlled trial with Mandated participants randomized into either an in-person Brief Motivational I</w:instrText>
            </w:r>
            <w:r w:rsidR="005C0247" w:rsidRPr="005B0039">
              <w:rPr>
                <w:rFonts w:eastAsia="Times New Roman" w:cs="Times New Roman"/>
                <w:lang w:val="es-EC"/>
              </w:rPr>
              <w:instrText xml:space="preserve">nterviewing BMI (n ¼ 70) or BMI þ SP app intervention (n ¼ 71). Study 2 included Voluntary participants who participated in either a Control group (n ¼ 157) or the BMI þ SP app intervention (n ¼ 81). Participants in both studies completed baseline and 6week assessments. Results: In Study 1, peak Blood Alcohol Concentration (BAC) of participants in the in-person BMI group had increased slightly at six weeks, while it had decreased for the app-based BMI þ SP group. Study 2 participants using the BMI þ SP app reported significant reductions in drinking and consequences; there were no changes in the (AO) Control group. Conclusions: The BMI þ SP app was effective with both Mandated and Voluntary participants. Future testing with the BMI þ SP app is needed to assess whether reach, adoptability, portability, and sustainability are greater with the mHealth smartphone app for alcohol intervention than in-person approaches.","container-title":"Substance Use &amp; Misuse","DOI":"10.1080/10826084.2020.1756851","ISSN":"1082-6084, 1532-2491","issue":"10","journalAbbreviation":"Substance Use &amp; Misuse","language":"en","page":"1667-1676","source":"DOI.org (Crossref)","title":"Effectiveness of a Theory-Based mHealth Intervention for High-Risk Drinking in College Students","volume":"55","author":[{"family":"Kazemi","given":"Donna M."},{"family":"Borsari","given":"Brian"},{"family":"Levine","given":"Maureen J."},{"family":"Li","given":"Shaoyu"},{"family":"Shehab","given":"Mohamed"},{"family":"Fang","given":"Fang"},{"family":"Norona","given":"Jerika C."}],"issued":{"date-parts":[["2020",7,1]]}}}],"schema":"https://github.com/citation-style-language/schema/raw/master/csl-citation.json"} </w:instrText>
            </w:r>
            <w:r w:rsidRPr="005B0039">
              <w:rPr>
                <w:rFonts w:eastAsia="Times New Roman" w:cs="Times New Roman"/>
              </w:rPr>
              <w:fldChar w:fldCharType="separate"/>
            </w:r>
            <w:r w:rsidR="004B0161" w:rsidRPr="005B0039">
              <w:rPr>
                <w:rFonts w:cs="Times New Roman"/>
                <w:lang w:val="es-EC"/>
              </w:rPr>
              <w:t>(Kazemi et al., 2020)</w:t>
            </w:r>
            <w:r w:rsidRPr="005B0039">
              <w:rPr>
                <w:rFonts w:eastAsia="Times New Roman" w:cs="Times New Roman"/>
              </w:rPr>
              <w:fldChar w:fldCharType="end"/>
            </w:r>
            <w:r w:rsidRPr="005B0039">
              <w:rPr>
                <w:rFonts w:eastAsia="Times New Roman" w:cs="Times New Roman"/>
                <w:lang w:val="es-EC"/>
              </w:rPr>
              <w:t>; USA; N=379</w:t>
            </w:r>
          </w:p>
        </w:tc>
        <w:tc>
          <w:tcPr>
            <w:tcW w:w="0" w:type="auto"/>
          </w:tcPr>
          <w:p w14:paraId="2B6C4047" w14:textId="179E9E2B"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19.0; 40.4% female; 3% Asian, 11% Black, 4% Latinx, 77% White, 5% other</w:t>
            </w:r>
          </w:p>
        </w:tc>
        <w:tc>
          <w:tcPr>
            <w:tcW w:w="0" w:type="auto"/>
          </w:tcPr>
          <w:p w14:paraId="0695120F" w14:textId="789F1A6D" w:rsidR="00F964A2" w:rsidRPr="005B0039" w:rsidRDefault="007C46B2" w:rsidP="003766DE">
            <w:pPr>
              <w:spacing w:line="240" w:lineRule="auto"/>
              <w:rPr>
                <w:rFonts w:eastAsia="Calibri" w:cs="Times New Roman"/>
                <w:color w:val="000000" w:themeColor="text1"/>
              </w:rPr>
            </w:pPr>
            <w:r w:rsidRPr="005B0039">
              <w:rPr>
                <w:rFonts w:eastAsia="Times New Roman" w:cs="Times New Roman"/>
              </w:rPr>
              <w:t>Mobile application</w:t>
            </w:r>
            <w:r w:rsidR="00602D0D" w:rsidRPr="005B0039">
              <w:rPr>
                <w:rFonts w:eastAsia="Times New Roman" w:cs="Times New Roman"/>
              </w:rPr>
              <w:t xml:space="preserve"> </w:t>
            </w:r>
            <w:r w:rsidR="00F964A2" w:rsidRPr="005B0039">
              <w:rPr>
                <w:rFonts w:eastAsia="Times New Roman" w:cs="Times New Roman"/>
              </w:rPr>
              <w:t xml:space="preserve">intervention; </w:t>
            </w:r>
            <w:r w:rsidR="00F964A2" w:rsidRPr="005B0039">
              <w:rPr>
                <w:rFonts w:eastAsia="Times New Roman" w:cs="Times New Roman"/>
                <w:color w:val="000000" w:themeColor="text1"/>
              </w:rPr>
              <w:t>two brief in person brief motivational interventions sessions + app: includes personalized feedback and blood alcohol concentration tracking; Two way communication; Some human contact; Length 2 minutes; Frequency NR</w:t>
            </w:r>
          </w:p>
        </w:tc>
        <w:tc>
          <w:tcPr>
            <w:tcW w:w="0" w:type="auto"/>
          </w:tcPr>
          <w:p w14:paraId="7C1903B6" w14:textId="49CDB095" w:rsidR="00F964A2" w:rsidRPr="005B0039" w:rsidRDefault="00F964A2" w:rsidP="003766DE">
            <w:pPr>
              <w:spacing w:line="240" w:lineRule="auto"/>
              <w:rPr>
                <w:rFonts w:eastAsia="Times New Roman" w:cs="Times New Roman"/>
              </w:rPr>
            </w:pPr>
            <w:r w:rsidRPr="005B0039">
              <w:rPr>
                <w:rFonts w:eastAsia="Times New Roman" w:cs="Times New Roman"/>
              </w:rPr>
              <w:t xml:space="preserve">Non-tech intervention: </w:t>
            </w:r>
            <w:r w:rsidRPr="005B0039">
              <w:rPr>
                <w:rFonts w:cs="Times New Roman"/>
              </w:rPr>
              <w:t>in-person Brief Motivational Interviewing</w:t>
            </w:r>
          </w:p>
        </w:tc>
        <w:tc>
          <w:tcPr>
            <w:tcW w:w="0" w:type="auto"/>
          </w:tcPr>
          <w:p w14:paraId="31791EC3" w14:textId="4C86CB3B"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color w:val="000000" w:themeColor="text1"/>
              </w:rPr>
              <w:t xml:space="preserve">Peak BAC (Widmark’s basic formula); Total alcohol consequences in the past month (YACCQ); AUDIT score </w:t>
            </w:r>
          </w:p>
        </w:tc>
      </w:tr>
      <w:tr w:rsidR="00337291" w:rsidRPr="005B0039" w14:paraId="1664D4AB" w14:textId="77777777" w:rsidTr="6D942E0B">
        <w:trPr>
          <w:trHeight w:val="1134"/>
        </w:trPr>
        <w:tc>
          <w:tcPr>
            <w:tcW w:w="0" w:type="auto"/>
          </w:tcPr>
          <w:p w14:paraId="2F309C69" w14:textId="4C07BFF1" w:rsidR="00A800C5" w:rsidRPr="005B0039" w:rsidRDefault="00A800C5" w:rsidP="003766DE">
            <w:pPr>
              <w:spacing w:line="240" w:lineRule="auto"/>
              <w:rPr>
                <w:rFonts w:eastAsia="Times New Roman" w:cs="Times New Roman"/>
              </w:rPr>
            </w:pPr>
            <w:r w:rsidRPr="005B0039">
              <w:rPr>
                <w:rFonts w:eastAsia="Times New Roman" w:cs="Times New Roman"/>
              </w:rPr>
              <w:lastRenderedPageBreak/>
              <w:fldChar w:fldCharType="begin"/>
            </w:r>
            <w:r w:rsidR="005C0247" w:rsidRPr="005B0039">
              <w:rPr>
                <w:rFonts w:eastAsia="Times New Roman" w:cs="Times New Roman"/>
              </w:rPr>
              <w:instrText xml:space="preserve"> ADDIN ZOTERO_ITEM CSL_CITATION {"citationID":"aa6fp3l3nt","properties":{"formattedCitation":"(Koelen et al., 2024)","plainCitation":"(Koelen et al., 2024)","noteIndex":0},"citationItems":[{"id":3653,"uris":["http://zotero.org/groups/5255492/items/2QWDVABQ"],"itemData":{"id":3653,"type":"article-journal","abstract":"Background\n              Internet-based cognitive behavioral interventions (iCBTs) are efficacious treatments for depression and anxiety. However, it is unknown whether adding human guidance is feasible and beneficial within a large educational setting.\n            \n            \n              Objective\n              This study aims to potentially demonstrate the superiority of 2 variants of a transdiagnostic iCBT program (human-guided and computer-guided iCBT) over care as usual (CAU) in a large sample of university students and the superiority of human-guided iCBT over computer-guided iCBT.\n            \n            \n              Methods\n              A total of 801 students with elevated levels of anxiety, depression, or both from a large university in the Netherlands were recruited as participants and randomized to 1 of 3 conditions: human-guided iCBT, computer-guided iCBT, and CAU. The primary outcome measures were depression (Patient Health Questionnaire) and anxiety (Generalized Anxiety Disorder scale). Secondary outcomes included substance use–related problems (Alcohol Use Disorder Identification Test and Drug Abuse Screening Test—10 items). Linear mixed models were used to estimate the effects of time, treatment group, and their interactions (slopes). The primary research question was whether the 3 conditions differed in improvement over 3 time points (baseline, midtreatment, and after treatment) in terms of depression and anxiety symptoms. Results were analyzed according to the intention-to-treat principle using multiple imputation. Patients were followed exploratively from baseline to 6 and 12 months.\n            \n            \n              Results\n              In both short-term and long-term analyses, the slopes for the 3 conditions did not differ significantly in terms of depression and anxiety, although both web-based interventions were marginally more efficacious than CAU over 6 months (P values between .02 and .03). All groups showed significant improvement over time (P&lt;.001). For the secondary outcomes, only significant improvements over time (across and not between groups) were found for drug use (P&lt;.001). Significant differences were found in terms of adherence, indicating that participants in the human-guided condition did more sessions than those in the computer-guided condition (P=.002).\n            \n            \n              Conclusions\n              The transdiagnostic iCBT program offers a practical, feasible, and efficacious alternative to usual care to tackle mental health problems in a large university setting. There is no indication that human guidance should be preferred over technological guidance. The potential preference of human support also depends on the scale of implementation and cost-effectiveness, which need to be addressed in future trials.\n            \n            \n              Trial Registration\n              International Clinical Trials Registry Platform NL7328/NTR7544; https://trialsearch.who.int/Trial2.aspx?TrialID=NL-OMON26795","container-title":"JMIR Mental Health","DOI":"10.2196/50503","ISSN":"2368-7959","journalAbbreviation":"JMIR Ment Health","language":"en","page":"1-20","source":"DOI.org (Crossref)","title":"Web-Based, Human-Guided, or Computer-Guided Transdiagnostic Cognitive Behavioral Therapy in University Students With Anxiety and Depression: Randomized Controlled Trial","title-short":"Web-Based, Human-Guided, or Computer-Guided Transdiagnostic Cognitive Behavioral Therapy in University Students With Anxiety and Depression","volume":"11","author":[{"family":"Koelen","given":"Jurrijn"},{"family":"Klein","given":"Anke"},{"family":"Wolters","given":"Nine"},{"family":"Bol","given":"Eline"},{"family":"De Koning","given":"Lisa"},{"family":"Roetink","given":"Samantha"},{"family":"Van Blom","given":"Jorien"},{"family":"Boutin","given":"Bruno"},{"family":"Schaaf","given":"Jessica"},{"family":"Grasman","given":"Raoul"},{"family":"Van Der Heijde","given":"Claudia Maria"},{"family":"Salemink","given":"Elske"},{"family":"Riper","given":"Heleen"},{"family":"Karyotaki","given":"Eirini"},{"family":"Cuijpers","given":"Pim"},{"family":"Schneider","given":"Silvia"},{"family":"Rapee","given":"Ronald"},{"family":"Vonk","given":"Peter"},{"family":"Wiers","given":"Reinout"}],"issued":{"date-parts":[["2024",6,19]]}}}],"schema":"https://github.com/citation-style-language/schema/raw/master/csl-citation.json"} </w:instrText>
            </w:r>
            <w:r w:rsidRPr="005B0039">
              <w:rPr>
                <w:rFonts w:eastAsia="Times New Roman" w:cs="Times New Roman"/>
              </w:rPr>
              <w:fldChar w:fldCharType="separate"/>
            </w:r>
            <w:r w:rsidR="00787F46" w:rsidRPr="005B0039">
              <w:rPr>
                <w:rFonts w:cs="Times New Roman"/>
              </w:rPr>
              <w:t>(Koelen et al., 2024)</w:t>
            </w:r>
            <w:r w:rsidRPr="005B0039">
              <w:rPr>
                <w:rFonts w:eastAsia="Times New Roman" w:cs="Times New Roman"/>
              </w:rPr>
              <w:fldChar w:fldCharType="end"/>
            </w:r>
          </w:p>
          <w:p w14:paraId="31D4B14C" w14:textId="4109C753" w:rsidR="00F12205" w:rsidRPr="005B0039" w:rsidRDefault="00A44C03" w:rsidP="003766DE">
            <w:pPr>
              <w:spacing w:line="240" w:lineRule="auto"/>
              <w:rPr>
                <w:rFonts w:eastAsia="Times New Roman" w:cs="Times New Roman"/>
              </w:rPr>
            </w:pPr>
            <w:r w:rsidRPr="005B0039">
              <w:rPr>
                <w:rFonts w:eastAsia="Times New Roman" w:cs="Times New Roman"/>
              </w:rPr>
              <w:t>; Netherlands, N=801</w:t>
            </w:r>
          </w:p>
        </w:tc>
        <w:tc>
          <w:tcPr>
            <w:tcW w:w="0" w:type="auto"/>
          </w:tcPr>
          <w:p w14:paraId="47A28E1F" w14:textId="64330DEA" w:rsidR="00F12205" w:rsidRPr="005B0039" w:rsidRDefault="00A44C03" w:rsidP="003766DE">
            <w:pPr>
              <w:spacing w:line="240" w:lineRule="auto"/>
              <w:rPr>
                <w:rFonts w:eastAsia="Times New Roman" w:cs="Times New Roman"/>
              </w:rPr>
            </w:pPr>
            <w:r w:rsidRPr="005B0039">
              <w:rPr>
                <w:rFonts w:eastAsia="Times New Roman" w:cs="Times New Roman"/>
              </w:rPr>
              <w:t>College students; Avg age 23.9; 71.5 female; Race/ethnicity NR</w:t>
            </w:r>
          </w:p>
        </w:tc>
        <w:tc>
          <w:tcPr>
            <w:tcW w:w="0" w:type="auto"/>
          </w:tcPr>
          <w:p w14:paraId="4233091D" w14:textId="596EC3A1" w:rsidR="00F12205" w:rsidRPr="005B0039" w:rsidRDefault="00324D90" w:rsidP="003766DE">
            <w:pPr>
              <w:spacing w:line="240" w:lineRule="auto"/>
              <w:rPr>
                <w:rFonts w:eastAsia="Times New Roman" w:cs="Times New Roman"/>
              </w:rPr>
            </w:pPr>
            <w:r w:rsidRPr="005B0039">
              <w:rPr>
                <w:rFonts w:eastAsia="Times New Roman" w:cs="Times New Roman"/>
              </w:rPr>
              <w:t xml:space="preserve">A transdiagnostic internet-based Cognitive Behavioral Therapy (iCBT) program targeting university students with elevated anxiety and depression, included alcohol use and cannabis use outcomes; Two-way communication; </w:t>
            </w:r>
            <w:r w:rsidR="004D57BC" w:rsidRPr="005B0039">
              <w:rPr>
                <w:rFonts w:eastAsia="Times New Roman" w:cs="Times New Roman"/>
              </w:rPr>
              <w:t>Some human contact; Length NR; Frequency NR</w:t>
            </w:r>
          </w:p>
        </w:tc>
        <w:tc>
          <w:tcPr>
            <w:tcW w:w="0" w:type="auto"/>
          </w:tcPr>
          <w:p w14:paraId="3AF16CCF" w14:textId="20087551" w:rsidR="00F12205" w:rsidRPr="005B0039" w:rsidRDefault="00090388" w:rsidP="003766DE">
            <w:pPr>
              <w:spacing w:line="240" w:lineRule="auto"/>
              <w:rPr>
                <w:rFonts w:eastAsia="Times New Roman" w:cs="Times New Roman"/>
              </w:rPr>
            </w:pPr>
            <w:r w:rsidRPr="005B0039">
              <w:rPr>
                <w:rFonts w:eastAsia="Times New Roman" w:cs="Times New Roman"/>
              </w:rPr>
              <w:t>Treatment as usual</w:t>
            </w:r>
          </w:p>
        </w:tc>
        <w:tc>
          <w:tcPr>
            <w:tcW w:w="0" w:type="auto"/>
          </w:tcPr>
          <w:p w14:paraId="5AE821C8" w14:textId="57E6E034" w:rsidR="00F12205" w:rsidRPr="005B0039" w:rsidRDefault="00090388" w:rsidP="003766DE">
            <w:pPr>
              <w:spacing w:line="240" w:lineRule="auto"/>
              <w:rPr>
                <w:rFonts w:eastAsia="Times New Roman" w:cs="Times New Roman"/>
                <w:color w:val="000000" w:themeColor="text1"/>
              </w:rPr>
            </w:pPr>
            <w:r w:rsidRPr="005B0039">
              <w:rPr>
                <w:rFonts w:eastAsia="Times New Roman" w:cs="Times New Roman"/>
                <w:color w:val="000000" w:themeColor="text1"/>
              </w:rPr>
              <w:t>Alcohol use, Substance use</w:t>
            </w:r>
          </w:p>
        </w:tc>
      </w:tr>
      <w:tr w:rsidR="00337291" w:rsidRPr="005B0039" w14:paraId="198837DE" w14:textId="77777777" w:rsidTr="6D942E0B">
        <w:trPr>
          <w:trHeight w:val="1134"/>
        </w:trPr>
        <w:tc>
          <w:tcPr>
            <w:tcW w:w="0" w:type="auto"/>
          </w:tcPr>
          <w:p w14:paraId="063570C1" w14:textId="1BDD26EF" w:rsidR="00F964A2" w:rsidRPr="005B0039" w:rsidRDefault="00F964A2" w:rsidP="003766DE">
            <w:pPr>
              <w:spacing w:line="240" w:lineRule="auto"/>
              <w:rPr>
                <w:rFonts w:eastAsia="Times New Roman" w:cs="Times New Roman"/>
              </w:rPr>
            </w:pPr>
            <w:r w:rsidRPr="005B0039">
              <w:rPr>
                <w:rFonts w:eastAsia="Times New Roman" w:cs="Times New Roman"/>
              </w:rPr>
              <w:fldChar w:fldCharType="begin"/>
            </w:r>
            <w:r w:rsidR="005C0247" w:rsidRPr="005B0039">
              <w:rPr>
                <w:rFonts w:eastAsia="Times New Roman" w:cs="Times New Roman"/>
              </w:rPr>
              <w:instrText xml:space="preserve"> ADDIN ZOTERO_ITEM CSL_CITATION {"citationID":"agk7n9im2p","properties":{"formattedCitation":"(Kofler, 2021)","plainCitation":"(Kofler, 2021)","noteIndex":0},"citationItems":[{"id":1691,"uris":["http://zotero.org/groups/5255492/items/Q3BMXNBE"],"itemData":{"id":1691,"type":"thesis","event-place":"Toronto","genre":"Ph.D. Thesis","language":"en","number-of-pages":"166","publisher":"University of Toronto","publisher-place":"Toronto","source":"Zotero","title":"Cannabis Use Motives in Emerging Adulthood: Using Daily Diary Method to Inform Intervention","author":[{"family":"Kofler","given":"Danielle"}],"issued":{"date-parts":[["2021"]]}}}],"schema":"https://github.com/citation-style-language/schema/raw/master/csl-citation.json"} </w:instrText>
            </w:r>
            <w:r w:rsidRPr="005B0039">
              <w:rPr>
                <w:rFonts w:eastAsia="Times New Roman" w:cs="Times New Roman"/>
              </w:rPr>
              <w:fldChar w:fldCharType="separate"/>
            </w:r>
            <w:r w:rsidR="00F44864" w:rsidRPr="005B0039">
              <w:rPr>
                <w:rFonts w:cs="Times New Roman"/>
              </w:rPr>
              <w:t>(Kofler, 2021)</w:t>
            </w:r>
            <w:r w:rsidRPr="005B0039">
              <w:rPr>
                <w:rFonts w:eastAsia="Times New Roman" w:cs="Times New Roman"/>
              </w:rPr>
              <w:fldChar w:fldCharType="end"/>
            </w:r>
            <w:r w:rsidRPr="005B0039">
              <w:rPr>
                <w:rFonts w:eastAsia="Times New Roman" w:cs="Times New Roman"/>
              </w:rPr>
              <w:t>; Canada; N=63</w:t>
            </w:r>
          </w:p>
        </w:tc>
        <w:tc>
          <w:tcPr>
            <w:tcW w:w="0" w:type="auto"/>
          </w:tcPr>
          <w:p w14:paraId="391043A8" w14:textId="295CC247" w:rsidR="00F964A2" w:rsidRPr="005B0039" w:rsidRDefault="00F964A2" w:rsidP="003766DE">
            <w:pPr>
              <w:spacing w:line="240" w:lineRule="auto"/>
              <w:rPr>
                <w:rFonts w:eastAsia="Times New Roman" w:cs="Times New Roman"/>
              </w:rPr>
            </w:pPr>
            <w:r w:rsidRPr="005B0039">
              <w:rPr>
                <w:rFonts w:eastAsia="Times New Roman" w:cs="Times New Roman"/>
              </w:rPr>
              <w:t>General young adult population; Avg age 22.1; 36.5% female; 33% Asian, 10% Black, 10% Latinx, 47% White, 0 % other</w:t>
            </w:r>
          </w:p>
        </w:tc>
        <w:tc>
          <w:tcPr>
            <w:tcW w:w="0" w:type="auto"/>
          </w:tcPr>
          <w:p w14:paraId="3CD34EDB" w14:textId="20CE6499" w:rsidR="00F964A2" w:rsidRPr="005B0039" w:rsidRDefault="00F964A2" w:rsidP="003766DE">
            <w:pPr>
              <w:spacing w:line="240" w:lineRule="auto"/>
              <w:rPr>
                <w:rFonts w:eastAsia="Times New Roman" w:cs="Times New Roman"/>
              </w:rPr>
            </w:pPr>
            <w:r w:rsidRPr="005B0039">
              <w:rPr>
                <w:rFonts w:eastAsia="Times New Roman" w:cs="Times New Roman"/>
              </w:rPr>
              <w:t xml:space="preserve">App and web intervention; </w:t>
            </w:r>
            <w:r w:rsidRPr="005B0039">
              <w:rPr>
                <w:rFonts w:eastAsia="Times New Roman" w:cs="Times New Roman"/>
                <w:color w:val="000000" w:themeColor="text1"/>
              </w:rPr>
              <w:t>brief personalized feedback intervention; Two way communication; No human contact; Length 2 minutes; Frequency 7</w:t>
            </w:r>
          </w:p>
        </w:tc>
        <w:tc>
          <w:tcPr>
            <w:tcW w:w="0" w:type="auto"/>
          </w:tcPr>
          <w:p w14:paraId="2AFB7D7B" w14:textId="7FBE46FF" w:rsidR="00F964A2" w:rsidRPr="005B0039" w:rsidRDefault="00F964A2" w:rsidP="003766DE">
            <w:pPr>
              <w:spacing w:line="240" w:lineRule="auto"/>
              <w:rPr>
                <w:rFonts w:eastAsia="Times New Roman" w:cs="Times New Roman"/>
              </w:rPr>
            </w:pPr>
            <w:r w:rsidRPr="005B0039">
              <w:rPr>
                <w:rFonts w:eastAsia="Times New Roman" w:cs="Times New Roman"/>
              </w:rPr>
              <w:t>No treatment/waitlist control</w:t>
            </w:r>
          </w:p>
        </w:tc>
        <w:tc>
          <w:tcPr>
            <w:tcW w:w="0" w:type="auto"/>
          </w:tcPr>
          <w:p w14:paraId="3E776EB6" w14:textId="156EAE69"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color w:val="000000" w:themeColor="text1"/>
              </w:rPr>
              <w:t xml:space="preserve">Cannabis-related consequences (51-item Marijuana Consequences Questionnaire, or MACQ) </w:t>
            </w:r>
          </w:p>
        </w:tc>
      </w:tr>
      <w:tr w:rsidR="00337291" w:rsidRPr="005B0039" w14:paraId="64174EFB" w14:textId="77777777" w:rsidTr="6D942E0B">
        <w:trPr>
          <w:trHeight w:val="1134"/>
        </w:trPr>
        <w:tc>
          <w:tcPr>
            <w:tcW w:w="0" w:type="auto"/>
          </w:tcPr>
          <w:p w14:paraId="245709A9" w14:textId="2F35968F" w:rsidR="00F964A2" w:rsidRPr="005B0039" w:rsidRDefault="00F964A2" w:rsidP="003766DE">
            <w:pPr>
              <w:spacing w:line="240" w:lineRule="auto"/>
              <w:rPr>
                <w:rFonts w:eastAsia="Times New Roman" w:cs="Times New Roman"/>
              </w:rPr>
            </w:pPr>
            <w:r w:rsidRPr="005B0039">
              <w:rPr>
                <w:rFonts w:eastAsia="Times New Roman" w:cs="Times New Roman"/>
              </w:rPr>
              <w:fldChar w:fldCharType="begin"/>
            </w:r>
            <w:r w:rsidR="005C0247" w:rsidRPr="005B0039">
              <w:rPr>
                <w:rFonts w:eastAsia="Times New Roman" w:cs="Times New Roman"/>
              </w:rPr>
              <w:instrText xml:space="preserve"> ADDIN ZOTERO_ITEM CSL_CITATION {"citationID":"06fj8xAQ","properties":{"formattedCitation":"(Kypri &amp; McAnally, 2005)","plainCitation":"(Kypri &amp; McAnally, 2005)","noteIndex":0},"citationItems":[{"id":1728,"uris":["http://zotero.org/groups/5255492/items/ZSF7L84C"],"itemData":{"id":1728,"type":"article-journal","abstract":"Background. Physical inactivity, low fruit and vegetable intake, hazardous drinking, and smoking are leading risk factors for disease and injury. The aim of this study was to obtain estimates of efficacy in reducing the first three of these behaviors.\nMethod. The design was a randomized controlled trial: 218 patients (17 – 24 years) attending a student health service at a New Zealand university in 2003 were assigned to: (A) web-based assessment and personalized feedback (n = 72); or (B) assessment only (n = 74); or (C) minimal contact (n = 72). Outcome measures were the proportion meeting recommendations for fruit and vegetable consumption, physical activity, and alcohol consumption 6 weeks later.\nResults. Follow-up assessments were attained for 86% of participants, with no evidence of differential attrition. There were significant differences in the proportion meeting recommendations for fruit and vegetable consumption and physical activity in group A relative to C. Hazardous drinking prevalence did not vary significantly by group.\nConclusions. Differences appear attributable to the intervention. The intervention could be routinely provided in primary care, and its efficacy could be assessed in a large randomized controlled trial. D 2005 Elsevier Inc. All rights reserved.","container-title":"Preventive Medicine","DOI":"10.1016/j.ypmed.2005.07.010","ISSN":"00917435","issue":"3-4","journalAbbreviation":"Preventive Medicine","language":"en","page":"761-766","source":"DOI.org (Crossref)","title":"Randomized controlled trial of a web-based primary care intervention for multiple health risk behaviors","volume":"41","author":[{"family":"Kypri","given":"Kypros"},{"family":"McAnally","given":"Helena M."}],"issued":{"date-parts":[["2005",9]]}}}],"schema":"https://github.com/citation-style-language/schema/raw/master/csl-citation.json"} </w:instrText>
            </w:r>
            <w:r w:rsidRPr="005B0039">
              <w:rPr>
                <w:rFonts w:eastAsia="Times New Roman" w:cs="Times New Roman"/>
              </w:rPr>
              <w:fldChar w:fldCharType="separate"/>
            </w:r>
            <w:r w:rsidR="004B0161" w:rsidRPr="005B0039">
              <w:rPr>
                <w:rFonts w:cs="Times New Roman"/>
              </w:rPr>
              <w:t>(Kypri &amp; McAnally, 2005)</w:t>
            </w:r>
            <w:r w:rsidRPr="005B0039">
              <w:rPr>
                <w:rFonts w:eastAsia="Times New Roman" w:cs="Times New Roman"/>
              </w:rPr>
              <w:fldChar w:fldCharType="end"/>
            </w:r>
            <w:r w:rsidRPr="005B0039">
              <w:rPr>
                <w:rFonts w:eastAsia="Times New Roman" w:cs="Times New Roman"/>
              </w:rPr>
              <w:t>; New Zealand; N=218</w:t>
            </w:r>
          </w:p>
        </w:tc>
        <w:tc>
          <w:tcPr>
            <w:tcW w:w="0" w:type="auto"/>
          </w:tcPr>
          <w:p w14:paraId="0D0528FA" w14:textId="4921D764"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20.2; 49% female; Race/ethnicity NR</w:t>
            </w:r>
          </w:p>
        </w:tc>
        <w:tc>
          <w:tcPr>
            <w:tcW w:w="0" w:type="auto"/>
          </w:tcPr>
          <w:p w14:paraId="40CC3E61" w14:textId="3399BF30" w:rsidR="00F964A2" w:rsidRPr="005B0039" w:rsidRDefault="002B1FCB" w:rsidP="003766DE">
            <w:pPr>
              <w:spacing w:line="240" w:lineRule="auto"/>
              <w:rPr>
                <w:rFonts w:eastAsia="Times New Roman" w:cs="Times New Roman"/>
              </w:rPr>
            </w:pPr>
            <w:r w:rsidRPr="005B0039">
              <w:rPr>
                <w:rFonts w:eastAsia="Times New Roman" w:cs="Times New Roman"/>
              </w:rPr>
              <w:t xml:space="preserve">Web-based/computer </w:t>
            </w:r>
            <w:r w:rsidR="00F964A2" w:rsidRPr="005B0039">
              <w:rPr>
                <w:rFonts w:eastAsia="Times New Roman" w:cs="Times New Roman"/>
              </w:rPr>
              <w:t xml:space="preserve">intervention; </w:t>
            </w:r>
            <w:r w:rsidR="00F964A2" w:rsidRPr="005B0039">
              <w:rPr>
                <w:rFonts w:eastAsia="Times New Roman" w:cs="Times New Roman"/>
                <w:color w:val="000000" w:themeColor="text1"/>
              </w:rPr>
              <w:t>online assessment plus personalized feedback and social norms; One way communication; No human contact; Length NR; Frequency NR</w:t>
            </w:r>
          </w:p>
        </w:tc>
        <w:tc>
          <w:tcPr>
            <w:tcW w:w="0" w:type="auto"/>
          </w:tcPr>
          <w:p w14:paraId="620F1B0E" w14:textId="76202299" w:rsidR="00F964A2" w:rsidRPr="005B0039" w:rsidRDefault="00F964A2" w:rsidP="003766DE">
            <w:pPr>
              <w:spacing w:line="240" w:lineRule="auto"/>
              <w:rPr>
                <w:rFonts w:eastAsia="Times New Roman" w:cs="Times New Roman"/>
              </w:rPr>
            </w:pPr>
            <w:r w:rsidRPr="005B0039">
              <w:rPr>
                <w:rFonts w:eastAsia="Times New Roman" w:cs="Times New Roman"/>
              </w:rPr>
              <w:t>No treatment/waitlist control</w:t>
            </w:r>
          </w:p>
        </w:tc>
        <w:tc>
          <w:tcPr>
            <w:tcW w:w="0" w:type="auto"/>
          </w:tcPr>
          <w:p w14:paraId="28FC1C07" w14:textId="22B7DBF9"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color w:val="000000" w:themeColor="text1"/>
              </w:rPr>
              <w:t>Percentage compliant with recommendations for alcohol consumed per occasion</w:t>
            </w:r>
          </w:p>
        </w:tc>
      </w:tr>
      <w:tr w:rsidR="00337291" w:rsidRPr="005B0039" w14:paraId="7AA200F9" w14:textId="77777777" w:rsidTr="6D942E0B">
        <w:trPr>
          <w:trHeight w:val="1134"/>
        </w:trPr>
        <w:tc>
          <w:tcPr>
            <w:tcW w:w="0" w:type="auto"/>
          </w:tcPr>
          <w:p w14:paraId="067C635E" w14:textId="366134C8" w:rsidR="00C40C78" w:rsidRPr="005B0039" w:rsidRDefault="00C40C78" w:rsidP="003766DE">
            <w:pPr>
              <w:spacing w:line="240" w:lineRule="auto"/>
              <w:rPr>
                <w:rFonts w:eastAsia="Times New Roman" w:cs="Times New Roman"/>
                <w:lang w:val="es-EC"/>
              </w:rPr>
            </w:pPr>
            <w:r w:rsidRPr="005B0039">
              <w:rPr>
                <w:rFonts w:eastAsia="Times New Roman" w:cs="Times New Roman"/>
                <w:lang w:val="es-EC"/>
              </w:rPr>
              <w:fldChar w:fldCharType="begin"/>
            </w:r>
            <w:r w:rsidR="005C0247" w:rsidRPr="005B0039">
              <w:rPr>
                <w:rFonts w:eastAsia="Times New Roman" w:cs="Times New Roman"/>
                <w:lang w:val="es-EC"/>
              </w:rPr>
              <w:instrText xml:space="preserve"> ADDIN ZOTERO_ITEM CSL_CITATION {"citationID":"a2e271o1pav","properties":{"formattedCitation":"(Laliberte, 2017)","plainCitation":"(Laliberte, 2017)","noteIndex":0},"citationItems":[{"id":1653,"uris":["http://zotero.org/groups/5255492/items/AQSQZ7RI"],"itemData":{"id":1653,"type":"thesis","event-place":"Detroit, Michigan","genre":"Dissertation","number-of-pages":"94","publisher":"Wayne State University","publisher-place":"Detroit, Michigan","title":"The Effect of a Computer-Delivered Brief Intervention on Heavy Alcohol Use: A Pilot Study","URL":"https://regroup-production.s3.amazonaws.com/documents/ReviewReference/408891277/Laliberte%202018.pdf?response-content-type=application%2Fpdf&amp;X-Amz-Algorithm=AWS4-HMAC-SHA256&amp;X-Amz-Credential=AKIAYSFKCAWYQ4D5IUHG%2F20240214%2Fus-east-1%2Fs3%2Faws4_request&amp;X-Amz-Date=20240214T201921Z&amp;X-Amz-Expires=604800&amp;X-Amz-SignedHeaders=host&amp;X-Amz-Signature=2a823402f7e45bad6c49ba8bc035cfc12ac86582a7d508ba8ffe6aa42a336185","author":[{"family":"Laliberte","given":"Bejamin Varner"}],"issued":{"date-parts":[["2017"]]}}}],"schema":"https://github.com/citation-style-language/schema/raw/master/csl-citation.json"} </w:instrText>
            </w:r>
            <w:r w:rsidRPr="005B0039">
              <w:rPr>
                <w:rFonts w:eastAsia="Times New Roman" w:cs="Times New Roman"/>
                <w:lang w:val="es-EC"/>
              </w:rPr>
              <w:fldChar w:fldCharType="separate"/>
            </w:r>
            <w:r w:rsidR="00F44864" w:rsidRPr="005B0039">
              <w:rPr>
                <w:rFonts w:cs="Times New Roman"/>
              </w:rPr>
              <w:t>(Laliberte, 2017)</w:t>
            </w:r>
            <w:r w:rsidRPr="005B0039">
              <w:rPr>
                <w:rFonts w:eastAsia="Times New Roman" w:cs="Times New Roman"/>
                <w:lang w:val="es-EC"/>
              </w:rPr>
              <w:fldChar w:fldCharType="end"/>
            </w:r>
          </w:p>
          <w:p w14:paraId="1702A9A8" w14:textId="1501F0B7" w:rsidR="00F964A2" w:rsidRPr="005B0039" w:rsidRDefault="00F964A2" w:rsidP="003766DE">
            <w:pPr>
              <w:spacing w:line="240" w:lineRule="auto"/>
              <w:rPr>
                <w:rFonts w:eastAsia="Times New Roman" w:cs="Times New Roman"/>
                <w:lang w:val="es-EC"/>
              </w:rPr>
            </w:pPr>
            <w:r w:rsidRPr="005B0039">
              <w:rPr>
                <w:rFonts w:eastAsia="Times New Roman" w:cs="Times New Roman"/>
                <w:lang w:val="es-EC"/>
              </w:rPr>
              <w:t>USA; N=100</w:t>
            </w:r>
          </w:p>
        </w:tc>
        <w:tc>
          <w:tcPr>
            <w:tcW w:w="0" w:type="auto"/>
          </w:tcPr>
          <w:p w14:paraId="2137168E" w14:textId="1B7B88EC"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NR; 45% female; 41% Asian, 5% Black, 0% Latinx, 47% White, 7% other</w:t>
            </w:r>
          </w:p>
        </w:tc>
        <w:tc>
          <w:tcPr>
            <w:tcW w:w="0" w:type="auto"/>
          </w:tcPr>
          <w:p w14:paraId="22EA4992" w14:textId="6E5472A6" w:rsidR="00F964A2" w:rsidRPr="005B0039" w:rsidRDefault="002B1FCB" w:rsidP="003766DE">
            <w:pPr>
              <w:spacing w:line="240" w:lineRule="auto"/>
              <w:rPr>
                <w:rFonts w:eastAsia="Times New Roman" w:cs="Times New Roman"/>
              </w:rPr>
            </w:pPr>
            <w:r w:rsidRPr="005B0039">
              <w:rPr>
                <w:rFonts w:eastAsia="Times New Roman" w:cs="Times New Roman"/>
              </w:rPr>
              <w:t xml:space="preserve">Web-based/computer </w:t>
            </w:r>
            <w:r w:rsidR="00F964A2" w:rsidRPr="005B0039">
              <w:rPr>
                <w:rFonts w:eastAsia="Times New Roman" w:cs="Times New Roman"/>
              </w:rPr>
              <w:t xml:space="preserve">intervention; </w:t>
            </w:r>
            <w:r w:rsidR="00F964A2" w:rsidRPr="005B0039">
              <w:rPr>
                <w:rFonts w:eastAsia="Times New Roman" w:cs="Times New Roman"/>
                <w:color w:val="000000" w:themeColor="text1"/>
              </w:rPr>
              <w:t>15-20 minute interactive computer program based on principles of motivational interviewing; Two way communication; No human contact; Length NR; Frequency NR</w:t>
            </w:r>
          </w:p>
        </w:tc>
        <w:tc>
          <w:tcPr>
            <w:tcW w:w="0" w:type="auto"/>
          </w:tcPr>
          <w:p w14:paraId="0C594FC6" w14:textId="366FFF39" w:rsidR="00F964A2" w:rsidRPr="005B0039" w:rsidRDefault="00F964A2" w:rsidP="003766DE">
            <w:pPr>
              <w:spacing w:line="240" w:lineRule="auto"/>
              <w:rPr>
                <w:rFonts w:eastAsia="Times New Roman" w:cs="Times New Roman"/>
              </w:rPr>
            </w:pPr>
            <w:r w:rsidRPr="005B0039">
              <w:rPr>
                <w:rFonts w:eastAsia="Times New Roman" w:cs="Times New Roman"/>
              </w:rPr>
              <w:t xml:space="preserve">Non-tech intervention: </w:t>
            </w:r>
            <w:r w:rsidRPr="005B0039">
              <w:rPr>
                <w:rFonts w:eastAsia="Times New Roman" w:cs="Times New Roman"/>
                <w:color w:val="000000" w:themeColor="text1"/>
              </w:rPr>
              <w:t xml:space="preserve"> education only: participants were given nonpersonalized, factual information about alcohol consumption</w:t>
            </w:r>
          </w:p>
        </w:tc>
        <w:tc>
          <w:tcPr>
            <w:tcW w:w="0" w:type="auto"/>
          </w:tcPr>
          <w:p w14:paraId="4C5BDE41" w14:textId="77777777"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color w:val="000000" w:themeColor="text1"/>
              </w:rPr>
              <w:t xml:space="preserve">YAACQ T2 score; Past month alcohol use (TLFB) </w:t>
            </w:r>
          </w:p>
          <w:p w14:paraId="74F02FDA" w14:textId="019F03A7" w:rsidR="00F964A2" w:rsidRPr="005B0039" w:rsidRDefault="00F964A2" w:rsidP="003766DE">
            <w:pPr>
              <w:spacing w:line="240" w:lineRule="auto"/>
              <w:rPr>
                <w:rFonts w:eastAsia="Times New Roman" w:cs="Times New Roman"/>
                <w:color w:val="000000" w:themeColor="text1"/>
              </w:rPr>
            </w:pPr>
          </w:p>
        </w:tc>
      </w:tr>
      <w:tr w:rsidR="00337291" w:rsidRPr="005B0039" w14:paraId="3697E610" w14:textId="77777777" w:rsidTr="6D942E0B">
        <w:trPr>
          <w:trHeight w:val="1134"/>
        </w:trPr>
        <w:tc>
          <w:tcPr>
            <w:tcW w:w="0" w:type="auto"/>
          </w:tcPr>
          <w:p w14:paraId="310D97AB" w14:textId="1C05C53F" w:rsidR="00F964A2" w:rsidRPr="005B0039" w:rsidRDefault="00F964A2" w:rsidP="003766DE">
            <w:pPr>
              <w:spacing w:line="240" w:lineRule="auto"/>
              <w:rPr>
                <w:rFonts w:eastAsia="Times New Roman" w:cs="Times New Roman"/>
                <w:lang w:val="es-EC"/>
              </w:rPr>
            </w:pPr>
            <w:r w:rsidRPr="005B0039">
              <w:rPr>
                <w:rFonts w:eastAsia="Times New Roman" w:cs="Times New Roman"/>
              </w:rPr>
              <w:fldChar w:fldCharType="begin"/>
            </w:r>
            <w:r w:rsidR="005C0247" w:rsidRPr="005B0039">
              <w:rPr>
                <w:rFonts w:eastAsia="Times New Roman" w:cs="Times New Roman"/>
                <w:lang w:val="es-EC"/>
              </w:rPr>
              <w:instrText xml:space="preserve"> ADDIN ZOTERO_ITEM CSL_CITATION {"citationID":"zdFIqwEC","properties":{"formattedCitation":"(Lane et al., 2012)","plainCitation":"(Lane et al., 2012)","noteIndex":0},"citationItems":[{"id":1727,"uris":["http://zotero.org/groups/5255492/items/MYXMCBE3"],"itemData":{"id":1727,"type":"article-journal","abstract":"The National Institute of Alcohol Abuse and Alcoholism has called for the use of evidence-based approaches to address high-risk drinking prevalent on many college campuses. In line with this recommendation, the present study evaluated the efficacy of two evidence-based approaches to reducing alcohol use. One hundred and three college students in first-year experience courses were randomly assigned by class to participate in a computer-assisted online program (e-Chug Group), skills training program (Self-Management Group), or control condition (Exercise Group). The data indicate that heavier drinkers benefited from the e-Chug program, whereas lighter drinkers benefited from the self-management program. As such, colleges may yield more favorable results when forgoing a blanket approach to decreasing alcohol consumption in favor of matching students with an appropriate alcohol program.","container-title":"Journal of Drug Education","DOI":"10.2190/DE.42.2.a","ISSN":"0047-2379, 1541-4159","issue":"2","journalAbbreviation":"J Drug Educ","language":"en","page":"119-135","source":"DOI.org (Crossref)","title":"A Comparison of Computer-Assisted and Self-Management Programs for Reducing Alcohol Use among Students in First Year Experience Courses","volume":"42","author":[{"family":"Lane","given":"David J."},{"family":"Lindemann","given":"Dana F."},{"family":"Schmidt","given":"James A."}],"issued":{"date-parts":[["2012",6]]}}}],"schema":"https://github.com/citation-style-language/schema/raw/master/csl-citation.json"} </w:instrText>
            </w:r>
            <w:r w:rsidRPr="005B0039">
              <w:rPr>
                <w:rFonts w:eastAsia="Times New Roman" w:cs="Times New Roman"/>
              </w:rPr>
              <w:fldChar w:fldCharType="separate"/>
            </w:r>
            <w:r w:rsidR="004B0161" w:rsidRPr="005B0039">
              <w:rPr>
                <w:rFonts w:cs="Times New Roman"/>
                <w:lang w:val="es-EC"/>
              </w:rPr>
              <w:t>(Lane et al., 2012)</w:t>
            </w:r>
            <w:r w:rsidRPr="005B0039">
              <w:rPr>
                <w:rFonts w:eastAsia="Times New Roman" w:cs="Times New Roman"/>
              </w:rPr>
              <w:fldChar w:fldCharType="end"/>
            </w:r>
            <w:r w:rsidRPr="005B0039">
              <w:rPr>
                <w:rFonts w:eastAsia="Times New Roman" w:cs="Times New Roman"/>
                <w:lang w:val="es-EC"/>
              </w:rPr>
              <w:t>; USA; N=103</w:t>
            </w:r>
          </w:p>
        </w:tc>
        <w:tc>
          <w:tcPr>
            <w:tcW w:w="0" w:type="auto"/>
          </w:tcPr>
          <w:p w14:paraId="0CF6CFA4" w14:textId="079B53A0" w:rsidR="00F964A2" w:rsidRPr="005B0039" w:rsidRDefault="00F964A2" w:rsidP="003766DE">
            <w:pPr>
              <w:spacing w:line="240" w:lineRule="auto"/>
              <w:rPr>
                <w:rFonts w:eastAsia="Times New Roman" w:cs="Times New Roman"/>
              </w:rPr>
            </w:pPr>
            <w:r w:rsidRPr="005B0039">
              <w:rPr>
                <w:rFonts w:eastAsia="Times New Roman" w:cs="Times New Roman"/>
              </w:rPr>
              <w:t xml:space="preserve">College students; Avg age 18; 50.5% female; 0% Asian, 9% Black, 4% Latinx, 85% White, </w:t>
            </w:r>
            <w:r w:rsidRPr="005B0039">
              <w:rPr>
                <w:rFonts w:eastAsia="Times New Roman" w:cs="Times New Roman"/>
              </w:rPr>
              <w:lastRenderedPageBreak/>
              <w:t>2% other</w:t>
            </w:r>
          </w:p>
        </w:tc>
        <w:tc>
          <w:tcPr>
            <w:tcW w:w="0" w:type="auto"/>
          </w:tcPr>
          <w:p w14:paraId="2DA74A91" w14:textId="1AF0ED8D" w:rsidR="00F964A2" w:rsidRPr="005B0039" w:rsidRDefault="002B1FCB" w:rsidP="003766DE">
            <w:pPr>
              <w:spacing w:line="240" w:lineRule="auto"/>
              <w:rPr>
                <w:rFonts w:eastAsia="Times New Roman" w:cs="Times New Roman"/>
              </w:rPr>
            </w:pPr>
            <w:r w:rsidRPr="005B0039">
              <w:rPr>
                <w:rFonts w:eastAsia="Times New Roman" w:cs="Times New Roman"/>
              </w:rPr>
              <w:lastRenderedPageBreak/>
              <w:t xml:space="preserve">Web-based/computer </w:t>
            </w:r>
            <w:r w:rsidR="00F964A2" w:rsidRPr="005B0039">
              <w:rPr>
                <w:rFonts w:eastAsia="Times New Roman" w:cs="Times New Roman"/>
              </w:rPr>
              <w:t xml:space="preserve">intervention; </w:t>
            </w:r>
            <w:r w:rsidR="00F964A2" w:rsidRPr="005B0039">
              <w:rPr>
                <w:rFonts w:eastAsia="Times New Roman" w:cs="Times New Roman"/>
                <w:color w:val="000000" w:themeColor="text1"/>
              </w:rPr>
              <w:t xml:space="preserve">e-CHUG: an online, self-administered, personalized normative feedback intervention that </w:t>
            </w:r>
            <w:r w:rsidR="00F964A2" w:rsidRPr="005B0039">
              <w:rPr>
                <w:rFonts w:eastAsia="Times New Roman" w:cs="Times New Roman"/>
                <w:color w:val="000000" w:themeColor="text1"/>
              </w:rPr>
              <w:lastRenderedPageBreak/>
              <w:t>reports on various aspects of alcohol consumption; One way communication; No human contact; Length NR; Frequency NR</w:t>
            </w:r>
          </w:p>
        </w:tc>
        <w:tc>
          <w:tcPr>
            <w:tcW w:w="0" w:type="auto"/>
          </w:tcPr>
          <w:p w14:paraId="3EDF7E0F" w14:textId="1C7175AC" w:rsidR="00F964A2" w:rsidRPr="005B0039" w:rsidRDefault="00F964A2" w:rsidP="003766DE">
            <w:pPr>
              <w:spacing w:line="240" w:lineRule="auto"/>
              <w:rPr>
                <w:rFonts w:eastAsia="Times New Roman" w:cs="Times New Roman"/>
              </w:rPr>
            </w:pPr>
            <w:r w:rsidRPr="005B0039">
              <w:rPr>
                <w:rFonts w:eastAsia="Times New Roman" w:cs="Times New Roman"/>
              </w:rPr>
              <w:lastRenderedPageBreak/>
              <w:t>Non-tech intervention: Self management alcohol condition</w:t>
            </w:r>
          </w:p>
        </w:tc>
        <w:tc>
          <w:tcPr>
            <w:tcW w:w="0" w:type="auto"/>
          </w:tcPr>
          <w:p w14:paraId="0AE19F3B" w14:textId="47BBFFFB" w:rsidR="00F964A2" w:rsidRPr="005B0039" w:rsidRDefault="00F964A2" w:rsidP="003766DE">
            <w:pPr>
              <w:spacing w:line="240" w:lineRule="auto"/>
              <w:rPr>
                <w:rFonts w:eastAsia="Times New Roman" w:cs="Times New Roman"/>
              </w:rPr>
            </w:pPr>
            <w:r w:rsidRPr="005B0039">
              <w:rPr>
                <w:rFonts w:eastAsia="Times New Roman" w:cs="Times New Roman"/>
                <w:color w:val="000000" w:themeColor="text1"/>
              </w:rPr>
              <w:t># of drinks consumed</w:t>
            </w:r>
          </w:p>
        </w:tc>
      </w:tr>
      <w:tr w:rsidR="00337291" w:rsidRPr="005B0039" w14:paraId="259DF807" w14:textId="77777777" w:rsidTr="6D942E0B">
        <w:trPr>
          <w:trHeight w:val="1134"/>
        </w:trPr>
        <w:tc>
          <w:tcPr>
            <w:tcW w:w="0" w:type="auto"/>
          </w:tcPr>
          <w:p w14:paraId="3375D587" w14:textId="708620E9" w:rsidR="00F964A2" w:rsidRPr="005B0039" w:rsidRDefault="00F964A2" w:rsidP="003766DE">
            <w:pPr>
              <w:spacing w:line="240" w:lineRule="auto"/>
              <w:rPr>
                <w:rFonts w:eastAsia="Times New Roman" w:cs="Times New Roman"/>
                <w:lang w:val="fr-CA"/>
              </w:rPr>
            </w:pPr>
            <w:r w:rsidRPr="005B0039">
              <w:rPr>
                <w:rFonts w:eastAsia="Times New Roman" w:cs="Times New Roman"/>
              </w:rPr>
              <w:fldChar w:fldCharType="begin"/>
            </w:r>
            <w:r w:rsidR="005C0247" w:rsidRPr="005B0039">
              <w:rPr>
                <w:rFonts w:eastAsia="Times New Roman" w:cs="Times New Roman"/>
                <w:lang w:val="fr-CA"/>
              </w:rPr>
              <w:instrText xml:space="preserve"> ADDIN ZOTERO_ITEM CSL_CITATION {"citationID":"ablm1444u","properties":{"formattedCitation":"(Leavens et al., 2020)","plainCitation":"(Leavens et al., 2020)","noteIndex":0},"citationItems":[{"id":1674,"uris":["http://zotero.org/groups/5255492/items/2KVKFCIV"],"itemData":{"id":1674,"type":"article-journal","abstract":"Introduction—Personalized feedback interventions (PFIs) are associated with small but reliable decreases in alcohol consumption among college students. While they often include information regarding protective behavioral strategies (PBS), PFIs do not typically include feedback aimed to modify normative perceptions of PBS. This study aimed to enhance the efficacy of existing PFIs among college students by incorporating normative feedback on participants’ use of PBS.","container-title":"Addictive Behaviors","DOI":"10.1016/j.addbeh.2019.106256","ISSN":"03064603","journalAbbreviation":"Addictive Behaviors","language":"en","page":"106256","source":"DOI.org (Crossref)","title":"Influencing college students’ normative perceptions of protective behavioral strategies: A pilot randomized trial","title-short":"Influencing college students’ normative perceptions of protective behavioral strategies","volume":"104","author":[{"family":"Leavens","given":"Eleanor L.S."},{"family":"Miller","given":"Mary Beth"},{"family":"Brett","given":"Emma I."},{"family":"Baraldi","given":"Amanda"},{"family":"Leffingwell","given":"Thad R."}],"issued":{"date-parts":[["2020",5]]}}}],"schema":"https://github.com/citation-style-language/schema/raw/master/csl-citation.json"} </w:instrText>
            </w:r>
            <w:r w:rsidRPr="005B0039">
              <w:rPr>
                <w:rFonts w:eastAsia="Times New Roman" w:cs="Times New Roman"/>
              </w:rPr>
              <w:fldChar w:fldCharType="separate"/>
            </w:r>
            <w:r w:rsidR="004B0161" w:rsidRPr="005B0039">
              <w:rPr>
                <w:rFonts w:cs="Times New Roman"/>
                <w:lang w:val="fr-CA"/>
              </w:rPr>
              <w:t>(Leavens et al., 2020)</w:t>
            </w:r>
            <w:r w:rsidRPr="005B0039">
              <w:rPr>
                <w:rFonts w:eastAsia="Times New Roman" w:cs="Times New Roman"/>
              </w:rPr>
              <w:fldChar w:fldCharType="end"/>
            </w:r>
            <w:r w:rsidRPr="005B0039">
              <w:rPr>
                <w:rFonts w:eastAsia="Times New Roman" w:cs="Times New Roman"/>
                <w:lang w:val="fr-CA"/>
              </w:rPr>
              <w:t>; USA; N=268</w:t>
            </w:r>
          </w:p>
        </w:tc>
        <w:tc>
          <w:tcPr>
            <w:tcW w:w="0" w:type="auto"/>
          </w:tcPr>
          <w:p w14:paraId="2520C608" w14:textId="789D8941"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19.8; 61% female; 1% Asian, 3% Black, 5% Latinx, 83% White, 8% other</w:t>
            </w:r>
          </w:p>
        </w:tc>
        <w:tc>
          <w:tcPr>
            <w:tcW w:w="0" w:type="auto"/>
          </w:tcPr>
          <w:p w14:paraId="19A04E4E" w14:textId="579F0015" w:rsidR="00F964A2" w:rsidRPr="005B0039" w:rsidRDefault="002B1FCB" w:rsidP="003766DE">
            <w:pPr>
              <w:spacing w:line="240" w:lineRule="auto"/>
              <w:rPr>
                <w:rFonts w:eastAsia="Times New Roman" w:cs="Times New Roman"/>
              </w:rPr>
            </w:pPr>
            <w:r w:rsidRPr="005B0039">
              <w:rPr>
                <w:rFonts w:eastAsia="Times New Roman" w:cs="Times New Roman"/>
              </w:rPr>
              <w:t xml:space="preserve">Web-based/computer </w:t>
            </w:r>
            <w:r w:rsidR="00F964A2" w:rsidRPr="005B0039">
              <w:rPr>
                <w:rFonts w:eastAsia="Times New Roman" w:cs="Times New Roman"/>
              </w:rPr>
              <w:t xml:space="preserve">intervention; </w:t>
            </w:r>
            <w:r w:rsidR="00F964A2" w:rsidRPr="005B0039">
              <w:rPr>
                <w:rFonts w:eastAsia="Times New Roman" w:cs="Times New Roman"/>
                <w:color w:val="000000" w:themeColor="text1"/>
              </w:rPr>
              <w:t>personalized feedback on protective behavioral strategies; One way communication; No human contact; Length NR; Frequency NR</w:t>
            </w:r>
          </w:p>
        </w:tc>
        <w:tc>
          <w:tcPr>
            <w:tcW w:w="0" w:type="auto"/>
          </w:tcPr>
          <w:p w14:paraId="65A01E1B" w14:textId="7F1FB77A"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rPr>
              <w:t>No treatment/waitlist control</w:t>
            </w:r>
          </w:p>
        </w:tc>
        <w:tc>
          <w:tcPr>
            <w:tcW w:w="0" w:type="auto"/>
          </w:tcPr>
          <w:p w14:paraId="13E0319D" w14:textId="5D15DEAA" w:rsidR="00F964A2" w:rsidRPr="005B0039" w:rsidRDefault="00F964A2" w:rsidP="003766DE">
            <w:pPr>
              <w:spacing w:line="240" w:lineRule="auto"/>
              <w:rPr>
                <w:rFonts w:eastAsia="Times New Roman" w:cs="Times New Roman"/>
              </w:rPr>
            </w:pPr>
            <w:r w:rsidRPr="005B0039">
              <w:rPr>
                <w:rFonts w:eastAsia="Times New Roman" w:cs="Times New Roman"/>
                <w:color w:val="000000" w:themeColor="text1"/>
              </w:rPr>
              <w:t xml:space="preserve">Past-month experience with alcohol-related consequences (BYAACQ); Peak drinking quantity (DDQ); Drinks per week (DDQ) </w:t>
            </w:r>
          </w:p>
        </w:tc>
      </w:tr>
      <w:tr w:rsidR="78A2145F" w:rsidRPr="005B0039" w14:paraId="40925C74" w14:textId="77777777" w:rsidTr="6D942E0B">
        <w:trPr>
          <w:trHeight w:val="1134"/>
        </w:trPr>
        <w:tc>
          <w:tcPr>
            <w:tcW w:w="1811" w:type="dxa"/>
          </w:tcPr>
          <w:p w14:paraId="68C0027C" w14:textId="05FA47EF" w:rsidR="78A2145F" w:rsidRPr="005B0039" w:rsidRDefault="46C411D5" w:rsidP="78A2145F">
            <w:pPr>
              <w:spacing w:line="240" w:lineRule="auto"/>
              <w:rPr>
                <w:rFonts w:cs="Times New Roman"/>
                <w:lang w:val="fr-CA"/>
              </w:rPr>
            </w:pPr>
            <w:r w:rsidRPr="005B0039">
              <w:rPr>
                <w:rFonts w:cs="Times New Roman"/>
                <w:lang w:val="fr-CA"/>
              </w:rPr>
              <w:t>(Lee et al., 2014); USA; N= 783</w:t>
            </w:r>
          </w:p>
        </w:tc>
        <w:tc>
          <w:tcPr>
            <w:tcW w:w="2283" w:type="dxa"/>
          </w:tcPr>
          <w:p w14:paraId="5EBC7A17" w14:textId="4F5CC148" w:rsidR="78A2145F" w:rsidRPr="005B0039" w:rsidRDefault="46C411D5" w:rsidP="78A2145F">
            <w:pPr>
              <w:spacing w:line="240" w:lineRule="auto"/>
              <w:rPr>
                <w:rFonts w:eastAsia="Times New Roman" w:cs="Times New Roman"/>
              </w:rPr>
            </w:pPr>
            <w:r w:rsidRPr="005B0039">
              <w:rPr>
                <w:rFonts w:eastAsia="Times New Roman" w:cs="Times New Roman"/>
              </w:rPr>
              <w:t>College students; Avg age 20.5, 56.1% female; 19.9% Asian, 12.5% other, 67.6% White</w:t>
            </w:r>
          </w:p>
        </w:tc>
        <w:tc>
          <w:tcPr>
            <w:tcW w:w="3305" w:type="dxa"/>
          </w:tcPr>
          <w:p w14:paraId="4CE224B1" w14:textId="5511D042" w:rsidR="78A2145F" w:rsidRPr="005B0039" w:rsidRDefault="46C411D5" w:rsidP="78A2145F">
            <w:pPr>
              <w:spacing w:line="240" w:lineRule="auto"/>
              <w:rPr>
                <w:rFonts w:eastAsia="Times New Roman" w:cs="Times New Roman"/>
              </w:rPr>
            </w:pPr>
            <w:r w:rsidRPr="005B0039">
              <w:rPr>
                <w:rFonts w:eastAsia="Times New Roman" w:cs="Times New Roman"/>
              </w:rPr>
              <w:t>SB BASICS (Spring Break Brief Alcohol Screening and Intervention for College Students), using a web-based model of delivery</w:t>
            </w:r>
          </w:p>
        </w:tc>
        <w:tc>
          <w:tcPr>
            <w:tcW w:w="3074" w:type="dxa"/>
          </w:tcPr>
          <w:p w14:paraId="5795ACFF" w14:textId="633384C9" w:rsidR="78A2145F" w:rsidRPr="005B0039" w:rsidRDefault="46C411D5" w:rsidP="78A2145F">
            <w:pPr>
              <w:spacing w:line="240" w:lineRule="auto"/>
              <w:rPr>
                <w:rFonts w:eastAsia="Times New Roman" w:cs="Times New Roman"/>
              </w:rPr>
            </w:pPr>
            <w:r w:rsidRPr="005B0039">
              <w:rPr>
                <w:rFonts w:eastAsia="Times New Roman" w:cs="Times New Roman"/>
              </w:rPr>
              <w:t>Assessment only control</w:t>
            </w:r>
          </w:p>
        </w:tc>
        <w:tc>
          <w:tcPr>
            <w:tcW w:w="3917" w:type="dxa"/>
          </w:tcPr>
          <w:p w14:paraId="358DC519" w14:textId="27EF2D44" w:rsidR="78A2145F" w:rsidRPr="005B0039" w:rsidRDefault="46C411D5" w:rsidP="78A2145F">
            <w:pPr>
              <w:spacing w:line="240" w:lineRule="auto"/>
              <w:rPr>
                <w:rFonts w:eastAsia="Times New Roman" w:cs="Times New Roman"/>
                <w:color w:val="000000" w:themeColor="text1"/>
              </w:rPr>
            </w:pPr>
            <w:r w:rsidRPr="005B0039">
              <w:rPr>
                <w:rFonts w:eastAsia="Times New Roman" w:cs="Times New Roman"/>
                <w:color w:val="000000" w:themeColor="text1"/>
              </w:rPr>
              <w:t>Spring Break related alcohol use, alcohol related consequences</w:t>
            </w:r>
          </w:p>
        </w:tc>
      </w:tr>
      <w:tr w:rsidR="00337291" w:rsidRPr="005B0039" w14:paraId="47FC1235" w14:textId="77777777" w:rsidTr="6D942E0B">
        <w:trPr>
          <w:trHeight w:val="1134"/>
        </w:trPr>
        <w:tc>
          <w:tcPr>
            <w:tcW w:w="0" w:type="auto"/>
          </w:tcPr>
          <w:p w14:paraId="1F813E39" w14:textId="00CD777C" w:rsidR="00F964A2" w:rsidRPr="005B0039" w:rsidRDefault="00F964A2" w:rsidP="003766DE">
            <w:pPr>
              <w:spacing w:line="240" w:lineRule="auto"/>
              <w:rPr>
                <w:rFonts w:eastAsia="Times New Roman" w:cs="Times New Roman"/>
                <w:lang w:val="es-EC"/>
              </w:rPr>
            </w:pPr>
            <w:r w:rsidRPr="005B0039">
              <w:rPr>
                <w:rFonts w:eastAsia="Times New Roman" w:cs="Times New Roman"/>
              </w:rPr>
              <w:fldChar w:fldCharType="begin"/>
            </w:r>
            <w:r w:rsidR="005C0247" w:rsidRPr="005B0039">
              <w:rPr>
                <w:rFonts w:eastAsia="Times New Roman" w:cs="Times New Roman"/>
                <w:lang w:val="es-EC"/>
              </w:rPr>
              <w:instrText xml:space="preserve"> ADDIN ZOTERO_ITEM CSL_CITATION {"citationID":"Sz2rQdmZ","properties":{"formattedCitation":"(Lee et al., 2021)","plainCitation":"(Lee et al., 2021)","noteIndex":0},"citationItems":[{"id":1726,"uris":["http://zotero.org/groups/5255492/items/LY73UMCS"],"itemData":{"id":1726,"type":"article-journal","container-title":"Psychology of Addictive Behaviors","DOI":"10.1037/adb0000745","ISSN":"1939-1501, 0893-164X","issue":"7","journalAbbreviation":"Psychology of Addictive Behaviors","language":"en","page":"840-851","source":"DOI.org (Crossref)","title":"Brief Alcohol Screening and Intervention for Community College Students (BASICCS): Feasibility and preliminary efficacy of web-conferencing BASICCS and supporting automated text messages.","title-short":"Brief Alcohol Screening and Intervention for Community College Students (BASICCS)","volume":"35","author":[{"family":"Lee","given":"Christine M."},{"family":"Cadigan","given":"Jennifer M."},{"family":"Kilmer","given":"Jason R."},{"family":"Cronce","given":"Jessica M."},{"family":"Suffoletto","given":"Brian"},{"family":"Walter","given":"Theresa"},{"family":"Fleming","given":"Charles B."},{"family":"Lewis","given":"Melissa A."}],"issued":{"date-parts":[["2021",11]]}}}],"schema":"https://github.com/citation-style-language/schema/raw/master/csl-citation.json"} </w:instrText>
            </w:r>
            <w:r w:rsidRPr="005B0039">
              <w:rPr>
                <w:rFonts w:eastAsia="Times New Roman" w:cs="Times New Roman"/>
              </w:rPr>
              <w:fldChar w:fldCharType="separate"/>
            </w:r>
            <w:r w:rsidR="004B0161" w:rsidRPr="005B0039">
              <w:rPr>
                <w:rFonts w:cs="Times New Roman"/>
                <w:lang w:val="es-EC"/>
              </w:rPr>
              <w:t>(Lee et al., 2021)</w:t>
            </w:r>
            <w:r w:rsidRPr="005B0039">
              <w:rPr>
                <w:rFonts w:eastAsia="Times New Roman" w:cs="Times New Roman"/>
              </w:rPr>
              <w:fldChar w:fldCharType="end"/>
            </w:r>
            <w:r w:rsidRPr="005B0039">
              <w:rPr>
                <w:rFonts w:eastAsia="Times New Roman" w:cs="Times New Roman"/>
                <w:lang w:val="es-EC"/>
              </w:rPr>
              <w:t>; USA; N=142</w:t>
            </w:r>
          </w:p>
        </w:tc>
        <w:tc>
          <w:tcPr>
            <w:tcW w:w="0" w:type="auto"/>
          </w:tcPr>
          <w:p w14:paraId="0AFB779F" w14:textId="0A6704D9"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22.8; 69.7% female; 13% Asian, 6% Black, 14% Latinx, 59% White, 8% other</w:t>
            </w:r>
          </w:p>
        </w:tc>
        <w:tc>
          <w:tcPr>
            <w:tcW w:w="0" w:type="auto"/>
          </w:tcPr>
          <w:p w14:paraId="3506B64D" w14:textId="00DB7689" w:rsidR="00F964A2" w:rsidRPr="005B0039" w:rsidRDefault="002B1FCB" w:rsidP="003766DE">
            <w:pPr>
              <w:spacing w:line="240" w:lineRule="auto"/>
              <w:rPr>
                <w:rFonts w:eastAsia="Times New Roman" w:cs="Times New Roman"/>
              </w:rPr>
            </w:pPr>
            <w:r w:rsidRPr="005B0039">
              <w:rPr>
                <w:rFonts w:eastAsia="Times New Roman" w:cs="Times New Roman"/>
              </w:rPr>
              <w:t xml:space="preserve">Web-based/computer </w:t>
            </w:r>
            <w:r w:rsidR="00F964A2" w:rsidRPr="005B0039">
              <w:rPr>
                <w:rFonts w:eastAsia="Times New Roman" w:cs="Times New Roman"/>
              </w:rPr>
              <w:t xml:space="preserve">intervention; </w:t>
            </w:r>
            <w:r w:rsidR="00F964A2" w:rsidRPr="005B0039">
              <w:rPr>
                <w:rFonts w:eastAsia="Times New Roman" w:cs="Times New Roman"/>
                <w:color w:val="000000" w:themeColor="text1"/>
              </w:rPr>
              <w:t>intervention feedback session consisted of a 1-hr conversation guided by personalized feedback and delivered using Motivational Interviewing-style; Two way communication; No human contact; Length NR; Frequency NR</w:t>
            </w:r>
          </w:p>
        </w:tc>
        <w:tc>
          <w:tcPr>
            <w:tcW w:w="0" w:type="auto"/>
          </w:tcPr>
          <w:p w14:paraId="32789173" w14:textId="777CA558" w:rsidR="00F964A2" w:rsidRPr="005B0039" w:rsidRDefault="00F964A2" w:rsidP="003766DE">
            <w:pPr>
              <w:spacing w:line="240" w:lineRule="auto"/>
              <w:rPr>
                <w:rFonts w:eastAsia="Times New Roman" w:cs="Times New Roman"/>
              </w:rPr>
            </w:pPr>
            <w:r w:rsidRPr="005B0039">
              <w:rPr>
                <w:rFonts w:eastAsia="Times New Roman" w:cs="Times New Roman"/>
              </w:rPr>
              <w:t>No treatment/waitlist control</w:t>
            </w:r>
          </w:p>
        </w:tc>
        <w:tc>
          <w:tcPr>
            <w:tcW w:w="0" w:type="auto"/>
          </w:tcPr>
          <w:p w14:paraId="465F7B35" w14:textId="454C0A6D" w:rsidR="00F964A2" w:rsidRPr="005B0039" w:rsidRDefault="00F964A2" w:rsidP="003766DE">
            <w:pPr>
              <w:spacing w:line="240" w:lineRule="auto"/>
              <w:rPr>
                <w:rFonts w:eastAsia="Times New Roman" w:cs="Times New Roman"/>
              </w:rPr>
            </w:pPr>
            <w:r w:rsidRPr="005B0039">
              <w:rPr>
                <w:rFonts w:eastAsia="Times New Roman" w:cs="Times New Roman"/>
                <w:color w:val="000000" w:themeColor="text1"/>
              </w:rPr>
              <w:t>Estimated peak BAC (DDQ); Number of binge episodes (DDQ); Drinks per week total (DDQ); Estimated peak BAC (DDQ); Alcohol-related consequences (BYAACQ)</w:t>
            </w:r>
          </w:p>
        </w:tc>
      </w:tr>
      <w:tr w:rsidR="00337291" w:rsidRPr="005B0039" w14:paraId="0A724211" w14:textId="77777777" w:rsidTr="6D942E0B">
        <w:trPr>
          <w:trHeight w:val="1134"/>
        </w:trPr>
        <w:tc>
          <w:tcPr>
            <w:tcW w:w="0" w:type="auto"/>
          </w:tcPr>
          <w:p w14:paraId="6E2A33F2" w14:textId="36751A1B" w:rsidR="00F964A2" w:rsidRPr="005B0039" w:rsidRDefault="00F964A2" w:rsidP="003766DE">
            <w:pPr>
              <w:spacing w:line="240" w:lineRule="auto"/>
              <w:rPr>
                <w:rFonts w:eastAsia="Times New Roman" w:cs="Times New Roman"/>
                <w:lang w:val="es-EC"/>
              </w:rPr>
            </w:pPr>
            <w:r w:rsidRPr="005B0039">
              <w:rPr>
                <w:rFonts w:eastAsia="Times New Roman" w:cs="Times New Roman"/>
              </w:rPr>
              <w:fldChar w:fldCharType="begin"/>
            </w:r>
            <w:r w:rsidR="005C0247" w:rsidRPr="005B0039">
              <w:rPr>
                <w:rFonts w:eastAsia="Times New Roman" w:cs="Times New Roman"/>
                <w:lang w:val="es-EC"/>
              </w:rPr>
              <w:instrText xml:space="preserve"> ADDIN ZOTERO_ITEM CSL_CITATION {"citationID":"a2c39ejdc4v","properties":{"formattedCitation":"(Leeman et al., 2016)","plainCitation":"(Leeman et al., 2016)","noteIndex":0},"citationItems":[{"id":1673,"uris":["http://zotero.org/groups/5255492/items/7M8RPPS3"],"itemData":{"id":1673,"type":"article-journal","abstract":"Tertiary Health Research Intervention via Email (THRIVE) has the potential to make a public health impact as an alcohol reduction intervention due to its brevity, Web-based administration, evidence base, inclusion of multiple efficacious components, and free availability. Results from this initial study demonstrate evidence of efficacy for a version tailored to U.S. college students (U.S.-THRIVE) and suggest the potential value of emphasizing in brief interventions indirect protective behavioral strategies ancillary to drinking itself (e.g., watching out for your friends and them for you) rather than direct strategies concerning manner of drinking.","container-title":"Journal of Consulting and Clinical Psychology","DOI":"10.1037/ccp0000132","ISSN":"1939-2117, 0022-006X","issue":"11","journalAbbreviation":"Journal of Consulting and Clinical Psychology","language":"en","page":"1008-1015","source":"DOI.org (Crossref)","title":"Randomized controlled trial of a very brief, multicomponent web-based alcohol intervention for undergraduates with a focus on protective behavioral strategies.","volume":"84","author":[{"family":"Leeman","given":"Robert F."},{"family":"DeMartini","given":"Kelly S."},{"family":"Gueorguieva","given":"Ralitza"},{"family":"Nogueira","given":"Christine"},{"family":"Corbin","given":"William R."},{"family":"Neighbors","given":"Clayton"},{"family":"O'Malley","given":"Stephanie S."}],"issued":{"date-parts":[["2016",11]]}}}],"schema":"https://github.com/citation-style-language/schema/raw/master/csl-citation.json"} </w:instrText>
            </w:r>
            <w:r w:rsidRPr="005B0039">
              <w:rPr>
                <w:rFonts w:eastAsia="Times New Roman" w:cs="Times New Roman"/>
              </w:rPr>
              <w:fldChar w:fldCharType="separate"/>
            </w:r>
            <w:r w:rsidR="004B0161" w:rsidRPr="005B0039">
              <w:rPr>
                <w:rFonts w:cs="Times New Roman"/>
                <w:lang w:val="es-EC"/>
              </w:rPr>
              <w:t>(Leeman et al., 2016)</w:t>
            </w:r>
            <w:r w:rsidRPr="005B0039">
              <w:rPr>
                <w:rFonts w:eastAsia="Times New Roman" w:cs="Times New Roman"/>
              </w:rPr>
              <w:fldChar w:fldCharType="end"/>
            </w:r>
            <w:r w:rsidRPr="005B0039">
              <w:rPr>
                <w:rFonts w:eastAsia="Times New Roman" w:cs="Times New Roman"/>
                <w:lang w:val="es-EC"/>
              </w:rPr>
              <w:t>; USA; N=208</w:t>
            </w:r>
          </w:p>
        </w:tc>
        <w:tc>
          <w:tcPr>
            <w:tcW w:w="0" w:type="auto"/>
          </w:tcPr>
          <w:p w14:paraId="3728FF74" w14:textId="3C7FAFEE"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19.9; 62.5% female; 0% Asian, 2% Black, 4% Latinx, 60% White, 35% other</w:t>
            </w:r>
          </w:p>
        </w:tc>
        <w:tc>
          <w:tcPr>
            <w:tcW w:w="0" w:type="auto"/>
          </w:tcPr>
          <w:p w14:paraId="4AEA33B3" w14:textId="1F1C514C" w:rsidR="00F964A2" w:rsidRPr="005B0039" w:rsidRDefault="002B1FCB" w:rsidP="003766DE">
            <w:pPr>
              <w:spacing w:line="240" w:lineRule="auto"/>
              <w:rPr>
                <w:rFonts w:eastAsia="Times New Roman" w:cs="Times New Roman"/>
              </w:rPr>
            </w:pPr>
            <w:r w:rsidRPr="005B0039">
              <w:rPr>
                <w:rFonts w:eastAsia="Times New Roman" w:cs="Times New Roman"/>
              </w:rPr>
              <w:t xml:space="preserve">Web-based/computer </w:t>
            </w:r>
            <w:r w:rsidR="00F964A2" w:rsidRPr="005B0039">
              <w:rPr>
                <w:rFonts w:eastAsia="Times New Roman" w:cs="Times New Roman"/>
              </w:rPr>
              <w:t xml:space="preserve">based intervention; </w:t>
            </w:r>
            <w:r w:rsidR="00F964A2" w:rsidRPr="005B0039">
              <w:rPr>
                <w:rFonts w:eastAsia="Times New Roman" w:cs="Times New Roman"/>
                <w:color w:val="000000" w:themeColor="text1"/>
              </w:rPr>
              <w:t>THRIVE: protective behavioral strategies and personalized feedback on alcohol consumption patterns; One way communication; No human contact; Length NR; Frequency NR</w:t>
            </w:r>
          </w:p>
        </w:tc>
        <w:tc>
          <w:tcPr>
            <w:tcW w:w="0" w:type="auto"/>
          </w:tcPr>
          <w:p w14:paraId="51E631D1" w14:textId="2F8919BF" w:rsidR="00F964A2" w:rsidRPr="005B0039" w:rsidRDefault="00F964A2" w:rsidP="003766DE">
            <w:pPr>
              <w:spacing w:line="240" w:lineRule="auto"/>
              <w:rPr>
                <w:rFonts w:eastAsia="Times New Roman" w:cs="Times New Roman"/>
              </w:rPr>
            </w:pPr>
            <w:r w:rsidRPr="005B0039">
              <w:rPr>
                <w:rFonts w:eastAsia="Times New Roman" w:cs="Times New Roman"/>
              </w:rPr>
              <w:t>No treatment/waitlist control (assessment + education)</w:t>
            </w:r>
          </w:p>
        </w:tc>
        <w:tc>
          <w:tcPr>
            <w:tcW w:w="0" w:type="auto"/>
          </w:tcPr>
          <w:p w14:paraId="18814289" w14:textId="502DD026"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color w:val="000000" w:themeColor="text1"/>
              </w:rPr>
              <w:t>Frequency of drinking days per week (abbreviated DDQ-R); heavy episodic drinking frequency, past 30 days (abbreviated DDQ-R); Overall drinks per week (abbreviated DDQ-R); alcohol-related problems (RAPI); peak number of drinks in a day, past 30 days (participant self-report)</w:t>
            </w:r>
          </w:p>
        </w:tc>
      </w:tr>
      <w:tr w:rsidR="00337291" w:rsidRPr="005B0039" w14:paraId="50FA75B3" w14:textId="77777777" w:rsidTr="6D942E0B">
        <w:trPr>
          <w:trHeight w:val="1134"/>
        </w:trPr>
        <w:tc>
          <w:tcPr>
            <w:tcW w:w="0" w:type="auto"/>
          </w:tcPr>
          <w:p w14:paraId="16B205F2" w14:textId="7314594B" w:rsidR="00F964A2" w:rsidRPr="005B0039" w:rsidRDefault="00F964A2" w:rsidP="003766DE">
            <w:pPr>
              <w:spacing w:line="240" w:lineRule="auto"/>
              <w:rPr>
                <w:rFonts w:eastAsia="Times New Roman" w:cs="Times New Roman"/>
                <w:lang w:val="es-EC"/>
              </w:rPr>
            </w:pPr>
            <w:r w:rsidRPr="005B0039">
              <w:rPr>
                <w:rFonts w:eastAsia="Times New Roman" w:cs="Times New Roman"/>
              </w:rPr>
              <w:lastRenderedPageBreak/>
              <w:fldChar w:fldCharType="begin"/>
            </w:r>
            <w:r w:rsidR="005C0247" w:rsidRPr="005B0039">
              <w:rPr>
                <w:rFonts w:eastAsia="Times New Roman" w:cs="Times New Roman"/>
                <w:lang w:val="es-EC"/>
              </w:rPr>
              <w:instrText xml:space="preserve"> ADDIN ZOTERO_ITEM CSL_CITATION {"citationID":"usNqi0Os","properties":{"formattedCitation":"(Lewis et al., 2014)","plainCitation":"(Lewis et al., 2014)","noteIndex":0},"citationItems":[{"id":1724,"uris":["http://zotero.org/groups/5255492/items/BVQUK8JQ"],"itemData":{"id":1724,"type":"article-journal","abstract":"Objective—The purpose of this study was to evaluate the efficacy of personalized normative feedback (PNF) on college student alcohol-related risky sexual behavior (RSB).","container-title":"Journal of Consulting and Clinical Psychology","DOI":"10.1037/a0035550","ISSN":"1939-2117, 0022-006X","issue":"3","journalAbbreviation":"Journal of Consulting and Clinical Psychology","language":"en","page":"429-440","source":"DOI.org (Crossref)","title":"Randomized controlled trial of a web-delivered personalized normative feedback intervention to reduce alcohol-related risky sexual behavior among college students.","volume":"82","author":[{"family":"Lewis","given":"Melissa A."},{"family":"Patrick","given":"Megan E."},{"family":"Litt","given":"Dana M."},{"family":"Atkins","given":"David C."},{"family":"Kim","given":"Theresa"},{"family":"Blayney","given":"Jessica A."},{"family":"Norris","given":"Jeanette"},{"family":"George","given":"William H."},{"family":"Larimer","given":"Mary E."}],"issued":{"date-parts":[["2014",6]]}}}],"schema":"https://github.com/citation-style-language/schema/raw/master/csl-citation.json"} </w:instrText>
            </w:r>
            <w:r w:rsidRPr="005B0039">
              <w:rPr>
                <w:rFonts w:eastAsia="Times New Roman" w:cs="Times New Roman"/>
              </w:rPr>
              <w:fldChar w:fldCharType="separate"/>
            </w:r>
            <w:r w:rsidR="004B0161" w:rsidRPr="005B0039">
              <w:rPr>
                <w:rFonts w:cs="Times New Roman"/>
                <w:lang w:val="es-EC"/>
              </w:rPr>
              <w:t>(Lewis et al., 2014)</w:t>
            </w:r>
            <w:r w:rsidRPr="005B0039">
              <w:rPr>
                <w:rFonts w:eastAsia="Times New Roman" w:cs="Times New Roman"/>
              </w:rPr>
              <w:fldChar w:fldCharType="end"/>
            </w:r>
            <w:r w:rsidRPr="005B0039">
              <w:rPr>
                <w:rFonts w:eastAsia="Times New Roman" w:cs="Times New Roman"/>
                <w:lang w:val="es-EC"/>
              </w:rPr>
              <w:t>; USA; N=480</w:t>
            </w:r>
          </w:p>
        </w:tc>
        <w:tc>
          <w:tcPr>
            <w:tcW w:w="0" w:type="auto"/>
          </w:tcPr>
          <w:p w14:paraId="5EF567F9" w14:textId="6C99EAA2"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20.4; 57.6% female; 13% Asian, 0% Black, 0% Latinx, 70% White, 18% other</w:t>
            </w:r>
          </w:p>
        </w:tc>
        <w:tc>
          <w:tcPr>
            <w:tcW w:w="0" w:type="auto"/>
          </w:tcPr>
          <w:p w14:paraId="110E0293" w14:textId="4E1465B1" w:rsidR="00F964A2" w:rsidRPr="005B0039" w:rsidRDefault="002B1FCB" w:rsidP="003766DE">
            <w:pPr>
              <w:spacing w:line="240" w:lineRule="auto"/>
              <w:rPr>
                <w:rFonts w:eastAsia="Times New Roman" w:cs="Times New Roman"/>
              </w:rPr>
            </w:pPr>
            <w:r w:rsidRPr="005B0039">
              <w:rPr>
                <w:rFonts w:eastAsia="Times New Roman" w:cs="Times New Roman"/>
              </w:rPr>
              <w:t xml:space="preserve">Web-based/computer </w:t>
            </w:r>
            <w:r w:rsidR="00F964A2" w:rsidRPr="005B0039">
              <w:rPr>
                <w:rFonts w:eastAsia="Times New Roman" w:cs="Times New Roman"/>
              </w:rPr>
              <w:t xml:space="preserve">intervention; </w:t>
            </w:r>
            <w:r w:rsidR="00F964A2" w:rsidRPr="005B0039">
              <w:rPr>
                <w:rFonts w:eastAsia="Times New Roman" w:cs="Times New Roman"/>
                <w:color w:val="000000" w:themeColor="text1"/>
              </w:rPr>
              <w:t>VSee, a web-conferencing and screen-sharing software package, includes personalized feedback and 1-hr conversation using motivational interviewing; One way communication; No human contact; Length NR; Frequency NR</w:t>
            </w:r>
          </w:p>
        </w:tc>
        <w:tc>
          <w:tcPr>
            <w:tcW w:w="0" w:type="auto"/>
          </w:tcPr>
          <w:p w14:paraId="71077148" w14:textId="3BE5A519" w:rsidR="00F964A2" w:rsidRPr="005B0039" w:rsidRDefault="00F964A2" w:rsidP="003766DE">
            <w:pPr>
              <w:spacing w:line="240" w:lineRule="auto"/>
              <w:rPr>
                <w:rFonts w:eastAsia="Times New Roman" w:cs="Times New Roman"/>
              </w:rPr>
            </w:pPr>
            <w:r w:rsidRPr="005B0039">
              <w:rPr>
                <w:rFonts w:eastAsia="Times New Roman" w:cs="Times New Roman"/>
              </w:rPr>
              <w:t>No treatment/waitlist control</w:t>
            </w:r>
          </w:p>
        </w:tc>
        <w:tc>
          <w:tcPr>
            <w:tcW w:w="0" w:type="auto"/>
          </w:tcPr>
          <w:p w14:paraId="12742518" w14:textId="77777777"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color w:val="000000" w:themeColor="text1"/>
              </w:rPr>
              <w:t>Perceived drinking frequency (measures for perceived descriptive drinking); perceived drinks per week; perceived drinks per occasion; perceived drinks consumed prior to sex; perceived frequency of drinking prior to sex; Typical drinking frequency and typical drinks per occasion (using items from the</w:t>
            </w:r>
          </w:p>
          <w:p w14:paraId="0CBFB75B" w14:textId="77777777"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color w:val="000000" w:themeColor="text1"/>
              </w:rPr>
              <w:t>Quantity/Frequency/Peak Alcohol Use Index); Alcohol-related negative consequences (BYAACQ); drinks per week (DDQ)</w:t>
            </w:r>
          </w:p>
          <w:p w14:paraId="5F132C19" w14:textId="73FB8041" w:rsidR="00F964A2" w:rsidRPr="005B0039" w:rsidRDefault="00F964A2" w:rsidP="003766DE">
            <w:pPr>
              <w:spacing w:line="240" w:lineRule="auto"/>
              <w:rPr>
                <w:rFonts w:eastAsia="Times New Roman" w:cs="Times New Roman"/>
                <w:color w:val="000000" w:themeColor="text1"/>
              </w:rPr>
            </w:pPr>
          </w:p>
        </w:tc>
      </w:tr>
      <w:tr w:rsidR="00337291" w:rsidRPr="005B0039" w14:paraId="52C00162" w14:textId="77777777" w:rsidTr="6D942E0B">
        <w:trPr>
          <w:trHeight w:val="1134"/>
        </w:trPr>
        <w:tc>
          <w:tcPr>
            <w:tcW w:w="0" w:type="auto"/>
          </w:tcPr>
          <w:p w14:paraId="37140CC5" w14:textId="6DDC455C" w:rsidR="00B47E52" w:rsidRPr="005B0039" w:rsidRDefault="00B47E52" w:rsidP="003766DE">
            <w:pPr>
              <w:spacing w:line="240" w:lineRule="auto"/>
              <w:rPr>
                <w:rFonts w:eastAsia="Times New Roman" w:cs="Times New Roman"/>
                <w:lang w:val="es-EC"/>
              </w:rPr>
            </w:pPr>
            <w:r w:rsidRPr="005B0039">
              <w:rPr>
                <w:rFonts w:eastAsia="Times New Roman" w:cs="Times New Roman"/>
                <w:lang w:val="es-EC"/>
              </w:rPr>
              <w:fldChar w:fldCharType="begin"/>
            </w:r>
            <w:r w:rsidR="005C0247" w:rsidRPr="005B0039">
              <w:rPr>
                <w:rFonts w:eastAsia="Times New Roman" w:cs="Times New Roman"/>
                <w:lang w:val="es-EC"/>
              </w:rPr>
              <w:instrText xml:space="preserve"> ADDIN ZOTERO_ITEM CSL_CITATION {"citationID":"a26v656jkjo","properties":{"formattedCitation":"(Lovecchio, 2008)","plainCitation":"(Lovecchio, 2008)","noteIndex":0},"citationItems":[{"id":1652,"uris":["http://zotero.org/groups/5255492/items/LBXH2N5B"],"itemData":{"id":1652,"type":"thesis","genre":"Dissertation","number-of-pages":"346","publisher":"Villanova University","title":"On-Line Alcohol Education: Impact On Knowledge, Attitudes, and Behaviors of First-Year College Students","URL":"https://regroup-production.s3.amazonaws.com/documents/ReviewReference/408891325/Lovecchio%202010.pdf?response-content-type=application%2Fpdf&amp;X-Amz-Algorithm=AWS4-HMAC-SHA256&amp;X-Amz-Credential=AKIAYSFKCAWYQ4D5IUHG%2F20240214%2Fus-east-1%2Fs3%2Faws4_request&amp;X-Amz-Date=20240214T202244Z&amp;X-Amz-Expires=604800&amp;X-Amz-SignedHeaders=host&amp;X-Amz-Signature=4fa935ec2716ea624ef0866738d0997ea4ad9fe6cc872b8f986339cb55a006f6","author":[{"family":"Lovecchio","given":"Catherine P."}],"issued":{"date-parts":[["2008"]]}}}],"schema":"https://github.com/citation-style-language/schema/raw/master/csl-citation.json"} </w:instrText>
            </w:r>
            <w:r w:rsidRPr="005B0039">
              <w:rPr>
                <w:rFonts w:eastAsia="Times New Roman" w:cs="Times New Roman"/>
                <w:lang w:val="es-EC"/>
              </w:rPr>
              <w:fldChar w:fldCharType="separate"/>
            </w:r>
            <w:r w:rsidR="00F44864" w:rsidRPr="005B0039">
              <w:rPr>
                <w:rFonts w:cs="Times New Roman"/>
              </w:rPr>
              <w:t>(Lovecchio, 2008)</w:t>
            </w:r>
            <w:r w:rsidRPr="005B0039">
              <w:rPr>
                <w:rFonts w:eastAsia="Times New Roman" w:cs="Times New Roman"/>
                <w:lang w:val="es-EC"/>
              </w:rPr>
              <w:fldChar w:fldCharType="end"/>
            </w:r>
          </w:p>
          <w:p w14:paraId="34041938" w14:textId="4CA37D8B" w:rsidR="00F964A2" w:rsidRPr="005B0039" w:rsidRDefault="00F964A2" w:rsidP="003766DE">
            <w:pPr>
              <w:spacing w:line="240" w:lineRule="auto"/>
              <w:rPr>
                <w:rFonts w:eastAsia="Times New Roman" w:cs="Times New Roman"/>
                <w:lang w:val="es-EC"/>
              </w:rPr>
            </w:pPr>
            <w:r w:rsidRPr="005B0039">
              <w:rPr>
                <w:rFonts w:eastAsia="Times New Roman" w:cs="Times New Roman"/>
                <w:lang w:val="es-EC"/>
              </w:rPr>
              <w:t>; USA; N=1093</w:t>
            </w:r>
          </w:p>
        </w:tc>
        <w:tc>
          <w:tcPr>
            <w:tcW w:w="0" w:type="auto"/>
          </w:tcPr>
          <w:p w14:paraId="004750F7" w14:textId="34A83155"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NR; 53.7% female; 7% Asian, 5% Black, 2% Latinx, 81% White, 6% other</w:t>
            </w:r>
          </w:p>
        </w:tc>
        <w:tc>
          <w:tcPr>
            <w:tcW w:w="0" w:type="auto"/>
          </w:tcPr>
          <w:p w14:paraId="1FCF1D57" w14:textId="0AE084F9" w:rsidR="00F964A2" w:rsidRPr="005B0039" w:rsidRDefault="002B1FCB" w:rsidP="003766DE">
            <w:pPr>
              <w:spacing w:line="240" w:lineRule="auto"/>
              <w:rPr>
                <w:rFonts w:eastAsia="Times New Roman" w:cs="Times New Roman"/>
              </w:rPr>
            </w:pPr>
            <w:r w:rsidRPr="005B0039">
              <w:rPr>
                <w:rFonts w:eastAsia="Times New Roman" w:cs="Times New Roman"/>
              </w:rPr>
              <w:t xml:space="preserve">Web-based/computer </w:t>
            </w:r>
            <w:r w:rsidR="00F964A2" w:rsidRPr="005B0039">
              <w:rPr>
                <w:rFonts w:eastAsia="Times New Roman" w:cs="Times New Roman"/>
              </w:rPr>
              <w:t xml:space="preserve">intervention; </w:t>
            </w:r>
            <w:r w:rsidR="00F964A2" w:rsidRPr="005B0039">
              <w:rPr>
                <w:rFonts w:eastAsia="Calibri" w:cs="Times New Roman"/>
                <w:color w:val="000000" w:themeColor="text1"/>
              </w:rPr>
              <w:t>on-line alcohol prevention program intended to deliver information to entire groups of students; One way communication; No human contact; Length 2 minutes; Frequency unlimited log on/off</w:t>
            </w:r>
          </w:p>
        </w:tc>
        <w:tc>
          <w:tcPr>
            <w:tcW w:w="0" w:type="auto"/>
          </w:tcPr>
          <w:p w14:paraId="26A1B20C" w14:textId="0C8D9ED3" w:rsidR="00F964A2" w:rsidRPr="005B0039" w:rsidRDefault="00F964A2" w:rsidP="003766DE">
            <w:pPr>
              <w:spacing w:line="240" w:lineRule="auto"/>
              <w:rPr>
                <w:rFonts w:eastAsia="Times New Roman" w:cs="Times New Roman"/>
              </w:rPr>
            </w:pPr>
            <w:r w:rsidRPr="005B0039">
              <w:rPr>
                <w:rFonts w:eastAsia="Times New Roman" w:cs="Times New Roman"/>
              </w:rPr>
              <w:t>No treatment/waitlist control: assessment only/delayed control</w:t>
            </w:r>
          </w:p>
        </w:tc>
        <w:tc>
          <w:tcPr>
            <w:tcW w:w="0" w:type="auto"/>
          </w:tcPr>
          <w:p w14:paraId="7A4A60CE" w14:textId="59C9D4AD"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color w:val="000000" w:themeColor="text1"/>
              </w:rPr>
              <w:t>Number of days during a typical week students drink (item 151 on attitudes/behavior survey); Negative Mental Consequences of Alcohol Use (attitudes/behavior survey); Responsible Drinking at Parties/Events (attitudes/behavior survey); avg number of drinks consumed on weekend (item 121 and 122 on attitudes/behavior survey)l average number of drinks consumed during a single event (item 149 on attitudes/behavior survey)</w:t>
            </w:r>
          </w:p>
        </w:tc>
      </w:tr>
      <w:tr w:rsidR="00337291" w:rsidRPr="005B0039" w14:paraId="393F4BBB" w14:textId="77777777" w:rsidTr="6D942E0B">
        <w:trPr>
          <w:trHeight w:val="1134"/>
        </w:trPr>
        <w:tc>
          <w:tcPr>
            <w:tcW w:w="0" w:type="auto"/>
          </w:tcPr>
          <w:p w14:paraId="1136F025" w14:textId="4E8CF81B" w:rsidR="00F964A2" w:rsidRPr="005B0039" w:rsidRDefault="00F964A2" w:rsidP="003766DE">
            <w:pPr>
              <w:spacing w:line="240" w:lineRule="auto"/>
              <w:rPr>
                <w:rFonts w:eastAsia="Times New Roman" w:cs="Times New Roman"/>
                <w:lang w:val="es-EC"/>
              </w:rPr>
            </w:pPr>
            <w:r w:rsidRPr="005B0039">
              <w:rPr>
                <w:rFonts w:eastAsia="Times New Roman" w:cs="Times New Roman"/>
              </w:rPr>
              <w:fldChar w:fldCharType="begin"/>
            </w:r>
            <w:r w:rsidR="005C0247" w:rsidRPr="005B0039">
              <w:rPr>
                <w:rFonts w:eastAsia="Times New Roman" w:cs="Times New Roman"/>
                <w:lang w:val="es-EC"/>
              </w:rPr>
              <w:instrText xml:space="preserve"> ADDIN ZOTERO_ITEM CSL_CITATION {"citationID":"jUmeogOJ","properties":{"formattedCitation":"(Lovecchio et al., 2010)","plainCitation":"(Lovecchio et al., 2010)","noteIndex":0},"citationItems":[{"id":1723,"uris":["http://zotero.org/groups/5255492/items/3YDH5WFY"],"itemData":{"id":1723,"type":"article-journal","container-title":"Journal of Health Communication","DOI":"10.1080/10810730.2010.514032","ISSN":"1081-0730, 1087-0415","issue":"7","journalAbbreviation":"Journal of Health Communication","language":"en","page":"805-819","source":"DOI.org (Crossref)","title":"Reductions in Drinking and Alcohol-Related Harms Reported by First-Year College Students Taking an Online Alcohol Education Course: A Randomized Trial","title-short":"Reductions in Drinking and Alcohol-Related Harms Reported by First-Year College Students Taking an Online Alcohol Education Course","volume":"15","author":[{"family":"Lovecchio","given":"Catherine P."},{"family":"Wyatt","given":"Todd M."},{"family":"DeJong","given":"William"}],"issued":{"date-parts":[["2010",10,29]]}}}],"schema":"https://github.com/citation-style-language/schema/raw/master/csl-citation.json"} </w:instrText>
            </w:r>
            <w:r w:rsidRPr="005B0039">
              <w:rPr>
                <w:rFonts w:eastAsia="Times New Roman" w:cs="Times New Roman"/>
              </w:rPr>
              <w:fldChar w:fldCharType="separate"/>
            </w:r>
            <w:r w:rsidR="004B0161" w:rsidRPr="005B0039">
              <w:rPr>
                <w:rFonts w:cs="Times New Roman"/>
                <w:lang w:val="es-EC"/>
              </w:rPr>
              <w:t>(Lovecchio et al., 2010)</w:t>
            </w:r>
            <w:r w:rsidRPr="005B0039">
              <w:rPr>
                <w:rFonts w:eastAsia="Times New Roman" w:cs="Times New Roman"/>
              </w:rPr>
              <w:fldChar w:fldCharType="end"/>
            </w:r>
            <w:r w:rsidRPr="005B0039">
              <w:rPr>
                <w:rFonts w:eastAsia="Times New Roman" w:cs="Times New Roman"/>
                <w:lang w:val="es-EC"/>
              </w:rPr>
              <w:t>; USA; N=1620</w:t>
            </w:r>
          </w:p>
        </w:tc>
        <w:tc>
          <w:tcPr>
            <w:tcW w:w="0" w:type="auto"/>
          </w:tcPr>
          <w:p w14:paraId="6EC75964" w14:textId="6AE8C480"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18; 54.3% female; 81% White, 20% other</w:t>
            </w:r>
          </w:p>
        </w:tc>
        <w:tc>
          <w:tcPr>
            <w:tcW w:w="0" w:type="auto"/>
          </w:tcPr>
          <w:p w14:paraId="7C48201F" w14:textId="32F64190" w:rsidR="00F964A2" w:rsidRPr="005B0039" w:rsidRDefault="002B1FCB" w:rsidP="003766DE">
            <w:pPr>
              <w:spacing w:line="240" w:lineRule="auto"/>
              <w:rPr>
                <w:rFonts w:eastAsia="Times New Roman" w:cs="Times New Roman"/>
                <w:color w:val="000000" w:themeColor="text1"/>
              </w:rPr>
            </w:pPr>
            <w:r w:rsidRPr="005B0039">
              <w:rPr>
                <w:rFonts w:eastAsia="Times New Roman" w:cs="Times New Roman"/>
              </w:rPr>
              <w:t xml:space="preserve">Web-based/computer </w:t>
            </w:r>
            <w:r w:rsidR="00F964A2" w:rsidRPr="005B0039">
              <w:rPr>
                <w:rFonts w:eastAsia="Times New Roman" w:cs="Times New Roman"/>
              </w:rPr>
              <w:t xml:space="preserve">intervention; </w:t>
            </w:r>
            <w:r w:rsidR="00F964A2" w:rsidRPr="005B0039">
              <w:rPr>
                <w:rFonts w:eastAsia="Times New Roman" w:cs="Times New Roman"/>
                <w:color w:val="000000" w:themeColor="text1"/>
              </w:rPr>
              <w:t>AlcoholEdu for College 8.0; One way communication; No human contact; Length NR; Frequency NR</w:t>
            </w:r>
          </w:p>
        </w:tc>
        <w:tc>
          <w:tcPr>
            <w:tcW w:w="0" w:type="auto"/>
          </w:tcPr>
          <w:p w14:paraId="51E4B32E" w14:textId="1E67403A" w:rsidR="00F964A2" w:rsidRPr="005B0039" w:rsidRDefault="00F964A2" w:rsidP="003766DE">
            <w:pPr>
              <w:spacing w:line="240" w:lineRule="auto"/>
              <w:rPr>
                <w:rFonts w:eastAsia="Times New Roman" w:cs="Times New Roman"/>
              </w:rPr>
            </w:pPr>
            <w:r w:rsidRPr="005B0039">
              <w:rPr>
                <w:rFonts w:eastAsia="Times New Roman" w:cs="Times New Roman"/>
              </w:rPr>
              <w:t>No treatment/waitlist control</w:t>
            </w:r>
          </w:p>
        </w:tc>
        <w:tc>
          <w:tcPr>
            <w:tcW w:w="0" w:type="auto"/>
          </w:tcPr>
          <w:p w14:paraId="30A72229" w14:textId="4AE0C3E7"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color w:val="000000" w:themeColor="text1"/>
              </w:rPr>
              <w:t>Proportion of heavy, episodic drinkers; High-risk alcohol behaviors; Drinking-related behavioral consequences; Drinking-related psychological consequences; Total number of drinks past 2 weeks</w:t>
            </w:r>
          </w:p>
        </w:tc>
      </w:tr>
      <w:tr w:rsidR="00337291" w:rsidRPr="005B0039" w14:paraId="581F21F7" w14:textId="77777777" w:rsidTr="6D942E0B">
        <w:trPr>
          <w:trHeight w:val="1134"/>
        </w:trPr>
        <w:tc>
          <w:tcPr>
            <w:tcW w:w="0" w:type="auto"/>
          </w:tcPr>
          <w:p w14:paraId="2FC3EC1B" w14:textId="74E94048" w:rsidR="00F964A2" w:rsidRPr="005B0039" w:rsidRDefault="00F964A2" w:rsidP="003766DE">
            <w:pPr>
              <w:spacing w:line="240" w:lineRule="auto"/>
              <w:rPr>
                <w:rFonts w:eastAsia="Times New Roman" w:cs="Times New Roman"/>
                <w:lang w:val="es-EC"/>
              </w:rPr>
            </w:pPr>
            <w:r w:rsidRPr="005B0039">
              <w:rPr>
                <w:rFonts w:eastAsia="Times New Roman" w:cs="Times New Roman"/>
              </w:rPr>
              <w:fldChar w:fldCharType="begin"/>
            </w:r>
            <w:r w:rsidR="005C0247" w:rsidRPr="005B0039">
              <w:rPr>
                <w:rFonts w:eastAsia="Times New Roman" w:cs="Times New Roman"/>
                <w:lang w:val="es-EC"/>
              </w:rPr>
              <w:instrText xml:space="preserve"> ADDIN ZOTERO_ITEM CSL_CITATION {"citationID":"a1refm3cs2s","properties":{"formattedCitation":"(M. Mason et al., 2014)","plainCitation":"(M. Mason et al., 2014)","noteIndex":0},"citationItems":[{"id":1668,"uris":["http://zotero.org/groups/5255492/items/NL4PB4U2"],"itemData":{"id":1668,"type":"article-journal","container-title":"The Journal of Primary Prevention","DOI":"10.1007/s10935-013-0329-9","ISSN":"0278-095X, 1573-6547","issue":"1","journalAbbreviation":"J Primary Prevent","language":"en","page":"47-52","source":"DOI.org (Crossref)","title":"Text Messaging to Increase Readiness to Change Alcohol Use in College Students","volume":"35","author":[{"family":"Mason","given":"Michael"},{"family":"Benotsch","given":"Eric G."},{"family":"Way","given":"Thomas"},{"family":"Kim","given":"Hannah"},{"family":"Snipes","given":"Daniel"}],"issued":{"date-parts":[["2014",2]]}}}],"schema":"https://github.com/citation-style-language/schema/raw/master/csl-citation.json"} </w:instrText>
            </w:r>
            <w:r w:rsidRPr="005B0039">
              <w:rPr>
                <w:rFonts w:eastAsia="Times New Roman" w:cs="Times New Roman"/>
              </w:rPr>
              <w:fldChar w:fldCharType="separate"/>
            </w:r>
            <w:r w:rsidR="004B0161" w:rsidRPr="005B0039">
              <w:rPr>
                <w:rFonts w:cs="Times New Roman"/>
                <w:lang w:val="es-EC"/>
              </w:rPr>
              <w:t>(M. Mason et al., 2014)</w:t>
            </w:r>
            <w:r w:rsidRPr="005B0039">
              <w:rPr>
                <w:rFonts w:eastAsia="Times New Roman" w:cs="Times New Roman"/>
              </w:rPr>
              <w:fldChar w:fldCharType="end"/>
            </w:r>
            <w:r w:rsidRPr="005B0039">
              <w:rPr>
                <w:rFonts w:eastAsia="Times New Roman" w:cs="Times New Roman"/>
                <w:lang w:val="es-EC"/>
              </w:rPr>
              <w:t>; USA; N=18</w:t>
            </w:r>
          </w:p>
        </w:tc>
        <w:tc>
          <w:tcPr>
            <w:tcW w:w="0" w:type="auto"/>
          </w:tcPr>
          <w:p w14:paraId="53764066" w14:textId="0F0CA894" w:rsidR="00F964A2" w:rsidRPr="005B0039" w:rsidRDefault="00F964A2" w:rsidP="003766DE">
            <w:pPr>
              <w:spacing w:line="240" w:lineRule="auto"/>
              <w:rPr>
                <w:rFonts w:eastAsia="Times New Roman" w:cs="Times New Roman"/>
              </w:rPr>
            </w:pPr>
            <w:r w:rsidRPr="005B0039">
              <w:rPr>
                <w:rFonts w:eastAsia="Times New Roman" w:cs="Times New Roman"/>
              </w:rPr>
              <w:t xml:space="preserve">College students; Avg age 19.3; 55.5% female; 0% Asian, 22% Black, 11% </w:t>
            </w:r>
            <w:r w:rsidRPr="005B0039">
              <w:rPr>
                <w:rFonts w:eastAsia="Times New Roman" w:cs="Times New Roman"/>
              </w:rPr>
              <w:lastRenderedPageBreak/>
              <w:t>Latinx, 67% White, 0% other</w:t>
            </w:r>
          </w:p>
        </w:tc>
        <w:tc>
          <w:tcPr>
            <w:tcW w:w="0" w:type="auto"/>
          </w:tcPr>
          <w:p w14:paraId="38630653" w14:textId="2730A967" w:rsidR="00F964A2" w:rsidRPr="005B0039" w:rsidRDefault="00F964A2" w:rsidP="003766DE">
            <w:pPr>
              <w:spacing w:line="240" w:lineRule="auto"/>
              <w:rPr>
                <w:rFonts w:eastAsia="Times New Roman" w:cs="Times New Roman"/>
              </w:rPr>
            </w:pPr>
            <w:r w:rsidRPr="005B0039">
              <w:rPr>
                <w:rFonts w:eastAsia="Times New Roman" w:cs="Times New Roman"/>
              </w:rPr>
              <w:lastRenderedPageBreak/>
              <w:t xml:space="preserve">Personalized text messaging intervention; Two way communication; No human contact; Length .5 minute, </w:t>
            </w:r>
            <w:r w:rsidRPr="005B0039">
              <w:rPr>
                <w:rFonts w:eastAsia="Times New Roman" w:cs="Times New Roman"/>
              </w:rPr>
              <w:lastRenderedPageBreak/>
              <w:t>Frequency 4-6 messages/day</w:t>
            </w:r>
          </w:p>
        </w:tc>
        <w:tc>
          <w:tcPr>
            <w:tcW w:w="0" w:type="auto"/>
          </w:tcPr>
          <w:p w14:paraId="655B333E" w14:textId="6BBA9EDC" w:rsidR="00F964A2" w:rsidRPr="005B0039" w:rsidRDefault="00F964A2" w:rsidP="003766DE">
            <w:pPr>
              <w:spacing w:line="240" w:lineRule="auto"/>
              <w:rPr>
                <w:rFonts w:eastAsia="Times New Roman" w:cs="Times New Roman"/>
              </w:rPr>
            </w:pPr>
            <w:r w:rsidRPr="005B0039">
              <w:rPr>
                <w:rFonts w:eastAsia="Times New Roman" w:cs="Times New Roman"/>
              </w:rPr>
              <w:lastRenderedPageBreak/>
              <w:t>No treatment/waitlist control</w:t>
            </w:r>
          </w:p>
        </w:tc>
        <w:tc>
          <w:tcPr>
            <w:tcW w:w="0" w:type="auto"/>
          </w:tcPr>
          <w:p w14:paraId="33575767" w14:textId="41BE14E7"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color w:val="000000" w:themeColor="text1"/>
              </w:rPr>
              <w:t xml:space="preserve">Avg #drinks/occasion last month (Participants answered questions concerning the frequency with which they used alcohol, cannabis, and other </w:t>
            </w:r>
            <w:r w:rsidRPr="005B0039">
              <w:rPr>
                <w:rFonts w:eastAsia="Times New Roman" w:cs="Times New Roman"/>
                <w:color w:val="000000" w:themeColor="text1"/>
              </w:rPr>
              <w:lastRenderedPageBreak/>
              <w:t>substances in the past month); #Drinks, last occasion (same as above); Maximum #drinks past month (same as above); #Drinks past week (same as above); AUDIT total (10 item AUDIT)</w:t>
            </w:r>
          </w:p>
        </w:tc>
      </w:tr>
      <w:tr w:rsidR="00337291" w:rsidRPr="005B0039" w14:paraId="0AEAF349" w14:textId="77777777" w:rsidTr="6D942E0B">
        <w:trPr>
          <w:trHeight w:val="1134"/>
        </w:trPr>
        <w:tc>
          <w:tcPr>
            <w:tcW w:w="0" w:type="auto"/>
          </w:tcPr>
          <w:p w14:paraId="0412BC61" w14:textId="44A90519" w:rsidR="00F964A2" w:rsidRPr="005B0039" w:rsidRDefault="00F964A2" w:rsidP="003766DE">
            <w:pPr>
              <w:spacing w:line="240" w:lineRule="auto"/>
              <w:rPr>
                <w:rFonts w:eastAsia="Times New Roman" w:cs="Times New Roman"/>
                <w:lang w:val="es-EC"/>
              </w:rPr>
            </w:pPr>
            <w:r w:rsidRPr="005B0039">
              <w:rPr>
                <w:rFonts w:eastAsia="Times New Roman" w:cs="Times New Roman"/>
              </w:rPr>
              <w:lastRenderedPageBreak/>
              <w:fldChar w:fldCharType="begin"/>
            </w:r>
            <w:r w:rsidR="005C0247" w:rsidRPr="005B0039">
              <w:rPr>
                <w:rFonts w:eastAsia="Times New Roman" w:cs="Times New Roman"/>
                <w:lang w:val="es-EC"/>
              </w:rPr>
              <w:instrText xml:space="preserve"> ADDIN ZOTERO_ITEM CSL_CITATION {"citationID":"arkcni280n","properties":{"formattedCitation":"(M. J. Mason et al., 2018)","plainCitation":"(M. J. Mason et al., 2018)","noteIndex":0},"citationItems":[{"id":1689,"uris":["http://zotero.org/groups/5255492/items/69KV69DL"],"itemData":{"id":1689,"type":"article-journal","abstract":"Young adults ages 18 to 25 have the highest percentage (5%) of cannabis use disorder (CUD) among all age groups, and are the least likely to receive treatment compared with other age groups. Because this population is in need of creative approaches for treatment engagement, we tested Peer Network Counseling-txt (PNC-txt), a 4-week, automated text-delivered cannabis treatment that focuses on close peer relations with 96 treatment seeking young adults. Participants meeting CUD criteria were randomized to PNC-txt, or assessment only control condition and followed for 3-months. At 3-months, the PNC-txt group reduced number of heavy cannabis-use days and relationship problems due to cannabis use compared with controls. Subgroup analyses were conducted with cases having more and fewer CUD symptoms than the full sample. For cases with fewer symptoms, but not for those with more, PNC-txt reduced past 30-day use, urges to use, memory problems, and relationship problems due to cannabis use compared with controls. Treatment satisfaction data from the full sample indicated that participants thought the intervention texts helped them reduce or manage their cannabis use and increased their understanding of the negative relational effects associated with ongoing cannabis use. Findings provide evidence of the efficacy of PNC-txt in treating CUD in young adults, support clinically targeting peer relations, and suggest that PNC-txt may be most helpful for those with mild to moderate CUD severity.","container-title":"Psychology of Addictive Behaviors","DOI":"10.1037/adb0000403","ISSN":"1939-1501, 0893-164X","issue":"7","journalAbbreviation":"Psychology of Addictive Behaviors","language":"en","page":"699-709","source":"DOI.org (Crossref)","title":"Who responds best to text-delivered cannabis use disorder treatment? A randomized clinical trial with young adults.","title-short":"Who responds best to text-delivered cannabis use disorder treatment?","volume":"32","author":[{"family":"Mason","given":"Michael J."},{"family":"Zaharakis","given":"Nikola M."},{"family":"Moore","given":"Matthew"},{"family":"Brown","given":"Aaron"},{"family":"Garcia","given":"Claudia"},{"family":"Seibers","given":"Ashlie"},{"family":"Stephens","given":"Chelsea"}],"issued":{"date-parts":[["2018",11]]}}}],"schema":"https://github.com/citation-style-language/schema/raw/master/csl-citation.json"} </w:instrText>
            </w:r>
            <w:r w:rsidRPr="005B0039">
              <w:rPr>
                <w:rFonts w:eastAsia="Times New Roman" w:cs="Times New Roman"/>
              </w:rPr>
              <w:fldChar w:fldCharType="separate"/>
            </w:r>
            <w:r w:rsidR="004B0161" w:rsidRPr="005B0039">
              <w:rPr>
                <w:rFonts w:cs="Times New Roman"/>
                <w:lang w:val="es-EC"/>
              </w:rPr>
              <w:t>(M. J. Mason et al., 2018)</w:t>
            </w:r>
            <w:r w:rsidRPr="005B0039">
              <w:rPr>
                <w:rFonts w:eastAsia="Times New Roman" w:cs="Times New Roman"/>
              </w:rPr>
              <w:fldChar w:fldCharType="end"/>
            </w:r>
            <w:r w:rsidRPr="005B0039">
              <w:rPr>
                <w:rFonts w:eastAsia="Times New Roman" w:cs="Times New Roman"/>
                <w:lang w:val="es-EC"/>
              </w:rPr>
              <w:t>; USA; N=101</w:t>
            </w:r>
          </w:p>
        </w:tc>
        <w:tc>
          <w:tcPr>
            <w:tcW w:w="0" w:type="auto"/>
          </w:tcPr>
          <w:p w14:paraId="13A071E5" w14:textId="7804AE44" w:rsidR="00F964A2" w:rsidRPr="005B0039" w:rsidRDefault="00F964A2" w:rsidP="003766DE">
            <w:pPr>
              <w:spacing w:line="240" w:lineRule="auto"/>
              <w:rPr>
                <w:rFonts w:eastAsia="Times New Roman" w:cs="Times New Roman"/>
              </w:rPr>
            </w:pPr>
            <w:r w:rsidRPr="005B0039">
              <w:rPr>
                <w:rFonts w:eastAsia="Times New Roman" w:cs="Times New Roman"/>
              </w:rPr>
              <w:t>General young adult population; Avg age 20.3; 42.7% female; 4% Asian, 9% Black, 2% Latinx, 77% White, 7% other</w:t>
            </w:r>
          </w:p>
        </w:tc>
        <w:tc>
          <w:tcPr>
            <w:tcW w:w="0" w:type="auto"/>
          </w:tcPr>
          <w:p w14:paraId="62B1288D" w14:textId="77777777" w:rsidR="00F964A2" w:rsidRPr="005B0039" w:rsidRDefault="00F964A2" w:rsidP="00E77B27">
            <w:pPr>
              <w:spacing w:line="240" w:lineRule="auto"/>
              <w:rPr>
                <w:rFonts w:eastAsia="Times New Roman" w:cs="Times New Roman"/>
                <w:color w:val="000000" w:themeColor="text1"/>
              </w:rPr>
            </w:pPr>
            <w:r w:rsidRPr="005B0039">
              <w:rPr>
                <w:rFonts w:eastAsia="Times New Roman" w:cs="Times New Roman"/>
              </w:rPr>
              <w:t xml:space="preserve">Text messaging intervention; </w:t>
            </w:r>
            <w:r w:rsidRPr="005B0039">
              <w:rPr>
                <w:rFonts w:eastAsia="Times New Roman" w:cs="Times New Roman"/>
                <w:color w:val="000000" w:themeColor="text1"/>
              </w:rPr>
              <w:t>Peer Network</w:t>
            </w:r>
          </w:p>
          <w:p w14:paraId="4590F4CE" w14:textId="416D91F9" w:rsidR="00F964A2" w:rsidRPr="005B0039" w:rsidRDefault="00F964A2" w:rsidP="003766DE">
            <w:pPr>
              <w:spacing w:line="240" w:lineRule="auto"/>
              <w:rPr>
                <w:rFonts w:eastAsia="Times New Roman" w:cs="Times New Roman"/>
              </w:rPr>
            </w:pPr>
            <w:r w:rsidRPr="005B0039">
              <w:rPr>
                <w:rFonts w:eastAsia="Times New Roman" w:cs="Times New Roman"/>
                <w:color w:val="000000" w:themeColor="text1"/>
              </w:rPr>
              <w:t>Counseling-txt (PNC-txt) using motivational interviewing principles</w:t>
            </w:r>
            <w:r w:rsidRPr="005B0039">
              <w:rPr>
                <w:rFonts w:eastAsia="Times New Roman" w:cs="Times New Roman"/>
              </w:rPr>
              <w:t>; Two way communication; No human contact; Length 4 minutes; Frequency 3.5</w:t>
            </w:r>
          </w:p>
        </w:tc>
        <w:tc>
          <w:tcPr>
            <w:tcW w:w="0" w:type="auto"/>
          </w:tcPr>
          <w:p w14:paraId="187DC71A" w14:textId="603F94AD" w:rsidR="00F964A2" w:rsidRPr="005B0039" w:rsidRDefault="00F964A2" w:rsidP="003766DE">
            <w:pPr>
              <w:spacing w:line="240" w:lineRule="auto"/>
              <w:rPr>
                <w:rFonts w:eastAsia="Times New Roman" w:cs="Times New Roman"/>
              </w:rPr>
            </w:pPr>
            <w:r w:rsidRPr="005B0039">
              <w:rPr>
                <w:rFonts w:eastAsia="Times New Roman" w:cs="Times New Roman"/>
              </w:rPr>
              <w:t>No treatment/waitlist control</w:t>
            </w:r>
          </w:p>
        </w:tc>
        <w:tc>
          <w:tcPr>
            <w:tcW w:w="0" w:type="auto"/>
          </w:tcPr>
          <w:p w14:paraId="453A7A69" w14:textId="2B7F2931"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rPr>
              <w:t xml:space="preserve">Past 12-month felt such strong urge to use that you used; </w:t>
            </w:r>
            <w:r w:rsidRPr="005B0039">
              <w:rPr>
                <w:rFonts w:eastAsia="Times New Roman" w:cs="Times New Roman"/>
                <w:color w:val="000000" w:themeColor="text1"/>
              </w:rPr>
              <w:t>Past 12-month problems with relationships due to cannabis use (% yes)</w:t>
            </w:r>
            <w:r w:rsidRPr="005B0039">
              <w:rPr>
                <w:rFonts w:eastAsia="Times New Roman" w:cs="Times New Roman"/>
              </w:rPr>
              <w:t xml:space="preserve">; </w:t>
            </w:r>
            <w:r w:rsidRPr="005B0039">
              <w:rPr>
                <w:rFonts w:eastAsia="Times New Roman" w:cs="Times New Roman"/>
                <w:color w:val="000000" w:themeColor="text1"/>
              </w:rPr>
              <w:t>Past 30- day kept using cannabis when promised self not to</w:t>
            </w:r>
            <w:r w:rsidRPr="005B0039">
              <w:rPr>
                <w:rFonts w:eastAsia="Times New Roman" w:cs="Times New Roman"/>
              </w:rPr>
              <w:t xml:space="preserve">; </w:t>
            </w:r>
            <w:r w:rsidRPr="005B0039">
              <w:rPr>
                <w:rFonts w:eastAsia="Times New Roman" w:cs="Times New Roman"/>
                <w:color w:val="000000" w:themeColor="text1"/>
              </w:rPr>
              <w:t>Past 30-day memory problems</w:t>
            </w:r>
            <w:r w:rsidRPr="005B0039">
              <w:rPr>
                <w:rFonts w:eastAsia="Times New Roman" w:cs="Times New Roman"/>
              </w:rPr>
              <w:t xml:space="preserve">; </w:t>
            </w:r>
            <w:r w:rsidRPr="005B0039">
              <w:rPr>
                <w:rFonts w:eastAsia="Times New Roman" w:cs="Times New Roman"/>
                <w:color w:val="000000" w:themeColor="text1"/>
              </w:rPr>
              <w:t>past 30 day number of days used largest amount</w:t>
            </w:r>
            <w:r w:rsidRPr="005B0039">
              <w:rPr>
                <w:rFonts w:eastAsia="Times New Roman" w:cs="Times New Roman"/>
              </w:rPr>
              <w:t xml:space="preserve">; </w:t>
            </w:r>
            <w:r w:rsidRPr="005B0039">
              <w:rPr>
                <w:rFonts w:eastAsia="Times New Roman" w:cs="Times New Roman"/>
                <w:color w:val="000000" w:themeColor="text1"/>
              </w:rPr>
              <w:t>past 30-day cannabis use</w:t>
            </w:r>
            <w:r w:rsidRPr="005B0039">
              <w:rPr>
                <w:rFonts w:eastAsia="Times New Roman" w:cs="Times New Roman"/>
              </w:rPr>
              <w:t xml:space="preserve">; </w:t>
            </w:r>
            <w:r w:rsidRPr="005B0039">
              <w:rPr>
                <w:rFonts w:eastAsia="Times New Roman" w:cs="Times New Roman"/>
                <w:color w:val="000000" w:themeColor="text1"/>
              </w:rPr>
              <w:t>peer network health</w:t>
            </w:r>
            <w:r w:rsidRPr="005B0039">
              <w:rPr>
                <w:rFonts w:eastAsia="Times New Roman" w:cs="Times New Roman"/>
              </w:rPr>
              <w:t xml:space="preserve">; </w:t>
            </w:r>
            <w:r w:rsidRPr="005B0039">
              <w:rPr>
                <w:rFonts w:eastAsia="Times New Roman" w:cs="Times New Roman"/>
                <w:color w:val="000000" w:themeColor="text1"/>
              </w:rPr>
              <w:t>Past 30-day memory problems</w:t>
            </w:r>
          </w:p>
        </w:tc>
      </w:tr>
      <w:tr w:rsidR="00337291" w:rsidRPr="005B0039" w14:paraId="6DBD8FE9" w14:textId="77777777" w:rsidTr="6D942E0B">
        <w:trPr>
          <w:trHeight w:val="440"/>
        </w:trPr>
        <w:tc>
          <w:tcPr>
            <w:tcW w:w="0" w:type="auto"/>
          </w:tcPr>
          <w:p w14:paraId="7AD04F4D" w14:textId="1FEEFAF5" w:rsidR="00F964A2" w:rsidRPr="005B0039" w:rsidRDefault="00F964A2" w:rsidP="003766DE">
            <w:pPr>
              <w:spacing w:line="240" w:lineRule="auto"/>
              <w:rPr>
                <w:rFonts w:eastAsia="Times New Roman" w:cs="Times New Roman"/>
              </w:rPr>
            </w:pPr>
            <w:r w:rsidRPr="005B0039">
              <w:rPr>
                <w:rFonts w:eastAsia="Times New Roman" w:cs="Times New Roman"/>
              </w:rPr>
              <w:fldChar w:fldCharType="begin"/>
            </w:r>
            <w:r w:rsidR="005C0247" w:rsidRPr="005B0039">
              <w:rPr>
                <w:rFonts w:eastAsia="Times New Roman" w:cs="Times New Roman"/>
              </w:rPr>
              <w:instrText xml:space="preserve"> ADDIN ZOTERO_ITEM CSL_CITATION {"citationID":"a2are1go6ht","properties":{"formattedCitation":"(Maybery et al., 2022)","plainCitation":"(Maybery et al., 2022)","noteIndex":0},"citationItems":[{"id":1682,"uris":["http://zotero.org/groups/5255492/items/S3APNRGZ"],"itemData":{"id":1682,"type":"article-journal","abstract":"Methods: Forty-one young people, recruited from the community, participated in a two-arm parallel randomized controlled trial where participants were randomized to mi. spot (n = 22) or a wait list control group (n = 19). They were assessed at baseline, immediately post intervention and at six weeks post intervention with measures covering depression, anxiety and stress, wellbeing, coping, general self-efficacy, help seeking and social connectedness.\nResults: Intervention participants reported significantly improved psychological wellbeing, coping, general self-efficacy, and a reduction in anxiety. Participants in the control group reported significant improvements in emotional wellbeing and help seeking and a reduction in self-blame.\nConclusion: This pilot controlled trial supported previous findings and shows preliminary evidence that mi.spot is effective for young adults who grew up with parents who have a mental illness or substance use problem. A large-scale, randomized controlled trial with a diverse group of young people is needed.","container-title":"Early Intervention in Psychiatry","DOI":"10.1111/eip.13274","ISSN":"1751-7885, 1751-7893","issue":"11","journalAbbreviation":"Early Intervention Psych","language":"en","page":"1249-1258","source":"DOI.org (Crossref)","title":"An online intervention for 18–25‐year‐old youth whose parents have a mental illness and/or substance use disorder: A pilot randomized controlled trial","title-short":"An online intervention for 18–25‐year‐old youth whose parents have a mental illness and/or substance use disorder","volume":"16","author":[{"family":"Maybery","given":"Darryl"},{"family":"Reupert","given":"Andrea"},{"family":"Bartholomew","given":"Catherine"},{"family":"Cuff","given":"Rose"},{"family":"Duncan","given":"Zoe"},{"family":"McAuliffe","given":"Caitlin"},{"family":"McLean","given":"Louise"},{"family":"Pettenuzzo","given":"Laura"},{"family":"Swing","given":"Alice"},{"family":"Foster","given":"Kim"}],"issued":{"date-parts":[["2022",11]]}}}],"schema":"https://github.com/citation-style-language/schema/raw/master/csl-citation.json"} </w:instrText>
            </w:r>
            <w:r w:rsidRPr="005B0039">
              <w:rPr>
                <w:rFonts w:eastAsia="Times New Roman" w:cs="Times New Roman"/>
              </w:rPr>
              <w:fldChar w:fldCharType="separate"/>
            </w:r>
            <w:r w:rsidR="004B0161" w:rsidRPr="005B0039">
              <w:rPr>
                <w:rFonts w:cs="Times New Roman"/>
              </w:rPr>
              <w:t>(Maybery et al., 2022)</w:t>
            </w:r>
            <w:r w:rsidRPr="005B0039">
              <w:rPr>
                <w:rFonts w:eastAsia="Times New Roman" w:cs="Times New Roman"/>
              </w:rPr>
              <w:fldChar w:fldCharType="end"/>
            </w:r>
            <w:r w:rsidRPr="005B0039">
              <w:rPr>
                <w:rFonts w:eastAsia="Times New Roman" w:cs="Times New Roman"/>
              </w:rPr>
              <w:t>; Australia; N=41</w:t>
            </w:r>
          </w:p>
        </w:tc>
        <w:tc>
          <w:tcPr>
            <w:tcW w:w="0" w:type="auto"/>
          </w:tcPr>
          <w:p w14:paraId="5F1CC373" w14:textId="29B74FB1" w:rsidR="00F964A2" w:rsidRPr="005B0039" w:rsidRDefault="00F964A2" w:rsidP="003766DE">
            <w:pPr>
              <w:spacing w:line="240" w:lineRule="auto"/>
              <w:rPr>
                <w:rFonts w:eastAsia="Times New Roman" w:cs="Times New Roman"/>
              </w:rPr>
            </w:pPr>
            <w:r w:rsidRPr="005B0039">
              <w:rPr>
                <w:rFonts w:eastAsia="Times New Roman" w:cs="Times New Roman"/>
              </w:rPr>
              <w:t>General young adult population; Avg age 21.8; 92.7% female; 10% White, 90% other</w:t>
            </w:r>
          </w:p>
        </w:tc>
        <w:tc>
          <w:tcPr>
            <w:tcW w:w="0" w:type="auto"/>
          </w:tcPr>
          <w:p w14:paraId="6F9BD1C0" w14:textId="62027710" w:rsidR="00F964A2" w:rsidRPr="005B0039" w:rsidRDefault="002B1FCB" w:rsidP="003766DE">
            <w:pPr>
              <w:spacing w:line="240" w:lineRule="auto"/>
              <w:rPr>
                <w:rFonts w:eastAsia="Times New Roman" w:cs="Times New Roman"/>
              </w:rPr>
            </w:pPr>
            <w:r w:rsidRPr="005B0039">
              <w:rPr>
                <w:rFonts w:eastAsia="Times New Roman" w:cs="Times New Roman"/>
              </w:rPr>
              <w:t xml:space="preserve">Web-based/computer </w:t>
            </w:r>
            <w:r w:rsidR="00F964A2" w:rsidRPr="005B0039">
              <w:rPr>
                <w:rFonts w:eastAsia="Times New Roman" w:cs="Times New Roman"/>
              </w:rPr>
              <w:t xml:space="preserve">intervention; </w:t>
            </w:r>
            <w:r w:rsidR="00F964A2" w:rsidRPr="005B0039">
              <w:rPr>
                <w:rFonts w:eastAsia="Times New Roman" w:cs="Times New Roman"/>
                <w:color w:val="000000" w:themeColor="text1"/>
              </w:rPr>
              <w:t>mi.spot (mental illness, supportive, preventative, online, targeted) is a 6 week, professionally moderated and manualized online intervention; Two way communication; Some human contact; Length 6 minutes; Frequency NR</w:t>
            </w:r>
          </w:p>
        </w:tc>
        <w:tc>
          <w:tcPr>
            <w:tcW w:w="0" w:type="auto"/>
          </w:tcPr>
          <w:p w14:paraId="6E88DB99" w14:textId="75F2482B" w:rsidR="00F964A2" w:rsidRPr="005B0039" w:rsidRDefault="00F964A2" w:rsidP="003766DE">
            <w:pPr>
              <w:spacing w:line="240" w:lineRule="auto"/>
              <w:rPr>
                <w:rFonts w:eastAsia="Times New Roman" w:cs="Times New Roman"/>
              </w:rPr>
            </w:pPr>
            <w:r w:rsidRPr="005B0039">
              <w:rPr>
                <w:rFonts w:eastAsia="Times New Roman" w:cs="Times New Roman"/>
              </w:rPr>
              <w:t>No treatment/waitlist control</w:t>
            </w:r>
          </w:p>
        </w:tc>
        <w:tc>
          <w:tcPr>
            <w:tcW w:w="0" w:type="auto"/>
          </w:tcPr>
          <w:p w14:paraId="6A1AAB52" w14:textId="0231F5C5"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color w:val="000000" w:themeColor="text1"/>
              </w:rPr>
              <w:t>Substance use (NR)</w:t>
            </w:r>
          </w:p>
        </w:tc>
      </w:tr>
      <w:tr w:rsidR="00337291" w:rsidRPr="005B0039" w14:paraId="6488A233" w14:textId="77777777" w:rsidTr="6D942E0B">
        <w:trPr>
          <w:trHeight w:val="1134"/>
        </w:trPr>
        <w:tc>
          <w:tcPr>
            <w:tcW w:w="0" w:type="auto"/>
          </w:tcPr>
          <w:p w14:paraId="22600E5D" w14:textId="6DE2497C" w:rsidR="00F964A2" w:rsidRPr="005B0039" w:rsidRDefault="00F964A2" w:rsidP="003766DE">
            <w:pPr>
              <w:spacing w:line="240" w:lineRule="auto"/>
              <w:rPr>
                <w:rFonts w:eastAsia="Times New Roman" w:cs="Times New Roman"/>
              </w:rPr>
            </w:pPr>
            <w:r w:rsidRPr="005B0039">
              <w:rPr>
                <w:rFonts w:eastAsia="Times New Roman" w:cs="Times New Roman"/>
              </w:rPr>
              <w:fldChar w:fldCharType="begin"/>
            </w:r>
            <w:r w:rsidR="005C0247" w:rsidRPr="005B0039">
              <w:rPr>
                <w:rFonts w:eastAsia="Times New Roman" w:cs="Times New Roman"/>
              </w:rPr>
              <w:instrText xml:space="preserve"> ADDIN ZOTERO_ITEM CSL_CITATION {"citationID":"PBvqrRHZ","properties":{"formattedCitation":"(McCambridge et al., 2013)","plainCitation":"(McCambridge et al., 2013)","noteIndex":0},"citationItems":[{"id":1722,"uris":["http://zotero.org/groups/5255492/items/JHY5PT7S"],"itemData":{"id":1722,"type":"article-journal","abstract":"Background\n              Brief interventions can be efficacious in changing alcohol consumption and increasingly take advantage of the internet to reach high-risk populations such as students.\n            \n            \n              Aims\n              To evaluate the effectiveness of a brief online intervention, controlling for the possible effects of the research process.\n            \n            \n              Method\n              A three-arm parallel groups design was used to explore the magnitude of the feedback and assessment component effects. The three groups were: alcohol assessment and feedback (group 1); alcohol assessment only without feedback (group 2); and no contact, and thus neither assessment nor feedback (group 3). Outcomes were evaluated after 3 months via an invitation to participate in a brief cross-sectional lifestyle survey. The study was undertaken in two universities randomising the email addresses of all 14910 students (the AMADEUS-1 study, trial registration: ISRCTN28328154).\n            \n            \n              Results\n              \n                Overall, 52% (\n                n\n                = 7809) of students completed follow-up, with small differences in attrition between the three groups. For each of the two primary outcomes, there was one statistically significant difference between groups, with group 1 having 3.7% fewer risky drinkers at follow-up than group 3 (\n                P\n                = 0.006) and group 2 scoring 0.16 points lower than group 3 on the three alcohol consumption questions from the Alcohol Use Disorders Identification Test (AUDIT-C) (P = 0.039).\n              \n            \n            \n              Conclusions\n              This study provides some evidence of population-level benefit attained through intervening with individual students.","container-title":"British Journal of Psychiatry","DOI":"10.1192/bjp.bp.113.128660","ISSN":"0007-1250, 1472-1465","issue":"5","journalAbbreviation":"Br J Psychiatry","language":"en","page":"334-340","source":"DOI.org (Crossref)","title":"Alcohol assessment and feedback by email for university students: main findings from a randomised controlled trial","title-short":"Alcohol assessment and feedback by email for university students","volume":"203","author":[{"family":"McCambridge","given":"Jim"},{"family":"Bendtsen","given":"Marcus"},{"family":"Karlsson","given":"Nadine"},{"family":"White","given":"Ian R."},{"family":"Nilsen","given":"Per"},{"family":"Bendtsen","given":"Preben"}],"issued":{"date-parts":[["2013",11]]}}}],"schema":"https://github.com/citation-style-language/schema/raw/master/csl-citation.json"} </w:instrText>
            </w:r>
            <w:r w:rsidRPr="005B0039">
              <w:rPr>
                <w:rFonts w:eastAsia="Times New Roman" w:cs="Times New Roman"/>
              </w:rPr>
              <w:fldChar w:fldCharType="separate"/>
            </w:r>
            <w:r w:rsidR="004B0161" w:rsidRPr="005B0039">
              <w:rPr>
                <w:rFonts w:cs="Times New Roman"/>
              </w:rPr>
              <w:t>(McCambridge et al., 2013)</w:t>
            </w:r>
            <w:r w:rsidRPr="005B0039">
              <w:rPr>
                <w:rFonts w:eastAsia="Times New Roman" w:cs="Times New Roman"/>
              </w:rPr>
              <w:fldChar w:fldCharType="end"/>
            </w:r>
            <w:r w:rsidRPr="005B0039">
              <w:rPr>
                <w:rFonts w:eastAsia="Times New Roman" w:cs="Times New Roman"/>
              </w:rPr>
              <w:t>; Sweden; N=7809</w:t>
            </w:r>
          </w:p>
        </w:tc>
        <w:tc>
          <w:tcPr>
            <w:tcW w:w="0" w:type="auto"/>
          </w:tcPr>
          <w:p w14:paraId="1B3BE6FD" w14:textId="1212DACC"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NR; 52.2% female; Race/ethnicity NR</w:t>
            </w:r>
          </w:p>
        </w:tc>
        <w:tc>
          <w:tcPr>
            <w:tcW w:w="0" w:type="auto"/>
          </w:tcPr>
          <w:p w14:paraId="03E97DE7" w14:textId="4674750F" w:rsidR="00F964A2" w:rsidRPr="005B0039" w:rsidRDefault="002B1FCB" w:rsidP="003766DE">
            <w:pPr>
              <w:spacing w:line="240" w:lineRule="auto"/>
              <w:rPr>
                <w:rFonts w:eastAsia="Times New Roman" w:cs="Times New Roman"/>
                <w:color w:val="000000" w:themeColor="text1"/>
              </w:rPr>
            </w:pPr>
            <w:r w:rsidRPr="005B0039">
              <w:rPr>
                <w:rFonts w:eastAsia="Times New Roman" w:cs="Times New Roman"/>
              </w:rPr>
              <w:t xml:space="preserve">Web-based/computer </w:t>
            </w:r>
            <w:r w:rsidR="00F964A2" w:rsidRPr="005B0039">
              <w:rPr>
                <w:rFonts w:eastAsia="Times New Roman" w:cs="Times New Roman"/>
              </w:rPr>
              <w:t xml:space="preserve">intervention; </w:t>
            </w:r>
            <w:r w:rsidR="00F964A2" w:rsidRPr="005B0039">
              <w:rPr>
                <w:rFonts w:eastAsia="Times New Roman" w:cs="Times New Roman"/>
                <w:color w:val="000000" w:themeColor="text1"/>
              </w:rPr>
              <w:t>routine provision of assessment and feedback via email; One way communication; No human contact; Length NR; Frequency NR</w:t>
            </w:r>
          </w:p>
        </w:tc>
        <w:tc>
          <w:tcPr>
            <w:tcW w:w="0" w:type="auto"/>
          </w:tcPr>
          <w:p w14:paraId="475D77AA" w14:textId="5AE98484" w:rsidR="00F964A2" w:rsidRPr="005B0039" w:rsidRDefault="00F964A2" w:rsidP="003766DE">
            <w:pPr>
              <w:spacing w:line="240" w:lineRule="auto"/>
              <w:rPr>
                <w:rFonts w:eastAsia="Times New Roman" w:cs="Times New Roman"/>
              </w:rPr>
            </w:pPr>
            <w:r w:rsidRPr="005B0039">
              <w:rPr>
                <w:rFonts w:eastAsia="Times New Roman" w:cs="Times New Roman"/>
              </w:rPr>
              <w:t>No treatment/waitlist control</w:t>
            </w:r>
          </w:p>
        </w:tc>
        <w:tc>
          <w:tcPr>
            <w:tcW w:w="0" w:type="auto"/>
          </w:tcPr>
          <w:p w14:paraId="1BE413F9" w14:textId="116DA1C9"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color w:val="000000" w:themeColor="text1"/>
              </w:rPr>
              <w:t xml:space="preserve">Risky drinking (according to the Swedish definition of at least one heavy episode of drinking 5 drinks [of 12 g of alcohol] or more for men or 4 drinks or more for women in the past month or weekly consumption of more than 14 drinks for men or more than 9 drinks for women); frequency of drinking (AUDIT-C); number of heavy episodes of drinking per month (AUDIT); typical quantity consumed </w:t>
            </w:r>
            <w:r w:rsidRPr="005B0039">
              <w:rPr>
                <w:rFonts w:eastAsia="Times New Roman" w:cs="Times New Roman"/>
                <w:color w:val="000000" w:themeColor="text1"/>
              </w:rPr>
              <w:lastRenderedPageBreak/>
              <w:t>(AUDIT); AUDIT-C (The first three items of the Alcohol Use Disorders Identification Test)</w:t>
            </w:r>
          </w:p>
        </w:tc>
      </w:tr>
      <w:tr w:rsidR="00337291" w:rsidRPr="005B0039" w14:paraId="1ED02CC8" w14:textId="77777777" w:rsidTr="6D942E0B">
        <w:trPr>
          <w:trHeight w:val="1134"/>
        </w:trPr>
        <w:tc>
          <w:tcPr>
            <w:tcW w:w="0" w:type="auto"/>
          </w:tcPr>
          <w:p w14:paraId="0E5730BF" w14:textId="465A2EC0" w:rsidR="002467FB" w:rsidRPr="005B0039" w:rsidRDefault="002467FB" w:rsidP="003766DE">
            <w:pPr>
              <w:spacing w:line="240" w:lineRule="auto"/>
              <w:rPr>
                <w:rFonts w:eastAsia="Times New Roman" w:cs="Times New Roman"/>
                <w:lang w:val="es-EC"/>
              </w:rPr>
            </w:pPr>
            <w:r w:rsidRPr="005B0039">
              <w:rPr>
                <w:rFonts w:eastAsia="Times New Roman" w:cs="Times New Roman"/>
                <w:lang w:val="es-EC"/>
              </w:rPr>
              <w:lastRenderedPageBreak/>
              <w:fldChar w:fldCharType="begin"/>
            </w:r>
            <w:r w:rsidR="005C0247" w:rsidRPr="005B0039">
              <w:rPr>
                <w:rFonts w:eastAsia="Times New Roman" w:cs="Times New Roman"/>
                <w:lang w:val="es-EC"/>
              </w:rPr>
              <w:instrText xml:space="preserve"> ADDIN ZOTERO_ITEM CSL_CITATION {"citationID":"a1r7kolee4k","properties":{"formattedCitation":"(Miller, 2015)","plainCitation":"(Miller, 2015)","noteIndex":0},"citationItems":[{"id":1651,"uris":["http://zotero.org/groups/5255492/items/E7YAQD5J"],"itemData":{"id":1651,"type":"thesis","genre":"Dissertation","number-of-pages":"109","publisher":"Oklahoma State University","title":"COMPARATIVE EFFICACY OF ALTERNATE PERSONALIZED FEEDBACK INTERVENTIONS FOR COLLEGE ALCOHOL MISUSE","author":[{"family":"Miller","given":"Mary Beth"}],"issued":{"date-parts":[["2015"]]}}}],"schema":"https://github.com/citation-style-language/schema/raw/master/csl-citation.json"} </w:instrText>
            </w:r>
            <w:r w:rsidRPr="005B0039">
              <w:rPr>
                <w:rFonts w:eastAsia="Times New Roman" w:cs="Times New Roman"/>
                <w:lang w:val="es-EC"/>
              </w:rPr>
              <w:fldChar w:fldCharType="separate"/>
            </w:r>
            <w:r w:rsidR="00F44864" w:rsidRPr="005B0039">
              <w:rPr>
                <w:rFonts w:cs="Times New Roman"/>
              </w:rPr>
              <w:t>(Miller, 2015)</w:t>
            </w:r>
            <w:r w:rsidRPr="005B0039">
              <w:rPr>
                <w:rFonts w:eastAsia="Times New Roman" w:cs="Times New Roman"/>
                <w:lang w:val="es-EC"/>
              </w:rPr>
              <w:fldChar w:fldCharType="end"/>
            </w:r>
          </w:p>
          <w:p w14:paraId="0C75F558" w14:textId="3ABA0B7B" w:rsidR="00F964A2" w:rsidRPr="005B0039" w:rsidRDefault="00F964A2" w:rsidP="003766DE">
            <w:pPr>
              <w:spacing w:line="240" w:lineRule="auto"/>
              <w:rPr>
                <w:rFonts w:eastAsia="Times New Roman" w:cs="Times New Roman"/>
                <w:lang w:val="es-EC"/>
              </w:rPr>
            </w:pPr>
            <w:r w:rsidRPr="005B0039">
              <w:rPr>
                <w:rFonts w:eastAsia="Times New Roman" w:cs="Times New Roman"/>
                <w:lang w:val="es-EC"/>
              </w:rPr>
              <w:t>USA; N=191</w:t>
            </w:r>
          </w:p>
        </w:tc>
        <w:tc>
          <w:tcPr>
            <w:tcW w:w="0" w:type="auto"/>
          </w:tcPr>
          <w:p w14:paraId="728EDB65" w14:textId="2CB7150E"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19.8; 50.9% female; 90% White, 10% other</w:t>
            </w:r>
          </w:p>
        </w:tc>
        <w:tc>
          <w:tcPr>
            <w:tcW w:w="0" w:type="auto"/>
          </w:tcPr>
          <w:p w14:paraId="19F1BDF1" w14:textId="179CEA5A" w:rsidR="00F964A2" w:rsidRPr="005B0039" w:rsidRDefault="00F964A2" w:rsidP="003766DE">
            <w:pPr>
              <w:spacing w:line="240" w:lineRule="auto"/>
              <w:rPr>
                <w:rFonts w:eastAsia="Times New Roman" w:cs="Times New Roman"/>
              </w:rPr>
            </w:pPr>
            <w:r w:rsidRPr="005B0039">
              <w:rPr>
                <w:rFonts w:eastAsia="Times New Roman" w:cs="Times New Roman"/>
              </w:rPr>
              <w:t xml:space="preserve">Email (+ computer/web) intervention; </w:t>
            </w:r>
            <w:r w:rsidRPr="005B0039">
              <w:rPr>
                <w:rFonts w:eastAsia="Times New Roman" w:cs="Times New Roman"/>
                <w:color w:val="000000" w:themeColor="text1"/>
              </w:rPr>
              <w:t>personalized feedback intervention with norms only as part of feedback; One way communication; No human contact; Length NR; Frequency NR</w:t>
            </w:r>
          </w:p>
        </w:tc>
        <w:tc>
          <w:tcPr>
            <w:tcW w:w="0" w:type="auto"/>
          </w:tcPr>
          <w:p w14:paraId="133857B5" w14:textId="513661F0" w:rsidR="00F964A2" w:rsidRPr="005B0039" w:rsidRDefault="00F964A2" w:rsidP="003766DE">
            <w:pPr>
              <w:spacing w:line="240" w:lineRule="auto"/>
              <w:rPr>
                <w:rFonts w:eastAsia="Times New Roman" w:cs="Times New Roman"/>
              </w:rPr>
            </w:pPr>
            <w:r w:rsidRPr="005B0039">
              <w:rPr>
                <w:rFonts w:eastAsia="Times New Roman" w:cs="Times New Roman"/>
              </w:rPr>
              <w:t>No treatment/waitlist control</w:t>
            </w:r>
          </w:p>
        </w:tc>
        <w:tc>
          <w:tcPr>
            <w:tcW w:w="0" w:type="auto"/>
          </w:tcPr>
          <w:p w14:paraId="04B1621D" w14:textId="77777777"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color w:val="000000" w:themeColor="text1"/>
              </w:rPr>
              <w:t>Peak BAC (DDQ); alcohol related consequences (BYAACQ); drinking quantity per week (DDQ)</w:t>
            </w:r>
          </w:p>
          <w:p w14:paraId="3A5BD620" w14:textId="77777777" w:rsidR="00F964A2" w:rsidRPr="005B0039" w:rsidRDefault="00F964A2" w:rsidP="003766DE">
            <w:pPr>
              <w:spacing w:line="240" w:lineRule="auto"/>
              <w:rPr>
                <w:rFonts w:eastAsia="Times New Roman" w:cs="Times New Roman"/>
                <w:color w:val="000000" w:themeColor="text1"/>
              </w:rPr>
            </w:pPr>
          </w:p>
          <w:p w14:paraId="46F88DA1" w14:textId="2E581885" w:rsidR="00F964A2" w:rsidRPr="005B0039" w:rsidRDefault="00F964A2" w:rsidP="00431299">
            <w:pPr>
              <w:spacing w:line="240" w:lineRule="auto"/>
              <w:rPr>
                <w:rFonts w:eastAsia="Times New Roman" w:cs="Times New Roman"/>
                <w:color w:val="000000" w:themeColor="text1"/>
              </w:rPr>
            </w:pPr>
          </w:p>
        </w:tc>
      </w:tr>
      <w:tr w:rsidR="00337291" w:rsidRPr="005B0039" w14:paraId="45CE7492" w14:textId="77777777" w:rsidTr="6D942E0B">
        <w:trPr>
          <w:trHeight w:val="1134"/>
        </w:trPr>
        <w:tc>
          <w:tcPr>
            <w:tcW w:w="0" w:type="auto"/>
          </w:tcPr>
          <w:p w14:paraId="48958836" w14:textId="77DEF4C6" w:rsidR="00F964A2" w:rsidRPr="005B0039" w:rsidRDefault="00F964A2" w:rsidP="003766DE">
            <w:pPr>
              <w:spacing w:line="240" w:lineRule="auto"/>
              <w:rPr>
                <w:rFonts w:eastAsia="Times New Roman" w:cs="Times New Roman"/>
                <w:lang w:val="es-EC"/>
              </w:rPr>
            </w:pPr>
            <w:r w:rsidRPr="005B0039">
              <w:rPr>
                <w:rFonts w:eastAsia="Times New Roman" w:cs="Times New Roman"/>
              </w:rPr>
              <w:fldChar w:fldCharType="begin"/>
            </w:r>
            <w:r w:rsidR="005C0247" w:rsidRPr="005B0039">
              <w:rPr>
                <w:rFonts w:eastAsia="Times New Roman" w:cs="Times New Roman"/>
                <w:lang w:val="es-EC"/>
              </w:rPr>
              <w:instrText xml:space="preserve"> ADDIN ZOTERO_ITEM CSL_CITATION {"citationID":"a1n7fe0sip9","properties":{"formattedCitation":"(Miller et al., 2016)","plainCitation":"(Miller et al., 2016)","noteIndex":0},"citationItems":[{"id":1667,"uris":["http://zotero.org/groups/5255492/items/5J3B2UTY"],"itemData":{"id":1667,"type":"article-journal","abstract":"This study suggests that descriptive normative comparisons are sufficient to elicit changes in college alcohol misuse and that select additional feedback components do not yield statistically significant improvements in outcomes of computerized PFIs. Findings suggest that norms interventions incorporating feedback on the monetary and caloric costs of alcohol use and strategies to limit risk may yield small but consistent improvements in college alcohol misuse, specifically in regard to drinking quantity, peak BAC, and alcohol-related problems. This study highlights computerized normative feedback interventions as an ideal first step in the prevention and treatment of college alcohol misuse.","container-title":"Journal of Consulting and Clinical Psychology","DOI":"10.1037/ccp0000066","ISSN":"1939-2117, 0022-006X","issue":"2","journalAbbreviation":"Journal of Consulting and Clinical Psychology","language":"en","page":"122-133","source":"DOI.org (Crossref)","title":"Enhancing the efficacy of computerized feedback interventions for college alcohol misuse: An exploratory randomized trial.","title-short":"Enhancing the efficacy of computerized feedback interventions for college alcohol misuse","volume":"84","author":[{"family":"Miller","given":"Mary Beth"},{"family":"Leavens","given":"Eleanor L."},{"family":"Meier","given":"Ellen"},{"family":"Lombardi","given":"Nathaniel"},{"family":"Leffingwell","given":"Thad R."}],"issued":{"date-parts":[["2016"]]}}}],"schema":"https://github.com/citation-style-language/schema/raw/master/csl-citation.json"} </w:instrText>
            </w:r>
            <w:r w:rsidRPr="005B0039">
              <w:rPr>
                <w:rFonts w:eastAsia="Times New Roman" w:cs="Times New Roman"/>
              </w:rPr>
              <w:fldChar w:fldCharType="separate"/>
            </w:r>
            <w:r w:rsidR="004B0161" w:rsidRPr="005B0039">
              <w:rPr>
                <w:rFonts w:cs="Times New Roman"/>
                <w:lang w:val="es-EC"/>
              </w:rPr>
              <w:t>(Miller et al., 2016)</w:t>
            </w:r>
            <w:r w:rsidRPr="005B0039">
              <w:rPr>
                <w:rFonts w:eastAsia="Times New Roman" w:cs="Times New Roman"/>
              </w:rPr>
              <w:fldChar w:fldCharType="end"/>
            </w:r>
            <w:r w:rsidRPr="005B0039">
              <w:rPr>
                <w:rFonts w:eastAsia="Times New Roman" w:cs="Times New Roman"/>
                <w:lang w:val="es-EC"/>
              </w:rPr>
              <w:t>; USA; N=212</w:t>
            </w:r>
          </w:p>
        </w:tc>
        <w:tc>
          <w:tcPr>
            <w:tcW w:w="0" w:type="auto"/>
          </w:tcPr>
          <w:p w14:paraId="5BB05B94" w14:textId="07A668D8"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19.</w:t>
            </w:r>
            <w:r w:rsidR="00236525" w:rsidRPr="005B0039">
              <w:rPr>
                <w:rFonts w:eastAsia="Times New Roman" w:cs="Times New Roman"/>
              </w:rPr>
              <w:t>9</w:t>
            </w:r>
            <w:r w:rsidRPr="005B0039">
              <w:rPr>
                <w:rFonts w:eastAsia="Times New Roman" w:cs="Times New Roman"/>
              </w:rPr>
              <w:t>; 57% female; 1% Asian, 2% Black, 3% Latinx, 87% White, 7% other</w:t>
            </w:r>
          </w:p>
        </w:tc>
        <w:tc>
          <w:tcPr>
            <w:tcW w:w="0" w:type="auto"/>
          </w:tcPr>
          <w:p w14:paraId="6B6A6E6B" w14:textId="6713686C" w:rsidR="00F964A2" w:rsidRPr="005B0039" w:rsidRDefault="0033613B" w:rsidP="00E77B27">
            <w:pPr>
              <w:spacing w:line="240" w:lineRule="auto"/>
              <w:rPr>
                <w:rFonts w:eastAsia="Times New Roman" w:cs="Times New Roman"/>
              </w:rPr>
            </w:pPr>
            <w:r w:rsidRPr="005B0039">
              <w:rPr>
                <w:rFonts w:eastAsia="Times New Roman" w:cs="Times New Roman"/>
              </w:rPr>
              <w:t>C</w:t>
            </w:r>
            <w:r w:rsidR="00F964A2" w:rsidRPr="005B0039">
              <w:rPr>
                <w:rFonts w:eastAsia="Times New Roman" w:cs="Times New Roman"/>
              </w:rPr>
              <w:t xml:space="preserve">omputer intervention; </w:t>
            </w:r>
            <w:r w:rsidR="00F964A2" w:rsidRPr="005B0039">
              <w:rPr>
                <w:rFonts w:eastAsia="Times New Roman" w:cs="Times New Roman"/>
                <w:color w:val="000000" w:themeColor="text1"/>
              </w:rPr>
              <w:t>PFI-Enhanced: personalized feedback intervention -norms descriptive normative feedback plus feedback on spending money on alcohol; One way communication; No human contact; Length NR; Frequency NR</w:t>
            </w:r>
          </w:p>
        </w:tc>
        <w:tc>
          <w:tcPr>
            <w:tcW w:w="0" w:type="auto"/>
          </w:tcPr>
          <w:p w14:paraId="43AEF240" w14:textId="2940064C" w:rsidR="00F964A2" w:rsidRPr="005B0039" w:rsidRDefault="00F964A2" w:rsidP="003766DE">
            <w:pPr>
              <w:spacing w:line="240" w:lineRule="auto"/>
              <w:rPr>
                <w:rFonts w:eastAsia="Times New Roman" w:cs="Times New Roman"/>
              </w:rPr>
            </w:pPr>
            <w:r w:rsidRPr="005B0039">
              <w:rPr>
                <w:rFonts w:eastAsia="Times New Roman" w:cs="Times New Roman"/>
              </w:rPr>
              <w:t>No treatment/waitlist control</w:t>
            </w:r>
          </w:p>
        </w:tc>
        <w:tc>
          <w:tcPr>
            <w:tcW w:w="0" w:type="auto"/>
          </w:tcPr>
          <w:p w14:paraId="324BEBA2" w14:textId="183E5C64" w:rsidR="00F964A2" w:rsidRPr="005B0039" w:rsidRDefault="00F964A2" w:rsidP="003766DE">
            <w:pPr>
              <w:spacing w:line="240" w:lineRule="auto"/>
              <w:rPr>
                <w:rFonts w:eastAsia="Times New Roman" w:cs="Times New Roman"/>
              </w:rPr>
            </w:pPr>
            <w:r w:rsidRPr="005B0039">
              <w:rPr>
                <w:rFonts w:eastAsia="Times New Roman" w:cs="Times New Roman"/>
                <w:color w:val="000000" w:themeColor="text1"/>
              </w:rPr>
              <w:t>Peak BAC (Widmark’s [1932] formula); alcohol-related consequences (BYAACQ); drinks consumed per week (DDQ)</w:t>
            </w:r>
          </w:p>
        </w:tc>
      </w:tr>
      <w:tr w:rsidR="00337291" w:rsidRPr="005B0039" w14:paraId="6F9C5AB4" w14:textId="77777777" w:rsidTr="6D942E0B">
        <w:trPr>
          <w:trHeight w:val="1134"/>
        </w:trPr>
        <w:tc>
          <w:tcPr>
            <w:tcW w:w="0" w:type="auto"/>
          </w:tcPr>
          <w:p w14:paraId="4344A571" w14:textId="3E0E2EA0" w:rsidR="00F964A2" w:rsidRPr="005B0039" w:rsidRDefault="00236A96" w:rsidP="003766DE">
            <w:pPr>
              <w:spacing w:line="240" w:lineRule="auto"/>
              <w:rPr>
                <w:rFonts w:eastAsia="Times New Roman" w:cs="Times New Roman"/>
                <w:lang w:val="es-EC"/>
              </w:rPr>
            </w:pPr>
            <w:r w:rsidRPr="005B0039">
              <w:rPr>
                <w:rFonts w:eastAsia="Times New Roman" w:cs="Times New Roman"/>
              </w:rPr>
              <w:fldChar w:fldCharType="begin"/>
            </w:r>
            <w:r w:rsidR="005C0247" w:rsidRPr="005B0039">
              <w:rPr>
                <w:rFonts w:eastAsia="Times New Roman" w:cs="Times New Roman"/>
                <w:lang w:val="es-EC"/>
              </w:rPr>
              <w:instrText xml:space="preserve"> ADDIN ZOTERO_ITEM CSL_CITATION {"citationID":"a6vut3vnpq","properties":{"formattedCitation":"(Moore et al., 2005)","plainCitation":"(Moore et al., 2005)","noteIndex":0},"citationItems":[{"id":3643,"uris":["http://zotero.org/groups/5255492/items/Z3JQ2BMY"],"itemData":{"id":3643,"type":"article-journal","container-title":"Journal of American College Health","DOI":"10.3200/JACH.54.1.38-44","ISSN":"0744-8481, 1940-3208","issue":"1","journalAbbreviation":"Journal of American College Health","language":"en","page":"38-44","source":"DOI.org (Crossref)","title":"Feasibility and Efficacy of a Binge Drinking Prevention Intervention for College Students Delivered via the Internet Versus Postal Mail","volume":"54","author":[{"family":"Moore","given":"Michele Johnson"},{"family":"Soderquist","given":"Jessie"},{"family":"Werch","given":"Chudley"}],"issued":{"date-parts":[["2005",7]]}}}],"schema":"https://github.com/citation-style-language/schema/raw/master/csl-citation.json"} </w:instrText>
            </w:r>
            <w:r w:rsidRPr="005B0039">
              <w:rPr>
                <w:rFonts w:eastAsia="Times New Roman" w:cs="Times New Roman"/>
              </w:rPr>
              <w:fldChar w:fldCharType="separate"/>
            </w:r>
            <w:r w:rsidR="00F44864" w:rsidRPr="005B0039">
              <w:rPr>
                <w:rFonts w:cs="Times New Roman"/>
                <w:lang w:val="es-EC"/>
              </w:rPr>
              <w:t>(Moore et al., 2005)</w:t>
            </w:r>
            <w:r w:rsidRPr="005B0039">
              <w:rPr>
                <w:rFonts w:eastAsia="Times New Roman" w:cs="Times New Roman"/>
              </w:rPr>
              <w:fldChar w:fldCharType="end"/>
            </w:r>
            <w:r w:rsidR="00F964A2" w:rsidRPr="005B0039">
              <w:rPr>
                <w:rFonts w:eastAsia="Times New Roman" w:cs="Times New Roman"/>
                <w:lang w:val="es-EC"/>
              </w:rPr>
              <w:t>; USA; N=116</w:t>
            </w:r>
          </w:p>
        </w:tc>
        <w:tc>
          <w:tcPr>
            <w:tcW w:w="0" w:type="auto"/>
          </w:tcPr>
          <w:p w14:paraId="33600AB5" w14:textId="441C336B"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21.7; 57.8% female; 9% Asian, 8% Black, 10% Latinx, 70% White, 4% other</w:t>
            </w:r>
          </w:p>
        </w:tc>
        <w:tc>
          <w:tcPr>
            <w:tcW w:w="0" w:type="auto"/>
          </w:tcPr>
          <w:p w14:paraId="4C125913" w14:textId="428E2C67" w:rsidR="00F964A2" w:rsidRPr="005B0039" w:rsidRDefault="002B1FCB" w:rsidP="003766DE">
            <w:pPr>
              <w:spacing w:line="240" w:lineRule="auto"/>
              <w:rPr>
                <w:rFonts w:eastAsia="Times New Roman" w:cs="Times New Roman"/>
              </w:rPr>
            </w:pPr>
            <w:r w:rsidRPr="005B0039">
              <w:rPr>
                <w:rFonts w:eastAsia="Times New Roman" w:cs="Times New Roman"/>
              </w:rPr>
              <w:t xml:space="preserve">Web-based/computer </w:t>
            </w:r>
            <w:r w:rsidR="00F964A2" w:rsidRPr="005B0039">
              <w:rPr>
                <w:rFonts w:eastAsia="Times New Roman" w:cs="Times New Roman"/>
              </w:rPr>
              <w:t xml:space="preserve">intervention; </w:t>
            </w:r>
            <w:r w:rsidR="00F964A2" w:rsidRPr="005B0039">
              <w:rPr>
                <w:rFonts w:eastAsia="Times New Roman" w:cs="Times New Roman"/>
                <w:color w:val="000000" w:themeColor="text1"/>
              </w:rPr>
              <w:t>website based "newsletters" focused on alcohol use; One way communication; No human contact; Length 4 minutes; Frequency 1</w:t>
            </w:r>
          </w:p>
        </w:tc>
        <w:tc>
          <w:tcPr>
            <w:tcW w:w="0" w:type="auto"/>
          </w:tcPr>
          <w:p w14:paraId="3460D48E" w14:textId="059892CB" w:rsidR="00F964A2" w:rsidRPr="005B0039" w:rsidRDefault="00F964A2" w:rsidP="003766DE">
            <w:pPr>
              <w:spacing w:line="240" w:lineRule="auto"/>
              <w:rPr>
                <w:rFonts w:eastAsia="Times New Roman" w:cs="Times New Roman"/>
              </w:rPr>
            </w:pPr>
            <w:r w:rsidRPr="005B0039">
              <w:rPr>
                <w:rFonts w:eastAsia="Times New Roman" w:cs="Times New Roman"/>
              </w:rPr>
              <w:t>Non-tech intervention:</w:t>
            </w:r>
            <w:r w:rsidRPr="005B0039">
              <w:rPr>
                <w:rFonts w:eastAsia="Times New Roman" w:cs="Times New Roman"/>
                <w:color w:val="000000" w:themeColor="text1"/>
              </w:rPr>
              <w:t xml:space="preserve"> same newsletters as the web-based intervention sent through postal mail</w:t>
            </w:r>
          </w:p>
        </w:tc>
        <w:tc>
          <w:tcPr>
            <w:tcW w:w="0" w:type="auto"/>
          </w:tcPr>
          <w:p w14:paraId="20E17D22" w14:textId="58FF2995" w:rsidR="00F964A2" w:rsidRPr="005B0039" w:rsidRDefault="00F964A2" w:rsidP="003766DE">
            <w:pPr>
              <w:spacing w:line="240" w:lineRule="auto"/>
              <w:rPr>
                <w:rFonts w:eastAsia="Times New Roman" w:cs="Times New Roman"/>
              </w:rPr>
            </w:pPr>
            <w:r w:rsidRPr="005B0039">
              <w:rPr>
                <w:rFonts w:eastAsia="Times New Roman" w:cs="Times New Roman"/>
                <w:color w:val="000000" w:themeColor="text1"/>
              </w:rPr>
              <w:t>12-month frequency of alcohol use ("Alcohol &amp; You" web-based survey for all below); 2-week frequency of binge drinking; 30-day quantity of alcohol use; 30-day frequency of "get drunk"; 30-day frequency of binge drinking; 30-day quantity of "get drunk"; 30-day frequency of alcohol use; 30-day greatest number of drinks at one time</w:t>
            </w:r>
          </w:p>
        </w:tc>
      </w:tr>
      <w:tr w:rsidR="00337291" w:rsidRPr="005B0039" w14:paraId="1B5BBEA2" w14:textId="77777777" w:rsidTr="6D942E0B">
        <w:trPr>
          <w:trHeight w:val="1134"/>
        </w:trPr>
        <w:tc>
          <w:tcPr>
            <w:tcW w:w="0" w:type="auto"/>
          </w:tcPr>
          <w:p w14:paraId="1C832FD0" w14:textId="6A4DBF6C" w:rsidR="00F964A2" w:rsidRPr="005B0039" w:rsidRDefault="00F964A2" w:rsidP="003766DE">
            <w:pPr>
              <w:spacing w:line="240" w:lineRule="auto"/>
              <w:rPr>
                <w:rFonts w:eastAsia="Times New Roman" w:cs="Times New Roman"/>
              </w:rPr>
            </w:pPr>
            <w:r w:rsidRPr="005B0039">
              <w:rPr>
                <w:rFonts w:eastAsia="Times New Roman" w:cs="Times New Roman"/>
              </w:rPr>
              <w:fldChar w:fldCharType="begin"/>
            </w:r>
            <w:r w:rsidR="005C0247" w:rsidRPr="005B0039">
              <w:rPr>
                <w:rFonts w:eastAsia="Times New Roman" w:cs="Times New Roman"/>
              </w:rPr>
              <w:instrText xml:space="preserve"> ADDIN ZOTERO_ITEM CSL_CITATION {"citationID":"a19uqug63tp","properties":{"formattedCitation":"(Moreira et al., 2012)","plainCitation":"(Moreira et al., 2012)","noteIndex":0},"citationItems":[{"id":1672,"uris":["http://zotero.org/groups/5255492/items/UZ4VBDM3"],"itemData":{"id":1672,"type":"article-journal","abstract":"Background: Young people tend to over-estimate peer group drinking levels. Personalised normative feedback (PNF) aims to correct this misperception by providing information about personal drinking levels and patterns compared with norms in similar aged peer groups. PNF is intended to raise motivation for behaviour change and has been highlighted for alcohol misuse prevention by the British Government Behavioural Insight Team. The objective of the trial was to assess the effectiveness of PNF with college students for the prevention of alcohol misuse.\nMethodology: Solomon three-group randomised controlled trial. 1751 students, from 22 British Universities, allocated to a PNF group, a normal control group, or a delayed measurement control group to allow assessment of any measurement effects. PNF was provided by email. Participants completed online questionnaires at baseline, 6- and 12-months (only 12months for the delayed measurement controls). Drinking behaviour measures were (i) alcohol disorders; (ii) frequency; (iii) typical quantity, (iv) weekly consumption; (v) alcohol-related problems; (vi) perceived drinking norms; and (vii) positive alcohol expectancies. Analyses focused on high-risk drinkers, as well as all students, because of research evidence for the prevention paradox in student drinkers. Principal Findings: Follow-up rates were low, with only 50% and 40% responding at 6- and 12-months, respectively, though comparable to similar European studies. We found no evidence for any systematic attrition bias. Overall, statistical analyses with the high risk sub-sample, and for all students, showed no significant effects of the intervention, at either time-point, in a completed case analysis and a multiple imputation analysis.\nConclusions: We found no evidence for the effectiveness of PNF for the prevention of alcohol misuse and alcohol-related problems in a UK student population.","container-title":"PLoS ONE","DOI":"10.1371/journal.pone.0044120","ISSN":"1932-6203","issue":"9","journalAbbreviation":"PLoS ONE","language":"en","page":"e44120","source":"DOI.org (Crossref)","title":"Personalised Normative Feedback for Preventing Alcohol Misuse in University Students: Solomon Three-Group Randomised Controlled Trial","title-short":"Personalised Normative Feedback for Preventing Alcohol Misuse in University Students","volume":"7","author":[{"family":"Moreira","given":"Maria T."},{"family":"Oskrochi","given":"Reza"},{"family":"Foxcroft","given":"David R."}],"editor":[{"family":"Coyne","given":"James"}],"issued":{"date-parts":[["2012",9,12]]}}}],"schema":"https://github.com/citation-style-language/schema/raw/master/csl-citation.json"} </w:instrText>
            </w:r>
            <w:r w:rsidRPr="005B0039">
              <w:rPr>
                <w:rFonts w:eastAsia="Times New Roman" w:cs="Times New Roman"/>
              </w:rPr>
              <w:fldChar w:fldCharType="separate"/>
            </w:r>
            <w:r w:rsidR="004B0161" w:rsidRPr="005B0039">
              <w:rPr>
                <w:rFonts w:cs="Times New Roman"/>
              </w:rPr>
              <w:t>(Moreira et al., 2012)</w:t>
            </w:r>
            <w:r w:rsidRPr="005B0039">
              <w:rPr>
                <w:rFonts w:eastAsia="Times New Roman" w:cs="Times New Roman"/>
              </w:rPr>
              <w:fldChar w:fldCharType="end"/>
            </w:r>
            <w:r w:rsidRPr="005B0039">
              <w:rPr>
                <w:rFonts w:eastAsia="Times New Roman" w:cs="Times New Roman"/>
              </w:rPr>
              <w:t>; UK; N=1751</w:t>
            </w:r>
          </w:p>
        </w:tc>
        <w:tc>
          <w:tcPr>
            <w:tcW w:w="0" w:type="auto"/>
          </w:tcPr>
          <w:p w14:paraId="16D514A0" w14:textId="46FA118F"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NR; 61.5% female; Race/ethnicity NR</w:t>
            </w:r>
          </w:p>
        </w:tc>
        <w:tc>
          <w:tcPr>
            <w:tcW w:w="0" w:type="auto"/>
          </w:tcPr>
          <w:p w14:paraId="48E4C8BD" w14:textId="323BD311" w:rsidR="00F964A2" w:rsidRPr="005B0039" w:rsidRDefault="002B1FCB" w:rsidP="003766DE">
            <w:pPr>
              <w:spacing w:line="240" w:lineRule="auto"/>
              <w:rPr>
                <w:rFonts w:eastAsia="Times New Roman" w:cs="Times New Roman"/>
              </w:rPr>
            </w:pPr>
            <w:r w:rsidRPr="005B0039">
              <w:rPr>
                <w:rFonts w:eastAsia="Times New Roman" w:cs="Times New Roman"/>
              </w:rPr>
              <w:t xml:space="preserve">Web-based/computer </w:t>
            </w:r>
            <w:r w:rsidR="00F964A2" w:rsidRPr="005B0039">
              <w:rPr>
                <w:rFonts w:eastAsia="Times New Roman" w:cs="Times New Roman"/>
              </w:rPr>
              <w:t xml:space="preserve">intervention; </w:t>
            </w:r>
            <w:r w:rsidR="00F964A2" w:rsidRPr="005B0039">
              <w:rPr>
                <w:rFonts w:eastAsia="Times New Roman" w:cs="Times New Roman"/>
                <w:color w:val="000000" w:themeColor="text1"/>
              </w:rPr>
              <w:t>PNF: brief personalized normative feedback via email; One way communication; No human contact; Length NR; Frequency NR</w:t>
            </w:r>
          </w:p>
        </w:tc>
        <w:tc>
          <w:tcPr>
            <w:tcW w:w="0" w:type="auto"/>
          </w:tcPr>
          <w:p w14:paraId="3A944C52" w14:textId="140E5BFD" w:rsidR="00F964A2" w:rsidRPr="005B0039" w:rsidRDefault="00F964A2" w:rsidP="003766DE">
            <w:pPr>
              <w:spacing w:line="240" w:lineRule="auto"/>
              <w:rPr>
                <w:rFonts w:eastAsia="Times New Roman" w:cs="Times New Roman"/>
              </w:rPr>
            </w:pPr>
            <w:r w:rsidRPr="005B0039">
              <w:rPr>
                <w:rFonts w:eastAsia="Times New Roman" w:cs="Times New Roman"/>
              </w:rPr>
              <w:t>No treatment/waitlist control</w:t>
            </w:r>
          </w:p>
        </w:tc>
        <w:tc>
          <w:tcPr>
            <w:tcW w:w="0" w:type="auto"/>
          </w:tcPr>
          <w:p w14:paraId="44833CBA" w14:textId="1903C3FD"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color w:val="000000" w:themeColor="text1"/>
              </w:rPr>
              <w:t xml:space="preserve">Weekly drinking (proportion) (drinking diary); frequency of drinking per month (one item asking how often the respondent drank); Alcohol-related problems (a newly-developed self-reported scale with nine possible problems); quantity of </w:t>
            </w:r>
            <w:r w:rsidRPr="005B0039">
              <w:rPr>
                <w:rFonts w:eastAsia="Times New Roman" w:cs="Times New Roman"/>
                <w:color w:val="000000" w:themeColor="text1"/>
              </w:rPr>
              <w:lastRenderedPageBreak/>
              <w:t>drinking per occasion (one item asking how many drinks/units a respondent usually consumed on a drinking occasion); AUDIT score</w:t>
            </w:r>
          </w:p>
        </w:tc>
      </w:tr>
      <w:tr w:rsidR="00337291" w:rsidRPr="005B0039" w14:paraId="0ADC258A" w14:textId="77777777" w:rsidTr="6D942E0B">
        <w:trPr>
          <w:trHeight w:val="1134"/>
        </w:trPr>
        <w:tc>
          <w:tcPr>
            <w:tcW w:w="0" w:type="auto"/>
          </w:tcPr>
          <w:p w14:paraId="346BEF47" w14:textId="6FFD3A94" w:rsidR="00F964A2" w:rsidRPr="005B0039" w:rsidRDefault="00F964A2" w:rsidP="003766DE">
            <w:pPr>
              <w:spacing w:line="240" w:lineRule="auto"/>
              <w:rPr>
                <w:rFonts w:eastAsia="Times New Roman" w:cs="Times New Roman"/>
                <w:lang w:val="es-EC"/>
              </w:rPr>
            </w:pPr>
            <w:r w:rsidRPr="005B0039">
              <w:rPr>
                <w:rFonts w:eastAsia="Times New Roman" w:cs="Times New Roman"/>
              </w:rPr>
              <w:lastRenderedPageBreak/>
              <w:fldChar w:fldCharType="begin"/>
            </w:r>
            <w:r w:rsidR="005C0247" w:rsidRPr="005B0039">
              <w:rPr>
                <w:rFonts w:eastAsia="Times New Roman" w:cs="Times New Roman"/>
                <w:lang w:val="es-EC"/>
              </w:rPr>
              <w:instrText xml:space="preserve"> ADDIN ZOTERO_ITEM CSL_CITATION {"citationID":"ad6adn7h3l","properties":{"formattedCitation":"(Murphy et al., 2015)","plainCitation":"(Murphy et al., 2015)","noteIndex":0},"citationItems":[{"id":1671,"uris":["http://zotero.org/groups/5255492/items/GHHTLRHP"],"itemData":{"id":1671,"type":"article-journal","abstract":"Objective—The present study attempted to determine if behavioral economic indices of elevated alcohol reward value, measured before and immediately after a brief alcohol intervention, predict treatment response.","container-title":"Journal of Consulting and Clinical Psychology","DOI":"10.1037/ccp0000032","ISSN":"1939-2117, 0022-006X","issue":"6","journalAbbreviation":"Journal of Consulting and Clinical Psychology","language":"en","page":"1033-1043","source":"DOI.org (Crossref)","title":"Behavioral economic predictors of brief alcohol intervention outcomes.","volume":"83","author":[{"family":"Murphy","given":"James G."},{"family":"Dennhardt","given":"Ashley A."},{"family":"Yurasek","given":"Ali M."},{"family":"Skidmore","given":"Jessica R."},{"family":"Martens","given":"Matthew P."},{"family":"MacKillop","given":"James"},{"family":"McDevitt-Murphy","given":"Meghan E."}],"issued":{"date-parts":[["2015",12]]}}}],"schema":"https://github.com/citation-style-language/schema/raw/master/csl-citation.json"} </w:instrText>
            </w:r>
            <w:r w:rsidRPr="005B0039">
              <w:rPr>
                <w:rFonts w:eastAsia="Times New Roman" w:cs="Times New Roman"/>
              </w:rPr>
              <w:fldChar w:fldCharType="separate"/>
            </w:r>
            <w:r w:rsidR="004B0161" w:rsidRPr="005B0039">
              <w:rPr>
                <w:rFonts w:cs="Times New Roman"/>
                <w:lang w:val="es-EC"/>
              </w:rPr>
              <w:t>(Murphy et al., 2015)</w:t>
            </w:r>
            <w:r w:rsidRPr="005B0039">
              <w:rPr>
                <w:rFonts w:eastAsia="Times New Roman" w:cs="Times New Roman"/>
              </w:rPr>
              <w:fldChar w:fldCharType="end"/>
            </w:r>
            <w:r w:rsidRPr="005B0039">
              <w:rPr>
                <w:rFonts w:eastAsia="Times New Roman" w:cs="Times New Roman"/>
                <w:lang w:val="es-EC"/>
              </w:rPr>
              <w:t>; USA; N=133</w:t>
            </w:r>
          </w:p>
        </w:tc>
        <w:tc>
          <w:tcPr>
            <w:tcW w:w="0" w:type="auto"/>
          </w:tcPr>
          <w:p w14:paraId="4ED679D5" w14:textId="3F2B35AF"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18.6; 49.6% female; 1% Asian, 30% Black, 2% Latinx, 64% White, 3% other</w:t>
            </w:r>
          </w:p>
        </w:tc>
        <w:tc>
          <w:tcPr>
            <w:tcW w:w="0" w:type="auto"/>
          </w:tcPr>
          <w:p w14:paraId="4641E00D" w14:textId="3D84126D" w:rsidR="00F964A2" w:rsidRPr="005B0039" w:rsidRDefault="002B1FCB" w:rsidP="003766DE">
            <w:pPr>
              <w:spacing w:line="240" w:lineRule="auto"/>
              <w:rPr>
                <w:rFonts w:eastAsia="Times New Roman" w:cs="Times New Roman"/>
              </w:rPr>
            </w:pPr>
            <w:r w:rsidRPr="005B0039">
              <w:rPr>
                <w:rFonts w:eastAsia="Times" w:cs="Times New Roman"/>
              </w:rPr>
              <w:t xml:space="preserve">Web-based/computer </w:t>
            </w:r>
            <w:r w:rsidR="00F964A2" w:rsidRPr="005B0039">
              <w:rPr>
                <w:rFonts w:eastAsia="Times" w:cs="Times New Roman"/>
              </w:rPr>
              <w:t xml:space="preserve">intervention; </w:t>
            </w:r>
            <w:r w:rsidR="00F964A2" w:rsidRPr="005B0039">
              <w:rPr>
                <w:rFonts w:eastAsia="Times" w:cs="Times New Roman"/>
                <w:color w:val="000000" w:themeColor="text1"/>
              </w:rPr>
              <w:t>e-CHUG: an online, self-administered, personalized normative feedback intervention (PNFI) that reports on various aspects of alcohol consumption; One way communication; No human contact; Length NR; Frequency NR</w:t>
            </w:r>
          </w:p>
        </w:tc>
        <w:tc>
          <w:tcPr>
            <w:tcW w:w="0" w:type="auto"/>
          </w:tcPr>
          <w:p w14:paraId="66EE79D9" w14:textId="77777777" w:rsidR="00F964A2" w:rsidRPr="005B0039" w:rsidRDefault="00D11EF5" w:rsidP="003766DE">
            <w:pPr>
              <w:spacing w:line="240" w:lineRule="auto"/>
              <w:rPr>
                <w:rFonts w:eastAsia="Times New Roman" w:cs="Times New Roman"/>
                <w:color w:val="000000" w:themeColor="text1"/>
              </w:rPr>
            </w:pPr>
            <w:r w:rsidRPr="005B0039">
              <w:rPr>
                <w:rFonts w:eastAsia="Times New Roman" w:cs="Times New Roman"/>
              </w:rPr>
              <w:t xml:space="preserve">1 </w:t>
            </w:r>
            <w:r w:rsidR="00F964A2" w:rsidRPr="005B0039">
              <w:rPr>
                <w:rFonts w:eastAsia="Times New Roman" w:cs="Times New Roman"/>
              </w:rPr>
              <w:t>Non-tech intervention:</w:t>
            </w:r>
            <w:r w:rsidR="00F964A2" w:rsidRPr="005B0039">
              <w:rPr>
                <w:rFonts w:eastAsia="Times New Roman" w:cs="Times New Roman"/>
                <w:color w:val="000000" w:themeColor="text1"/>
              </w:rPr>
              <w:t xml:space="preserve"> BASICS, an individualized alcohol assessment and feedback intervention for college students that is designed for delivery in two 50-min sessions and includes cognitive-behavioral skills training, motivational enhancement </w:t>
            </w:r>
            <w:r w:rsidR="00814CE6" w:rsidRPr="005B0039">
              <w:rPr>
                <w:rFonts w:eastAsia="Times New Roman" w:cs="Times New Roman"/>
                <w:color w:val="000000" w:themeColor="text1"/>
              </w:rPr>
              <w:t>and personalized</w:t>
            </w:r>
            <w:r w:rsidR="00F964A2" w:rsidRPr="005B0039">
              <w:rPr>
                <w:rFonts w:eastAsia="Times New Roman" w:cs="Times New Roman"/>
                <w:color w:val="000000" w:themeColor="text1"/>
              </w:rPr>
              <w:t xml:space="preserve"> feedback </w:t>
            </w:r>
          </w:p>
          <w:p w14:paraId="12EFD808" w14:textId="3E609A0A" w:rsidR="00D11EF5" w:rsidRPr="005B0039" w:rsidRDefault="00D11EF5" w:rsidP="003766DE">
            <w:pPr>
              <w:spacing w:line="240" w:lineRule="auto"/>
              <w:rPr>
                <w:rFonts w:eastAsia="Times New Roman" w:cs="Times New Roman"/>
              </w:rPr>
            </w:pPr>
            <w:r w:rsidRPr="005B0039">
              <w:rPr>
                <w:rFonts w:eastAsia="Times New Roman" w:cs="Times New Roman"/>
                <w:color w:val="000000" w:themeColor="text1"/>
              </w:rPr>
              <w:t xml:space="preserve">2 </w:t>
            </w:r>
            <w:r w:rsidRPr="005B0039">
              <w:rPr>
                <w:rFonts w:eastAsia="Times New Roman" w:cs="Times New Roman"/>
              </w:rPr>
              <w:t>No treatment/waitlist control</w:t>
            </w:r>
          </w:p>
        </w:tc>
        <w:tc>
          <w:tcPr>
            <w:tcW w:w="0" w:type="auto"/>
          </w:tcPr>
          <w:p w14:paraId="5EF49791" w14:textId="4A988064" w:rsidR="00F964A2" w:rsidRPr="005B0039" w:rsidRDefault="00F964A2" w:rsidP="0084049D">
            <w:pPr>
              <w:spacing w:line="240" w:lineRule="auto"/>
              <w:rPr>
                <w:rFonts w:eastAsia="Times New Roman" w:cs="Times New Roman"/>
                <w:color w:val="000000" w:themeColor="text1"/>
              </w:rPr>
            </w:pPr>
            <w:r w:rsidRPr="005B0039">
              <w:rPr>
                <w:rFonts w:eastAsia="Times New Roman" w:cs="Times New Roman"/>
                <w:color w:val="000000" w:themeColor="text1"/>
              </w:rPr>
              <w:t>Alcohol problems (YAACQ); drinks per week (DDQ); self-ideal discrepancy (how alcohol was affecting their relationships with friends on a scale from 1 to 7); Normative and self-ideal discrepancy (using the Discrepancy Ratings Questionnaire); heavy drinking (how many times in the past month they had engaged in a heavy drinking episode in a 2-hour period of time.)</w:t>
            </w:r>
          </w:p>
        </w:tc>
      </w:tr>
      <w:tr w:rsidR="00337291" w:rsidRPr="005B0039" w14:paraId="00CE5B83" w14:textId="77777777" w:rsidTr="6D942E0B">
        <w:trPr>
          <w:trHeight w:val="1134"/>
        </w:trPr>
        <w:tc>
          <w:tcPr>
            <w:tcW w:w="0" w:type="auto"/>
          </w:tcPr>
          <w:p w14:paraId="106F7F76" w14:textId="22ACEE72" w:rsidR="00F964A2" w:rsidRPr="005B0039" w:rsidRDefault="00F964A2" w:rsidP="003766DE">
            <w:pPr>
              <w:spacing w:line="240" w:lineRule="auto"/>
              <w:rPr>
                <w:rFonts w:eastAsia="Times New Roman" w:cs="Times New Roman"/>
              </w:rPr>
            </w:pPr>
            <w:r w:rsidRPr="005B0039">
              <w:rPr>
                <w:rFonts w:eastAsia="Times New Roman" w:cs="Times New Roman"/>
              </w:rPr>
              <w:fldChar w:fldCharType="begin"/>
            </w:r>
            <w:r w:rsidR="005C0247" w:rsidRPr="005B0039">
              <w:rPr>
                <w:rFonts w:eastAsia="Times New Roman" w:cs="Times New Roman"/>
              </w:rPr>
              <w:instrText xml:space="preserve"> ADDIN ZOTERO_ITEM CSL_CITATION {"citationID":"ac6ktl0s72","properties":{"formattedCitation":"(Murphy et al., 2010)","plainCitation":"(Murphy et al., 2010)","noteIndex":0},"citationItems":[{"id":1666,"uris":["http://zotero.org/groups/5255492/items/WQYQ9UJJ"],"itemData":{"id":1666,"type":"article-journal","abstract":"The authors conducted two randomized clinical trials with ethnically diverse samples of college student drinkers in order to determine (a) the relative efficacy of two popular computerized interventions versus a more comprehensive motivational interview approach (BASICS) and (b) the mechanisms of change associated with these interventions. In Study 1, heavy drinking participants recruited from a student health center (N ϭ 74, 59% women, 23% African American) were randomly assigned to receive BASICS or the Alcohol 101 CD-ROM program. BASICS was associated with greater post-session motivation to change and self-ideal and normative discrepancy relative to Alcohol 101, but there were no group differences in the primary drinking outcomes at 1-month follow-up. Pre to post session increases in motivation predicted lower follow-up drinking across both conditions. In Study 2, heavy drinking freshman recruited from a core university course (N ϭ 133, 50% women, 30% African American) were randomly assigned to BASICS, a web-based feedback program (e-CHUG), or assessment-only. BASICS was associated with greater post-session self-ideal discrepancy than e-CHUG, but there were no differences in motivation or normative discrepancy. There was a significant treatment effect on typical weekly and heavy drinking, with participants in BASICS reporting significantly lower follow-up drinking relative to assessment only participants. In Study 2, change in the motivation or discrepancy did not predict drinking outcomes. Across both studies, African American students assigned to BASICS reported medium effect size reductions in drinking whereas African American students assigned to Alcohol 101, e-CHUG, or assessment did not reduce their drinking.","container-title":"Psychology of Addictive Behaviors","DOI":"10.1037/a0021347","ISSN":"1939-1501, 0893-164X","issue":"4","journalAbbreviation":"Psychology of Addictive Behaviors","language":"en","page":"628-639","source":"DOI.org (Crossref)","title":"Computerized versus motivational interviewing alcohol interventions: Impact on discrepancy, motivation, and drinking.","title-short":"Computerized versus motivational interviewing alcohol interventions","volume":"24","author":[{"family":"Murphy","given":"James G."},{"family":"Dennhardt","given":"Ashley A."},{"family":"Skidmore","given":"Jessica R."},{"family":"Martens","given":"Matthew P."},{"family":"McDevitt-Murphy","given":"Meghan E."}],"issued":{"date-parts":[["2010",12]]}}}],"schema":"https://github.com/citation-style-language/schema/raw/master/csl-citation.json"} </w:instrText>
            </w:r>
            <w:r w:rsidRPr="005B0039">
              <w:rPr>
                <w:rFonts w:eastAsia="Times New Roman" w:cs="Times New Roman"/>
              </w:rPr>
              <w:fldChar w:fldCharType="separate"/>
            </w:r>
            <w:r w:rsidR="004B0161" w:rsidRPr="005B0039">
              <w:rPr>
                <w:rFonts w:cs="Times New Roman"/>
              </w:rPr>
              <w:t>(Murphy et al., 2010)</w:t>
            </w:r>
            <w:r w:rsidRPr="005B0039">
              <w:rPr>
                <w:rFonts w:eastAsia="Times New Roman" w:cs="Times New Roman"/>
              </w:rPr>
              <w:fldChar w:fldCharType="end"/>
            </w:r>
            <w:r w:rsidR="0074014A" w:rsidRPr="005B0039">
              <w:rPr>
                <w:rFonts w:eastAsia="Times New Roman" w:cs="Times New Roman"/>
              </w:rPr>
              <w:t xml:space="preserve"> Study 1</w:t>
            </w:r>
            <w:r w:rsidRPr="005B0039">
              <w:rPr>
                <w:rFonts w:eastAsia="Times New Roman" w:cs="Times New Roman"/>
              </w:rPr>
              <w:t>; USA; N=74</w:t>
            </w:r>
          </w:p>
        </w:tc>
        <w:tc>
          <w:tcPr>
            <w:tcW w:w="0" w:type="auto"/>
          </w:tcPr>
          <w:p w14:paraId="1FDAEEBD" w14:textId="641397F0" w:rsidR="00F964A2" w:rsidRPr="005B0039" w:rsidRDefault="00F964A2" w:rsidP="003766DE">
            <w:pPr>
              <w:spacing w:line="240" w:lineRule="auto"/>
              <w:rPr>
                <w:rFonts w:eastAsia="Times New Roman" w:cs="Times New Roman"/>
              </w:rPr>
            </w:pPr>
            <w:r w:rsidRPr="005B0039">
              <w:rPr>
                <w:rFonts w:eastAsia="Times New Roman" w:cs="Times New Roman"/>
              </w:rPr>
              <w:t xml:space="preserve">College students; Avg age 21.2; </w:t>
            </w:r>
            <w:r w:rsidR="00814CE6" w:rsidRPr="005B0039">
              <w:rPr>
                <w:rFonts w:eastAsia="Times New Roman" w:cs="Times New Roman"/>
              </w:rPr>
              <w:t>59</w:t>
            </w:r>
            <w:r w:rsidRPr="005B0039">
              <w:rPr>
                <w:rFonts w:eastAsia="Times New Roman" w:cs="Times New Roman"/>
              </w:rPr>
              <w:t>% female; 2% Asian, 23% Black, 2% Latinx, 73% White, 0% other</w:t>
            </w:r>
          </w:p>
        </w:tc>
        <w:tc>
          <w:tcPr>
            <w:tcW w:w="0" w:type="auto"/>
          </w:tcPr>
          <w:p w14:paraId="73226321" w14:textId="027D7418" w:rsidR="00F964A2" w:rsidRPr="005B0039" w:rsidRDefault="002B1FCB" w:rsidP="003766DE">
            <w:pPr>
              <w:spacing w:line="240" w:lineRule="auto"/>
              <w:rPr>
                <w:rFonts w:eastAsia="Times New Roman" w:cs="Times New Roman"/>
              </w:rPr>
            </w:pPr>
            <w:r w:rsidRPr="005B0039">
              <w:rPr>
                <w:rFonts w:eastAsia="Times New Roman" w:cs="Times New Roman"/>
              </w:rPr>
              <w:t xml:space="preserve">Web-based/computer </w:t>
            </w:r>
            <w:r w:rsidR="00F964A2" w:rsidRPr="005B0039">
              <w:rPr>
                <w:rFonts w:eastAsia="Times New Roman" w:cs="Times New Roman"/>
              </w:rPr>
              <w:t xml:space="preserve">intervention; </w:t>
            </w:r>
            <w:r w:rsidR="00F964A2" w:rsidRPr="005B0039">
              <w:rPr>
                <w:rFonts w:eastAsia="Times New Roman" w:cs="Times New Roman"/>
                <w:color w:val="000000" w:themeColor="text1"/>
              </w:rPr>
              <w:t>e-CHUG: an online, self-administered, personalized normative feedback intervention (PNFI) that reports on various aspects of alcohol consumption; One way communication; No human contact; Length NR; Frequency NR</w:t>
            </w:r>
          </w:p>
        </w:tc>
        <w:tc>
          <w:tcPr>
            <w:tcW w:w="0" w:type="auto"/>
          </w:tcPr>
          <w:p w14:paraId="396A883F" w14:textId="77777777"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rPr>
              <w:t xml:space="preserve">Non-tech intervention: </w:t>
            </w:r>
            <w:r w:rsidRPr="005B0039">
              <w:rPr>
                <w:rFonts w:eastAsia="Times New Roman" w:cs="Times New Roman"/>
                <w:color w:val="000000" w:themeColor="text1"/>
              </w:rPr>
              <w:t xml:space="preserve">BASICS, an individualized alcohol assessment and feedback intervention for college students that is designed for delivery in two 50-min sessions and includes cognitive-behavioural skills training, motivational enhancement and personalized feedback </w:t>
            </w:r>
          </w:p>
          <w:p w14:paraId="2E006F27" w14:textId="7A62BFF1" w:rsidR="00F964A2" w:rsidRPr="005B0039" w:rsidRDefault="00F964A2" w:rsidP="003766DE">
            <w:pPr>
              <w:spacing w:line="240" w:lineRule="auto"/>
              <w:rPr>
                <w:rFonts w:eastAsia="Times New Roman" w:cs="Times New Roman"/>
              </w:rPr>
            </w:pPr>
          </w:p>
        </w:tc>
        <w:tc>
          <w:tcPr>
            <w:tcW w:w="0" w:type="auto"/>
          </w:tcPr>
          <w:p w14:paraId="6BF7B0F0" w14:textId="74055E58"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color w:val="000000" w:themeColor="text1"/>
              </w:rPr>
              <w:t>Self-ideal discrepancy (assessed how alcohol was affecting their relationships with friends on a scale from 1 to 7); Normative and self-ideal discrepancy (Discrepancy Ratings Questionnaire); heavy drinking (how many times in the past month they had engaged in a heavy drinking episode in a 2-hour period of time); drinks per week (DDQ)</w:t>
            </w:r>
          </w:p>
        </w:tc>
      </w:tr>
      <w:tr w:rsidR="00337291" w:rsidRPr="005B0039" w14:paraId="1357E0FF" w14:textId="77777777" w:rsidTr="6D942E0B">
        <w:trPr>
          <w:trHeight w:val="1134"/>
        </w:trPr>
        <w:tc>
          <w:tcPr>
            <w:tcW w:w="0" w:type="auto"/>
          </w:tcPr>
          <w:p w14:paraId="581ACDED" w14:textId="5F445631" w:rsidR="00F964A2" w:rsidRPr="005B0039" w:rsidRDefault="00F964A2" w:rsidP="003766DE">
            <w:pPr>
              <w:spacing w:line="240" w:lineRule="auto"/>
              <w:rPr>
                <w:rFonts w:eastAsia="Times New Roman" w:cs="Times New Roman"/>
              </w:rPr>
            </w:pPr>
            <w:r w:rsidRPr="005B0039">
              <w:rPr>
                <w:rFonts w:eastAsia="Times New Roman" w:cs="Times New Roman"/>
              </w:rPr>
              <w:fldChar w:fldCharType="begin"/>
            </w:r>
            <w:r w:rsidR="005C0247" w:rsidRPr="005B0039">
              <w:rPr>
                <w:rFonts w:eastAsia="Times New Roman" w:cs="Times New Roman"/>
              </w:rPr>
              <w:instrText xml:space="preserve"> ADDIN ZOTERO_ITEM CSL_CITATION {"citationID":"R9DA0h3y","properties":{"formattedCitation":"(Neighbors et al., 2006)","plainCitation":"(Neighbors et al., 2006)","noteIndex":0},"citationItems":[{"id":1718,"uris":["http://zotero.org/groups/5255492/items/ILD7RLAU"],"itemData":{"id":1718,"type":"article-journal","abstract":"The objectives of this research were to evaluate the efficacy of computer-delivered personalized normative feedback among heavy drinking college students and to evaluate controlled orientation as a moderator of intervention efficacy. Participants (N = 217) included primarily freshman and sophomore, heavy drinking students who were randomly assigned to receive or not to receive personalized normative feedback immediately following baseline assessment. Perceived norms, number of drinks per week, and alcohol-related problems were the main outcome measures. Controlled orientation was specified as a moderator. At 2-month follow-up, students who received normative feedback reported drinking fewer drinks per week than did students who did not receive feedback, and this reduction was mediated by changes in perceived norms. The intervention also reduced alcohol-related negative consequences among students who were higher in controlled orientation. These results provide further support for computer-delivered personalized normative feedback as an empirically supported brief intervention for heavy drinking college students, and they enhance the understanding of why and for whom normative feedback is effective.","container-title":"Health Psychology","DOI":"10.1037/0278-6133.25.5.571","ISSN":"1930-7810, 0278-6133","issue":"5","journalAbbreviation":"Health Psychology","language":"en","page":"571-579","source":"DOI.org (Crossref)","title":"Being controlled by normative influences: Self-determination as a moderator of a normative feedback alcohol intervention.","title-short":"Being controlled by normative influences","volume":"25","author":[{"family":"Neighbors","given":"Clayton"},{"family":"Lewis","given":"Melissa A."},{"family":"Bergstrom","given":"Rochelle L."},{"family":"Larimer","given":"Mary E."}],"issued":{"date-parts":[["2006",9]]}}}],"schema":"https://github.com/citation-style-language/schema/raw/master/csl-citation.json"} </w:instrText>
            </w:r>
            <w:r w:rsidRPr="005B0039">
              <w:rPr>
                <w:rFonts w:eastAsia="Times New Roman" w:cs="Times New Roman"/>
              </w:rPr>
              <w:fldChar w:fldCharType="separate"/>
            </w:r>
            <w:r w:rsidR="004B0161" w:rsidRPr="005B0039">
              <w:rPr>
                <w:rFonts w:cs="Times New Roman"/>
              </w:rPr>
              <w:t>(Neighbors et al., 2006)</w:t>
            </w:r>
            <w:r w:rsidRPr="005B0039">
              <w:rPr>
                <w:rFonts w:eastAsia="Times New Roman" w:cs="Times New Roman"/>
              </w:rPr>
              <w:fldChar w:fldCharType="end"/>
            </w:r>
            <w:r w:rsidRPr="005B0039">
              <w:rPr>
                <w:rFonts w:eastAsia="Times New Roman" w:cs="Times New Roman"/>
              </w:rPr>
              <w:t>; USA; N=217</w:t>
            </w:r>
          </w:p>
        </w:tc>
        <w:tc>
          <w:tcPr>
            <w:tcW w:w="0" w:type="auto"/>
          </w:tcPr>
          <w:p w14:paraId="68BE3B80" w14:textId="4AE32756"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19.67; 55.6% female; 98% White, 2% other</w:t>
            </w:r>
          </w:p>
        </w:tc>
        <w:tc>
          <w:tcPr>
            <w:tcW w:w="0" w:type="auto"/>
          </w:tcPr>
          <w:p w14:paraId="16926A2A" w14:textId="77866134" w:rsidR="00F964A2" w:rsidRPr="005B0039" w:rsidRDefault="002B1FCB" w:rsidP="003766DE">
            <w:pPr>
              <w:spacing w:line="240" w:lineRule="auto"/>
              <w:rPr>
                <w:rFonts w:eastAsia="Times New Roman" w:cs="Times New Roman"/>
              </w:rPr>
            </w:pPr>
            <w:r w:rsidRPr="005B0039">
              <w:rPr>
                <w:rFonts w:eastAsia="Times New Roman" w:cs="Times New Roman"/>
              </w:rPr>
              <w:t xml:space="preserve">Web-based/computer </w:t>
            </w:r>
            <w:r w:rsidR="00F964A2" w:rsidRPr="005B0039">
              <w:rPr>
                <w:rFonts w:eastAsia="Times New Roman" w:cs="Times New Roman"/>
              </w:rPr>
              <w:t>intervention; computer based; Communication type NR; No human contact; Length NR; Frequency NR</w:t>
            </w:r>
          </w:p>
        </w:tc>
        <w:tc>
          <w:tcPr>
            <w:tcW w:w="0" w:type="auto"/>
          </w:tcPr>
          <w:p w14:paraId="2D21D7CD" w14:textId="683BD328"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rPr>
              <w:t>No treatment/waitlist control</w:t>
            </w:r>
          </w:p>
        </w:tc>
        <w:tc>
          <w:tcPr>
            <w:tcW w:w="0" w:type="auto"/>
          </w:tcPr>
          <w:p w14:paraId="71E393E3" w14:textId="30637BE7"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color w:val="000000" w:themeColor="text1"/>
              </w:rPr>
              <w:t>Alcohol-related problems (modified RAPI); Alcohol consumption (DDQ)</w:t>
            </w:r>
          </w:p>
        </w:tc>
      </w:tr>
      <w:tr w:rsidR="00337291" w:rsidRPr="005B0039" w14:paraId="63228C67" w14:textId="77777777" w:rsidTr="6D942E0B">
        <w:trPr>
          <w:trHeight w:val="1134"/>
        </w:trPr>
        <w:tc>
          <w:tcPr>
            <w:tcW w:w="0" w:type="auto"/>
          </w:tcPr>
          <w:p w14:paraId="4F94FA0D" w14:textId="5BAB7A47" w:rsidR="00F964A2" w:rsidRPr="005B0039" w:rsidRDefault="00F964A2" w:rsidP="003766DE">
            <w:pPr>
              <w:spacing w:line="240" w:lineRule="auto"/>
              <w:rPr>
                <w:rFonts w:eastAsia="Times New Roman" w:cs="Times New Roman"/>
              </w:rPr>
            </w:pPr>
            <w:r w:rsidRPr="005B0039">
              <w:rPr>
                <w:rFonts w:eastAsia="Times New Roman" w:cs="Times New Roman"/>
              </w:rPr>
              <w:lastRenderedPageBreak/>
              <w:fldChar w:fldCharType="begin"/>
            </w:r>
            <w:r w:rsidR="005C0247" w:rsidRPr="005B0039">
              <w:rPr>
                <w:rFonts w:eastAsia="Times New Roman" w:cs="Times New Roman"/>
              </w:rPr>
              <w:instrText xml:space="preserve"> ADDIN ZOTERO_ITEM CSL_CITATION {"citationID":"dYBlTFCr","properties":{"formattedCitation":"(Neighbors et al., 2009)","plainCitation":"(Neighbors et al., 2009)","noteIndex":0},"citationItems":[{"id":1719,"uris":["http://zotero.org/groups/5255492/items/4MS5U5ZX"],"itemData":{"id":1719,"type":"article-journal","abstract":"This article presents an initial randomized controlled trial of an event-specific prevention intervention. Participants included 295 college students (41.69% male, 58.31% female) who intended to consume 2 or more drinks on their 21st birthday. Participants completed a screening/baseline assessment approximately 1 week before they turned 21 and were randomly assigned to receive Webbased personalized feedback or assessment only. Feedback included normative information, protective behaviors, and personalized blood alcohol concentration information. A follow-up assessment was completed approximately 1 week after a student's birthday. Results indicated a significant intervention effect in reducing estimated blood alcohol concentration (d = 0.33). The intervention effect was moderated by 21st-birthday drinking intentions, and the intervention was primarily effective among those who intended to reach higher levels of intoxication. Results provide some support for normative information as a mediator of intervention efficacy. Overall results provide support for Web-based personalized feedback as an intervention approach for specific events associated with extreme drinking.","container-title":"Journal of Consulting and Clinical Psychology","DOI":"10.1037/a0014386","ISSN":"1939-2117, 0022-006X","issue":"1","journalAbbreviation":"Journal of Consulting and Clinical Psychology","language":"en","page":"51-63","source":"DOI.org (Crossref)","title":"Internet-based personalized feedback to reduce 21st-birthday drinking: A randomized controlled trial of an event-specific prevention intervention.","title-short":"Internet-based personalized feedback to reduce 21st-birthday drinking","volume":"77","author":[{"family":"Neighbors","given":"Clayton"},{"family":"Lee","given":"Christine M."},{"family":"Lewis","given":"Melissa A."},{"family":"Fossos","given":"Nicole"},{"family":"Walter","given":"Theresa"}],"issued":{"date-parts":[["2009",2]]}}}],"schema":"https://github.com/citation-style-language/schema/raw/master/csl-citation.json"} </w:instrText>
            </w:r>
            <w:r w:rsidRPr="005B0039">
              <w:rPr>
                <w:rFonts w:eastAsia="Times New Roman" w:cs="Times New Roman"/>
              </w:rPr>
              <w:fldChar w:fldCharType="separate"/>
            </w:r>
            <w:r w:rsidR="004B0161" w:rsidRPr="005B0039">
              <w:rPr>
                <w:rFonts w:cs="Times New Roman"/>
              </w:rPr>
              <w:t>(Neighbors et al., 2009)</w:t>
            </w:r>
            <w:r w:rsidRPr="005B0039">
              <w:rPr>
                <w:rFonts w:eastAsia="Times New Roman" w:cs="Times New Roman"/>
              </w:rPr>
              <w:fldChar w:fldCharType="end"/>
            </w:r>
            <w:r w:rsidRPr="005B0039">
              <w:rPr>
                <w:rFonts w:eastAsia="Times New Roman" w:cs="Times New Roman"/>
              </w:rPr>
              <w:t>; USA; N=295</w:t>
            </w:r>
          </w:p>
        </w:tc>
        <w:tc>
          <w:tcPr>
            <w:tcW w:w="0" w:type="auto"/>
          </w:tcPr>
          <w:p w14:paraId="19724018" w14:textId="61215168"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NR; 58.3% female; 24% Asian, 2% Black, 0% Latinx, 59% White, 15% other</w:t>
            </w:r>
          </w:p>
        </w:tc>
        <w:tc>
          <w:tcPr>
            <w:tcW w:w="0" w:type="auto"/>
          </w:tcPr>
          <w:p w14:paraId="49074B12" w14:textId="70DD208F" w:rsidR="00F964A2" w:rsidRPr="005B0039" w:rsidRDefault="002B1FCB" w:rsidP="003766DE">
            <w:pPr>
              <w:spacing w:line="240" w:lineRule="auto"/>
              <w:rPr>
                <w:rFonts w:eastAsia="Times New Roman" w:cs="Times New Roman"/>
              </w:rPr>
            </w:pPr>
            <w:r w:rsidRPr="005B0039">
              <w:rPr>
                <w:rFonts w:eastAsia="Times New Roman" w:cs="Times New Roman"/>
              </w:rPr>
              <w:t xml:space="preserve">Web-based/computer </w:t>
            </w:r>
            <w:r w:rsidR="00F964A2" w:rsidRPr="005B0039">
              <w:rPr>
                <w:rFonts w:eastAsia="Times New Roman" w:cs="Times New Roman"/>
              </w:rPr>
              <w:t xml:space="preserve">intervention; </w:t>
            </w:r>
            <w:r w:rsidR="00F964A2" w:rsidRPr="005B0039">
              <w:rPr>
                <w:rFonts w:eastAsia="Times New Roman" w:cs="Times New Roman"/>
                <w:color w:val="000000" w:themeColor="text1"/>
              </w:rPr>
              <w:t>Web-based personalized feedback 2 days before their 21st birthday; One way communication; No human contact; Length NR; Frequency NR</w:t>
            </w:r>
          </w:p>
        </w:tc>
        <w:tc>
          <w:tcPr>
            <w:tcW w:w="0" w:type="auto"/>
          </w:tcPr>
          <w:p w14:paraId="7D597C9A" w14:textId="5F47A269" w:rsidR="00F964A2" w:rsidRPr="005B0039" w:rsidRDefault="00F964A2" w:rsidP="003766DE">
            <w:pPr>
              <w:spacing w:line="240" w:lineRule="auto"/>
              <w:rPr>
                <w:rFonts w:eastAsia="Times New Roman" w:cs="Times New Roman"/>
              </w:rPr>
            </w:pPr>
            <w:r w:rsidRPr="005B0039">
              <w:rPr>
                <w:rFonts w:eastAsia="Times New Roman" w:cs="Times New Roman"/>
              </w:rPr>
              <w:t>No treatment/waitlist control</w:t>
            </w:r>
          </w:p>
        </w:tc>
        <w:tc>
          <w:tcPr>
            <w:tcW w:w="0" w:type="auto"/>
          </w:tcPr>
          <w:p w14:paraId="6C2E58B6" w14:textId="45622780"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color w:val="000000" w:themeColor="text1"/>
              </w:rPr>
              <w:t>BAC on 21st birthday (modified DDQ); No. drinks on 21st birthday (modified DDQ); Intended BAC (modified DDQ); Intended no. drinks on 21st birthday (modified DDQ)</w:t>
            </w:r>
          </w:p>
        </w:tc>
      </w:tr>
      <w:tr w:rsidR="00337291" w:rsidRPr="005B0039" w14:paraId="5E82FCDD" w14:textId="77777777" w:rsidTr="6D942E0B">
        <w:trPr>
          <w:trHeight w:val="350"/>
        </w:trPr>
        <w:tc>
          <w:tcPr>
            <w:tcW w:w="0" w:type="auto"/>
          </w:tcPr>
          <w:p w14:paraId="037E664E" w14:textId="5C7EE5E2" w:rsidR="00F964A2" w:rsidRPr="005B0039" w:rsidRDefault="00F964A2" w:rsidP="003766DE">
            <w:pPr>
              <w:spacing w:line="240" w:lineRule="auto"/>
              <w:rPr>
                <w:rFonts w:eastAsia="Times New Roman" w:cs="Times New Roman"/>
              </w:rPr>
            </w:pPr>
            <w:r w:rsidRPr="005B0039">
              <w:rPr>
                <w:rFonts w:eastAsia="Times New Roman" w:cs="Times New Roman"/>
              </w:rPr>
              <w:fldChar w:fldCharType="begin"/>
            </w:r>
            <w:r w:rsidR="005C0247" w:rsidRPr="005B0039">
              <w:rPr>
                <w:rFonts w:eastAsia="Times New Roman" w:cs="Times New Roman"/>
              </w:rPr>
              <w:instrText xml:space="preserve"> ADDIN ZOTERO_ITEM CSL_CITATION {"citationID":"fNQpIjpn","properties":{"formattedCitation":"(Neighbors et al., 2012)","plainCitation":"(Neighbors et al., 2012)","noteIndex":0},"citationItems":[{"id":1720,"uris":["http://zotero.org/groups/5255492/items/S2NQMPHW"],"itemData":{"id":1720,"type":"article-journal","abstract":"Objective—While research has documented heavy drinking practices and associated negative consequences of college students turning 21, few studies have examined prevention efforts aimed to reduce high-risk drinking during 21st birthday celebrations. The present study evaluated the comparative efficacy of a general prevention effort (i.e., BASICS) and event specific prevention in reducing 21st birthday drinking and related negative consequences. Furthermore, this study evaluated inclusion of peers in interventions and mode of intervention delivery (i.e., in-person vs. web).","container-title":"Journal of Consulting and Clinical Psychology","DOI":"10.1037/a0029480","ISSN":"1939-2117, 0022-006X","issue":"5","journalAbbreviation":"Journal of Consulting and Clinical Psychology","language":"en","page":"850-862","source":"DOI.org (Crossref)","title":"A randomized controlled trial of event-specific prevention strategies for reducing problematic drinking associated with 21st birthday celebrations.","volume":"80","author":[{"family":"Neighbors","given":"Clayton"},{"family":"Lee","given":"Christine M."},{"family":"Atkins","given":"David C."},{"family":"Lewis","given":"Melissa A."},{"family":"Kaysen","given":"Debra"},{"family":"Mittmann","given":"Angela"},{"family":"Fossos","given":"Nicole"},{"family":"Geisner","given":"Irene M."},{"family":"Zheng","given":"Cheng"},{"family":"Larimer","given":"Mary E."}],"issued":{"date-parts":[["2012",10]]}}}],"schema":"https://github.com/citation-style-language/schema/raw/master/csl-citation.json"} </w:instrText>
            </w:r>
            <w:r w:rsidRPr="005B0039">
              <w:rPr>
                <w:rFonts w:eastAsia="Times New Roman" w:cs="Times New Roman"/>
              </w:rPr>
              <w:fldChar w:fldCharType="separate"/>
            </w:r>
            <w:r w:rsidR="004B0161" w:rsidRPr="005B0039">
              <w:rPr>
                <w:rFonts w:cs="Times New Roman"/>
              </w:rPr>
              <w:t>(Neighbors et al., 2012)</w:t>
            </w:r>
            <w:r w:rsidRPr="005B0039">
              <w:rPr>
                <w:rFonts w:eastAsia="Times New Roman" w:cs="Times New Roman"/>
              </w:rPr>
              <w:fldChar w:fldCharType="end"/>
            </w:r>
            <w:r w:rsidRPr="005B0039">
              <w:rPr>
                <w:rFonts w:eastAsia="Times New Roman" w:cs="Times New Roman"/>
              </w:rPr>
              <w:t>; USA; N=599</w:t>
            </w:r>
          </w:p>
        </w:tc>
        <w:tc>
          <w:tcPr>
            <w:tcW w:w="0" w:type="auto"/>
          </w:tcPr>
          <w:p w14:paraId="72295137" w14:textId="1AEED0A2"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21; 53.9% female; 16% Asian, 0% Black, 0% Latinx, 68% White, 16% other</w:t>
            </w:r>
          </w:p>
        </w:tc>
        <w:tc>
          <w:tcPr>
            <w:tcW w:w="0" w:type="auto"/>
          </w:tcPr>
          <w:p w14:paraId="7FD068DF" w14:textId="4D5B2BA0" w:rsidR="00F964A2" w:rsidRPr="005B0039" w:rsidRDefault="002B1FCB" w:rsidP="003766DE">
            <w:pPr>
              <w:spacing w:line="240" w:lineRule="auto"/>
              <w:rPr>
                <w:rFonts w:eastAsia="Times" w:cs="Times New Roman"/>
              </w:rPr>
            </w:pPr>
            <w:r w:rsidRPr="005B0039">
              <w:rPr>
                <w:rFonts w:eastAsia="Times New Roman" w:cs="Times New Roman"/>
              </w:rPr>
              <w:t xml:space="preserve">Web-based/computer </w:t>
            </w:r>
            <w:r w:rsidR="00F964A2" w:rsidRPr="005B0039">
              <w:rPr>
                <w:rFonts w:eastAsia="Times New Roman" w:cs="Times New Roman"/>
              </w:rPr>
              <w:t xml:space="preserve">intervention; </w:t>
            </w:r>
            <w:r w:rsidR="00F964A2" w:rsidRPr="005B0039">
              <w:rPr>
                <w:rFonts w:eastAsia="Times New Roman" w:cs="Times New Roman"/>
                <w:color w:val="000000" w:themeColor="text1"/>
              </w:rPr>
              <w:t>21 WEB BASICS intervention consisted of the components of 21 BASICS individual intervention, but was presented in a webcompatible format two days prior to the 21st birthday; One way communication; No human contact; Length NR; Frequency NR</w:t>
            </w:r>
          </w:p>
        </w:tc>
        <w:tc>
          <w:tcPr>
            <w:tcW w:w="0" w:type="auto"/>
          </w:tcPr>
          <w:p w14:paraId="73AAB56D" w14:textId="2255B701"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rPr>
              <w:t>No treatment/waitlist control</w:t>
            </w:r>
          </w:p>
        </w:tc>
        <w:tc>
          <w:tcPr>
            <w:tcW w:w="0" w:type="auto"/>
          </w:tcPr>
          <w:p w14:paraId="00CB8105" w14:textId="1FB1940B"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color w:val="000000" w:themeColor="text1"/>
              </w:rPr>
              <w:t xml:space="preserve">eBAC on 21st birthday </w:t>
            </w:r>
          </w:p>
        </w:tc>
      </w:tr>
      <w:tr w:rsidR="00337291" w:rsidRPr="005B0039" w14:paraId="3B44CD41" w14:textId="77777777" w:rsidTr="6D942E0B">
        <w:trPr>
          <w:trHeight w:val="1134"/>
        </w:trPr>
        <w:tc>
          <w:tcPr>
            <w:tcW w:w="0" w:type="auto"/>
          </w:tcPr>
          <w:p w14:paraId="298CEE7D" w14:textId="0B46051E" w:rsidR="00F964A2" w:rsidRPr="005B0039" w:rsidRDefault="00F964A2" w:rsidP="003766DE">
            <w:pPr>
              <w:spacing w:line="240" w:lineRule="auto"/>
              <w:rPr>
                <w:rFonts w:eastAsia="Times New Roman" w:cs="Times New Roman"/>
                <w:lang w:val="fr-CA"/>
              </w:rPr>
            </w:pPr>
            <w:r w:rsidRPr="005B0039">
              <w:rPr>
                <w:rFonts w:eastAsia="Times New Roman" w:cs="Times New Roman"/>
              </w:rPr>
              <w:fldChar w:fldCharType="begin"/>
            </w:r>
            <w:r w:rsidR="005C0247" w:rsidRPr="005B0039">
              <w:rPr>
                <w:rFonts w:eastAsia="Times New Roman" w:cs="Times New Roman"/>
                <w:lang w:val="fr-CA"/>
              </w:rPr>
              <w:instrText xml:space="preserve"> ADDIN ZOTERO_ITEM CSL_CITATION {"citationID":"jdqCarme","properties":{"formattedCitation":"(Neville et al., 2013)","plainCitation":"(Neville et al., 2013)","noteIndex":0},"citationItems":[{"id":1717,"uris":["http://zotero.org/groups/5255492/items/RU9JCT79"],"itemData":{"id":1717,"type":"article-journal","abstract":"Objective: To examine the impact of continuous transdermal alcohol monitoring upon alcohol consumption in male students at a Scottish university.\nMethod: Using a within-subject mixed-methods design, 60 male university students were randomly allocated into three experimental conditions using AUDIT score stratified sampling. Participants in Conditions A and B were asked not to consume alcohol for a 14-day period, with those in Condition A additionally being required to wear a continuous transdermal alcohol monitoring anklet. Condition C participants wore an anklet and were asked to continue consuming alcohol as normal. Alcohol consumption was measured through alcohol timeline follow-back, and using data collected from the anklets where available. Diaries and focus groups explored participants’ experiences of the trial.\nResults: Alcohol consumption during the 14-day trial decreased significantly for participants in Conditions A and B, but not in C. There was no significant relative difference in units of alcohol consumed between Conditions A and B, but significantly fewer participants in Condition A drank alcohol than in Condition B. Possible reasons for this difference identified from the focus groups and diaries included the anklet acting as a reminder of commitment to the study (and the agreement to sobriety), participants feeling under surveillance, and the use of the anklet as a tool to resist social pressure to consume alcohol.\nConclusions: The study provided experience in using continuous transdermal alcohol monitors in an experimental context, and demonstrated ways in which the technology may be supportive in facilitating sobriety. Results from the study have been used to design a research project using continuous transdermal alcohol monitors with ex-offenders who recognise a link between their alcohol consumption and offending behaviour.","container-title":"PLoS ONE","DOI":"10.1371/journal.pone.0067386","ISSN":"1932-6203","issue":"6","journalAbbreviation":"PLoS ONE","language":"en","page":"e67386","source":"DOI.org (Crossref)","title":"An Experimental Trial Exploring the Impact of Continuous Transdermal Alcohol Monitoring upon Alcohol Consumption in a Cohort of Male Students","volume":"8","author":[{"family":"Neville","given":"Fergus G."},{"family":"Williams","given":"Damien J."},{"family":"Goodall","given":"Christine A."},{"family":"Murer","given":"Jeffrey S."},{"family":"Donnelly","given":"Peter D."}],"editor":[{"family":"Zhang","given":"Huiping"}],"issued":{"date-parts":[["2013",6,25]]}}}],"schema":"https://github.com/citation-style-language/schema/raw/master/csl-citation.json"} </w:instrText>
            </w:r>
            <w:r w:rsidRPr="005B0039">
              <w:rPr>
                <w:rFonts w:eastAsia="Times New Roman" w:cs="Times New Roman"/>
              </w:rPr>
              <w:fldChar w:fldCharType="separate"/>
            </w:r>
            <w:r w:rsidR="004B0161" w:rsidRPr="005B0039">
              <w:rPr>
                <w:rFonts w:cs="Times New Roman"/>
                <w:lang w:val="fr-CA"/>
              </w:rPr>
              <w:t>(Neville et al., 2013)</w:t>
            </w:r>
            <w:r w:rsidRPr="005B0039">
              <w:rPr>
                <w:rFonts w:eastAsia="Times New Roman" w:cs="Times New Roman"/>
              </w:rPr>
              <w:fldChar w:fldCharType="end"/>
            </w:r>
            <w:r w:rsidRPr="005B0039">
              <w:rPr>
                <w:rFonts w:eastAsia="Times New Roman" w:cs="Times New Roman"/>
                <w:lang w:val="fr-CA"/>
              </w:rPr>
              <w:t>; Scotland; N=60</w:t>
            </w:r>
          </w:p>
        </w:tc>
        <w:tc>
          <w:tcPr>
            <w:tcW w:w="0" w:type="auto"/>
          </w:tcPr>
          <w:p w14:paraId="05FA0305" w14:textId="58ED4660"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21.5; % female NR; Race/ethnicity NR</w:t>
            </w:r>
          </w:p>
        </w:tc>
        <w:tc>
          <w:tcPr>
            <w:tcW w:w="0" w:type="auto"/>
          </w:tcPr>
          <w:p w14:paraId="6049F658" w14:textId="37CC81B4" w:rsidR="00F964A2" w:rsidRPr="005B0039" w:rsidRDefault="00F964A2" w:rsidP="003766DE">
            <w:pPr>
              <w:spacing w:line="240" w:lineRule="auto"/>
              <w:rPr>
                <w:rFonts w:eastAsia="Times New Roman" w:cs="Times New Roman"/>
              </w:rPr>
            </w:pPr>
            <w:r w:rsidRPr="005B0039">
              <w:rPr>
                <w:rFonts w:eastAsia="Times New Roman" w:cs="Times New Roman"/>
              </w:rPr>
              <w:t xml:space="preserve">App + web intervention; </w:t>
            </w:r>
            <w:r w:rsidRPr="005B0039">
              <w:rPr>
                <w:rFonts w:eastAsia="Times New Roman" w:cs="Times New Roman"/>
                <w:color w:val="000000" w:themeColor="text1"/>
              </w:rPr>
              <w:t>digital data from an anklet analyzed by AMS Technologies, tracked transdermal alcohol concentration (TAC); Two way communication; Some human contact; Length 2 minutes; Frequency 1</w:t>
            </w:r>
          </w:p>
        </w:tc>
        <w:tc>
          <w:tcPr>
            <w:tcW w:w="0" w:type="auto"/>
          </w:tcPr>
          <w:p w14:paraId="00030146" w14:textId="6D45C6BD" w:rsidR="00F964A2" w:rsidRPr="005B0039" w:rsidRDefault="00F964A2" w:rsidP="003766DE">
            <w:pPr>
              <w:spacing w:line="240" w:lineRule="auto"/>
              <w:rPr>
                <w:rFonts w:eastAsia="Times New Roman" w:cs="Times New Roman"/>
              </w:rPr>
            </w:pPr>
            <w:r w:rsidRPr="005B0039">
              <w:rPr>
                <w:rFonts w:eastAsia="Times New Roman" w:cs="Times New Roman"/>
              </w:rPr>
              <w:t>No treatment/waitlist control</w:t>
            </w:r>
          </w:p>
        </w:tc>
        <w:tc>
          <w:tcPr>
            <w:tcW w:w="0" w:type="auto"/>
          </w:tcPr>
          <w:p w14:paraId="2DF58E39" w14:textId="22CC419F"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color w:val="000000" w:themeColor="text1"/>
              </w:rPr>
              <w:t>Total units of alcohol consumed (AUDIT and 14-day alcohol TLFB)</w:t>
            </w:r>
          </w:p>
        </w:tc>
      </w:tr>
      <w:tr w:rsidR="00337291" w:rsidRPr="005B0039" w14:paraId="564E5495" w14:textId="77777777" w:rsidTr="6D942E0B">
        <w:trPr>
          <w:trHeight w:val="1134"/>
        </w:trPr>
        <w:tc>
          <w:tcPr>
            <w:tcW w:w="0" w:type="auto"/>
          </w:tcPr>
          <w:p w14:paraId="4D43E4BF" w14:textId="183F0699" w:rsidR="00F964A2" w:rsidRPr="005B0039" w:rsidRDefault="00F964A2" w:rsidP="003766DE">
            <w:pPr>
              <w:spacing w:line="240" w:lineRule="auto"/>
              <w:rPr>
                <w:rFonts w:eastAsia="Times New Roman" w:cs="Times New Roman"/>
                <w:lang w:val="es-EC"/>
              </w:rPr>
            </w:pPr>
            <w:r w:rsidRPr="005B0039">
              <w:rPr>
                <w:rFonts w:eastAsia="Times New Roman" w:cs="Times New Roman"/>
              </w:rPr>
              <w:fldChar w:fldCharType="begin"/>
            </w:r>
            <w:r w:rsidR="005C0247" w:rsidRPr="005B0039">
              <w:rPr>
                <w:rFonts w:eastAsia="Times New Roman" w:cs="Times New Roman"/>
                <w:lang w:val="es-EC"/>
              </w:rPr>
              <w:instrText xml:space="preserve"> ADDIN ZOTERO_ITEM CSL_CITATION {"citationID":"a1rj154q05d","properties":{"formattedCitation":"(Palfai et al., 2014)","plainCitation":"(Palfai et al., 2014)","noteIndex":0},"citationItems":[{"id":1670,"uris":["http://zotero.org/groups/5255492/items/BZBDA9CW"],"itemData":{"id":1670,"type":"article-journal","container-title":"Addictive Behaviors","DOI":"10.1016/j.addbeh.2014.04.025","ISSN":"03064603","issue":"9","journalAbbreviation":"Addictive Behaviors","language":"en","page":"1346-1352","source":"DOI.org (Crossref)","title":"Web-based screening and brief intervention for student marijuana use in a university health center: Pilot study to examine the implementation of eCHECKUP TO GO in different contexts","title-short":"Web-based screening and brief intervention for student marijuana use in a university health center","volume":"39","author":[{"family":"Palfai","given":"Tibor P."},{"family":"Saitz","given":"Richard"},{"family":"Winter","given":"Michael"},{"family":"Brown","given":"Timothy A."},{"family":"Kypri","given":"Kypros"},{"family":"Goodness","given":"Tracie M."},{"family":"O'Brien","given":"Lauren M."},{"family":"Lu","given":"Jon"}],"issued":{"date-parts":[["2014",9]]}}}],"schema":"https://github.com/citation-style-language/schema/raw/master/csl-citation.json"} </w:instrText>
            </w:r>
            <w:r w:rsidRPr="005B0039">
              <w:rPr>
                <w:rFonts w:eastAsia="Times New Roman" w:cs="Times New Roman"/>
              </w:rPr>
              <w:fldChar w:fldCharType="separate"/>
            </w:r>
            <w:r w:rsidR="004B0161" w:rsidRPr="005B0039">
              <w:rPr>
                <w:rFonts w:cs="Times New Roman"/>
                <w:lang w:val="es-EC"/>
              </w:rPr>
              <w:t>(Palfai et al., 2014)</w:t>
            </w:r>
            <w:r w:rsidRPr="005B0039">
              <w:rPr>
                <w:rFonts w:eastAsia="Times New Roman" w:cs="Times New Roman"/>
              </w:rPr>
              <w:fldChar w:fldCharType="end"/>
            </w:r>
            <w:r w:rsidRPr="005B0039">
              <w:rPr>
                <w:rFonts w:eastAsia="Times New Roman" w:cs="Times New Roman"/>
                <w:lang w:val="es-EC"/>
              </w:rPr>
              <w:t>; USA; N=1080</w:t>
            </w:r>
          </w:p>
        </w:tc>
        <w:tc>
          <w:tcPr>
            <w:tcW w:w="0" w:type="auto"/>
          </w:tcPr>
          <w:p w14:paraId="2842FC1F" w14:textId="15AB99B3"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19.7; 57.5% female; 2% Asian, 0% Black, 14% Latinx, 84% White, 0% other</w:t>
            </w:r>
          </w:p>
        </w:tc>
        <w:tc>
          <w:tcPr>
            <w:tcW w:w="0" w:type="auto"/>
          </w:tcPr>
          <w:p w14:paraId="16DC1052" w14:textId="11FB5F97" w:rsidR="00F964A2" w:rsidRPr="005B0039" w:rsidRDefault="002B1FCB" w:rsidP="003766DE">
            <w:pPr>
              <w:spacing w:line="240" w:lineRule="auto"/>
              <w:rPr>
                <w:rFonts w:eastAsia="Times New Roman" w:cs="Times New Roman"/>
              </w:rPr>
            </w:pPr>
            <w:r w:rsidRPr="005B0039">
              <w:rPr>
                <w:rFonts w:eastAsia="Times New Roman" w:cs="Times New Roman"/>
              </w:rPr>
              <w:t xml:space="preserve">Web-based/computer </w:t>
            </w:r>
            <w:r w:rsidR="00F964A2" w:rsidRPr="005B0039">
              <w:rPr>
                <w:rFonts w:eastAsia="Times New Roman" w:cs="Times New Roman"/>
              </w:rPr>
              <w:t xml:space="preserve">intervention; </w:t>
            </w:r>
            <w:r w:rsidR="00F964A2" w:rsidRPr="005B0039">
              <w:rPr>
                <w:rFonts w:eastAsia="Times New Roman" w:cs="Times New Roman"/>
                <w:color w:val="000000" w:themeColor="text1"/>
              </w:rPr>
              <w:t>Marijuana eCHECKUP TO GO; One way communication; No human contact; Length NR; Frequency NR</w:t>
            </w:r>
          </w:p>
        </w:tc>
        <w:tc>
          <w:tcPr>
            <w:tcW w:w="0" w:type="auto"/>
          </w:tcPr>
          <w:p w14:paraId="4F270169" w14:textId="0CE95D9A" w:rsidR="00F964A2" w:rsidRPr="005B0039" w:rsidRDefault="00F964A2" w:rsidP="003766DE">
            <w:pPr>
              <w:spacing w:line="240" w:lineRule="auto"/>
              <w:rPr>
                <w:rFonts w:eastAsia="Times New Roman" w:cs="Times New Roman"/>
              </w:rPr>
            </w:pPr>
            <w:r w:rsidRPr="005B0039">
              <w:rPr>
                <w:rFonts w:eastAsia="Times New Roman" w:cs="Times New Roman"/>
              </w:rPr>
              <w:t>Treatment as usual: feedback on general health-related behaviors</w:t>
            </w:r>
          </w:p>
        </w:tc>
        <w:tc>
          <w:tcPr>
            <w:tcW w:w="0" w:type="auto"/>
          </w:tcPr>
          <w:p w14:paraId="17F9405B" w14:textId="77777777"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color w:val="000000" w:themeColor="text1"/>
              </w:rPr>
              <w:t># of cannabis-related negative consequences (Cannabis-related Consequences—The Marijuana Problems Scale); # of days using cannabis in past 90 days (MJ_FRQ)</w:t>
            </w:r>
          </w:p>
          <w:p w14:paraId="74E59516" w14:textId="6FB89A02" w:rsidR="00F964A2" w:rsidRPr="005B0039" w:rsidRDefault="00F964A2" w:rsidP="003766DE">
            <w:pPr>
              <w:spacing w:line="240" w:lineRule="auto"/>
              <w:rPr>
                <w:rFonts w:eastAsia="Times New Roman" w:cs="Times New Roman"/>
                <w:color w:val="000000" w:themeColor="text1"/>
              </w:rPr>
            </w:pPr>
          </w:p>
        </w:tc>
      </w:tr>
      <w:tr w:rsidR="00337291" w:rsidRPr="005B0039" w14:paraId="33CE496B" w14:textId="77777777" w:rsidTr="6D942E0B">
        <w:trPr>
          <w:trHeight w:val="1134"/>
        </w:trPr>
        <w:tc>
          <w:tcPr>
            <w:tcW w:w="0" w:type="auto"/>
          </w:tcPr>
          <w:p w14:paraId="21EC7C1E" w14:textId="170A3DCA" w:rsidR="00A258E5" w:rsidRPr="005B0039" w:rsidRDefault="00A258E5" w:rsidP="003766DE">
            <w:pPr>
              <w:spacing w:line="240" w:lineRule="auto"/>
              <w:rPr>
                <w:rFonts w:eastAsia="Times New Roman" w:cs="Times New Roman"/>
              </w:rPr>
            </w:pPr>
            <w:r w:rsidRPr="005B0039">
              <w:rPr>
                <w:rFonts w:eastAsia="Times New Roman" w:cs="Times New Roman"/>
              </w:rPr>
              <w:fldChar w:fldCharType="begin"/>
            </w:r>
            <w:r w:rsidR="005C0247" w:rsidRPr="005B0039">
              <w:rPr>
                <w:rFonts w:eastAsia="Times New Roman" w:cs="Times New Roman"/>
              </w:rPr>
              <w:instrText xml:space="preserve"> ADDIN ZOTERO_ITEM CSL_CITATION {"citationID":"anpjlmbsah","properties":{"formattedCitation":"(Paschall &amp; Bersamin, 2006)","plainCitation":"(Paschall &amp; Bersamin, 2006)","noteIndex":0},"citationItems":[{"id":1650,"uris":["http://zotero.org/groups/5255492/items/FUF6JDHM"],"itemData":{"id":1650,"type":"article-journal","container-title":"Journal of Alcohol and Drug Education","issue":"3","page":"49-65","title":"Short-Term Evaluation of a Web-based College Alcohol Misuse and Harm Prevention Course (College Alc)","volume":"50","author":[{"family":"Paschall","given":"Mallie J."},{"family":"Bersamin","given":"Melina"}],"issued":{"date-parts":[["2006"]]}}}],"schema":"https://github.com/citation-style-language/schema/raw/master/csl-citation.json"} </w:instrText>
            </w:r>
            <w:r w:rsidRPr="005B0039">
              <w:rPr>
                <w:rFonts w:eastAsia="Times New Roman" w:cs="Times New Roman"/>
              </w:rPr>
              <w:fldChar w:fldCharType="separate"/>
            </w:r>
            <w:r w:rsidR="00F44864" w:rsidRPr="005B0039">
              <w:rPr>
                <w:rFonts w:cs="Times New Roman"/>
              </w:rPr>
              <w:t>(Paschall &amp; Bersamin, 2006)</w:t>
            </w:r>
            <w:r w:rsidRPr="005B0039">
              <w:rPr>
                <w:rFonts w:eastAsia="Times New Roman" w:cs="Times New Roman"/>
              </w:rPr>
              <w:fldChar w:fldCharType="end"/>
            </w:r>
          </w:p>
          <w:p w14:paraId="4DDCB771" w14:textId="60907BDB" w:rsidR="00F964A2" w:rsidRPr="005B0039" w:rsidRDefault="00F964A2" w:rsidP="003766DE">
            <w:pPr>
              <w:spacing w:line="240" w:lineRule="auto"/>
              <w:rPr>
                <w:rFonts w:eastAsia="Times New Roman" w:cs="Times New Roman"/>
              </w:rPr>
            </w:pPr>
            <w:r w:rsidRPr="005B0039">
              <w:rPr>
                <w:rFonts w:eastAsia="Times New Roman" w:cs="Times New Roman"/>
              </w:rPr>
              <w:t>; USA; N=370</w:t>
            </w:r>
          </w:p>
        </w:tc>
        <w:tc>
          <w:tcPr>
            <w:tcW w:w="0" w:type="auto"/>
          </w:tcPr>
          <w:p w14:paraId="2401D8CA" w14:textId="246B0D7F" w:rsidR="00F964A2" w:rsidRPr="005B0039" w:rsidRDefault="00F964A2" w:rsidP="003766DE">
            <w:pPr>
              <w:spacing w:line="240" w:lineRule="auto"/>
              <w:rPr>
                <w:rFonts w:eastAsia="Times New Roman" w:cs="Times New Roman"/>
              </w:rPr>
            </w:pPr>
            <w:r w:rsidRPr="005B0039">
              <w:rPr>
                <w:rFonts w:eastAsia="Times New Roman" w:cs="Times New Roman"/>
              </w:rPr>
              <w:t xml:space="preserve">College students; Avg age 18.1; 52% female; 42% Asian, 3% Black, 16% Latinx, 30% White, </w:t>
            </w:r>
            <w:r w:rsidRPr="005B0039">
              <w:rPr>
                <w:rFonts w:eastAsia="Times New Roman" w:cs="Times New Roman"/>
              </w:rPr>
              <w:lastRenderedPageBreak/>
              <w:t>9% other</w:t>
            </w:r>
          </w:p>
        </w:tc>
        <w:tc>
          <w:tcPr>
            <w:tcW w:w="0" w:type="auto"/>
          </w:tcPr>
          <w:p w14:paraId="2FBCAD7C" w14:textId="4D23844E" w:rsidR="00F964A2" w:rsidRPr="005B0039" w:rsidRDefault="002B1FCB" w:rsidP="003766DE">
            <w:pPr>
              <w:spacing w:line="240" w:lineRule="auto"/>
              <w:rPr>
                <w:rFonts w:eastAsia="Times New Roman" w:cs="Times New Roman"/>
                <w:color w:val="000000" w:themeColor="text1"/>
              </w:rPr>
            </w:pPr>
            <w:r w:rsidRPr="005B0039">
              <w:rPr>
                <w:rFonts w:eastAsia="Times New Roman" w:cs="Times New Roman"/>
              </w:rPr>
              <w:lastRenderedPageBreak/>
              <w:t xml:space="preserve">Web-based/computer </w:t>
            </w:r>
            <w:r w:rsidR="00F964A2" w:rsidRPr="005B0039">
              <w:rPr>
                <w:rFonts w:eastAsia="Times New Roman" w:cs="Times New Roman"/>
              </w:rPr>
              <w:t xml:space="preserve">intervention; </w:t>
            </w:r>
            <w:r w:rsidR="00F964A2" w:rsidRPr="005B0039">
              <w:rPr>
                <w:rFonts w:eastAsia="Times New Roman" w:cs="Times New Roman"/>
                <w:color w:val="000000" w:themeColor="text1"/>
              </w:rPr>
              <w:t xml:space="preserve">online course with 5 units, interactive animations, online assignments, and a quiz; One way communication; No </w:t>
            </w:r>
            <w:r w:rsidR="00F964A2" w:rsidRPr="005B0039">
              <w:rPr>
                <w:rFonts w:eastAsia="Times New Roman" w:cs="Times New Roman"/>
                <w:color w:val="000000" w:themeColor="text1"/>
              </w:rPr>
              <w:lastRenderedPageBreak/>
              <w:t>human contact; Length 6 minutes; Frequency NR</w:t>
            </w:r>
          </w:p>
        </w:tc>
        <w:tc>
          <w:tcPr>
            <w:tcW w:w="0" w:type="auto"/>
          </w:tcPr>
          <w:p w14:paraId="29516A9B" w14:textId="6D47677A" w:rsidR="00F964A2" w:rsidRPr="005B0039" w:rsidRDefault="00F964A2" w:rsidP="003766DE">
            <w:pPr>
              <w:spacing w:line="240" w:lineRule="auto"/>
              <w:rPr>
                <w:rFonts w:eastAsia="Times New Roman" w:cs="Times New Roman"/>
              </w:rPr>
            </w:pPr>
            <w:r w:rsidRPr="005B0039">
              <w:rPr>
                <w:rFonts w:eastAsia="Times New Roman" w:cs="Times New Roman"/>
              </w:rPr>
              <w:lastRenderedPageBreak/>
              <w:t>No treatment/waitlist control</w:t>
            </w:r>
          </w:p>
        </w:tc>
        <w:tc>
          <w:tcPr>
            <w:tcW w:w="0" w:type="auto"/>
          </w:tcPr>
          <w:p w14:paraId="4D845582" w14:textId="6C3B57A5"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color w:val="000000" w:themeColor="text1"/>
              </w:rPr>
              <w:t xml:space="preserve">Frequency of getting drunk in past 30 days; frequency of alcohol use in past 30 days; frequency of having five or mor drinks in past 30 days; negative drinking consequences (27 item </w:t>
            </w:r>
            <w:r w:rsidRPr="005B0039">
              <w:rPr>
                <w:rFonts w:eastAsia="Times New Roman" w:cs="Times New Roman"/>
                <w:color w:val="000000" w:themeColor="text1"/>
              </w:rPr>
              <w:lastRenderedPageBreak/>
              <w:t>index)</w:t>
            </w:r>
          </w:p>
        </w:tc>
      </w:tr>
      <w:tr w:rsidR="00337291" w:rsidRPr="005B0039" w14:paraId="7F4B5DA8" w14:textId="77777777" w:rsidTr="6D942E0B">
        <w:trPr>
          <w:trHeight w:val="1134"/>
        </w:trPr>
        <w:tc>
          <w:tcPr>
            <w:tcW w:w="0" w:type="auto"/>
          </w:tcPr>
          <w:p w14:paraId="7D1C53EF" w14:textId="3B247793" w:rsidR="00A800C5" w:rsidRPr="005B0039" w:rsidRDefault="00A800C5" w:rsidP="003766DE">
            <w:pPr>
              <w:spacing w:line="240" w:lineRule="auto"/>
              <w:rPr>
                <w:rFonts w:eastAsia="Times New Roman" w:cs="Times New Roman"/>
                <w:lang w:val="es-EC"/>
              </w:rPr>
            </w:pPr>
            <w:r w:rsidRPr="005B0039">
              <w:rPr>
                <w:rFonts w:eastAsia="Times New Roman" w:cs="Times New Roman"/>
              </w:rPr>
              <w:lastRenderedPageBreak/>
              <w:fldChar w:fldCharType="begin"/>
            </w:r>
            <w:r w:rsidR="005C0247" w:rsidRPr="005B0039">
              <w:rPr>
                <w:rFonts w:eastAsia="Times New Roman" w:cs="Times New Roman"/>
                <w:lang w:val="es-EC"/>
              </w:rPr>
              <w:instrText xml:space="preserve"> ADDIN ZOTERO_ITEM CSL_CITATION {"citationID":"a5cai4d65g","properties":{"formattedCitation":"(Patrick et al., 2023)","plainCitation":"(Patrick et al., 2023)","noteIndex":0},"citationItems":[{"id":3651,"uris":["http://zotero.org/groups/5255492/items/EGAX2V7W"],"itemData":{"id":3651,"type":"article-journal","container-title":"Journal of Consulting and Clinical Psychology","DOI":"10.1037/ccp0000845","ISSN":"1939-2117, 0022-006X","issue":"11","journalAbbreviation":"Journal of Consulting and Clinical Psychology","language":"en","license":"http://www.apa.org/pubs/journals/resources/open-access.aspx","page":"652-664","source":"DOI.org (Crossref)","title":"Examining engagement effects in an adaptive preventive intervention for college student drinking.","volume":"91","author":[{"family":"Patrick","given":"Megan E."},{"family":"Sur","given":"Aparajita"},{"family":"Arterberry","given":"Brooke"},{"family":"Peterson","given":"Sarah"},{"family":"Morrell","given":"Nicole"},{"family":"Vock","given":"David M."}],"issued":{"date-parts":[["2023",11]]}}}],"schema":"https://github.com/citation-style-language/schema/raw/master/csl-citation.json"} </w:instrText>
            </w:r>
            <w:r w:rsidRPr="005B0039">
              <w:rPr>
                <w:rFonts w:eastAsia="Times New Roman" w:cs="Times New Roman"/>
              </w:rPr>
              <w:fldChar w:fldCharType="separate"/>
            </w:r>
            <w:r w:rsidR="00787F46" w:rsidRPr="005B0039">
              <w:rPr>
                <w:rFonts w:cs="Times New Roman"/>
                <w:lang w:val="es-EC"/>
              </w:rPr>
              <w:t>(Patrick et al., 2023)</w:t>
            </w:r>
            <w:r w:rsidRPr="005B0039">
              <w:rPr>
                <w:rFonts w:eastAsia="Times New Roman" w:cs="Times New Roman"/>
              </w:rPr>
              <w:fldChar w:fldCharType="end"/>
            </w:r>
          </w:p>
          <w:p w14:paraId="4DF3B7C7" w14:textId="5F313071" w:rsidR="00F12205" w:rsidRPr="005B0039" w:rsidRDefault="00A44C03" w:rsidP="003766DE">
            <w:pPr>
              <w:spacing w:line="240" w:lineRule="auto"/>
              <w:rPr>
                <w:rFonts w:eastAsia="Times New Roman" w:cs="Times New Roman"/>
                <w:lang w:val="es-EC"/>
              </w:rPr>
            </w:pPr>
            <w:r w:rsidRPr="005B0039">
              <w:rPr>
                <w:rFonts w:eastAsia="Times New Roman" w:cs="Times New Roman"/>
                <w:lang w:val="es-EC"/>
              </w:rPr>
              <w:t>; USA; N=891</w:t>
            </w:r>
          </w:p>
        </w:tc>
        <w:tc>
          <w:tcPr>
            <w:tcW w:w="0" w:type="auto"/>
          </w:tcPr>
          <w:p w14:paraId="19DE293C" w14:textId="65C773BC" w:rsidR="00F12205" w:rsidRPr="005B0039" w:rsidRDefault="00A44C03" w:rsidP="003766DE">
            <w:pPr>
              <w:spacing w:line="240" w:lineRule="auto"/>
              <w:rPr>
                <w:rFonts w:eastAsia="Times New Roman" w:cs="Times New Roman"/>
              </w:rPr>
            </w:pPr>
            <w:r w:rsidRPr="005B0039">
              <w:rPr>
                <w:rFonts w:eastAsia="Times New Roman" w:cs="Times New Roman"/>
              </w:rPr>
              <w:t>College students; Avg age 18.5; 62.4% female; 10.6% Asian, 4% Black, 4.8% Latinx, 75% White, 5.6% other</w:t>
            </w:r>
          </w:p>
        </w:tc>
        <w:tc>
          <w:tcPr>
            <w:tcW w:w="0" w:type="auto"/>
          </w:tcPr>
          <w:p w14:paraId="7AE09166" w14:textId="1AFF693B" w:rsidR="00F12205" w:rsidRPr="005B0039" w:rsidRDefault="004D57BC" w:rsidP="003766DE">
            <w:pPr>
              <w:spacing w:line="240" w:lineRule="auto"/>
              <w:rPr>
                <w:rFonts w:eastAsia="Times New Roman" w:cs="Times New Roman"/>
              </w:rPr>
            </w:pPr>
            <w:r w:rsidRPr="005B0039">
              <w:rPr>
                <w:rFonts w:eastAsia="Times New Roman" w:cs="Times New Roman"/>
              </w:rPr>
              <w:t>A two-stage Adaptive Preventive Intervention (API) aimed at reducing binge drinking and alcohol-related consequences among college students; Two-way communication; No human contact; Length 16 weeks; Frequency 2 sessions/week</w:t>
            </w:r>
          </w:p>
        </w:tc>
        <w:tc>
          <w:tcPr>
            <w:tcW w:w="0" w:type="auto"/>
          </w:tcPr>
          <w:p w14:paraId="1436F583" w14:textId="71531A3C" w:rsidR="00F12205" w:rsidRPr="005B0039" w:rsidRDefault="00090388" w:rsidP="003766DE">
            <w:pPr>
              <w:spacing w:line="240" w:lineRule="auto"/>
              <w:rPr>
                <w:rFonts w:eastAsia="Times New Roman" w:cs="Times New Roman"/>
              </w:rPr>
            </w:pPr>
            <w:r w:rsidRPr="005B0039">
              <w:rPr>
                <w:rFonts w:eastAsia="Times New Roman" w:cs="Times New Roman"/>
              </w:rPr>
              <w:t>Assessment only</w:t>
            </w:r>
          </w:p>
        </w:tc>
        <w:tc>
          <w:tcPr>
            <w:tcW w:w="0" w:type="auto"/>
          </w:tcPr>
          <w:p w14:paraId="1B755505" w14:textId="1BE69A87" w:rsidR="00F12205" w:rsidRPr="005B0039" w:rsidRDefault="00090388" w:rsidP="003766DE">
            <w:pPr>
              <w:spacing w:line="240" w:lineRule="auto"/>
              <w:rPr>
                <w:rFonts w:eastAsia="Times New Roman" w:cs="Times New Roman"/>
                <w:color w:val="000000" w:themeColor="text1"/>
              </w:rPr>
            </w:pPr>
            <w:r w:rsidRPr="005B0039">
              <w:rPr>
                <w:rFonts w:eastAsia="Times New Roman" w:cs="Times New Roman"/>
                <w:color w:val="000000" w:themeColor="text1"/>
              </w:rPr>
              <w:t>Binge drinking, Alcohol-related consequences</w:t>
            </w:r>
          </w:p>
        </w:tc>
      </w:tr>
      <w:tr w:rsidR="00337291" w:rsidRPr="005B0039" w14:paraId="2533559C" w14:textId="77777777" w:rsidTr="6D942E0B">
        <w:trPr>
          <w:trHeight w:val="1134"/>
        </w:trPr>
        <w:tc>
          <w:tcPr>
            <w:tcW w:w="0" w:type="auto"/>
          </w:tcPr>
          <w:p w14:paraId="1593A8E8" w14:textId="44ECE5FC" w:rsidR="00F964A2" w:rsidRPr="005B0039" w:rsidRDefault="00F964A2" w:rsidP="46C411D5">
            <w:pPr>
              <w:spacing w:line="240" w:lineRule="auto"/>
              <w:rPr>
                <w:rFonts w:eastAsia="Times New Roman" w:cs="Times New Roman"/>
                <w:highlight w:val="magenta"/>
                <w:lang w:val="es-EC"/>
              </w:rPr>
            </w:pPr>
            <w:r w:rsidRPr="005B0039">
              <w:rPr>
                <w:rFonts w:eastAsia="Times New Roman" w:cs="Times New Roman"/>
              </w:rPr>
              <w:fldChar w:fldCharType="begin"/>
            </w:r>
            <w:r w:rsidRPr="005B0039">
              <w:rPr>
                <w:rFonts w:eastAsia="Times New Roman" w:cs="Times New Roman"/>
                <w:lang w:val="es-EC"/>
              </w:rPr>
              <w:instrText xml:space="preserve"> ADDIN ZOTERO_ITEM CSL_CITATION {"citationID":"VtNs7nV1","properties":{"formattedCitation":"(Pedersen et al., 2017)","plainCitation":"(Pedersen et al., 2017)","noteIndex":0},"citationItems":[{"id":1716,"uris":["http://zotero.org/groups/5255492/items/UWTM8BCB"],"itemData":{"id":1716,"type":"article-journal","abstract":"Research documents increased and problematic alcohol use during study abroad experiences for college students yet no research documents effective preventive programs with these students. The present randomized controlled trial was designed to prevent increased and problematic alcohol use abroad by correcting misperceptions of peer drinking norms abroad and by promoting positive and healthy adjustment into the host culture (i.e., sojourner adjustment) through brief online personalized feedback interventions. A sample of 343 study abroad college students was randomly assigned to 1 of 4 conditions including a personalized normative feedback intervention (PNF), a sojourner adjustment feedback intervention (SAF), a combined PNF ϩ SAF intervention, and an assessment-only control condition. Generalized estimated equation analyses accounting for baseline drinking and consequences revealed an intervention effect for PNF that was mitigated by baseline drinking level, such that PNF was best for those with lighter baseline drinking, but heavier baseline drinkers receiving PNF alone or PNF ϩ SAF drank comparatively similar or more heavily abroad to those in the control condition. However, PNF ϩ SAF condition participants with greater baseline levels of consequences reported comparatively less consequences abroad than their control participants. Thus, PNF alone may be helpful for lighter drinkers at predeparture and the addition of SAF to PNF may help prevent consequences abroad for those reporting more consequences prior to departure abroad. This research represents an important first step in designing and implementing efficacious interventions with at-risk study abroad college students, for which no current empirically based programs exist.","container-title":"Psychology of Addictive Behaviors","DOI":"10.1037/adb0000242","ISSN":"1939-1501, 0893-164X","issue":"2","journalAbbreviation":"Psychology of Addictive Behaviors","language":"en","page":"220-230","source":"DOI.org (Crossref)","title":"Brief online interventions targeting risk and protective factors for increased and problematic alcohol use among American college students studying abroad.","volume":"31","author":[{"family":"Pedersen","given":"Eric R."},{"family":"Neighbors","given":"Clayton"},{"family":"Atkins","given":"David C."},{"family":"Lee","given":"Christine M."},{"family":"Larimer","given":"Mary E."}],"issued":{"date-parts":[["2017",3]]}}}],"schema":"https://github.com/citation-style-language/schema/raw/master/csl-citation.json"} </w:instrText>
            </w:r>
            <w:r w:rsidRPr="005B0039">
              <w:rPr>
                <w:rFonts w:eastAsia="Times New Roman" w:cs="Times New Roman"/>
              </w:rPr>
              <w:fldChar w:fldCharType="separate"/>
            </w:r>
            <w:r w:rsidR="46C411D5" w:rsidRPr="005B0039">
              <w:rPr>
                <w:rFonts w:cs="Times New Roman"/>
                <w:lang w:val="es-EC"/>
              </w:rPr>
              <w:t>(Pedersen et al., 2017)</w:t>
            </w:r>
            <w:r w:rsidRPr="005B0039">
              <w:rPr>
                <w:rFonts w:eastAsia="Times New Roman" w:cs="Times New Roman"/>
              </w:rPr>
              <w:fldChar w:fldCharType="end"/>
            </w:r>
            <w:r w:rsidR="46C411D5" w:rsidRPr="005B0039">
              <w:rPr>
                <w:rFonts w:eastAsia="Times New Roman" w:cs="Times New Roman"/>
                <w:lang w:val="es-EC"/>
              </w:rPr>
              <w:t>; USA; N=343</w:t>
            </w:r>
          </w:p>
        </w:tc>
        <w:tc>
          <w:tcPr>
            <w:tcW w:w="0" w:type="auto"/>
          </w:tcPr>
          <w:p w14:paraId="26D13F40" w14:textId="043ED676"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21.1; 78% female; 14 % Asian, 2% Black, 2% Latinx, 72% White, 10% other</w:t>
            </w:r>
          </w:p>
        </w:tc>
        <w:tc>
          <w:tcPr>
            <w:tcW w:w="0" w:type="auto"/>
          </w:tcPr>
          <w:p w14:paraId="4FBAA1BE" w14:textId="2B7EACCC" w:rsidR="00F964A2" w:rsidRPr="005B0039" w:rsidRDefault="002B1FCB" w:rsidP="008513FA">
            <w:pPr>
              <w:spacing w:line="240" w:lineRule="auto"/>
              <w:rPr>
                <w:rFonts w:eastAsia="Times New Roman" w:cs="Times New Roman"/>
                <w:color w:val="000000" w:themeColor="text1"/>
              </w:rPr>
            </w:pPr>
            <w:r w:rsidRPr="005B0039">
              <w:rPr>
                <w:rFonts w:eastAsia="Times New Roman" w:cs="Times New Roman"/>
              </w:rPr>
              <w:t xml:space="preserve">Web-based/computer </w:t>
            </w:r>
            <w:r w:rsidR="00F964A2" w:rsidRPr="005B0039">
              <w:rPr>
                <w:rFonts w:eastAsia="Times New Roman" w:cs="Times New Roman"/>
              </w:rPr>
              <w:t>intervention</w:t>
            </w:r>
            <w:r w:rsidR="008513FA" w:rsidRPr="005B0039">
              <w:rPr>
                <w:rFonts w:eastAsia="Times New Roman" w:cs="Times New Roman"/>
              </w:rPr>
              <w:t>s</w:t>
            </w:r>
            <w:r w:rsidR="00F964A2" w:rsidRPr="005B0039">
              <w:rPr>
                <w:rFonts w:eastAsia="Times New Roman" w:cs="Times New Roman"/>
              </w:rPr>
              <w:t xml:space="preserve">; </w:t>
            </w:r>
            <w:r w:rsidR="008513FA" w:rsidRPr="005B0039">
              <w:rPr>
                <w:rFonts w:eastAsia="Times New Roman" w:cs="Times New Roman"/>
              </w:rPr>
              <w:t xml:space="preserve">TBI a) </w:t>
            </w:r>
            <w:r w:rsidR="008513FA" w:rsidRPr="005B0039">
              <w:rPr>
                <w:rFonts w:eastAsia="Times New Roman" w:cs="Times New Roman"/>
                <w:color w:val="000000" w:themeColor="text1"/>
              </w:rPr>
              <w:t xml:space="preserve">brief online personalized normative feedback intervention (PNF) to prevent increased and problematic use by correcting misperceptions of study abroad student drinking norms, correcting misperceptions of country-specific native adult drinking norms, and promoting positive adjustment and engagement into the host culture (sojourner adjustment) prior to departure abroad; </w:t>
            </w:r>
            <w:r w:rsidR="008513FA" w:rsidRPr="005B0039">
              <w:rPr>
                <w:rFonts w:eastAsia="Times New Roman" w:cs="Times New Roman"/>
              </w:rPr>
              <w:t xml:space="preserve">TBI b) </w:t>
            </w:r>
            <w:r w:rsidR="008513FA" w:rsidRPr="005B0039">
              <w:rPr>
                <w:rFonts w:eastAsia="Times New Roman" w:cs="Times New Roman"/>
                <w:color w:val="000000" w:themeColor="text1"/>
              </w:rPr>
              <w:t>PNF + a sojourner adjustment feedback intervention</w:t>
            </w:r>
            <w:r w:rsidR="00F964A2" w:rsidRPr="005B0039">
              <w:rPr>
                <w:rFonts w:eastAsia="Times New Roman" w:cs="Times New Roman"/>
                <w:color w:val="000000" w:themeColor="text1"/>
              </w:rPr>
              <w:t>; One way communication; No human contact; Length NR; Frequency NR</w:t>
            </w:r>
          </w:p>
        </w:tc>
        <w:tc>
          <w:tcPr>
            <w:tcW w:w="0" w:type="auto"/>
          </w:tcPr>
          <w:p w14:paraId="60086588" w14:textId="32E0F440" w:rsidR="00F964A2" w:rsidRPr="005B0039" w:rsidRDefault="00F964A2" w:rsidP="003766DE">
            <w:pPr>
              <w:spacing w:line="240" w:lineRule="auto"/>
              <w:rPr>
                <w:rFonts w:eastAsia="Times New Roman" w:cs="Times New Roman"/>
              </w:rPr>
            </w:pPr>
            <w:r w:rsidRPr="005B0039">
              <w:rPr>
                <w:rFonts w:eastAsia="Times New Roman" w:cs="Times New Roman"/>
              </w:rPr>
              <w:t>No treatment/waitlist control</w:t>
            </w:r>
          </w:p>
        </w:tc>
        <w:tc>
          <w:tcPr>
            <w:tcW w:w="0" w:type="auto"/>
          </w:tcPr>
          <w:p w14:paraId="58B2B12F" w14:textId="77777777"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color w:val="000000" w:themeColor="text1"/>
              </w:rPr>
              <w:t>Alcohol-related consequences (RAPI); drinks per week (DDQ)</w:t>
            </w:r>
          </w:p>
          <w:p w14:paraId="5A443535" w14:textId="77777777" w:rsidR="00F964A2" w:rsidRPr="005B0039" w:rsidRDefault="00F964A2" w:rsidP="003766DE">
            <w:pPr>
              <w:spacing w:line="240" w:lineRule="auto"/>
              <w:rPr>
                <w:rFonts w:eastAsia="Times New Roman" w:cs="Times New Roman"/>
                <w:color w:val="000000" w:themeColor="text1"/>
              </w:rPr>
            </w:pPr>
          </w:p>
          <w:p w14:paraId="0DC84C0E" w14:textId="7B070E0B" w:rsidR="00F964A2" w:rsidRPr="005B0039" w:rsidRDefault="00F964A2" w:rsidP="003766DE">
            <w:pPr>
              <w:spacing w:line="240" w:lineRule="auto"/>
              <w:rPr>
                <w:rFonts w:eastAsia="Times New Roman" w:cs="Times New Roman"/>
                <w:color w:val="000000" w:themeColor="text1"/>
              </w:rPr>
            </w:pPr>
          </w:p>
        </w:tc>
      </w:tr>
      <w:tr w:rsidR="00337291" w:rsidRPr="005B0039" w14:paraId="59617897" w14:textId="77777777" w:rsidTr="6D942E0B">
        <w:trPr>
          <w:trHeight w:val="1134"/>
        </w:trPr>
        <w:tc>
          <w:tcPr>
            <w:tcW w:w="0" w:type="auto"/>
          </w:tcPr>
          <w:p w14:paraId="2E1F9681" w14:textId="4F3FDC8C" w:rsidR="00F12205" w:rsidRPr="005B0039" w:rsidRDefault="00787F46" w:rsidP="003766DE">
            <w:pPr>
              <w:spacing w:line="240" w:lineRule="auto"/>
              <w:rPr>
                <w:rFonts w:eastAsia="Times New Roman" w:cs="Times New Roman"/>
              </w:rPr>
            </w:pPr>
            <w:r w:rsidRPr="005B0039">
              <w:rPr>
                <w:rFonts w:eastAsia="Times New Roman" w:cs="Times New Roman"/>
              </w:rPr>
              <w:lastRenderedPageBreak/>
              <w:fldChar w:fldCharType="begin"/>
            </w:r>
            <w:r w:rsidR="005C0247" w:rsidRPr="005B0039">
              <w:rPr>
                <w:rFonts w:eastAsia="Times New Roman" w:cs="Times New Roman"/>
              </w:rPr>
              <w:instrText xml:space="preserve"> ADDIN ZOTERO_ITEM CSL_CITATION {"citationID":"a1rmhsol0av","properties":{"formattedCitation":"(Pietsch et al., 2023)","plainCitation":"(Pietsch et al., 2023)","noteIndex":0},"citationItems":[{"id":3649,"uris":["http://zotero.org/groups/5255492/items/Q3PRHGXF"],"itemData":{"id":3649,"type":"article-journal","abstract":"Vocational students are a risk group for problematic substance use and addictive behaviors. The study aim was to evaluate the effects of an app-based intervention on tobacco, e-cigarettes, alcohol, and cannabis use as well as gambling and digital media-related behaviors in the vocational school setting. A total of 277 classes with 4591 students (mean age 19.2 years) were consecutively recruited and randomized into an intervention (IG) or waitlist control group (CG). Students from IG classes received access to an app, which encouraged a voluntary commitment to reduce or completely abstain from the use of a specific substance, gambling, or media-related habit for 2 weeks. Substance use, gambling, and digital media use were assessed before and after the intervention in both groups with a mean of 7.7 weeks between assessments. Multi-level logistic regression models were used to test group differences. Intention-to-treat-results indicated that students from IG classes had a significantly larger improvement on a general adverse health behavior measure compared to CG (OR = 1.24, p = 0.010). This difference was mainly due to a significantly higher reduction of students’ social media use in the IG (OR = 1.31, p &lt; 0.001). Results indicate that the app “Meine Zeit ohne” is feasible for the target group and seems to have a small but measurable impact on students’ health behavior.","container-title":"International Journal of Environmental Research and Public Health","DOI":"10.3390/ijerph20031970","ISSN":"1660-4601","issue":"3","journalAbbreviation":"IJERPH","language":"en","license":"https://creativecommons.org/licenses/by/4.0/","page":"1-14","source":"DOI.org (Crossref)","title":"Effects of an App-Based Intervention Program to Reduce Substance Use, Gambling, and Digital Media Use in Adolescents and Young Adults: A Multicenter, Cluster-Randomized Controlled Trial in Vocational Schools in Germany","title-short":"Effects of an App-Based Intervention Program to Reduce Substance Use, Gambling, and Digital Media Use in Adolescents and Young Adults","volume":"20","author":[{"family":"Pietsch","given":"Benjamin"},{"family":"Arnaud","given":"Nicolas"},{"family":"Lochbühler","given":"Kirsten"},{"family":"Rossa","given":"Monika"},{"family":"Kraus","given":"Ludwig"},{"family":"Gomes De Matos","given":"Elena"},{"family":"Grahlher","given":"Kristin"},{"family":"Thomasius","given":"Rainer"},{"family":"Hanewinkel","given":"Reiner"},{"family":"Morgenstern","given":"Matthis"}],"issued":{"date-parts":[["2023",1,20]]}}}],"schema":"https://github.com/citation-style-language/schema/raw/master/csl-citation.json"} </w:instrText>
            </w:r>
            <w:r w:rsidRPr="005B0039">
              <w:rPr>
                <w:rFonts w:eastAsia="Times New Roman" w:cs="Times New Roman"/>
              </w:rPr>
              <w:fldChar w:fldCharType="separate"/>
            </w:r>
            <w:r w:rsidRPr="005B0039">
              <w:rPr>
                <w:rFonts w:cs="Times New Roman"/>
              </w:rPr>
              <w:t>(Pietsch et al., 2023)</w:t>
            </w:r>
            <w:r w:rsidRPr="005B0039">
              <w:rPr>
                <w:rFonts w:eastAsia="Times New Roman" w:cs="Times New Roman"/>
              </w:rPr>
              <w:fldChar w:fldCharType="end"/>
            </w:r>
            <w:r w:rsidR="00A44C03" w:rsidRPr="005B0039">
              <w:rPr>
                <w:rFonts w:eastAsia="Times New Roman" w:cs="Times New Roman"/>
              </w:rPr>
              <w:t>; Germany; N=4591</w:t>
            </w:r>
          </w:p>
        </w:tc>
        <w:tc>
          <w:tcPr>
            <w:tcW w:w="0" w:type="auto"/>
          </w:tcPr>
          <w:p w14:paraId="0CDDABE2" w14:textId="07C979B1" w:rsidR="00F12205" w:rsidRPr="005B0039" w:rsidRDefault="00A44C03" w:rsidP="003766DE">
            <w:pPr>
              <w:spacing w:line="240" w:lineRule="auto"/>
              <w:rPr>
                <w:rFonts w:eastAsia="Times New Roman" w:cs="Times New Roman"/>
              </w:rPr>
            </w:pPr>
            <w:r w:rsidRPr="005B0039">
              <w:rPr>
                <w:rFonts w:eastAsia="Times New Roman" w:cs="Times New Roman"/>
              </w:rPr>
              <w:t>College students; Avg age 19.2; 45.2% female; Race/ethnicity NR</w:t>
            </w:r>
          </w:p>
        </w:tc>
        <w:tc>
          <w:tcPr>
            <w:tcW w:w="0" w:type="auto"/>
          </w:tcPr>
          <w:p w14:paraId="2F17A87D" w14:textId="5149F271" w:rsidR="00F12205" w:rsidRPr="005B0039" w:rsidRDefault="004D57BC" w:rsidP="008513FA">
            <w:pPr>
              <w:spacing w:line="240" w:lineRule="auto"/>
              <w:rPr>
                <w:rFonts w:eastAsia="Times New Roman" w:cs="Times New Roman"/>
              </w:rPr>
            </w:pPr>
            <w:r w:rsidRPr="005B0039">
              <w:rPr>
                <w:rFonts w:eastAsia="Times New Roman" w:cs="Times New Roman"/>
              </w:rPr>
              <w:t>“Meine Zeit ohne—Die Challenge” (“My time off—the Challenge”), an app-based program targeting vocational students in Germany, aimed to reduce substance use, gambling, and digital media usage; Two-way communication; Some human contact; Length 2 weeks; Frequency 2 sessions/week</w:t>
            </w:r>
          </w:p>
        </w:tc>
        <w:tc>
          <w:tcPr>
            <w:tcW w:w="0" w:type="auto"/>
          </w:tcPr>
          <w:p w14:paraId="39A77D68" w14:textId="5951CC7C" w:rsidR="00F12205" w:rsidRPr="005B0039" w:rsidRDefault="00090388" w:rsidP="003766DE">
            <w:pPr>
              <w:spacing w:line="240" w:lineRule="auto"/>
              <w:rPr>
                <w:rFonts w:eastAsia="Times New Roman" w:cs="Times New Roman"/>
              </w:rPr>
            </w:pPr>
            <w:r w:rsidRPr="005B0039">
              <w:rPr>
                <w:rFonts w:eastAsia="Times New Roman" w:cs="Times New Roman"/>
              </w:rPr>
              <w:t>No treatment/waitlist control</w:t>
            </w:r>
          </w:p>
        </w:tc>
        <w:tc>
          <w:tcPr>
            <w:tcW w:w="0" w:type="auto"/>
          </w:tcPr>
          <w:p w14:paraId="6982C8E2" w14:textId="55C2941F" w:rsidR="00F12205" w:rsidRPr="005B0039" w:rsidRDefault="00090388" w:rsidP="003766DE">
            <w:pPr>
              <w:spacing w:line="240" w:lineRule="auto"/>
              <w:rPr>
                <w:rFonts w:eastAsia="Times New Roman" w:cs="Times New Roman"/>
                <w:color w:val="000000" w:themeColor="text1"/>
              </w:rPr>
            </w:pPr>
            <w:r w:rsidRPr="005B0039">
              <w:rPr>
                <w:rFonts w:eastAsia="Times New Roman" w:cs="Times New Roman"/>
                <w:color w:val="000000" w:themeColor="text1"/>
              </w:rPr>
              <w:t>Alcohol use, cigarette smoking, use of e-products, cannabis use</w:t>
            </w:r>
          </w:p>
        </w:tc>
      </w:tr>
      <w:tr w:rsidR="00337291" w:rsidRPr="005B0039" w14:paraId="42600E6F" w14:textId="77777777" w:rsidTr="6D942E0B">
        <w:trPr>
          <w:trHeight w:val="1134"/>
        </w:trPr>
        <w:tc>
          <w:tcPr>
            <w:tcW w:w="0" w:type="auto"/>
          </w:tcPr>
          <w:p w14:paraId="115B8900" w14:textId="2DC8B0F6" w:rsidR="00F964A2" w:rsidRPr="005B0039" w:rsidRDefault="00F964A2" w:rsidP="003766DE">
            <w:pPr>
              <w:spacing w:line="240" w:lineRule="auto"/>
              <w:rPr>
                <w:rFonts w:eastAsia="Times New Roman" w:cs="Times New Roman"/>
                <w:lang w:val="fr-CA"/>
              </w:rPr>
            </w:pPr>
            <w:r w:rsidRPr="005B0039">
              <w:rPr>
                <w:rFonts w:eastAsia="Times New Roman" w:cs="Times New Roman"/>
              </w:rPr>
              <w:fldChar w:fldCharType="begin"/>
            </w:r>
            <w:r w:rsidR="005C0247" w:rsidRPr="005B0039">
              <w:rPr>
                <w:rFonts w:eastAsia="Times New Roman" w:cs="Times New Roman"/>
                <w:lang w:val="fr-CA"/>
              </w:rPr>
              <w:instrText xml:space="preserve"> ADDIN ZOTERO_ITEM CSL_CITATION {"citationID":"a782od8rid","properties":{"formattedCitation":"(Pischke et al., 2021)","plainCitation":"(Pischke et al., 2021)","noteIndex":0},"citationItems":[{"id":1664,"uris":["http://zotero.org/groups/5255492/items/ZRFS4MLB"],"itemData":{"id":1664,"type":"article-journal","abstract":"Background and Aim:\n              “Social norms” (SN)-interventions are aimed at changing existing misperceptions regarding peer substance use by providing feedback on actual norms, thereby affecting personal substance use. It is unknown whether SN-intervention effects previously demonstrated in US students can be replicated in German students. The aim of the INSIST-study was to examine the effects of a web-based SN-intervention on substance use.\n            \n            \n              Design:\n              Cluster-controlled trial.\n            \n            \n              Setting:\n              Eight Universities in Germany.\n            \n            \n              Participants and Measurements:\n              Students were recruited at four intervention vs. four delayed intervention control Universities. 4,463 students completed baseline, 1,255 students (59% female) completed both baseline and 5-months follow-up web-based surveys on personal and perceived peer substance use. Intervention participants received feedback contrasting personal and perceived peer use with previously assessed use and perceptions of same-sex, same-university peers. Intervention effects were assessed\n              via\n              multivariable mixed logistic regression models.\n            \n            \n              Findings:\n              Relative to controls, reception of SN-feedback was associated with higher odds for decreased alcohol use (OR: 1.91, 95% CI 1.42-2.56). This effect was most pronounced in students overestimating peer use at baseline and under or accurately estimating it at follow-up (OR: 6.28, 95% CI 2.00-19.8). The OR was 1.33 (95% CI 0.67-2.65) for decreased cannabis use in students at intervention Universities and was statistically significant at 1.70 (95% CI 1.13-2.55) when contrasting unchanged and decreased with increased use. Regarding tobacco use and episodes of drunkenness, no intervention effects were found.\n            \n            \n              Conclusions:\n              This study was the first cluster-controlled trial suggesting beneficial effects of web-based SN-intervention on alcohol and cannabis use in a large sample of German University students.\n            \n            \n              Clinical Trial Registration:\n              The trial registration number of the INSIST-study is DRKS00007635 at the “German Clinical Trials Register.”","container-title":"Frontiers in Public Health","DOI":"10.3389/fpubh.2021.659875","ISSN":"2296-2565","journalAbbreviation":"Front. Public Health","language":"en","page":"659875","source":"DOI.org (Crossref)","title":"Effects of a Brief Web-Based “Social Norms”-Intervention on Alcohol, Tobacco and Cannabis Use Among German University Students: Results of a Cluster-Controlled Trial Conducted at Eight Universities","title-short":"Effects of a Brief Web-Based “Social Norms”-Intervention on Alcohol, Tobacco and Cannabis Use Among German University Students","volume":"9","author":[{"family":"Pischke","given":"C. R."},{"family":"Helmer","given":"S. M."},{"family":"Pohlabeln","given":"H."},{"family":"Muellmann","given":"S."},{"family":"Schneider","given":"S."},{"family":"Reintjes","given":"R."},{"family":"Schmidt-Pokrzywniak","given":"A."},{"family":"Girbig","given":"M."},{"family":"Krämer","given":"A."},{"family":"Icks","given":"A."},{"family":"Walter","given":"U."},{"family":"Zeeb","given":"H."}],"issued":{"date-parts":[["2021",5,14]]}}}],"schema":"https://github.com/citation-style-language/schema/raw/master/csl-citation.json"} </w:instrText>
            </w:r>
            <w:r w:rsidRPr="005B0039">
              <w:rPr>
                <w:rFonts w:eastAsia="Times New Roman" w:cs="Times New Roman"/>
              </w:rPr>
              <w:fldChar w:fldCharType="separate"/>
            </w:r>
            <w:r w:rsidR="004B0161" w:rsidRPr="005B0039">
              <w:rPr>
                <w:rFonts w:cs="Times New Roman"/>
                <w:lang w:val="fr-CA"/>
              </w:rPr>
              <w:t>(Pischke et al., 2021)</w:t>
            </w:r>
            <w:r w:rsidRPr="005B0039">
              <w:rPr>
                <w:rFonts w:eastAsia="Times New Roman" w:cs="Times New Roman"/>
              </w:rPr>
              <w:fldChar w:fldCharType="end"/>
            </w:r>
            <w:r w:rsidRPr="005B0039">
              <w:rPr>
                <w:rFonts w:eastAsia="Times New Roman" w:cs="Times New Roman"/>
                <w:lang w:val="fr-CA"/>
              </w:rPr>
              <w:t>; Germany; N=1255</w:t>
            </w:r>
          </w:p>
        </w:tc>
        <w:tc>
          <w:tcPr>
            <w:tcW w:w="0" w:type="auto"/>
          </w:tcPr>
          <w:p w14:paraId="61D2BF45" w14:textId="07FB38FA"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23.6; 59% female; Race/ethnicity NR</w:t>
            </w:r>
          </w:p>
        </w:tc>
        <w:tc>
          <w:tcPr>
            <w:tcW w:w="0" w:type="auto"/>
          </w:tcPr>
          <w:p w14:paraId="647A7DF5" w14:textId="228CFFC1" w:rsidR="00F964A2" w:rsidRPr="005B0039" w:rsidRDefault="002B1FCB" w:rsidP="003766DE">
            <w:pPr>
              <w:spacing w:line="240" w:lineRule="auto"/>
              <w:rPr>
                <w:rFonts w:eastAsia="Times New Roman" w:cs="Times New Roman"/>
              </w:rPr>
            </w:pPr>
            <w:r w:rsidRPr="005B0039">
              <w:rPr>
                <w:rFonts w:eastAsia="Times New Roman" w:cs="Times New Roman"/>
              </w:rPr>
              <w:t xml:space="preserve">Web-based/computer </w:t>
            </w:r>
            <w:r w:rsidR="00F964A2" w:rsidRPr="005B0039">
              <w:rPr>
                <w:rFonts w:eastAsia="Times New Roman" w:cs="Times New Roman"/>
              </w:rPr>
              <w:t xml:space="preserve">intervention; </w:t>
            </w:r>
            <w:r w:rsidR="00F964A2" w:rsidRPr="005B0039">
              <w:rPr>
                <w:rFonts w:eastAsia="Times New Roman" w:cs="Times New Roman"/>
                <w:color w:val="000000" w:themeColor="text1"/>
              </w:rPr>
              <w:t>gender-specific, normative feedback administered via website; One way communication; No human contact; Length NR; Frequency NR</w:t>
            </w:r>
          </w:p>
        </w:tc>
        <w:tc>
          <w:tcPr>
            <w:tcW w:w="0" w:type="auto"/>
          </w:tcPr>
          <w:p w14:paraId="3B7E14BD" w14:textId="1D5D17B2" w:rsidR="00F964A2" w:rsidRPr="005B0039" w:rsidRDefault="00F964A2" w:rsidP="003766DE">
            <w:pPr>
              <w:spacing w:line="240" w:lineRule="auto"/>
              <w:rPr>
                <w:rFonts w:eastAsia="Times New Roman" w:cs="Times New Roman"/>
              </w:rPr>
            </w:pPr>
            <w:r w:rsidRPr="005B0039">
              <w:rPr>
                <w:rFonts w:eastAsia="Times New Roman" w:cs="Times New Roman"/>
              </w:rPr>
              <w:t>No treatment/waitlist control (delayed)</w:t>
            </w:r>
          </w:p>
        </w:tc>
        <w:tc>
          <w:tcPr>
            <w:tcW w:w="0" w:type="auto"/>
          </w:tcPr>
          <w:p w14:paraId="36B8DD2F" w14:textId="1762C8DB" w:rsidR="00F964A2" w:rsidRPr="005B0039" w:rsidRDefault="00F964A2" w:rsidP="003766DE">
            <w:pPr>
              <w:spacing w:line="240" w:lineRule="auto"/>
              <w:rPr>
                <w:rFonts w:eastAsia="Times New Roman" w:cs="Times New Roman"/>
              </w:rPr>
            </w:pPr>
            <w:r w:rsidRPr="005B0039">
              <w:rPr>
                <w:rFonts w:eastAsia="Times New Roman" w:cs="Times New Roman"/>
                <w:color w:val="000000" w:themeColor="text1"/>
              </w:rPr>
              <w:t xml:space="preserve">Unchanged cannabis consumption; unchanged tobacco consumption; unchanged episodes of drunkenness; unchanged alcohol consumption; increased alcohol consumption; decreased episodes of drunkenness; decreased alcohol consumption; increased episodes of drunkenness; increased tobacco consumption; increased cannabis consumption; decreased tobacco consumption; decreased cannabis consumption </w:t>
            </w:r>
          </w:p>
        </w:tc>
      </w:tr>
      <w:tr w:rsidR="00337291" w:rsidRPr="005B0039" w14:paraId="2E95410A" w14:textId="77777777" w:rsidTr="6D942E0B">
        <w:trPr>
          <w:trHeight w:val="1134"/>
        </w:trPr>
        <w:tc>
          <w:tcPr>
            <w:tcW w:w="0" w:type="auto"/>
          </w:tcPr>
          <w:p w14:paraId="384C5A35" w14:textId="40D584DA" w:rsidR="00F964A2" w:rsidRPr="005B0039" w:rsidRDefault="00F964A2" w:rsidP="003766DE">
            <w:pPr>
              <w:spacing w:line="240" w:lineRule="auto"/>
              <w:rPr>
                <w:rFonts w:eastAsia="Times New Roman" w:cs="Times New Roman"/>
              </w:rPr>
            </w:pPr>
            <w:r w:rsidRPr="005B0039">
              <w:rPr>
                <w:rFonts w:eastAsia="Times New Roman" w:cs="Times New Roman"/>
              </w:rPr>
              <w:fldChar w:fldCharType="begin"/>
            </w:r>
            <w:r w:rsidR="005C0247" w:rsidRPr="005B0039">
              <w:rPr>
                <w:rFonts w:eastAsia="Times New Roman" w:cs="Times New Roman"/>
              </w:rPr>
              <w:instrText xml:space="preserve"> ADDIN ZOTERO_ITEM CSL_CITATION {"citationID":"a2g9fmvgb9k","properties":{"formattedCitation":"(Reavley et al., 2014)","plainCitation":"(Reavley et al., 2014)","noteIndex":0},"citationItems":[{"id":1663,"uris":["http://zotero.org/groups/5255492/items/9EG8L3S8"],"itemData":{"id":1663,"type":"article-journal","abstract":"Purpose The aim of the current study was to assess whether a multifaceted intervention could improve mental health literacy, facilitate help seeking and reduce psychological distress and alcohol misuse in students of a multicampus university in Melbourne, Australia.","container-title":"Social Psychiatry and Psychiatric Epidemiology","DOI":"10.1007/s00127-014-0880-6","ISSN":"0933-7954, 1433-9285","issue":"10","journalAbbreviation":"Soc Psychiatry Psychiatr Epidemiol","language":"en","page":"1655-1666","source":"DOI.org (Crossref)","title":"A multifaceted intervention to improve mental health literacy in students of a multicampus university: a cluster randomised trial","title-short":"A multifaceted intervention to improve mental health literacy in students of a multicampus university","volume":"49","author":[{"family":"Reavley","given":"Nicola J."},{"family":"McCann","given":"Terence V."},{"family":"Cvetkovski","given":"Stefan"},{"family":"Jorm","given":"Anthony F."}],"issued":{"date-parts":[["2014",10]]}}}],"schema":"https://github.com/citation-style-language/schema/raw/master/csl-citation.json"} </w:instrText>
            </w:r>
            <w:r w:rsidRPr="005B0039">
              <w:rPr>
                <w:rFonts w:eastAsia="Times New Roman" w:cs="Times New Roman"/>
              </w:rPr>
              <w:fldChar w:fldCharType="separate"/>
            </w:r>
            <w:r w:rsidR="004B0161" w:rsidRPr="005B0039">
              <w:rPr>
                <w:rFonts w:cs="Times New Roman"/>
              </w:rPr>
              <w:t>(Reav</w:t>
            </w:r>
            <w:r w:rsidR="00C554F7" w:rsidRPr="005B0039">
              <w:rPr>
                <w:rFonts w:cs="Times New Roman"/>
              </w:rPr>
              <w:t>h T</w:t>
            </w:r>
            <w:r w:rsidR="004B0161" w:rsidRPr="005B0039">
              <w:rPr>
                <w:rFonts w:cs="Times New Roman"/>
              </w:rPr>
              <w:t>ley et al., 2014)</w:t>
            </w:r>
            <w:r w:rsidRPr="005B0039">
              <w:rPr>
                <w:rFonts w:eastAsia="Times New Roman" w:cs="Times New Roman"/>
              </w:rPr>
              <w:fldChar w:fldCharType="end"/>
            </w:r>
            <w:r w:rsidRPr="005B0039">
              <w:rPr>
                <w:rFonts w:eastAsia="Times New Roman" w:cs="Times New Roman"/>
              </w:rPr>
              <w:t>; New Zealand; N=767</w:t>
            </w:r>
          </w:p>
        </w:tc>
        <w:tc>
          <w:tcPr>
            <w:tcW w:w="0" w:type="auto"/>
          </w:tcPr>
          <w:p w14:paraId="2FF9E1A7" w14:textId="04B4879E"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24.4; 60.9% female; Race/ethnicity NR</w:t>
            </w:r>
          </w:p>
        </w:tc>
        <w:tc>
          <w:tcPr>
            <w:tcW w:w="0" w:type="auto"/>
          </w:tcPr>
          <w:p w14:paraId="16A3D77C" w14:textId="120DEB08" w:rsidR="00F964A2" w:rsidRPr="005B0039" w:rsidRDefault="00F964A2" w:rsidP="003766DE">
            <w:pPr>
              <w:spacing w:line="240" w:lineRule="auto"/>
              <w:rPr>
                <w:rFonts w:eastAsia="Times New Roman" w:cs="Times New Roman"/>
              </w:rPr>
            </w:pPr>
            <w:r w:rsidRPr="005B0039">
              <w:rPr>
                <w:rFonts w:eastAsia="Times New Roman" w:cs="Times New Roman"/>
              </w:rPr>
              <w:t xml:space="preserve">App + web intervention; </w:t>
            </w:r>
            <w:r w:rsidRPr="005B0039">
              <w:rPr>
                <w:rFonts w:eastAsia="Calibri" w:cs="Times New Roman"/>
                <w:color w:val="000000" w:themeColor="text1"/>
              </w:rPr>
              <w:t>Mindwise: an electronic educational course; One way communication; Some human contact; Length 64 minutes; Frequency NR</w:t>
            </w:r>
          </w:p>
        </w:tc>
        <w:tc>
          <w:tcPr>
            <w:tcW w:w="0" w:type="auto"/>
          </w:tcPr>
          <w:p w14:paraId="26C81BCA" w14:textId="46F51B11" w:rsidR="00F964A2" w:rsidRPr="005B0039" w:rsidRDefault="00F964A2" w:rsidP="003766DE">
            <w:pPr>
              <w:spacing w:line="240" w:lineRule="auto"/>
              <w:rPr>
                <w:rFonts w:eastAsia="Times New Roman" w:cs="Times New Roman"/>
              </w:rPr>
            </w:pPr>
            <w:r w:rsidRPr="005B0039">
              <w:rPr>
                <w:rFonts w:eastAsia="Times New Roman" w:cs="Times New Roman"/>
              </w:rPr>
              <w:t>No treatment/waitlist control</w:t>
            </w:r>
          </w:p>
        </w:tc>
        <w:tc>
          <w:tcPr>
            <w:tcW w:w="0" w:type="auto"/>
          </w:tcPr>
          <w:p w14:paraId="158D6E98" w14:textId="0AD9D8BB"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color w:val="000000" w:themeColor="text1"/>
              </w:rPr>
              <w:t xml:space="preserve">% risky or hazardous levels of drinking (those who had drunk alcohol at some point in their lives were administered the AUDIT) </w:t>
            </w:r>
          </w:p>
        </w:tc>
      </w:tr>
      <w:tr w:rsidR="681B23A5" w:rsidRPr="005B0039" w14:paraId="52D50BE9" w14:textId="77777777" w:rsidTr="6D942E0B">
        <w:trPr>
          <w:trHeight w:val="1134"/>
        </w:trPr>
        <w:tc>
          <w:tcPr>
            <w:tcW w:w="1834" w:type="dxa"/>
          </w:tcPr>
          <w:p w14:paraId="02CCB0B4" w14:textId="545798EC" w:rsidR="681B23A5" w:rsidRPr="005B0039" w:rsidRDefault="00C554F7" w:rsidP="681B23A5">
            <w:pPr>
              <w:spacing w:line="240" w:lineRule="auto"/>
              <w:rPr>
                <w:rFonts w:cs="Times New Roman"/>
              </w:rPr>
            </w:pPr>
            <w:r w:rsidRPr="005B0039">
              <w:rPr>
                <w:rFonts w:cs="Times New Roman"/>
              </w:rPr>
              <w:fldChar w:fldCharType="begin"/>
            </w:r>
            <w:r w:rsidRPr="005B0039">
              <w:rPr>
                <w:rFonts w:cs="Times New Roman"/>
              </w:rPr>
              <w:instrText xml:space="preserve"> ADDIN ZOTERO_ITEM CSL_CITATION {"citationID":"a2e7i96oirr","properties":{"formattedCitation":"(Rew et al., 2022)","plainCitation":"(Rew et al., 2022)","noteIndex":0},"citationItems":[{"id":3679,"uris":["http://zotero.org/groups/5255492/items/TBUBAPTE"],"itemData":{"id":3679,"type":"article-journal","abstract":"Purpose\nThe aim of this study is to determine the effectiveness of a brief intervention to promote responsible substance use and safe sex behaviors in youths experiencing homelessness (YEH).\nMethods\nDesign: A Solomon four-group (double randomized controlled trial) longitudinal design with repeated measures (3- and 6-month follow-ups) was used in drop-in centers for YEH in Austin, Texas and Columbus, Ohio from which 602 youths, 18-24 years-old (M = 21 ± 1.8), 50% white; 69.9% heterosexual were recruited. A manualized one-on-one intervention consisted of six modules delivered via laptop computers. Modules focused on communication, goal-setting, substance use refusal, safe sex behaviors, enhanced psychological capital (hope, optimism, resilience, self-efficacy, gratitude), and life satisfaction. Valid and reliable measures of hope, optimism, future time perspective, resilience, social connectedness, gratitude, condom intention, self-efficacy for safe sex, safe sex behaviors, self-efficacy for substance use refusal, and life satisfaction were used to collect data for which three hypotheses were tested, using intent to treat, with multi-level modeling (R).\nResults\nThe analysis showed partial support for all hypotheses: (1) post-test outcomes were greater than pretests; (2) intervention group outcomes were greater than control group measures; and (3) significant effects for pretesting. YEH in Ohio completed significantly more sessions than YEH in Texas (p = .001), but took significantly longer to complete all six sessions (p = .001).\nDiscussion\nThis brief intervention had significant effects on YEH to promote healthy attitudes and behaviors that merit further testing in larger samples.","container-title":"Journal of Adolescent Health","DOI":"10.1016/j.jadohealth.2021.12.025","ISSN":"1054-139X","issue":"6","journalAbbreviation":"Journal of Adolescent Health","page":"942-949","source":"ScienceDirect","title":"Promoting Healthy Attitudes and Behaviors in Youth Who Experience Homelessness: Results of a Longitudinal Intervention Study","title-short":"Promoting Healthy Attitudes and Behaviors in Youth Who Experience Homelessness","volume":"70","author":[{"family":"Rew","given":"Lynn"},{"family":"Slesnick","given":"Natasha"},{"family":"Johnson","given":"Karen"},{"family":"Sales","given":"Adam"}],"issued":{"date-parts":[["2022",6,1]]}}}],"schema":"https://github.com/citation-style-language/schema/raw/master/csl-citation.json"} </w:instrText>
            </w:r>
            <w:r w:rsidRPr="005B0039">
              <w:rPr>
                <w:rFonts w:cs="Times New Roman"/>
              </w:rPr>
              <w:fldChar w:fldCharType="separate"/>
            </w:r>
            <w:r w:rsidRPr="005B0039">
              <w:rPr>
                <w:rFonts w:cs="Times New Roman"/>
              </w:rPr>
              <w:t>(Rew et al., 2022)</w:t>
            </w:r>
            <w:r w:rsidRPr="005B0039">
              <w:rPr>
                <w:rFonts w:cs="Times New Roman"/>
              </w:rPr>
              <w:fldChar w:fldCharType="end"/>
            </w:r>
            <w:r w:rsidR="681B23A5" w:rsidRPr="005B0039">
              <w:rPr>
                <w:rFonts w:cs="Times New Roman"/>
              </w:rPr>
              <w:t>; USA; N= 602</w:t>
            </w:r>
          </w:p>
        </w:tc>
        <w:tc>
          <w:tcPr>
            <w:tcW w:w="2341" w:type="dxa"/>
          </w:tcPr>
          <w:p w14:paraId="0D678D64" w14:textId="666776D8" w:rsidR="681B23A5" w:rsidRPr="005B0039" w:rsidRDefault="681B23A5" w:rsidP="681B23A5">
            <w:pPr>
              <w:spacing w:line="240" w:lineRule="auto"/>
              <w:rPr>
                <w:rFonts w:eastAsia="Times New Roman" w:cs="Times New Roman"/>
              </w:rPr>
            </w:pPr>
            <w:r w:rsidRPr="005B0039">
              <w:rPr>
                <w:rFonts w:eastAsia="Times New Roman" w:cs="Times New Roman"/>
              </w:rPr>
              <w:t>General young adult population; Avg age 21; 45% female; 50% White, 50% other</w:t>
            </w:r>
          </w:p>
        </w:tc>
        <w:tc>
          <w:tcPr>
            <w:tcW w:w="3219" w:type="dxa"/>
          </w:tcPr>
          <w:p w14:paraId="7FFD5CBF" w14:textId="3F0F2CA3" w:rsidR="681B23A5" w:rsidRPr="005B0039" w:rsidRDefault="681B23A5" w:rsidP="681B23A5">
            <w:pPr>
              <w:spacing w:line="240" w:lineRule="auto"/>
              <w:rPr>
                <w:rFonts w:eastAsia="Times New Roman" w:cs="Times New Roman"/>
              </w:rPr>
            </w:pPr>
            <w:r w:rsidRPr="005B0039">
              <w:rPr>
                <w:rFonts w:eastAsia="Times New Roman" w:cs="Times New Roman"/>
              </w:rPr>
              <w:t>Laptop based one-on-one intervention focused on communication, goal-setting, and substance use; One-way communication; Some human contact; Length NR; Frequency NR</w:t>
            </w:r>
          </w:p>
        </w:tc>
        <w:tc>
          <w:tcPr>
            <w:tcW w:w="3164" w:type="dxa"/>
          </w:tcPr>
          <w:p w14:paraId="75FBD539" w14:textId="78C49151" w:rsidR="681B23A5" w:rsidRPr="005B0039" w:rsidRDefault="4A4D8FB4" w:rsidP="4A4D8FB4">
            <w:pPr>
              <w:spacing w:line="240" w:lineRule="auto"/>
              <w:rPr>
                <w:rFonts w:eastAsia="Times New Roman" w:cs="Times New Roman"/>
              </w:rPr>
            </w:pPr>
            <w:r w:rsidRPr="005B0039">
              <w:rPr>
                <w:rFonts w:eastAsia="Times New Roman" w:cs="Times New Roman"/>
              </w:rPr>
              <w:t>No treatment/waitlist control</w:t>
            </w:r>
          </w:p>
          <w:p w14:paraId="6C3858E5" w14:textId="371C9551" w:rsidR="681B23A5" w:rsidRPr="005B0039" w:rsidRDefault="681B23A5" w:rsidP="681B23A5">
            <w:pPr>
              <w:spacing w:line="240" w:lineRule="auto"/>
              <w:rPr>
                <w:rFonts w:eastAsia="Times New Roman" w:cs="Times New Roman"/>
              </w:rPr>
            </w:pPr>
          </w:p>
        </w:tc>
        <w:tc>
          <w:tcPr>
            <w:tcW w:w="3832" w:type="dxa"/>
          </w:tcPr>
          <w:p w14:paraId="29FEB214" w14:textId="3B53BBDE" w:rsidR="681B23A5" w:rsidRPr="005B0039" w:rsidRDefault="5A0578BC" w:rsidP="681B23A5">
            <w:pPr>
              <w:spacing w:line="240" w:lineRule="auto"/>
              <w:rPr>
                <w:rFonts w:eastAsia="Times New Roman" w:cs="Times New Roman"/>
                <w:color w:val="000000" w:themeColor="text1"/>
              </w:rPr>
            </w:pPr>
            <w:r w:rsidRPr="005B0039">
              <w:rPr>
                <w:rFonts w:eastAsia="Times New Roman" w:cs="Times New Roman"/>
                <w:color w:val="000000" w:themeColor="text1"/>
              </w:rPr>
              <w:t>Substance refusal self-efficacy</w:t>
            </w:r>
          </w:p>
        </w:tc>
      </w:tr>
      <w:tr w:rsidR="00337291" w:rsidRPr="005B0039" w14:paraId="544949F2" w14:textId="77777777" w:rsidTr="6D942E0B">
        <w:trPr>
          <w:trHeight w:val="440"/>
        </w:trPr>
        <w:tc>
          <w:tcPr>
            <w:tcW w:w="0" w:type="auto"/>
          </w:tcPr>
          <w:p w14:paraId="452076DA" w14:textId="6B0F3D0C" w:rsidR="00F964A2" w:rsidRPr="005B0039" w:rsidRDefault="00F964A2" w:rsidP="003766DE">
            <w:pPr>
              <w:spacing w:line="240" w:lineRule="auto"/>
              <w:rPr>
                <w:rFonts w:eastAsia="Times New Roman" w:cs="Times New Roman"/>
                <w:lang w:val="fr-CA"/>
              </w:rPr>
            </w:pPr>
            <w:r w:rsidRPr="005B0039">
              <w:rPr>
                <w:rFonts w:eastAsia="Times New Roman" w:cs="Times New Roman"/>
              </w:rPr>
              <w:lastRenderedPageBreak/>
              <w:fldChar w:fldCharType="begin"/>
            </w:r>
            <w:r w:rsidR="005C0247" w:rsidRPr="005B0039">
              <w:rPr>
                <w:rFonts w:eastAsia="Times New Roman" w:cs="Times New Roman"/>
                <w:lang w:val="fr-CA"/>
              </w:rPr>
              <w:instrText xml:space="preserve"> ADDIN ZOTERO_ITEM CSL_CITATION {"citationID":"Ohsa72IY","properties":{"formattedCitation":"(Ridout &amp; Campbell, 2014)","plainCitation":"(Ridout &amp; Campbell, 2014)","noteIndex":0},"citationItems":[{"id":1715,"uris":["http://zotero.org/groups/5255492/items/B96FARQQ"],"itemData":{"id":1715,"type":"article-journal","abstract":"Abstract\n            \n              Introduction and Aims\n              University students usually overestimate peer alcohol use, resulting in them ‘drinking up’ to perceived norms. Social norms theory suggests correcting these inflated perceptions can reduce alcohol consumption. Recent findings by the current authors show portraying oneself as ‘a drinker’ is considered by many students to be a socially desirable component of their Facebook identity, perpetuating an online culture that normalises binge drinking. However, social networking sites have yet to be utilised in social norms interventions.\n            \n            \n              Design and Methods\n              \n                Actual and perceived descriptive and injunctive drinking norms were collected from 244 university students. Ninety‐five students screened positive for hazardous drinking and were randomly allocated to a control group or intervention group that received social norms feedback via personalised\n                F\n                acebook private messages over three sessions.\n              \n            \n            \n              Results\n              At 1 month post‐intervention, the quantity and frequency of alcohol consumed by intervention group during the previous month had significantly reduced compared with baseline and controls. Reductions were maintained 3 months post‐intervention. Intervention group perceived drinking norms were significantly more accurate post‐intervention.\n            \n            \n              Discussion and Conclusions\n              \n                This is the first study to test the feasibility of using\n                F\n                acebook to deliver social norms interventions. Correcting misperceptions of peer drinking norms resulted in clinically significant reductions in alcohol use.\n                F\n                acebook has many advantages over traditional social norms delivery, providing an innovative method for tackling problem drinking at university. These results have implications for the use of\n                F\n                acebook to deliver positive messages about safe alcohol use to students, which may counter the negative messages regarding alcohol normally seen on\n                F\n                acebook.\n                [Ridout B, Campbell A. Using Facebook to deliver a social norm intervention to reduce problem drinking at university.\n                Drug Alcohol Rev\n                2014;33:667–73]","container-title":"Drug and Alcohol Review","DOI":"10.1111/dar.12141","ISSN":"0959-5236, 1465-3362","issue":"6","journalAbbreviation":"Drug and Alcohol Review","language":"en","page":"667-673","source":"DOI.org (Crossref)","title":"Using &lt;span style=\"font-variant:small-caps;\"&gt;F&lt;/span&gt; acebook to deliver a social norm intervention to reduce problem drinking at university","title-short":"Using &lt;span style=\"font-variant","volume":"33","author":[{"family":"Ridout","given":"Brad"},{"family":"Campbell","given":"Andrew"}],"issued":{"date-parts":[["2014",11]]}}}],"schema":"https://github.com/citation-style-language/schema/raw/master/csl-citation.json"} </w:instrText>
            </w:r>
            <w:r w:rsidRPr="005B0039">
              <w:rPr>
                <w:rFonts w:eastAsia="Times New Roman" w:cs="Times New Roman"/>
              </w:rPr>
              <w:fldChar w:fldCharType="separate"/>
            </w:r>
            <w:r w:rsidR="004B0161" w:rsidRPr="005B0039">
              <w:rPr>
                <w:rFonts w:cs="Times New Roman"/>
                <w:lang w:val="fr-CA"/>
              </w:rPr>
              <w:t>(Ridout &amp; Campbell, 2014)</w:t>
            </w:r>
            <w:r w:rsidRPr="005B0039">
              <w:rPr>
                <w:rFonts w:eastAsia="Times New Roman" w:cs="Times New Roman"/>
              </w:rPr>
              <w:fldChar w:fldCharType="end"/>
            </w:r>
            <w:r w:rsidRPr="005B0039">
              <w:rPr>
                <w:rFonts w:eastAsia="Times New Roman" w:cs="Times New Roman"/>
                <w:lang w:val="fr-CA"/>
              </w:rPr>
              <w:t>; Australia; N=244</w:t>
            </w:r>
          </w:p>
        </w:tc>
        <w:tc>
          <w:tcPr>
            <w:tcW w:w="0" w:type="auto"/>
          </w:tcPr>
          <w:p w14:paraId="3D55F889" w14:textId="1B0B2DAD"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19; 78% female; 19% Asian, 0% Black, 0% Latinx, 56% White, 25% other</w:t>
            </w:r>
          </w:p>
        </w:tc>
        <w:tc>
          <w:tcPr>
            <w:tcW w:w="0" w:type="auto"/>
          </w:tcPr>
          <w:p w14:paraId="518B0D69" w14:textId="33D40942" w:rsidR="00F964A2" w:rsidRPr="005B0039" w:rsidRDefault="00BC6732" w:rsidP="003766DE">
            <w:pPr>
              <w:spacing w:line="240" w:lineRule="auto"/>
              <w:rPr>
                <w:rFonts w:eastAsia="Times New Roman" w:cs="Times New Roman"/>
              </w:rPr>
            </w:pPr>
            <w:r w:rsidRPr="005B0039">
              <w:rPr>
                <w:rFonts w:eastAsia="Times New Roman" w:cs="Times New Roman"/>
              </w:rPr>
              <w:t>Social media</w:t>
            </w:r>
            <w:r w:rsidR="00563F77" w:rsidRPr="005B0039">
              <w:rPr>
                <w:rFonts w:eastAsia="Times New Roman" w:cs="Times New Roman"/>
              </w:rPr>
              <w:t>-</w:t>
            </w:r>
            <w:r w:rsidRPr="005B0039">
              <w:rPr>
                <w:rFonts w:eastAsia="Times New Roman" w:cs="Times New Roman"/>
              </w:rPr>
              <w:t>based intervention</w:t>
            </w:r>
            <w:r w:rsidR="00F964A2" w:rsidRPr="005B0039">
              <w:rPr>
                <w:rFonts w:eastAsia="Times New Roman" w:cs="Times New Roman"/>
              </w:rPr>
              <w:t xml:space="preserve">; </w:t>
            </w:r>
            <w:r w:rsidR="00F964A2" w:rsidRPr="005B0039">
              <w:rPr>
                <w:rFonts w:eastAsia="Times New Roman" w:cs="Times New Roman"/>
                <w:color w:val="000000" w:themeColor="text1"/>
              </w:rPr>
              <w:t>social norms feedback in the form of Facebook private messages generated using Microsoft Word macros; One way communication; Some human contact; Length NR; Frequency NR</w:t>
            </w:r>
          </w:p>
        </w:tc>
        <w:tc>
          <w:tcPr>
            <w:tcW w:w="0" w:type="auto"/>
          </w:tcPr>
          <w:p w14:paraId="69FF809B" w14:textId="205466F1" w:rsidR="00F964A2" w:rsidRPr="005B0039" w:rsidRDefault="00F964A2" w:rsidP="003766DE">
            <w:pPr>
              <w:spacing w:line="240" w:lineRule="auto"/>
              <w:rPr>
                <w:rFonts w:eastAsia="Times New Roman" w:cs="Times New Roman"/>
              </w:rPr>
            </w:pPr>
            <w:r w:rsidRPr="005B0039">
              <w:rPr>
                <w:rFonts w:eastAsia="Times New Roman" w:cs="Times New Roman"/>
              </w:rPr>
              <w:t>No treatment/waitlist control</w:t>
            </w:r>
          </w:p>
        </w:tc>
        <w:tc>
          <w:tcPr>
            <w:tcW w:w="0" w:type="auto"/>
          </w:tcPr>
          <w:p w14:paraId="7759FAFC" w14:textId="0AC8AE86"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color w:val="000000" w:themeColor="text1"/>
              </w:rPr>
              <w:t># of drinking days in past month (AUDIT); # of drinks in past month (AUDIT)</w:t>
            </w:r>
          </w:p>
        </w:tc>
      </w:tr>
      <w:tr w:rsidR="00337291" w:rsidRPr="005B0039" w14:paraId="466979E6" w14:textId="77777777" w:rsidTr="6D942E0B">
        <w:trPr>
          <w:trHeight w:val="1134"/>
        </w:trPr>
        <w:tc>
          <w:tcPr>
            <w:tcW w:w="0" w:type="auto"/>
          </w:tcPr>
          <w:p w14:paraId="54014ED3" w14:textId="42A5F783" w:rsidR="00F964A2" w:rsidRPr="005B0039" w:rsidRDefault="00F964A2" w:rsidP="003766DE">
            <w:pPr>
              <w:spacing w:line="240" w:lineRule="auto"/>
              <w:rPr>
                <w:rFonts w:eastAsia="Times New Roman" w:cs="Times New Roman"/>
                <w:lang w:val="es-EC"/>
              </w:rPr>
            </w:pPr>
            <w:r w:rsidRPr="005B0039">
              <w:rPr>
                <w:rFonts w:eastAsia="Times New Roman" w:cs="Times New Roman"/>
              </w:rPr>
              <w:fldChar w:fldCharType="begin"/>
            </w:r>
            <w:r w:rsidR="005C0247" w:rsidRPr="005B0039">
              <w:rPr>
                <w:rFonts w:eastAsia="Times New Roman" w:cs="Times New Roman"/>
                <w:lang w:val="es-EC"/>
              </w:rPr>
              <w:instrText xml:space="preserve"> ADDIN ZOTERO_ITEM CSL_CITATION {"citationID":"a8bl9tgte2","properties":{"formattedCitation":"(Riggs et al., 2018)","plainCitation":"(Riggs et al., 2018)","noteIndex":0},"citationItems":[{"id":1688,"uris":["http://zotero.org/groups/5255492/items/ADHVPYDE"],"itemData":{"id":1688,"type":"article-journal","abstract":"Background: Marijuana use is common among U.S. college students. Liberalization of marijuana use policies is hypothesized to decrease social norms discouraging use, which protects against marijuana use. This may increase the importance of protective behavioral strategies (PBS) to reduce marijuana use harm.\nMethods: This study tested direct and moderated (by sex) program eﬀects of an adapted version of the Marijuana eCHECKUPTO GO, a web-based marijuana use intervention providing university-speciﬁc personalized feedback (PF) with normative information and PBS to students attending a university in a state with legalized adult recreational marijuana. Participants were 298 heavy-using college students randomly assigned to receive Marijuana eCHECKUPTO GO or strategies for healthy stress management (HSM). General linear models (GLMs) tested direct program eﬀects on proximal intervention targets, marijuana use, and use consequences. Multigroup GLMs then tested the moderating eﬀect of sex on direct intervention eﬀects.\nResults: Marijuana eCHECKUPTO GO participants reported decreases in estimated use prevalence (i.e., descriptive norms), self-reported hours high per week, days high per week, periods high per week, and weeks high per month. Sex moderated intervention eﬀects on the use of PBS such that females in the PF condition increased their use of PBS more than males.\nConclusion: Results demonstrate preliminary support for the adapted Marijuana eCHECKUPTO GO in reducing marijuana use for “heavy college-aged users”. Future research should test adapted Marijuana eCHECKUPTO GO sustained eﬀects over time, and examine whether program eﬀects on harm reduction manifest after sustained (e.g., booster) program implementation.","container-title":"Drug and Alcohol Dependence","DOI":"10.1016/j.drugalcdep.2018.05.020","ISSN":"03768716","journalAbbreviation":"Drug and Alcohol Dependence","language":"en","page":"13-19","source":"DOI.org (Crossref)","title":"Marijuana eCHECKUPTO GO: Effects of a personalized feedback plus protective behavioral strategies intervention for heavy marijuana-using college students","title-short":"Marijuana eCHECKUPTO GO","volume":"190","author":[{"family":"Riggs","given":"Nathaniel R."},{"family":"Conner","given":"Bradley T."},{"family":"Parnes","given":"Jamie E."},{"family":"Prince","given":"Mark A."},{"family":"Shillington","given":"Audrey M."},{"family":"George","given":"Melissa W."}],"issued":{"date-parts":[["2018",9]]}}}],"schema":"https://github.com/citation-style-language/schema/raw/master/csl-citation.json"} </w:instrText>
            </w:r>
            <w:r w:rsidRPr="005B0039">
              <w:rPr>
                <w:rFonts w:eastAsia="Times New Roman" w:cs="Times New Roman"/>
              </w:rPr>
              <w:fldChar w:fldCharType="separate"/>
            </w:r>
            <w:r w:rsidR="004B0161" w:rsidRPr="005B0039">
              <w:rPr>
                <w:rFonts w:cs="Times New Roman"/>
                <w:lang w:val="es-EC"/>
              </w:rPr>
              <w:t>(Riggs et al., 2018)</w:t>
            </w:r>
            <w:r w:rsidRPr="005B0039">
              <w:rPr>
                <w:rFonts w:eastAsia="Times New Roman" w:cs="Times New Roman"/>
              </w:rPr>
              <w:fldChar w:fldCharType="end"/>
            </w:r>
            <w:r w:rsidRPr="005B0039">
              <w:rPr>
                <w:rFonts w:eastAsia="Times New Roman" w:cs="Times New Roman"/>
                <w:lang w:val="es-EC"/>
              </w:rPr>
              <w:t>; USA; N=298</w:t>
            </w:r>
          </w:p>
        </w:tc>
        <w:tc>
          <w:tcPr>
            <w:tcW w:w="0" w:type="auto"/>
          </w:tcPr>
          <w:p w14:paraId="7A323B7C" w14:textId="528505CF"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20; 49% female; 2% Asian, 4% Black, 0% Latinx, 86% White, 8% other</w:t>
            </w:r>
          </w:p>
        </w:tc>
        <w:tc>
          <w:tcPr>
            <w:tcW w:w="0" w:type="auto"/>
          </w:tcPr>
          <w:p w14:paraId="39176BD6" w14:textId="223D9C3C" w:rsidR="00F964A2" w:rsidRPr="005B0039" w:rsidRDefault="002B1FCB" w:rsidP="00DA5B5E">
            <w:pPr>
              <w:spacing w:line="240" w:lineRule="auto"/>
              <w:rPr>
                <w:rFonts w:eastAsia="Times New Roman" w:cs="Times New Roman"/>
                <w:color w:val="000000" w:themeColor="text1"/>
              </w:rPr>
            </w:pPr>
            <w:r w:rsidRPr="005B0039">
              <w:rPr>
                <w:rFonts w:eastAsia="Times New Roman" w:cs="Times New Roman"/>
              </w:rPr>
              <w:t xml:space="preserve">Web-based/computer </w:t>
            </w:r>
            <w:r w:rsidR="00F964A2" w:rsidRPr="005B0039">
              <w:rPr>
                <w:rFonts w:eastAsia="Times New Roman" w:cs="Times New Roman"/>
              </w:rPr>
              <w:t xml:space="preserve">intervention; </w:t>
            </w:r>
            <w:r w:rsidR="00F964A2" w:rsidRPr="005B0039">
              <w:rPr>
                <w:rFonts w:eastAsia="Times New Roman" w:cs="Times New Roman"/>
                <w:color w:val="000000" w:themeColor="text1"/>
              </w:rPr>
              <w:t>Marijuana eCHECKUP TO GO, a web-based marijuana use intervention providing university-specific personalized feedback</w:t>
            </w:r>
          </w:p>
          <w:p w14:paraId="78B086CE" w14:textId="5290D093"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color w:val="000000" w:themeColor="text1"/>
              </w:rPr>
              <w:t>with normative information and protective behavioral strategies to students; One way communication; No human contact; Length NR; Frequency NR</w:t>
            </w:r>
          </w:p>
        </w:tc>
        <w:tc>
          <w:tcPr>
            <w:tcW w:w="0" w:type="auto"/>
          </w:tcPr>
          <w:p w14:paraId="5F0C78C3" w14:textId="133FB41E" w:rsidR="00F964A2" w:rsidRPr="005B0039" w:rsidRDefault="00F964A2" w:rsidP="003766DE">
            <w:pPr>
              <w:spacing w:line="240" w:lineRule="auto"/>
              <w:rPr>
                <w:rFonts w:eastAsia="Times New Roman" w:cs="Times New Roman"/>
              </w:rPr>
            </w:pPr>
            <w:r w:rsidRPr="005B0039">
              <w:rPr>
                <w:rFonts w:eastAsia="Times New Roman" w:cs="Times New Roman"/>
              </w:rPr>
              <w:t>Treatment as usual: healthy stress management</w:t>
            </w:r>
          </w:p>
        </w:tc>
        <w:tc>
          <w:tcPr>
            <w:tcW w:w="0" w:type="auto"/>
          </w:tcPr>
          <w:p w14:paraId="716EF2DC" w14:textId="77777777"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color w:val="000000" w:themeColor="text1"/>
              </w:rPr>
              <w:t>Weeks using cannabis/typical month (ranges of times used cannabis per week); days high/week; hours high/using day; # of time periods high per week; hours high/week; Cannabis use consequences (by summing the total number of consequences experienced in the last month and the average severity of the endorsed consequences, measured on a 5-point scale from “never” to “always” experienced.)</w:t>
            </w:r>
          </w:p>
          <w:p w14:paraId="6F2C194B" w14:textId="0DEDA8BC" w:rsidR="00F964A2" w:rsidRPr="005B0039" w:rsidRDefault="00F964A2" w:rsidP="003766DE">
            <w:pPr>
              <w:spacing w:line="240" w:lineRule="auto"/>
              <w:rPr>
                <w:rFonts w:eastAsia="Arial" w:cs="Times New Roman"/>
                <w:color w:val="000000" w:themeColor="text1"/>
              </w:rPr>
            </w:pPr>
          </w:p>
        </w:tc>
      </w:tr>
      <w:tr w:rsidR="00337291" w:rsidRPr="005B0039" w14:paraId="3E090F8F" w14:textId="77777777" w:rsidTr="6D942E0B">
        <w:trPr>
          <w:trHeight w:val="1134"/>
        </w:trPr>
        <w:tc>
          <w:tcPr>
            <w:tcW w:w="0" w:type="auto"/>
          </w:tcPr>
          <w:p w14:paraId="7C411C79" w14:textId="741523B2" w:rsidR="00F964A2" w:rsidRPr="005B0039" w:rsidRDefault="00F964A2" w:rsidP="003766DE">
            <w:pPr>
              <w:spacing w:line="240" w:lineRule="auto"/>
              <w:rPr>
                <w:rFonts w:eastAsia="Times New Roman" w:cs="Times New Roman"/>
                <w:lang w:val="es-EC"/>
              </w:rPr>
            </w:pPr>
            <w:r w:rsidRPr="005B0039">
              <w:rPr>
                <w:rFonts w:eastAsia="Times New Roman" w:cs="Times New Roman"/>
              </w:rPr>
              <w:fldChar w:fldCharType="begin"/>
            </w:r>
            <w:r w:rsidR="005C0247" w:rsidRPr="005B0039">
              <w:rPr>
                <w:rFonts w:eastAsia="Times New Roman" w:cs="Times New Roman"/>
                <w:lang w:val="es-EC"/>
              </w:rPr>
              <w:instrText xml:space="preserve"> ADDIN ZOTERO_ITEM CSL_CITATION {"citationID":"rnZacHNb","properties":{"formattedCitation":"(Riordan et al., 2023)","plainCitation":"(Riordan et al., 2023)","noteIndex":0},"citationItems":[{"id":1714,"uris":["http://zotero.org/groups/5255492/items/SJEWBAJ4"],"itemData":{"id":1714,"type":"article-journal","abstract":"Background: The transition from high school to university is associated with increased alcohol use and harm. Web-based interventions (WBIs) and ecological momentary interventions (EMIs) are two methods that have had some success in reducing alcohol use among university students and may be particularly effective if implemented during the transition to university. The aim of the current study was to investigate the effectiveness of a com­ bined WBI and EMI to reduce alcohol use among incoming university students.\nMethods: Incoming first-year students (n = 783, in 2018 and 2019) were randomized into either a WBI + EMI, WBI-only, or an assessment-only condition. All participants completed online questionnaires before university, after their first and second semester, and reported their alcohol use fortnightly throughout their first year. Those in the WBI + EMI and WBI conditions received online feedback about their drinking (i.e., the WBI) immediately following the pre-university survey. Those in the WBI + EMI were also sent eight EMI messages to their mobile phones during Orientation Week and six EMI messages across the academic year aimed at reducing alcohol harm.\nResults: There were no significant differences between the conditions in Orientation Week drinking, academic year drinking (both “typical” semester or fortnightly drinking), or alcohol-related harms.\nConclusion: A WBI + EMI intervention aimed at the transition to university did not reduce university students’ alcohol use. The transition, however, continues to be a period of serious harm where students drink more than any other period.","container-title":"Addictive Behaviors","DOI":"10.1016/j.addbeh.2022.107471","ISSN":"03064603","journalAbbreviation":"Addictive Behaviors","language":"en","page":"107471","source":"DOI.org (Crossref)","title":"A combined web based intervention and ecological momentary intervention for reducing alcohol use among incoming first-year university students: Results from a three-arm randomised controlled trial","title-short":"A combined web based intervention and ecological momentary intervention for reducing alcohol use among incoming first-year university students","volume":"136","author":[{"family":"Riordan","given":"Benjamin C."},{"family":"Winter","given":"Taylor"},{"family":"Carey","given":"Kate B."},{"family":"Conner","given":"Tamlin S."},{"family":"Moradi","given":"Saleh"},{"family":"Jang","given":"Kyungho"},{"family":"Reid","given":"Kelly E."},{"family":"Mason","given":"Andre"},{"family":"Scarf","given":"Damian"}],"issued":{"date-parts":[["2023",1]]}}}],"schema":"https://github.com/citation-style-language/schema/raw/master/csl-citation.json"} </w:instrText>
            </w:r>
            <w:r w:rsidRPr="005B0039">
              <w:rPr>
                <w:rFonts w:eastAsia="Times New Roman" w:cs="Times New Roman"/>
              </w:rPr>
              <w:fldChar w:fldCharType="separate"/>
            </w:r>
            <w:r w:rsidR="004B0161" w:rsidRPr="005B0039">
              <w:rPr>
                <w:rFonts w:cs="Times New Roman"/>
                <w:lang w:val="es-EC"/>
              </w:rPr>
              <w:t>(Riordan et al., 2023)</w:t>
            </w:r>
            <w:r w:rsidRPr="005B0039">
              <w:rPr>
                <w:rFonts w:eastAsia="Times New Roman" w:cs="Times New Roman"/>
              </w:rPr>
              <w:fldChar w:fldCharType="end"/>
            </w:r>
            <w:r w:rsidRPr="005B0039">
              <w:rPr>
                <w:rFonts w:eastAsia="Times New Roman" w:cs="Times New Roman"/>
                <w:lang w:val="es-EC"/>
              </w:rPr>
              <w:t>; New Zealand; N=783</w:t>
            </w:r>
          </w:p>
        </w:tc>
        <w:tc>
          <w:tcPr>
            <w:tcW w:w="0" w:type="auto"/>
          </w:tcPr>
          <w:p w14:paraId="786987BC" w14:textId="77777777" w:rsidR="00F964A2" w:rsidRPr="005B0039" w:rsidRDefault="00F964A2" w:rsidP="00E77B27">
            <w:pPr>
              <w:spacing w:line="240" w:lineRule="auto"/>
              <w:rPr>
                <w:rFonts w:eastAsia="Times New Roman" w:cs="Times New Roman"/>
              </w:rPr>
            </w:pPr>
            <w:r w:rsidRPr="005B0039">
              <w:rPr>
                <w:rFonts w:eastAsia="Times New Roman" w:cs="Times New Roman"/>
              </w:rPr>
              <w:t>College students; Avg age 18.1; 77.7% New Zealand European, 4.7 % Maori, 7.2 % Asian, 10.4 %</w:t>
            </w:r>
          </w:p>
          <w:p w14:paraId="191913FD" w14:textId="03893DDF" w:rsidR="00F964A2" w:rsidRPr="005B0039" w:rsidRDefault="00F964A2" w:rsidP="003766DE">
            <w:pPr>
              <w:spacing w:line="240" w:lineRule="auto"/>
              <w:rPr>
                <w:rFonts w:eastAsia="Times New Roman" w:cs="Times New Roman"/>
              </w:rPr>
            </w:pPr>
            <w:r w:rsidRPr="005B0039">
              <w:rPr>
                <w:rFonts w:eastAsia="Times New Roman" w:cs="Times New Roman"/>
              </w:rPr>
              <w:t>other)</w:t>
            </w:r>
          </w:p>
        </w:tc>
        <w:tc>
          <w:tcPr>
            <w:tcW w:w="0" w:type="auto"/>
          </w:tcPr>
          <w:p w14:paraId="59B88E04" w14:textId="31E036DA" w:rsidR="00F964A2" w:rsidRPr="005B0039" w:rsidRDefault="00563F77" w:rsidP="003766DE">
            <w:pPr>
              <w:spacing w:line="240" w:lineRule="auto"/>
              <w:rPr>
                <w:rFonts w:eastAsia="Times New Roman" w:cs="Times New Roman"/>
              </w:rPr>
            </w:pPr>
            <w:r w:rsidRPr="005B0039">
              <w:rPr>
                <w:rFonts w:eastAsia="Times New Roman" w:cs="Times New Roman"/>
              </w:rPr>
              <w:t>Text messaging intervention;</w:t>
            </w:r>
            <w:r w:rsidR="00F964A2" w:rsidRPr="005B0039">
              <w:rPr>
                <w:rFonts w:eastAsia="Times New Roman" w:cs="Times New Roman"/>
              </w:rPr>
              <w:t xml:space="preserve"> Two way communication; No human contact; Length 13 minutes; Frequency NR</w:t>
            </w:r>
          </w:p>
        </w:tc>
        <w:tc>
          <w:tcPr>
            <w:tcW w:w="0" w:type="auto"/>
          </w:tcPr>
          <w:p w14:paraId="2BBA33B1" w14:textId="1C16A0A4" w:rsidR="00F964A2" w:rsidRPr="005B0039" w:rsidRDefault="00F964A2" w:rsidP="003766DE">
            <w:pPr>
              <w:spacing w:line="240" w:lineRule="auto"/>
              <w:rPr>
                <w:rFonts w:eastAsia="Times New Roman" w:cs="Times New Roman"/>
              </w:rPr>
            </w:pPr>
            <w:r w:rsidRPr="005B0039">
              <w:rPr>
                <w:rFonts w:eastAsia="Times New Roman" w:cs="Times New Roman"/>
              </w:rPr>
              <w:t>No treatment/waitlist control (assessment only)</w:t>
            </w:r>
          </w:p>
        </w:tc>
        <w:tc>
          <w:tcPr>
            <w:tcW w:w="0" w:type="auto"/>
          </w:tcPr>
          <w:p w14:paraId="0680667B" w14:textId="2B1D6D80"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color w:val="000000" w:themeColor="text1"/>
              </w:rPr>
              <w:t>Weekend drinks (assessed using text message questions)</w:t>
            </w:r>
            <w:r w:rsidRPr="005B0039">
              <w:rPr>
                <w:rFonts w:eastAsia="Times New Roman" w:cs="Times New Roman"/>
              </w:rPr>
              <w:t xml:space="preserve">; </w:t>
            </w:r>
            <w:r w:rsidRPr="005B0039">
              <w:rPr>
                <w:rFonts w:eastAsia="Times New Roman" w:cs="Times New Roman"/>
                <w:color w:val="000000" w:themeColor="text1"/>
              </w:rPr>
              <w:t>Overall O'Week drinking measure; Consequences (B-YAACQ)</w:t>
            </w:r>
            <w:r w:rsidRPr="005B0039">
              <w:rPr>
                <w:rFonts w:eastAsia="Times New Roman" w:cs="Times New Roman"/>
              </w:rPr>
              <w:t xml:space="preserve">; </w:t>
            </w:r>
            <w:r w:rsidRPr="005B0039">
              <w:rPr>
                <w:rFonts w:eastAsia="Times New Roman" w:cs="Times New Roman"/>
                <w:color w:val="000000" w:themeColor="text1"/>
              </w:rPr>
              <w:t>typical weekly alcohol use (modified DDQ)</w:t>
            </w:r>
          </w:p>
        </w:tc>
      </w:tr>
      <w:tr w:rsidR="00337291" w:rsidRPr="005B0039" w14:paraId="73428636" w14:textId="77777777" w:rsidTr="6D942E0B">
        <w:trPr>
          <w:trHeight w:val="1134"/>
        </w:trPr>
        <w:tc>
          <w:tcPr>
            <w:tcW w:w="0" w:type="auto"/>
          </w:tcPr>
          <w:p w14:paraId="778C6AC1" w14:textId="2BFCBBD1" w:rsidR="00F964A2" w:rsidRPr="005B0039" w:rsidRDefault="00A96785" w:rsidP="003766DE">
            <w:pPr>
              <w:spacing w:line="240" w:lineRule="auto"/>
              <w:rPr>
                <w:rFonts w:eastAsia="Times New Roman" w:cs="Times New Roman"/>
              </w:rPr>
            </w:pPr>
            <w:r w:rsidRPr="005B0039">
              <w:rPr>
                <w:rFonts w:eastAsia="Times New Roman" w:cs="Times New Roman"/>
              </w:rPr>
              <w:fldChar w:fldCharType="begin"/>
            </w:r>
            <w:r w:rsidR="005C0247" w:rsidRPr="005B0039">
              <w:rPr>
                <w:rFonts w:eastAsia="Times New Roman" w:cs="Times New Roman"/>
              </w:rPr>
              <w:instrText xml:space="preserve"> ADDIN ZOTERO_ITEM CSL_CITATION {"citationID":"a1h4058ju1q","properties":{"formattedCitation":"(Scharer, 2019)","plainCitation":"(Scharer, 2019)","noteIndex":0},"citationItems":[{"id":1649,"uris":["http://zotero.org/groups/5255492/items/RUGXSFPK"],"itemData":{"id":1649,"type":"thesis","event-place":"St Louis","genre":"Dissertation","number-of-pages":"121","publisher":"University of Missouri, St. Louis","publisher-place":"St Louis","title":"Evaluation of a Brief Online Alcohol Intervention for College Students: The Role of Race-Specific Normative Feedback, Racial/Ethnic Identity, and Readiness to Change","URL":"https://regroup-production.s3.amazonaws.com/documents/ReviewReference/408890438/Scharer%202019.pdf?response-content-type=application%2Fpdf&amp;X-Amz-Algorithm=AWS4-HMAC-SHA256&amp;X-Amz-Credential=AKIAYSFKCAWYQ4D5IUHG%2F20240214%2Fus-east-1%2Fs3%2Faws4_request&amp;X-Amz-Date=20240214T202929Z&amp;X-Amz-Expires=604800&amp;X-Amz-SignedHeaders=host&amp;X-Amz-Signature=4558005f9cb9fe6421a5ce55391d183ed5b5d9c3a6069d9ce3b4e275ca5fb7e4","author":[{"family":"Scharer","given":"Jacob L."}],"issued":{"date-parts":[["2019"]]}}}],"schema":"https://github.com/citation-style-language/schema/raw/master/csl-citation.json"} </w:instrText>
            </w:r>
            <w:r w:rsidRPr="005B0039">
              <w:rPr>
                <w:rFonts w:eastAsia="Times New Roman" w:cs="Times New Roman"/>
              </w:rPr>
              <w:fldChar w:fldCharType="separate"/>
            </w:r>
            <w:r w:rsidR="00F44864" w:rsidRPr="005B0039">
              <w:rPr>
                <w:rFonts w:cs="Times New Roman"/>
              </w:rPr>
              <w:t>(Scharer, 2019)</w:t>
            </w:r>
            <w:r w:rsidRPr="005B0039">
              <w:rPr>
                <w:rFonts w:eastAsia="Times New Roman" w:cs="Times New Roman"/>
              </w:rPr>
              <w:fldChar w:fldCharType="end"/>
            </w:r>
            <w:r w:rsidR="00F964A2" w:rsidRPr="005B0039">
              <w:rPr>
                <w:rFonts w:eastAsia="Times New Roman" w:cs="Times New Roman"/>
              </w:rPr>
              <w:t>; USA; N=310</w:t>
            </w:r>
          </w:p>
        </w:tc>
        <w:tc>
          <w:tcPr>
            <w:tcW w:w="0" w:type="auto"/>
          </w:tcPr>
          <w:p w14:paraId="1566F144" w14:textId="1A946CDD"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22.7; 48% female; 0% Asian, 48% Black, 0% Latinx, 70% White, 0% other</w:t>
            </w:r>
          </w:p>
        </w:tc>
        <w:tc>
          <w:tcPr>
            <w:tcW w:w="0" w:type="auto"/>
          </w:tcPr>
          <w:p w14:paraId="7DB35BCE" w14:textId="6F64FA18" w:rsidR="00F964A2" w:rsidRPr="005B0039" w:rsidRDefault="002B1FCB" w:rsidP="003766DE">
            <w:pPr>
              <w:spacing w:line="240" w:lineRule="auto"/>
              <w:rPr>
                <w:rFonts w:eastAsia="Times New Roman" w:cs="Times New Roman"/>
              </w:rPr>
            </w:pPr>
            <w:r w:rsidRPr="005B0039">
              <w:rPr>
                <w:rFonts w:eastAsia="Times New Roman" w:cs="Times New Roman"/>
              </w:rPr>
              <w:t xml:space="preserve">Web-based/computer </w:t>
            </w:r>
            <w:r w:rsidR="00F964A2" w:rsidRPr="005B0039">
              <w:rPr>
                <w:rFonts w:eastAsia="Times New Roman" w:cs="Times New Roman"/>
              </w:rPr>
              <w:t xml:space="preserve">intervention; </w:t>
            </w:r>
            <w:r w:rsidR="00F964A2" w:rsidRPr="005B0039">
              <w:rPr>
                <w:rFonts w:eastAsia="Times New Roman" w:cs="Times New Roman"/>
                <w:color w:val="000000" w:themeColor="text1"/>
              </w:rPr>
              <w:t xml:space="preserve">e-CHUG: an online, self-administered, personalized normative feedback intervention (PNFI) that reports on various aspects of alcohol consumption; One way communication; No human </w:t>
            </w:r>
            <w:r w:rsidR="00F964A2" w:rsidRPr="005B0039">
              <w:rPr>
                <w:rFonts w:eastAsia="Times New Roman" w:cs="Times New Roman"/>
                <w:color w:val="000000" w:themeColor="text1"/>
              </w:rPr>
              <w:lastRenderedPageBreak/>
              <w:t>contact; Length NR; Frequency NR</w:t>
            </w:r>
          </w:p>
        </w:tc>
        <w:tc>
          <w:tcPr>
            <w:tcW w:w="0" w:type="auto"/>
          </w:tcPr>
          <w:p w14:paraId="2C78D9CB" w14:textId="0F8F96D8" w:rsidR="00F964A2" w:rsidRPr="005B0039" w:rsidRDefault="00F964A2" w:rsidP="003766DE">
            <w:pPr>
              <w:spacing w:line="240" w:lineRule="auto"/>
              <w:rPr>
                <w:rFonts w:eastAsia="Times New Roman" w:cs="Times New Roman"/>
              </w:rPr>
            </w:pPr>
            <w:r w:rsidRPr="005B0039">
              <w:rPr>
                <w:rFonts w:eastAsia="Times New Roman" w:cs="Times New Roman"/>
              </w:rPr>
              <w:lastRenderedPageBreak/>
              <w:t>No treatment/waitlist control</w:t>
            </w:r>
          </w:p>
        </w:tc>
        <w:tc>
          <w:tcPr>
            <w:tcW w:w="0" w:type="auto"/>
          </w:tcPr>
          <w:p w14:paraId="52179FFA" w14:textId="77777777"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color w:val="000000" w:themeColor="text1"/>
              </w:rPr>
              <w:t>Peak quantity of alcohol (Quantity/Frequency Index (QFI)); alcohol problems (RAPI); drinks per week (DDQ)</w:t>
            </w:r>
          </w:p>
          <w:p w14:paraId="6F611D8C" w14:textId="77777777" w:rsidR="00F964A2" w:rsidRPr="005B0039" w:rsidRDefault="00F964A2" w:rsidP="003766DE">
            <w:pPr>
              <w:spacing w:line="240" w:lineRule="auto"/>
              <w:rPr>
                <w:rFonts w:eastAsia="Times New Roman" w:cs="Times New Roman"/>
                <w:color w:val="000000" w:themeColor="text1"/>
              </w:rPr>
            </w:pPr>
          </w:p>
          <w:p w14:paraId="172AB009" w14:textId="129AA77A" w:rsidR="00F964A2" w:rsidRPr="005B0039" w:rsidRDefault="00F964A2" w:rsidP="003766DE">
            <w:pPr>
              <w:spacing w:line="240" w:lineRule="auto"/>
              <w:rPr>
                <w:rFonts w:eastAsia="Times New Roman" w:cs="Times New Roman"/>
                <w:color w:val="000000" w:themeColor="text1"/>
              </w:rPr>
            </w:pPr>
          </w:p>
        </w:tc>
      </w:tr>
      <w:tr w:rsidR="00337291" w:rsidRPr="005B0039" w14:paraId="7C2B6924" w14:textId="77777777" w:rsidTr="6D942E0B">
        <w:trPr>
          <w:trHeight w:val="1134"/>
        </w:trPr>
        <w:tc>
          <w:tcPr>
            <w:tcW w:w="0" w:type="auto"/>
          </w:tcPr>
          <w:p w14:paraId="1C7BD775" w14:textId="6A074BF6" w:rsidR="00F964A2" w:rsidRPr="005B0039" w:rsidRDefault="00F964A2" w:rsidP="003766DE">
            <w:pPr>
              <w:spacing w:line="240" w:lineRule="auto"/>
              <w:rPr>
                <w:rFonts w:eastAsia="Times New Roman" w:cs="Times New Roman"/>
              </w:rPr>
            </w:pPr>
            <w:r w:rsidRPr="005B0039">
              <w:rPr>
                <w:rFonts w:eastAsia="Times New Roman" w:cs="Times New Roman"/>
              </w:rPr>
              <w:fldChar w:fldCharType="begin"/>
            </w:r>
            <w:r w:rsidR="005C0247" w:rsidRPr="005B0039">
              <w:rPr>
                <w:rFonts w:eastAsia="Times New Roman" w:cs="Times New Roman"/>
              </w:rPr>
              <w:instrText xml:space="preserve"> ADDIN ZOTERO_ITEM CSL_CITATION {"citationID":"AUyaiSLj","properties":{"formattedCitation":"(Schuckit et al., 2015)","plainCitation":"(Schuckit et al., 2015)","noteIndex":0},"citationItems":[{"id":1713,"uris":["http://zotero.org/groups/5255492/items/2YBEZHGE"],"itemData":{"id":1713,"type":"article-journal","abstract":"Background: Heavy drinking is common during transitions from high school to college. Optimal programs for diminishing risks for high alcohol consumption often tailor the approach to the speciﬁc needs of students. This study describes the results of an Internet-based prevention protocol that tailors the information to the risk associated with a pre-existing phenotype, the Low level of Response (Low LR) to alcohol.\nMethods: Using stratiﬁed random assignment, 454 freshmen with Low and High LR values were assigned to 2 education groups (LR-based where all examples were given the context of the Low LR model of heavy drinking or a State Of The Art (SOTA) Group where the same lessons were taught but without an emphasis on LR) or a no-intervention Control Group. Individuals in the 2 education groups viewed 50-minute online videos once per week for 4 weeks. Changes in drinking patterns were assessed at Baseline, 4 weeks, and 8 weeks using a 2 (LR status) by 3 (education group) by 3 (time points) analysis of variance, with additional tests for ethnicity and sex.\nResults: Low LR participants tended to decrease their usual (p &lt; 0.06) and maximum (p &lt; 0.05) drinks per occasion most prominently when assigned to the LR-based protocol, while those with High LRs improved more in the SOTA Group. The most robust diﬀerences were seen when controlling for ethnicity. The eﬀect sizes were small to medium.\nConclusions: These results support the advantages of carrying out prevention via the Internet and in tailoring the approach to a pre-existing phenotype.","container-title":"Alcoholism: Clinical and Experimental Research","DOI":"10.1111/acer.12620","ISSN":"0145-6008, 1530-0277","issue":"2","journalAbbreviation":"Alcoholism Clin &amp;amp; Exp Res","language":"en","page":"308-316","source":"DOI.org (Crossref)","title":"The Impact of Focusing a Program to Prevent Heavier Drinking on a Pre‐existing Phenotype, the Low Level of Response to Alcohol","volume":"39","author":[{"family":"Schuckit","given":"Marc A."},{"family":"Smith","given":"Tom L."},{"family":"Kalmijn","given":"Jelger"},{"family":"Skidmore","given":"Jessica"},{"family":"Clausen","given":"Peyton"},{"family":"Shafir","given":"Alexandra"},{"family":"Saunders","given":"Gretchen"},{"family":"Bystritsky","given":"Hannah"},{"family":"Fromme","given":"Kim"}],"issued":{"date-parts":[["2015",2]]}}}],"schema":"https://github.com/citation-style-language/schema/raw/master/csl-citation.json"} </w:instrText>
            </w:r>
            <w:r w:rsidRPr="005B0039">
              <w:rPr>
                <w:rFonts w:eastAsia="Times New Roman" w:cs="Times New Roman"/>
              </w:rPr>
              <w:fldChar w:fldCharType="separate"/>
            </w:r>
            <w:r w:rsidR="004B0161" w:rsidRPr="005B0039">
              <w:rPr>
                <w:rFonts w:cs="Times New Roman"/>
              </w:rPr>
              <w:t>(Schuckit et al., 2015)</w:t>
            </w:r>
            <w:r w:rsidRPr="005B0039">
              <w:rPr>
                <w:rFonts w:eastAsia="Times New Roman" w:cs="Times New Roman"/>
              </w:rPr>
              <w:fldChar w:fldCharType="end"/>
            </w:r>
            <w:r w:rsidRPr="005B0039">
              <w:rPr>
                <w:rFonts w:eastAsia="Times New Roman" w:cs="Times New Roman"/>
              </w:rPr>
              <w:t>; USA; N=454</w:t>
            </w:r>
          </w:p>
        </w:tc>
        <w:tc>
          <w:tcPr>
            <w:tcW w:w="0" w:type="auto"/>
          </w:tcPr>
          <w:p w14:paraId="4055A40C" w14:textId="069D1B09"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18.2; 63.1% female; 29% Asian, 0% Black, 10% Latinx, 0% White, 60% other</w:t>
            </w:r>
          </w:p>
        </w:tc>
        <w:tc>
          <w:tcPr>
            <w:tcW w:w="0" w:type="auto"/>
          </w:tcPr>
          <w:p w14:paraId="45E0AEF6" w14:textId="599445C6" w:rsidR="000618F4" w:rsidRPr="005B0039" w:rsidRDefault="002B1FCB" w:rsidP="000618F4">
            <w:pPr>
              <w:spacing w:line="240" w:lineRule="auto"/>
              <w:rPr>
                <w:rFonts w:eastAsia="Calibri" w:cs="Times New Roman"/>
                <w:color w:val="000000" w:themeColor="text1"/>
              </w:rPr>
            </w:pPr>
            <w:r w:rsidRPr="005B0039">
              <w:rPr>
                <w:rFonts w:eastAsia="Times New Roman" w:cs="Times New Roman"/>
              </w:rPr>
              <w:t xml:space="preserve">Web-based/computer </w:t>
            </w:r>
            <w:r w:rsidR="00F964A2" w:rsidRPr="005B0039">
              <w:rPr>
                <w:rFonts w:eastAsia="Times New Roman" w:cs="Times New Roman"/>
              </w:rPr>
              <w:t>intervention</w:t>
            </w:r>
            <w:r w:rsidR="000618F4" w:rsidRPr="005B0039">
              <w:rPr>
                <w:rFonts w:eastAsia="Times New Roman" w:cs="Times New Roman"/>
              </w:rPr>
              <w:t>s</w:t>
            </w:r>
            <w:r w:rsidR="00F964A2" w:rsidRPr="005B0039">
              <w:rPr>
                <w:rFonts w:eastAsia="Times New Roman" w:cs="Times New Roman"/>
              </w:rPr>
              <w:t xml:space="preserve">; </w:t>
            </w:r>
            <w:r w:rsidR="00F964A2" w:rsidRPr="005B0039">
              <w:rPr>
                <w:rFonts w:eastAsia="Calibri" w:cs="Times New Roman"/>
                <w:color w:val="000000" w:themeColor="text1"/>
              </w:rPr>
              <w:t xml:space="preserve">videos with didactic lectures incorporating MI and BI techniques; </w:t>
            </w:r>
            <w:r w:rsidR="000618F4" w:rsidRPr="005B0039">
              <w:rPr>
                <w:rFonts w:eastAsia="Calibri" w:cs="Times New Roman"/>
                <w:color w:val="000000" w:themeColor="text1"/>
              </w:rPr>
              <w:t>TBI a) Low level of Response (Low</w:t>
            </w:r>
          </w:p>
          <w:p w14:paraId="385C44D0" w14:textId="7F7344F6" w:rsidR="000618F4" w:rsidRPr="005B0039" w:rsidRDefault="000618F4" w:rsidP="000618F4">
            <w:pPr>
              <w:spacing w:line="240" w:lineRule="auto"/>
              <w:rPr>
                <w:rFonts w:eastAsia="Calibri" w:cs="Times New Roman"/>
                <w:color w:val="000000" w:themeColor="text1"/>
              </w:rPr>
            </w:pPr>
            <w:r w:rsidRPr="005B0039">
              <w:rPr>
                <w:rFonts w:eastAsia="Calibri" w:cs="Times New Roman"/>
                <w:color w:val="000000" w:themeColor="text1"/>
              </w:rPr>
              <w:t>LR) where all examples were given the context of the Low LR model of heavy drinking; TBI b) a State Of The Art (SOTA) intervention where the same lessons were taught but</w:t>
            </w:r>
          </w:p>
          <w:p w14:paraId="5D16C47F" w14:textId="0F3C59B4" w:rsidR="00F964A2" w:rsidRPr="005B0039" w:rsidRDefault="000618F4" w:rsidP="000618F4">
            <w:pPr>
              <w:spacing w:line="240" w:lineRule="auto"/>
              <w:rPr>
                <w:rFonts w:eastAsia="Calibri" w:cs="Times New Roman"/>
                <w:color w:val="000000" w:themeColor="text1"/>
              </w:rPr>
            </w:pPr>
            <w:r w:rsidRPr="005B0039">
              <w:rPr>
                <w:rFonts w:eastAsia="Calibri" w:cs="Times New Roman"/>
                <w:color w:val="000000" w:themeColor="text1"/>
              </w:rPr>
              <w:t xml:space="preserve">without an emphasis on LR; </w:t>
            </w:r>
            <w:r w:rsidR="00F964A2" w:rsidRPr="005B0039">
              <w:rPr>
                <w:rFonts w:eastAsia="Calibri" w:cs="Times New Roman"/>
                <w:color w:val="000000" w:themeColor="text1"/>
              </w:rPr>
              <w:t>One way communication; No human contact; Length 4 minutes, Frequency 1</w:t>
            </w:r>
          </w:p>
        </w:tc>
        <w:tc>
          <w:tcPr>
            <w:tcW w:w="0" w:type="auto"/>
          </w:tcPr>
          <w:p w14:paraId="6E07D508" w14:textId="7DE5FA3C" w:rsidR="00F964A2" w:rsidRPr="005B0039" w:rsidRDefault="00F964A2" w:rsidP="003766DE">
            <w:pPr>
              <w:spacing w:line="240" w:lineRule="auto"/>
              <w:rPr>
                <w:rFonts w:eastAsia="Times New Roman" w:cs="Times New Roman"/>
              </w:rPr>
            </w:pPr>
            <w:r w:rsidRPr="005B0039">
              <w:rPr>
                <w:rFonts w:eastAsia="Times New Roman" w:cs="Times New Roman"/>
              </w:rPr>
              <w:t>No treatment/waitlist control</w:t>
            </w:r>
          </w:p>
        </w:tc>
        <w:tc>
          <w:tcPr>
            <w:tcW w:w="0" w:type="auto"/>
          </w:tcPr>
          <w:p w14:paraId="021027AA" w14:textId="6CB38C21"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color w:val="000000" w:themeColor="text1"/>
              </w:rPr>
              <w:t xml:space="preserve">4+ times/occasion (Semi-Structured Assessment for the Genetics of Alcoholism [SSAGA]); usual </w:t>
            </w:r>
            <w:r w:rsidR="00090388" w:rsidRPr="005B0039">
              <w:rPr>
                <w:rFonts w:eastAsia="Times New Roman" w:cs="Times New Roman"/>
                <w:color w:val="000000" w:themeColor="text1"/>
              </w:rPr>
              <w:t>quantity</w:t>
            </w:r>
            <w:r w:rsidRPr="005B0039">
              <w:rPr>
                <w:rFonts w:eastAsia="Times New Roman" w:cs="Times New Roman"/>
                <w:color w:val="000000" w:themeColor="text1"/>
              </w:rPr>
              <w:t xml:space="preserve"> (SSAGA); usual frequency (SSAGA); maximum quantity (SSAGA)</w:t>
            </w:r>
          </w:p>
        </w:tc>
      </w:tr>
      <w:tr w:rsidR="00337291" w:rsidRPr="005B0039" w14:paraId="23F55703" w14:textId="77777777" w:rsidTr="6D942E0B">
        <w:trPr>
          <w:trHeight w:val="1134"/>
        </w:trPr>
        <w:tc>
          <w:tcPr>
            <w:tcW w:w="0" w:type="auto"/>
          </w:tcPr>
          <w:p w14:paraId="5013180B" w14:textId="34FA1694" w:rsidR="00F964A2" w:rsidRPr="005B0039" w:rsidRDefault="00F964A2" w:rsidP="003766DE">
            <w:pPr>
              <w:spacing w:line="240" w:lineRule="auto"/>
              <w:rPr>
                <w:rFonts w:eastAsia="Times New Roman" w:cs="Times New Roman"/>
                <w:lang w:val="fr-CA"/>
              </w:rPr>
            </w:pPr>
            <w:r w:rsidRPr="005B0039">
              <w:rPr>
                <w:rFonts w:eastAsia="Times New Roman" w:cs="Times New Roman"/>
              </w:rPr>
              <w:fldChar w:fldCharType="begin"/>
            </w:r>
            <w:r w:rsidR="005C0247" w:rsidRPr="005B0039">
              <w:rPr>
                <w:rFonts w:eastAsia="Times New Roman" w:cs="Times New Roman"/>
                <w:lang w:val="fr-CA"/>
              </w:rPr>
              <w:instrText xml:space="preserve"> ADDIN ZOTERO_ITEM CSL_CITATION {"citationID":"a1s65418dne","properties":{"formattedCitation":"(Shuai et al., 2022)","plainCitation":"(Shuai et al., 2022)","noteIndex":0},"citationItems":[{"id":1662,"uris":["http://zotero.org/groups/5255492/items/4CBBV6FA"],"itemData":{"id":1662,"type":"article-journal","abstract":"Background  Negative affect plays an important role in motivating problematic alcohol use. Consequently, training imagerybased adaptive responses to negative affect could reduce problematic alcohol use. The current study tested whether personalised online functional imagery training (FIT) to utilise positive mental imagery in response to negative affect would improve drinking outcomes in hazardous negative affect drinking students.\nMethod  Participants were 52 hazardous student drinkers who drink to cope with negative affect. Participants in the active group (n = 24) were trained online over 2 weeks to respond to personalised negative drinking triggers by retrieving a personalised adaptive strategy they might use to mitigate negative affect, whereas participants in the control group (n = 28) received standard risk information about binge drinking at university. Measures of daily drinking quantity, drinking motives, self-efficacy and use of protective behavioural strategies were obtained at baseline and 2 weeks follow-up.\nResults  There were three significant interactions between group and time in a per-protocol analysis: the active intervention group showed increased self-efficacy of control over negative affect drinking and control over alcohol consumption and decreased social drinking motives from baseline to 2-week follow-up, relative to the control intervention group. There were no effects on drinking frequency.\nConclusion  These findings provide initial evidence that online training to respond to negative affect drinking triggers by retrieving mental imagery of adaptive strategies can improve drinking-related outcomes in hazardous, student, negative affect drinkers. The findings support the utility of FIT interventions for substance use.","container-title":"International Journal of Behavioral Medicine","DOI":"10.1007/s12529-021-10019-9","ISSN":"1070-5503, 1532-7558","issue":"3","journalAbbreviation":"Int.J. Behav. Med.","language":"en","page":"346-356","source":"DOI.org (Crossref)","title":"Brief Online Negative Affect Focused Functional Imagery Training Improves 2-Week Drinking Outcomes in Hazardous Student Drinkers: a Pilot Randomised Controlled Trial","title-short":"Brief Online Negative Affect Focused Functional Imagery Training Improves 2-Week Drinking Outcomes in Hazardous Student Drinkers","volume":"29","author":[{"family":"Shuai","given":"Ruichong"},{"family":"Bakou","given":"Alexandra Elissavet"},{"family":"Andrade","given":"Jackie"},{"family":"Hides","given":"Leanne"},{"family":"Hogarth","given":"Lee"}],"issued":{"date-parts":[["2022",6]]}}}],"schema":"https://github.com/citation-style-language/schema/raw/master/csl-citation.json"} </w:instrText>
            </w:r>
            <w:r w:rsidRPr="005B0039">
              <w:rPr>
                <w:rFonts w:eastAsia="Times New Roman" w:cs="Times New Roman"/>
              </w:rPr>
              <w:fldChar w:fldCharType="separate"/>
            </w:r>
            <w:r w:rsidR="004B0161" w:rsidRPr="005B0039">
              <w:rPr>
                <w:rFonts w:cs="Times New Roman"/>
                <w:lang w:val="fr-CA"/>
              </w:rPr>
              <w:t>(Shuai et al., 2022)</w:t>
            </w:r>
            <w:r w:rsidRPr="005B0039">
              <w:rPr>
                <w:rFonts w:eastAsia="Times New Roman" w:cs="Times New Roman"/>
              </w:rPr>
              <w:fldChar w:fldCharType="end"/>
            </w:r>
            <w:r w:rsidRPr="005B0039">
              <w:rPr>
                <w:rFonts w:eastAsia="Times New Roman" w:cs="Times New Roman"/>
                <w:lang w:val="fr-CA"/>
              </w:rPr>
              <w:t>; UK; N=52</w:t>
            </w:r>
          </w:p>
        </w:tc>
        <w:tc>
          <w:tcPr>
            <w:tcW w:w="0" w:type="auto"/>
          </w:tcPr>
          <w:p w14:paraId="0285C556" w14:textId="48C211A0"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20.4; 87% female; Race/ethnicity NR</w:t>
            </w:r>
          </w:p>
        </w:tc>
        <w:tc>
          <w:tcPr>
            <w:tcW w:w="0" w:type="auto"/>
          </w:tcPr>
          <w:p w14:paraId="2872BCDD" w14:textId="0540F05D" w:rsidR="00F964A2" w:rsidRPr="005B0039" w:rsidRDefault="00F964A2" w:rsidP="00DA5B5E">
            <w:pPr>
              <w:spacing w:line="240" w:lineRule="auto"/>
              <w:rPr>
                <w:rFonts w:eastAsia="Times New Roman" w:cs="Times New Roman"/>
              </w:rPr>
            </w:pPr>
            <w:r w:rsidRPr="005B0039">
              <w:rPr>
                <w:rFonts w:eastAsia="Times New Roman" w:cs="Times New Roman"/>
              </w:rPr>
              <w:t xml:space="preserve">App + web intervention; </w:t>
            </w:r>
            <w:r w:rsidRPr="005B0039">
              <w:rPr>
                <w:rFonts w:eastAsia="Calibri" w:cs="Times New Roman"/>
                <w:color w:val="000000" w:themeColor="text1"/>
              </w:rPr>
              <w:t>PowerPoint presentations containing text and images; One way communication; No human contact; Length 6 minutes; Frequency NR</w:t>
            </w:r>
          </w:p>
        </w:tc>
        <w:tc>
          <w:tcPr>
            <w:tcW w:w="0" w:type="auto"/>
          </w:tcPr>
          <w:p w14:paraId="2825B91F" w14:textId="07FA7056" w:rsidR="00F964A2" w:rsidRPr="005B0039" w:rsidRDefault="00F964A2" w:rsidP="003766DE">
            <w:pPr>
              <w:spacing w:line="240" w:lineRule="auto"/>
              <w:rPr>
                <w:rFonts w:eastAsia="Times New Roman" w:cs="Times New Roman"/>
              </w:rPr>
            </w:pPr>
            <w:r w:rsidRPr="005B0039">
              <w:rPr>
                <w:rFonts w:eastAsia="Times New Roman" w:cs="Times New Roman"/>
              </w:rPr>
              <w:t>Treatment as usual: control intervention video</w:t>
            </w:r>
          </w:p>
        </w:tc>
        <w:tc>
          <w:tcPr>
            <w:tcW w:w="0" w:type="auto"/>
          </w:tcPr>
          <w:p w14:paraId="108A7657" w14:textId="4D4B1664" w:rsidR="00F964A2" w:rsidRPr="005B0039" w:rsidRDefault="00F964A2" w:rsidP="003766DE">
            <w:pPr>
              <w:spacing w:line="240" w:lineRule="auto"/>
              <w:rPr>
                <w:rFonts w:eastAsia="Times New Roman" w:cs="Times New Roman"/>
              </w:rPr>
            </w:pPr>
            <w:r w:rsidRPr="005B0039">
              <w:rPr>
                <w:rFonts w:eastAsia="Times New Roman" w:cs="Times New Roman"/>
                <w:color w:val="000000" w:themeColor="text1"/>
              </w:rPr>
              <w:t>Daily drinking</w:t>
            </w:r>
          </w:p>
        </w:tc>
      </w:tr>
      <w:tr w:rsidR="00337291" w:rsidRPr="005B0039" w14:paraId="24BA2DAD" w14:textId="77777777" w:rsidTr="6D942E0B">
        <w:trPr>
          <w:trHeight w:val="1134"/>
        </w:trPr>
        <w:tc>
          <w:tcPr>
            <w:tcW w:w="0" w:type="auto"/>
          </w:tcPr>
          <w:p w14:paraId="576613B1" w14:textId="04242616" w:rsidR="00787F46" w:rsidRPr="005B0039" w:rsidRDefault="00787F46" w:rsidP="003766DE">
            <w:pPr>
              <w:spacing w:line="240" w:lineRule="auto"/>
              <w:rPr>
                <w:rFonts w:eastAsia="Times New Roman" w:cs="Times New Roman"/>
              </w:rPr>
            </w:pPr>
            <w:r w:rsidRPr="005B0039">
              <w:rPr>
                <w:rFonts w:eastAsia="Times New Roman" w:cs="Times New Roman"/>
              </w:rPr>
              <w:fldChar w:fldCharType="begin"/>
            </w:r>
            <w:r w:rsidR="005C0247" w:rsidRPr="005B0039">
              <w:rPr>
                <w:rFonts w:eastAsia="Times New Roman" w:cs="Times New Roman"/>
              </w:rPr>
              <w:instrText xml:space="preserve"> ADDIN ZOTERO_ITEM CSL_CITATION {"citationID":"a26778j46gm","properties":{"formattedCitation":"(Shuai et al., 2024)","plainCitation":"(Shuai et al., 2024)","noteIndex":0},"citationItems":[{"id":3648,"uris":["http://zotero.org/groups/5255492/items/JFVNP39J"],"itemData":{"id":3648,"type":"article-journal","container-title":"Addictive Behaviors Reports","DOI":"10.1016/j.abrep.2024.100540","ISSN":"23528532","journalAbbreviation":"Addictive Behaviors Reports","language":"en","page":"1-9","source":"DOI.org (Crossref)","title":"Brief online negative affect focused functional imagery training (FIT) improves four-week drinking outcomes in hazardous student drinkers: A pilot randomised controlled trial replication in South Africa","title-short":"Brief online negative affect focused functional imagery training (FIT) improves four-week drinking outcomes in hazardous student drinkers","volume":"19","author":[{"family":"Shuai","given":"Ruichong"},{"family":"Ahmed-Leitao","given":"Fatima"},{"family":"Bloom","given":"Jenny"},{"family":"Seedat","given":"Soraya"},{"family":"Hogarth","given":"Lee"}],"issued":{"date-parts":[["2024",6]]}}}],"schema":"https://github.com/citation-style-language/schema/raw/master/csl-citation.json"} </w:instrText>
            </w:r>
            <w:r w:rsidRPr="005B0039">
              <w:rPr>
                <w:rFonts w:eastAsia="Times New Roman" w:cs="Times New Roman"/>
              </w:rPr>
              <w:fldChar w:fldCharType="separate"/>
            </w:r>
            <w:r w:rsidRPr="005B0039">
              <w:rPr>
                <w:rFonts w:cs="Times New Roman"/>
              </w:rPr>
              <w:t>(Shuai et al., 2024)</w:t>
            </w:r>
            <w:r w:rsidRPr="005B0039">
              <w:rPr>
                <w:rFonts w:eastAsia="Times New Roman" w:cs="Times New Roman"/>
              </w:rPr>
              <w:fldChar w:fldCharType="end"/>
            </w:r>
          </w:p>
          <w:p w14:paraId="6EFF9E62" w14:textId="1ED7C9D1" w:rsidR="00F12205" w:rsidRPr="005B0039" w:rsidRDefault="00A44C03" w:rsidP="003766DE">
            <w:pPr>
              <w:spacing w:line="240" w:lineRule="auto"/>
              <w:rPr>
                <w:rFonts w:eastAsia="Times New Roman" w:cs="Times New Roman"/>
              </w:rPr>
            </w:pPr>
            <w:r w:rsidRPr="005B0039">
              <w:rPr>
                <w:rFonts w:eastAsia="Times New Roman" w:cs="Times New Roman"/>
              </w:rPr>
              <w:t>; South Africa; N=50</w:t>
            </w:r>
          </w:p>
        </w:tc>
        <w:tc>
          <w:tcPr>
            <w:tcW w:w="0" w:type="auto"/>
          </w:tcPr>
          <w:p w14:paraId="5F6C17C0" w14:textId="69F6DEF4" w:rsidR="00F12205" w:rsidRPr="005B0039" w:rsidRDefault="00684AD6" w:rsidP="003766DE">
            <w:pPr>
              <w:spacing w:line="240" w:lineRule="auto"/>
              <w:rPr>
                <w:rFonts w:eastAsia="Times New Roman" w:cs="Times New Roman"/>
              </w:rPr>
            </w:pPr>
            <w:r w:rsidRPr="005B0039">
              <w:rPr>
                <w:rFonts w:eastAsia="Times New Roman" w:cs="Times New Roman"/>
              </w:rPr>
              <w:t>General adult population; Avg age 19.2; 42% female; Race/ethnicity NR</w:t>
            </w:r>
          </w:p>
        </w:tc>
        <w:tc>
          <w:tcPr>
            <w:tcW w:w="0" w:type="auto"/>
          </w:tcPr>
          <w:p w14:paraId="50D80E38" w14:textId="22804799" w:rsidR="00F12205" w:rsidRPr="005B0039" w:rsidRDefault="004D57BC" w:rsidP="00DA5B5E">
            <w:pPr>
              <w:spacing w:line="240" w:lineRule="auto"/>
              <w:rPr>
                <w:rFonts w:eastAsia="Times New Roman" w:cs="Times New Roman"/>
              </w:rPr>
            </w:pPr>
            <w:r w:rsidRPr="005B0039">
              <w:rPr>
                <w:rFonts w:eastAsia="Times New Roman" w:cs="Times New Roman"/>
              </w:rPr>
              <w:t xml:space="preserve">An online Functional Imagery Training (FIT) focused on reducing alcohol consumption among hazardous student drinkers who consumed alcohol to cope with negative emotions; </w:t>
            </w:r>
            <w:r w:rsidR="00853F07" w:rsidRPr="005B0039">
              <w:rPr>
                <w:rFonts w:eastAsia="Times New Roman" w:cs="Times New Roman"/>
              </w:rPr>
              <w:t>Two-way communication; Some human contact; Length 4 weeks; Frequency 1 session/week</w:t>
            </w:r>
          </w:p>
        </w:tc>
        <w:tc>
          <w:tcPr>
            <w:tcW w:w="0" w:type="auto"/>
          </w:tcPr>
          <w:p w14:paraId="0BA662A6" w14:textId="563AA21A" w:rsidR="00F12205" w:rsidRPr="005B0039" w:rsidRDefault="00090388" w:rsidP="003766DE">
            <w:pPr>
              <w:spacing w:line="240" w:lineRule="auto"/>
              <w:rPr>
                <w:rFonts w:eastAsia="Times New Roman" w:cs="Times New Roman"/>
              </w:rPr>
            </w:pPr>
            <w:r w:rsidRPr="005B0039">
              <w:rPr>
                <w:rFonts w:eastAsia="Times New Roman" w:cs="Times New Roman"/>
              </w:rPr>
              <w:t>Standard risk information</w:t>
            </w:r>
          </w:p>
        </w:tc>
        <w:tc>
          <w:tcPr>
            <w:tcW w:w="0" w:type="auto"/>
          </w:tcPr>
          <w:p w14:paraId="092327CA" w14:textId="783BC63E" w:rsidR="00F12205" w:rsidRPr="005B0039" w:rsidRDefault="00090388" w:rsidP="00090388">
            <w:pPr>
              <w:spacing w:line="240" w:lineRule="auto"/>
              <w:rPr>
                <w:rFonts w:cs="Times New Roman"/>
                <w:color w:val="000000"/>
              </w:rPr>
            </w:pPr>
            <w:r w:rsidRPr="005B0039">
              <w:rPr>
                <w:rFonts w:cs="Times New Roman"/>
                <w:color w:val="000000"/>
              </w:rPr>
              <w:t>Drink motives-social, Drink motives-coping, Drink motives-enhancement, Drink motives-conformity</w:t>
            </w:r>
          </w:p>
        </w:tc>
      </w:tr>
      <w:tr w:rsidR="00337291" w:rsidRPr="005B0039" w14:paraId="3DE86EE5" w14:textId="77777777" w:rsidTr="6D942E0B">
        <w:trPr>
          <w:trHeight w:val="1134"/>
        </w:trPr>
        <w:tc>
          <w:tcPr>
            <w:tcW w:w="0" w:type="auto"/>
          </w:tcPr>
          <w:p w14:paraId="7467824F" w14:textId="7940E90E" w:rsidR="00F964A2" w:rsidRPr="005B0039" w:rsidRDefault="00F964A2" w:rsidP="003766DE">
            <w:pPr>
              <w:spacing w:line="240" w:lineRule="auto"/>
              <w:rPr>
                <w:rFonts w:eastAsia="Times New Roman" w:cs="Times New Roman"/>
                <w:lang w:val="fr-CA"/>
              </w:rPr>
            </w:pPr>
            <w:r w:rsidRPr="005B0039">
              <w:rPr>
                <w:rFonts w:eastAsia="Times New Roman" w:cs="Times New Roman"/>
              </w:rPr>
              <w:lastRenderedPageBreak/>
              <w:fldChar w:fldCharType="begin"/>
            </w:r>
            <w:r w:rsidR="005C0247" w:rsidRPr="005B0039">
              <w:rPr>
                <w:rFonts w:eastAsia="Times New Roman" w:cs="Times New Roman"/>
                <w:lang w:val="fr-CA"/>
              </w:rPr>
              <w:instrText xml:space="preserve"> ADDIN ZOTERO_ITEM CSL_CITATION {"citationID":"lvJuLE8L","properties":{"formattedCitation":"(Stapinski et al., 2021)","plainCitation":"(Stapinski et al., 2021)","noteIndex":0},"citationItems":[{"id":1643,"uris":["http://zotero.org/groups/5255492/items/V2T7KDIR"],"itemData":{"id":1643,"type":"article-journal","abstract":"Background: Anxiety and alcohol use disorders are common and disabling conditions that people typically endure for many years before accessing treatment. The link between anxiety and alcohol use is well-established, with these issues commonly emerging and/or escalating during emerging adulthood. This randomized controlled trial evaluated a psychologist-supported, web-based intervention, designed with and for emerging adults, that aims to promote adaptive coping strategies, and prevent anxiety and alcohol use from progressing to chronic, mutually-reinforcing disorders.","container-title":"EClinicalMedicine","DOI":"10.1016/j.eclinm.2021.101048","ISSN":"25895370","journalAbbreviation":"EClinicalMedicine","language":"en","page":"101048","source":"DOI.org (Crossref)","title":"Are we making Inroads? A randomized controlled trial of a psychologist-supported, web-based, cognitive behavioral therapy intervention to reduce anxiety and hazardous alcohol use among emerging adults","title-short":"Are we making Inroads?","volume":"39","author":[{"family":"Stapinski","given":"Lexine A."},{"family":"Prior","given":"Katrina"},{"family":"Newton","given":"Nicola C."},{"family":"Biswas","given":"Raaj Kishore"},{"family":"Kelly","given":"Erin"},{"family":"Deady","given":"Mark"},{"family":"Lees","given":"Briana"},{"family":"Teesson","given":"Maree"},{"family":"Baillie","given":"Andrew J."}],"issued":{"date-parts":[["2021",9]]}}}],"schema":"https://github.com/citation-style-language/schema/raw/master/csl-citation.json"} </w:instrText>
            </w:r>
            <w:r w:rsidRPr="005B0039">
              <w:rPr>
                <w:rFonts w:eastAsia="Times New Roman" w:cs="Times New Roman"/>
              </w:rPr>
              <w:fldChar w:fldCharType="separate"/>
            </w:r>
            <w:r w:rsidR="004B0161" w:rsidRPr="005B0039">
              <w:rPr>
                <w:rFonts w:cs="Times New Roman"/>
                <w:lang w:val="fr-CA"/>
              </w:rPr>
              <w:t>(Stapinski et al., 2021)</w:t>
            </w:r>
            <w:r w:rsidRPr="005B0039">
              <w:rPr>
                <w:rFonts w:eastAsia="Times New Roman" w:cs="Times New Roman"/>
              </w:rPr>
              <w:fldChar w:fldCharType="end"/>
            </w:r>
            <w:r w:rsidRPr="005B0039">
              <w:rPr>
                <w:rFonts w:eastAsia="Times New Roman" w:cs="Times New Roman"/>
                <w:lang w:val="fr-CA"/>
              </w:rPr>
              <w:t>; Australia; N=123</w:t>
            </w:r>
          </w:p>
        </w:tc>
        <w:tc>
          <w:tcPr>
            <w:tcW w:w="0" w:type="auto"/>
          </w:tcPr>
          <w:p w14:paraId="5BB62B6E" w14:textId="74ABB462" w:rsidR="00F964A2" w:rsidRPr="005B0039" w:rsidRDefault="00F964A2" w:rsidP="00E77B27">
            <w:pPr>
              <w:spacing w:line="240" w:lineRule="auto"/>
              <w:rPr>
                <w:rFonts w:eastAsia="Times New Roman" w:cs="Times New Roman"/>
              </w:rPr>
            </w:pPr>
            <w:r w:rsidRPr="005B0039">
              <w:rPr>
                <w:rFonts w:eastAsia="Times New Roman" w:cs="Times New Roman"/>
              </w:rPr>
              <w:t>General young adult population; Avg age 21.6; 67.5% female; Race/ethnicity NR</w:t>
            </w:r>
          </w:p>
        </w:tc>
        <w:tc>
          <w:tcPr>
            <w:tcW w:w="0" w:type="auto"/>
          </w:tcPr>
          <w:p w14:paraId="58C04C95" w14:textId="1FEBC2FF" w:rsidR="00F964A2" w:rsidRPr="005B0039" w:rsidRDefault="002B1FCB" w:rsidP="003766DE">
            <w:pPr>
              <w:spacing w:line="240" w:lineRule="auto"/>
              <w:rPr>
                <w:rFonts w:eastAsia="Times New Roman" w:cs="Times New Roman"/>
              </w:rPr>
            </w:pPr>
            <w:r w:rsidRPr="005B0039">
              <w:rPr>
                <w:rFonts w:eastAsia="Times New Roman" w:cs="Times New Roman"/>
              </w:rPr>
              <w:t xml:space="preserve">Web-based/computer </w:t>
            </w:r>
            <w:r w:rsidR="39607D42" w:rsidRPr="005B0039">
              <w:rPr>
                <w:rFonts w:eastAsia="Times New Roman" w:cs="Times New Roman"/>
              </w:rPr>
              <w:t>intervention; Youth focused, web-based cognitive behavioral therapy (CBT) program with weekly psychologist support via email/phone; Two way communication; Some human contact; Length 8 minutes; Frequency NR</w:t>
            </w:r>
          </w:p>
        </w:tc>
        <w:tc>
          <w:tcPr>
            <w:tcW w:w="0" w:type="auto"/>
          </w:tcPr>
          <w:p w14:paraId="50A8A13B" w14:textId="77777777" w:rsidR="00F964A2" w:rsidRPr="005B0039" w:rsidRDefault="00F964A2" w:rsidP="003766DE">
            <w:pPr>
              <w:spacing w:line="240" w:lineRule="auto"/>
              <w:rPr>
                <w:rFonts w:cs="Times New Roman"/>
              </w:rPr>
            </w:pPr>
            <w:r w:rsidRPr="005B0039">
              <w:rPr>
                <w:rFonts w:eastAsia="Times New Roman" w:cs="Times New Roman"/>
              </w:rPr>
              <w:t>Non-tech intervention: participants in the control group received an online</w:t>
            </w:r>
          </w:p>
          <w:p w14:paraId="703E419A" w14:textId="77777777" w:rsidR="00F964A2" w:rsidRPr="005B0039" w:rsidRDefault="00F964A2" w:rsidP="003766DE">
            <w:pPr>
              <w:spacing w:line="240" w:lineRule="auto"/>
              <w:rPr>
                <w:rFonts w:cs="Times New Roman"/>
              </w:rPr>
            </w:pPr>
            <w:r w:rsidRPr="005B0039">
              <w:rPr>
                <w:rFonts w:eastAsia="Times New Roman" w:cs="Times New Roman"/>
              </w:rPr>
              <w:t>information pamphlet outlining the effects of alcohol and risks of</w:t>
            </w:r>
          </w:p>
          <w:p w14:paraId="1F67A3BD" w14:textId="77777777" w:rsidR="00F964A2" w:rsidRPr="005B0039" w:rsidRDefault="00F964A2" w:rsidP="003766DE">
            <w:pPr>
              <w:spacing w:line="240" w:lineRule="auto"/>
              <w:rPr>
                <w:rFonts w:cs="Times New Roman"/>
              </w:rPr>
            </w:pPr>
            <w:r w:rsidRPr="005B0039">
              <w:rPr>
                <w:rFonts w:eastAsia="Times New Roman" w:cs="Times New Roman"/>
              </w:rPr>
              <w:t>overuse, the Australian National Health and Medical Research Council’s recommended guidelines for safe alcohol consumption, and a list</w:t>
            </w:r>
          </w:p>
          <w:p w14:paraId="1E5B1389" w14:textId="660147A0" w:rsidR="00F964A2" w:rsidRPr="005B0039" w:rsidRDefault="00F964A2" w:rsidP="003766DE">
            <w:pPr>
              <w:spacing w:line="240" w:lineRule="auto"/>
              <w:rPr>
                <w:rFonts w:eastAsia="Times New Roman" w:cs="Times New Roman"/>
              </w:rPr>
            </w:pPr>
            <w:r w:rsidRPr="005B0039">
              <w:rPr>
                <w:rFonts w:eastAsia="Times New Roman" w:cs="Times New Roman"/>
              </w:rPr>
              <w:t>of links to national telephone helplines and alcohol information websites.</w:t>
            </w:r>
          </w:p>
        </w:tc>
        <w:tc>
          <w:tcPr>
            <w:tcW w:w="0" w:type="auto"/>
          </w:tcPr>
          <w:p w14:paraId="5137D156" w14:textId="718F4D0B" w:rsidR="00F964A2" w:rsidRPr="005B0039" w:rsidRDefault="00F964A2" w:rsidP="003766DE">
            <w:pPr>
              <w:spacing w:line="240" w:lineRule="auto"/>
              <w:rPr>
                <w:rFonts w:eastAsia="Times New Roman" w:cs="Times New Roman"/>
              </w:rPr>
            </w:pPr>
            <w:r w:rsidRPr="005B0039">
              <w:rPr>
                <w:rFonts w:eastAsia="Times New Roman" w:cs="Times New Roman"/>
              </w:rPr>
              <w:t>Alcohol use above recommended guidelines (defined according to Australian National Health and Medical Research council's guidelines of &lt; 10 standard drinks per week); Alcohol use above recommended guidelines (same as above); Probable alcohol use dependence (recommended cut-off of &gt;20 on the AUDIT); Average drinks per day, past month (TLFB); Binge drinking frequency, past month (TLFB); Alcohol-related consequences (b-YAACQ); Hazardous alcohol use (AUDIT total)</w:t>
            </w:r>
          </w:p>
        </w:tc>
      </w:tr>
      <w:tr w:rsidR="00337291" w:rsidRPr="005B0039" w14:paraId="74660F65" w14:textId="77777777" w:rsidTr="6D942E0B">
        <w:trPr>
          <w:trHeight w:val="2987"/>
        </w:trPr>
        <w:tc>
          <w:tcPr>
            <w:tcW w:w="0" w:type="auto"/>
          </w:tcPr>
          <w:p w14:paraId="41A70774" w14:textId="6171218B" w:rsidR="00F964A2" w:rsidRPr="005B0039" w:rsidRDefault="00F964A2" w:rsidP="003766DE">
            <w:pPr>
              <w:spacing w:line="240" w:lineRule="auto"/>
              <w:rPr>
                <w:rFonts w:eastAsia="Times New Roman" w:cs="Times New Roman"/>
              </w:rPr>
            </w:pPr>
            <w:r w:rsidRPr="005B0039">
              <w:rPr>
                <w:rFonts w:eastAsia="Times New Roman" w:cs="Times New Roman"/>
              </w:rPr>
              <w:fldChar w:fldCharType="begin"/>
            </w:r>
            <w:r w:rsidR="005C0247" w:rsidRPr="005B0039">
              <w:rPr>
                <w:rFonts w:eastAsia="Times New Roman" w:cs="Times New Roman"/>
              </w:rPr>
              <w:instrText xml:space="preserve"> ADDIN ZOTERO_ITEM CSL_CITATION {"citationID":"xOnKV8Tq","properties":{"formattedCitation":"(Stappenbeck et al., 2021)","plainCitation":"(Stappenbeck et al., 2021)","noteIndex":0},"citationItems":[{"id":1712,"uris":["http://zotero.org/groups/5255492/items/BJ3I2VZE"],"itemData":{"id":1712,"type":"article-journal","abstract":"This brief web-based intervention was designed to address the unique needs of heavy drinking college women with sexual assault histories in a way that minimized barriers to care and met the women where they are, with potential to have a broad positive impact on postassault functioning given the relative ease of dissemination and implementation. Results highlight the utility of integrating regulatory skills alongside alcohol reduction strategies to reduce alcohol use and improve other indicators of functioning among college women with sexual assault histories.","container-title":"Psychology of Addictive Behaviors","DOI":"10.1037/adb0000762","ISSN":"1939-1501, 0893-164X","issue":"7","journalAbbreviation":"Psychology of Addictive Behaviors","language":"en","page":"852-865","source":"DOI.org (Crossref)","title":"Initial efficacy of a web-based alcohol and emotion regulation intervention for college women with sexual assault histories.","volume":"35","author":[{"family":"Stappenbeck","given":"Cynthia A."},{"family":"Gulati","given":"Natasha K."},{"family":"Jaffe","given":"Anna E."},{"family":"Blayney","given":"Jessica A."},{"family":"Kaysen","given":"Debra"}],"issued":{"date-parts":[["2021",11]]}}}],"schema":"https://github.com/citation-style-language/schema/raw/master/csl-citation.json"} </w:instrText>
            </w:r>
            <w:r w:rsidRPr="005B0039">
              <w:rPr>
                <w:rFonts w:eastAsia="Times New Roman" w:cs="Times New Roman"/>
              </w:rPr>
              <w:fldChar w:fldCharType="separate"/>
            </w:r>
            <w:r w:rsidR="004B0161" w:rsidRPr="005B0039">
              <w:rPr>
                <w:rFonts w:cs="Times New Roman"/>
              </w:rPr>
              <w:t>(Stappenbeck et al., 2021)</w:t>
            </w:r>
            <w:r w:rsidRPr="005B0039">
              <w:rPr>
                <w:rFonts w:eastAsia="Times New Roman" w:cs="Times New Roman"/>
              </w:rPr>
              <w:fldChar w:fldCharType="end"/>
            </w:r>
            <w:r w:rsidRPr="005B0039">
              <w:rPr>
                <w:rFonts w:eastAsia="Times New Roman" w:cs="Times New Roman"/>
              </w:rPr>
              <w:t>; USA; N=200</w:t>
            </w:r>
          </w:p>
        </w:tc>
        <w:tc>
          <w:tcPr>
            <w:tcW w:w="0" w:type="auto"/>
          </w:tcPr>
          <w:p w14:paraId="13B75C97" w14:textId="73CA57C1"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20.9; 100% female; 14% Asian, 1% Black, 10% Latinx, 69% White, 7% other</w:t>
            </w:r>
          </w:p>
        </w:tc>
        <w:tc>
          <w:tcPr>
            <w:tcW w:w="0" w:type="auto"/>
          </w:tcPr>
          <w:p w14:paraId="6680AEC6" w14:textId="6AA0FBAD" w:rsidR="00F964A2" w:rsidRPr="005B0039" w:rsidRDefault="002B1FCB" w:rsidP="003766DE">
            <w:pPr>
              <w:spacing w:line="240" w:lineRule="auto"/>
              <w:rPr>
                <w:rFonts w:eastAsia="Times New Roman" w:cs="Times New Roman"/>
              </w:rPr>
            </w:pPr>
            <w:r w:rsidRPr="005B0039">
              <w:rPr>
                <w:rFonts w:eastAsia="Times New Roman" w:cs="Times New Roman"/>
              </w:rPr>
              <w:t xml:space="preserve">Web-based/computer </w:t>
            </w:r>
            <w:r w:rsidR="00F964A2" w:rsidRPr="005B0039">
              <w:rPr>
                <w:rFonts w:eastAsia="Times New Roman" w:cs="Times New Roman"/>
              </w:rPr>
              <w:t xml:space="preserve">intervention; </w:t>
            </w:r>
            <w:r w:rsidR="00F964A2" w:rsidRPr="005B0039">
              <w:rPr>
                <w:rFonts w:eastAsia="Times New Roman" w:cs="Times New Roman"/>
                <w:color w:val="000000" w:themeColor="text1"/>
              </w:rPr>
              <w:t>brief 5–10 min skill modules, presented once per day in a web-based format that was mobile compatible; One way communication; No human contact; Length 2 minutes, Frequency 7</w:t>
            </w:r>
          </w:p>
        </w:tc>
        <w:tc>
          <w:tcPr>
            <w:tcW w:w="0" w:type="auto"/>
          </w:tcPr>
          <w:p w14:paraId="6BC629CD" w14:textId="5BCF410A" w:rsidR="00F964A2" w:rsidRPr="005B0039" w:rsidRDefault="00F964A2" w:rsidP="003766DE">
            <w:pPr>
              <w:spacing w:line="240" w:lineRule="auto"/>
              <w:rPr>
                <w:rFonts w:cs="Times New Roman"/>
              </w:rPr>
            </w:pPr>
            <w:r w:rsidRPr="005B0039">
              <w:rPr>
                <w:rFonts w:eastAsia="Times New Roman" w:cs="Times New Roman"/>
              </w:rPr>
              <w:t>No treatment/waitlist control:</w:t>
            </w:r>
            <w:r w:rsidRPr="005B0039">
              <w:rPr>
                <w:rFonts w:eastAsia="Times New Roman" w:cs="Times New Roman"/>
                <w:color w:val="000000" w:themeColor="text1"/>
              </w:rPr>
              <w:t xml:space="preserve"> assessment only </w:t>
            </w:r>
          </w:p>
        </w:tc>
        <w:tc>
          <w:tcPr>
            <w:tcW w:w="0" w:type="auto"/>
          </w:tcPr>
          <w:p w14:paraId="68473CA4" w14:textId="2A4A9A39" w:rsidR="00F964A2" w:rsidRPr="005B0039" w:rsidRDefault="00F964A2" w:rsidP="003766DE">
            <w:pPr>
              <w:spacing w:line="240" w:lineRule="auto"/>
              <w:rPr>
                <w:rFonts w:eastAsia="Times New Roman" w:cs="Times New Roman"/>
              </w:rPr>
            </w:pPr>
            <w:r w:rsidRPr="005B0039">
              <w:rPr>
                <w:rFonts w:eastAsia="Times New Roman" w:cs="Times New Roman"/>
                <w:color w:val="000000" w:themeColor="text1"/>
              </w:rPr>
              <w:t>Heavy episodic drinking (One item taken from the National Institute on Alcohol Abuse and Alcoholism); Drinks per week (DDQ)</w:t>
            </w:r>
          </w:p>
        </w:tc>
      </w:tr>
      <w:tr w:rsidR="00337291" w:rsidRPr="005B0039" w14:paraId="59BB447F" w14:textId="77777777" w:rsidTr="6D942E0B">
        <w:trPr>
          <w:trHeight w:val="1134"/>
        </w:trPr>
        <w:tc>
          <w:tcPr>
            <w:tcW w:w="0" w:type="auto"/>
          </w:tcPr>
          <w:p w14:paraId="69E5FC9E" w14:textId="4C20B66D" w:rsidR="00F964A2" w:rsidRPr="005B0039" w:rsidRDefault="00F964A2" w:rsidP="003766DE">
            <w:pPr>
              <w:spacing w:line="240" w:lineRule="auto"/>
              <w:rPr>
                <w:rFonts w:eastAsia="Times New Roman" w:cs="Times New Roman"/>
                <w:lang w:val="es-EC"/>
              </w:rPr>
            </w:pPr>
            <w:r w:rsidRPr="005B0039">
              <w:rPr>
                <w:rFonts w:eastAsia="Times New Roman" w:cs="Times New Roman"/>
              </w:rPr>
              <w:fldChar w:fldCharType="begin"/>
            </w:r>
            <w:r w:rsidR="005C0247" w:rsidRPr="005B0039">
              <w:rPr>
                <w:rFonts w:eastAsia="Times New Roman" w:cs="Times New Roman"/>
                <w:lang w:val="es-EC"/>
              </w:rPr>
              <w:instrText xml:space="preserve"> ADDIN ZOTERO_ITEM CSL_CITATION {"citationID":"DyNg8vzC","properties":{"formattedCitation":"(Strohman et al., 2016)","plainCitation":"(Strohman et al., 2016)","noteIndex":0},"citationItems":[{"id":1711,"uris":["http://zotero.org/groups/5255492/items/4M4SRQY4"],"itemData":{"id":1711,"type":"article-journal","abstract":"Background: Because of their ability to reach a much wider audience than face-to-face counseling or psychoeducation, computer-delivered interventions for risky or potentially problematic use have been increasing on college campuses. However, there are very few studies that examine who benefits most from such interventions. Objectives: The purpose of this study was to determine if participation in Alcohol-Wise, a computerized intervention, is associated with changes in alcohol drinking behavior and its consequences, perceptions of college drinking norms, and expectancies. It was hypothesized that class level (i.e. freshman/sophomore versus junior/senior) would moderate the effectiveness of Alcohol-Wise. Method: College students (n = 58) were randomly assigned to one of two conditions: (i) the computer-delivered intervention or (ii) wait-list control. Measures were completed at baseline and approximately 30-days later. Results: At follow-up, freshman and sophomore students in the intervention group showed significant reduction in peak number of standard drinks and blood alcohol concentration, but the effect was not observed for juniors and seniors. The intervention group reported more accurate estimates of drinking norms at follow-up relative to controls. There were no significant changes over time in alcohol expectancies in either group. Conclusion: This study provides support for the potential usefulness of Alcohol-Wise intervention at reducing short-term drinking among underclassmen but not upperclassmen in a 4-year college setting. These findings suggest that computerized interventions may be more effective when provided early, but not later, in a student’s college career.","container-title":"The American Journal of Drug and Alcohol Abuse","DOI":"10.3109/00952990.2015.1105241","ISSN":"0095-2990, 1097-9891","issue":"1","journalAbbreviation":"The American Journal of Drug and Alcohol Abuse","language":"en","page":"15-24","source":"DOI.org (Crossref)","title":"Randomized controlled trial of computerized alcohol intervention for college students: role of class level","title-short":"Randomized controlled trial of computerized alcohol intervention for college students","volume":"42","author":[{"family":"Strohman","given":"Ashleigh Sweet"},{"family":"Braje","given":"Sopagna Eap"},{"family":"Alhassoon","given":"Omar M."},{"family":"Shuttleworth","given":"Sylvie"},{"family":"Van Slyke","given":"Jenna"},{"family":"Gandy","given":"Sharareh"}],"issued":{"date-parts":[["2016",1,2]]}}}],"schema":"https://github.com/citation-style-language/schema/raw/master/csl-citation.json"} </w:instrText>
            </w:r>
            <w:r w:rsidRPr="005B0039">
              <w:rPr>
                <w:rFonts w:eastAsia="Times New Roman" w:cs="Times New Roman"/>
              </w:rPr>
              <w:fldChar w:fldCharType="separate"/>
            </w:r>
            <w:r w:rsidR="004B0161" w:rsidRPr="005B0039">
              <w:rPr>
                <w:rFonts w:cs="Times New Roman"/>
                <w:lang w:val="es-EC"/>
              </w:rPr>
              <w:t>(Strohman et al., 2016)</w:t>
            </w:r>
            <w:r w:rsidRPr="005B0039">
              <w:rPr>
                <w:rFonts w:eastAsia="Times New Roman" w:cs="Times New Roman"/>
              </w:rPr>
              <w:fldChar w:fldCharType="end"/>
            </w:r>
            <w:r w:rsidRPr="005B0039">
              <w:rPr>
                <w:rFonts w:eastAsia="Times New Roman" w:cs="Times New Roman"/>
                <w:lang w:val="es-EC"/>
              </w:rPr>
              <w:t>; USA; N=58</w:t>
            </w:r>
          </w:p>
        </w:tc>
        <w:tc>
          <w:tcPr>
            <w:tcW w:w="0" w:type="auto"/>
          </w:tcPr>
          <w:p w14:paraId="1ED06599" w14:textId="4DF24D17"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NR; 79.4% female; 12% Asian, 3% Black, 14% Latinx, 54% White, 16% other</w:t>
            </w:r>
          </w:p>
        </w:tc>
        <w:tc>
          <w:tcPr>
            <w:tcW w:w="0" w:type="auto"/>
          </w:tcPr>
          <w:p w14:paraId="69185FDC" w14:textId="12187E4F" w:rsidR="00F964A2" w:rsidRPr="005B0039" w:rsidRDefault="002B1FCB" w:rsidP="003766DE">
            <w:pPr>
              <w:spacing w:line="240" w:lineRule="auto"/>
              <w:rPr>
                <w:rFonts w:eastAsia="Times New Roman" w:cs="Times New Roman"/>
              </w:rPr>
            </w:pPr>
            <w:r w:rsidRPr="005B0039">
              <w:rPr>
                <w:rFonts w:eastAsia="Times New Roman" w:cs="Times New Roman"/>
              </w:rPr>
              <w:t xml:space="preserve">Web-based/computer </w:t>
            </w:r>
            <w:r w:rsidR="00F964A2" w:rsidRPr="005B0039">
              <w:rPr>
                <w:rFonts w:eastAsia="Times New Roman" w:cs="Times New Roman"/>
              </w:rPr>
              <w:t xml:space="preserve">intervention; </w:t>
            </w:r>
            <w:r w:rsidR="00F964A2" w:rsidRPr="005B0039">
              <w:rPr>
                <w:rFonts w:eastAsia="Times New Roman" w:cs="Times New Roman"/>
                <w:color w:val="000000" w:themeColor="text1"/>
              </w:rPr>
              <w:t>Alcohol-Wise: an alcohol education course designed for prevention and as an intervention; One way communication; No human contact; Length NR; Frequency NR</w:t>
            </w:r>
          </w:p>
        </w:tc>
        <w:tc>
          <w:tcPr>
            <w:tcW w:w="0" w:type="auto"/>
          </w:tcPr>
          <w:p w14:paraId="30E535E6" w14:textId="224F17CF" w:rsidR="00F964A2" w:rsidRPr="005B0039" w:rsidRDefault="00F964A2" w:rsidP="003766DE">
            <w:pPr>
              <w:spacing w:line="240" w:lineRule="auto"/>
              <w:rPr>
                <w:rFonts w:eastAsia="Times New Roman" w:cs="Times New Roman"/>
              </w:rPr>
            </w:pPr>
            <w:r w:rsidRPr="005B0039">
              <w:rPr>
                <w:rFonts w:eastAsia="Times New Roman" w:cs="Times New Roman"/>
              </w:rPr>
              <w:t>No treatment/waitlist control</w:t>
            </w:r>
          </w:p>
        </w:tc>
        <w:tc>
          <w:tcPr>
            <w:tcW w:w="0" w:type="auto"/>
          </w:tcPr>
          <w:p w14:paraId="57726B0A" w14:textId="1F98BC56"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color w:val="000000" w:themeColor="text1"/>
              </w:rPr>
              <w:t>Peak BAC (eCHECKUPTOGO assessment); typical drinking days (eCHECKUPTOGO assessment); heaviest drinking occasion (eCHECKUPTOGO assessment); total negative consequences (AUDIT)</w:t>
            </w:r>
          </w:p>
        </w:tc>
      </w:tr>
      <w:tr w:rsidR="00337291" w:rsidRPr="005B0039" w14:paraId="231D0CF8" w14:textId="77777777" w:rsidTr="6D942E0B">
        <w:trPr>
          <w:trHeight w:val="1134"/>
        </w:trPr>
        <w:tc>
          <w:tcPr>
            <w:tcW w:w="0" w:type="auto"/>
          </w:tcPr>
          <w:p w14:paraId="2BE0909B" w14:textId="1E0340C7" w:rsidR="00F964A2" w:rsidRPr="005B0039" w:rsidRDefault="00F964A2" w:rsidP="003766DE">
            <w:pPr>
              <w:spacing w:line="240" w:lineRule="auto"/>
              <w:rPr>
                <w:rFonts w:eastAsia="Times New Roman" w:cs="Times New Roman"/>
                <w:lang w:val="fr-CA"/>
              </w:rPr>
            </w:pPr>
            <w:r w:rsidRPr="005B0039">
              <w:rPr>
                <w:rFonts w:eastAsia="Times New Roman" w:cs="Times New Roman"/>
              </w:rPr>
              <w:lastRenderedPageBreak/>
              <w:fldChar w:fldCharType="begin"/>
            </w:r>
            <w:r w:rsidR="005C0247" w:rsidRPr="005B0039">
              <w:rPr>
                <w:rFonts w:eastAsia="Times New Roman" w:cs="Times New Roman"/>
                <w:lang w:val="fr-CA"/>
              </w:rPr>
              <w:instrText xml:space="preserve"> ADDIN ZOTERO_ITEM CSL_CITATION {"citationID":"DohEyu2v","properties":{"formattedCitation":"(Suffoletto et al., 2012)","plainCitation":"(Suffoletto et al., 2012)","noteIndex":0},"citationItems":[{"id":1710,"uris":["http://zotero.org/groups/5255492/items/GPAIPB9R"],"itemData":{"id":1710,"type":"article-journal","abstract":"Background: Brief interventions have the potential to reduce heavy drinking in young adults who present to the emergency department (ED), but require time and resources rarely available. Text-messaging (TM) may provide an effective way to collect drinking data from young adults after ED discharge as well as to provide immediate feedback and ongoing support for behavior change. The feasibility of screening young adults in the ED, recruiting them for a TM-based interventional trial, collecting weekly drinking data through TM, and the variance in drinking outcomes remains unknown.\nMethods: Young adults in 3 urban EDs (n = 45; aged 18 to 24 years, 54% women) identi</w:instrText>
            </w:r>
            <w:r w:rsidR="005C0247" w:rsidRPr="005B0039">
              <w:rPr>
                <w:rFonts w:eastAsia="Times New Roman" w:cs="Times New Roman"/>
              </w:rPr>
              <w:instrText>ﬁ</w:instrText>
            </w:r>
            <w:r w:rsidR="005C0247" w:rsidRPr="005B0039">
              <w:rPr>
                <w:rFonts w:eastAsia="Times New Roman" w:cs="Times New Roman"/>
                <w:lang w:val="fr-CA"/>
              </w:rPr>
              <w:instrText>ed as hazardous drinkers by the Alcohol Use Disorders Identi</w:instrText>
            </w:r>
            <w:r w:rsidR="005C0247" w:rsidRPr="005B0039">
              <w:rPr>
                <w:rFonts w:eastAsia="Times New Roman" w:cs="Times New Roman"/>
              </w:rPr>
              <w:instrText>ﬁ</w:instrText>
            </w:r>
            <w:r w:rsidR="005C0247" w:rsidRPr="005B0039">
              <w:rPr>
                <w:rFonts w:eastAsia="Times New Roman" w:cs="Times New Roman"/>
                <w:lang w:val="fr-CA"/>
              </w:rPr>
              <w:instrText>cation Test-Consumption score were randomly assigned to weekly TM-based feedback with goal setting (Intervention), weekly TMbased drinking assessments without feedback (Assessment), or control. Participants in the Intervention group who reported ‡5 (for men) and ‡4 (for women) maximum drinks during any one 24-hour period were asked whether they would set a goal to reduce their drinking the following week. We describe the interaction with TM and goal setting. We also describe the heavy drinking days (HDDs), drinks per drinking day (DPDD) using timeline follow-back procedure at baseline and 3 months.\nResults: We screened 109 young adults over 157 hours across 24 unique days and 52 (48%; 95% CI 38 to 50) screened positive for hazardous drinking. Of these, 45 (87%; 95% CI 74 to 94) met inclusion criteria, were enrolled and randomized, and 6 (13%; 95% CI 5 to 27) did not complete 3-month web-based follow-up; 88% (95% CI 84 to 91) of weekly TM-based drinking assessments were answered, with 77% (95% CI 58 to 90) of participants responding to all 12 weeks. Agreeing to set a goal was associated with a repeat HDD 36% (95% CI 17 to 55) of the time compared with 63% (95% CI 44 to 81) when not willing to set a goal. At 3 months, participants that were exposed to the TM-based intervention had 3.4 (SD 5.4) fewer HDDs in the last month and 2.1 (SD 1.5) fewer DPDD when compared to baseline.\nConclusions: TM can be used to assess drinking in young adults and can deliver brief interventions to young adults discharged from the ED. TM-based interventions have the potential to reduce heavy drinking among young adults but larger studies are needed to establish ef</w:instrText>
            </w:r>
            <w:r w:rsidR="005C0247" w:rsidRPr="005B0039">
              <w:rPr>
                <w:rFonts w:eastAsia="Times New Roman" w:cs="Times New Roman"/>
              </w:rPr>
              <w:instrText>ﬁ</w:instrText>
            </w:r>
            <w:r w:rsidR="005C0247" w:rsidRPr="005B0039">
              <w:rPr>
                <w:rFonts w:eastAsia="Times New Roman" w:cs="Times New Roman"/>
                <w:lang w:val="fr-CA"/>
              </w:rPr>
              <w:instrText xml:space="preserve">cacy.","container-title":"Alcoholism: Clinical and Experimental Research","DOI":"10.1111/j.1530-0277.2011.01646.x","ISSN":"0145-6008, 1530-0277","issue":"3","journalAbbreviation":"Alcoholism Clin &amp;amp; Exp Res","language":"en","page":"552-560","source":"DOI.org (Crossref)","title":"Text‐Message‐Based Drinking Assessments and Brief Interventions for Young Adults Discharged from the Emergency Department","volume":"36","author":[{"family":"Suffoletto","given":"Brian"},{"family":"Callaway","given":"Clifton"},{"family":"Kristan","given":"Jeff"},{"family":"Kraemer","given":"Kevin"},{"family":"Clark","given":"Duncan B."}],"issued":{"date-parts":[["2012",3]]}}}],"schema":"https://github.com/citation-style-language/schema/raw/master/csl-citation.json"} </w:instrText>
            </w:r>
            <w:r w:rsidRPr="005B0039">
              <w:rPr>
                <w:rFonts w:eastAsia="Times New Roman" w:cs="Times New Roman"/>
              </w:rPr>
              <w:fldChar w:fldCharType="separate"/>
            </w:r>
            <w:r w:rsidR="004B0161" w:rsidRPr="005B0039">
              <w:rPr>
                <w:rFonts w:cs="Times New Roman"/>
                <w:lang w:val="fr-CA"/>
              </w:rPr>
              <w:t>(Suffoletto et al., 2012)</w:t>
            </w:r>
            <w:r w:rsidRPr="005B0039">
              <w:rPr>
                <w:rFonts w:eastAsia="Times New Roman" w:cs="Times New Roman"/>
              </w:rPr>
              <w:fldChar w:fldCharType="end"/>
            </w:r>
            <w:r w:rsidRPr="005B0039">
              <w:rPr>
                <w:rFonts w:eastAsia="Times New Roman" w:cs="Times New Roman"/>
                <w:lang w:val="fr-CA"/>
              </w:rPr>
              <w:t>; USA; N=45</w:t>
            </w:r>
          </w:p>
        </w:tc>
        <w:tc>
          <w:tcPr>
            <w:tcW w:w="0" w:type="auto"/>
          </w:tcPr>
          <w:p w14:paraId="6118468D" w14:textId="3CD805C5" w:rsidR="00F964A2" w:rsidRPr="005B0039" w:rsidRDefault="00F964A2" w:rsidP="003766DE">
            <w:pPr>
              <w:spacing w:line="240" w:lineRule="auto"/>
              <w:rPr>
                <w:rFonts w:eastAsia="Times New Roman" w:cs="Times New Roman"/>
              </w:rPr>
            </w:pPr>
            <w:r w:rsidRPr="005B0039">
              <w:rPr>
                <w:rFonts w:eastAsia="Times New Roman" w:cs="Times New Roman"/>
              </w:rPr>
              <w:t>General young adult population; Avg age 21; 64% female; 0% Asian, 25% Black, 0% Latinx, 0% White, 76% other</w:t>
            </w:r>
          </w:p>
        </w:tc>
        <w:tc>
          <w:tcPr>
            <w:tcW w:w="0" w:type="auto"/>
          </w:tcPr>
          <w:p w14:paraId="7B576A8F" w14:textId="3F4C9E70" w:rsidR="00F964A2" w:rsidRPr="005B0039" w:rsidRDefault="00F964A2" w:rsidP="003766DE">
            <w:pPr>
              <w:spacing w:line="240" w:lineRule="auto"/>
              <w:rPr>
                <w:rFonts w:eastAsia="Times New Roman" w:cs="Times New Roman"/>
              </w:rPr>
            </w:pPr>
            <w:r w:rsidRPr="005B0039">
              <w:rPr>
                <w:rFonts w:eastAsia="Times New Roman" w:cs="Times New Roman"/>
              </w:rPr>
              <w:t xml:space="preserve">Text messaging intervention; </w:t>
            </w:r>
            <w:r w:rsidRPr="005B0039">
              <w:rPr>
                <w:rFonts w:eastAsia="Times New Roman" w:cs="Times New Roman"/>
                <w:color w:val="000000" w:themeColor="text1"/>
              </w:rPr>
              <w:t>text message based intervention with alcohol assessments; Two way communication; No human contact; Length 12 minutes; Frequency 1</w:t>
            </w:r>
          </w:p>
        </w:tc>
        <w:tc>
          <w:tcPr>
            <w:tcW w:w="0" w:type="auto"/>
          </w:tcPr>
          <w:p w14:paraId="639FD9E5" w14:textId="7F8882AE" w:rsidR="00F964A2" w:rsidRPr="005B0039" w:rsidRDefault="00F964A2" w:rsidP="003766DE">
            <w:pPr>
              <w:spacing w:line="240" w:lineRule="auto"/>
              <w:rPr>
                <w:rFonts w:eastAsia="Times New Roman" w:cs="Times New Roman"/>
              </w:rPr>
            </w:pPr>
            <w:r w:rsidRPr="005B0039">
              <w:rPr>
                <w:rFonts w:eastAsia="Times New Roman" w:cs="Times New Roman"/>
              </w:rPr>
              <w:t>No treatment/waitlist control</w:t>
            </w:r>
          </w:p>
        </w:tc>
        <w:tc>
          <w:tcPr>
            <w:tcW w:w="0" w:type="auto"/>
          </w:tcPr>
          <w:p w14:paraId="06772041" w14:textId="2AF2C828"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color w:val="000000" w:themeColor="text1"/>
              </w:rPr>
              <w:t>Drinks per drinking day (maximum number of drinks per drinking day in prior month); Heavy drinking days (how many heavy drinking days in the prior month)</w:t>
            </w:r>
          </w:p>
        </w:tc>
      </w:tr>
      <w:tr w:rsidR="00337291" w:rsidRPr="005B0039" w14:paraId="4B3EC287" w14:textId="77777777" w:rsidTr="6D942E0B">
        <w:trPr>
          <w:trHeight w:val="1134"/>
        </w:trPr>
        <w:tc>
          <w:tcPr>
            <w:tcW w:w="0" w:type="auto"/>
          </w:tcPr>
          <w:p w14:paraId="69379459" w14:textId="7DD8C936" w:rsidR="00F964A2" w:rsidRPr="005B0039" w:rsidRDefault="00F964A2" w:rsidP="003766DE">
            <w:pPr>
              <w:spacing w:line="240" w:lineRule="auto"/>
              <w:rPr>
                <w:rFonts w:eastAsia="Times New Roman" w:cs="Times New Roman"/>
                <w:lang w:val="es-EC"/>
              </w:rPr>
            </w:pPr>
            <w:r w:rsidRPr="005B0039">
              <w:rPr>
                <w:rFonts w:eastAsia="Times New Roman" w:cs="Times New Roman"/>
              </w:rPr>
              <w:fldChar w:fldCharType="begin"/>
            </w:r>
            <w:r w:rsidR="005C0247" w:rsidRPr="005B0039">
              <w:rPr>
                <w:rFonts w:eastAsia="Times New Roman" w:cs="Times New Roman"/>
                <w:lang w:val="es-EC"/>
              </w:rPr>
              <w:instrText xml:space="preserve"> ADDIN ZOTERO_ITEM CSL_CITATION {"citationID":"XFjf9kV9","properties":{"formattedCitation":"(Suffoletto et al., 2015)","plainCitation":"(Suffoletto et al., 2015)","noteIndex":0},"citationItems":[{"id":1709,"uris":["http://zotero.org/groups/5255492/items/5NFYD8C7"],"itemData":{"id":1709,"type":"article-journal","abstract":"Background Binge drinking is associated with numerous negative consequences. The prevalence and intensity of binge drinking is highest among young adults. This randomized trial tested the efficacy of a 12-week interactive text message intervention to reduce binge drinking up to 6 months after intervention completion among young adults.","container-title":"PLOS ONE","DOI":"10.1371/journal.pone.0142877","ISSN":"1932-6203","issue":"11","journalAbbreviation":"PLoS ONE","language":"en","page":"e0142877","source":"DOI.org (Crossref)","title":"An Interactive Text Message Intervention to Reduce Binge Drinking in Young Adults: A Randomized Controlled Trial with 9-Month Outcomes","title-short":"An Interactive Text Message Intervention to Reduce Binge Drinking in Young Adults","volume":"10","author":[{"family":"Suffoletto","given":"Brian"},{"family":"Kristan","given":"Jeffrey"},{"family":"Chung","given":"Tammy"},{"family":"Jeong","given":"Kwonho"},{"family":"Fabio","given":"Anthony"},{"family":"Monti","given":"Peter"},{"family":"Clark","given":"Duncan B."}],"editor":[{"family":"Le Foll","given":"Bernard"}],"issued":{"date-parts":[["2015",11,18]]}}}],"schema":"https://github.com/citation-style-language/schema/raw/master/csl-citation.json"} </w:instrText>
            </w:r>
            <w:r w:rsidRPr="005B0039">
              <w:rPr>
                <w:rFonts w:eastAsia="Times New Roman" w:cs="Times New Roman"/>
              </w:rPr>
              <w:fldChar w:fldCharType="separate"/>
            </w:r>
            <w:r w:rsidR="004B0161" w:rsidRPr="005B0039">
              <w:rPr>
                <w:rFonts w:cs="Times New Roman"/>
                <w:lang w:val="es-EC"/>
              </w:rPr>
              <w:t>(Suffoletto et al., 2015)</w:t>
            </w:r>
            <w:r w:rsidRPr="005B0039">
              <w:rPr>
                <w:rFonts w:eastAsia="Times New Roman" w:cs="Times New Roman"/>
              </w:rPr>
              <w:fldChar w:fldCharType="end"/>
            </w:r>
            <w:r w:rsidRPr="005B0039">
              <w:rPr>
                <w:rFonts w:eastAsia="Times New Roman" w:cs="Times New Roman"/>
                <w:lang w:val="es-EC"/>
              </w:rPr>
              <w:t>; USA; N=765</w:t>
            </w:r>
          </w:p>
        </w:tc>
        <w:tc>
          <w:tcPr>
            <w:tcW w:w="0" w:type="auto"/>
          </w:tcPr>
          <w:p w14:paraId="77A82509" w14:textId="6A55F2F7" w:rsidR="00F964A2" w:rsidRPr="005B0039" w:rsidRDefault="00F964A2" w:rsidP="003766DE">
            <w:pPr>
              <w:spacing w:line="240" w:lineRule="auto"/>
              <w:rPr>
                <w:rFonts w:eastAsia="Times New Roman" w:cs="Times New Roman"/>
              </w:rPr>
            </w:pPr>
            <w:r w:rsidRPr="005B0039">
              <w:rPr>
                <w:rFonts w:eastAsia="Times New Roman" w:cs="Times New Roman"/>
              </w:rPr>
              <w:t>General young adult population; Avg age 21.9; 65.4% female; 0% Asian, 45% Black, 7% Latinx, 49% White, 0% other</w:t>
            </w:r>
          </w:p>
        </w:tc>
        <w:tc>
          <w:tcPr>
            <w:tcW w:w="0" w:type="auto"/>
          </w:tcPr>
          <w:p w14:paraId="607E84F3" w14:textId="65047D40" w:rsidR="00F964A2" w:rsidRPr="005B0039" w:rsidRDefault="00F964A2" w:rsidP="003766DE">
            <w:pPr>
              <w:spacing w:line="240" w:lineRule="auto"/>
              <w:rPr>
                <w:rFonts w:eastAsia="Times New Roman" w:cs="Times New Roman"/>
              </w:rPr>
            </w:pPr>
            <w:r w:rsidRPr="005B0039">
              <w:rPr>
                <w:rFonts w:eastAsia="Times New Roman" w:cs="Times New Roman"/>
              </w:rPr>
              <w:t xml:space="preserve">Text messaging intervention; </w:t>
            </w:r>
            <w:r w:rsidRPr="005B0039">
              <w:rPr>
                <w:rFonts w:eastAsia="Times New Roman" w:cs="Times New Roman"/>
                <w:color w:val="000000" w:themeColor="text1"/>
              </w:rPr>
              <w:t>SMS based intervention with texts focused on drinking behaviors; Two way communication; No human contact; Length 12 minutes; Frequency 1</w:t>
            </w:r>
          </w:p>
        </w:tc>
        <w:tc>
          <w:tcPr>
            <w:tcW w:w="0" w:type="auto"/>
          </w:tcPr>
          <w:p w14:paraId="065B5552" w14:textId="2AF4B438" w:rsidR="00F964A2" w:rsidRPr="005B0039" w:rsidRDefault="00F964A2" w:rsidP="003766DE">
            <w:pPr>
              <w:spacing w:line="240" w:lineRule="auto"/>
              <w:rPr>
                <w:rFonts w:eastAsia="Times New Roman" w:cs="Times New Roman"/>
              </w:rPr>
            </w:pPr>
            <w:r w:rsidRPr="005B0039">
              <w:rPr>
                <w:rFonts w:eastAsia="Times New Roman" w:cs="Times New Roman"/>
              </w:rPr>
              <w:t>Treatment as usual</w:t>
            </w:r>
          </w:p>
        </w:tc>
        <w:tc>
          <w:tcPr>
            <w:tcW w:w="0" w:type="auto"/>
          </w:tcPr>
          <w:p w14:paraId="4C1DC241" w14:textId="450DD8E3"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color w:val="000000" w:themeColor="text1"/>
              </w:rPr>
              <w:t>Binge drinking prevalence (TLFB); alcohol-related injury prevalence (Injury Behavior Checklist); drinks per day drinking day (TLFB); days with binge drinking (TLFB)</w:t>
            </w:r>
          </w:p>
        </w:tc>
      </w:tr>
      <w:tr w:rsidR="00337291" w:rsidRPr="005B0039" w14:paraId="73C6A15F" w14:textId="77777777" w:rsidTr="6D942E0B">
        <w:trPr>
          <w:trHeight w:val="1134"/>
        </w:trPr>
        <w:tc>
          <w:tcPr>
            <w:tcW w:w="0" w:type="auto"/>
          </w:tcPr>
          <w:p w14:paraId="7DC6B2CC" w14:textId="00AC224B" w:rsidR="00F964A2" w:rsidRPr="005B0039" w:rsidRDefault="00F964A2" w:rsidP="003766DE">
            <w:pPr>
              <w:spacing w:line="240" w:lineRule="auto"/>
              <w:rPr>
                <w:rFonts w:eastAsia="Times New Roman" w:cs="Times New Roman"/>
                <w:lang w:val="fr-CA"/>
              </w:rPr>
            </w:pPr>
            <w:r w:rsidRPr="005B0039">
              <w:rPr>
                <w:rFonts w:eastAsia="Times New Roman" w:cs="Times New Roman"/>
              </w:rPr>
              <w:fldChar w:fldCharType="begin"/>
            </w:r>
            <w:r w:rsidR="005C0247" w:rsidRPr="005B0039">
              <w:rPr>
                <w:rFonts w:eastAsia="Times New Roman" w:cs="Times New Roman"/>
                <w:lang w:val="fr-CA"/>
              </w:rPr>
              <w:instrText xml:space="preserve"> ADDIN ZOTERO_ITEM CSL_CITATION {"citationID":"nxuYLA9o","properties":{"formattedCitation":"(Tanner et al., 2021)","plainCitation":"(Tanner et al., 2021)","noteIndex":0},"citationItems":[{"id":1708,"uris":["http://zotero.org/groups/5255492/items/MME4F4N7"],"itemData":{"id":1708,"type":"article-journal","abstract":"Background Using the multiphase optimization strategy (MOST), we previously developed and optimized an online behavioral intervention, itMatters, aimed at reducing the risk of sexually transmitted infections (STI) among first-year college students by targeting the intersection of alcohol use and sexual behaviors.","container-title":"Annals of Behavioral Medicine","DOI":"10.1093/abm/kaab003","ISSN":"0883-6612, 1532-4796","issue":"12","language":"en","page":"1184-1187","source":"DOI.org (Crossref)","title":"A Hybrid Evaluation-Optimization Trial to Evaluate an Intervention Targeting the Intersection of Alcohol and Sex in College Students and Simultaneously Test an Additional Component Aimed at Preventing Sexual Violence","volume":"55","author":[{"family":"Tanner","given":"Amanda E"},{"family":"Guastaferro","given":"Kate M"},{"family":"Rulison","given":"Kelly L"},{"family":"Wyrick","given":"David L"},{"family":"Milroy","given":"Jeffrey J"},{"family":"Bhandari","given":"Sandesh"},{"family":"Thorpe","given":"Shemeka"},{"family":"Ware","given":"Samuella"},{"family":"Miller","given":"Alicia M"},{"family":"Collins","given":"Linda M"}],"issued":{"date-parts":[["2021",11,18]]}}}],"schema":"https://github.com/citation-style-language/schema/raw/master/csl-citation.json"} </w:instrText>
            </w:r>
            <w:r w:rsidRPr="005B0039">
              <w:rPr>
                <w:rFonts w:eastAsia="Times New Roman" w:cs="Times New Roman"/>
              </w:rPr>
              <w:fldChar w:fldCharType="separate"/>
            </w:r>
            <w:r w:rsidR="004B0161" w:rsidRPr="005B0039">
              <w:rPr>
                <w:rFonts w:cs="Times New Roman"/>
                <w:lang w:val="fr-CA"/>
              </w:rPr>
              <w:t>(Tanner et al., 2021)</w:t>
            </w:r>
            <w:r w:rsidRPr="005B0039">
              <w:rPr>
                <w:rFonts w:eastAsia="Times New Roman" w:cs="Times New Roman"/>
              </w:rPr>
              <w:fldChar w:fldCharType="end"/>
            </w:r>
            <w:r w:rsidRPr="005B0039">
              <w:rPr>
                <w:rFonts w:eastAsia="Times New Roman" w:cs="Times New Roman"/>
                <w:lang w:val="fr-CA"/>
              </w:rPr>
              <w:t>; USA; N=3098</w:t>
            </w:r>
          </w:p>
        </w:tc>
        <w:tc>
          <w:tcPr>
            <w:tcW w:w="0" w:type="auto"/>
          </w:tcPr>
          <w:p w14:paraId="5319560D" w14:textId="1B539F38"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18; 64% female; 0% Asian, 19% Black, 58% Latinx, 18% White, 5% other</w:t>
            </w:r>
          </w:p>
        </w:tc>
        <w:tc>
          <w:tcPr>
            <w:tcW w:w="0" w:type="auto"/>
          </w:tcPr>
          <w:p w14:paraId="15C04F2C" w14:textId="646FB7DF" w:rsidR="00F964A2" w:rsidRPr="005B0039" w:rsidRDefault="002B1FCB" w:rsidP="003766DE">
            <w:pPr>
              <w:spacing w:line="240" w:lineRule="auto"/>
              <w:rPr>
                <w:rFonts w:eastAsia="Times New Roman" w:cs="Times New Roman"/>
              </w:rPr>
            </w:pPr>
            <w:r w:rsidRPr="005B0039">
              <w:rPr>
                <w:rFonts w:eastAsia="Times New Roman" w:cs="Times New Roman"/>
              </w:rPr>
              <w:t xml:space="preserve">Web-based/computer </w:t>
            </w:r>
            <w:r w:rsidR="00F964A2" w:rsidRPr="005B0039">
              <w:rPr>
                <w:rFonts w:eastAsia="Times New Roman" w:cs="Times New Roman"/>
              </w:rPr>
              <w:t xml:space="preserve">intervention : </w:t>
            </w:r>
            <w:r w:rsidR="00F964A2" w:rsidRPr="005B0039">
              <w:rPr>
                <w:rFonts w:eastAsia="Times New Roman" w:cs="Times New Roman"/>
                <w:color w:val="000000" w:themeColor="text1"/>
              </w:rPr>
              <w:t>itMatters; One way communication; No human contact; Length NR; Frequency NR</w:t>
            </w:r>
          </w:p>
        </w:tc>
        <w:tc>
          <w:tcPr>
            <w:tcW w:w="0" w:type="auto"/>
          </w:tcPr>
          <w:p w14:paraId="099CFBB1" w14:textId="153D901F"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rPr>
              <w:t>Non-tech intervention:</w:t>
            </w:r>
            <w:r w:rsidRPr="005B0039">
              <w:rPr>
                <w:rFonts w:eastAsia="Times New Roman" w:cs="Times New Roman"/>
                <w:color w:val="000000" w:themeColor="text1"/>
              </w:rPr>
              <w:t xml:space="preserve"> active comparison focused on mental health and sleep</w:t>
            </w:r>
          </w:p>
        </w:tc>
        <w:tc>
          <w:tcPr>
            <w:tcW w:w="0" w:type="auto"/>
          </w:tcPr>
          <w:p w14:paraId="2216D242" w14:textId="1362F563"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color w:val="000000" w:themeColor="text1"/>
              </w:rPr>
              <w:t>Hookup and alcohol risk (intersection of hookup and alcohol); sex and alcohol risk (intersection of sex and alcohol)</w:t>
            </w:r>
          </w:p>
        </w:tc>
      </w:tr>
      <w:tr w:rsidR="00337291" w:rsidRPr="005B0039" w14:paraId="03C3321A" w14:textId="77777777" w:rsidTr="6D942E0B">
        <w:trPr>
          <w:trHeight w:val="1134"/>
        </w:trPr>
        <w:tc>
          <w:tcPr>
            <w:tcW w:w="0" w:type="auto"/>
          </w:tcPr>
          <w:p w14:paraId="14B83381" w14:textId="66AC4C85" w:rsidR="00F964A2" w:rsidRPr="005B0039" w:rsidRDefault="00F964A2" w:rsidP="003766DE">
            <w:pPr>
              <w:spacing w:line="240" w:lineRule="auto"/>
              <w:rPr>
                <w:rFonts w:eastAsia="Times New Roman" w:cs="Times New Roman"/>
              </w:rPr>
            </w:pPr>
            <w:r w:rsidRPr="005B0039">
              <w:rPr>
                <w:rFonts w:eastAsia="Times New Roman" w:cs="Times New Roman"/>
              </w:rPr>
              <w:fldChar w:fldCharType="begin"/>
            </w:r>
            <w:r w:rsidR="005C0247" w:rsidRPr="005B0039">
              <w:rPr>
                <w:rFonts w:eastAsia="Times New Roman" w:cs="Times New Roman"/>
              </w:rPr>
              <w:instrText xml:space="preserve"> ADDIN ZOTERO_ITEM CSL_CITATION {"citationID":"a2ga0060cg2","properties":{"formattedCitation":"(Teeters et al., 2022a)","plainCitation":"(Teeters et al., 2022a)","noteIndex":0},"citationItems":[{"id":1669,"uris":["http://zotero.org/groups/5255492/items/PTH95WD8"],"itemData":{"id":1669,"type":"article-journal","abstract":"Introduction: Driving after cannabis use (DACU) and riding with a cannabis-impaired driver (RWCD) are national public health concerns. Though driving impairments and increased crash risk make DACU and RWCD two of the riskiest cannabis-related behaviors, many continue to drive after use and ride with others who are under the influence and do not view DACU or RWCD as dangerous. The current study examined the efficacy of an accessible, low-cost, mobile phone–based brief intervention aimed at reducing DACU and RWCD among college cannabis users in the context of a randomized three-group pilot trial.\nMethod: Participants were 97 college cannabis users (67.4 % women; average age = 21.34; 80.4 % Caucasian) who endorsed DACU at least three times in the past three months. After completing baseline measures, the study randomly assigned participants to one of three conditions: a) a substance impaired–driving personalized feed­ back plus MI-style interactive text messaging intervention (PF + MIT); b) a substance impaired–driving personalized feedback only intervention (PF); and c) a substance information control condition (IC). All con­ ditions completed outcome measures three months postintervention.\nResults: Generalized linear mixed models (GLMM) analyses indicated that after controlling for sex, cannabis users in the PF + MIT condition significantly reduced DACU and RWCD over time compared to those in the IC condition.\nConclusions: These findings provide preliminary support for the short-term efficacy of a mobile phone–based intervention in decreasing DACU and RWCD among college cannabis users. Future research should determine whether these reductions in driving behaviors persist past three months.","container-title":"Journal of Substance Abuse Treatment","DOI":"10.1016/j.jsat.2022.108867","ISSN":"07405472","journalAbbreviation":"Journal of Substance Abuse Treatment","language":"en","page":"108867","source":"DOI.org (Crossref)","title":"A randomized pilot trial of a mobile phone–based brief intervention with personalized feedback and interactive text messaging to reduce driving after cannabis use and riding with a cannabis impaired driver","volume":"142","author":[{"family":"Teeters","given":"Jenni B."},{"family":"Armstrong","given":"Nicole M."},{"family":"King","given":"Shelby A."},{"family":"Hubbard","given":"Sterling M."}],"issued":{"date-parts":[["2022",11]]}}}],"schema":"https://github.com/citation-style-language/schema/raw/master/csl-citation.json"} </w:instrText>
            </w:r>
            <w:r w:rsidRPr="005B0039">
              <w:rPr>
                <w:rFonts w:eastAsia="Times New Roman" w:cs="Times New Roman"/>
              </w:rPr>
              <w:fldChar w:fldCharType="separate"/>
            </w:r>
            <w:r w:rsidR="00787F46" w:rsidRPr="005B0039">
              <w:rPr>
                <w:rFonts w:cs="Times New Roman"/>
              </w:rPr>
              <w:t>(Teeters et al., 2022a)</w:t>
            </w:r>
            <w:r w:rsidRPr="005B0039">
              <w:rPr>
                <w:rFonts w:eastAsia="Times New Roman" w:cs="Times New Roman"/>
              </w:rPr>
              <w:fldChar w:fldCharType="end"/>
            </w:r>
            <w:r w:rsidRPr="005B0039">
              <w:rPr>
                <w:rFonts w:eastAsia="Times New Roman" w:cs="Times New Roman"/>
              </w:rPr>
              <w:t>; USA; N=97</w:t>
            </w:r>
          </w:p>
        </w:tc>
        <w:tc>
          <w:tcPr>
            <w:tcW w:w="0" w:type="auto"/>
          </w:tcPr>
          <w:p w14:paraId="6D61093A" w14:textId="1318AC88"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21.3; 67.4% female; 2% Asian, 7% Black, 1% Latinx, 80% White, 10% other</w:t>
            </w:r>
          </w:p>
        </w:tc>
        <w:tc>
          <w:tcPr>
            <w:tcW w:w="0" w:type="auto"/>
          </w:tcPr>
          <w:p w14:paraId="5DF8D2DE" w14:textId="672D0F4A" w:rsidR="00F964A2" w:rsidRPr="005B0039" w:rsidRDefault="00F964A2" w:rsidP="003766DE">
            <w:pPr>
              <w:spacing w:line="240" w:lineRule="auto"/>
              <w:rPr>
                <w:rFonts w:eastAsia="Times New Roman" w:cs="Times New Roman"/>
              </w:rPr>
            </w:pPr>
            <w:r w:rsidRPr="005B0039">
              <w:rPr>
                <w:rFonts w:eastAsia="Times New Roman" w:cs="Times New Roman"/>
              </w:rPr>
              <w:t xml:space="preserve">App + web intervention; </w:t>
            </w:r>
            <w:r w:rsidRPr="005B0039">
              <w:rPr>
                <w:rFonts w:eastAsia="Times New Roman" w:cs="Times New Roman"/>
                <w:color w:val="000000" w:themeColor="text1"/>
              </w:rPr>
              <w:t xml:space="preserve">personalized feedback intervention + </w:t>
            </w:r>
            <w:r w:rsidRPr="005B0039">
              <w:rPr>
                <w:rFonts w:cs="Times New Roman"/>
              </w:rPr>
              <w:t>Motivational Interviewing-style interactive text messaging intervention</w:t>
            </w:r>
            <w:r w:rsidRPr="005B0039">
              <w:rPr>
                <w:rFonts w:eastAsia="Times New Roman" w:cs="Times New Roman"/>
                <w:color w:val="000000" w:themeColor="text1"/>
              </w:rPr>
              <w:t>: link sent via text message to a secure website containing personalized feedback; One way communication; No human contact; Length NR; Frequency NR</w:t>
            </w:r>
          </w:p>
        </w:tc>
        <w:tc>
          <w:tcPr>
            <w:tcW w:w="0" w:type="auto"/>
          </w:tcPr>
          <w:p w14:paraId="1F41B6E2" w14:textId="7CFC07AE" w:rsidR="00F964A2" w:rsidRPr="005B0039" w:rsidRDefault="00F964A2" w:rsidP="003766DE">
            <w:pPr>
              <w:spacing w:line="240" w:lineRule="auto"/>
              <w:rPr>
                <w:rFonts w:eastAsia="Times New Roman" w:cs="Times New Roman"/>
              </w:rPr>
            </w:pPr>
            <w:r w:rsidRPr="005B0039">
              <w:rPr>
                <w:rFonts w:eastAsia="Times New Roman" w:cs="Times New Roman"/>
              </w:rPr>
              <w:t>Treatment as usual: Substance information control condition (IC)</w:t>
            </w:r>
          </w:p>
        </w:tc>
        <w:tc>
          <w:tcPr>
            <w:tcW w:w="0" w:type="auto"/>
          </w:tcPr>
          <w:p w14:paraId="307275F9" w14:textId="3A0FB08A"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color w:val="000000" w:themeColor="text1"/>
              </w:rPr>
              <w:t xml:space="preserve">Driving after combined use of alcohol and cannabis; past month cannabis use days (modified TLFB); driving after cannabis use </w:t>
            </w:r>
          </w:p>
        </w:tc>
      </w:tr>
      <w:tr w:rsidR="00337291" w:rsidRPr="005B0039" w14:paraId="326072EB" w14:textId="77777777" w:rsidTr="6D942E0B">
        <w:trPr>
          <w:trHeight w:val="1134"/>
        </w:trPr>
        <w:tc>
          <w:tcPr>
            <w:tcW w:w="0" w:type="auto"/>
          </w:tcPr>
          <w:p w14:paraId="573123BF" w14:textId="769E9A39" w:rsidR="00787F46" w:rsidRPr="005B0039" w:rsidRDefault="00787F46" w:rsidP="003766DE">
            <w:pPr>
              <w:spacing w:line="240" w:lineRule="auto"/>
              <w:rPr>
                <w:rFonts w:eastAsia="Times New Roman" w:cs="Times New Roman"/>
                <w:lang w:val="es-EC"/>
              </w:rPr>
            </w:pPr>
            <w:r w:rsidRPr="005B0039">
              <w:rPr>
                <w:rFonts w:eastAsia="Times New Roman" w:cs="Times New Roman"/>
              </w:rPr>
              <w:fldChar w:fldCharType="begin"/>
            </w:r>
            <w:r w:rsidR="005C0247" w:rsidRPr="005B0039">
              <w:rPr>
                <w:rFonts w:eastAsia="Times New Roman" w:cs="Times New Roman"/>
                <w:lang w:val="es-EC"/>
              </w:rPr>
              <w:instrText xml:space="preserve"> ADDIN ZOTERO_ITEM CSL_CITATION {"citationID":"aiiu2r3bt7","properties":{"formattedCitation":"(Teeters et al., 2022b)","plainCitation":"(Teeters et al., 2022b)","noteIndex":0},"citationItems":[{"id":3647,"uris":["http://zotero.org/groups/5255492/items/RBNCSE8C"],"itemData":{"id":3647,"type":"article-journal","container-title":"Journal of Substance Abuse Treatment","DOI":"10.1016/j.jsat.2022.108867","ISSN":"07405472","journalAbbreviation":"Journal of Substance Abuse Treatment","language":"en","page":"1-9","source":"DOI.org (Crossref)","title":"A randomized pilot trial of a mobile phone–based brief intervention with personalized feedback and interactive text messaging to reduce driving after cannabis use and riding with a cannabis impaired driver","volume":"142","author":[{"family":"Teeters","given":"Jenni B."},{"family":"Armstrong","given":"Nicole M."},{"family":"King","given":"Shelby A."},{"family":"Hubbard","given":"Sterling M."}],"issued":{"date-parts":[["2022",11]]}}}],"schema":"https://github.com/citation-style-language/schema/raw/master/csl-citation.json"} </w:instrText>
            </w:r>
            <w:r w:rsidRPr="005B0039">
              <w:rPr>
                <w:rFonts w:eastAsia="Times New Roman" w:cs="Times New Roman"/>
              </w:rPr>
              <w:fldChar w:fldCharType="separate"/>
            </w:r>
            <w:r w:rsidRPr="005B0039">
              <w:rPr>
                <w:rFonts w:cs="Times New Roman"/>
                <w:lang w:val="es-EC"/>
              </w:rPr>
              <w:t>(Teeters et al., 2022b)</w:t>
            </w:r>
            <w:r w:rsidRPr="005B0039">
              <w:rPr>
                <w:rFonts w:eastAsia="Times New Roman" w:cs="Times New Roman"/>
              </w:rPr>
              <w:fldChar w:fldCharType="end"/>
            </w:r>
          </w:p>
          <w:p w14:paraId="3E7E4779" w14:textId="6C2EB70B" w:rsidR="00F12205" w:rsidRPr="005B0039" w:rsidRDefault="00684AD6" w:rsidP="003766DE">
            <w:pPr>
              <w:spacing w:line="240" w:lineRule="auto"/>
              <w:rPr>
                <w:rFonts w:eastAsia="Times New Roman" w:cs="Times New Roman"/>
                <w:lang w:val="es-EC"/>
              </w:rPr>
            </w:pPr>
            <w:r w:rsidRPr="005B0039">
              <w:rPr>
                <w:rFonts w:eastAsia="Times New Roman" w:cs="Times New Roman"/>
                <w:lang w:val="es-EC"/>
              </w:rPr>
              <w:t>; USA; N=97</w:t>
            </w:r>
          </w:p>
        </w:tc>
        <w:tc>
          <w:tcPr>
            <w:tcW w:w="0" w:type="auto"/>
          </w:tcPr>
          <w:p w14:paraId="0D88D2B7" w14:textId="78CD0581" w:rsidR="00F12205" w:rsidRPr="005B0039" w:rsidRDefault="00684AD6" w:rsidP="003766DE">
            <w:pPr>
              <w:spacing w:line="240" w:lineRule="auto"/>
              <w:rPr>
                <w:rFonts w:eastAsia="Times New Roman" w:cs="Times New Roman"/>
              </w:rPr>
            </w:pPr>
            <w:r w:rsidRPr="005B0039">
              <w:rPr>
                <w:rFonts w:eastAsia="Times New Roman" w:cs="Times New Roman"/>
              </w:rPr>
              <w:t>College students; Avg age 21.34; 67.4% female; 2% Asian, 7% Black, 1% Latinx, 80.4% White, 9.6% other</w:t>
            </w:r>
          </w:p>
        </w:tc>
        <w:tc>
          <w:tcPr>
            <w:tcW w:w="0" w:type="auto"/>
          </w:tcPr>
          <w:p w14:paraId="55085D38" w14:textId="451DEE2A" w:rsidR="00F12205" w:rsidRPr="005B0039" w:rsidRDefault="00853F07" w:rsidP="003766DE">
            <w:pPr>
              <w:spacing w:line="240" w:lineRule="auto"/>
              <w:rPr>
                <w:rFonts w:eastAsia="Times New Roman" w:cs="Times New Roman"/>
              </w:rPr>
            </w:pPr>
            <w:r w:rsidRPr="005B0039">
              <w:rPr>
                <w:rFonts w:eastAsia="Times New Roman" w:cs="Times New Roman"/>
              </w:rPr>
              <w:t xml:space="preserve">A mobile phone-based brief intervention targeting college cannabis users to reduce driving after cannabis use and riding with a cannabis-impaired driver, using Personalized Feedback (PF) and </w:t>
            </w:r>
            <w:r w:rsidRPr="005B0039">
              <w:rPr>
                <w:rFonts w:eastAsia="Times New Roman" w:cs="Times New Roman"/>
              </w:rPr>
              <w:lastRenderedPageBreak/>
              <w:t>Motivational Interviewing (MI); Two-way communication; Some human contact; Length 3 weeks; Frequency 1 session/week</w:t>
            </w:r>
          </w:p>
        </w:tc>
        <w:tc>
          <w:tcPr>
            <w:tcW w:w="0" w:type="auto"/>
          </w:tcPr>
          <w:p w14:paraId="3CED03A9" w14:textId="18A87BEF" w:rsidR="00F12205" w:rsidRPr="005B0039" w:rsidRDefault="00090388" w:rsidP="003766DE">
            <w:pPr>
              <w:spacing w:line="240" w:lineRule="auto"/>
              <w:rPr>
                <w:rFonts w:eastAsia="Times New Roman" w:cs="Times New Roman"/>
              </w:rPr>
            </w:pPr>
            <w:r w:rsidRPr="005B0039">
              <w:rPr>
                <w:rFonts w:eastAsia="Times New Roman" w:cs="Times New Roman"/>
              </w:rPr>
              <w:lastRenderedPageBreak/>
              <w:t>Substance use information</w:t>
            </w:r>
          </w:p>
        </w:tc>
        <w:tc>
          <w:tcPr>
            <w:tcW w:w="0" w:type="auto"/>
          </w:tcPr>
          <w:p w14:paraId="6BB24DD2" w14:textId="7295F304" w:rsidR="00F12205" w:rsidRPr="005B0039" w:rsidRDefault="005D0A2B" w:rsidP="003766DE">
            <w:pPr>
              <w:spacing w:line="240" w:lineRule="auto"/>
              <w:rPr>
                <w:rFonts w:eastAsia="Times New Roman" w:cs="Times New Roman"/>
                <w:color w:val="000000" w:themeColor="text1"/>
              </w:rPr>
            </w:pPr>
            <w:r w:rsidRPr="005B0039">
              <w:rPr>
                <w:rFonts w:eastAsia="Times New Roman" w:cs="Times New Roman"/>
                <w:color w:val="000000" w:themeColor="text1"/>
              </w:rPr>
              <w:t>Driving after cannabis use, Riding with a cannabis-impaired driver, Driving after combined use of alcohol and cannabis, Past month cannabis use days</w:t>
            </w:r>
          </w:p>
        </w:tc>
      </w:tr>
      <w:tr w:rsidR="00337291" w:rsidRPr="005B0039" w14:paraId="61BE8D41" w14:textId="77777777" w:rsidTr="6D942E0B">
        <w:trPr>
          <w:trHeight w:val="1134"/>
        </w:trPr>
        <w:tc>
          <w:tcPr>
            <w:tcW w:w="0" w:type="auto"/>
          </w:tcPr>
          <w:p w14:paraId="0C084F0F" w14:textId="7B0069C6" w:rsidR="00F964A2" w:rsidRPr="005B0039" w:rsidRDefault="00F964A2" w:rsidP="003766DE">
            <w:pPr>
              <w:spacing w:line="240" w:lineRule="auto"/>
              <w:rPr>
                <w:rFonts w:eastAsia="Times New Roman" w:cs="Times New Roman"/>
              </w:rPr>
            </w:pPr>
            <w:r w:rsidRPr="005B0039">
              <w:rPr>
                <w:rFonts w:eastAsia="Times New Roman" w:cs="Times New Roman"/>
              </w:rPr>
              <w:fldChar w:fldCharType="begin"/>
            </w:r>
            <w:r w:rsidR="005C0247" w:rsidRPr="005B0039">
              <w:rPr>
                <w:rFonts w:eastAsia="Times New Roman" w:cs="Times New Roman"/>
              </w:rPr>
              <w:instrText xml:space="preserve"> ADDIN ZOTERO_ITEM CSL_CITATION {"citationID":"TdRSaNrt","properties":{"formattedCitation":"(Thomas et al., 2018)","plainCitation":"(Thomas et al., 2018)","noteIndex":0},"citationItems":[{"id":1707,"uris":["http://zotero.org/groups/5255492/items/AUKAGPQ9"],"itemData":{"id":1707,"type":"article-journal","abstract":"Background: Excessive drinking among university students is a global challenge, leading to significant health risks. However, heavy drinking among students is widely accepted and socially normalized. Mobile phone interventions have attempted to reach students who engage in excessive drinking. A growing number of studies suggest that text message–based interventions could potentially reach many students and, if effective, such an intervention might help reduce heavy drinking in the student community.\nObjective: The objective of this study was to test the effectiveness of a behavior change theory–based 6-week text message intervention among university students.\nMethods: This study was a two-arm, randomized controlled trial with an intervention group receiving a 6-week text message intervention and a control group that was referred to treatment as usual at the local student health care center. Outcome measures were collected at baseline and at 3 months after the initial invitation to participate in the intervention. The primary outcome was total weekly alcohol consumption. Secondary outcomes were frequency of heavy episodic drinking, highest estimated blood alcohol concentration, and number of negative consequences attributable to excessive drinking.\nResults: A total of 896 students were randomized to either the intervention or control group. The primary outcome analysis included 92.0% of the participants in the intervention group and 90.1% of the control group. At follow-up, total weekly alcohol consumption decreased in both groups, but no significant between-group difference was seen. Data on the secondary outcomes included 49.1% of the participants in the intervention group and 41.3% of the control group. No significant between-group difference was seen for any of the secondary outcomes.\nConclusions: The present study was under-powered, which could partly explain the lack of significance. However, the intervention, although theory-based, needs to be re-assessed and refined to better support the target group. Apart from establishing which content forms an effective intervention, the optimal length of an alcohol intervention targeting students also needs to be addressed in future studies.","container-title":"JMIR mHealth and uHealth","DOI":"10.2196/mhealth.9642","ISSN":"2291-5222","issue":"6","journalAbbreviation":"JMIR Mhealth Uhealth","language":"en","page":"e146","source":"DOI.org (Crossref)","title":"Effectiveness of a Text Messaging–Based Intervention Targeting Alcohol Consumption Among University Students: Randomized Controlled Trial","title-short":"Effectiveness of a Text Messaging–Based Intervention Targeting Alcohol Consumption Among University Students","volume":"6","author":[{"family":"Thomas","given":"Kristin"},{"family":"Müssener","given":"Ulrika"},{"family":"Linderoth","given":"Catharina"},{"family":"Karlsson","given":"Nadine"},{"family":"Bendtsen","given":"Preben"},{"family":"Bendtsen","given":"Marcus"}],"issued":{"date-parts":[["2018",6,25]]}}}],"schema":"https://github.com/citation-style-language/schema/raw/master/csl-citation.json"} </w:instrText>
            </w:r>
            <w:r w:rsidRPr="005B0039">
              <w:rPr>
                <w:rFonts w:eastAsia="Times New Roman" w:cs="Times New Roman"/>
              </w:rPr>
              <w:fldChar w:fldCharType="separate"/>
            </w:r>
            <w:r w:rsidR="004B0161" w:rsidRPr="005B0039">
              <w:rPr>
                <w:rFonts w:cs="Times New Roman"/>
              </w:rPr>
              <w:t>(Thomas et al., 2018)</w:t>
            </w:r>
            <w:r w:rsidRPr="005B0039">
              <w:rPr>
                <w:rFonts w:eastAsia="Times New Roman" w:cs="Times New Roman"/>
              </w:rPr>
              <w:fldChar w:fldCharType="end"/>
            </w:r>
            <w:r w:rsidRPr="005B0039">
              <w:rPr>
                <w:rFonts w:eastAsia="Times New Roman" w:cs="Times New Roman"/>
              </w:rPr>
              <w:t>; Sweden; N=896</w:t>
            </w:r>
          </w:p>
        </w:tc>
        <w:tc>
          <w:tcPr>
            <w:tcW w:w="0" w:type="auto"/>
          </w:tcPr>
          <w:p w14:paraId="3AD545BB" w14:textId="7E004F00"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25.5; 57% female; Race/ethnicity NR</w:t>
            </w:r>
          </w:p>
        </w:tc>
        <w:tc>
          <w:tcPr>
            <w:tcW w:w="0" w:type="auto"/>
          </w:tcPr>
          <w:p w14:paraId="31571A4D" w14:textId="75B22B65"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rPr>
              <w:t xml:space="preserve">Text messaging intervention; </w:t>
            </w:r>
            <w:r w:rsidRPr="005B0039">
              <w:rPr>
                <w:rFonts w:eastAsia="Calibri" w:cs="Times New Roman"/>
                <w:color w:val="000000" w:themeColor="text1"/>
              </w:rPr>
              <w:t xml:space="preserve">6-week automated text message–based program; Two way communication; No human contact; Length 6 minutes; </w:t>
            </w:r>
            <w:r w:rsidRPr="005B0039">
              <w:rPr>
                <w:rFonts w:eastAsia="Times New Roman" w:cs="Times New Roman"/>
              </w:rPr>
              <w:t>Frequency 7</w:t>
            </w:r>
          </w:p>
        </w:tc>
        <w:tc>
          <w:tcPr>
            <w:tcW w:w="0" w:type="auto"/>
          </w:tcPr>
          <w:p w14:paraId="26E2D94A" w14:textId="77777777"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rPr>
              <w:t xml:space="preserve">Treatment as usual: </w:t>
            </w:r>
            <w:r w:rsidRPr="005B0039">
              <w:rPr>
                <w:rFonts w:eastAsia="Times New Roman" w:cs="Times New Roman"/>
                <w:color w:val="000000" w:themeColor="text1"/>
              </w:rPr>
              <w:t>the typical practice at the SHCs, besides motivating advice delivered face-to-face, is to recommend a website to the students where they can estimate their alcohol consumption, receive</w:t>
            </w:r>
          </w:p>
          <w:p w14:paraId="67B6A7F9" w14:textId="77777777"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color w:val="000000" w:themeColor="text1"/>
              </w:rPr>
              <w:t>feedback on their drinking levels</w:t>
            </w:r>
          </w:p>
          <w:p w14:paraId="7B9CD7B3" w14:textId="4F37B335" w:rsidR="00F964A2" w:rsidRPr="005B0039" w:rsidRDefault="00F964A2" w:rsidP="003766DE">
            <w:pPr>
              <w:spacing w:line="240" w:lineRule="auto"/>
              <w:rPr>
                <w:rFonts w:eastAsia="Times New Roman" w:cs="Times New Roman"/>
              </w:rPr>
            </w:pPr>
          </w:p>
        </w:tc>
        <w:tc>
          <w:tcPr>
            <w:tcW w:w="0" w:type="auto"/>
          </w:tcPr>
          <w:p w14:paraId="439CF302" w14:textId="53242989"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color w:val="000000" w:themeColor="text1"/>
              </w:rPr>
              <w:t>Frequency of binge drinking; Highest eBAC; Number of negative consequences of excessive drinking; Weekly alcohol consumption</w:t>
            </w:r>
          </w:p>
        </w:tc>
      </w:tr>
      <w:tr w:rsidR="00337291" w:rsidRPr="005B0039" w14:paraId="6E29F123" w14:textId="77777777" w:rsidTr="6D942E0B">
        <w:trPr>
          <w:trHeight w:val="1134"/>
        </w:trPr>
        <w:tc>
          <w:tcPr>
            <w:tcW w:w="0" w:type="auto"/>
          </w:tcPr>
          <w:p w14:paraId="02B30130" w14:textId="59E6C5F7" w:rsidR="00F964A2" w:rsidRPr="005B0039" w:rsidRDefault="00F964A2" w:rsidP="003766DE">
            <w:pPr>
              <w:spacing w:line="240" w:lineRule="auto"/>
              <w:rPr>
                <w:rFonts w:eastAsia="Times New Roman" w:cs="Times New Roman"/>
                <w:lang w:val="fr-CA"/>
              </w:rPr>
            </w:pPr>
            <w:r w:rsidRPr="005B0039">
              <w:rPr>
                <w:rFonts w:eastAsia="Times New Roman" w:cs="Times New Roman"/>
              </w:rPr>
              <w:fldChar w:fldCharType="begin"/>
            </w:r>
            <w:r w:rsidR="005C0247" w:rsidRPr="005B0039">
              <w:rPr>
                <w:rFonts w:eastAsia="Times New Roman" w:cs="Times New Roman"/>
                <w:lang w:val="fr-CA"/>
              </w:rPr>
              <w:instrText xml:space="preserve"> ADDIN ZOTERO_ITEM CSL_CITATION {"citationID":"MAFQhzJ7","properties":{"formattedCitation":"(K. Thompson et al., 2018)","plainCitation":"(K. Thompson et al., 2018)","noteIndex":0},"citationItems":[{"id":1706,"uris":["http://zotero.org/groups/5255492/items/6JTB2SNG"],"itemData":{"id":1706,"type":"article-journal","abstract":"Background: Alcohol use and related problems are key concerns among colleges, and web-based interventions to mitigate these issues are increasingly popular across campuses. A variety of programs are commercially available and have demonstrated efficacy in reducing alcohol use and consequences; however, little is known about how these programs reduce alcohol outcomes. Objectives: The e-CHECKUP TO GO program (e-CHUG) is the briefest electronic intervention available and over 600 institutions are using it internationally. The present study evaluates the impact of the e-CHUG program on drinking outcomes and examines changes in perceived norms as a potential mediator of intervention efficacy in a sample of first-year Canadian university residence students. This is the first Canadian evaluation of e-CHUG. Methods: First year Canadian university students (N = 245) living in residence in August 2014 participated in a randomized control trial to evaluate the efficacy of e-CHUG program compared to an assessment-only control condition. Follow-up assessments were completed at 3-months and 5-months. Norm misperceptions and drinking outcomes were measured. Results: At 3-month and 5-month follow-up assessments program participants had lower norm misperceptions about peers drinking compared to control participants. Changes in norm misperceptions at 3-months mediated the effect of the program on drinking outcomes at 5-months. There were no sex differences in the associations. Conclusions/Importance: Findings suggest that e-CHECKUP TO GO may be a promising strategy for addressing norm misperceptions and subsequently drinking for Canadian students.","container-title":"Substance Use &amp; Misuse","DOI":"10.1080/10826084.2018.1441306","ISSN":"1082-6084, 1532-2491","issue":"11","journalAbbreviation":"Substance Use &amp; Misuse","language":"en","page":"1849-1858","source":"DOI.org (Crossref)","title":"An Evaluation of e-CHECKUP TO GO in Canada: The Mediating Role of Changes in Social Norm Misperceptions","title-short":"An Evaluation of e-CHECKUP TO GO in Canada","volume":"53","author":[{"family":"Thompson","given":"Kara"},{"family":"Burgess","given":"Judy"},{"family":"MacNevin","given":"Parnell Davis"}],"issued":{"date-parts":[["2018",9,19]]}}}],"schema":"https://github.com/citation-style-language/schema/raw/master/csl-citation.json"} </w:instrText>
            </w:r>
            <w:r w:rsidRPr="005B0039">
              <w:rPr>
                <w:rFonts w:eastAsia="Times New Roman" w:cs="Times New Roman"/>
              </w:rPr>
              <w:fldChar w:fldCharType="separate"/>
            </w:r>
            <w:r w:rsidR="004B0161" w:rsidRPr="005B0039">
              <w:rPr>
                <w:rFonts w:cs="Times New Roman"/>
                <w:lang w:val="fr-CA"/>
              </w:rPr>
              <w:t>(K. Thompson et al., 2018)</w:t>
            </w:r>
            <w:r w:rsidRPr="005B0039">
              <w:rPr>
                <w:rFonts w:eastAsia="Times New Roman" w:cs="Times New Roman"/>
              </w:rPr>
              <w:fldChar w:fldCharType="end"/>
            </w:r>
            <w:r w:rsidRPr="005B0039">
              <w:rPr>
                <w:rFonts w:eastAsia="Times New Roman" w:cs="Times New Roman"/>
                <w:lang w:val="fr-CA"/>
              </w:rPr>
              <w:t>; Canada; N=245</w:t>
            </w:r>
          </w:p>
        </w:tc>
        <w:tc>
          <w:tcPr>
            <w:tcW w:w="0" w:type="auto"/>
          </w:tcPr>
          <w:p w14:paraId="4FE3B2ED" w14:textId="1341AA12"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17.8; 66% female; Race/ethnicity NR</w:t>
            </w:r>
          </w:p>
        </w:tc>
        <w:tc>
          <w:tcPr>
            <w:tcW w:w="0" w:type="auto"/>
          </w:tcPr>
          <w:p w14:paraId="256EA165" w14:textId="392AB141" w:rsidR="00F964A2" w:rsidRPr="005B0039" w:rsidRDefault="002B1FCB" w:rsidP="003766DE">
            <w:pPr>
              <w:spacing w:line="240" w:lineRule="auto"/>
              <w:rPr>
                <w:rFonts w:eastAsia="Times New Roman" w:cs="Times New Roman"/>
                <w:color w:val="000000" w:themeColor="text1"/>
              </w:rPr>
            </w:pPr>
            <w:r w:rsidRPr="005B0039">
              <w:rPr>
                <w:rFonts w:eastAsia="Times New Roman" w:cs="Times New Roman"/>
              </w:rPr>
              <w:t xml:space="preserve">Web-based/computer </w:t>
            </w:r>
            <w:r w:rsidR="00F964A2" w:rsidRPr="005B0039">
              <w:rPr>
                <w:rFonts w:eastAsia="Times New Roman" w:cs="Times New Roman"/>
              </w:rPr>
              <w:t xml:space="preserve">intervention; </w:t>
            </w:r>
            <w:r w:rsidR="00F964A2" w:rsidRPr="005B0039">
              <w:rPr>
                <w:rFonts w:eastAsia="Times New Roman" w:cs="Times New Roman"/>
                <w:color w:val="000000" w:themeColor="text1"/>
              </w:rPr>
              <w:t xml:space="preserve">e-CHUG: an online, self-administered, personalized normative feedback intervention (PNFI) that reports on various aspects of alcohol consumption; One way communication; No human contact; Length NR; Frequency NR </w:t>
            </w:r>
          </w:p>
        </w:tc>
        <w:tc>
          <w:tcPr>
            <w:tcW w:w="0" w:type="auto"/>
          </w:tcPr>
          <w:p w14:paraId="24476CBD" w14:textId="39E5EF79" w:rsidR="00F964A2" w:rsidRPr="005B0039" w:rsidRDefault="00F964A2" w:rsidP="003766DE">
            <w:pPr>
              <w:spacing w:line="240" w:lineRule="auto"/>
              <w:rPr>
                <w:rFonts w:eastAsia="Times New Roman" w:cs="Times New Roman"/>
              </w:rPr>
            </w:pPr>
            <w:r w:rsidRPr="005B0039">
              <w:rPr>
                <w:rFonts w:eastAsia="Times New Roman" w:cs="Times New Roman"/>
              </w:rPr>
              <w:t>No treatment/waitlist control</w:t>
            </w:r>
          </w:p>
        </w:tc>
        <w:tc>
          <w:tcPr>
            <w:tcW w:w="0" w:type="auto"/>
          </w:tcPr>
          <w:p w14:paraId="77DD6719" w14:textId="677E6292" w:rsidR="00F964A2" w:rsidRPr="005B0039" w:rsidRDefault="00F964A2" w:rsidP="00296F21">
            <w:pPr>
              <w:spacing w:line="240" w:lineRule="auto"/>
              <w:rPr>
                <w:rFonts w:eastAsia="Times New Roman" w:cs="Times New Roman"/>
                <w:color w:val="000000" w:themeColor="text1"/>
              </w:rPr>
            </w:pPr>
            <w:r w:rsidRPr="005B0039">
              <w:rPr>
                <w:rFonts w:eastAsia="Times New Roman" w:cs="Times New Roman"/>
                <w:color w:val="000000" w:themeColor="text1"/>
              </w:rPr>
              <w:t>Drinking frequency (e-CHUG program assessment); Drinking Harm (AUDIT); Drinking quantity (e-CHUG program assessment)</w:t>
            </w:r>
          </w:p>
        </w:tc>
      </w:tr>
      <w:tr w:rsidR="00337291" w:rsidRPr="005B0039" w14:paraId="5ED2839F" w14:textId="77777777" w:rsidTr="6D942E0B">
        <w:trPr>
          <w:trHeight w:val="1134"/>
        </w:trPr>
        <w:tc>
          <w:tcPr>
            <w:tcW w:w="0" w:type="auto"/>
          </w:tcPr>
          <w:p w14:paraId="75ABE328" w14:textId="3D37986C" w:rsidR="00F964A2" w:rsidRPr="005B0039" w:rsidRDefault="00F964A2" w:rsidP="003766DE">
            <w:pPr>
              <w:spacing w:line="240" w:lineRule="auto"/>
              <w:rPr>
                <w:rFonts w:eastAsia="Times New Roman" w:cs="Times New Roman"/>
              </w:rPr>
            </w:pPr>
            <w:r w:rsidRPr="005B0039">
              <w:rPr>
                <w:rFonts w:eastAsia="Times New Roman" w:cs="Times New Roman"/>
              </w:rPr>
              <w:fldChar w:fldCharType="begin"/>
            </w:r>
            <w:r w:rsidR="005C0247" w:rsidRPr="005B0039">
              <w:rPr>
                <w:rFonts w:eastAsia="Times New Roman" w:cs="Times New Roman"/>
              </w:rPr>
              <w:instrText xml:space="preserve"> ADDIN ZOTERO_ITEM CSL_CITATION {"citationID":"ZfoEd21Y","properties":{"formattedCitation":"(R. G. Thompson et al., 2020)","plainCitation":"(R. G. Thompson et al., 2020)","noteIndex":0},"citationItems":[{"id":1705,"uris":["http://zotero.org/groups/5255492/items/P4PBPRM9"],"itemData":{"id":1705,"type":"article-journal","abstract":"Homeless young adults are more likely than their never-homeless counterparts to abuse substances and engage in sexual risk behaviors. This study evaluated the feasibility and preliminary effectiveness of OnTrack, a smartphone application to self-monitor substance use and sexual risk behaviors, plus a brief motivational intervention (BMI), in reducing substance use and sexual risk among homeless young adults. A randomized controlled pilot trial (N ϭ 60) compared OnTrack ϩ BMI to treatment as usual (TAU) at an inner-city crisis shelter for homeless young adults (aged 18 –21 years). Participants were assessed at baseline and 2 weeks, 4 weeks, and 6 weeks after baseline to evaluate substance use and sexual risk behaviors. Kruskal–Wallis tests determined differences between baseline and postintervention assessments. Logistic regression models examined treatment effect on change in outcomes between baseline and postintervention follow-up assessment, controlling for baseline levels. Participants in OnTrack ϩ BMI significantly reduced past 2-week number of drinks (p ϭ .023), times used marijuana (p ϭ .046), times engaged in unprotected sex (p ϭ .012), and times used drugs before sexual activity (p ϭ .019). No reductions of substance use or sexual risk behaviors were found among participants in TAU (all ps Ͼ .05). After adjusting for baseline levels of substance use and sexual risk, participants in OnTrack ϩ BMI had significantly lower odds than those in TAU for drinking alcohol (adjusted OR ϭ 0.14; p ϭ .01) and having unprotected sex (adjusted OR ϭ 0.151; p ϭ .032). OnTrack ϩ BMI is feasible and effective in reducing past 2-week alcohol use and unprotected sex among homeless young adults. A larger randomized trial is warranted to replicate and extend present results.","container-title":"Psychology of Addictive Behaviors","DOI":"10.1037/adb0000570","ISSN":"1939-1501, 0893-164X","issue":"6","journalAbbreviation":"Psychology of Addictive Behaviors","language":"en","page":"641-649","source":"DOI.org (Crossref)","title":"Smartphone application plus brief motivational intervention reduces substance use and sexual risk behaviors among homeless young adults: Results from a randomized controlled trial.","title-short":"Smartphone application plus brief motivational intervention reduces substance use and sexual risk behaviors among homeless young adults","volume":"34","author":[{"family":"Thompson","given":"Ronald G."},{"family":"Aivadyan","given":"Christina"},{"family":"Stohl","given":"Malki"},{"family":"Aharonovich","given":"Efrat"},{"family":"Hasin","given":"Deborah S."}],"issued":{"date-parts":[["2020",9]]}}}],"schema":"https://github.com/citation-style-language/schema/raw/master/csl-citation.json"} </w:instrText>
            </w:r>
            <w:r w:rsidRPr="005B0039">
              <w:rPr>
                <w:rFonts w:eastAsia="Times New Roman" w:cs="Times New Roman"/>
              </w:rPr>
              <w:fldChar w:fldCharType="separate"/>
            </w:r>
            <w:r w:rsidR="004B0161" w:rsidRPr="005B0039">
              <w:rPr>
                <w:rFonts w:cs="Times New Roman"/>
              </w:rPr>
              <w:t>(R. G. Thompson et al., 2020)</w:t>
            </w:r>
            <w:r w:rsidRPr="005B0039">
              <w:rPr>
                <w:rFonts w:eastAsia="Times New Roman" w:cs="Times New Roman"/>
              </w:rPr>
              <w:fldChar w:fldCharType="end"/>
            </w:r>
            <w:r w:rsidRPr="005B0039">
              <w:rPr>
                <w:rFonts w:eastAsia="Times New Roman" w:cs="Times New Roman"/>
              </w:rPr>
              <w:t>; USA; N=60</w:t>
            </w:r>
          </w:p>
        </w:tc>
        <w:tc>
          <w:tcPr>
            <w:tcW w:w="0" w:type="auto"/>
          </w:tcPr>
          <w:p w14:paraId="3598A305" w14:textId="1DDF79DC" w:rsidR="00F964A2" w:rsidRPr="005B0039" w:rsidRDefault="00F964A2" w:rsidP="003766DE">
            <w:pPr>
              <w:spacing w:line="240" w:lineRule="auto"/>
              <w:rPr>
                <w:rFonts w:eastAsia="Times New Roman" w:cs="Times New Roman"/>
              </w:rPr>
            </w:pPr>
            <w:r w:rsidRPr="005B0039">
              <w:rPr>
                <w:rFonts w:eastAsia="Times New Roman" w:cs="Times New Roman"/>
              </w:rPr>
              <w:t>General young adult population; Avg age 19.1; 30% female; 0% Asian, 58% Black, 40% Latinx, 3% White, 0% other</w:t>
            </w:r>
          </w:p>
        </w:tc>
        <w:tc>
          <w:tcPr>
            <w:tcW w:w="0" w:type="auto"/>
          </w:tcPr>
          <w:p w14:paraId="01106C21" w14:textId="59FC5F27" w:rsidR="00F964A2" w:rsidRPr="005B0039" w:rsidRDefault="007C46B2" w:rsidP="003766DE">
            <w:pPr>
              <w:spacing w:line="240" w:lineRule="auto"/>
              <w:rPr>
                <w:rFonts w:eastAsia="Times New Roman" w:cs="Times New Roman"/>
                <w:color w:val="000000" w:themeColor="text1"/>
              </w:rPr>
            </w:pPr>
            <w:r w:rsidRPr="005B0039">
              <w:rPr>
                <w:rFonts w:eastAsia="Times New Roman" w:cs="Times New Roman"/>
              </w:rPr>
              <w:t>Mobile application</w:t>
            </w:r>
            <w:r w:rsidR="00517900" w:rsidRPr="005B0039">
              <w:rPr>
                <w:rFonts w:eastAsia="Times New Roman" w:cs="Times New Roman"/>
              </w:rPr>
              <w:t xml:space="preserve"> </w:t>
            </w:r>
            <w:r w:rsidR="00F964A2" w:rsidRPr="005B0039">
              <w:rPr>
                <w:rFonts w:eastAsia="Times New Roman" w:cs="Times New Roman"/>
              </w:rPr>
              <w:t xml:space="preserve">intervention; </w:t>
            </w:r>
            <w:r w:rsidR="00F964A2" w:rsidRPr="005B0039">
              <w:rPr>
                <w:rFonts w:eastAsia="Times New Roman" w:cs="Times New Roman"/>
                <w:color w:val="000000" w:themeColor="text1"/>
              </w:rPr>
              <w:t>OnTrack BMI: brief daily technology-supported self-monitoring of alcohol, cannabis, and sexual risk behaviors; Two way communication; Some human contact; Length 4 minutes; Frequency NR</w:t>
            </w:r>
          </w:p>
        </w:tc>
        <w:tc>
          <w:tcPr>
            <w:tcW w:w="0" w:type="auto"/>
          </w:tcPr>
          <w:p w14:paraId="2A1D0E7F" w14:textId="77777777"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rPr>
              <w:t xml:space="preserve">Treatment as usual: </w:t>
            </w:r>
            <w:r w:rsidRPr="005B0039">
              <w:rPr>
                <w:rFonts w:eastAsia="Times New Roman" w:cs="Times New Roman"/>
                <w:color w:val="000000" w:themeColor="text1"/>
              </w:rPr>
              <w:t>included two components: (a) substance use treatment and referral and HIV testing, as regularly offered to all participants who report substance use and sexual risk behaviors at the shelter, and (b) brief meetings (20 min or less) with a research coordinator</w:t>
            </w:r>
          </w:p>
          <w:p w14:paraId="0C43BCE4" w14:textId="09F8D557" w:rsidR="00F964A2" w:rsidRPr="005B0039" w:rsidRDefault="00F964A2" w:rsidP="003766DE">
            <w:pPr>
              <w:spacing w:line="240" w:lineRule="auto"/>
              <w:rPr>
                <w:rFonts w:eastAsia="Times New Roman" w:cs="Times New Roman"/>
              </w:rPr>
            </w:pPr>
          </w:p>
        </w:tc>
        <w:tc>
          <w:tcPr>
            <w:tcW w:w="0" w:type="auto"/>
          </w:tcPr>
          <w:p w14:paraId="275BA31B" w14:textId="77777777"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color w:val="000000" w:themeColor="text1"/>
              </w:rPr>
              <w:lastRenderedPageBreak/>
              <w:t>Number of drinks (TLFB); times used cannabis (TLFB)</w:t>
            </w:r>
          </w:p>
          <w:p w14:paraId="018D0FD7" w14:textId="77777777" w:rsidR="00F964A2" w:rsidRPr="005B0039" w:rsidRDefault="00F964A2" w:rsidP="003766DE">
            <w:pPr>
              <w:spacing w:line="240" w:lineRule="auto"/>
              <w:rPr>
                <w:rFonts w:eastAsia="Times New Roman" w:cs="Times New Roman"/>
                <w:color w:val="000000" w:themeColor="text1"/>
              </w:rPr>
            </w:pPr>
          </w:p>
          <w:p w14:paraId="6996C197" w14:textId="37C1F834" w:rsidR="00F964A2" w:rsidRPr="005B0039" w:rsidRDefault="00F964A2" w:rsidP="003766DE">
            <w:pPr>
              <w:spacing w:line="240" w:lineRule="auto"/>
              <w:rPr>
                <w:rFonts w:eastAsia="Times New Roman" w:cs="Times New Roman"/>
                <w:color w:val="000000" w:themeColor="text1"/>
              </w:rPr>
            </w:pPr>
          </w:p>
        </w:tc>
      </w:tr>
      <w:tr w:rsidR="00337291" w:rsidRPr="005B0039" w14:paraId="41890D51" w14:textId="77777777" w:rsidTr="6D942E0B">
        <w:trPr>
          <w:trHeight w:val="1134"/>
        </w:trPr>
        <w:tc>
          <w:tcPr>
            <w:tcW w:w="0" w:type="auto"/>
          </w:tcPr>
          <w:p w14:paraId="3646D02B" w14:textId="18DF3DA1" w:rsidR="00F964A2" w:rsidRPr="005B0039" w:rsidRDefault="00F964A2" w:rsidP="003766DE">
            <w:pPr>
              <w:spacing w:line="240" w:lineRule="auto"/>
              <w:rPr>
                <w:rFonts w:eastAsia="Times New Roman" w:cs="Times New Roman"/>
              </w:rPr>
            </w:pPr>
            <w:r w:rsidRPr="005B0039">
              <w:rPr>
                <w:rFonts w:eastAsia="Times New Roman" w:cs="Times New Roman"/>
              </w:rPr>
              <w:fldChar w:fldCharType="begin"/>
            </w:r>
            <w:r w:rsidR="005C0247" w:rsidRPr="005B0039">
              <w:rPr>
                <w:rFonts w:eastAsia="Times New Roman" w:cs="Times New Roman"/>
              </w:rPr>
              <w:instrText xml:space="preserve"> ADDIN ZOTERO_ITEM CSL_CITATION {"citationID":"ai7gotbtm3","properties":{"formattedCitation":"(Tossmann et al., 2011)","plainCitation":"(Tossmann et al., 2011)","noteIndex":0},"citationItems":[{"id":1687,"uris":["http://zotero.org/groups/5255492/items/ZLTFSYD6"],"itemData":{"id":1687,"type":"article-journal","abstract":"In the last decade, several programs for the treatment of cannabis-related disorders were developed. Until now, no information is available on the efﬁcacy of Internet-based counseling approaches for this target group. This article describes the evaluation of ‘‘quit the shit,’’ a web-based intervention developed to help young people to quit or reduce their cannabis use signiﬁcantly. Cannabis users seeking web-based treatment were included in a two-arm controlled trial conducted on a website for drug-related information and prevention. After the baseline assessment, members of the treatment condition were randomized to a 50-day intervention program. Other trial participants were put on a waiting list. A post-test was conducted 3 months after randomization. Of all 1,292 subjects included in the trial, a total of 206 participants took part at the post-test. Per-protocol- and intention-to-treat analyses were conducted. Members of the treatment condition showed a signiﬁcantly stronger reduction in cannabis use (primary outcome) than the control group. In the per-protocol analyses, moderate-to-strong effects were found for the reduction of the frequency and the reduction of the quantity of consumed cannabis. Small-to-moderate effects were observed on the secondary outcomes (use-related self-efﬁcacy, anxiety, depression, and life satisfaction). Despite limitations concerning the interpretation of the results, the intervention seems to offer an effective treatment option for persons with cannabis-related problems.","container-title":"Cyberpsychology, Behavior, and Social Networking","DOI":"10.1089/cyber.2010.0506","ISSN":"2152-2715, 2152-2723","issue":"11","journalAbbreviation":"Cyberpsychology, Behavior, and Social Networking","language":"en","page":"673-679","source":"DOI.org (Crossref)","title":"A Controlled Trial of an Internet-Based Intervention Program for Cannabis Users","volume":"14","author":[{"family":"Tossmann","given":"Dr. Hans-Peter"},{"family":"Jonas","given":"Benjamin"},{"family":"Tensil","given":"Marc-Dennan"},{"family":"Lang","given":"Peter"},{"family":"Strüber","given":"Evelin"}],"issued":{"date-parts":[["2011",11]]}}}],"schema":"https://github.com/citation-style-language/schema/raw/master/csl-citation.json"} </w:instrText>
            </w:r>
            <w:r w:rsidRPr="005B0039">
              <w:rPr>
                <w:rFonts w:eastAsia="Times New Roman" w:cs="Times New Roman"/>
              </w:rPr>
              <w:fldChar w:fldCharType="separate"/>
            </w:r>
            <w:r w:rsidR="004B0161" w:rsidRPr="005B0039">
              <w:rPr>
                <w:rFonts w:cs="Times New Roman"/>
              </w:rPr>
              <w:t>(Tossmann et al., 2011)</w:t>
            </w:r>
            <w:r w:rsidRPr="005B0039">
              <w:rPr>
                <w:rFonts w:eastAsia="Times New Roman" w:cs="Times New Roman"/>
              </w:rPr>
              <w:fldChar w:fldCharType="end"/>
            </w:r>
            <w:r w:rsidRPr="005B0039">
              <w:rPr>
                <w:rFonts w:eastAsia="Times New Roman" w:cs="Times New Roman"/>
              </w:rPr>
              <w:t>; Germany; N=1292</w:t>
            </w:r>
          </w:p>
        </w:tc>
        <w:tc>
          <w:tcPr>
            <w:tcW w:w="0" w:type="auto"/>
          </w:tcPr>
          <w:p w14:paraId="4D66B1B9" w14:textId="3718DC46" w:rsidR="00F964A2" w:rsidRPr="005B0039" w:rsidRDefault="00F964A2" w:rsidP="003766DE">
            <w:pPr>
              <w:spacing w:line="240" w:lineRule="auto"/>
              <w:rPr>
                <w:rFonts w:eastAsia="Times New Roman" w:cs="Times New Roman"/>
              </w:rPr>
            </w:pPr>
            <w:r w:rsidRPr="005B0039">
              <w:rPr>
                <w:rFonts w:eastAsia="Times New Roman" w:cs="Times New Roman"/>
              </w:rPr>
              <w:t>General young adult population; Avg age 24.7; 29.5% female; Race/ethnicity NR</w:t>
            </w:r>
          </w:p>
        </w:tc>
        <w:tc>
          <w:tcPr>
            <w:tcW w:w="0" w:type="auto"/>
          </w:tcPr>
          <w:p w14:paraId="14104E63" w14:textId="4211B1C5" w:rsidR="00F964A2" w:rsidRPr="005B0039" w:rsidRDefault="002B1FCB" w:rsidP="003766DE">
            <w:pPr>
              <w:spacing w:line="240" w:lineRule="auto"/>
              <w:rPr>
                <w:rFonts w:eastAsia="Times New Roman" w:cs="Times New Roman"/>
              </w:rPr>
            </w:pPr>
            <w:r w:rsidRPr="005B0039">
              <w:rPr>
                <w:rFonts w:eastAsia="Times New Roman" w:cs="Times New Roman"/>
              </w:rPr>
              <w:t xml:space="preserve">Web-based/computer </w:t>
            </w:r>
            <w:r w:rsidR="00F964A2" w:rsidRPr="005B0039">
              <w:rPr>
                <w:rFonts w:eastAsia="Times New Roman" w:cs="Times New Roman"/>
              </w:rPr>
              <w:t xml:space="preserve">intervention; </w:t>
            </w:r>
            <w:r w:rsidR="00F964A2" w:rsidRPr="005B0039">
              <w:rPr>
                <w:rFonts w:eastAsia="Times New Roman" w:cs="Times New Roman"/>
                <w:color w:val="000000" w:themeColor="text1"/>
              </w:rPr>
              <w:t>web based counseling program; Two way communication; Some human contact; Length 7.1 minutes; Frequency NR</w:t>
            </w:r>
          </w:p>
        </w:tc>
        <w:tc>
          <w:tcPr>
            <w:tcW w:w="0" w:type="auto"/>
          </w:tcPr>
          <w:p w14:paraId="50D2B1A9" w14:textId="0E302D5F" w:rsidR="00F964A2" w:rsidRPr="005B0039" w:rsidRDefault="00F964A2" w:rsidP="003766DE">
            <w:pPr>
              <w:spacing w:line="240" w:lineRule="auto"/>
              <w:rPr>
                <w:rFonts w:eastAsia="Times New Roman" w:cs="Times New Roman"/>
              </w:rPr>
            </w:pPr>
            <w:r w:rsidRPr="005B0039">
              <w:rPr>
                <w:rFonts w:eastAsia="Times New Roman" w:cs="Times New Roman"/>
              </w:rPr>
              <w:t>No treatment/waitlist control</w:t>
            </w:r>
          </w:p>
        </w:tc>
        <w:tc>
          <w:tcPr>
            <w:tcW w:w="0" w:type="auto"/>
          </w:tcPr>
          <w:p w14:paraId="0703ED2E" w14:textId="69494F6E"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color w:val="000000" w:themeColor="text1"/>
              </w:rPr>
              <w:t>Satisfaction with life (Satisfaction with Life Scale-5 Items); Depression (General Depression Scale); Use frequency days/last 30 days (a German adaptation of the Drug-Taking Confidence Questionnaire-8); Anxiety (State-Trait Anxiety Inventory); Use quantity grams/last 30 days (a German adaptation of the Drug-Taking Confidence Questionnaire-8)</w:t>
            </w:r>
          </w:p>
        </w:tc>
      </w:tr>
      <w:tr w:rsidR="00337291" w:rsidRPr="005B0039" w14:paraId="5FB8DBF0" w14:textId="77777777" w:rsidTr="6D942E0B">
        <w:trPr>
          <w:trHeight w:val="1134"/>
        </w:trPr>
        <w:tc>
          <w:tcPr>
            <w:tcW w:w="0" w:type="auto"/>
          </w:tcPr>
          <w:p w14:paraId="7D560A08" w14:textId="635F21E5" w:rsidR="00F964A2" w:rsidRPr="005B0039" w:rsidRDefault="00F964A2" w:rsidP="003766DE">
            <w:pPr>
              <w:spacing w:line="240" w:lineRule="auto"/>
              <w:rPr>
                <w:rFonts w:eastAsia="Times New Roman" w:cs="Times New Roman"/>
              </w:rPr>
            </w:pPr>
            <w:r w:rsidRPr="005B0039">
              <w:rPr>
                <w:rFonts w:eastAsia="Times New Roman" w:cs="Times New Roman"/>
              </w:rPr>
              <w:fldChar w:fldCharType="begin"/>
            </w:r>
            <w:r w:rsidR="005C0247" w:rsidRPr="005B0039">
              <w:rPr>
                <w:rFonts w:eastAsia="Times New Roman" w:cs="Times New Roman"/>
              </w:rPr>
              <w:instrText xml:space="preserve"> ADDIN ZOTERO_ITEM CSL_CITATION {"citationID":"aplef3rf15","properties":{"formattedCitation":"(Towe &amp; Stephens, 2014)","plainCitation":"(Towe &amp; Stephens, 2014)","noteIndex":0},"citationItems":[{"id":1686,"uris":["http://zotero.org/groups/5255492/items/5L47D9PD"],"itemData":{"id":1686,"type":"article-journal","abstract":"Marijuana use remains the most commonly used illicit drug in the United States, and many people experience problems related to their marijuana use yet do not seek treatment. Web-based interventions for problematic marijuana use represent a potentially cost-effective and highly accessible way to reach a large number of adults who are ambivalent about changing their marijuana use, or are concerned about seeking in-person counseling for their use. The goal of this online study was to evaluate the effectiveness of a brief web-based feedback intervention for adult marijuana users who reported at least some problems related to their marijuana use. Eightytwo adult college students who reported at least some problems related to marijuana use at baseline were randomized to one of two conditions to examine whether a personalized feedback report would impact marijuana use at follow-up relative to an education control group. Feedback reports were delivered to participants after completion of a baseline assessment battery, and participants were reassessed at one- and three-months post-baseline. Primary outcome variables were problems related to marijuana use and frequency of marijuana use. Main outcome analyses examined change over time by condition as well as possible moderating variables of Stage of Change and family history of problematic substance use. Both marijuana-related problems and marijuana use rates showed some indication of reduction over time at the one-month follow-up, but there were no significant interactions by condition indicative of differential change. These reductions were not sustained at three-months. Analyses across the final follow-up period were likely not significant due to low follow-up completion rates, as well as an overall lower-thanexpected sample size. Study recruitment will continue for one additional year to increase sample size for future analyses, but at this time there was no clear evidence the personalized feedback intervention was effective.","container-title":"Drug and Alcohol Dependence","DOI":"10.1016/j.drugalcdep.2014.02.628","ISSN":"03768716","journalAbbreviation":"Drug and Alcohol Dependence","language":"en","page":"e227","source":"DOI.org (Crossref)","title":"The impact of personalized feedback on marijuana use: Examining a brief intervention delivered via the Internet","title-short":"The impact of personalized feedback on marijuana use","volume":"140","author":[{"family":"Towe","given":"Sheri"},{"family":"Stephens","given":"R.S."}],"issued":{"date-parts":[["2014",7]]}}}],"schema":"https://github.com/citation-style-language/schema/raw/master/csl-citation.json"} </w:instrText>
            </w:r>
            <w:r w:rsidRPr="005B0039">
              <w:rPr>
                <w:rFonts w:eastAsia="Times New Roman" w:cs="Times New Roman"/>
              </w:rPr>
              <w:fldChar w:fldCharType="separate"/>
            </w:r>
            <w:r w:rsidR="004B0161" w:rsidRPr="005B0039">
              <w:rPr>
                <w:rFonts w:cs="Times New Roman"/>
              </w:rPr>
              <w:t>(Towe &amp; Stephens, 2014)</w:t>
            </w:r>
            <w:r w:rsidRPr="005B0039">
              <w:rPr>
                <w:rFonts w:eastAsia="Times New Roman" w:cs="Times New Roman"/>
              </w:rPr>
              <w:fldChar w:fldCharType="end"/>
            </w:r>
            <w:r w:rsidRPr="005B0039">
              <w:rPr>
                <w:rFonts w:eastAsia="Times New Roman" w:cs="Times New Roman"/>
              </w:rPr>
              <w:t>; USA; N=82</w:t>
            </w:r>
          </w:p>
        </w:tc>
        <w:tc>
          <w:tcPr>
            <w:tcW w:w="0" w:type="auto"/>
          </w:tcPr>
          <w:p w14:paraId="7B217DFF" w14:textId="553D548C"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19.6; 47.6% female; 2% Asian, 1% Black, 6% Latinx, 88% White, 3% other</w:t>
            </w:r>
          </w:p>
        </w:tc>
        <w:tc>
          <w:tcPr>
            <w:tcW w:w="0" w:type="auto"/>
          </w:tcPr>
          <w:p w14:paraId="5D7E0689" w14:textId="43AA3241" w:rsidR="00F964A2" w:rsidRPr="005B0039" w:rsidRDefault="002B1FCB" w:rsidP="003766DE">
            <w:pPr>
              <w:spacing w:line="240" w:lineRule="auto"/>
              <w:rPr>
                <w:rFonts w:eastAsia="Times New Roman" w:cs="Times New Roman"/>
              </w:rPr>
            </w:pPr>
            <w:r w:rsidRPr="005B0039">
              <w:rPr>
                <w:rFonts w:eastAsia="Times New Roman" w:cs="Times New Roman"/>
              </w:rPr>
              <w:t xml:space="preserve">Web-based/computer </w:t>
            </w:r>
            <w:r w:rsidR="00F964A2" w:rsidRPr="005B0039">
              <w:rPr>
                <w:rFonts w:eastAsia="Times New Roman" w:cs="Times New Roman"/>
              </w:rPr>
              <w:t xml:space="preserve">intervention; </w:t>
            </w:r>
            <w:r w:rsidR="00F964A2" w:rsidRPr="005B0039">
              <w:rPr>
                <w:rFonts w:eastAsia="Calibri" w:cs="Times New Roman"/>
                <w:color w:val="000000" w:themeColor="text1"/>
              </w:rPr>
              <w:t>brief web-based feedback intervention; One way communication; No human contact; Length NR; Frequency NR</w:t>
            </w:r>
          </w:p>
        </w:tc>
        <w:tc>
          <w:tcPr>
            <w:tcW w:w="0" w:type="auto"/>
          </w:tcPr>
          <w:p w14:paraId="6E2EA9C8" w14:textId="53462834" w:rsidR="00F964A2" w:rsidRPr="005B0039" w:rsidRDefault="00F964A2" w:rsidP="003766DE">
            <w:pPr>
              <w:spacing w:line="240" w:lineRule="auto"/>
              <w:rPr>
                <w:rFonts w:eastAsia="Times New Roman" w:cs="Times New Roman"/>
              </w:rPr>
            </w:pPr>
            <w:r w:rsidRPr="005B0039">
              <w:rPr>
                <w:rFonts w:eastAsia="Times New Roman" w:cs="Times New Roman"/>
              </w:rPr>
              <w:t>Treatment as usual: education only</w:t>
            </w:r>
          </w:p>
        </w:tc>
        <w:tc>
          <w:tcPr>
            <w:tcW w:w="0" w:type="auto"/>
          </w:tcPr>
          <w:p w14:paraId="601A9828" w14:textId="063963A5"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color w:val="000000" w:themeColor="text1"/>
              </w:rPr>
              <w:t xml:space="preserve">DSM-IV total criteria for cannabis abuse (DSM-IV classification); days of other drug use in past 30 days; DSM-IV total criteria for cannabis dependence (DSM-IV classification); cannabis use consequence (Marijuana Problems Index); days of alcohol use in past 30 days; cannabis use consequence (Cannabis Use Problems Identification Test); days of cannabis use in past 30 days </w:t>
            </w:r>
          </w:p>
        </w:tc>
      </w:tr>
      <w:tr w:rsidR="00337291" w:rsidRPr="005B0039" w14:paraId="6208B453" w14:textId="77777777" w:rsidTr="6D942E0B">
        <w:trPr>
          <w:trHeight w:val="1134"/>
        </w:trPr>
        <w:tc>
          <w:tcPr>
            <w:tcW w:w="0" w:type="auto"/>
          </w:tcPr>
          <w:p w14:paraId="3FD39ED1" w14:textId="78499B9D" w:rsidR="00F964A2" w:rsidRPr="005B0039" w:rsidRDefault="00481F55" w:rsidP="003766DE">
            <w:pPr>
              <w:spacing w:line="240" w:lineRule="auto"/>
              <w:rPr>
                <w:rFonts w:eastAsia="Times New Roman" w:cs="Times New Roman"/>
              </w:rPr>
            </w:pPr>
            <w:r w:rsidRPr="005B0039">
              <w:rPr>
                <w:rFonts w:eastAsia="Times New Roman" w:cs="Times New Roman"/>
              </w:rPr>
              <w:fldChar w:fldCharType="begin"/>
            </w:r>
            <w:r w:rsidR="00DA1D1C" w:rsidRPr="005B0039">
              <w:rPr>
                <w:rFonts w:eastAsia="Times New Roman" w:cs="Times New Roman"/>
              </w:rPr>
              <w:instrText xml:space="preserve"> ADDIN ZOTERO_ITEM CSL_CITATION {"citationID":"a23u7pl9bca","properties":{"formattedCitation":"(Tucker et al., 2021)","plainCitation":"(Tucker et al., 2021)","noteIndex":0},"citationItems":[{"id":1681,"uris":["http://zotero.org/groups/5255492/items/5YCSDEBX"],"itemData":{"id":1681,"type":"article-journal","abstract":"Introduction: Smoking rates are alarmingly high among young people experiencing homelessness (YEH), yet there are no evidence-based cessation programs for this population. This paper presents results from a pilot evaluation of a text messaging-based smoking cessation treatment, as an adjunct to brief group cessation counseling, to improve abstinence rates among 18–25-yearold smokers experiencing homelessness. The goal of this study was to estimate effect sizes for a larger trial and it was not powered to detect group differences. Aims and Methods: YEH smokers who had a working cell phone with them at recruitment were randomized to receive a group counseling session, nicotine patches, and written material on quitting (n = 37) or a similar program that also included a 6-week automated text messaging intervention (TMI) to provide ongoing support for quitting (n = 40). Smoking outcomes were evaluated through a 90-day follow-up.\nResults: Seven-day point prevalence abstinence at 90-day follow-up was higher in the TMI condition than standard condition (17.50% vs. 8.11%, respectively; Cohen’s h = .37); however, the 90-day continuous abstinence rate was not statistically different from zero in either condition. Reductions in the number of days smoked in the past 30 days from baseline to follow-up were greater in the TMI condition than the standard condition (−14.24 vs. −8.62, respectively; Cohen’s d = .49).\nConclusions: Adding a 6-week TMI support to a brief group counseling and pharmacotherapy protocol holds promise for smoking reduction and abstinence among YEH smokers. Results indicate that further development and evaluation of the TMI in this population is warranted.","container-title":"Nicotine &amp; Tobacco Research","DOI":"10.1093/ntr/ntab055","ISSN":"1469-994X","issue":"10","language":"en","page":"1691-1698","source":"DOI.org (Crossref)","title":"Pilot Randomized Clinical Trial of a Text Messaging-Based Intervention for Smoking Cessation Among Young People Experiencing Homelessness","volume":"23","author":[{"family":"Tucker","given":"Joan S"},{"family":"Linnemayr","given":"Sebastian"},{"family":"Pedersen","given":"Eric R"},{"family":"Shadel","given":"William G"},{"family":"Zutshi","given":"Rushil"},{"family":"DeYoreo","given":"Maria"},{"family":"Cabreros","given":"Irineo"}],"issued":{"date-parts":[["2021",8,29]]}}}],"schema":"https://github.com/citation-style-language/schema/raw/master/csl-citation.json"} </w:instrText>
            </w:r>
            <w:r w:rsidRPr="005B0039">
              <w:rPr>
                <w:rFonts w:eastAsia="Times New Roman" w:cs="Times New Roman"/>
              </w:rPr>
              <w:fldChar w:fldCharType="separate"/>
            </w:r>
            <w:r w:rsidR="00DA1D1C" w:rsidRPr="005B0039">
              <w:rPr>
                <w:rFonts w:cs="Times New Roman"/>
              </w:rPr>
              <w:t>(Tucker et al., 2021)</w:t>
            </w:r>
            <w:r w:rsidRPr="005B0039">
              <w:rPr>
                <w:rFonts w:eastAsia="Times New Roman" w:cs="Times New Roman"/>
              </w:rPr>
              <w:fldChar w:fldCharType="end"/>
            </w:r>
            <w:r w:rsidR="00F964A2" w:rsidRPr="005B0039">
              <w:rPr>
                <w:rFonts w:eastAsia="Times New Roman" w:cs="Times New Roman"/>
              </w:rPr>
              <w:t>; USA; N=77</w:t>
            </w:r>
          </w:p>
        </w:tc>
        <w:tc>
          <w:tcPr>
            <w:tcW w:w="0" w:type="auto"/>
          </w:tcPr>
          <w:p w14:paraId="539E8579" w14:textId="635D49BA" w:rsidR="00F964A2" w:rsidRPr="005B0039" w:rsidRDefault="00F964A2" w:rsidP="003766DE">
            <w:pPr>
              <w:spacing w:line="240" w:lineRule="auto"/>
              <w:rPr>
                <w:rFonts w:eastAsia="Times New Roman" w:cs="Times New Roman"/>
              </w:rPr>
            </w:pPr>
            <w:r w:rsidRPr="005B0039">
              <w:rPr>
                <w:rFonts w:eastAsia="Times New Roman" w:cs="Times New Roman"/>
              </w:rPr>
              <w:t>General young adult population; Avg age 22.6; 18.4% female; 44.12% Black, 29.41% Latinx, 11.76% White, 14.71% other</w:t>
            </w:r>
          </w:p>
        </w:tc>
        <w:tc>
          <w:tcPr>
            <w:tcW w:w="0" w:type="auto"/>
          </w:tcPr>
          <w:p w14:paraId="048AC189" w14:textId="2890D23A" w:rsidR="00F964A2" w:rsidRPr="005B0039" w:rsidRDefault="00563F77" w:rsidP="003766DE">
            <w:pPr>
              <w:spacing w:line="240" w:lineRule="auto"/>
              <w:rPr>
                <w:rFonts w:eastAsia="Times New Roman" w:cs="Times New Roman"/>
              </w:rPr>
            </w:pPr>
            <w:r w:rsidRPr="005B0039">
              <w:rPr>
                <w:rFonts w:cs="Times New Roman"/>
                <w:color w:val="000000"/>
                <w:shd w:val="clear" w:color="auto" w:fill="FFFFFF"/>
              </w:rPr>
              <w:t xml:space="preserve">Text messaging intervention; </w:t>
            </w:r>
            <w:r w:rsidR="00F964A2" w:rsidRPr="005B0039">
              <w:rPr>
                <w:rFonts w:cs="Times New Roman"/>
                <w:color w:val="000000"/>
                <w:shd w:val="clear" w:color="auto" w:fill="FFFFFF"/>
              </w:rPr>
              <w:t xml:space="preserve">CRUSH IT: an automated text based intervention for smoking cessation; Two way communication; Some human contact; Length 6; Frequency 31.5 </w:t>
            </w:r>
          </w:p>
        </w:tc>
        <w:tc>
          <w:tcPr>
            <w:tcW w:w="0" w:type="auto"/>
          </w:tcPr>
          <w:p w14:paraId="699A8BD5" w14:textId="0D922909" w:rsidR="00F964A2" w:rsidRPr="005B0039" w:rsidRDefault="00F964A2" w:rsidP="003766DE">
            <w:pPr>
              <w:spacing w:line="240" w:lineRule="auto"/>
              <w:rPr>
                <w:rFonts w:eastAsia="Times New Roman" w:cs="Times New Roman"/>
              </w:rPr>
            </w:pPr>
            <w:r w:rsidRPr="005B0039">
              <w:rPr>
                <w:rFonts w:eastAsia="Times New Roman" w:cs="Times New Roman"/>
              </w:rPr>
              <w:t xml:space="preserve">Treatment as usual: </w:t>
            </w:r>
            <w:r w:rsidRPr="005B0039">
              <w:rPr>
                <w:rFonts w:cs="Times New Roman"/>
                <w:color w:val="000000"/>
                <w:shd w:val="clear" w:color="auto" w:fill="FFFFFF"/>
              </w:rPr>
              <w:t>brief group smoking cessation counseling session delivered by a trained Bachelor’s degree level facilitator</w:t>
            </w:r>
          </w:p>
        </w:tc>
        <w:tc>
          <w:tcPr>
            <w:tcW w:w="0" w:type="auto"/>
          </w:tcPr>
          <w:p w14:paraId="7F285C80" w14:textId="2F60180A" w:rsidR="00F964A2" w:rsidRPr="005B0039" w:rsidRDefault="00F964A2" w:rsidP="003766DE">
            <w:pPr>
              <w:spacing w:line="240" w:lineRule="auto"/>
              <w:rPr>
                <w:rFonts w:eastAsia="Times New Roman" w:cs="Times New Roman"/>
                <w:color w:val="000000" w:themeColor="text1"/>
              </w:rPr>
            </w:pPr>
            <w:r w:rsidRPr="005B0039">
              <w:rPr>
                <w:rFonts w:cs="Times New Roman"/>
                <w:color w:val="000000"/>
                <w:shd w:val="clear" w:color="auto" w:fill="FFFFFF"/>
              </w:rPr>
              <w:t>7-day point prevalence smoking abstinence, 7-day point prevalance abstinence (% who quit smoking), post-quit smoking date abstinence (1</w:t>
            </w:r>
            <w:r w:rsidRPr="005B0039">
              <w:rPr>
                <w:rFonts w:cs="Times New Roman"/>
                <w:color w:val="000000"/>
                <w:shd w:val="clear" w:color="auto" w:fill="FFFFFF"/>
                <w:vertAlign w:val="superscript"/>
              </w:rPr>
              <w:t>st</w:t>
            </w:r>
            <w:r w:rsidRPr="005B0039">
              <w:rPr>
                <w:rFonts w:cs="Times New Roman"/>
                <w:color w:val="000000"/>
                <w:shd w:val="clear" w:color="auto" w:fill="FFFFFF"/>
              </w:rPr>
              <w:t>, 2</w:t>
            </w:r>
            <w:r w:rsidRPr="005B0039">
              <w:rPr>
                <w:rFonts w:cs="Times New Roman"/>
                <w:color w:val="000000"/>
                <w:shd w:val="clear" w:color="auto" w:fill="FFFFFF"/>
                <w:vertAlign w:val="superscript"/>
              </w:rPr>
              <w:t>nd</w:t>
            </w:r>
            <w:r w:rsidRPr="005B0039">
              <w:rPr>
                <w:rFonts w:cs="Times New Roman"/>
                <w:color w:val="000000"/>
                <w:shd w:val="clear" w:color="auto" w:fill="FFFFFF"/>
              </w:rPr>
              <w:t>, 3</w:t>
            </w:r>
            <w:r w:rsidRPr="005B0039">
              <w:rPr>
                <w:rFonts w:cs="Times New Roman"/>
                <w:color w:val="000000"/>
                <w:shd w:val="clear" w:color="auto" w:fill="FFFFFF"/>
                <w:vertAlign w:val="superscript"/>
              </w:rPr>
              <w:t>rd</w:t>
            </w:r>
            <w:r w:rsidRPr="005B0039">
              <w:rPr>
                <w:rFonts w:cs="Times New Roman"/>
                <w:color w:val="000000"/>
                <w:shd w:val="clear" w:color="auto" w:fill="FFFFFF"/>
              </w:rPr>
              <w:t>, and 4</w:t>
            </w:r>
            <w:r w:rsidRPr="005B0039">
              <w:rPr>
                <w:rFonts w:cs="Times New Roman"/>
                <w:color w:val="000000"/>
                <w:shd w:val="clear" w:color="auto" w:fill="FFFFFF"/>
                <w:vertAlign w:val="superscript"/>
              </w:rPr>
              <w:t>th</w:t>
            </w:r>
            <w:r w:rsidRPr="005B0039">
              <w:rPr>
                <w:rFonts w:cs="Times New Roman"/>
                <w:color w:val="000000"/>
                <w:shd w:val="clear" w:color="auto" w:fill="FFFFFF"/>
              </w:rPr>
              <w:t xml:space="preserve"> week), # of nicotine patches used, % any nicotine patch use</w:t>
            </w:r>
          </w:p>
        </w:tc>
      </w:tr>
      <w:tr w:rsidR="00337291" w:rsidRPr="005B0039" w14:paraId="20615C0E" w14:textId="77777777" w:rsidTr="6D942E0B">
        <w:trPr>
          <w:trHeight w:val="1134"/>
        </w:trPr>
        <w:tc>
          <w:tcPr>
            <w:tcW w:w="0" w:type="auto"/>
          </w:tcPr>
          <w:p w14:paraId="5F2281BF" w14:textId="53A44BFF" w:rsidR="00F964A2" w:rsidRPr="005B0039" w:rsidRDefault="00F964A2" w:rsidP="003766DE">
            <w:pPr>
              <w:spacing w:line="240" w:lineRule="auto"/>
              <w:rPr>
                <w:rFonts w:eastAsia="Times New Roman" w:cs="Times New Roman"/>
              </w:rPr>
            </w:pPr>
            <w:r w:rsidRPr="005B0039">
              <w:rPr>
                <w:rFonts w:eastAsia="Times New Roman" w:cs="Times New Roman"/>
              </w:rPr>
              <w:fldChar w:fldCharType="begin"/>
            </w:r>
            <w:r w:rsidR="005C0247" w:rsidRPr="005B0039">
              <w:rPr>
                <w:rFonts w:eastAsia="Times New Roman" w:cs="Times New Roman"/>
              </w:rPr>
              <w:instrText xml:space="preserve"> ADDIN ZOTERO_ITEM CSL_CITATION {"citationID":"xwUuAvuj","properties":{"formattedCitation":"(Voogt et al., 2013)","plainCitation":"(Voogt et al., 2013)","noteIndex":0},"citationItems":[{"id":1703,"uris":["http://zotero.org/groups/5255492/items/M6NEZY7N"],"itemData":{"id":1703,"type":"article-journal","abstract":"Aims: To evaluate the effectiveness of a web-based brief alcohol intervention ‘What Do You Drink’ (WDYD) among heavy drinking students at 1- and 6-month post-intervention. Additionally, it was investigated whether certain subgroups would benefit more than others from the WDYD intervention. Methods: A two-arm parallel group randomized controlled trial was conducted online in the Netherlands in 2010–2011. Inclusion criteria were: (1) being between 18- and 24-year old, (2) reporting heavy drinking in the past 6 months, (3) being motivated to change alcohol consumption, (4) having access to the Internet and (5) giving informed consent. Participants (n = 913) were randomized to the experimental (WDYD intervention) or control condition (no intervention). Measures were heavy drinking, frequency of binge drinking and weekly alcohol consumption. Results: Analyses according to the intention-to-treat principle revealed no significant main intervention effects in reducing the alcohol measures at the follow-up assessments. Secondary analyses revealed that gender, freshmen and fraternity or sorority membership did not moderate the effect of the WDYD intervention at both follow-ups. Readiness to change, problem drinking and carnival participation moderated intervention effects such that contemplators, those with severe symptoms of alcohol abuse or dependence, and those who participated in carnival benefited more than others from the WDYD intervention regarding weekly alcohol consumption at 1-month follow-up. Conclusions: The WDYD intervention was not effective in reducing the alcohol measures among heavy drinking students at 1- and 6-month postintervention. However, there is preliminary evidence that the WDYD intervention is effective in lowering drinking levels for subgroups of heavy drinking students in the short term.","container-title":"Alcohol and Alcoholism","DOI":"10.1093/alcalc/ags133","ISSN":"1464-3502, 0735-0414","issue":"3","language":"en","page":"312-321","source":"DOI.org (Crossref)","title":"The Effectiveness of the ‘What Do You Drink’ Web-based Brief Alcohol Intervention in Reducing Heavy Drinking among Students: A Two-arm Parallel Group Randomized Controlled Trial","title-short":"The Effectiveness of the ‘What Do You Drink’ Web-based Brief Alcohol Intervention in Reducing Heavy Drinking among Students","volume":"48","author":[{"family":"Voogt","given":"Carmen V."},{"family":"Poelen","given":"Evelien A.P."},{"family":"Kleinjan","given":"Marloes"},{"family":"Lemmers","given":"Lex A.C.J."},{"family":"Engels","given":"Rutger C.M.E."}],"issued":{"date-parts":[["2013",5,1]]}}}],"schema":"https://github.com/citation-style-language/schema/raw/master/csl-citation.json"} </w:instrText>
            </w:r>
            <w:r w:rsidRPr="005B0039">
              <w:rPr>
                <w:rFonts w:eastAsia="Times New Roman" w:cs="Times New Roman"/>
              </w:rPr>
              <w:fldChar w:fldCharType="separate"/>
            </w:r>
            <w:r w:rsidR="004B0161" w:rsidRPr="005B0039">
              <w:rPr>
                <w:rFonts w:cs="Times New Roman"/>
              </w:rPr>
              <w:t>(Voogt et al., 2013)</w:t>
            </w:r>
            <w:r w:rsidRPr="005B0039">
              <w:rPr>
                <w:rFonts w:eastAsia="Times New Roman" w:cs="Times New Roman"/>
              </w:rPr>
              <w:fldChar w:fldCharType="end"/>
            </w:r>
            <w:r w:rsidRPr="005B0039">
              <w:rPr>
                <w:rFonts w:eastAsia="Times New Roman" w:cs="Times New Roman"/>
              </w:rPr>
              <w:t>; Netherlands; N=913</w:t>
            </w:r>
          </w:p>
        </w:tc>
        <w:tc>
          <w:tcPr>
            <w:tcW w:w="0" w:type="auto"/>
          </w:tcPr>
          <w:p w14:paraId="49D8643D" w14:textId="6A92DD52"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20.8; 39.8% female; Race/ethnicity NR</w:t>
            </w:r>
          </w:p>
        </w:tc>
        <w:tc>
          <w:tcPr>
            <w:tcW w:w="0" w:type="auto"/>
          </w:tcPr>
          <w:p w14:paraId="0D8A4890" w14:textId="60908499" w:rsidR="00F964A2" w:rsidRPr="005B0039" w:rsidRDefault="002B1FCB" w:rsidP="003766DE">
            <w:pPr>
              <w:spacing w:line="240" w:lineRule="auto"/>
              <w:rPr>
                <w:rFonts w:eastAsia="Times New Roman" w:cs="Times New Roman"/>
              </w:rPr>
            </w:pPr>
            <w:r w:rsidRPr="005B0039">
              <w:rPr>
                <w:rFonts w:eastAsia="Times New Roman" w:cs="Times New Roman"/>
              </w:rPr>
              <w:t xml:space="preserve">Web-based/computer </w:t>
            </w:r>
            <w:r w:rsidR="00F964A2" w:rsidRPr="005B0039">
              <w:rPr>
                <w:rFonts w:eastAsia="Times New Roman" w:cs="Times New Roman"/>
              </w:rPr>
              <w:t xml:space="preserve">intervention; </w:t>
            </w:r>
            <w:r w:rsidR="00F964A2" w:rsidRPr="005B0039">
              <w:rPr>
                <w:rFonts w:eastAsia="Times New Roman" w:cs="Times New Roman"/>
                <w:color w:val="000000" w:themeColor="text1"/>
              </w:rPr>
              <w:t xml:space="preserve">WDYD: a single session web-based brief alcohol intervention using MI protocol; </w:t>
            </w:r>
            <w:r w:rsidR="00F964A2" w:rsidRPr="005B0039">
              <w:rPr>
                <w:rFonts w:eastAsia="Times New Roman" w:cs="Times New Roman"/>
                <w:color w:val="000000" w:themeColor="text1"/>
              </w:rPr>
              <w:lastRenderedPageBreak/>
              <w:t>One way communication; No human contact; Length NR; Frequency NR</w:t>
            </w:r>
          </w:p>
        </w:tc>
        <w:tc>
          <w:tcPr>
            <w:tcW w:w="0" w:type="auto"/>
          </w:tcPr>
          <w:p w14:paraId="0D0E6BF8" w14:textId="324B9AB6" w:rsidR="00F964A2" w:rsidRPr="005B0039" w:rsidRDefault="00F964A2" w:rsidP="003766DE">
            <w:pPr>
              <w:spacing w:line="240" w:lineRule="auto"/>
              <w:rPr>
                <w:rFonts w:eastAsia="Times New Roman" w:cs="Times New Roman"/>
              </w:rPr>
            </w:pPr>
            <w:r w:rsidRPr="005B0039">
              <w:rPr>
                <w:rFonts w:eastAsia="Times New Roman" w:cs="Times New Roman"/>
              </w:rPr>
              <w:lastRenderedPageBreak/>
              <w:t>No treatment/waitlist control</w:t>
            </w:r>
          </w:p>
        </w:tc>
        <w:tc>
          <w:tcPr>
            <w:tcW w:w="0" w:type="auto"/>
          </w:tcPr>
          <w:p w14:paraId="7D50D0A6" w14:textId="1D61E43C"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color w:val="000000" w:themeColor="text1"/>
              </w:rPr>
              <w:t xml:space="preserve">Heavy drinking; frequency of binge drinking (how often they had drunk five or more glasses of standard alcohol units in the previous week on </w:t>
            </w:r>
            <w:r w:rsidRPr="005B0039">
              <w:rPr>
                <w:rFonts w:eastAsia="Times New Roman" w:cs="Times New Roman"/>
                <w:color w:val="000000" w:themeColor="text1"/>
              </w:rPr>
              <w:lastRenderedPageBreak/>
              <w:t>one drinking occasion); weekly alcohol consumption</w:t>
            </w:r>
          </w:p>
        </w:tc>
      </w:tr>
      <w:tr w:rsidR="00337291" w:rsidRPr="005B0039" w14:paraId="2577E012" w14:textId="77777777" w:rsidTr="6D942E0B">
        <w:trPr>
          <w:trHeight w:val="1134"/>
        </w:trPr>
        <w:tc>
          <w:tcPr>
            <w:tcW w:w="0" w:type="auto"/>
          </w:tcPr>
          <w:p w14:paraId="27B3ED75" w14:textId="5864C5B3" w:rsidR="00F964A2" w:rsidRPr="005B0039" w:rsidRDefault="00F964A2" w:rsidP="003766DE">
            <w:pPr>
              <w:spacing w:line="240" w:lineRule="auto"/>
              <w:rPr>
                <w:rFonts w:eastAsia="Times New Roman" w:cs="Times New Roman"/>
              </w:rPr>
            </w:pPr>
            <w:r w:rsidRPr="005B0039">
              <w:rPr>
                <w:rFonts w:eastAsia="Times New Roman" w:cs="Times New Roman"/>
              </w:rPr>
              <w:lastRenderedPageBreak/>
              <w:fldChar w:fldCharType="begin"/>
            </w:r>
            <w:r w:rsidR="005C0247" w:rsidRPr="005B0039">
              <w:rPr>
                <w:rFonts w:eastAsia="Times New Roman" w:cs="Times New Roman"/>
              </w:rPr>
              <w:instrText xml:space="preserve"> ADDIN ZOTERO_ITEM CSL_CITATION {"citationID":"TWLHXGre","properties":{"formattedCitation":"(Wagener et al., 2012)","plainCitation":"(Wagener et al., 2012)","noteIndex":0},"citationItems":[{"id":1702,"uris":["http://zotero.org/groups/5255492/items/DAA8QGRF"],"itemData":{"id":1702,"type":"article-journal","abstract":"This study evaluated the efficacy of two brief personalized feedback interventions (PFIs) using identical feedback and motivational interviewing strategies aimed at reducing alcohol consumption and alcohol-related problems to two control conditions among a sample of high-risk drinking college students. Students (N = 152) were randomly assigned to a computer-delivered PFI with a video interviewer, a faceto-face PFI with a live interviewer, a comprehensive assessment condition, or a minimal assessment-only condition. At 10 weeks posttreatment, the face-to-face PFI significantly reduced weekly drinking quantity and peak and typical blood alcohol concentration compared with the comprehensive assessment and minimal assessment-only conditions (d values ranged from 0.32 to 0.61). No significant between-group differences were evidenced for the computer-delivered PFI condition, although effect sizes were comparable to other college drinking studies using computer-delivered interventions (d values ranged from 0.20 to 0.27). Results provide further support for the use of a face-to-face PFI to help reduce college students' alcohol consumption and suggest that a video interviewer in the context of a computerdelivered PFI is likely a helpful but not necessarily a complete substitute for a live interviewer. © 2012 Elsevier Inc. All rights reserved.","container-title":"Journal of Substance Abuse Treatment","DOI":"10.1016/j.jsat.2011.11.001","ISSN":"07405472","issue":"2","journalAbbreviation":"Journal of Substance Abuse Treatment","language":"en","page":"260-267","source":"DOI.org (Crossref)","title":"Randomized trial comparing computer-delivered and face-to-face personalized feedback interventions for high-risk drinking among college students","volume":"43","author":[{"family":"Wagener","given":"Theodore L."},{"family":"Leffingwell","given":"Thad R."},{"family":"Mignogna","given":"Joe"},{"family":"Mignogna","given":"Melissa R."},{"family":"Weaver","given":"Cameron C."},{"family":"Cooney","given":"Nathaniel J."},{"family":"Claborn","given":"Kasey R."}],"issued":{"date-parts":[["2012",9]]}}}],"schema":"https://github.com/citation-style-language/schema/raw/master/csl-citation.json"} </w:instrText>
            </w:r>
            <w:r w:rsidRPr="005B0039">
              <w:rPr>
                <w:rFonts w:eastAsia="Times New Roman" w:cs="Times New Roman"/>
              </w:rPr>
              <w:fldChar w:fldCharType="separate"/>
            </w:r>
            <w:r w:rsidR="004B0161" w:rsidRPr="005B0039">
              <w:rPr>
                <w:rFonts w:cs="Times New Roman"/>
              </w:rPr>
              <w:t>(Wagener et al., 2012)</w:t>
            </w:r>
            <w:r w:rsidRPr="005B0039">
              <w:rPr>
                <w:rFonts w:eastAsia="Times New Roman" w:cs="Times New Roman"/>
              </w:rPr>
              <w:fldChar w:fldCharType="end"/>
            </w:r>
            <w:r w:rsidRPr="005B0039">
              <w:rPr>
                <w:rFonts w:eastAsia="Times New Roman" w:cs="Times New Roman"/>
              </w:rPr>
              <w:t>; USA; N=152</w:t>
            </w:r>
          </w:p>
        </w:tc>
        <w:tc>
          <w:tcPr>
            <w:tcW w:w="0" w:type="auto"/>
          </w:tcPr>
          <w:p w14:paraId="5537BC26" w14:textId="6F336A80"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20.3; 45.4 % female; 86% White, 14% other</w:t>
            </w:r>
          </w:p>
        </w:tc>
        <w:tc>
          <w:tcPr>
            <w:tcW w:w="0" w:type="auto"/>
          </w:tcPr>
          <w:p w14:paraId="288054E5" w14:textId="480493B7" w:rsidR="00F964A2" w:rsidRPr="005B0039" w:rsidRDefault="002B1FCB" w:rsidP="003766DE">
            <w:pPr>
              <w:spacing w:line="240" w:lineRule="auto"/>
              <w:rPr>
                <w:rFonts w:eastAsia="Times New Roman" w:cs="Times New Roman"/>
                <w:color w:val="000000" w:themeColor="text1"/>
              </w:rPr>
            </w:pPr>
            <w:r w:rsidRPr="005B0039">
              <w:rPr>
                <w:rFonts w:eastAsia="Times New Roman" w:cs="Times New Roman"/>
              </w:rPr>
              <w:t xml:space="preserve">Web-based/computer </w:t>
            </w:r>
            <w:r w:rsidR="00F964A2" w:rsidRPr="005B0039">
              <w:rPr>
                <w:rFonts w:eastAsia="Times New Roman" w:cs="Times New Roman"/>
              </w:rPr>
              <w:t xml:space="preserve">intervention; </w:t>
            </w:r>
            <w:r w:rsidR="00F964A2" w:rsidRPr="005B0039">
              <w:rPr>
                <w:rFonts w:eastAsia="Times New Roman" w:cs="Times New Roman"/>
                <w:color w:val="000000" w:themeColor="text1"/>
              </w:rPr>
              <w:t>DrAFT-CS (Drinking Assessment and Feedback Tool for College Students): a computer-delivered interactive program using personalized feedback and perceived norms; Two way communication; Some human contact; Length NR; Frequency NR</w:t>
            </w:r>
          </w:p>
        </w:tc>
        <w:tc>
          <w:tcPr>
            <w:tcW w:w="0" w:type="auto"/>
          </w:tcPr>
          <w:p w14:paraId="57903D6C" w14:textId="7D55700B" w:rsidR="00F964A2" w:rsidRPr="005B0039" w:rsidRDefault="00F964A2" w:rsidP="003766DE">
            <w:pPr>
              <w:spacing w:line="240" w:lineRule="auto"/>
              <w:rPr>
                <w:rFonts w:eastAsia="Times New Roman" w:cs="Times New Roman"/>
              </w:rPr>
            </w:pPr>
            <w:r w:rsidRPr="005B0039">
              <w:rPr>
                <w:rFonts w:eastAsia="Times New Roman" w:cs="Times New Roman"/>
              </w:rPr>
              <w:t>No treatment/waitlist control</w:t>
            </w:r>
          </w:p>
        </w:tc>
        <w:tc>
          <w:tcPr>
            <w:tcW w:w="0" w:type="auto"/>
          </w:tcPr>
          <w:p w14:paraId="16CF2F5B" w14:textId="28E3A7DC" w:rsidR="00F964A2" w:rsidRPr="005B0039" w:rsidRDefault="00F964A2" w:rsidP="003766DE">
            <w:pPr>
              <w:spacing w:line="240" w:lineRule="auto"/>
              <w:rPr>
                <w:rFonts w:eastAsia="Arial" w:cs="Times New Roman"/>
                <w:color w:val="000000" w:themeColor="text1"/>
              </w:rPr>
            </w:pPr>
            <w:r w:rsidRPr="005B0039">
              <w:rPr>
                <w:rFonts w:eastAsia="Times New Roman" w:cs="Times New Roman"/>
                <w:color w:val="000000" w:themeColor="text1"/>
              </w:rPr>
              <w:t>Typical BAC (BAC for each day of the week using Widmark's formula, then by averaging the BACs across the week); Peak BAC (# and duration of their heaviest drinking occasion in the past month and then combining this info along with their gender and weight, again using Widmark's formula); alcohol-related problems (BYAACQ); weekly quantity (DDQ)</w:t>
            </w:r>
          </w:p>
        </w:tc>
      </w:tr>
      <w:tr w:rsidR="00337291" w:rsidRPr="005B0039" w14:paraId="3FE62EFE" w14:textId="77777777" w:rsidTr="6D942E0B">
        <w:trPr>
          <w:trHeight w:val="1134"/>
        </w:trPr>
        <w:tc>
          <w:tcPr>
            <w:tcW w:w="0" w:type="auto"/>
          </w:tcPr>
          <w:p w14:paraId="6C4855C7" w14:textId="2D014D14" w:rsidR="00F964A2" w:rsidRPr="005B0039" w:rsidRDefault="00F964A2" w:rsidP="003766DE">
            <w:pPr>
              <w:spacing w:line="240" w:lineRule="auto"/>
              <w:rPr>
                <w:rFonts w:eastAsia="Times New Roman" w:cs="Times New Roman"/>
              </w:rPr>
            </w:pPr>
            <w:r w:rsidRPr="005B0039">
              <w:rPr>
                <w:rFonts w:eastAsia="Times New Roman" w:cs="Times New Roman"/>
              </w:rPr>
              <w:fldChar w:fldCharType="begin"/>
            </w:r>
            <w:r w:rsidR="005C0247" w:rsidRPr="005B0039">
              <w:rPr>
                <w:rFonts w:eastAsia="Times New Roman" w:cs="Times New Roman"/>
              </w:rPr>
              <w:instrText xml:space="preserve"> ADDIN ZOTERO_ITEM CSL_CITATION {"citationID":"GUD70fnD","properties":{"formattedCitation":"(Walters et al., 2007)","plainCitation":"(Walters et al., 2007)","noteIndex":0},"citationItems":[{"id":1701,"uris":["http://zotero.org/groups/5255492/items/UBEXVDT9"],"itemData":{"id":1701,"type":"article-journal","abstract":"Objective: Alcohol consumption has been a growing concern at U.S. colleges, particularly among ﬁrst-year students, who are at increased risk for problems. This study tested the efﬁcacy of the “electronic Check-Up to Go” (eCHUG), a commercially-available internet program, at reducing drinking among a group of at-risk college freshman. Method: The design was a randomized controlled trial: 106 freshmen students who reported heavy episodic drinking were randomly assigned to receive feedback or to assessment only. Assessment measures were completed at baseline, 8 weeks, and 16 weeks. Results: At 8 weeks, the feedback group showed a signiﬁcant decrease in drinks per week and peak BAC over control. By 16 weeks, the control group also declined to a point where there were no differences between groups. Changes in normative drinking estimates mediated the effect of the intervention. An additional 245 abstainers and light drinkers who were also randomized to condition did not show any intervention effect. Conclusions: This study provides preliminary support for the efﬁcacy of this intervention at reducing short-term drinking among at-risk students.","container-title":"Prevention Science","DOI":"10.1007/s11121-006-0059-9","ISSN":"1389-4986, 1573-6695","issue":"1","journalAbbreviation":"Prev Sci","language":"en","page":"83-88","source":"DOI.org (Crossref)","title":"A Controlled Trial of Web-Based Feedback for Heavy Drinking College Students","volume":"8","author":[{"family":"Walters","given":"Scott T."},{"family":"Vader","given":"Amanda M."},{"family":"Harris","given":"T. Robert"}],"issued":{"date-parts":[["2007",2,28]]}}}],"schema":"https://github.com/citation-style-language/schema/raw/master/csl-citation.json"} </w:instrText>
            </w:r>
            <w:r w:rsidRPr="005B0039">
              <w:rPr>
                <w:rFonts w:eastAsia="Times New Roman" w:cs="Times New Roman"/>
              </w:rPr>
              <w:fldChar w:fldCharType="separate"/>
            </w:r>
            <w:r w:rsidR="004B0161" w:rsidRPr="005B0039">
              <w:rPr>
                <w:rFonts w:cs="Times New Roman"/>
              </w:rPr>
              <w:t>(Walters et al., 2007)</w:t>
            </w:r>
            <w:r w:rsidRPr="005B0039">
              <w:rPr>
                <w:rFonts w:eastAsia="Times New Roman" w:cs="Times New Roman"/>
              </w:rPr>
              <w:fldChar w:fldCharType="end"/>
            </w:r>
            <w:r w:rsidRPr="005B0039">
              <w:rPr>
                <w:rFonts w:eastAsia="Times New Roman" w:cs="Times New Roman"/>
              </w:rPr>
              <w:t>; USA; N=106</w:t>
            </w:r>
          </w:p>
        </w:tc>
        <w:tc>
          <w:tcPr>
            <w:tcW w:w="0" w:type="auto"/>
          </w:tcPr>
          <w:p w14:paraId="6D8CB512" w14:textId="1AF5249C"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NR; 48.1% female; 73% White, 27% other</w:t>
            </w:r>
          </w:p>
        </w:tc>
        <w:tc>
          <w:tcPr>
            <w:tcW w:w="0" w:type="auto"/>
          </w:tcPr>
          <w:p w14:paraId="06C13104" w14:textId="09C490EB" w:rsidR="00F964A2" w:rsidRPr="005B0039" w:rsidRDefault="002B1FCB" w:rsidP="003766DE">
            <w:pPr>
              <w:spacing w:line="240" w:lineRule="auto"/>
              <w:rPr>
                <w:rFonts w:eastAsia="Times New Roman" w:cs="Times New Roman"/>
              </w:rPr>
            </w:pPr>
            <w:r w:rsidRPr="005B0039">
              <w:rPr>
                <w:rFonts w:eastAsia="Times New Roman" w:cs="Times New Roman"/>
              </w:rPr>
              <w:t xml:space="preserve">Web-based/computer </w:t>
            </w:r>
            <w:r w:rsidR="00F964A2" w:rsidRPr="005B0039">
              <w:rPr>
                <w:rFonts w:eastAsia="Times New Roman" w:cs="Times New Roman"/>
              </w:rPr>
              <w:t xml:space="preserve">intervention; </w:t>
            </w:r>
            <w:r w:rsidR="00F964A2" w:rsidRPr="005B0039">
              <w:rPr>
                <w:rFonts w:eastAsia="Times New Roman" w:cs="Times New Roman"/>
                <w:color w:val="000000" w:themeColor="text1"/>
              </w:rPr>
              <w:t>web-based personalized feedback report; One way communication; No human contact; Length NR; Frequency NR</w:t>
            </w:r>
          </w:p>
        </w:tc>
        <w:tc>
          <w:tcPr>
            <w:tcW w:w="0" w:type="auto"/>
          </w:tcPr>
          <w:p w14:paraId="7163CFBB" w14:textId="48894704" w:rsidR="00F964A2" w:rsidRPr="005B0039" w:rsidRDefault="00F964A2" w:rsidP="003766DE">
            <w:pPr>
              <w:spacing w:line="240" w:lineRule="auto"/>
              <w:rPr>
                <w:rFonts w:eastAsia="Times New Roman" w:cs="Times New Roman"/>
              </w:rPr>
            </w:pPr>
            <w:r w:rsidRPr="005B0039">
              <w:rPr>
                <w:rFonts w:eastAsia="Times New Roman" w:cs="Times New Roman"/>
              </w:rPr>
              <w:t>No treatment/waitlist control</w:t>
            </w:r>
          </w:p>
        </w:tc>
        <w:tc>
          <w:tcPr>
            <w:tcW w:w="0" w:type="auto"/>
          </w:tcPr>
          <w:p w14:paraId="23CAE020" w14:textId="33E4990F"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color w:val="000000" w:themeColor="text1"/>
              </w:rPr>
              <w:t>Peak BAC; consequences related to drinking in the last 30 days (RAPI); Drinks per week (Participants were asked to think about a typical week during the last month and for each day, to record the number of standard drinks they typically consumed on that day)</w:t>
            </w:r>
          </w:p>
        </w:tc>
      </w:tr>
      <w:tr w:rsidR="00337291" w:rsidRPr="005B0039" w14:paraId="2B8038AC" w14:textId="77777777" w:rsidTr="6D942E0B">
        <w:trPr>
          <w:trHeight w:val="1134"/>
        </w:trPr>
        <w:tc>
          <w:tcPr>
            <w:tcW w:w="0" w:type="auto"/>
          </w:tcPr>
          <w:p w14:paraId="225A3E13" w14:textId="25F6C512" w:rsidR="00F964A2" w:rsidRPr="005B0039" w:rsidRDefault="00F964A2" w:rsidP="003766DE">
            <w:pPr>
              <w:spacing w:line="240" w:lineRule="auto"/>
              <w:rPr>
                <w:rFonts w:eastAsia="Times New Roman" w:cs="Times New Roman"/>
              </w:rPr>
            </w:pPr>
            <w:r w:rsidRPr="005B0039">
              <w:rPr>
                <w:rFonts w:eastAsia="Times New Roman" w:cs="Times New Roman"/>
              </w:rPr>
              <w:fldChar w:fldCharType="begin"/>
            </w:r>
            <w:r w:rsidR="005C0247" w:rsidRPr="005B0039">
              <w:rPr>
                <w:rFonts w:eastAsia="Times New Roman" w:cs="Times New Roman"/>
              </w:rPr>
              <w:instrText xml:space="preserve"> ADDIN ZOTERO_ITEM CSL_CITATION {"citationID":"lHpPm3JP","properties":{"formattedCitation":"(Walters et al., 2009)","plainCitation":"(Walters et al., 2009)","noteIndex":0},"citationItems":[{"id":1700,"uris":["http://zotero.org/groups/5255492/items/DQFURF9Z"],"itemData":{"id":1700,"type":"article-journal","abstract":"Motivational Interviewing (MI) is a counseling style that has been shown to reduce heavy drinking among college students. To date, all studies of MI among college students have used a format that includes a feedback profile delivered in an MI style. This study was a dismantling trial of MI and feedback among heavy drinking college students. After an initial screen, 279 heavy drinking students were randomized to: 1) Web feedback only, 2) a single MI session without feedback, 3) a single MI session with feedback, or 4) assessment only. At 6 months, MI with feedback significantly reduced drinking, as compared with assessment only (effect size = .54), MI without feedback (effect size = .63) and feedback alone (effect size = .48). Neither MI alone nor feedback alone differed from assessment only. Neither sex, race/ethnicity, nor baseline severity of drinking moderated the effect of the intervention. Norm perceptions mediated the effect of the intervention on drinking. MI with feedback appears to be a robust intervention for reducing drinking, and may be mediated by changes in normative perceptions.","container-title":"Journal of Consulting and Clinical Psychology","DOI":"10.1037/a0014472","ISSN":"1939-2117, 0022-006X","issue":"1","journalAbbreviation":"Journal of Consulting and Clinical Psychology","language":"en","page":"64-73","source":"DOI.org (Crossref)","title":"Dismantling motivational interviewing and feedback for college drinkers: A randomized clinical trial.","title-short":"Dismantling motivational interviewing and feedback for college drinkers","volume":"77","author":[{"family":"Walters","given":"Scott T."},{"family":"Vader","given":"Amanda M."},{"family":"Harris","given":"T. Robert"},{"family":"Field","given":"Craig A."},{"family":"Jouriles","given":"Ernest N."}],"issued":{"date-parts":[["2009",2]]}}}],"schema":"https://github.com/citation-style-language/schema/raw/master/csl-citation.json"} </w:instrText>
            </w:r>
            <w:r w:rsidRPr="005B0039">
              <w:rPr>
                <w:rFonts w:eastAsia="Times New Roman" w:cs="Times New Roman"/>
              </w:rPr>
              <w:fldChar w:fldCharType="separate"/>
            </w:r>
            <w:r w:rsidR="004B0161" w:rsidRPr="005B0039">
              <w:rPr>
                <w:rFonts w:cs="Times New Roman"/>
              </w:rPr>
              <w:t>(Walters et al., 2009)</w:t>
            </w:r>
            <w:r w:rsidRPr="005B0039">
              <w:rPr>
                <w:rFonts w:eastAsia="Times New Roman" w:cs="Times New Roman"/>
              </w:rPr>
              <w:fldChar w:fldCharType="end"/>
            </w:r>
            <w:r w:rsidRPr="005B0039">
              <w:rPr>
                <w:rFonts w:eastAsia="Times New Roman" w:cs="Times New Roman"/>
              </w:rPr>
              <w:t>; USA; N=279</w:t>
            </w:r>
          </w:p>
        </w:tc>
        <w:tc>
          <w:tcPr>
            <w:tcW w:w="0" w:type="auto"/>
          </w:tcPr>
          <w:p w14:paraId="4CCDBE06" w14:textId="26C4576F"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19.8; 64.2% female; 86% White, 15% other</w:t>
            </w:r>
          </w:p>
        </w:tc>
        <w:tc>
          <w:tcPr>
            <w:tcW w:w="0" w:type="auto"/>
          </w:tcPr>
          <w:p w14:paraId="07DBFE58" w14:textId="4FC8C198" w:rsidR="00F964A2" w:rsidRPr="005B0039" w:rsidRDefault="002B1FCB" w:rsidP="003766DE">
            <w:pPr>
              <w:spacing w:line="240" w:lineRule="auto"/>
              <w:rPr>
                <w:rFonts w:eastAsia="Times New Roman" w:cs="Times New Roman"/>
              </w:rPr>
            </w:pPr>
            <w:r w:rsidRPr="005B0039">
              <w:rPr>
                <w:rFonts w:eastAsia="Times New Roman" w:cs="Times New Roman"/>
              </w:rPr>
              <w:t xml:space="preserve">Web-based/computer </w:t>
            </w:r>
            <w:r w:rsidR="00F964A2" w:rsidRPr="005B0039">
              <w:rPr>
                <w:rFonts w:eastAsia="Times New Roman" w:cs="Times New Roman"/>
              </w:rPr>
              <w:t xml:space="preserve">intervention; </w:t>
            </w:r>
            <w:r w:rsidR="00F964A2" w:rsidRPr="005B0039">
              <w:rPr>
                <w:rFonts w:eastAsia="Times New Roman" w:cs="Times New Roman"/>
                <w:color w:val="000000" w:themeColor="text1"/>
              </w:rPr>
              <w:t>e-CHUG: an online, self-administered, personalized normative feedback intervention (PNFI) that reports on various aspects of alcohol consumption; Two way communication; Some human contact; Length NR; Frequency NR</w:t>
            </w:r>
          </w:p>
        </w:tc>
        <w:tc>
          <w:tcPr>
            <w:tcW w:w="0" w:type="auto"/>
          </w:tcPr>
          <w:p w14:paraId="440453F2" w14:textId="3AD6B816" w:rsidR="00F964A2" w:rsidRPr="005B0039" w:rsidRDefault="00F964A2" w:rsidP="003766DE">
            <w:pPr>
              <w:spacing w:line="240" w:lineRule="auto"/>
              <w:rPr>
                <w:rFonts w:eastAsia="Times New Roman" w:cs="Times New Roman"/>
              </w:rPr>
            </w:pPr>
            <w:r w:rsidRPr="005B0039">
              <w:rPr>
                <w:rFonts w:eastAsia="Times New Roman" w:cs="Times New Roman"/>
              </w:rPr>
              <w:t>No treatment/waitlist control</w:t>
            </w:r>
          </w:p>
        </w:tc>
        <w:tc>
          <w:tcPr>
            <w:tcW w:w="0" w:type="auto"/>
          </w:tcPr>
          <w:p w14:paraId="52C08B0A" w14:textId="77777777"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color w:val="000000" w:themeColor="text1"/>
              </w:rPr>
              <w:t>Peak BAC (DDQ); alcohol related problems (RAPI); mean drinks per week (DDQ)</w:t>
            </w:r>
          </w:p>
          <w:p w14:paraId="3FA2CD62" w14:textId="77777777" w:rsidR="00F964A2" w:rsidRPr="005B0039" w:rsidRDefault="00F964A2" w:rsidP="003766DE">
            <w:pPr>
              <w:spacing w:line="240" w:lineRule="auto"/>
              <w:rPr>
                <w:rFonts w:eastAsia="Times New Roman" w:cs="Times New Roman"/>
                <w:color w:val="000000" w:themeColor="text1"/>
              </w:rPr>
            </w:pPr>
          </w:p>
          <w:p w14:paraId="2F555373" w14:textId="5A60E867" w:rsidR="00F964A2" w:rsidRPr="005B0039" w:rsidRDefault="00F964A2" w:rsidP="003766DE">
            <w:pPr>
              <w:spacing w:line="240" w:lineRule="auto"/>
              <w:rPr>
                <w:rFonts w:eastAsia="Times New Roman" w:cs="Times New Roman"/>
                <w:color w:val="000000" w:themeColor="text1"/>
              </w:rPr>
            </w:pPr>
          </w:p>
        </w:tc>
      </w:tr>
      <w:tr w:rsidR="00337291" w:rsidRPr="005B0039" w14:paraId="49AA8A06" w14:textId="77777777" w:rsidTr="6D942E0B">
        <w:trPr>
          <w:trHeight w:val="1134"/>
        </w:trPr>
        <w:tc>
          <w:tcPr>
            <w:tcW w:w="0" w:type="auto"/>
          </w:tcPr>
          <w:p w14:paraId="5BD030E5" w14:textId="06F2FDFD" w:rsidR="00F964A2" w:rsidRPr="005B0039" w:rsidRDefault="00F964A2" w:rsidP="003766DE">
            <w:pPr>
              <w:spacing w:line="240" w:lineRule="auto"/>
              <w:rPr>
                <w:rFonts w:eastAsia="Times New Roman" w:cs="Times New Roman"/>
              </w:rPr>
            </w:pPr>
            <w:r w:rsidRPr="005B0039">
              <w:rPr>
                <w:rFonts w:eastAsia="Times New Roman" w:cs="Times New Roman"/>
              </w:rPr>
              <w:fldChar w:fldCharType="begin"/>
            </w:r>
            <w:r w:rsidR="005C0247" w:rsidRPr="005B0039">
              <w:rPr>
                <w:rFonts w:eastAsia="Times New Roman" w:cs="Times New Roman"/>
              </w:rPr>
              <w:instrText xml:space="preserve"> ADDIN ZOTERO_ITEM CSL_CITATION {"citationID":"gRFT53Md","properties":{"formattedCitation":"(Weaver et al., 2014)","plainCitation":"(Weaver et al., 2014)","noteIndex":0},"citationItems":[{"id":1699,"uris":["http://zotero.org/groups/5255492/items/KRHH5X56"],"itemData":{"id":1699,"type":"article-journal","abstract":"Research on the efficacy of computer-delivered feedback-only interventions (FOIs) for college alcohol misuse has been mixed. Limitations to these FOIs include participant engagement and variation in the use of a moderation skills component. The current investigation sought to address these limitations using a novel computer-delivered FOI, the Drinkers Assessment and Feedback Tool for College Students (DrAFT-CS). Heavy drinking college students (N = 176) were randomly assigned to DrAFT-CS, DrAFT-CS plus moderation skills (DrAFT-CS+), moderation skills only (MSO), or assessment only (AO) group, and were assessed at 1-month follow-up (N = 157). Participants in the DrAFT-CS and DrAFT-CS + groups reported significantly lower estimated blood alcohol concentrations (eBACs) on typical heaviest drinking day than participants in the AO group. The data also supported the incorporation of a moderation skills component within FOIs, such that participants in DrAFT-CS + group reported significantly fewer drinks per week and drinks per heaviest drinking occasion than participants in the AO group.","container-title":"Journal of Substance Abuse Treatment","DOI":"10.1016/j.jsat.2013.08.011","ISSN":"07405472","issue":"1","journalAbbreviation":"Journal of Substance Abuse Treatment","language":"en","page":"22-28","source":"DOI.org (Crossref)","title":"A computer-based feedback only intervention with and without a moderation skills component","volume":"46","author":[{"family":"Weaver","given":"Cameron C."},{"family":"Leffingwell","given":"Thad R."},{"family":"Lombardi","given":"Nathaniel J."},{"family":"Claborn","given":"Kasey R."},{"family":"Miller","given":"Mary E."},{"family":"Martens","given":"Matthew P."}],"issued":{"date-parts":[["2014",1]]}}}],"schema":"https://github.com/citation-style-language/schema/raw/master/csl-citation.json"} </w:instrText>
            </w:r>
            <w:r w:rsidRPr="005B0039">
              <w:rPr>
                <w:rFonts w:eastAsia="Times New Roman" w:cs="Times New Roman"/>
              </w:rPr>
              <w:fldChar w:fldCharType="separate"/>
            </w:r>
            <w:r w:rsidR="004B0161" w:rsidRPr="005B0039">
              <w:rPr>
                <w:rFonts w:cs="Times New Roman"/>
              </w:rPr>
              <w:t>(Weaver et al., 2014)</w:t>
            </w:r>
            <w:r w:rsidRPr="005B0039">
              <w:rPr>
                <w:rFonts w:eastAsia="Times New Roman" w:cs="Times New Roman"/>
              </w:rPr>
              <w:fldChar w:fldCharType="end"/>
            </w:r>
            <w:r w:rsidRPr="005B0039">
              <w:rPr>
                <w:rFonts w:eastAsia="Times New Roman" w:cs="Times New Roman"/>
              </w:rPr>
              <w:t>; USA; N=176</w:t>
            </w:r>
          </w:p>
        </w:tc>
        <w:tc>
          <w:tcPr>
            <w:tcW w:w="0" w:type="auto"/>
          </w:tcPr>
          <w:p w14:paraId="1B0B8DB6" w14:textId="680335DF"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19.7; 49.4% female; 83% White, 17% other</w:t>
            </w:r>
          </w:p>
        </w:tc>
        <w:tc>
          <w:tcPr>
            <w:tcW w:w="0" w:type="auto"/>
          </w:tcPr>
          <w:p w14:paraId="1D623AEF" w14:textId="1EFB82C6" w:rsidR="00F964A2" w:rsidRPr="005B0039" w:rsidRDefault="2188E9C1" w:rsidP="003766DE">
            <w:pPr>
              <w:spacing w:line="240" w:lineRule="auto"/>
              <w:rPr>
                <w:rFonts w:eastAsia="Times New Roman" w:cs="Times New Roman"/>
              </w:rPr>
            </w:pPr>
            <w:r w:rsidRPr="005B0039">
              <w:rPr>
                <w:rFonts w:eastAsia="Times New Roman" w:cs="Times New Roman"/>
              </w:rPr>
              <w:t>Web-based/computer intervention</w:t>
            </w:r>
            <w:r w:rsidR="001102C6" w:rsidRPr="005B0039">
              <w:rPr>
                <w:rFonts w:eastAsia="Times New Roman" w:cs="Times New Roman"/>
              </w:rPr>
              <w:t>s</w:t>
            </w:r>
            <w:r w:rsidRPr="005B0039">
              <w:rPr>
                <w:rFonts w:eastAsia="Times New Roman" w:cs="Times New Roman"/>
              </w:rPr>
              <w:t xml:space="preserve">; </w:t>
            </w:r>
            <w:r w:rsidR="001102C6" w:rsidRPr="005B0039">
              <w:rPr>
                <w:rFonts w:eastAsia="Times New Roman" w:cs="Times New Roman"/>
              </w:rPr>
              <w:t xml:space="preserve">TBI a) </w:t>
            </w:r>
            <w:r w:rsidRPr="005B0039">
              <w:rPr>
                <w:rFonts w:eastAsia="Times New Roman" w:cs="Times New Roman"/>
                <w:color w:val="000000" w:themeColor="text1"/>
              </w:rPr>
              <w:t xml:space="preserve">DrAFT-CS (Drinking Assessment and Feedback Tool for College </w:t>
            </w:r>
            <w:r w:rsidRPr="005B0039">
              <w:rPr>
                <w:rFonts w:eastAsia="Times New Roman" w:cs="Times New Roman"/>
                <w:color w:val="000000" w:themeColor="text1"/>
              </w:rPr>
              <w:lastRenderedPageBreak/>
              <w:t xml:space="preserve">Students): a computer-delivered interactive program using personalized feedback and perceived norms, and an educational slide presentation on alcohol related topics; One way communication; </w:t>
            </w:r>
            <w:r w:rsidR="001102C6" w:rsidRPr="005B0039">
              <w:rPr>
                <w:rFonts w:eastAsia="Times New Roman" w:cs="Times New Roman"/>
              </w:rPr>
              <w:t xml:space="preserve">TBI b) DrAFT-CS plus moderation skills (DrAFT-CS+); </w:t>
            </w:r>
            <w:r w:rsidRPr="005B0039">
              <w:rPr>
                <w:rFonts w:eastAsia="Times New Roman" w:cs="Times New Roman"/>
                <w:color w:val="000000" w:themeColor="text1"/>
              </w:rPr>
              <w:t>No human contact; Length NR; Frequency NR</w:t>
            </w:r>
          </w:p>
        </w:tc>
        <w:tc>
          <w:tcPr>
            <w:tcW w:w="0" w:type="auto"/>
          </w:tcPr>
          <w:p w14:paraId="35DCD706" w14:textId="30C376B9" w:rsidR="00F964A2" w:rsidRPr="005B0039" w:rsidRDefault="00F964A2" w:rsidP="003766DE">
            <w:pPr>
              <w:spacing w:line="240" w:lineRule="auto"/>
              <w:rPr>
                <w:rFonts w:eastAsia="Times New Roman" w:cs="Times New Roman"/>
              </w:rPr>
            </w:pPr>
            <w:r w:rsidRPr="005B0039">
              <w:rPr>
                <w:rFonts w:eastAsia="Times New Roman" w:cs="Times New Roman"/>
              </w:rPr>
              <w:lastRenderedPageBreak/>
              <w:t>No treatment/waitlist control</w:t>
            </w:r>
          </w:p>
        </w:tc>
        <w:tc>
          <w:tcPr>
            <w:tcW w:w="0" w:type="auto"/>
          </w:tcPr>
          <w:p w14:paraId="0E8BBF16" w14:textId="55AE60B6"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color w:val="000000" w:themeColor="text1"/>
              </w:rPr>
              <w:t xml:space="preserve">Average BAC, peak BAC (TLFB); consequences associated with binge drinking (B-YAACQ); alcohol use difficulties (AUDIT); peak month </w:t>
            </w:r>
            <w:r w:rsidRPr="005B0039">
              <w:rPr>
                <w:rFonts w:eastAsia="Times New Roman" w:cs="Times New Roman"/>
                <w:color w:val="000000" w:themeColor="text1"/>
              </w:rPr>
              <w:lastRenderedPageBreak/>
              <w:t>(Frequency-Quantity Questionnaire); typical week total (Frequency-Quantity Questionnaire)</w:t>
            </w:r>
          </w:p>
        </w:tc>
      </w:tr>
      <w:tr w:rsidR="00337291" w:rsidRPr="005B0039" w14:paraId="250411B3" w14:textId="77777777" w:rsidTr="6D942E0B">
        <w:trPr>
          <w:trHeight w:val="1134"/>
        </w:trPr>
        <w:tc>
          <w:tcPr>
            <w:tcW w:w="0" w:type="auto"/>
          </w:tcPr>
          <w:p w14:paraId="01D5375F" w14:textId="33067A19" w:rsidR="00F964A2" w:rsidRPr="005B0039" w:rsidRDefault="00F964A2" w:rsidP="003766DE">
            <w:pPr>
              <w:spacing w:line="240" w:lineRule="auto"/>
              <w:rPr>
                <w:rFonts w:eastAsia="Times New Roman" w:cs="Times New Roman"/>
              </w:rPr>
            </w:pPr>
            <w:r w:rsidRPr="005B0039">
              <w:rPr>
                <w:rFonts w:eastAsia="Times New Roman" w:cs="Times New Roman"/>
              </w:rPr>
              <w:lastRenderedPageBreak/>
              <w:fldChar w:fldCharType="begin"/>
            </w:r>
            <w:r w:rsidR="005C0247" w:rsidRPr="005B0039">
              <w:rPr>
                <w:rFonts w:eastAsia="Times New Roman" w:cs="Times New Roman"/>
              </w:rPr>
              <w:instrText xml:space="preserve"> ADDIN ZOTERO_ITEM CSL_CITATION {"citationID":"rbxR7mRL","properties":{"formattedCitation":"(Witkiewitz et al., 2014)","plainCitation":"(Witkiewitz et al., 2014)","noteIndex":0},"citationItems":[{"id":1698,"uris":["http://zotero.org/groups/5255492/items/KK3589Z5"],"itemData":{"id":1698,"type":"article-journal","abstract":"Nearly all college student smokers also drink alcohol, and smoking and heavy episodic drinking (HED) commonly co-occur. However, few studies have examined the factors that concurrently influence smoking and HED among college students and, to date, no interventions have been developed that target both HED and smoking in this population. The objective of the current study was to develop and evaluate a mobile feedback intervention that targets HED and smoking. Participants (N ϭ 94) were non-treatmentseeking college students (Mage ϭ 20.5 years, SD ϭ 1.7) who engaged in at least a single HED episode in the past 2 weeks and reported concurrent smoking and drinking at least once a week. Participants were randomized to receive either the mobile intervention for 14 days, complete mobile assessments (without intervention) for 14 days, or complete minimal assessments (without intervention or mobile assessments). At a 1-month follow-up, compared with the minimal assessment condition, we observed significant reductions in the number of cigarettes per smoking day in both the mobile intervention (d ϭ 0.55) and mobile assessment (d ϭ 0.45) conditions. Among those randomized to the mobile intervention, receiving more modules of the intervention was significantly associated with a lower likelihood of any drinking during the 14-day assessment period and significant reductions in smoking at 1-month follow-up. The mobile intervention did not result in significant reductions in HED or concurrent smoking and drinking. Future research should continue to examine ways of using technology and the real-time environment to improve interventions for HED and smoking.","container-title":"Psychology of Addictive Behaviors","DOI":"10.1037/a0034747","ISSN":"1939-1501, 0893-164X","issue":"3","journalAbbreviation":"Psychology of Addictive Behaviors","language":"en","page":"639-650","source":"DOI.org (Crossref)","title":"Development and evaluation of a mobile intervention for heavy drinking and smoking among college students.","volume":"28","author":[{"family":"Witkiewitz","given":"Katie"},{"family":"Desai","given":"Sruti A."},{"family":"Bowen","given":"Sarah"},{"family":"Leigh","given":"Barbara C."},{"family":"Kirouac","given":"Megan"},{"family":"Larimer","given":"Mary E."}],"issued":{"date-parts":[["2014",9]]}}}],"schema":"https://github.com/citation-style-language/schema/raw/master/csl-citation.json"} </w:instrText>
            </w:r>
            <w:r w:rsidRPr="005B0039">
              <w:rPr>
                <w:rFonts w:eastAsia="Times New Roman" w:cs="Times New Roman"/>
              </w:rPr>
              <w:fldChar w:fldCharType="separate"/>
            </w:r>
            <w:r w:rsidR="004B0161" w:rsidRPr="005B0039">
              <w:rPr>
                <w:rFonts w:cs="Times New Roman"/>
              </w:rPr>
              <w:t>(Witkiewitz et al., 2014)</w:t>
            </w:r>
            <w:r w:rsidRPr="005B0039">
              <w:rPr>
                <w:rFonts w:eastAsia="Times New Roman" w:cs="Times New Roman"/>
              </w:rPr>
              <w:fldChar w:fldCharType="end"/>
            </w:r>
            <w:r w:rsidRPr="005B0039">
              <w:rPr>
                <w:rFonts w:eastAsia="Times New Roman" w:cs="Times New Roman"/>
              </w:rPr>
              <w:t>; USA; N=94</w:t>
            </w:r>
          </w:p>
        </w:tc>
        <w:tc>
          <w:tcPr>
            <w:tcW w:w="0" w:type="auto"/>
          </w:tcPr>
          <w:p w14:paraId="477857BE" w14:textId="65C3070D" w:rsidR="00F964A2" w:rsidRPr="005B0039" w:rsidRDefault="00F964A2" w:rsidP="003766DE">
            <w:pPr>
              <w:spacing w:line="240" w:lineRule="auto"/>
              <w:rPr>
                <w:rFonts w:eastAsia="Times New Roman" w:cs="Times New Roman"/>
              </w:rPr>
            </w:pPr>
            <w:r w:rsidRPr="005B0039">
              <w:rPr>
                <w:rFonts w:eastAsia="Times New Roman" w:cs="Times New Roman"/>
              </w:rPr>
              <w:t>College students; Avg age 20.5; 27.7% female; 21% Asian, 3% Black, 2% Latinx, 71% White, 2% other</w:t>
            </w:r>
          </w:p>
        </w:tc>
        <w:tc>
          <w:tcPr>
            <w:tcW w:w="0" w:type="auto"/>
          </w:tcPr>
          <w:p w14:paraId="783F7213" w14:textId="6467F1FC" w:rsidR="00F964A2" w:rsidRPr="005B0039" w:rsidRDefault="00563F77" w:rsidP="003766DE">
            <w:pPr>
              <w:spacing w:line="240" w:lineRule="auto"/>
              <w:rPr>
                <w:rFonts w:eastAsia="Times New Roman" w:cs="Times New Roman"/>
              </w:rPr>
            </w:pPr>
            <w:r w:rsidRPr="005B0039">
              <w:rPr>
                <w:rFonts w:eastAsia="Times New Roman" w:cs="Times New Roman"/>
              </w:rPr>
              <w:t>Text messaging</w:t>
            </w:r>
            <w:r w:rsidR="00F964A2" w:rsidRPr="005B0039">
              <w:rPr>
                <w:rFonts w:eastAsia="Times New Roman" w:cs="Times New Roman"/>
              </w:rPr>
              <w:t xml:space="preserve"> intervention; </w:t>
            </w:r>
            <w:r w:rsidR="00F964A2" w:rsidRPr="005B0039">
              <w:rPr>
                <w:rFonts w:eastAsia="Calibri" w:cs="Times New Roman"/>
                <w:color w:val="000000" w:themeColor="text1"/>
              </w:rPr>
              <w:t>a mobile intervention based on BASICS feedback materials</w:t>
            </w:r>
            <w:r w:rsidR="00F964A2" w:rsidRPr="005B0039">
              <w:rPr>
                <w:rFonts w:eastAsia="Times New Roman" w:cs="Times New Roman"/>
              </w:rPr>
              <w:t xml:space="preserve"> ; One way communication; No human contact; Length 2 minutes; Frequency NR</w:t>
            </w:r>
          </w:p>
        </w:tc>
        <w:tc>
          <w:tcPr>
            <w:tcW w:w="0" w:type="auto"/>
          </w:tcPr>
          <w:p w14:paraId="2AC44BF8" w14:textId="15D49460" w:rsidR="00F964A2" w:rsidRPr="005B0039" w:rsidRDefault="0078710B" w:rsidP="003766DE">
            <w:pPr>
              <w:spacing w:line="240" w:lineRule="auto"/>
              <w:rPr>
                <w:rFonts w:eastAsia="Times New Roman" w:cs="Times New Roman"/>
              </w:rPr>
            </w:pPr>
            <w:r w:rsidRPr="005B0039">
              <w:rPr>
                <w:rFonts w:eastAsia="Times New Roman" w:cs="Times New Roman"/>
              </w:rPr>
              <w:t>Two n</w:t>
            </w:r>
            <w:r w:rsidR="00F964A2" w:rsidRPr="005B0039">
              <w:rPr>
                <w:rFonts w:eastAsia="Times New Roman" w:cs="Times New Roman"/>
              </w:rPr>
              <w:t>o treatment/waitlist control</w:t>
            </w:r>
            <w:r w:rsidRPr="005B0039">
              <w:rPr>
                <w:rFonts w:eastAsia="Times New Roman" w:cs="Times New Roman"/>
              </w:rPr>
              <w:t xml:space="preserve">s: </w:t>
            </w:r>
            <w:r w:rsidRPr="005B0039">
              <w:rPr>
                <w:rFonts w:cs="Times New Roman"/>
              </w:rPr>
              <w:t>mobile assessments only, minimal assessments only</w:t>
            </w:r>
          </w:p>
        </w:tc>
        <w:tc>
          <w:tcPr>
            <w:tcW w:w="0" w:type="auto"/>
          </w:tcPr>
          <w:p w14:paraId="518BB3A6" w14:textId="67E4416B" w:rsidR="00F964A2" w:rsidRPr="005B0039" w:rsidRDefault="00F964A2" w:rsidP="003766DE">
            <w:pPr>
              <w:spacing w:line="240" w:lineRule="auto"/>
              <w:rPr>
                <w:rFonts w:eastAsia="Times New Roman" w:cs="Times New Roman"/>
                <w:color w:val="000000" w:themeColor="text1"/>
              </w:rPr>
            </w:pPr>
            <w:r w:rsidRPr="005B0039">
              <w:rPr>
                <w:rFonts w:eastAsia="Times New Roman" w:cs="Times New Roman"/>
                <w:color w:val="000000" w:themeColor="text1"/>
              </w:rPr>
              <w:t xml:space="preserve">Frequency of alcohol-related problems over the past year (YAAPST); days of drinking and smoking per week (DDQ and Daily Smoking Questionnaire); Typical alcohol quantity (DDQ); Frequency of drinking (DDQ); Number of drinking days (DDQ); Total consumption (DDQ) </w:t>
            </w:r>
          </w:p>
        </w:tc>
      </w:tr>
    </w:tbl>
    <w:p w14:paraId="00000092" w14:textId="250515A9" w:rsidR="00BE71F1" w:rsidRPr="005B0039" w:rsidRDefault="0025048C" w:rsidP="003766DE">
      <w:pPr>
        <w:spacing w:line="240" w:lineRule="auto"/>
        <w:rPr>
          <w:rFonts w:cs="Times New Roman"/>
        </w:rPr>
      </w:pPr>
      <w:r w:rsidRPr="005B0039">
        <w:rPr>
          <w:rFonts w:cs="Times New Roman"/>
        </w:rPr>
        <w:t xml:space="preserve">Note. yo= years old. </w:t>
      </w:r>
      <w:r w:rsidR="00DC1FC5" w:rsidRPr="005B0039">
        <w:rPr>
          <w:rFonts w:cs="Times New Roman"/>
        </w:rPr>
        <w:t>NR=not reported.</w:t>
      </w:r>
    </w:p>
    <w:p w14:paraId="19A024D7" w14:textId="77777777" w:rsidR="00DC1FC5" w:rsidRPr="005B0039" w:rsidRDefault="00DC1FC5" w:rsidP="003766DE">
      <w:pPr>
        <w:spacing w:line="240" w:lineRule="auto"/>
        <w:rPr>
          <w:rFonts w:cs="Times New Roman"/>
        </w:rPr>
      </w:pPr>
    </w:p>
    <w:p w14:paraId="57E99B28" w14:textId="77777777" w:rsidR="00C554F7" w:rsidRPr="005B0039" w:rsidRDefault="00DC1FC5" w:rsidP="00C554F7">
      <w:pPr>
        <w:pStyle w:val="Bibliography"/>
        <w:rPr>
          <w:rFonts w:cs="Times New Roman"/>
        </w:rPr>
      </w:pPr>
      <w:r w:rsidRPr="005B0039">
        <w:rPr>
          <w:rFonts w:cs="Times New Roman"/>
        </w:rPr>
        <w:fldChar w:fldCharType="begin"/>
      </w:r>
      <w:r w:rsidR="00C554F7" w:rsidRPr="005B0039">
        <w:rPr>
          <w:rFonts w:cs="Times New Roman"/>
        </w:rPr>
        <w:instrText xml:space="preserve"> ADDIN ZOTERO_BIBL {"uncited":[],"omitted":[],"custom":[]} CSL_BIBLIOGRAPHY </w:instrText>
      </w:r>
      <w:r w:rsidRPr="005B0039">
        <w:rPr>
          <w:rFonts w:cs="Times New Roman"/>
        </w:rPr>
        <w:fldChar w:fldCharType="separate"/>
      </w:r>
      <w:r w:rsidR="00C554F7" w:rsidRPr="005B0039">
        <w:rPr>
          <w:rFonts w:cs="Times New Roman"/>
        </w:rPr>
        <w:t xml:space="preserve">Alfonso, J., Hall, T. V., &amp; Dunn, M. E. (2013). Feedback‐Based Alcohol Interventions for Mandated Students: An Effectiveness Study of Three Modalities. </w:t>
      </w:r>
      <w:r w:rsidR="00C554F7" w:rsidRPr="005B0039">
        <w:rPr>
          <w:rFonts w:cs="Times New Roman"/>
          <w:i/>
          <w:iCs/>
        </w:rPr>
        <w:t>Clinical Psychology &amp; Psychotherapy</w:t>
      </w:r>
      <w:r w:rsidR="00C554F7" w:rsidRPr="005B0039">
        <w:rPr>
          <w:rFonts w:cs="Times New Roman"/>
        </w:rPr>
        <w:t xml:space="preserve">, </w:t>
      </w:r>
      <w:r w:rsidR="00C554F7" w:rsidRPr="005B0039">
        <w:rPr>
          <w:rFonts w:cs="Times New Roman"/>
          <w:i/>
          <w:iCs/>
        </w:rPr>
        <w:t>20</w:t>
      </w:r>
      <w:r w:rsidR="00C554F7" w:rsidRPr="005B0039">
        <w:rPr>
          <w:rFonts w:cs="Times New Roman"/>
        </w:rPr>
        <w:t>(5), 411–423. https://doi.org/10.1002/cpp.1786</w:t>
      </w:r>
    </w:p>
    <w:p w14:paraId="37F2280C" w14:textId="77777777" w:rsidR="00C554F7" w:rsidRPr="005B0039" w:rsidRDefault="00C554F7" w:rsidP="00C554F7">
      <w:pPr>
        <w:pStyle w:val="Bibliography"/>
        <w:rPr>
          <w:rFonts w:cs="Times New Roman"/>
        </w:rPr>
      </w:pPr>
      <w:r w:rsidRPr="005B0039">
        <w:rPr>
          <w:rFonts w:cs="Times New Roman"/>
        </w:rPr>
        <w:t xml:space="preserve">Andersson, C. (2015). Comparison of WEB and Interactive Voice Response (IVR) Methods for Delivering Brief Alcohol Interventions to Hazardous-Drinking University Students: A Randomized Controlled Trial. </w:t>
      </w:r>
      <w:r w:rsidRPr="005B0039">
        <w:rPr>
          <w:rFonts w:cs="Times New Roman"/>
          <w:i/>
          <w:iCs/>
        </w:rPr>
        <w:t>European Addiction Research</w:t>
      </w:r>
      <w:r w:rsidRPr="005B0039">
        <w:rPr>
          <w:rFonts w:cs="Times New Roman"/>
        </w:rPr>
        <w:t xml:space="preserve">, </w:t>
      </w:r>
      <w:r w:rsidRPr="005B0039">
        <w:rPr>
          <w:rFonts w:cs="Times New Roman"/>
          <w:i/>
          <w:iCs/>
        </w:rPr>
        <w:t>21</w:t>
      </w:r>
      <w:r w:rsidRPr="005B0039">
        <w:rPr>
          <w:rFonts w:cs="Times New Roman"/>
        </w:rPr>
        <w:t>(5), 240–252. https://doi.org/10.1159/000381017</w:t>
      </w:r>
    </w:p>
    <w:p w14:paraId="5FF71805" w14:textId="77777777" w:rsidR="00C554F7" w:rsidRPr="005B0039" w:rsidRDefault="00C554F7" w:rsidP="00C554F7">
      <w:pPr>
        <w:pStyle w:val="Bibliography"/>
        <w:rPr>
          <w:rFonts w:cs="Times New Roman"/>
        </w:rPr>
      </w:pPr>
      <w:r w:rsidRPr="005B0039">
        <w:rPr>
          <w:rFonts w:cs="Times New Roman"/>
        </w:rPr>
        <w:t xml:space="preserve">Andrade, S. B., Greve, J., &amp; Lesner, R. V. (2024). Changing university students’ alcohol use with a web-based intervention: Evidence from a randomized controlled trial. </w:t>
      </w:r>
      <w:r w:rsidRPr="005B0039">
        <w:rPr>
          <w:rFonts w:cs="Times New Roman"/>
          <w:i/>
          <w:iCs/>
        </w:rPr>
        <w:t>Journal of Public Health</w:t>
      </w:r>
      <w:r w:rsidRPr="005B0039">
        <w:rPr>
          <w:rFonts w:cs="Times New Roman"/>
        </w:rPr>
        <w:t>. https://doi.org/10.1007/s10389-024-02302-2</w:t>
      </w:r>
    </w:p>
    <w:p w14:paraId="2561527B" w14:textId="77777777" w:rsidR="00C554F7" w:rsidRPr="005B0039" w:rsidRDefault="00C554F7" w:rsidP="00C554F7">
      <w:pPr>
        <w:pStyle w:val="Bibliography"/>
        <w:rPr>
          <w:rFonts w:cs="Times New Roman"/>
        </w:rPr>
      </w:pPr>
      <w:r w:rsidRPr="005B0039">
        <w:rPr>
          <w:rFonts w:cs="Times New Roman"/>
        </w:rPr>
        <w:t xml:space="preserve">Arazan, C., Costelloe, M. T., &amp; Willingham, M. T. (2023). Evaluation of a brief harm reduction intervention to reduce celebratory drinking among </w:t>
      </w:r>
      <w:r w:rsidRPr="005B0039">
        <w:rPr>
          <w:rFonts w:cs="Times New Roman"/>
        </w:rPr>
        <w:lastRenderedPageBreak/>
        <w:t xml:space="preserve">college students. </w:t>
      </w:r>
      <w:r w:rsidRPr="005B0039">
        <w:rPr>
          <w:rFonts w:cs="Times New Roman"/>
          <w:i/>
          <w:iCs/>
        </w:rPr>
        <w:t>Journal of American College Health</w:t>
      </w:r>
      <w:r w:rsidRPr="005B0039">
        <w:rPr>
          <w:rFonts w:cs="Times New Roman"/>
        </w:rPr>
        <w:t xml:space="preserve">, </w:t>
      </w:r>
      <w:r w:rsidRPr="005B0039">
        <w:rPr>
          <w:rFonts w:cs="Times New Roman"/>
          <w:i/>
          <w:iCs/>
        </w:rPr>
        <w:t>71</w:t>
      </w:r>
      <w:r w:rsidRPr="005B0039">
        <w:rPr>
          <w:rFonts w:cs="Times New Roman"/>
        </w:rPr>
        <w:t>(4), 1293–1300. https://doi.org/10.1080/07448481.2021.1927048</w:t>
      </w:r>
    </w:p>
    <w:p w14:paraId="21A60A48" w14:textId="77777777" w:rsidR="00C554F7" w:rsidRPr="005B0039" w:rsidRDefault="00C554F7" w:rsidP="00C554F7">
      <w:pPr>
        <w:pStyle w:val="Bibliography"/>
        <w:rPr>
          <w:rFonts w:cs="Times New Roman"/>
        </w:rPr>
      </w:pPr>
      <w:r w:rsidRPr="005B0039">
        <w:rPr>
          <w:rFonts w:cs="Times New Roman"/>
        </w:rPr>
        <w:t xml:space="preserve">Barnett, N. P., Murphy, J. G., Colby, S. M., &amp; Monti, P. M. (2007). Efficacy of counselor vs. Computer-delivered intervention with mandated college students. </w:t>
      </w:r>
      <w:r w:rsidRPr="005B0039">
        <w:rPr>
          <w:rFonts w:cs="Times New Roman"/>
          <w:i/>
          <w:iCs/>
        </w:rPr>
        <w:t>Addictive Behaviors</w:t>
      </w:r>
      <w:r w:rsidRPr="005B0039">
        <w:rPr>
          <w:rFonts w:cs="Times New Roman"/>
        </w:rPr>
        <w:t xml:space="preserve">, </w:t>
      </w:r>
      <w:r w:rsidRPr="005B0039">
        <w:rPr>
          <w:rFonts w:cs="Times New Roman"/>
          <w:i/>
          <w:iCs/>
        </w:rPr>
        <w:t>32</w:t>
      </w:r>
      <w:r w:rsidRPr="005B0039">
        <w:rPr>
          <w:rFonts w:cs="Times New Roman"/>
        </w:rPr>
        <w:t>(11), 2529–2548. https://doi.org/10.1016/j.addbeh.2007.06.017</w:t>
      </w:r>
    </w:p>
    <w:p w14:paraId="79E53E93" w14:textId="77777777" w:rsidR="00C554F7" w:rsidRPr="005B0039" w:rsidRDefault="00C554F7" w:rsidP="00C554F7">
      <w:pPr>
        <w:pStyle w:val="Bibliography"/>
        <w:rPr>
          <w:rFonts w:cs="Times New Roman"/>
        </w:rPr>
      </w:pPr>
      <w:r w:rsidRPr="005B0039">
        <w:rPr>
          <w:rFonts w:cs="Times New Roman"/>
        </w:rPr>
        <w:t xml:space="preserve">Bedendo, A., Gaume, J., McCambridge, J., Noto, A. R., &amp; Souza-Formigoni, M. L. O. (2024). Booster effects and mechanisms of web-based personalised normative feedback alcohol intervention for college students: A pragmatic randomised controlled trial. </w:t>
      </w:r>
      <w:r w:rsidRPr="005B0039">
        <w:rPr>
          <w:rFonts w:cs="Times New Roman"/>
          <w:i/>
          <w:iCs/>
        </w:rPr>
        <w:t>Drug and Alcohol Dependence</w:t>
      </w:r>
      <w:r w:rsidRPr="005B0039">
        <w:rPr>
          <w:rFonts w:cs="Times New Roman"/>
        </w:rPr>
        <w:t xml:space="preserve">, </w:t>
      </w:r>
      <w:r w:rsidRPr="005B0039">
        <w:rPr>
          <w:rFonts w:cs="Times New Roman"/>
          <w:i/>
          <w:iCs/>
        </w:rPr>
        <w:t>260</w:t>
      </w:r>
      <w:r w:rsidRPr="005B0039">
        <w:rPr>
          <w:rFonts w:cs="Times New Roman"/>
        </w:rPr>
        <w:t>, 1–10. https://doi.org/10.1016/j.drugalcdep.2024.111337</w:t>
      </w:r>
    </w:p>
    <w:p w14:paraId="6A9E861C" w14:textId="77777777" w:rsidR="00C554F7" w:rsidRPr="005B0039" w:rsidRDefault="00C554F7" w:rsidP="00C554F7">
      <w:pPr>
        <w:pStyle w:val="Bibliography"/>
        <w:rPr>
          <w:rFonts w:cs="Times New Roman"/>
        </w:rPr>
      </w:pPr>
      <w:r w:rsidRPr="005B0039">
        <w:rPr>
          <w:rFonts w:cs="Times New Roman"/>
        </w:rPr>
        <w:t xml:space="preserve">Bendtsen, P., Bendtsen, M., Karlsson, N., White, I. R., &amp; McCambridge, J. (2015). Online Alcohol Assessment and Feedback for Hazardous and Harmful Drinkers: Findings From the AMADEUS-2 Randomized Controlled Trial of Routine Practice in Swedish Universities. </w:t>
      </w:r>
      <w:r w:rsidRPr="005B0039">
        <w:rPr>
          <w:rFonts w:cs="Times New Roman"/>
          <w:i/>
          <w:iCs/>
        </w:rPr>
        <w:t>Journal of Medical Internet Research</w:t>
      </w:r>
      <w:r w:rsidRPr="005B0039">
        <w:rPr>
          <w:rFonts w:cs="Times New Roman"/>
        </w:rPr>
        <w:t xml:space="preserve">, </w:t>
      </w:r>
      <w:r w:rsidRPr="005B0039">
        <w:rPr>
          <w:rFonts w:cs="Times New Roman"/>
          <w:i/>
          <w:iCs/>
        </w:rPr>
        <w:t>17</w:t>
      </w:r>
      <w:r w:rsidRPr="005B0039">
        <w:rPr>
          <w:rFonts w:cs="Times New Roman"/>
        </w:rPr>
        <w:t>(7), e170. https://doi.org/10.2196/jmir.4020</w:t>
      </w:r>
    </w:p>
    <w:p w14:paraId="5E8BD1FD" w14:textId="77777777" w:rsidR="00C554F7" w:rsidRPr="005B0039" w:rsidRDefault="00C554F7" w:rsidP="00C554F7">
      <w:pPr>
        <w:pStyle w:val="Bibliography"/>
        <w:rPr>
          <w:rFonts w:cs="Times New Roman"/>
        </w:rPr>
      </w:pPr>
      <w:r w:rsidRPr="005B0039">
        <w:rPr>
          <w:rFonts w:cs="Times New Roman"/>
        </w:rPr>
        <w:t xml:space="preserve">Bendtsen, P., McCambridge, J., Bendtsen, M., Karlsson, N., &amp; Nilsen, P. (2012). Effectiveness of a Proactive Mail-Based Alcohol Internet Intervention for University Students: Dismantling the Assessment and Feedback Components in a Randomized Controlled Trial. </w:t>
      </w:r>
      <w:r w:rsidRPr="005B0039">
        <w:rPr>
          <w:rFonts w:cs="Times New Roman"/>
          <w:i/>
          <w:iCs/>
        </w:rPr>
        <w:t>Journal of Medical Internet Research</w:t>
      </w:r>
      <w:r w:rsidRPr="005B0039">
        <w:rPr>
          <w:rFonts w:cs="Times New Roman"/>
        </w:rPr>
        <w:t xml:space="preserve">, </w:t>
      </w:r>
      <w:r w:rsidRPr="005B0039">
        <w:rPr>
          <w:rFonts w:cs="Times New Roman"/>
          <w:i/>
          <w:iCs/>
        </w:rPr>
        <w:t>14</w:t>
      </w:r>
      <w:r w:rsidRPr="005B0039">
        <w:rPr>
          <w:rFonts w:cs="Times New Roman"/>
        </w:rPr>
        <w:t>(5), e142. https://doi.org/10.2196/jmir.2062</w:t>
      </w:r>
    </w:p>
    <w:p w14:paraId="3503AD61" w14:textId="77777777" w:rsidR="00C554F7" w:rsidRPr="005B0039" w:rsidRDefault="00C554F7" w:rsidP="00C554F7">
      <w:pPr>
        <w:pStyle w:val="Bibliography"/>
        <w:rPr>
          <w:rFonts w:cs="Times New Roman"/>
        </w:rPr>
      </w:pPr>
      <w:r w:rsidRPr="005B0039">
        <w:rPr>
          <w:rFonts w:cs="Times New Roman"/>
        </w:rPr>
        <w:t xml:space="preserve">Bernstein, M. H., Stein, L. A. R., Neighbors, C., Suffoletto, B., Carey, K. B., Ferszt, G., Caron, N., &amp; Wood, M. D. (2018). A text message intervention to reduce 21st birthday alcohol consumption: Evaluation of a two-group randomized controlled trial. </w:t>
      </w:r>
      <w:r w:rsidRPr="005B0039">
        <w:rPr>
          <w:rFonts w:cs="Times New Roman"/>
          <w:i/>
          <w:iCs/>
        </w:rPr>
        <w:t>Psychology of Addictive Behaviors</w:t>
      </w:r>
      <w:r w:rsidRPr="005B0039">
        <w:rPr>
          <w:rFonts w:cs="Times New Roman"/>
        </w:rPr>
        <w:t xml:space="preserve">, </w:t>
      </w:r>
      <w:r w:rsidRPr="005B0039">
        <w:rPr>
          <w:rFonts w:cs="Times New Roman"/>
          <w:i/>
          <w:iCs/>
        </w:rPr>
        <w:t>32</w:t>
      </w:r>
      <w:r w:rsidRPr="005B0039">
        <w:rPr>
          <w:rFonts w:cs="Times New Roman"/>
        </w:rPr>
        <w:t>(2), 149–161. https://doi.org/10.1037/adb0000342</w:t>
      </w:r>
    </w:p>
    <w:p w14:paraId="691F2D3D" w14:textId="77777777" w:rsidR="00C554F7" w:rsidRPr="005B0039" w:rsidRDefault="00C554F7" w:rsidP="00C554F7">
      <w:pPr>
        <w:pStyle w:val="Bibliography"/>
        <w:rPr>
          <w:rFonts w:cs="Times New Roman"/>
        </w:rPr>
      </w:pPr>
      <w:r w:rsidRPr="005B0039">
        <w:rPr>
          <w:rFonts w:cs="Times New Roman"/>
        </w:rPr>
        <w:t xml:space="preserve">Bertholet, N., Cunningham, J. A., Faouzi, M., Gaume, J., Gmel, G., Burnand, B., &amp; Daeppen, J. (2015a). Internet‐based brief intervention for young men with unhealthy alcohol use: A randomized controlled trial in a general population sample. </w:t>
      </w:r>
      <w:r w:rsidRPr="005B0039">
        <w:rPr>
          <w:rFonts w:cs="Times New Roman"/>
          <w:i/>
          <w:iCs/>
        </w:rPr>
        <w:t>Addiction</w:t>
      </w:r>
      <w:r w:rsidRPr="005B0039">
        <w:rPr>
          <w:rFonts w:cs="Times New Roman"/>
        </w:rPr>
        <w:t xml:space="preserve">, </w:t>
      </w:r>
      <w:r w:rsidRPr="005B0039">
        <w:rPr>
          <w:rFonts w:cs="Times New Roman"/>
          <w:i/>
          <w:iCs/>
        </w:rPr>
        <w:t>110</w:t>
      </w:r>
      <w:r w:rsidRPr="005B0039">
        <w:rPr>
          <w:rFonts w:cs="Times New Roman"/>
        </w:rPr>
        <w:t>(11), 1735–1743. https://doi.org/10.1111/add.13051</w:t>
      </w:r>
    </w:p>
    <w:p w14:paraId="6C17768B" w14:textId="77777777" w:rsidR="00C554F7" w:rsidRPr="005B0039" w:rsidRDefault="00C554F7" w:rsidP="00C554F7">
      <w:pPr>
        <w:pStyle w:val="Bibliography"/>
        <w:rPr>
          <w:rFonts w:cs="Times New Roman"/>
        </w:rPr>
      </w:pPr>
      <w:r w:rsidRPr="005B0039">
        <w:rPr>
          <w:rFonts w:cs="Times New Roman"/>
        </w:rPr>
        <w:t xml:space="preserve">Bertholet, N., Cunningham, J. A., Faouzi, M., Gaume, J., Gmel, G., Burnand, B., &amp; Daeppen, J.-B. (2015b). Internet-Based Brief Intervention to </w:t>
      </w:r>
      <w:r w:rsidRPr="005B0039">
        <w:rPr>
          <w:rFonts w:cs="Times New Roman"/>
        </w:rPr>
        <w:lastRenderedPageBreak/>
        <w:t xml:space="preserve">Prevent Unhealthy Alcohol Use among Young Men: A Randomized Controlled Trial. </w:t>
      </w:r>
      <w:r w:rsidRPr="005B0039">
        <w:rPr>
          <w:rFonts w:cs="Times New Roman"/>
          <w:i/>
          <w:iCs/>
        </w:rPr>
        <w:t>PLOS ONE</w:t>
      </w:r>
      <w:r w:rsidRPr="005B0039">
        <w:rPr>
          <w:rFonts w:cs="Times New Roman"/>
        </w:rPr>
        <w:t xml:space="preserve">, </w:t>
      </w:r>
      <w:r w:rsidRPr="005B0039">
        <w:rPr>
          <w:rFonts w:cs="Times New Roman"/>
          <w:i/>
          <w:iCs/>
        </w:rPr>
        <w:t>10</w:t>
      </w:r>
      <w:r w:rsidRPr="005B0039">
        <w:rPr>
          <w:rFonts w:cs="Times New Roman"/>
        </w:rPr>
        <w:t>(12), e0144146. https://doi.org/10.1371/journal.pone.0144146</w:t>
      </w:r>
    </w:p>
    <w:p w14:paraId="5B2B9639" w14:textId="77777777" w:rsidR="00C554F7" w:rsidRPr="005B0039" w:rsidRDefault="00C554F7" w:rsidP="00C554F7">
      <w:pPr>
        <w:pStyle w:val="Bibliography"/>
        <w:rPr>
          <w:rFonts w:cs="Times New Roman"/>
        </w:rPr>
      </w:pPr>
      <w:r w:rsidRPr="005B0039">
        <w:rPr>
          <w:rFonts w:cs="Times New Roman"/>
        </w:rPr>
        <w:t xml:space="preserve">Bertholet, N., Schmutz, E., Studer, J., Adam, A., Gmel, G., Cunningham, J. A., McNeely, J., &amp; Daeppen, J.-B. (2023). Effect of a smartphone intervention as a secondary prevention for use among university students with unhealthy alcohol use: Randomised controlled trial. </w:t>
      </w:r>
      <w:r w:rsidRPr="005B0039">
        <w:rPr>
          <w:rFonts w:cs="Times New Roman"/>
          <w:i/>
          <w:iCs/>
        </w:rPr>
        <w:t>BMJ</w:t>
      </w:r>
      <w:r w:rsidRPr="005B0039">
        <w:rPr>
          <w:rFonts w:cs="Times New Roman"/>
        </w:rPr>
        <w:t>, 1–11. https://doi.org/10.1136/bmj-2022-073713</w:t>
      </w:r>
    </w:p>
    <w:p w14:paraId="322EFFEB" w14:textId="77777777" w:rsidR="00C554F7" w:rsidRPr="005B0039" w:rsidRDefault="00C554F7" w:rsidP="00C554F7">
      <w:pPr>
        <w:pStyle w:val="Bibliography"/>
        <w:rPr>
          <w:rFonts w:cs="Times New Roman"/>
        </w:rPr>
      </w:pPr>
      <w:r w:rsidRPr="005B0039">
        <w:rPr>
          <w:rFonts w:cs="Times New Roman"/>
        </w:rPr>
        <w:t xml:space="preserve">Bertholet, N., Studer, J., Cunningham, J. A., Gmel, G., Burnand, B., &amp; Daeppen, J. (2018). Four‐year follow‐up of an internet‐based brief intervention for unhealthy alcohol use in young men. </w:t>
      </w:r>
      <w:r w:rsidRPr="005B0039">
        <w:rPr>
          <w:rFonts w:cs="Times New Roman"/>
          <w:i/>
          <w:iCs/>
        </w:rPr>
        <w:t>Addiction</w:t>
      </w:r>
      <w:r w:rsidRPr="005B0039">
        <w:rPr>
          <w:rFonts w:cs="Times New Roman"/>
        </w:rPr>
        <w:t xml:space="preserve">, </w:t>
      </w:r>
      <w:r w:rsidRPr="005B0039">
        <w:rPr>
          <w:rFonts w:cs="Times New Roman"/>
          <w:i/>
          <w:iCs/>
        </w:rPr>
        <w:t>113</w:t>
      </w:r>
      <w:r w:rsidRPr="005B0039">
        <w:rPr>
          <w:rFonts w:cs="Times New Roman"/>
        </w:rPr>
        <w:t>(8), 1517–1521. https://doi.org/10.1111/add.14179</w:t>
      </w:r>
    </w:p>
    <w:p w14:paraId="501CB3D6" w14:textId="77777777" w:rsidR="00C554F7" w:rsidRPr="005B0039" w:rsidRDefault="00C554F7" w:rsidP="00C554F7">
      <w:pPr>
        <w:pStyle w:val="Bibliography"/>
        <w:rPr>
          <w:rFonts w:cs="Times New Roman"/>
        </w:rPr>
      </w:pPr>
      <w:r w:rsidRPr="005B0039">
        <w:rPr>
          <w:rFonts w:cs="Times New Roman"/>
        </w:rPr>
        <w:t xml:space="preserve">Bewick, B. M., Trusler, K., Mulhern, B., Barkham, M., &amp; Hill, A. J. (2008). The feasibility and effectiveness of a web-based personalised feedback and social norms alcohol intervention in UK university students: A randomised control trial. </w:t>
      </w:r>
      <w:r w:rsidRPr="005B0039">
        <w:rPr>
          <w:rFonts w:cs="Times New Roman"/>
          <w:i/>
          <w:iCs/>
        </w:rPr>
        <w:t>Addictive Behaviors</w:t>
      </w:r>
      <w:r w:rsidRPr="005B0039">
        <w:rPr>
          <w:rFonts w:cs="Times New Roman"/>
        </w:rPr>
        <w:t xml:space="preserve">, </w:t>
      </w:r>
      <w:r w:rsidRPr="005B0039">
        <w:rPr>
          <w:rFonts w:cs="Times New Roman"/>
          <w:i/>
          <w:iCs/>
        </w:rPr>
        <w:t>33</w:t>
      </w:r>
      <w:r w:rsidRPr="005B0039">
        <w:rPr>
          <w:rFonts w:cs="Times New Roman"/>
        </w:rPr>
        <w:t>(9), 1192–1198. https://doi.org/10.1016/j.addbeh.2008.05.002</w:t>
      </w:r>
    </w:p>
    <w:p w14:paraId="782BEDEF" w14:textId="77777777" w:rsidR="00C554F7" w:rsidRPr="005B0039" w:rsidRDefault="00C554F7" w:rsidP="00C554F7">
      <w:pPr>
        <w:pStyle w:val="Bibliography"/>
        <w:rPr>
          <w:rFonts w:cs="Times New Roman"/>
        </w:rPr>
      </w:pPr>
      <w:r w:rsidRPr="005B0039">
        <w:rPr>
          <w:rFonts w:cs="Times New Roman"/>
        </w:rPr>
        <w:t xml:space="preserve">Bewick, B. M., West, R., Gill, J., O’May, F., Mulhern, B., Barkham, M., &amp; Hill, A. J. (2010). Providing Web-Based Feedback and Social Norms Information to Reduce Student Alcohol Intake: A Multisite Investigation. </w:t>
      </w:r>
      <w:r w:rsidRPr="005B0039">
        <w:rPr>
          <w:rFonts w:cs="Times New Roman"/>
          <w:i/>
          <w:iCs/>
        </w:rPr>
        <w:t>Journal of Medical Internet Research</w:t>
      </w:r>
      <w:r w:rsidRPr="005B0039">
        <w:rPr>
          <w:rFonts w:cs="Times New Roman"/>
        </w:rPr>
        <w:t xml:space="preserve">, </w:t>
      </w:r>
      <w:r w:rsidRPr="005B0039">
        <w:rPr>
          <w:rFonts w:cs="Times New Roman"/>
          <w:i/>
          <w:iCs/>
        </w:rPr>
        <w:t>12</w:t>
      </w:r>
      <w:r w:rsidRPr="005B0039">
        <w:rPr>
          <w:rFonts w:cs="Times New Roman"/>
        </w:rPr>
        <w:t>(5), e59. https://doi.org/10.2196/jmir.1461</w:t>
      </w:r>
    </w:p>
    <w:p w14:paraId="4853D7D2" w14:textId="77777777" w:rsidR="00C554F7" w:rsidRPr="005B0039" w:rsidRDefault="00C554F7" w:rsidP="00C554F7">
      <w:pPr>
        <w:pStyle w:val="Bibliography"/>
        <w:rPr>
          <w:rFonts w:cs="Times New Roman"/>
        </w:rPr>
      </w:pPr>
      <w:r w:rsidRPr="005B0039">
        <w:rPr>
          <w:rFonts w:cs="Times New Roman"/>
        </w:rPr>
        <w:t xml:space="preserve">Bewick, B. M., West, R. M., Barkham, M., Mulhern, B., Marlow, R., Traviss, G., &amp; Hill, A. J. (2013). The Effectiveness of a Web-Based Personalized Feedback and Social Norms Alcohol Intervention on United Kingdom University Students: Randomized Controlled Trial. </w:t>
      </w:r>
      <w:r w:rsidRPr="005B0039">
        <w:rPr>
          <w:rFonts w:cs="Times New Roman"/>
          <w:i/>
          <w:iCs/>
        </w:rPr>
        <w:t>Journal of Medical Internet Research</w:t>
      </w:r>
      <w:r w:rsidRPr="005B0039">
        <w:rPr>
          <w:rFonts w:cs="Times New Roman"/>
        </w:rPr>
        <w:t xml:space="preserve">, </w:t>
      </w:r>
      <w:r w:rsidRPr="005B0039">
        <w:rPr>
          <w:rFonts w:cs="Times New Roman"/>
          <w:i/>
          <w:iCs/>
        </w:rPr>
        <w:t>15</w:t>
      </w:r>
      <w:r w:rsidRPr="005B0039">
        <w:rPr>
          <w:rFonts w:cs="Times New Roman"/>
        </w:rPr>
        <w:t>(7), e137. https://doi.org/10.2196/jmir.2581</w:t>
      </w:r>
    </w:p>
    <w:p w14:paraId="538B5FA4" w14:textId="77777777" w:rsidR="00C554F7" w:rsidRPr="005B0039" w:rsidRDefault="00C554F7" w:rsidP="00C554F7">
      <w:pPr>
        <w:pStyle w:val="Bibliography"/>
        <w:rPr>
          <w:rFonts w:cs="Times New Roman"/>
        </w:rPr>
      </w:pPr>
      <w:r w:rsidRPr="005B0039">
        <w:rPr>
          <w:rFonts w:cs="Times New Roman"/>
        </w:rPr>
        <w:t xml:space="preserve">Bonar, E. E., Cunningham, R. M., Sweezea, E. C., Blow, F. C., Drislane, L. E., &amp; Walton, M. A. (2021). Piloting a brief intervention plus mobile boosters for drug use among emerging adults receiving emergency department care. </w:t>
      </w:r>
      <w:r w:rsidRPr="005B0039">
        <w:rPr>
          <w:rFonts w:cs="Times New Roman"/>
          <w:i/>
          <w:iCs/>
        </w:rPr>
        <w:t>Drug and Alcohol Dependence</w:t>
      </w:r>
      <w:r w:rsidRPr="005B0039">
        <w:rPr>
          <w:rFonts w:cs="Times New Roman"/>
        </w:rPr>
        <w:t xml:space="preserve">, </w:t>
      </w:r>
      <w:r w:rsidRPr="005B0039">
        <w:rPr>
          <w:rFonts w:cs="Times New Roman"/>
          <w:i/>
          <w:iCs/>
        </w:rPr>
        <w:t>221</w:t>
      </w:r>
      <w:r w:rsidRPr="005B0039">
        <w:rPr>
          <w:rFonts w:cs="Times New Roman"/>
        </w:rPr>
        <w:t>, 108625. https://doi.org/10.1016/j.drugalcdep.2021.108625</w:t>
      </w:r>
    </w:p>
    <w:p w14:paraId="24E0F3F1" w14:textId="77777777" w:rsidR="00C554F7" w:rsidRPr="005B0039" w:rsidRDefault="00C554F7" w:rsidP="00C554F7">
      <w:pPr>
        <w:pStyle w:val="Bibliography"/>
        <w:rPr>
          <w:rFonts w:cs="Times New Roman"/>
        </w:rPr>
      </w:pPr>
      <w:r w:rsidRPr="005B0039">
        <w:rPr>
          <w:rFonts w:cs="Times New Roman"/>
        </w:rPr>
        <w:lastRenderedPageBreak/>
        <w:t xml:space="preserve">Bonar, E. E., Goldstick, J. E., Chapman, L., Bauermeister, J. A., Young, S. D., McAfee, J., &amp; Walton, M. A. (2022). A social media intervention for cannabis use among emerging adults: Randomized controlled trial. </w:t>
      </w:r>
      <w:r w:rsidRPr="005B0039">
        <w:rPr>
          <w:rFonts w:cs="Times New Roman"/>
          <w:i/>
          <w:iCs/>
        </w:rPr>
        <w:t>Drug and Alcohol Dependence</w:t>
      </w:r>
      <w:r w:rsidRPr="005B0039">
        <w:rPr>
          <w:rFonts w:cs="Times New Roman"/>
        </w:rPr>
        <w:t xml:space="preserve">, </w:t>
      </w:r>
      <w:r w:rsidRPr="005B0039">
        <w:rPr>
          <w:rFonts w:cs="Times New Roman"/>
          <w:i/>
          <w:iCs/>
        </w:rPr>
        <w:t>232</w:t>
      </w:r>
      <w:r w:rsidRPr="005B0039">
        <w:rPr>
          <w:rFonts w:cs="Times New Roman"/>
        </w:rPr>
        <w:t>, 109345. https://doi.org/10.1016/j.drugalcdep.2022.109345</w:t>
      </w:r>
    </w:p>
    <w:p w14:paraId="64FB2476" w14:textId="77777777" w:rsidR="00C554F7" w:rsidRPr="005B0039" w:rsidRDefault="00C554F7" w:rsidP="00C554F7">
      <w:pPr>
        <w:pStyle w:val="Bibliography"/>
        <w:rPr>
          <w:rFonts w:cs="Times New Roman"/>
        </w:rPr>
      </w:pPr>
      <w:r w:rsidRPr="005B0039">
        <w:rPr>
          <w:rFonts w:cs="Times New Roman"/>
        </w:rPr>
        <w:t xml:space="preserve">Bonar, E. E., Tan, C. Y., Fernandez, A. C., Goldstick, J. E., Chapman, L., Florimbio, A. R., &amp; Walton, M. A. (2024). A social media intervention for high-intensity drinking among emerging adults: A pilot randomized controlled trial. </w:t>
      </w:r>
      <w:r w:rsidRPr="005B0039">
        <w:rPr>
          <w:rFonts w:cs="Times New Roman"/>
          <w:i/>
          <w:iCs/>
        </w:rPr>
        <w:t>Alcohol and Alcoholism</w:t>
      </w:r>
      <w:r w:rsidRPr="005B0039">
        <w:rPr>
          <w:rFonts w:cs="Times New Roman"/>
        </w:rPr>
        <w:t xml:space="preserve">, </w:t>
      </w:r>
      <w:r w:rsidRPr="005B0039">
        <w:rPr>
          <w:rFonts w:cs="Times New Roman"/>
          <w:i/>
          <w:iCs/>
        </w:rPr>
        <w:t>59</w:t>
      </w:r>
      <w:r w:rsidRPr="005B0039">
        <w:rPr>
          <w:rFonts w:cs="Times New Roman"/>
        </w:rPr>
        <w:t>(2), 1–12. https://doi.org/10.1093/alcalc/agae005</w:t>
      </w:r>
    </w:p>
    <w:p w14:paraId="11B2C0C0" w14:textId="77777777" w:rsidR="00C554F7" w:rsidRPr="005B0039" w:rsidRDefault="00C554F7" w:rsidP="00C554F7">
      <w:pPr>
        <w:pStyle w:val="Bibliography"/>
        <w:rPr>
          <w:rFonts w:cs="Times New Roman"/>
        </w:rPr>
      </w:pPr>
      <w:r w:rsidRPr="005B0039">
        <w:rPr>
          <w:rFonts w:cs="Times New Roman"/>
        </w:rPr>
        <w:t xml:space="preserve">Borsari, B., Short, E. E., Mastroleo, N. R., Hustad, J. T. P., Tevyaw, T. O., Barnett, N. P., Kahler, C. W., &amp; Monti, P. M. (2014). Phone-delivered brief motivational interventions for mandated college students delivered during the summer months. </w:t>
      </w:r>
      <w:r w:rsidRPr="005B0039">
        <w:rPr>
          <w:rFonts w:cs="Times New Roman"/>
          <w:i/>
          <w:iCs/>
        </w:rPr>
        <w:t>Journal of Substance Abuse Treatment</w:t>
      </w:r>
      <w:r w:rsidRPr="005B0039">
        <w:rPr>
          <w:rFonts w:cs="Times New Roman"/>
        </w:rPr>
        <w:t xml:space="preserve">, </w:t>
      </w:r>
      <w:r w:rsidRPr="005B0039">
        <w:rPr>
          <w:rFonts w:cs="Times New Roman"/>
          <w:i/>
          <w:iCs/>
        </w:rPr>
        <w:t>46</w:t>
      </w:r>
      <w:r w:rsidRPr="005B0039">
        <w:rPr>
          <w:rFonts w:cs="Times New Roman"/>
        </w:rPr>
        <w:t>(5), 592–596. https://doi.org/10.1016/j.jsat.2014.01.001</w:t>
      </w:r>
    </w:p>
    <w:p w14:paraId="11993F39" w14:textId="77777777" w:rsidR="00C554F7" w:rsidRPr="005B0039" w:rsidRDefault="00C554F7" w:rsidP="00C554F7">
      <w:pPr>
        <w:pStyle w:val="Bibliography"/>
        <w:rPr>
          <w:rFonts w:cs="Times New Roman"/>
        </w:rPr>
      </w:pPr>
      <w:r w:rsidRPr="005B0039">
        <w:rPr>
          <w:rFonts w:cs="Times New Roman"/>
        </w:rPr>
        <w:t xml:space="preserve">Braitman, A. L., &amp; Lau‐Barraco, C. (2018). Personalized Boosters After a Computerized Intervention Targeting College Drinking: A Randomized Controlled Trial. </w:t>
      </w:r>
      <w:r w:rsidRPr="005B0039">
        <w:rPr>
          <w:rFonts w:cs="Times New Roman"/>
          <w:i/>
          <w:iCs/>
        </w:rPr>
        <w:t>Alcoholism: Clinical and Experimental Research</w:t>
      </w:r>
      <w:r w:rsidRPr="005B0039">
        <w:rPr>
          <w:rFonts w:cs="Times New Roman"/>
        </w:rPr>
        <w:t xml:space="preserve">, </w:t>
      </w:r>
      <w:r w:rsidRPr="005B0039">
        <w:rPr>
          <w:rFonts w:cs="Times New Roman"/>
          <w:i/>
          <w:iCs/>
        </w:rPr>
        <w:t>42</w:t>
      </w:r>
      <w:r w:rsidRPr="005B0039">
        <w:rPr>
          <w:rFonts w:cs="Times New Roman"/>
        </w:rPr>
        <w:t>(9), 1735–1747. https://doi.org/10.1111/acer.13815</w:t>
      </w:r>
    </w:p>
    <w:p w14:paraId="3F1B2D65" w14:textId="77777777" w:rsidR="00C554F7" w:rsidRPr="005B0039" w:rsidRDefault="00C554F7" w:rsidP="00C554F7">
      <w:pPr>
        <w:pStyle w:val="Bibliography"/>
        <w:rPr>
          <w:rFonts w:cs="Times New Roman"/>
        </w:rPr>
      </w:pPr>
      <w:r w:rsidRPr="005B0039">
        <w:rPr>
          <w:rFonts w:cs="Times New Roman"/>
        </w:rPr>
        <w:t xml:space="preserve">Bryant, Z. E. (2009). </w:t>
      </w:r>
      <w:r w:rsidRPr="005B0039">
        <w:rPr>
          <w:rFonts w:cs="Times New Roman"/>
          <w:i/>
          <w:iCs/>
        </w:rPr>
        <w:t>Testing the Effectiveness of E-mailed Basics Feedback with College Students</w:t>
      </w:r>
      <w:r w:rsidRPr="005B0039">
        <w:rPr>
          <w:rFonts w:cs="Times New Roman"/>
        </w:rPr>
        <w:t xml:space="preserve"> [PhD Dissertation]. Auburn.</w:t>
      </w:r>
    </w:p>
    <w:p w14:paraId="10A964AB" w14:textId="77777777" w:rsidR="00C554F7" w:rsidRPr="005B0039" w:rsidRDefault="00C554F7" w:rsidP="00C554F7">
      <w:pPr>
        <w:pStyle w:val="Bibliography"/>
        <w:rPr>
          <w:rFonts w:cs="Times New Roman"/>
        </w:rPr>
      </w:pPr>
      <w:r w:rsidRPr="005B0039">
        <w:rPr>
          <w:rFonts w:cs="Times New Roman"/>
        </w:rPr>
        <w:t xml:space="preserve">Buckner, J. D., Zvolensky, M. J., &amp; Lewis, E. M. (2020). On-line personalized feedback intervention for negative affect and cannabis: A pilot randomized controlled trial. </w:t>
      </w:r>
      <w:r w:rsidRPr="005B0039">
        <w:rPr>
          <w:rFonts w:cs="Times New Roman"/>
          <w:i/>
          <w:iCs/>
        </w:rPr>
        <w:t>Experimental and Clinical Psychopharmacology</w:t>
      </w:r>
      <w:r w:rsidRPr="005B0039">
        <w:rPr>
          <w:rFonts w:cs="Times New Roman"/>
        </w:rPr>
        <w:t xml:space="preserve">, </w:t>
      </w:r>
      <w:r w:rsidRPr="005B0039">
        <w:rPr>
          <w:rFonts w:cs="Times New Roman"/>
          <w:i/>
          <w:iCs/>
        </w:rPr>
        <w:t>28</w:t>
      </w:r>
      <w:r w:rsidRPr="005B0039">
        <w:rPr>
          <w:rFonts w:cs="Times New Roman"/>
        </w:rPr>
        <w:t>(2), 143–149. https://doi.org/10.1037/pha0000304</w:t>
      </w:r>
    </w:p>
    <w:p w14:paraId="4D87B9F4" w14:textId="77777777" w:rsidR="00C554F7" w:rsidRPr="005B0039" w:rsidRDefault="00C554F7" w:rsidP="00C554F7">
      <w:pPr>
        <w:pStyle w:val="Bibliography"/>
        <w:rPr>
          <w:rFonts w:cs="Times New Roman"/>
        </w:rPr>
      </w:pPr>
      <w:r w:rsidRPr="005B0039">
        <w:rPr>
          <w:rFonts w:cs="Times New Roman"/>
        </w:rPr>
        <w:t xml:space="preserve">Butler, L. H., &amp; Correia, C. J. (2009). Brief alcohol intervention with college student drinkers: Face-to-face versus computerized feedback. </w:t>
      </w:r>
      <w:r w:rsidRPr="005B0039">
        <w:rPr>
          <w:rFonts w:cs="Times New Roman"/>
          <w:i/>
          <w:iCs/>
        </w:rPr>
        <w:t>Psychology of Addictive Behaviors</w:t>
      </w:r>
      <w:r w:rsidRPr="005B0039">
        <w:rPr>
          <w:rFonts w:cs="Times New Roman"/>
        </w:rPr>
        <w:t xml:space="preserve">, </w:t>
      </w:r>
      <w:r w:rsidRPr="005B0039">
        <w:rPr>
          <w:rFonts w:cs="Times New Roman"/>
          <w:i/>
          <w:iCs/>
        </w:rPr>
        <w:t>23</w:t>
      </w:r>
      <w:r w:rsidRPr="005B0039">
        <w:rPr>
          <w:rFonts w:cs="Times New Roman"/>
        </w:rPr>
        <w:t>(1), 163–167. https://doi.org/10.1037/a0014892</w:t>
      </w:r>
    </w:p>
    <w:p w14:paraId="6AF5AA91" w14:textId="77777777" w:rsidR="00C554F7" w:rsidRPr="005B0039" w:rsidRDefault="00C554F7" w:rsidP="00C554F7">
      <w:pPr>
        <w:pStyle w:val="Bibliography"/>
        <w:rPr>
          <w:rFonts w:cs="Times New Roman"/>
        </w:rPr>
      </w:pPr>
      <w:r w:rsidRPr="005B0039">
        <w:rPr>
          <w:rFonts w:cs="Times New Roman"/>
        </w:rPr>
        <w:t xml:space="preserve">Cameron, D., Epton, T., Norman, P., Sheeran, P., Harris, P. R., Webb, T. L., Julious, S. A., Brennan, A., Thomas, C., Petroczi, A., Naughton, D., &amp; Shah, I. (2015). A theory-based online health behaviour intervention for new university students (U@Uni:LifeGuide): Results from a repeat randomized controlled trial. </w:t>
      </w:r>
      <w:r w:rsidRPr="005B0039">
        <w:rPr>
          <w:rFonts w:cs="Times New Roman"/>
          <w:i/>
          <w:iCs/>
        </w:rPr>
        <w:t>Trials</w:t>
      </w:r>
      <w:r w:rsidRPr="005B0039">
        <w:rPr>
          <w:rFonts w:cs="Times New Roman"/>
        </w:rPr>
        <w:t xml:space="preserve">, </w:t>
      </w:r>
      <w:r w:rsidRPr="005B0039">
        <w:rPr>
          <w:rFonts w:cs="Times New Roman"/>
          <w:i/>
          <w:iCs/>
        </w:rPr>
        <w:t>16</w:t>
      </w:r>
      <w:r w:rsidRPr="005B0039">
        <w:rPr>
          <w:rFonts w:cs="Times New Roman"/>
        </w:rPr>
        <w:t>(1), 555. https://doi.org/10.1186/s13063-015-1092-4</w:t>
      </w:r>
    </w:p>
    <w:p w14:paraId="6D9D7036" w14:textId="77777777" w:rsidR="00C554F7" w:rsidRPr="005B0039" w:rsidRDefault="00C554F7" w:rsidP="00C554F7">
      <w:pPr>
        <w:pStyle w:val="Bibliography"/>
        <w:rPr>
          <w:rFonts w:cs="Times New Roman"/>
        </w:rPr>
      </w:pPr>
      <w:r w:rsidRPr="005B0039">
        <w:rPr>
          <w:rFonts w:cs="Times New Roman"/>
        </w:rPr>
        <w:lastRenderedPageBreak/>
        <w:t xml:space="preserve">Carey, K. B., Carey, M. P., Henson, J. M., Maisto, S. A., &amp; DeMartini, K. S. (2011). Brief alcohol interventions for mandated college students: Comparison of face‐to‐face counseling and computer‐delivered interventions. </w:t>
      </w:r>
      <w:r w:rsidRPr="005B0039">
        <w:rPr>
          <w:rFonts w:cs="Times New Roman"/>
          <w:i/>
          <w:iCs/>
        </w:rPr>
        <w:t>Addiction</w:t>
      </w:r>
      <w:r w:rsidRPr="005B0039">
        <w:rPr>
          <w:rFonts w:cs="Times New Roman"/>
        </w:rPr>
        <w:t xml:space="preserve">, </w:t>
      </w:r>
      <w:r w:rsidRPr="005B0039">
        <w:rPr>
          <w:rFonts w:cs="Times New Roman"/>
          <w:i/>
          <w:iCs/>
        </w:rPr>
        <w:t>106</w:t>
      </w:r>
      <w:r w:rsidRPr="005B0039">
        <w:rPr>
          <w:rFonts w:cs="Times New Roman"/>
        </w:rPr>
        <w:t>(3), 528–537. https://doi.org/10.1111/j.1360-0443.2010.03193.x</w:t>
      </w:r>
    </w:p>
    <w:p w14:paraId="4BE6CB44" w14:textId="77777777" w:rsidR="00C554F7" w:rsidRPr="005B0039" w:rsidRDefault="00C554F7" w:rsidP="00C554F7">
      <w:pPr>
        <w:pStyle w:val="Bibliography"/>
        <w:rPr>
          <w:rFonts w:cs="Times New Roman"/>
        </w:rPr>
      </w:pPr>
      <w:r w:rsidRPr="005B0039">
        <w:rPr>
          <w:rFonts w:cs="Times New Roman"/>
        </w:rPr>
        <w:t xml:space="preserve">Carey, K. B., DiBello, A. M., Magill, M., &amp; Mastroleo, N. R. (2024). Does self-affirmation augment the effects of a mandated personalized feedback intervention? A randomized controlled trial with heavy drinking college students. </w:t>
      </w:r>
      <w:r w:rsidRPr="005B0039">
        <w:rPr>
          <w:rFonts w:cs="Times New Roman"/>
          <w:i/>
          <w:iCs/>
        </w:rPr>
        <w:t>Psychology of Addictive Behaviors</w:t>
      </w:r>
      <w:r w:rsidRPr="005B0039">
        <w:rPr>
          <w:rFonts w:cs="Times New Roman"/>
        </w:rPr>
        <w:t xml:space="preserve">, </w:t>
      </w:r>
      <w:r w:rsidRPr="005B0039">
        <w:rPr>
          <w:rFonts w:cs="Times New Roman"/>
          <w:i/>
          <w:iCs/>
        </w:rPr>
        <w:t>38</w:t>
      </w:r>
      <w:r w:rsidRPr="005B0039">
        <w:rPr>
          <w:rFonts w:cs="Times New Roman"/>
        </w:rPr>
        <w:t>(8), 836–849. https://doi.org/10.1037/adb0000989</w:t>
      </w:r>
    </w:p>
    <w:p w14:paraId="7010CF16" w14:textId="77777777" w:rsidR="00C554F7" w:rsidRPr="005B0039" w:rsidRDefault="00C554F7" w:rsidP="00C554F7">
      <w:pPr>
        <w:pStyle w:val="Bibliography"/>
        <w:rPr>
          <w:rFonts w:cs="Times New Roman"/>
        </w:rPr>
      </w:pPr>
      <w:r w:rsidRPr="005B0039">
        <w:rPr>
          <w:rFonts w:cs="Times New Roman"/>
        </w:rPr>
        <w:t xml:space="preserve">Carey, K. B., Henson, J. M., Carey, M. P., &amp; Maisto, S. A. (2009). Computer versus in-person intervention for students violating campus alcohol policy. </w:t>
      </w:r>
      <w:r w:rsidRPr="005B0039">
        <w:rPr>
          <w:rFonts w:cs="Times New Roman"/>
          <w:i/>
          <w:iCs/>
        </w:rPr>
        <w:t>Journal of Consulting and Clinical Psychology</w:t>
      </w:r>
      <w:r w:rsidRPr="005B0039">
        <w:rPr>
          <w:rFonts w:cs="Times New Roman"/>
        </w:rPr>
        <w:t xml:space="preserve">, </w:t>
      </w:r>
      <w:r w:rsidRPr="005B0039">
        <w:rPr>
          <w:rFonts w:cs="Times New Roman"/>
          <w:i/>
          <w:iCs/>
        </w:rPr>
        <w:t>77</w:t>
      </w:r>
      <w:r w:rsidRPr="005B0039">
        <w:rPr>
          <w:rFonts w:cs="Times New Roman"/>
        </w:rPr>
        <w:t>(1), 74–87. https://doi.org/10.1037/a0014281</w:t>
      </w:r>
    </w:p>
    <w:p w14:paraId="4FE56199" w14:textId="77777777" w:rsidR="00C554F7" w:rsidRPr="005B0039" w:rsidRDefault="00C554F7" w:rsidP="00C554F7">
      <w:pPr>
        <w:pStyle w:val="Bibliography"/>
        <w:rPr>
          <w:rFonts w:cs="Times New Roman"/>
        </w:rPr>
      </w:pPr>
      <w:r w:rsidRPr="005B0039">
        <w:rPr>
          <w:rFonts w:cs="Times New Roman"/>
        </w:rPr>
        <w:t xml:space="preserve">Chavez, K., &amp; Palfai, T. P. (2021). Reducing Heavy Episodic Drinking among College Students Using a Combined Web and Interactive Text Messaging Intervention. </w:t>
      </w:r>
      <w:r w:rsidRPr="005B0039">
        <w:rPr>
          <w:rFonts w:cs="Times New Roman"/>
          <w:i/>
          <w:iCs/>
        </w:rPr>
        <w:t>Alcoholism Treatment Quarterly</w:t>
      </w:r>
      <w:r w:rsidRPr="005B0039">
        <w:rPr>
          <w:rFonts w:cs="Times New Roman"/>
        </w:rPr>
        <w:t xml:space="preserve">, </w:t>
      </w:r>
      <w:r w:rsidRPr="005B0039">
        <w:rPr>
          <w:rFonts w:cs="Times New Roman"/>
          <w:i/>
          <w:iCs/>
        </w:rPr>
        <w:t>39</w:t>
      </w:r>
      <w:r w:rsidRPr="005B0039">
        <w:rPr>
          <w:rFonts w:cs="Times New Roman"/>
        </w:rPr>
        <w:t>(1), 82–95. https://doi.org/10.1080/07347324.2020.1784067</w:t>
      </w:r>
    </w:p>
    <w:p w14:paraId="2DDE05EC" w14:textId="77777777" w:rsidR="00C554F7" w:rsidRPr="005B0039" w:rsidRDefault="00C554F7" w:rsidP="00C554F7">
      <w:pPr>
        <w:pStyle w:val="Bibliography"/>
        <w:rPr>
          <w:rFonts w:cs="Times New Roman"/>
        </w:rPr>
      </w:pPr>
      <w:r w:rsidRPr="005B0039">
        <w:rPr>
          <w:rFonts w:cs="Times New Roman"/>
        </w:rPr>
        <w:t xml:space="preserve">Chiauzzi, E., Green, T. C., Lord, S., Thum, C., &amp; Goldstein, M. (2005). My Student Body: A High-Risk Drinking Prevention Web Site for College Students. </w:t>
      </w:r>
      <w:r w:rsidRPr="005B0039">
        <w:rPr>
          <w:rFonts w:cs="Times New Roman"/>
          <w:i/>
          <w:iCs/>
        </w:rPr>
        <w:t>Journal of American College Health</w:t>
      </w:r>
      <w:r w:rsidRPr="005B0039">
        <w:rPr>
          <w:rFonts w:cs="Times New Roman"/>
        </w:rPr>
        <w:t xml:space="preserve">, </w:t>
      </w:r>
      <w:r w:rsidRPr="005B0039">
        <w:rPr>
          <w:rFonts w:cs="Times New Roman"/>
          <w:i/>
          <w:iCs/>
        </w:rPr>
        <w:t>53</w:t>
      </w:r>
      <w:r w:rsidRPr="005B0039">
        <w:rPr>
          <w:rFonts w:cs="Times New Roman"/>
        </w:rPr>
        <w:t>(6), 263–274. https://doi.org/10.3200/JACH.53.6.263-274</w:t>
      </w:r>
    </w:p>
    <w:p w14:paraId="3995F252" w14:textId="77777777" w:rsidR="00C554F7" w:rsidRPr="005B0039" w:rsidRDefault="00C554F7" w:rsidP="00C554F7">
      <w:pPr>
        <w:pStyle w:val="Bibliography"/>
        <w:rPr>
          <w:rFonts w:cs="Times New Roman"/>
        </w:rPr>
      </w:pPr>
      <w:r w:rsidRPr="005B0039">
        <w:rPr>
          <w:rFonts w:cs="Times New Roman"/>
        </w:rPr>
        <w:t xml:space="preserve">Choi, M., Driver, M. N., Balcke, E., Saunders, T., Langberg, J. M., &amp; Dick, D. M. (2023). Bridging the gap between genetic epidemiological research and prevention: A randomized control trial of a novel personalized feedback program for alcohol and cannabis use. </w:t>
      </w:r>
      <w:r w:rsidRPr="005B0039">
        <w:rPr>
          <w:rFonts w:cs="Times New Roman"/>
          <w:i/>
          <w:iCs/>
        </w:rPr>
        <w:t>Drug and Alcohol Dependence</w:t>
      </w:r>
      <w:r w:rsidRPr="005B0039">
        <w:rPr>
          <w:rFonts w:cs="Times New Roman"/>
        </w:rPr>
        <w:t xml:space="preserve">, </w:t>
      </w:r>
      <w:r w:rsidRPr="005B0039">
        <w:rPr>
          <w:rFonts w:cs="Times New Roman"/>
          <w:i/>
          <w:iCs/>
        </w:rPr>
        <w:t>249</w:t>
      </w:r>
      <w:r w:rsidRPr="005B0039">
        <w:rPr>
          <w:rFonts w:cs="Times New Roman"/>
        </w:rPr>
        <w:t>, 1–5. https://doi.org/10.1016/j.drugalcdep.2023.110818</w:t>
      </w:r>
    </w:p>
    <w:p w14:paraId="487E077C" w14:textId="77777777" w:rsidR="00C554F7" w:rsidRPr="005B0039" w:rsidRDefault="00C554F7" w:rsidP="00C554F7">
      <w:pPr>
        <w:pStyle w:val="Bibliography"/>
        <w:rPr>
          <w:rFonts w:cs="Times New Roman"/>
        </w:rPr>
      </w:pPr>
      <w:r w:rsidRPr="005B0039">
        <w:rPr>
          <w:rFonts w:cs="Times New Roman"/>
        </w:rPr>
        <w:t xml:space="preserve">Christoff, A. D. O., &amp; Boerngen-Lacerda, R. (2015). Reducing substance involvement in college students: A three-arm parallel-group randomized controlled trial of a computer-based intervention. </w:t>
      </w:r>
      <w:r w:rsidRPr="005B0039">
        <w:rPr>
          <w:rFonts w:cs="Times New Roman"/>
          <w:i/>
          <w:iCs/>
        </w:rPr>
        <w:t>Addictive Behaviors</w:t>
      </w:r>
      <w:r w:rsidRPr="005B0039">
        <w:rPr>
          <w:rFonts w:cs="Times New Roman"/>
        </w:rPr>
        <w:t xml:space="preserve">, </w:t>
      </w:r>
      <w:r w:rsidRPr="005B0039">
        <w:rPr>
          <w:rFonts w:cs="Times New Roman"/>
          <w:i/>
          <w:iCs/>
        </w:rPr>
        <w:t>45</w:t>
      </w:r>
      <w:r w:rsidRPr="005B0039">
        <w:rPr>
          <w:rFonts w:cs="Times New Roman"/>
        </w:rPr>
        <w:t>, 164–171. https://doi.org/10.1016/j.addbeh.2015.01.019</w:t>
      </w:r>
    </w:p>
    <w:p w14:paraId="25F1F5C4" w14:textId="77777777" w:rsidR="00C554F7" w:rsidRPr="005B0039" w:rsidRDefault="00C554F7" w:rsidP="00C554F7">
      <w:pPr>
        <w:pStyle w:val="Bibliography"/>
        <w:rPr>
          <w:rFonts w:cs="Times New Roman"/>
        </w:rPr>
      </w:pPr>
      <w:r w:rsidRPr="005B0039">
        <w:rPr>
          <w:rFonts w:cs="Times New Roman"/>
        </w:rPr>
        <w:t xml:space="preserve">Chun, J., Lee, H. K., Lee, J., &amp; Lee, S. (2022). Effectiveness of web-based intervention for reducing problematic alcohol use in Korean female college students. </w:t>
      </w:r>
      <w:r w:rsidRPr="005B0039">
        <w:rPr>
          <w:rFonts w:cs="Times New Roman"/>
          <w:i/>
          <w:iCs/>
        </w:rPr>
        <w:t>Journal of Substance Use</w:t>
      </w:r>
      <w:r w:rsidRPr="005B0039">
        <w:rPr>
          <w:rFonts w:cs="Times New Roman"/>
        </w:rPr>
        <w:t xml:space="preserve">, </w:t>
      </w:r>
      <w:r w:rsidRPr="005B0039">
        <w:rPr>
          <w:rFonts w:cs="Times New Roman"/>
          <w:i/>
          <w:iCs/>
        </w:rPr>
        <w:t>27</w:t>
      </w:r>
      <w:r w:rsidRPr="005B0039">
        <w:rPr>
          <w:rFonts w:cs="Times New Roman"/>
        </w:rPr>
        <w:t>(1), 20–26. https://doi.org/10.1080/14659891.2021.1884297</w:t>
      </w:r>
    </w:p>
    <w:p w14:paraId="4E6E3240" w14:textId="77777777" w:rsidR="00C554F7" w:rsidRPr="005B0039" w:rsidRDefault="00C554F7" w:rsidP="00C554F7">
      <w:pPr>
        <w:pStyle w:val="Bibliography"/>
        <w:rPr>
          <w:rFonts w:cs="Times New Roman"/>
        </w:rPr>
      </w:pPr>
      <w:r w:rsidRPr="005B0039">
        <w:rPr>
          <w:rFonts w:cs="Times New Roman"/>
        </w:rPr>
        <w:lastRenderedPageBreak/>
        <w:t xml:space="preserve">Collins, S. E., Kirouac, M., Lewis, M. A., Witkiewitz, K., &amp; Carey, K. B. (2014). Randomized Controlled Trial of Web-Based Decisional Balance Feedback and Personalized Normative Feedback for College Drinkers. </w:t>
      </w:r>
      <w:r w:rsidRPr="005B0039">
        <w:rPr>
          <w:rFonts w:cs="Times New Roman"/>
          <w:i/>
          <w:iCs/>
        </w:rPr>
        <w:t>Journal of Studies on Alcohol and Drugs</w:t>
      </w:r>
      <w:r w:rsidRPr="005B0039">
        <w:rPr>
          <w:rFonts w:cs="Times New Roman"/>
        </w:rPr>
        <w:t xml:space="preserve">, </w:t>
      </w:r>
      <w:r w:rsidRPr="005B0039">
        <w:rPr>
          <w:rFonts w:cs="Times New Roman"/>
          <w:i/>
          <w:iCs/>
        </w:rPr>
        <w:t>75</w:t>
      </w:r>
      <w:r w:rsidRPr="005B0039">
        <w:rPr>
          <w:rFonts w:cs="Times New Roman"/>
        </w:rPr>
        <w:t>(6), 982–992. https://doi.org/10.15288/jsad.2014.75.982</w:t>
      </w:r>
    </w:p>
    <w:p w14:paraId="748A971D" w14:textId="77777777" w:rsidR="00C554F7" w:rsidRPr="005B0039" w:rsidRDefault="00C554F7" w:rsidP="00C554F7">
      <w:pPr>
        <w:pStyle w:val="Bibliography"/>
        <w:rPr>
          <w:rFonts w:cs="Times New Roman"/>
        </w:rPr>
      </w:pPr>
      <w:r w:rsidRPr="005B0039">
        <w:rPr>
          <w:rFonts w:cs="Times New Roman"/>
        </w:rPr>
        <w:t xml:space="preserve">Conner, B. T., Thompson, K., Prince, M. A., Bolts, O. L., Contreras, A., Riggs, N. R., &amp; Leadbeater, B. J. (2024). Results of a randomized controlled trial of the cannabis eCHECKUP TO GO personalized normative feedback intervention on reducing cannabis use, cannabis consequences, and descriptive norms. </w:t>
      </w:r>
      <w:r w:rsidRPr="005B0039">
        <w:rPr>
          <w:rFonts w:cs="Times New Roman"/>
          <w:i/>
          <w:iCs/>
        </w:rPr>
        <w:t>Journal of Substance Use and Addiction Treatment</w:t>
      </w:r>
      <w:r w:rsidRPr="005B0039">
        <w:rPr>
          <w:rFonts w:cs="Times New Roman"/>
        </w:rPr>
        <w:t xml:space="preserve">, </w:t>
      </w:r>
      <w:r w:rsidRPr="005B0039">
        <w:rPr>
          <w:rFonts w:cs="Times New Roman"/>
          <w:i/>
          <w:iCs/>
        </w:rPr>
        <w:t>159</w:t>
      </w:r>
      <w:r w:rsidRPr="005B0039">
        <w:rPr>
          <w:rFonts w:cs="Times New Roman"/>
        </w:rPr>
        <w:t>, 1–8. https://doi.org/10.1016/j.josat.2023.209267</w:t>
      </w:r>
    </w:p>
    <w:p w14:paraId="03D439E3" w14:textId="77777777" w:rsidR="00C554F7" w:rsidRPr="005B0039" w:rsidRDefault="00C554F7" w:rsidP="00C554F7">
      <w:pPr>
        <w:pStyle w:val="Bibliography"/>
        <w:rPr>
          <w:rFonts w:cs="Times New Roman"/>
        </w:rPr>
      </w:pPr>
      <w:r w:rsidRPr="005B0039">
        <w:rPr>
          <w:rFonts w:cs="Times New Roman"/>
        </w:rPr>
        <w:t xml:space="preserve">Côté, J., Tessier, S., Gagnon, H., April, N., Rouleau, G., &amp; Chagnon, M. (2018). Efficacy of a Web-Based Tailored Intervention to Reduce Cannabis Use Among Young People Attending Adult Education Centers in Quebec. </w:t>
      </w:r>
      <w:r w:rsidRPr="005B0039">
        <w:rPr>
          <w:rFonts w:cs="Times New Roman"/>
          <w:i/>
          <w:iCs/>
        </w:rPr>
        <w:t>Telemedicine and E-Health</w:t>
      </w:r>
      <w:r w:rsidRPr="005B0039">
        <w:rPr>
          <w:rFonts w:cs="Times New Roman"/>
        </w:rPr>
        <w:t xml:space="preserve">, </w:t>
      </w:r>
      <w:r w:rsidRPr="005B0039">
        <w:rPr>
          <w:rFonts w:cs="Times New Roman"/>
          <w:i/>
          <w:iCs/>
        </w:rPr>
        <w:t>24</w:t>
      </w:r>
      <w:r w:rsidRPr="005B0039">
        <w:rPr>
          <w:rFonts w:cs="Times New Roman"/>
        </w:rPr>
        <w:t>(11), 853–860. https://doi.org/10.1089/tmj.2017.0144</w:t>
      </w:r>
    </w:p>
    <w:p w14:paraId="7FBD60CC" w14:textId="77777777" w:rsidR="00C554F7" w:rsidRPr="005B0039" w:rsidRDefault="00C554F7" w:rsidP="00C554F7">
      <w:pPr>
        <w:pStyle w:val="Bibliography"/>
        <w:rPr>
          <w:rFonts w:cs="Times New Roman"/>
        </w:rPr>
      </w:pPr>
      <w:r w:rsidRPr="005B0039">
        <w:rPr>
          <w:rFonts w:cs="Times New Roman"/>
        </w:rPr>
        <w:t xml:space="preserve">Croom, K., Lewis, D., Marchell, T., Lesser, M. L., Reyna, V. F., Kubicki-Bedford, L., Feffer, M., &amp; Staiano-Coico, L. (2009). Impact of an Online Alcohol Education Course on Behavior and Harm for Incoming First-Year College Students: Short-Term Evaluation of a Randomized Trial. </w:t>
      </w:r>
      <w:r w:rsidRPr="005B0039">
        <w:rPr>
          <w:rFonts w:cs="Times New Roman"/>
          <w:i/>
          <w:iCs/>
        </w:rPr>
        <w:t>Journal of American College Health</w:t>
      </w:r>
      <w:r w:rsidRPr="005B0039">
        <w:rPr>
          <w:rFonts w:cs="Times New Roman"/>
        </w:rPr>
        <w:t xml:space="preserve">, </w:t>
      </w:r>
      <w:r w:rsidRPr="005B0039">
        <w:rPr>
          <w:rFonts w:cs="Times New Roman"/>
          <w:i/>
          <w:iCs/>
        </w:rPr>
        <w:t>57</w:t>
      </w:r>
      <w:r w:rsidRPr="005B0039">
        <w:rPr>
          <w:rFonts w:cs="Times New Roman"/>
        </w:rPr>
        <w:t>(4), 445–454. https://doi.org/10.3200/JACH.57.4.445-454</w:t>
      </w:r>
    </w:p>
    <w:p w14:paraId="1F37802D" w14:textId="77777777" w:rsidR="00C554F7" w:rsidRPr="005B0039" w:rsidRDefault="00C554F7" w:rsidP="00C554F7">
      <w:pPr>
        <w:pStyle w:val="Bibliography"/>
        <w:rPr>
          <w:rFonts w:cs="Times New Roman"/>
        </w:rPr>
      </w:pPr>
      <w:r w:rsidRPr="005B0039">
        <w:rPr>
          <w:rFonts w:cs="Times New Roman"/>
        </w:rPr>
        <w:t xml:space="preserve">Croom, K., Staiano-Coico, L., Lesser, M. L., Lewis, D. K., Reyna, V. F., Marchell, T. C., Frank, J., &amp; Ives, S. (2015). The Glass Is Half Full: Evidence for Efficacy of Alcohol-Wise at One University But Not the Other. </w:t>
      </w:r>
      <w:r w:rsidRPr="005B0039">
        <w:rPr>
          <w:rFonts w:cs="Times New Roman"/>
          <w:i/>
          <w:iCs/>
        </w:rPr>
        <w:t>Journal of Health Communication</w:t>
      </w:r>
      <w:r w:rsidRPr="005B0039">
        <w:rPr>
          <w:rFonts w:cs="Times New Roman"/>
        </w:rPr>
        <w:t xml:space="preserve">, </w:t>
      </w:r>
      <w:r w:rsidRPr="005B0039">
        <w:rPr>
          <w:rFonts w:cs="Times New Roman"/>
          <w:i/>
          <w:iCs/>
        </w:rPr>
        <w:t>20</w:t>
      </w:r>
      <w:r w:rsidRPr="005B0039">
        <w:rPr>
          <w:rFonts w:cs="Times New Roman"/>
        </w:rPr>
        <w:t>(6), 627–638. https://doi.org/10.1080/10810730.2015.1012239</w:t>
      </w:r>
    </w:p>
    <w:p w14:paraId="2F3D00CF" w14:textId="77777777" w:rsidR="00C554F7" w:rsidRPr="005B0039" w:rsidRDefault="00C554F7" w:rsidP="00C554F7">
      <w:pPr>
        <w:pStyle w:val="Bibliography"/>
        <w:rPr>
          <w:rFonts w:cs="Times New Roman"/>
        </w:rPr>
      </w:pPr>
      <w:r w:rsidRPr="005B0039">
        <w:rPr>
          <w:rFonts w:cs="Times New Roman"/>
        </w:rPr>
        <w:t xml:space="preserve">Crotwell, S. (2016). </w:t>
      </w:r>
      <w:r w:rsidRPr="005B0039">
        <w:rPr>
          <w:rFonts w:cs="Times New Roman"/>
          <w:i/>
          <w:iCs/>
        </w:rPr>
        <w:t>Incorporating Alternative Sources of Reinforcement through Online CRA Goal Setting and the Effect on Substance Use in College Students</w:t>
      </w:r>
      <w:r w:rsidRPr="005B0039">
        <w:rPr>
          <w:rFonts w:cs="Times New Roman"/>
        </w:rPr>
        <w:t xml:space="preserve"> [PhD Dissertation]. University of New Mexico.</w:t>
      </w:r>
    </w:p>
    <w:p w14:paraId="5254E375" w14:textId="77777777" w:rsidR="00C554F7" w:rsidRPr="005B0039" w:rsidRDefault="00C554F7" w:rsidP="00C554F7">
      <w:pPr>
        <w:pStyle w:val="Bibliography"/>
        <w:rPr>
          <w:rFonts w:cs="Times New Roman"/>
        </w:rPr>
      </w:pPr>
      <w:r w:rsidRPr="005B0039">
        <w:rPr>
          <w:rFonts w:cs="Times New Roman"/>
        </w:rPr>
        <w:t xml:space="preserve">Donohue, B., Allen, D. N., Maurer, A., Ozols, J., &amp; DeStefano, G. (2004). A Controlled Evaluation of Two Prevention Programs in Reducing Alcohol Use Among College Students at Low and High Risk for Alcohol Related Problems. </w:t>
      </w:r>
      <w:r w:rsidRPr="005B0039">
        <w:rPr>
          <w:rFonts w:cs="Times New Roman"/>
          <w:i/>
          <w:iCs/>
        </w:rPr>
        <w:t>Journal of Alcohol and Drug Education</w:t>
      </w:r>
      <w:r w:rsidRPr="005B0039">
        <w:rPr>
          <w:rFonts w:cs="Times New Roman"/>
        </w:rPr>
        <w:t xml:space="preserve">, </w:t>
      </w:r>
      <w:r w:rsidRPr="005B0039">
        <w:rPr>
          <w:rFonts w:cs="Times New Roman"/>
          <w:i/>
          <w:iCs/>
        </w:rPr>
        <w:t>48</w:t>
      </w:r>
      <w:r w:rsidRPr="005B0039">
        <w:rPr>
          <w:rFonts w:cs="Times New Roman"/>
        </w:rPr>
        <w:t xml:space="preserve">(1), </w:t>
      </w:r>
      <w:r w:rsidRPr="005B0039">
        <w:rPr>
          <w:rFonts w:cs="Times New Roman"/>
        </w:rPr>
        <w:lastRenderedPageBreak/>
        <w:t>13–33.</w:t>
      </w:r>
    </w:p>
    <w:p w14:paraId="1DA6ECAD" w14:textId="77777777" w:rsidR="00C554F7" w:rsidRPr="005B0039" w:rsidRDefault="00C554F7" w:rsidP="00C554F7">
      <w:pPr>
        <w:pStyle w:val="Bibliography"/>
        <w:rPr>
          <w:rFonts w:cs="Times New Roman"/>
        </w:rPr>
      </w:pPr>
      <w:r w:rsidRPr="005B0039">
        <w:rPr>
          <w:rFonts w:cs="Times New Roman"/>
        </w:rPr>
        <w:t xml:space="preserve">Donovan, E., Das Mahapatra, P., Green, T. C., Chiauzzi, E., McHugh, K., &amp; Hemm, A. (2015). Efficacy of an online intervention to reduce alcohol-related risks among community college students. </w:t>
      </w:r>
      <w:r w:rsidRPr="005B0039">
        <w:rPr>
          <w:rFonts w:cs="Times New Roman"/>
          <w:i/>
          <w:iCs/>
        </w:rPr>
        <w:t>Addiction Research &amp; Theory</w:t>
      </w:r>
      <w:r w:rsidRPr="005B0039">
        <w:rPr>
          <w:rFonts w:cs="Times New Roman"/>
        </w:rPr>
        <w:t xml:space="preserve">, </w:t>
      </w:r>
      <w:r w:rsidRPr="005B0039">
        <w:rPr>
          <w:rFonts w:cs="Times New Roman"/>
          <w:i/>
          <w:iCs/>
        </w:rPr>
        <w:t>23</w:t>
      </w:r>
      <w:r w:rsidRPr="005B0039">
        <w:rPr>
          <w:rFonts w:cs="Times New Roman"/>
        </w:rPr>
        <w:t>(5), 437–447. https://doi.org/10.3109/16066359.2015.1043625</w:t>
      </w:r>
    </w:p>
    <w:p w14:paraId="27D27547" w14:textId="77777777" w:rsidR="00C554F7" w:rsidRPr="005B0039" w:rsidRDefault="00C554F7" w:rsidP="00C554F7">
      <w:pPr>
        <w:pStyle w:val="Bibliography"/>
        <w:rPr>
          <w:rFonts w:cs="Times New Roman"/>
        </w:rPr>
      </w:pPr>
      <w:r w:rsidRPr="005B0039">
        <w:rPr>
          <w:rFonts w:cs="Times New Roman"/>
        </w:rPr>
        <w:t xml:space="preserve">Donovan, E., Wood, M., Frayjo, K., Black, R. A., &amp; Surette, D. A. (2012). A randomized, controlled trial to test the efficacy of an online, parent-based intervention for reducing the risks associated with college-student alcohol use. </w:t>
      </w:r>
      <w:r w:rsidRPr="005B0039">
        <w:rPr>
          <w:rFonts w:cs="Times New Roman"/>
          <w:i/>
          <w:iCs/>
        </w:rPr>
        <w:t>Addictive Behaviors</w:t>
      </w:r>
      <w:r w:rsidRPr="005B0039">
        <w:rPr>
          <w:rFonts w:cs="Times New Roman"/>
        </w:rPr>
        <w:t xml:space="preserve">, </w:t>
      </w:r>
      <w:r w:rsidRPr="005B0039">
        <w:rPr>
          <w:rFonts w:cs="Times New Roman"/>
          <w:i/>
          <w:iCs/>
        </w:rPr>
        <w:t>37</w:t>
      </w:r>
      <w:r w:rsidRPr="005B0039">
        <w:rPr>
          <w:rFonts w:cs="Times New Roman"/>
        </w:rPr>
        <w:t>(1), 25–35. https://doi.org/10.1016/j.addbeh.2011.09.007</w:t>
      </w:r>
    </w:p>
    <w:p w14:paraId="4FE9E2C2" w14:textId="77777777" w:rsidR="00C554F7" w:rsidRPr="005B0039" w:rsidRDefault="00C554F7" w:rsidP="00C554F7">
      <w:pPr>
        <w:pStyle w:val="Bibliography"/>
        <w:rPr>
          <w:rFonts w:cs="Times New Roman"/>
        </w:rPr>
      </w:pPr>
      <w:r w:rsidRPr="005B0039">
        <w:rPr>
          <w:rFonts w:cs="Times New Roman"/>
        </w:rPr>
        <w:t xml:space="preserve">Doumas, D. M., &amp; Hannah, E. (2008). Preventing high-risk drinking in youth in the workplace: A web-based normative feedback program. </w:t>
      </w:r>
      <w:r w:rsidRPr="005B0039">
        <w:rPr>
          <w:rFonts w:cs="Times New Roman"/>
          <w:i/>
          <w:iCs/>
        </w:rPr>
        <w:t>Journal of Substance Abuse Treatment</w:t>
      </w:r>
      <w:r w:rsidRPr="005B0039">
        <w:rPr>
          <w:rFonts w:cs="Times New Roman"/>
        </w:rPr>
        <w:t xml:space="preserve">, </w:t>
      </w:r>
      <w:r w:rsidRPr="005B0039">
        <w:rPr>
          <w:rFonts w:cs="Times New Roman"/>
          <w:i/>
          <w:iCs/>
        </w:rPr>
        <w:t>34</w:t>
      </w:r>
      <w:r w:rsidRPr="005B0039">
        <w:rPr>
          <w:rFonts w:cs="Times New Roman"/>
        </w:rPr>
        <w:t>(3), 263–271. https://doi.org/10.1016/j.jsat.2007.04.006</w:t>
      </w:r>
    </w:p>
    <w:p w14:paraId="5AAD0EA2" w14:textId="77777777" w:rsidR="00C554F7" w:rsidRPr="005B0039" w:rsidRDefault="00C554F7" w:rsidP="00C554F7">
      <w:pPr>
        <w:pStyle w:val="Bibliography"/>
        <w:rPr>
          <w:rFonts w:cs="Times New Roman"/>
        </w:rPr>
      </w:pPr>
      <w:r w:rsidRPr="005B0039">
        <w:rPr>
          <w:rFonts w:cs="Times New Roman"/>
        </w:rPr>
        <w:t xml:space="preserve">Doumas, D. M., Kane, C. M., Navarro, T. B., &amp; Roman, J. (2011). Decreasing Heavy Drinking in First‐Year Students: Evaluation of a Web‐Based Personalized Feedback Program Administered During Orientation. </w:t>
      </w:r>
      <w:r w:rsidRPr="005B0039">
        <w:rPr>
          <w:rFonts w:cs="Times New Roman"/>
          <w:i/>
          <w:iCs/>
        </w:rPr>
        <w:t>Journal of College Counseling</w:t>
      </w:r>
      <w:r w:rsidRPr="005B0039">
        <w:rPr>
          <w:rFonts w:cs="Times New Roman"/>
        </w:rPr>
        <w:t xml:space="preserve">, </w:t>
      </w:r>
      <w:r w:rsidRPr="005B0039">
        <w:rPr>
          <w:rFonts w:cs="Times New Roman"/>
          <w:i/>
          <w:iCs/>
        </w:rPr>
        <w:t>14</w:t>
      </w:r>
      <w:r w:rsidRPr="005B0039">
        <w:rPr>
          <w:rFonts w:cs="Times New Roman"/>
        </w:rPr>
        <w:t>(1), 5–20. https://doi.org/10.1002/j.2161-1882.2011.tb00060.x</w:t>
      </w:r>
    </w:p>
    <w:p w14:paraId="3C1734BE" w14:textId="77777777" w:rsidR="00C554F7" w:rsidRPr="005B0039" w:rsidRDefault="00C554F7" w:rsidP="00C554F7">
      <w:pPr>
        <w:pStyle w:val="Bibliography"/>
        <w:rPr>
          <w:rFonts w:cs="Times New Roman"/>
        </w:rPr>
      </w:pPr>
      <w:r w:rsidRPr="005B0039">
        <w:rPr>
          <w:rFonts w:cs="Times New Roman"/>
        </w:rPr>
        <w:t xml:space="preserve">Doumas, D. M., Nelson, K., DeYoung, A., &amp; Renteria, C. C. (2014). Alcohol‐Related Consequences Among First‐Year University Students: Effectiveness of a Web‐Based Personalized Feedback Program. </w:t>
      </w:r>
      <w:r w:rsidRPr="005B0039">
        <w:rPr>
          <w:rFonts w:cs="Times New Roman"/>
          <w:i/>
          <w:iCs/>
        </w:rPr>
        <w:t>Journal of College Counseling</w:t>
      </w:r>
      <w:r w:rsidRPr="005B0039">
        <w:rPr>
          <w:rFonts w:cs="Times New Roman"/>
        </w:rPr>
        <w:t xml:space="preserve">, </w:t>
      </w:r>
      <w:r w:rsidRPr="005B0039">
        <w:rPr>
          <w:rFonts w:cs="Times New Roman"/>
          <w:i/>
          <w:iCs/>
        </w:rPr>
        <w:t>17</w:t>
      </w:r>
      <w:r w:rsidRPr="005B0039">
        <w:rPr>
          <w:rFonts w:cs="Times New Roman"/>
        </w:rPr>
        <w:t>(2), 150–162. https://doi.org/10.1002/j.2161-1882.2014.00054.x</w:t>
      </w:r>
    </w:p>
    <w:p w14:paraId="614F3955" w14:textId="77777777" w:rsidR="00C554F7" w:rsidRPr="005B0039" w:rsidRDefault="00C554F7" w:rsidP="00C554F7">
      <w:pPr>
        <w:pStyle w:val="Bibliography"/>
        <w:rPr>
          <w:rFonts w:cs="Times New Roman"/>
        </w:rPr>
      </w:pPr>
      <w:r w:rsidRPr="005B0039">
        <w:rPr>
          <w:rFonts w:cs="Times New Roman"/>
        </w:rPr>
        <w:t xml:space="preserve">Doumas, M., Rapp, M. A., &amp; Krampe, R. Th. (2009). Working Memory and Postural Control: Adult Age Differences in Potential for Improvement, Task Priority, and Dual Tasking. </w:t>
      </w:r>
      <w:r w:rsidRPr="005B0039">
        <w:rPr>
          <w:rFonts w:cs="Times New Roman"/>
          <w:i/>
          <w:iCs/>
        </w:rPr>
        <w:t>The Journals of Gerontology Series B: Psychological Sciences and Social Sciences</w:t>
      </w:r>
      <w:r w:rsidRPr="005B0039">
        <w:rPr>
          <w:rFonts w:cs="Times New Roman"/>
        </w:rPr>
        <w:t xml:space="preserve">, </w:t>
      </w:r>
      <w:r w:rsidRPr="005B0039">
        <w:rPr>
          <w:rFonts w:cs="Times New Roman"/>
          <w:i/>
          <w:iCs/>
        </w:rPr>
        <w:t>64B</w:t>
      </w:r>
      <w:r w:rsidRPr="005B0039">
        <w:rPr>
          <w:rFonts w:cs="Times New Roman"/>
        </w:rPr>
        <w:t>(2), 193–201. https://doi.org/10.1093/geronb/gbp009</w:t>
      </w:r>
    </w:p>
    <w:p w14:paraId="375769B1" w14:textId="77777777" w:rsidR="00C554F7" w:rsidRPr="005B0039" w:rsidRDefault="00C554F7" w:rsidP="00C554F7">
      <w:pPr>
        <w:pStyle w:val="Bibliography"/>
        <w:rPr>
          <w:rFonts w:cs="Times New Roman"/>
        </w:rPr>
      </w:pPr>
      <w:r w:rsidRPr="005B0039">
        <w:rPr>
          <w:rFonts w:cs="Times New Roman"/>
        </w:rPr>
        <w:t xml:space="preserve">Dunn, M. E., Fried-Somerstein, A., Flori, J. N., Hall, T. V., &amp; Dvorak, R. D. (2020). Reducing alcohol use in mandated college students: A </w:t>
      </w:r>
      <w:r w:rsidRPr="005B0039">
        <w:rPr>
          <w:rFonts w:cs="Times New Roman"/>
        </w:rPr>
        <w:lastRenderedPageBreak/>
        <w:t xml:space="preserve">comparison of a Brief Motivational Intervention (BMI) and the Expectancy Challenge Alcohol Literacy Curriculum (ECALC). </w:t>
      </w:r>
      <w:r w:rsidRPr="005B0039">
        <w:rPr>
          <w:rFonts w:cs="Times New Roman"/>
          <w:i/>
          <w:iCs/>
        </w:rPr>
        <w:t>Experimental and Clinical Psychopharmacology</w:t>
      </w:r>
      <w:r w:rsidRPr="005B0039">
        <w:rPr>
          <w:rFonts w:cs="Times New Roman"/>
        </w:rPr>
        <w:t xml:space="preserve">, </w:t>
      </w:r>
      <w:r w:rsidRPr="005B0039">
        <w:rPr>
          <w:rFonts w:cs="Times New Roman"/>
          <w:i/>
          <w:iCs/>
        </w:rPr>
        <w:t>28</w:t>
      </w:r>
      <w:r w:rsidRPr="005B0039">
        <w:rPr>
          <w:rFonts w:cs="Times New Roman"/>
        </w:rPr>
        <w:t>(1), 87–98. https://doi.org/10.1037/pha0000290</w:t>
      </w:r>
    </w:p>
    <w:p w14:paraId="2F7E6FC9" w14:textId="77777777" w:rsidR="00C554F7" w:rsidRPr="005B0039" w:rsidRDefault="00C554F7" w:rsidP="00C554F7">
      <w:pPr>
        <w:pStyle w:val="Bibliography"/>
        <w:rPr>
          <w:rFonts w:cs="Times New Roman"/>
        </w:rPr>
      </w:pPr>
      <w:r w:rsidRPr="005B0039">
        <w:rPr>
          <w:rFonts w:cs="Times New Roman"/>
        </w:rPr>
        <w:t xml:space="preserve">Edwards, S. M., Tuliao, A. P., Kennedy, J. L. D., &amp; McChargue, D. E. (2020). Weekend Text Messages Increase Protective Behavioral Strategies and Reduce Harm Among College Drinkers. </w:t>
      </w:r>
      <w:r w:rsidRPr="005B0039">
        <w:rPr>
          <w:rFonts w:cs="Times New Roman"/>
          <w:i/>
          <w:iCs/>
        </w:rPr>
        <w:t>Journal of Technology in Behavioral Science</w:t>
      </w:r>
      <w:r w:rsidRPr="005B0039">
        <w:rPr>
          <w:rFonts w:cs="Times New Roman"/>
        </w:rPr>
        <w:t xml:space="preserve">, </w:t>
      </w:r>
      <w:r w:rsidRPr="005B0039">
        <w:rPr>
          <w:rFonts w:cs="Times New Roman"/>
          <w:i/>
          <w:iCs/>
        </w:rPr>
        <w:t>5</w:t>
      </w:r>
      <w:r w:rsidRPr="005B0039">
        <w:rPr>
          <w:rFonts w:cs="Times New Roman"/>
        </w:rPr>
        <w:t>(4), 395–401. https://doi.org/10.1007/s41347-020-00149-4</w:t>
      </w:r>
    </w:p>
    <w:p w14:paraId="20934C9C" w14:textId="77777777" w:rsidR="00C554F7" w:rsidRPr="005B0039" w:rsidRDefault="00C554F7" w:rsidP="00C554F7">
      <w:pPr>
        <w:pStyle w:val="Bibliography"/>
        <w:rPr>
          <w:rFonts w:cs="Times New Roman"/>
        </w:rPr>
      </w:pPr>
      <w:r w:rsidRPr="005B0039">
        <w:rPr>
          <w:rFonts w:cs="Times New Roman"/>
        </w:rPr>
        <w:t xml:space="preserve">Elliott, J. C. (2012). </w:t>
      </w:r>
      <w:r w:rsidRPr="005B0039">
        <w:rPr>
          <w:rFonts w:cs="Times New Roman"/>
          <w:i/>
          <w:iCs/>
        </w:rPr>
        <w:t>Evaluation of a Web-based intervention for college marijuana use</w:t>
      </w:r>
      <w:r w:rsidRPr="005B0039">
        <w:rPr>
          <w:rFonts w:cs="Times New Roman"/>
        </w:rPr>
        <w:t xml:space="preserve"> [Syracuse University]. ProQuest.</w:t>
      </w:r>
    </w:p>
    <w:p w14:paraId="4DEEC74D" w14:textId="77777777" w:rsidR="00C554F7" w:rsidRPr="005B0039" w:rsidRDefault="00C554F7" w:rsidP="00C554F7">
      <w:pPr>
        <w:pStyle w:val="Bibliography"/>
        <w:rPr>
          <w:rFonts w:cs="Times New Roman"/>
        </w:rPr>
      </w:pPr>
      <w:r w:rsidRPr="005B0039">
        <w:rPr>
          <w:rFonts w:cs="Times New Roman"/>
        </w:rPr>
        <w:t xml:space="preserve">Elliott, J. C., &amp; Carey, K. B. (2012). Correcting Exaggerated Marijuana Use Norms Among College Abstainers: A Preliminary Test of a Preventive Intervention. </w:t>
      </w:r>
      <w:r w:rsidRPr="005B0039">
        <w:rPr>
          <w:rFonts w:cs="Times New Roman"/>
          <w:i/>
          <w:iCs/>
        </w:rPr>
        <w:t>Journal of Studies on Alcohol and Drugs</w:t>
      </w:r>
      <w:r w:rsidRPr="005B0039">
        <w:rPr>
          <w:rFonts w:cs="Times New Roman"/>
        </w:rPr>
        <w:t xml:space="preserve">, </w:t>
      </w:r>
      <w:r w:rsidRPr="005B0039">
        <w:rPr>
          <w:rFonts w:cs="Times New Roman"/>
          <w:i/>
          <w:iCs/>
        </w:rPr>
        <w:t>73</w:t>
      </w:r>
      <w:r w:rsidRPr="005B0039">
        <w:rPr>
          <w:rFonts w:cs="Times New Roman"/>
        </w:rPr>
        <w:t>(6), 976–980. https://doi.org/10.15288/jsad.2012.73.976</w:t>
      </w:r>
    </w:p>
    <w:p w14:paraId="5C60AB83" w14:textId="77777777" w:rsidR="00C554F7" w:rsidRPr="005B0039" w:rsidRDefault="00C554F7" w:rsidP="00C554F7">
      <w:pPr>
        <w:pStyle w:val="Bibliography"/>
        <w:rPr>
          <w:rFonts w:cs="Times New Roman"/>
        </w:rPr>
      </w:pPr>
      <w:r w:rsidRPr="005B0039">
        <w:rPr>
          <w:rFonts w:cs="Times New Roman"/>
        </w:rPr>
        <w:t xml:space="preserve">Epton, T., Norman, P., Dadzie, A.-S., Harris, P. R., Webb, T. L., Sheeran, P., Julious, S. A., Ciravegna, F., Brennan, A., Meier, P. S., Naughton, D., Petroczi, A., Kruger, J., &amp; Shah, I. (2014). A theory-based online health behaviour intervention for new university students (U@Uni): Results from a randomised controlled trial. </w:t>
      </w:r>
      <w:r w:rsidRPr="005B0039">
        <w:rPr>
          <w:rFonts w:cs="Times New Roman"/>
          <w:i/>
          <w:iCs/>
        </w:rPr>
        <w:t>BMC Public Health</w:t>
      </w:r>
      <w:r w:rsidRPr="005B0039">
        <w:rPr>
          <w:rFonts w:cs="Times New Roman"/>
        </w:rPr>
        <w:t xml:space="preserve">, </w:t>
      </w:r>
      <w:r w:rsidRPr="005B0039">
        <w:rPr>
          <w:rFonts w:cs="Times New Roman"/>
          <w:i/>
          <w:iCs/>
        </w:rPr>
        <w:t>14</w:t>
      </w:r>
      <w:r w:rsidRPr="005B0039">
        <w:rPr>
          <w:rFonts w:cs="Times New Roman"/>
        </w:rPr>
        <w:t>(1), 563. https://doi.org/10.1186/1471-2458-14-563</w:t>
      </w:r>
    </w:p>
    <w:p w14:paraId="03A0B8EE" w14:textId="77777777" w:rsidR="00C554F7" w:rsidRPr="005B0039" w:rsidRDefault="00C554F7" w:rsidP="00C554F7">
      <w:pPr>
        <w:pStyle w:val="Bibliography"/>
        <w:rPr>
          <w:rFonts w:cs="Times New Roman"/>
        </w:rPr>
      </w:pPr>
      <w:r w:rsidRPr="005B0039">
        <w:rPr>
          <w:rFonts w:cs="Times New Roman"/>
        </w:rPr>
        <w:t xml:space="preserve">Fearnow-Kenney, M., Wyrick, D. L., Milroy, J. J., Reifsteck, E. J., Day, T., &amp; Kelly, S. E. (2016). The Effects of a Web-Based Alcohol Prevention Program on Social Norms, Expectancies, and Intentions to Prevent Harm among College Student-Athletes. </w:t>
      </w:r>
      <w:r w:rsidRPr="005B0039">
        <w:rPr>
          <w:rFonts w:cs="Times New Roman"/>
          <w:i/>
          <w:iCs/>
        </w:rPr>
        <w:t>The Sport Psychologist</w:t>
      </w:r>
      <w:r w:rsidRPr="005B0039">
        <w:rPr>
          <w:rFonts w:cs="Times New Roman"/>
        </w:rPr>
        <w:t xml:space="preserve">, </w:t>
      </w:r>
      <w:r w:rsidRPr="005B0039">
        <w:rPr>
          <w:rFonts w:cs="Times New Roman"/>
          <w:i/>
          <w:iCs/>
        </w:rPr>
        <w:t>30</w:t>
      </w:r>
      <w:r w:rsidRPr="005B0039">
        <w:rPr>
          <w:rFonts w:cs="Times New Roman"/>
        </w:rPr>
        <w:t>(2), 113–122. https://doi.org/10.1123/tsp.2015-0016</w:t>
      </w:r>
    </w:p>
    <w:p w14:paraId="47E32AFF" w14:textId="77777777" w:rsidR="00C554F7" w:rsidRPr="005B0039" w:rsidRDefault="00C554F7" w:rsidP="00C554F7">
      <w:pPr>
        <w:pStyle w:val="Bibliography"/>
        <w:rPr>
          <w:rFonts w:cs="Times New Roman"/>
        </w:rPr>
      </w:pPr>
      <w:r w:rsidRPr="005B0039">
        <w:rPr>
          <w:rFonts w:cs="Times New Roman"/>
        </w:rPr>
        <w:t xml:space="preserve">Gajecki, M., Andersson, C., Rosendahl, I., Sinadinovic, K., Fredriksson, M., &amp; Berman, A. H. (2017). Skills Training via Smartphone App for University Students with Excessive Alcohol Consumption: A Randomized Controlled Trial. </w:t>
      </w:r>
      <w:r w:rsidRPr="005B0039">
        <w:rPr>
          <w:rFonts w:cs="Times New Roman"/>
          <w:i/>
          <w:iCs/>
        </w:rPr>
        <w:t>International Journal of Behavioral Medicine</w:t>
      </w:r>
      <w:r w:rsidRPr="005B0039">
        <w:rPr>
          <w:rFonts w:cs="Times New Roman"/>
        </w:rPr>
        <w:t xml:space="preserve">, </w:t>
      </w:r>
      <w:r w:rsidRPr="005B0039">
        <w:rPr>
          <w:rFonts w:cs="Times New Roman"/>
          <w:i/>
          <w:iCs/>
        </w:rPr>
        <w:t>24</w:t>
      </w:r>
      <w:r w:rsidRPr="005B0039">
        <w:rPr>
          <w:rFonts w:cs="Times New Roman"/>
        </w:rPr>
        <w:t>(5), 778–788. https://doi.org/10.1007/s12529-016-9629-9</w:t>
      </w:r>
    </w:p>
    <w:p w14:paraId="70F55CBD" w14:textId="77777777" w:rsidR="00C554F7" w:rsidRPr="005B0039" w:rsidRDefault="00C554F7" w:rsidP="00C554F7">
      <w:pPr>
        <w:pStyle w:val="Bibliography"/>
        <w:rPr>
          <w:rFonts w:cs="Times New Roman"/>
        </w:rPr>
      </w:pPr>
      <w:r w:rsidRPr="005B0039">
        <w:rPr>
          <w:rFonts w:cs="Times New Roman"/>
        </w:rPr>
        <w:t xml:space="preserve">Gajecki, M., Berman, A. H., Sinadinovic, K., Rosendahl, I., &amp; Andersson, C. (2014). Mobile phone brief intervention applications for risky alcohol use among university students: A randomized controlled study. </w:t>
      </w:r>
      <w:r w:rsidRPr="005B0039">
        <w:rPr>
          <w:rFonts w:cs="Times New Roman"/>
          <w:i/>
          <w:iCs/>
        </w:rPr>
        <w:t>Clinical Practice</w:t>
      </w:r>
      <w:r w:rsidRPr="005B0039">
        <w:rPr>
          <w:rFonts w:cs="Times New Roman"/>
        </w:rPr>
        <w:t>.</w:t>
      </w:r>
    </w:p>
    <w:p w14:paraId="0FF3B247" w14:textId="77777777" w:rsidR="00C554F7" w:rsidRPr="005B0039" w:rsidRDefault="00C554F7" w:rsidP="00C554F7">
      <w:pPr>
        <w:pStyle w:val="Bibliography"/>
        <w:rPr>
          <w:rFonts w:cs="Times New Roman"/>
        </w:rPr>
      </w:pPr>
      <w:r w:rsidRPr="005B0039">
        <w:rPr>
          <w:rFonts w:cs="Times New Roman"/>
        </w:rPr>
        <w:lastRenderedPageBreak/>
        <w:t xml:space="preserve">Ganz, T., Braun, M., Laging, M., Schermelleh-Engel, K., Michalak, J., &amp; Heidenreich, T. (2018). Effects of a stand-alone web-based electronic screening and brief intervention targeting alcohol use in university students of legal drinking age: A randomized controlled trial. </w:t>
      </w:r>
      <w:r w:rsidRPr="005B0039">
        <w:rPr>
          <w:rFonts w:cs="Times New Roman"/>
          <w:i/>
          <w:iCs/>
        </w:rPr>
        <w:t>Addictive Behaviors</w:t>
      </w:r>
      <w:r w:rsidRPr="005B0039">
        <w:rPr>
          <w:rFonts w:cs="Times New Roman"/>
        </w:rPr>
        <w:t xml:space="preserve">, </w:t>
      </w:r>
      <w:r w:rsidRPr="005B0039">
        <w:rPr>
          <w:rFonts w:cs="Times New Roman"/>
          <w:i/>
          <w:iCs/>
        </w:rPr>
        <w:t>77</w:t>
      </w:r>
      <w:r w:rsidRPr="005B0039">
        <w:rPr>
          <w:rFonts w:cs="Times New Roman"/>
        </w:rPr>
        <w:t>, 81–88. https://doi.org/10.1016/j.addbeh.2017.09.017</w:t>
      </w:r>
    </w:p>
    <w:p w14:paraId="130B0BC3" w14:textId="77777777" w:rsidR="00C554F7" w:rsidRPr="005B0039" w:rsidRDefault="00C554F7" w:rsidP="00C554F7">
      <w:pPr>
        <w:pStyle w:val="Bibliography"/>
        <w:rPr>
          <w:rFonts w:cs="Times New Roman"/>
        </w:rPr>
      </w:pPr>
      <w:r w:rsidRPr="005B0039">
        <w:rPr>
          <w:rFonts w:cs="Times New Roman"/>
        </w:rPr>
        <w:t xml:space="preserve">Geisner, I. M., Varvil-Weld, L., Mittmann, A. J., Mallett, K., &amp; Turrisi, R. (2015). Brief web-based intervention for college students with comorbid risky alcohol use and depressed mood: Does it work and for whom? </w:t>
      </w:r>
      <w:r w:rsidRPr="005B0039">
        <w:rPr>
          <w:rFonts w:cs="Times New Roman"/>
          <w:i/>
          <w:iCs/>
        </w:rPr>
        <w:t>Addictive Behaviors</w:t>
      </w:r>
      <w:r w:rsidRPr="005B0039">
        <w:rPr>
          <w:rFonts w:cs="Times New Roman"/>
        </w:rPr>
        <w:t xml:space="preserve">, </w:t>
      </w:r>
      <w:r w:rsidRPr="005B0039">
        <w:rPr>
          <w:rFonts w:cs="Times New Roman"/>
          <w:i/>
          <w:iCs/>
        </w:rPr>
        <w:t>42</w:t>
      </w:r>
      <w:r w:rsidRPr="005B0039">
        <w:rPr>
          <w:rFonts w:cs="Times New Roman"/>
        </w:rPr>
        <w:t>, 36–43. https://doi.org/10.1016/j.addbeh.2014.10.030</w:t>
      </w:r>
    </w:p>
    <w:p w14:paraId="29CEF3A2" w14:textId="77777777" w:rsidR="00C554F7" w:rsidRPr="005B0039" w:rsidRDefault="00C554F7" w:rsidP="00C554F7">
      <w:pPr>
        <w:pStyle w:val="Bibliography"/>
        <w:rPr>
          <w:rFonts w:cs="Times New Roman"/>
        </w:rPr>
      </w:pPr>
      <w:r w:rsidRPr="005B0039">
        <w:rPr>
          <w:rFonts w:cs="Times New Roman"/>
        </w:rPr>
        <w:t xml:space="preserve">Gilmore, A. K., Lewis, M. A., &amp; George, W. H. (2015). A randomized controlled trial targeting alcohol use and sexual assault risk among college women at high risk for victimization. </w:t>
      </w:r>
      <w:r w:rsidRPr="005B0039">
        <w:rPr>
          <w:rFonts w:cs="Times New Roman"/>
          <w:i/>
          <w:iCs/>
        </w:rPr>
        <w:t>Behaviour Research and Therapy</w:t>
      </w:r>
      <w:r w:rsidRPr="005B0039">
        <w:rPr>
          <w:rFonts w:cs="Times New Roman"/>
        </w:rPr>
        <w:t xml:space="preserve">, </w:t>
      </w:r>
      <w:r w:rsidRPr="005B0039">
        <w:rPr>
          <w:rFonts w:cs="Times New Roman"/>
          <w:i/>
          <w:iCs/>
        </w:rPr>
        <w:t>74</w:t>
      </w:r>
      <w:r w:rsidRPr="005B0039">
        <w:rPr>
          <w:rFonts w:cs="Times New Roman"/>
        </w:rPr>
        <w:t>, 38–49. https://doi.org/10.1016/j.brat.2015.08.007</w:t>
      </w:r>
    </w:p>
    <w:p w14:paraId="036565BF" w14:textId="77777777" w:rsidR="00C554F7" w:rsidRPr="005B0039" w:rsidRDefault="00C554F7" w:rsidP="00C554F7">
      <w:pPr>
        <w:pStyle w:val="Bibliography"/>
        <w:rPr>
          <w:rFonts w:cs="Times New Roman"/>
        </w:rPr>
      </w:pPr>
      <w:r w:rsidRPr="005B0039">
        <w:rPr>
          <w:rFonts w:cs="Times New Roman"/>
        </w:rPr>
        <w:t xml:space="preserve">Gonzales, R., Hernandez, M., Murphy, D. A., &amp; Ang, A. (2016). Youth recovery outcomes at 6 and 9 months following participation in a mobile texting recovery support aftercare pilot study: Follow-Up of a Mobile Texting Aftercare Study. </w:t>
      </w:r>
      <w:r w:rsidRPr="005B0039">
        <w:rPr>
          <w:rFonts w:cs="Times New Roman"/>
          <w:i/>
          <w:iCs/>
        </w:rPr>
        <w:t>The American Journal on Addictions</w:t>
      </w:r>
      <w:r w:rsidRPr="005B0039">
        <w:rPr>
          <w:rFonts w:cs="Times New Roman"/>
        </w:rPr>
        <w:t xml:space="preserve">, </w:t>
      </w:r>
      <w:r w:rsidRPr="005B0039">
        <w:rPr>
          <w:rFonts w:cs="Times New Roman"/>
          <w:i/>
          <w:iCs/>
        </w:rPr>
        <w:t>25</w:t>
      </w:r>
      <w:r w:rsidRPr="005B0039">
        <w:rPr>
          <w:rFonts w:cs="Times New Roman"/>
        </w:rPr>
        <w:t>(1), 62–68. https://doi.org/10.1111/ajad.12322</w:t>
      </w:r>
    </w:p>
    <w:p w14:paraId="63FD0655" w14:textId="77777777" w:rsidR="00C554F7" w:rsidRPr="005B0039" w:rsidRDefault="00C554F7" w:rsidP="00C554F7">
      <w:pPr>
        <w:pStyle w:val="Bibliography"/>
        <w:rPr>
          <w:rFonts w:cs="Times New Roman"/>
        </w:rPr>
      </w:pPr>
      <w:r w:rsidRPr="005B0039">
        <w:rPr>
          <w:rFonts w:cs="Times New Roman"/>
        </w:rPr>
        <w:t xml:space="preserve">Goodness, T. M. (2019). </w:t>
      </w:r>
      <w:r w:rsidRPr="005B0039">
        <w:rPr>
          <w:rFonts w:cs="Times New Roman"/>
          <w:i/>
          <w:iCs/>
        </w:rPr>
        <w:t>Electronic Screening and Brief Intervention to Reduce Marijuana Use and Consequences Among Graduate Students Presenting to a Student Health Center: A Pilot Study</w:t>
      </w:r>
      <w:r w:rsidRPr="005B0039">
        <w:rPr>
          <w:rFonts w:cs="Times New Roman"/>
        </w:rPr>
        <w:t xml:space="preserve"> [Ph.D., Boston University]. https://www.proquest.com/docview/2384819280/abstract/F5916AC097CD48ABPQ/1</w:t>
      </w:r>
    </w:p>
    <w:p w14:paraId="7CE8E2B0" w14:textId="77777777" w:rsidR="00C554F7" w:rsidRPr="005B0039" w:rsidRDefault="00C554F7" w:rsidP="00C554F7">
      <w:pPr>
        <w:pStyle w:val="Bibliography"/>
        <w:rPr>
          <w:rFonts w:cs="Times New Roman"/>
        </w:rPr>
      </w:pPr>
      <w:r w:rsidRPr="005B0039">
        <w:rPr>
          <w:rFonts w:cs="Times New Roman"/>
        </w:rPr>
        <w:t xml:space="preserve">Haug, S., Boumparis, N., Wenger, A., Schaub, M. P., &amp; Paz Castro, R. (2022). Efficacy of a Mobile App-Based Coaching Program for Addiction Prevention among Apprentices: A Cluster-Randomized Controlled Trial. </w:t>
      </w:r>
      <w:r w:rsidRPr="005B0039">
        <w:rPr>
          <w:rFonts w:cs="Times New Roman"/>
          <w:i/>
          <w:iCs/>
        </w:rPr>
        <w:t>International Journal of Environmental Research and Public Health</w:t>
      </w:r>
      <w:r w:rsidRPr="005B0039">
        <w:rPr>
          <w:rFonts w:cs="Times New Roman"/>
        </w:rPr>
        <w:t xml:space="preserve">, </w:t>
      </w:r>
      <w:r w:rsidRPr="005B0039">
        <w:rPr>
          <w:rFonts w:cs="Times New Roman"/>
          <w:i/>
          <w:iCs/>
        </w:rPr>
        <w:t>19</w:t>
      </w:r>
      <w:r w:rsidRPr="005B0039">
        <w:rPr>
          <w:rFonts w:cs="Times New Roman"/>
        </w:rPr>
        <w:t>(23), 1–12. https://doi.org/10.3390/ijerph192315730</w:t>
      </w:r>
    </w:p>
    <w:p w14:paraId="0D4D64CA" w14:textId="77777777" w:rsidR="00C554F7" w:rsidRPr="005B0039" w:rsidRDefault="00C554F7" w:rsidP="00C554F7">
      <w:pPr>
        <w:pStyle w:val="Bibliography"/>
        <w:rPr>
          <w:rFonts w:cs="Times New Roman"/>
        </w:rPr>
      </w:pPr>
      <w:r w:rsidRPr="005B0039">
        <w:rPr>
          <w:rFonts w:cs="Times New Roman"/>
        </w:rPr>
        <w:t xml:space="preserve">Hester, R. K., Delaney, H. D., &amp; Campbell, W. (2012). The College Drinker’s Check-Up: Outcomes of two randomized clinical trials of a computer-delivered intervention. </w:t>
      </w:r>
      <w:r w:rsidRPr="005B0039">
        <w:rPr>
          <w:rFonts w:cs="Times New Roman"/>
          <w:i/>
          <w:iCs/>
        </w:rPr>
        <w:t>Psychology of Addictive Behaviors</w:t>
      </w:r>
      <w:r w:rsidRPr="005B0039">
        <w:rPr>
          <w:rFonts w:cs="Times New Roman"/>
        </w:rPr>
        <w:t xml:space="preserve">, </w:t>
      </w:r>
      <w:r w:rsidRPr="005B0039">
        <w:rPr>
          <w:rFonts w:cs="Times New Roman"/>
          <w:i/>
          <w:iCs/>
        </w:rPr>
        <w:t>26</w:t>
      </w:r>
      <w:r w:rsidRPr="005B0039">
        <w:rPr>
          <w:rFonts w:cs="Times New Roman"/>
        </w:rPr>
        <w:t>(1), 1–12. https://doi.org/10.1037/a0024753</w:t>
      </w:r>
    </w:p>
    <w:p w14:paraId="6D204D9B" w14:textId="77777777" w:rsidR="00C554F7" w:rsidRPr="005B0039" w:rsidRDefault="00C554F7" w:rsidP="00C554F7">
      <w:pPr>
        <w:pStyle w:val="Bibliography"/>
        <w:rPr>
          <w:rFonts w:cs="Times New Roman"/>
        </w:rPr>
      </w:pPr>
      <w:r w:rsidRPr="005B0039">
        <w:rPr>
          <w:rFonts w:cs="Times New Roman"/>
        </w:rPr>
        <w:lastRenderedPageBreak/>
        <w:t xml:space="preserve">Hides, L., Quinn, C., Cockshaw, W., Stoyanov, S., Zelenko, O., Johnson, D., Tjondronegoro, D., Quek, L.-H., &amp; Kavanagh, D. J. (2018). Efficacy and outcomes of a mobile app targeting alcohol use in young people. </w:t>
      </w:r>
      <w:r w:rsidRPr="005B0039">
        <w:rPr>
          <w:rFonts w:cs="Times New Roman"/>
          <w:i/>
          <w:iCs/>
        </w:rPr>
        <w:t>Addictive Behaviors</w:t>
      </w:r>
      <w:r w:rsidRPr="005B0039">
        <w:rPr>
          <w:rFonts w:cs="Times New Roman"/>
        </w:rPr>
        <w:t xml:space="preserve">, </w:t>
      </w:r>
      <w:r w:rsidRPr="005B0039">
        <w:rPr>
          <w:rFonts w:cs="Times New Roman"/>
          <w:i/>
          <w:iCs/>
        </w:rPr>
        <w:t>77</w:t>
      </w:r>
      <w:r w:rsidRPr="005B0039">
        <w:rPr>
          <w:rFonts w:cs="Times New Roman"/>
        </w:rPr>
        <w:t>, 89–95. https://doi.org/10.1016/j.addbeh.2017.09.020</w:t>
      </w:r>
    </w:p>
    <w:p w14:paraId="0B4E244E" w14:textId="77777777" w:rsidR="00C554F7" w:rsidRPr="005B0039" w:rsidRDefault="00C554F7" w:rsidP="00C554F7">
      <w:pPr>
        <w:pStyle w:val="Bibliography"/>
        <w:rPr>
          <w:rFonts w:cs="Times New Roman"/>
        </w:rPr>
      </w:pPr>
      <w:r w:rsidRPr="005B0039">
        <w:rPr>
          <w:rFonts w:cs="Times New Roman"/>
        </w:rPr>
        <w:t xml:space="preserve">Hogan, L. M. (2005). </w:t>
      </w:r>
      <w:r w:rsidRPr="005B0039">
        <w:rPr>
          <w:rFonts w:cs="Times New Roman"/>
          <w:i/>
          <w:iCs/>
        </w:rPr>
        <w:t>Devedloping and Evaluating Brief, Computerised Interventions for Excessive Drinkers</w:t>
      </w:r>
      <w:r w:rsidRPr="005B0039">
        <w:rPr>
          <w:rFonts w:cs="Times New Roman"/>
        </w:rPr>
        <w:t xml:space="preserve"> [PhD Dissertation, University of Wales, Bangor]. https://regroup-production.s3.amazonaws.com/documents/ReviewReference/408889960/hogan%202005.pdf?response-content-type=application%2Fpdf&amp;X-Amz-Algorithm=AWS4-HMAC-SHA256&amp;X-Amz-Credential=AKIAYSFKCAWYQ4D5IUHG%2F20240214%2Fus-east-1%2Fs3%2Faws4_request&amp;X-Amz-Date=20240214T201715Z&amp;X-Amz-Expires=604800&amp;X-Amz-SignedHeaders=host&amp;X-Amz-Signature=7e6446245a0af88f9110b00b0a7e3a8446079bfae0b5c918d7eea1f48e340bc5</w:t>
      </w:r>
    </w:p>
    <w:p w14:paraId="4FD37484" w14:textId="77777777" w:rsidR="00C554F7" w:rsidRPr="005B0039" w:rsidRDefault="00C554F7" w:rsidP="00C554F7">
      <w:pPr>
        <w:pStyle w:val="Bibliography"/>
        <w:rPr>
          <w:rFonts w:cs="Times New Roman"/>
        </w:rPr>
      </w:pPr>
      <w:r w:rsidRPr="005B0039">
        <w:rPr>
          <w:rFonts w:cs="Times New Roman"/>
        </w:rPr>
        <w:t xml:space="preserve">Hogan, L. M., &amp; Cox, W. M. (2024). Evaluating Two Brief Motivational Interventions for Excessive-Drinking University Students. </w:t>
      </w:r>
      <w:r w:rsidRPr="005B0039">
        <w:rPr>
          <w:rFonts w:cs="Times New Roman"/>
          <w:i/>
          <w:iCs/>
        </w:rPr>
        <w:t>Behavioral Sciences</w:t>
      </w:r>
      <w:r w:rsidRPr="005B0039">
        <w:rPr>
          <w:rFonts w:cs="Times New Roman"/>
        </w:rPr>
        <w:t xml:space="preserve">, </w:t>
      </w:r>
      <w:r w:rsidRPr="005B0039">
        <w:rPr>
          <w:rFonts w:cs="Times New Roman"/>
          <w:i/>
          <w:iCs/>
        </w:rPr>
        <w:t>14</w:t>
      </w:r>
      <w:r w:rsidRPr="005B0039">
        <w:rPr>
          <w:rFonts w:cs="Times New Roman"/>
        </w:rPr>
        <w:t>(5), 1–13. https://doi.org/10.3390/bs14050381</w:t>
      </w:r>
    </w:p>
    <w:p w14:paraId="7E29BDEC" w14:textId="77777777" w:rsidR="00C554F7" w:rsidRPr="005B0039" w:rsidRDefault="00C554F7" w:rsidP="00C554F7">
      <w:pPr>
        <w:pStyle w:val="Bibliography"/>
        <w:rPr>
          <w:rFonts w:cs="Times New Roman"/>
        </w:rPr>
      </w:pPr>
      <w:r w:rsidRPr="005B0039">
        <w:rPr>
          <w:rFonts w:cs="Times New Roman"/>
        </w:rPr>
        <w:t xml:space="preserve">Hustad, J. T. P., Barnett, N. P., Borsari, B., &amp; Jackson, K. M. (2010). Web-based alcohol prevention for incoming college students: A randomized controlled trial. </w:t>
      </w:r>
      <w:r w:rsidRPr="005B0039">
        <w:rPr>
          <w:rFonts w:cs="Times New Roman"/>
          <w:i/>
          <w:iCs/>
        </w:rPr>
        <w:t>Addictive Behaviors</w:t>
      </w:r>
      <w:r w:rsidRPr="005B0039">
        <w:rPr>
          <w:rFonts w:cs="Times New Roman"/>
        </w:rPr>
        <w:t xml:space="preserve">, </w:t>
      </w:r>
      <w:r w:rsidRPr="005B0039">
        <w:rPr>
          <w:rFonts w:cs="Times New Roman"/>
          <w:i/>
          <w:iCs/>
        </w:rPr>
        <w:t>35</w:t>
      </w:r>
      <w:r w:rsidRPr="005B0039">
        <w:rPr>
          <w:rFonts w:cs="Times New Roman"/>
        </w:rPr>
        <w:t>(3), 183–189. https://doi.org/10.1016/j.addbeh.2009.10.012</w:t>
      </w:r>
    </w:p>
    <w:p w14:paraId="2267FC00" w14:textId="77777777" w:rsidR="00C554F7" w:rsidRPr="005B0039" w:rsidRDefault="00C554F7" w:rsidP="00C554F7">
      <w:pPr>
        <w:pStyle w:val="Bibliography"/>
        <w:rPr>
          <w:rFonts w:cs="Times New Roman"/>
        </w:rPr>
      </w:pPr>
      <w:r w:rsidRPr="005B0039">
        <w:rPr>
          <w:rFonts w:cs="Times New Roman"/>
        </w:rPr>
        <w:t xml:space="preserve">Ji, X., Tang, Y., Jing, L., Zhou, L., Wu, B., Deng, Y., Zhou, S., &amp; Yang, Y. (2023). Effects of a virtual reality-based motivational reinforcement + desensitization intervention program on psychological craving and addiction memory in female MA-dependent young adults. </w:t>
      </w:r>
      <w:r w:rsidRPr="005B0039">
        <w:rPr>
          <w:rFonts w:cs="Times New Roman"/>
          <w:i/>
          <w:iCs/>
        </w:rPr>
        <w:t>Frontiers in Psychiatry</w:t>
      </w:r>
      <w:r w:rsidRPr="005B0039">
        <w:rPr>
          <w:rFonts w:cs="Times New Roman"/>
        </w:rPr>
        <w:t xml:space="preserve">, </w:t>
      </w:r>
      <w:r w:rsidRPr="005B0039">
        <w:rPr>
          <w:rFonts w:cs="Times New Roman"/>
          <w:i/>
          <w:iCs/>
        </w:rPr>
        <w:t>14</w:t>
      </w:r>
      <w:r w:rsidRPr="005B0039">
        <w:rPr>
          <w:rFonts w:cs="Times New Roman"/>
        </w:rPr>
        <w:t>, 1–12. https://doi.org/10.3389/fpsyt.2023.1114878</w:t>
      </w:r>
    </w:p>
    <w:p w14:paraId="0A3B49D2" w14:textId="77777777" w:rsidR="00C554F7" w:rsidRPr="005B0039" w:rsidRDefault="00C554F7" w:rsidP="00C554F7">
      <w:pPr>
        <w:pStyle w:val="Bibliography"/>
        <w:rPr>
          <w:rFonts w:cs="Times New Roman"/>
        </w:rPr>
      </w:pPr>
      <w:r w:rsidRPr="005B0039">
        <w:rPr>
          <w:rFonts w:cs="Times New Roman"/>
        </w:rPr>
        <w:t xml:space="preserve">Kazemi, D. M., Borsari, B., Levine, M. J., Li, S., Shehab, M., Fang, F., &amp; Norona, J. C. (2020). Effectiveness of a Theory-Based mHealth Intervention for High-Risk Drinking in College Students. </w:t>
      </w:r>
      <w:r w:rsidRPr="005B0039">
        <w:rPr>
          <w:rFonts w:cs="Times New Roman"/>
          <w:i/>
          <w:iCs/>
        </w:rPr>
        <w:t>Substance Use &amp; Misuse</w:t>
      </w:r>
      <w:r w:rsidRPr="005B0039">
        <w:rPr>
          <w:rFonts w:cs="Times New Roman"/>
        </w:rPr>
        <w:t xml:space="preserve">, </w:t>
      </w:r>
      <w:r w:rsidRPr="005B0039">
        <w:rPr>
          <w:rFonts w:cs="Times New Roman"/>
          <w:i/>
          <w:iCs/>
        </w:rPr>
        <w:t>55</w:t>
      </w:r>
      <w:r w:rsidRPr="005B0039">
        <w:rPr>
          <w:rFonts w:cs="Times New Roman"/>
        </w:rPr>
        <w:t>(10), 1667–1676. https://doi.org/10.1080/10826084.2020.1756851</w:t>
      </w:r>
    </w:p>
    <w:p w14:paraId="1F8BAB26" w14:textId="77777777" w:rsidR="00C554F7" w:rsidRPr="005B0039" w:rsidRDefault="00C554F7" w:rsidP="00C554F7">
      <w:pPr>
        <w:pStyle w:val="Bibliography"/>
        <w:rPr>
          <w:rFonts w:cs="Times New Roman"/>
        </w:rPr>
      </w:pPr>
      <w:r w:rsidRPr="005B0039">
        <w:rPr>
          <w:rFonts w:cs="Times New Roman"/>
        </w:rPr>
        <w:lastRenderedPageBreak/>
        <w:t xml:space="preserve">Koelen, J., Klein, A., Wolters, N., Bol, E., De Koning, L., Roetink, S., Van Blom, J., Boutin, B., Schaaf, J., Grasman, R., Van Der Heijde, C. M., Salemink, E., Riper, H., Karyotaki, E., Cuijpers, P., Schneider, S., Rapee, R., Vonk, P., &amp; Wiers, R. (2024). Web-Based, Human-Guided, or Computer-Guided Transdiagnostic Cognitive Behavioral Therapy in University Students With Anxiety and Depression: Randomized Controlled Trial. </w:t>
      </w:r>
      <w:r w:rsidRPr="005B0039">
        <w:rPr>
          <w:rFonts w:cs="Times New Roman"/>
          <w:i/>
          <w:iCs/>
        </w:rPr>
        <w:t>JMIR Mental Health</w:t>
      </w:r>
      <w:r w:rsidRPr="005B0039">
        <w:rPr>
          <w:rFonts w:cs="Times New Roman"/>
        </w:rPr>
        <w:t xml:space="preserve">, </w:t>
      </w:r>
      <w:r w:rsidRPr="005B0039">
        <w:rPr>
          <w:rFonts w:cs="Times New Roman"/>
          <w:i/>
          <w:iCs/>
        </w:rPr>
        <w:t>11</w:t>
      </w:r>
      <w:r w:rsidRPr="005B0039">
        <w:rPr>
          <w:rFonts w:cs="Times New Roman"/>
        </w:rPr>
        <w:t>, 1–20. https://doi.org/10.2196/50503</w:t>
      </w:r>
    </w:p>
    <w:p w14:paraId="4C318A93" w14:textId="77777777" w:rsidR="00C554F7" w:rsidRPr="005B0039" w:rsidRDefault="00C554F7" w:rsidP="00C554F7">
      <w:pPr>
        <w:pStyle w:val="Bibliography"/>
        <w:rPr>
          <w:rFonts w:cs="Times New Roman"/>
        </w:rPr>
      </w:pPr>
      <w:r w:rsidRPr="005B0039">
        <w:rPr>
          <w:rFonts w:cs="Times New Roman"/>
        </w:rPr>
        <w:t xml:space="preserve">Kofler, D. (2021). </w:t>
      </w:r>
      <w:r w:rsidRPr="005B0039">
        <w:rPr>
          <w:rFonts w:cs="Times New Roman"/>
          <w:i/>
          <w:iCs/>
        </w:rPr>
        <w:t>Cannabis Use Motives in Emerging Adulthood: Using Daily Diary Method to Inform Intervention</w:t>
      </w:r>
      <w:r w:rsidRPr="005B0039">
        <w:rPr>
          <w:rFonts w:cs="Times New Roman"/>
        </w:rPr>
        <w:t xml:space="preserve"> [Ph.D. Thesis]. University of Toronto.</w:t>
      </w:r>
    </w:p>
    <w:p w14:paraId="239E04F7" w14:textId="77777777" w:rsidR="00C554F7" w:rsidRPr="005B0039" w:rsidRDefault="00C554F7" w:rsidP="00C554F7">
      <w:pPr>
        <w:pStyle w:val="Bibliography"/>
        <w:rPr>
          <w:rFonts w:cs="Times New Roman"/>
        </w:rPr>
      </w:pPr>
      <w:r w:rsidRPr="005B0039">
        <w:rPr>
          <w:rFonts w:cs="Times New Roman"/>
        </w:rPr>
        <w:t xml:space="preserve">Kypri, K., &amp; McAnally, H. M. (2005). Randomized controlled trial of a web-based primary care intervention for multiple health risk behaviors. </w:t>
      </w:r>
      <w:r w:rsidRPr="005B0039">
        <w:rPr>
          <w:rFonts w:cs="Times New Roman"/>
          <w:i/>
          <w:iCs/>
        </w:rPr>
        <w:t>Preventive Medicine</w:t>
      </w:r>
      <w:r w:rsidRPr="005B0039">
        <w:rPr>
          <w:rFonts w:cs="Times New Roman"/>
        </w:rPr>
        <w:t xml:space="preserve">, </w:t>
      </w:r>
      <w:r w:rsidRPr="005B0039">
        <w:rPr>
          <w:rFonts w:cs="Times New Roman"/>
          <w:i/>
          <w:iCs/>
        </w:rPr>
        <w:t>41</w:t>
      </w:r>
      <w:r w:rsidRPr="005B0039">
        <w:rPr>
          <w:rFonts w:cs="Times New Roman"/>
        </w:rPr>
        <w:t>(3–4), 761–766. https://doi.org/10.1016/j.ypmed.2005.07.010</w:t>
      </w:r>
    </w:p>
    <w:p w14:paraId="0031503A" w14:textId="77777777" w:rsidR="00C554F7" w:rsidRPr="005B0039" w:rsidRDefault="00C554F7" w:rsidP="00C554F7">
      <w:pPr>
        <w:pStyle w:val="Bibliography"/>
        <w:rPr>
          <w:rFonts w:cs="Times New Roman"/>
        </w:rPr>
      </w:pPr>
      <w:r w:rsidRPr="005B0039">
        <w:rPr>
          <w:rFonts w:cs="Times New Roman"/>
        </w:rPr>
        <w:t xml:space="preserve">Laliberte, B. V. (2017). </w:t>
      </w:r>
      <w:r w:rsidRPr="005B0039">
        <w:rPr>
          <w:rFonts w:cs="Times New Roman"/>
          <w:i/>
          <w:iCs/>
        </w:rPr>
        <w:t>The Effect of a Computer-Delivered Brief Intervention on Heavy Alcohol Use: A Pilot Study</w:t>
      </w:r>
      <w:r w:rsidRPr="005B0039">
        <w:rPr>
          <w:rFonts w:cs="Times New Roman"/>
        </w:rPr>
        <w:t xml:space="preserve"> [Dissertation, Wayne State University]. https://regroup-production.s3.amazonaws.com/documents/ReviewReference/408891277/Laliberte%202018.pdf?response-content-type=application%2Fpdf&amp;X-Amz-Algorithm=AWS4-HMAC-SHA256&amp;X-Amz-Credential=AKIAYSFKCAWYQ4D5IUHG%2F20240214%2Fus-east-1%2Fs3%2Faws4_request&amp;X-Amz-Date=20240214T201921Z&amp;X-Amz-Expires=604800&amp;X-Amz-SignedHeaders=host&amp;X-Amz-Signature=2a823402f7e45bad6c49ba8bc035cfc12ac86582a7d508ba8ffe6aa42a336185</w:t>
      </w:r>
    </w:p>
    <w:p w14:paraId="7EDF6209" w14:textId="77777777" w:rsidR="00C554F7" w:rsidRPr="005B0039" w:rsidRDefault="00C554F7" w:rsidP="00C554F7">
      <w:pPr>
        <w:pStyle w:val="Bibliography"/>
        <w:rPr>
          <w:rFonts w:cs="Times New Roman"/>
        </w:rPr>
      </w:pPr>
      <w:r w:rsidRPr="005B0039">
        <w:rPr>
          <w:rFonts w:cs="Times New Roman"/>
        </w:rPr>
        <w:t xml:space="preserve">Lane, D. J., Lindemann, D. F., &amp; Schmidt, J. A. (2012). A Comparison of Computer-Assisted and Self-Management Programs for Reducing Alcohol Use among Students in First Year Experience Courses. </w:t>
      </w:r>
      <w:r w:rsidRPr="005B0039">
        <w:rPr>
          <w:rFonts w:cs="Times New Roman"/>
          <w:i/>
          <w:iCs/>
        </w:rPr>
        <w:t>Journal of Drug Education</w:t>
      </w:r>
      <w:r w:rsidRPr="005B0039">
        <w:rPr>
          <w:rFonts w:cs="Times New Roman"/>
        </w:rPr>
        <w:t xml:space="preserve">, </w:t>
      </w:r>
      <w:r w:rsidRPr="005B0039">
        <w:rPr>
          <w:rFonts w:cs="Times New Roman"/>
          <w:i/>
          <w:iCs/>
        </w:rPr>
        <w:t>42</w:t>
      </w:r>
      <w:r w:rsidRPr="005B0039">
        <w:rPr>
          <w:rFonts w:cs="Times New Roman"/>
        </w:rPr>
        <w:t>(2), 119–135. https://doi.org/10.2190/DE.42.2.a</w:t>
      </w:r>
    </w:p>
    <w:p w14:paraId="5AC0F07A" w14:textId="77777777" w:rsidR="00C554F7" w:rsidRPr="005B0039" w:rsidRDefault="00C554F7" w:rsidP="00C554F7">
      <w:pPr>
        <w:pStyle w:val="Bibliography"/>
        <w:rPr>
          <w:rFonts w:cs="Times New Roman"/>
        </w:rPr>
      </w:pPr>
      <w:r w:rsidRPr="005B0039">
        <w:rPr>
          <w:rFonts w:cs="Times New Roman"/>
        </w:rPr>
        <w:t xml:space="preserve">Leavens, E. L. S., Miller, M. B., Brett, E. I., Baraldi, A., &amp; Leffingwell, T. R. (2020). Influencing college students’ normative perceptions of protective behavioral strategies: A pilot randomized trial. </w:t>
      </w:r>
      <w:r w:rsidRPr="005B0039">
        <w:rPr>
          <w:rFonts w:cs="Times New Roman"/>
          <w:i/>
          <w:iCs/>
        </w:rPr>
        <w:t>Addictive Behaviors</w:t>
      </w:r>
      <w:r w:rsidRPr="005B0039">
        <w:rPr>
          <w:rFonts w:cs="Times New Roman"/>
        </w:rPr>
        <w:t xml:space="preserve">, </w:t>
      </w:r>
      <w:r w:rsidRPr="005B0039">
        <w:rPr>
          <w:rFonts w:cs="Times New Roman"/>
          <w:i/>
          <w:iCs/>
        </w:rPr>
        <w:t>104</w:t>
      </w:r>
      <w:r w:rsidRPr="005B0039">
        <w:rPr>
          <w:rFonts w:cs="Times New Roman"/>
        </w:rPr>
        <w:t>, 106256. https://doi.org/10.1016/j.addbeh.2019.106256</w:t>
      </w:r>
    </w:p>
    <w:p w14:paraId="36D64E1D" w14:textId="77777777" w:rsidR="00C554F7" w:rsidRPr="005B0039" w:rsidRDefault="00C554F7" w:rsidP="00C554F7">
      <w:pPr>
        <w:pStyle w:val="Bibliography"/>
        <w:rPr>
          <w:rFonts w:cs="Times New Roman"/>
        </w:rPr>
      </w:pPr>
      <w:r w:rsidRPr="005B0039">
        <w:rPr>
          <w:rFonts w:cs="Times New Roman"/>
        </w:rPr>
        <w:t xml:space="preserve">Lee, C. M., Cadigan, J. M., Kilmer, J. R., Cronce, J. M., Suffoletto, B., Walter, T., Fleming, C. B., &amp; Lewis, M. A. (2021). Brief Alcohol Screening </w:t>
      </w:r>
      <w:r w:rsidRPr="005B0039">
        <w:rPr>
          <w:rFonts w:cs="Times New Roman"/>
        </w:rPr>
        <w:lastRenderedPageBreak/>
        <w:t xml:space="preserve">and Intervention for Community College Students (BASICCS): Feasibility and preliminary efficacy of web-conferencing BASICCS and supporting automated text messages. </w:t>
      </w:r>
      <w:r w:rsidRPr="005B0039">
        <w:rPr>
          <w:rFonts w:cs="Times New Roman"/>
          <w:i/>
          <w:iCs/>
        </w:rPr>
        <w:t>Psychology of Addictive Behaviors</w:t>
      </w:r>
      <w:r w:rsidRPr="005B0039">
        <w:rPr>
          <w:rFonts w:cs="Times New Roman"/>
        </w:rPr>
        <w:t xml:space="preserve">, </w:t>
      </w:r>
      <w:r w:rsidRPr="005B0039">
        <w:rPr>
          <w:rFonts w:cs="Times New Roman"/>
          <w:i/>
          <w:iCs/>
        </w:rPr>
        <w:t>35</w:t>
      </w:r>
      <w:r w:rsidRPr="005B0039">
        <w:rPr>
          <w:rFonts w:cs="Times New Roman"/>
        </w:rPr>
        <w:t>(7), 840–851. https://doi.org/10.1037/adb0000745</w:t>
      </w:r>
    </w:p>
    <w:p w14:paraId="567F878D" w14:textId="77777777" w:rsidR="00C554F7" w:rsidRPr="005B0039" w:rsidRDefault="00C554F7" w:rsidP="00C554F7">
      <w:pPr>
        <w:pStyle w:val="Bibliography"/>
        <w:rPr>
          <w:rFonts w:cs="Times New Roman"/>
        </w:rPr>
      </w:pPr>
      <w:r w:rsidRPr="005B0039">
        <w:rPr>
          <w:rFonts w:cs="Times New Roman"/>
        </w:rPr>
        <w:t xml:space="preserve">Leeman, R. F., DeMartini, K. S., Gueorguieva, R., Nogueira, C., Corbin, W. R., Neighbors, C., &amp; O’Malley, S. S. (2016). Randomized controlled trial of a very brief, multicomponent web-based alcohol intervention for undergraduates with a focus on protective behavioral strategies. </w:t>
      </w:r>
      <w:r w:rsidRPr="005B0039">
        <w:rPr>
          <w:rFonts w:cs="Times New Roman"/>
          <w:i/>
          <w:iCs/>
        </w:rPr>
        <w:t>Journal of Consulting and Clinical Psychology</w:t>
      </w:r>
      <w:r w:rsidRPr="005B0039">
        <w:rPr>
          <w:rFonts w:cs="Times New Roman"/>
        </w:rPr>
        <w:t xml:space="preserve">, </w:t>
      </w:r>
      <w:r w:rsidRPr="005B0039">
        <w:rPr>
          <w:rFonts w:cs="Times New Roman"/>
          <w:i/>
          <w:iCs/>
        </w:rPr>
        <w:t>84</w:t>
      </w:r>
      <w:r w:rsidRPr="005B0039">
        <w:rPr>
          <w:rFonts w:cs="Times New Roman"/>
        </w:rPr>
        <w:t>(11), 1008–1015. https://doi.org/10.1037/ccp0000132</w:t>
      </w:r>
    </w:p>
    <w:p w14:paraId="757FFDF7" w14:textId="77777777" w:rsidR="00C554F7" w:rsidRPr="005B0039" w:rsidRDefault="00C554F7" w:rsidP="00C554F7">
      <w:pPr>
        <w:pStyle w:val="Bibliography"/>
        <w:rPr>
          <w:rFonts w:cs="Times New Roman"/>
        </w:rPr>
      </w:pPr>
      <w:r w:rsidRPr="005B0039">
        <w:rPr>
          <w:rFonts w:cs="Times New Roman"/>
        </w:rPr>
        <w:t xml:space="preserve">Lewis, M. A., Patrick, M. E., Litt, D. M., Atkins, D. C., Kim, T., Blayney, J. A., Norris, J., George, W. H., &amp; Larimer, M. E. (2014). Randomized controlled trial of a web-delivered personalized normative feedback intervention to reduce alcohol-related risky sexual behavior among college students. </w:t>
      </w:r>
      <w:r w:rsidRPr="005B0039">
        <w:rPr>
          <w:rFonts w:cs="Times New Roman"/>
          <w:i/>
          <w:iCs/>
        </w:rPr>
        <w:t>Journal of Consulting and Clinical Psychology</w:t>
      </w:r>
      <w:r w:rsidRPr="005B0039">
        <w:rPr>
          <w:rFonts w:cs="Times New Roman"/>
        </w:rPr>
        <w:t xml:space="preserve">, </w:t>
      </w:r>
      <w:r w:rsidRPr="005B0039">
        <w:rPr>
          <w:rFonts w:cs="Times New Roman"/>
          <w:i/>
          <w:iCs/>
        </w:rPr>
        <w:t>82</w:t>
      </w:r>
      <w:r w:rsidRPr="005B0039">
        <w:rPr>
          <w:rFonts w:cs="Times New Roman"/>
        </w:rPr>
        <w:t>(3), 429–440. https://doi.org/10.1037/a0035550</w:t>
      </w:r>
    </w:p>
    <w:p w14:paraId="4A3EF374" w14:textId="77777777" w:rsidR="00C554F7" w:rsidRPr="005B0039" w:rsidRDefault="00C554F7" w:rsidP="00C554F7">
      <w:pPr>
        <w:pStyle w:val="Bibliography"/>
        <w:rPr>
          <w:rFonts w:cs="Times New Roman"/>
        </w:rPr>
      </w:pPr>
      <w:r w:rsidRPr="005B0039">
        <w:rPr>
          <w:rFonts w:cs="Times New Roman"/>
        </w:rPr>
        <w:t xml:space="preserve">Lovecchio, C. P. (2008). </w:t>
      </w:r>
      <w:r w:rsidRPr="005B0039">
        <w:rPr>
          <w:rFonts w:cs="Times New Roman"/>
          <w:i/>
          <w:iCs/>
        </w:rPr>
        <w:t>On-Line Alcohol Education: Impact On Knowledge, Attitudes, and Behaviors of First-Year College Students</w:t>
      </w:r>
      <w:r w:rsidRPr="005B0039">
        <w:rPr>
          <w:rFonts w:cs="Times New Roman"/>
        </w:rPr>
        <w:t xml:space="preserve"> [Dissertation, Villanova University]. https://regroup-production.s3.amazonaws.com/documents/ReviewReference/408891325/Lovecchio%202010.pdf?response-content-type=application%2Fpdf&amp;X-Amz-Algorithm=AWS4-HMAC-SHA256&amp;X-Amz-Credential=AKIAYSFKCAWYQ4D5IUHG%2F20240214%2Fus-east-1%2Fs3%2Faws4_request&amp;X-Amz-Date=20240214T202244Z&amp;X-Amz-Expires=604800&amp;X-Amz-SignedHeaders=host&amp;X-Amz-Signature=4fa935ec2716ea624ef0866738d0997ea4ad9fe6cc872b8f986339cb55a006f6</w:t>
      </w:r>
    </w:p>
    <w:p w14:paraId="6C0E733E" w14:textId="77777777" w:rsidR="00C554F7" w:rsidRPr="005B0039" w:rsidRDefault="00C554F7" w:rsidP="00C554F7">
      <w:pPr>
        <w:pStyle w:val="Bibliography"/>
        <w:rPr>
          <w:rFonts w:cs="Times New Roman"/>
        </w:rPr>
      </w:pPr>
      <w:r w:rsidRPr="005B0039">
        <w:rPr>
          <w:rFonts w:cs="Times New Roman"/>
        </w:rPr>
        <w:t xml:space="preserve">Lovecchio, C. P., Wyatt, T. M., &amp; DeJong, W. (2010). Reductions in Drinking and Alcohol-Related Harms Reported by First-Year College Students Taking an Online Alcohol Education Course: A Randomized Trial. </w:t>
      </w:r>
      <w:r w:rsidRPr="005B0039">
        <w:rPr>
          <w:rFonts w:cs="Times New Roman"/>
          <w:i/>
          <w:iCs/>
        </w:rPr>
        <w:t>Journal of Health Communication</w:t>
      </w:r>
      <w:r w:rsidRPr="005B0039">
        <w:rPr>
          <w:rFonts w:cs="Times New Roman"/>
        </w:rPr>
        <w:t xml:space="preserve">, </w:t>
      </w:r>
      <w:r w:rsidRPr="005B0039">
        <w:rPr>
          <w:rFonts w:cs="Times New Roman"/>
          <w:i/>
          <w:iCs/>
        </w:rPr>
        <w:t>15</w:t>
      </w:r>
      <w:r w:rsidRPr="005B0039">
        <w:rPr>
          <w:rFonts w:cs="Times New Roman"/>
        </w:rPr>
        <w:t>(7), 805–819. https://doi.org/10.1080/10810730.2010.514032</w:t>
      </w:r>
    </w:p>
    <w:p w14:paraId="01680405" w14:textId="77777777" w:rsidR="00C554F7" w:rsidRPr="005B0039" w:rsidRDefault="00C554F7" w:rsidP="00C554F7">
      <w:pPr>
        <w:pStyle w:val="Bibliography"/>
        <w:rPr>
          <w:rFonts w:cs="Times New Roman"/>
        </w:rPr>
      </w:pPr>
      <w:r w:rsidRPr="005B0039">
        <w:rPr>
          <w:rFonts w:cs="Times New Roman"/>
        </w:rPr>
        <w:t xml:space="preserve">Mason, M., Benotsch, E. G., Way, T., Kim, H., &amp; Snipes, D. (2014). Text Messaging to Increase Readiness to Change Alcohol Use in College </w:t>
      </w:r>
      <w:r w:rsidRPr="005B0039">
        <w:rPr>
          <w:rFonts w:cs="Times New Roman"/>
        </w:rPr>
        <w:lastRenderedPageBreak/>
        <w:t xml:space="preserve">Students. </w:t>
      </w:r>
      <w:r w:rsidRPr="005B0039">
        <w:rPr>
          <w:rFonts w:cs="Times New Roman"/>
          <w:i/>
          <w:iCs/>
        </w:rPr>
        <w:t>The Journal of Primary Prevention</w:t>
      </w:r>
      <w:r w:rsidRPr="005B0039">
        <w:rPr>
          <w:rFonts w:cs="Times New Roman"/>
        </w:rPr>
        <w:t xml:space="preserve">, </w:t>
      </w:r>
      <w:r w:rsidRPr="005B0039">
        <w:rPr>
          <w:rFonts w:cs="Times New Roman"/>
          <w:i/>
          <w:iCs/>
        </w:rPr>
        <w:t>35</w:t>
      </w:r>
      <w:r w:rsidRPr="005B0039">
        <w:rPr>
          <w:rFonts w:cs="Times New Roman"/>
        </w:rPr>
        <w:t>(1), 47–52. https://doi.org/10.1007/s10935-013-0329-9</w:t>
      </w:r>
    </w:p>
    <w:p w14:paraId="0E6ED5EA" w14:textId="77777777" w:rsidR="00C554F7" w:rsidRPr="005B0039" w:rsidRDefault="00C554F7" w:rsidP="00C554F7">
      <w:pPr>
        <w:pStyle w:val="Bibliography"/>
        <w:rPr>
          <w:rFonts w:cs="Times New Roman"/>
        </w:rPr>
      </w:pPr>
      <w:r w:rsidRPr="005B0039">
        <w:rPr>
          <w:rFonts w:cs="Times New Roman"/>
        </w:rPr>
        <w:t xml:space="preserve">Mason, M. J., Zaharakis, N. M., Moore, M., Brown, A., Garcia, C., Seibers, A., &amp; Stephens, C. (2018). Who responds best to text-delivered cannabis use disorder treatment? A randomized clinical trial with young adults. </w:t>
      </w:r>
      <w:r w:rsidRPr="005B0039">
        <w:rPr>
          <w:rFonts w:cs="Times New Roman"/>
          <w:i/>
          <w:iCs/>
        </w:rPr>
        <w:t>Psychology of Addictive Behaviors</w:t>
      </w:r>
      <w:r w:rsidRPr="005B0039">
        <w:rPr>
          <w:rFonts w:cs="Times New Roman"/>
        </w:rPr>
        <w:t xml:space="preserve">, </w:t>
      </w:r>
      <w:r w:rsidRPr="005B0039">
        <w:rPr>
          <w:rFonts w:cs="Times New Roman"/>
          <w:i/>
          <w:iCs/>
        </w:rPr>
        <w:t>32</w:t>
      </w:r>
      <w:r w:rsidRPr="005B0039">
        <w:rPr>
          <w:rFonts w:cs="Times New Roman"/>
        </w:rPr>
        <w:t>(7), 699–709. https://doi.org/10.1037/adb0000403</w:t>
      </w:r>
    </w:p>
    <w:p w14:paraId="4D1117EC" w14:textId="77777777" w:rsidR="00C554F7" w:rsidRPr="005B0039" w:rsidRDefault="00C554F7" w:rsidP="00C554F7">
      <w:pPr>
        <w:pStyle w:val="Bibliography"/>
        <w:rPr>
          <w:rFonts w:cs="Times New Roman"/>
        </w:rPr>
      </w:pPr>
      <w:r w:rsidRPr="005B0039">
        <w:rPr>
          <w:rFonts w:cs="Times New Roman"/>
        </w:rPr>
        <w:t xml:space="preserve">Maybery, D., Reupert, A., Bartholomew, C., Cuff, R., Duncan, Z., McAuliffe, C., McLean, L., Pettenuzzo, L., Swing, A., &amp; Foster, K. (2022). An online intervention for 18–25‐year‐old youth whose parents have a mental illness and/or substance use disorder: A pilot randomized controlled trial. </w:t>
      </w:r>
      <w:r w:rsidRPr="005B0039">
        <w:rPr>
          <w:rFonts w:cs="Times New Roman"/>
          <w:i/>
          <w:iCs/>
        </w:rPr>
        <w:t>Early Intervention in Psychiatry</w:t>
      </w:r>
      <w:r w:rsidRPr="005B0039">
        <w:rPr>
          <w:rFonts w:cs="Times New Roman"/>
        </w:rPr>
        <w:t xml:space="preserve">, </w:t>
      </w:r>
      <w:r w:rsidRPr="005B0039">
        <w:rPr>
          <w:rFonts w:cs="Times New Roman"/>
          <w:i/>
          <w:iCs/>
        </w:rPr>
        <w:t>16</w:t>
      </w:r>
      <w:r w:rsidRPr="005B0039">
        <w:rPr>
          <w:rFonts w:cs="Times New Roman"/>
        </w:rPr>
        <w:t>(11), 1249–1258. https://doi.org/10.1111/eip.13274</w:t>
      </w:r>
    </w:p>
    <w:p w14:paraId="23CF9AA1" w14:textId="77777777" w:rsidR="00C554F7" w:rsidRPr="005B0039" w:rsidRDefault="00C554F7" w:rsidP="00C554F7">
      <w:pPr>
        <w:pStyle w:val="Bibliography"/>
        <w:rPr>
          <w:rFonts w:cs="Times New Roman"/>
        </w:rPr>
      </w:pPr>
      <w:r w:rsidRPr="005B0039">
        <w:rPr>
          <w:rFonts w:cs="Times New Roman"/>
        </w:rPr>
        <w:t xml:space="preserve">McCambridge, J., Bendtsen, M., Karlsson, N., White, I. R., Nilsen, P., &amp; Bendtsen, P. (2013). Alcohol assessment and feedback by email for university students: Main findings from a randomised controlled trial. </w:t>
      </w:r>
      <w:r w:rsidRPr="005B0039">
        <w:rPr>
          <w:rFonts w:cs="Times New Roman"/>
          <w:i/>
          <w:iCs/>
        </w:rPr>
        <w:t>British Journal of Psychiatry</w:t>
      </w:r>
      <w:r w:rsidRPr="005B0039">
        <w:rPr>
          <w:rFonts w:cs="Times New Roman"/>
        </w:rPr>
        <w:t xml:space="preserve">, </w:t>
      </w:r>
      <w:r w:rsidRPr="005B0039">
        <w:rPr>
          <w:rFonts w:cs="Times New Roman"/>
          <w:i/>
          <w:iCs/>
        </w:rPr>
        <w:t>203</w:t>
      </w:r>
      <w:r w:rsidRPr="005B0039">
        <w:rPr>
          <w:rFonts w:cs="Times New Roman"/>
        </w:rPr>
        <w:t>(5), 334–340. https://doi.org/10.1192/bjp.bp.113.128660</w:t>
      </w:r>
    </w:p>
    <w:p w14:paraId="6E6BE535" w14:textId="77777777" w:rsidR="00C554F7" w:rsidRPr="005B0039" w:rsidRDefault="00C554F7" w:rsidP="00C554F7">
      <w:pPr>
        <w:pStyle w:val="Bibliography"/>
        <w:rPr>
          <w:rFonts w:cs="Times New Roman"/>
        </w:rPr>
      </w:pPr>
      <w:r w:rsidRPr="005B0039">
        <w:rPr>
          <w:rFonts w:cs="Times New Roman"/>
        </w:rPr>
        <w:t xml:space="preserve">Miller, M. B. (2015). </w:t>
      </w:r>
      <w:r w:rsidRPr="005B0039">
        <w:rPr>
          <w:rFonts w:cs="Times New Roman"/>
          <w:i/>
          <w:iCs/>
        </w:rPr>
        <w:t>COMPARATIVE EFFICACY OF ALTERNATE PERSONALIZED FEEDBACK INTERVENTIONS FOR COLLEGE ALCOHOL MISUSE</w:t>
      </w:r>
      <w:r w:rsidRPr="005B0039">
        <w:rPr>
          <w:rFonts w:cs="Times New Roman"/>
        </w:rPr>
        <w:t xml:space="preserve"> [Dissertation]. Oklahoma State University.</w:t>
      </w:r>
    </w:p>
    <w:p w14:paraId="3C451079" w14:textId="77777777" w:rsidR="00C554F7" w:rsidRPr="005B0039" w:rsidRDefault="00C554F7" w:rsidP="00C554F7">
      <w:pPr>
        <w:pStyle w:val="Bibliography"/>
        <w:rPr>
          <w:rFonts w:cs="Times New Roman"/>
        </w:rPr>
      </w:pPr>
      <w:r w:rsidRPr="005B0039">
        <w:rPr>
          <w:rFonts w:cs="Times New Roman"/>
        </w:rPr>
        <w:t xml:space="preserve">Miller, M. B., Leavens, E. L., Meier, E., Lombardi, N., &amp; Leffingwell, T. R. (2016). Enhancing the efficacy of computerized feedback interventions for college alcohol misuse: An exploratory randomized trial. </w:t>
      </w:r>
      <w:r w:rsidRPr="005B0039">
        <w:rPr>
          <w:rFonts w:cs="Times New Roman"/>
          <w:i/>
          <w:iCs/>
        </w:rPr>
        <w:t>Journal of Consulting and Clinical Psychology</w:t>
      </w:r>
      <w:r w:rsidRPr="005B0039">
        <w:rPr>
          <w:rFonts w:cs="Times New Roman"/>
        </w:rPr>
        <w:t xml:space="preserve">, </w:t>
      </w:r>
      <w:r w:rsidRPr="005B0039">
        <w:rPr>
          <w:rFonts w:cs="Times New Roman"/>
          <w:i/>
          <w:iCs/>
        </w:rPr>
        <w:t>84</w:t>
      </w:r>
      <w:r w:rsidRPr="005B0039">
        <w:rPr>
          <w:rFonts w:cs="Times New Roman"/>
        </w:rPr>
        <w:t>(2), 122–133. https://doi.org/10.1037/ccp0000066</w:t>
      </w:r>
    </w:p>
    <w:p w14:paraId="4095D34A" w14:textId="77777777" w:rsidR="00C554F7" w:rsidRPr="005B0039" w:rsidRDefault="00C554F7" w:rsidP="00C554F7">
      <w:pPr>
        <w:pStyle w:val="Bibliography"/>
        <w:rPr>
          <w:rFonts w:cs="Times New Roman"/>
        </w:rPr>
      </w:pPr>
      <w:r w:rsidRPr="005B0039">
        <w:rPr>
          <w:rFonts w:cs="Times New Roman"/>
        </w:rPr>
        <w:t xml:space="preserve">Moore, M. J., Soderquist, J., &amp; Werch, C. (2005). Feasibility and Efficacy of a Binge Drinking Prevention Intervention for College Students Delivered via the Internet Versus Postal Mail. </w:t>
      </w:r>
      <w:r w:rsidRPr="005B0039">
        <w:rPr>
          <w:rFonts w:cs="Times New Roman"/>
          <w:i/>
          <w:iCs/>
        </w:rPr>
        <w:t>Journal of American College Health</w:t>
      </w:r>
      <w:r w:rsidRPr="005B0039">
        <w:rPr>
          <w:rFonts w:cs="Times New Roman"/>
        </w:rPr>
        <w:t xml:space="preserve">, </w:t>
      </w:r>
      <w:r w:rsidRPr="005B0039">
        <w:rPr>
          <w:rFonts w:cs="Times New Roman"/>
          <w:i/>
          <w:iCs/>
        </w:rPr>
        <w:t>54</w:t>
      </w:r>
      <w:r w:rsidRPr="005B0039">
        <w:rPr>
          <w:rFonts w:cs="Times New Roman"/>
        </w:rPr>
        <w:t>(1), 38–44. https://doi.org/10.3200/JACH.54.1.38-44</w:t>
      </w:r>
    </w:p>
    <w:p w14:paraId="4ED795D9" w14:textId="77777777" w:rsidR="00C554F7" w:rsidRPr="005B0039" w:rsidRDefault="00C554F7" w:rsidP="00C554F7">
      <w:pPr>
        <w:pStyle w:val="Bibliography"/>
        <w:rPr>
          <w:rFonts w:cs="Times New Roman"/>
        </w:rPr>
      </w:pPr>
      <w:r w:rsidRPr="005B0039">
        <w:rPr>
          <w:rFonts w:cs="Times New Roman"/>
        </w:rPr>
        <w:t xml:space="preserve">Moreira, M. T., Oskrochi, R., &amp; Foxcroft, D. R. (2012). Personalised Normative Feedback for Preventing Alcohol Misuse in University Students: Solomon Three-Group Randomised Controlled Trial. </w:t>
      </w:r>
      <w:r w:rsidRPr="005B0039">
        <w:rPr>
          <w:rFonts w:cs="Times New Roman"/>
          <w:i/>
          <w:iCs/>
        </w:rPr>
        <w:t>PLoS ONE</w:t>
      </w:r>
      <w:r w:rsidRPr="005B0039">
        <w:rPr>
          <w:rFonts w:cs="Times New Roman"/>
        </w:rPr>
        <w:t xml:space="preserve">, </w:t>
      </w:r>
      <w:r w:rsidRPr="005B0039">
        <w:rPr>
          <w:rFonts w:cs="Times New Roman"/>
          <w:i/>
          <w:iCs/>
        </w:rPr>
        <w:t>7</w:t>
      </w:r>
      <w:r w:rsidRPr="005B0039">
        <w:rPr>
          <w:rFonts w:cs="Times New Roman"/>
        </w:rPr>
        <w:t>(9), e44120. https://doi.org/10.1371/journal.pone.0044120</w:t>
      </w:r>
    </w:p>
    <w:p w14:paraId="3F9C891D" w14:textId="77777777" w:rsidR="00C554F7" w:rsidRPr="005B0039" w:rsidRDefault="00C554F7" w:rsidP="00C554F7">
      <w:pPr>
        <w:pStyle w:val="Bibliography"/>
        <w:rPr>
          <w:rFonts w:cs="Times New Roman"/>
        </w:rPr>
      </w:pPr>
      <w:r w:rsidRPr="005B0039">
        <w:rPr>
          <w:rFonts w:cs="Times New Roman"/>
        </w:rPr>
        <w:lastRenderedPageBreak/>
        <w:t xml:space="preserve">Murphy, J. G., Dennhardt, A. A., Skidmore, J. R., Martens, M. P., &amp; McDevitt-Murphy, M. E. (2010). Computerized versus motivational interviewing alcohol interventions: Impact on discrepancy, motivation, and drinking. </w:t>
      </w:r>
      <w:r w:rsidRPr="005B0039">
        <w:rPr>
          <w:rFonts w:cs="Times New Roman"/>
          <w:i/>
          <w:iCs/>
        </w:rPr>
        <w:t>Psychology of Addictive Behaviors</w:t>
      </w:r>
      <w:r w:rsidRPr="005B0039">
        <w:rPr>
          <w:rFonts w:cs="Times New Roman"/>
        </w:rPr>
        <w:t xml:space="preserve">, </w:t>
      </w:r>
      <w:r w:rsidRPr="005B0039">
        <w:rPr>
          <w:rFonts w:cs="Times New Roman"/>
          <w:i/>
          <w:iCs/>
        </w:rPr>
        <w:t>24</w:t>
      </w:r>
      <w:r w:rsidRPr="005B0039">
        <w:rPr>
          <w:rFonts w:cs="Times New Roman"/>
        </w:rPr>
        <w:t>(4), 628–639. https://doi.org/10.1037/a0021347</w:t>
      </w:r>
    </w:p>
    <w:p w14:paraId="7344EADC" w14:textId="77777777" w:rsidR="00C554F7" w:rsidRPr="005B0039" w:rsidRDefault="00C554F7" w:rsidP="00C554F7">
      <w:pPr>
        <w:pStyle w:val="Bibliography"/>
        <w:rPr>
          <w:rFonts w:cs="Times New Roman"/>
        </w:rPr>
      </w:pPr>
      <w:r w:rsidRPr="005B0039">
        <w:rPr>
          <w:rFonts w:cs="Times New Roman"/>
        </w:rPr>
        <w:t xml:space="preserve">Murphy, J. G., Dennhardt, A. A., Yurasek, A. M., Skidmore, J. R., Martens, M. P., MacKillop, J., &amp; McDevitt-Murphy, M. E. (2015). Behavioral economic predictors of brief alcohol intervention outcomes. </w:t>
      </w:r>
      <w:r w:rsidRPr="005B0039">
        <w:rPr>
          <w:rFonts w:cs="Times New Roman"/>
          <w:i/>
          <w:iCs/>
        </w:rPr>
        <w:t>Journal of Consulting and Clinical Psychology</w:t>
      </w:r>
      <w:r w:rsidRPr="005B0039">
        <w:rPr>
          <w:rFonts w:cs="Times New Roman"/>
        </w:rPr>
        <w:t xml:space="preserve">, </w:t>
      </w:r>
      <w:r w:rsidRPr="005B0039">
        <w:rPr>
          <w:rFonts w:cs="Times New Roman"/>
          <w:i/>
          <w:iCs/>
        </w:rPr>
        <w:t>83</w:t>
      </w:r>
      <w:r w:rsidRPr="005B0039">
        <w:rPr>
          <w:rFonts w:cs="Times New Roman"/>
        </w:rPr>
        <w:t>(6), 1033–1043. https://doi.org/10.1037/ccp0000032</w:t>
      </w:r>
    </w:p>
    <w:p w14:paraId="35F2E525" w14:textId="77777777" w:rsidR="00C554F7" w:rsidRPr="005B0039" w:rsidRDefault="00C554F7" w:rsidP="00C554F7">
      <w:pPr>
        <w:pStyle w:val="Bibliography"/>
        <w:rPr>
          <w:rFonts w:cs="Times New Roman"/>
        </w:rPr>
      </w:pPr>
      <w:r w:rsidRPr="005B0039">
        <w:rPr>
          <w:rFonts w:cs="Times New Roman"/>
        </w:rPr>
        <w:t xml:space="preserve">Neighbors, C., Lee, C. M., Atkins, D. C., Lewis, M. A., Kaysen, D., Mittmann, A., Fossos, N., Geisner, I. M., Zheng, C., &amp; Larimer, M. E. (2012). A randomized controlled trial of event-specific prevention strategies for reducing problematic drinking associated with 21st birthday celebrations. </w:t>
      </w:r>
      <w:r w:rsidRPr="005B0039">
        <w:rPr>
          <w:rFonts w:cs="Times New Roman"/>
          <w:i/>
          <w:iCs/>
        </w:rPr>
        <w:t>Journal of Consulting and Clinical Psychology</w:t>
      </w:r>
      <w:r w:rsidRPr="005B0039">
        <w:rPr>
          <w:rFonts w:cs="Times New Roman"/>
        </w:rPr>
        <w:t xml:space="preserve">, </w:t>
      </w:r>
      <w:r w:rsidRPr="005B0039">
        <w:rPr>
          <w:rFonts w:cs="Times New Roman"/>
          <w:i/>
          <w:iCs/>
        </w:rPr>
        <w:t>80</w:t>
      </w:r>
      <w:r w:rsidRPr="005B0039">
        <w:rPr>
          <w:rFonts w:cs="Times New Roman"/>
        </w:rPr>
        <w:t>(5), 850–862. https://doi.org/10.1037/a0029480</w:t>
      </w:r>
    </w:p>
    <w:p w14:paraId="424D9395" w14:textId="77777777" w:rsidR="00C554F7" w:rsidRPr="005B0039" w:rsidRDefault="00C554F7" w:rsidP="00C554F7">
      <w:pPr>
        <w:pStyle w:val="Bibliography"/>
        <w:rPr>
          <w:rFonts w:cs="Times New Roman"/>
        </w:rPr>
      </w:pPr>
      <w:r w:rsidRPr="005B0039">
        <w:rPr>
          <w:rFonts w:cs="Times New Roman"/>
        </w:rPr>
        <w:t xml:space="preserve">Neighbors, C., Lee, C. M., Lewis, M. A., Fossos, N., &amp; Walter, T. (2009). Internet-based personalized feedback to reduce 21st-birthday drinking: A randomized controlled trial of an event-specific prevention intervention. </w:t>
      </w:r>
      <w:r w:rsidRPr="005B0039">
        <w:rPr>
          <w:rFonts w:cs="Times New Roman"/>
          <w:i/>
          <w:iCs/>
        </w:rPr>
        <w:t>Journal of Consulting and Clinical Psychology</w:t>
      </w:r>
      <w:r w:rsidRPr="005B0039">
        <w:rPr>
          <w:rFonts w:cs="Times New Roman"/>
        </w:rPr>
        <w:t xml:space="preserve">, </w:t>
      </w:r>
      <w:r w:rsidRPr="005B0039">
        <w:rPr>
          <w:rFonts w:cs="Times New Roman"/>
          <w:i/>
          <w:iCs/>
        </w:rPr>
        <w:t>77</w:t>
      </w:r>
      <w:r w:rsidRPr="005B0039">
        <w:rPr>
          <w:rFonts w:cs="Times New Roman"/>
        </w:rPr>
        <w:t>(1), 51–63. https://doi.org/10.1037/a0014386</w:t>
      </w:r>
    </w:p>
    <w:p w14:paraId="35239E7C" w14:textId="77777777" w:rsidR="00C554F7" w:rsidRPr="005B0039" w:rsidRDefault="00C554F7" w:rsidP="00C554F7">
      <w:pPr>
        <w:pStyle w:val="Bibliography"/>
        <w:rPr>
          <w:rFonts w:cs="Times New Roman"/>
        </w:rPr>
      </w:pPr>
      <w:r w:rsidRPr="005B0039">
        <w:rPr>
          <w:rFonts w:cs="Times New Roman"/>
        </w:rPr>
        <w:t xml:space="preserve">Neighbors, C., Lewis, M. A., Bergstrom, R. L., &amp; Larimer, M. E. (2006). Being controlled by normative influences: Self-determination as a moderator of a normative feedback alcohol intervention. </w:t>
      </w:r>
      <w:r w:rsidRPr="005B0039">
        <w:rPr>
          <w:rFonts w:cs="Times New Roman"/>
          <w:i/>
          <w:iCs/>
        </w:rPr>
        <w:t>Health Psychology</w:t>
      </w:r>
      <w:r w:rsidRPr="005B0039">
        <w:rPr>
          <w:rFonts w:cs="Times New Roman"/>
        </w:rPr>
        <w:t xml:space="preserve">, </w:t>
      </w:r>
      <w:r w:rsidRPr="005B0039">
        <w:rPr>
          <w:rFonts w:cs="Times New Roman"/>
          <w:i/>
          <w:iCs/>
        </w:rPr>
        <w:t>25</w:t>
      </w:r>
      <w:r w:rsidRPr="005B0039">
        <w:rPr>
          <w:rFonts w:cs="Times New Roman"/>
        </w:rPr>
        <w:t>(5), 571–579. https://doi.org/10.1037/0278-6133.25.5.571</w:t>
      </w:r>
    </w:p>
    <w:p w14:paraId="3283CF58" w14:textId="77777777" w:rsidR="00C554F7" w:rsidRPr="005B0039" w:rsidRDefault="00C554F7" w:rsidP="00C554F7">
      <w:pPr>
        <w:pStyle w:val="Bibliography"/>
        <w:rPr>
          <w:rFonts w:cs="Times New Roman"/>
        </w:rPr>
      </w:pPr>
      <w:r w:rsidRPr="005B0039">
        <w:rPr>
          <w:rFonts w:cs="Times New Roman"/>
        </w:rPr>
        <w:t xml:space="preserve">Neville, F. G., Williams, D. J., Goodall, C. A., Murer, J. S., &amp; Donnelly, P. D. (2013). An Experimental Trial Exploring the Impact of Continuous Transdermal Alcohol Monitoring upon Alcohol Consumption in a Cohort of Male Students. </w:t>
      </w:r>
      <w:r w:rsidRPr="005B0039">
        <w:rPr>
          <w:rFonts w:cs="Times New Roman"/>
          <w:i/>
          <w:iCs/>
        </w:rPr>
        <w:t>PLoS ONE</w:t>
      </w:r>
      <w:r w:rsidRPr="005B0039">
        <w:rPr>
          <w:rFonts w:cs="Times New Roman"/>
        </w:rPr>
        <w:t xml:space="preserve">, </w:t>
      </w:r>
      <w:r w:rsidRPr="005B0039">
        <w:rPr>
          <w:rFonts w:cs="Times New Roman"/>
          <w:i/>
          <w:iCs/>
        </w:rPr>
        <w:t>8</w:t>
      </w:r>
      <w:r w:rsidRPr="005B0039">
        <w:rPr>
          <w:rFonts w:cs="Times New Roman"/>
        </w:rPr>
        <w:t>(6), e67386. https://doi.org/10.1371/journal.pone.0067386</w:t>
      </w:r>
    </w:p>
    <w:p w14:paraId="05B623B6" w14:textId="77777777" w:rsidR="00C554F7" w:rsidRPr="005B0039" w:rsidRDefault="00C554F7" w:rsidP="00C554F7">
      <w:pPr>
        <w:pStyle w:val="Bibliography"/>
        <w:rPr>
          <w:rFonts w:cs="Times New Roman"/>
        </w:rPr>
      </w:pPr>
      <w:r w:rsidRPr="005B0039">
        <w:rPr>
          <w:rFonts w:cs="Times New Roman"/>
        </w:rPr>
        <w:t xml:space="preserve">Palfai, T. P., Saitz, R., Winter, M., Brown, T. A., Kypri, K., Goodness, T. M., O’Brien, L. M., &amp; Lu, J. (2014). Web-based screening and brief intervention for student marijuana use in a university health center: Pilot study to examine the implementation of eCHECKUP TO GO in </w:t>
      </w:r>
      <w:r w:rsidRPr="005B0039">
        <w:rPr>
          <w:rFonts w:cs="Times New Roman"/>
        </w:rPr>
        <w:lastRenderedPageBreak/>
        <w:t xml:space="preserve">different contexts. </w:t>
      </w:r>
      <w:r w:rsidRPr="005B0039">
        <w:rPr>
          <w:rFonts w:cs="Times New Roman"/>
          <w:i/>
          <w:iCs/>
        </w:rPr>
        <w:t>Addictive Behaviors</w:t>
      </w:r>
      <w:r w:rsidRPr="005B0039">
        <w:rPr>
          <w:rFonts w:cs="Times New Roman"/>
        </w:rPr>
        <w:t xml:space="preserve">, </w:t>
      </w:r>
      <w:r w:rsidRPr="005B0039">
        <w:rPr>
          <w:rFonts w:cs="Times New Roman"/>
          <w:i/>
          <w:iCs/>
        </w:rPr>
        <w:t>39</w:t>
      </w:r>
      <w:r w:rsidRPr="005B0039">
        <w:rPr>
          <w:rFonts w:cs="Times New Roman"/>
        </w:rPr>
        <w:t>(9), 1346–1352. https://doi.org/10.1016/j.addbeh.2014.04.025</w:t>
      </w:r>
    </w:p>
    <w:p w14:paraId="3784AE32" w14:textId="77777777" w:rsidR="00C554F7" w:rsidRPr="005B0039" w:rsidRDefault="00C554F7" w:rsidP="00C554F7">
      <w:pPr>
        <w:pStyle w:val="Bibliography"/>
        <w:rPr>
          <w:rFonts w:cs="Times New Roman"/>
        </w:rPr>
      </w:pPr>
      <w:r w:rsidRPr="005B0039">
        <w:rPr>
          <w:rFonts w:cs="Times New Roman"/>
        </w:rPr>
        <w:t xml:space="preserve">Paschall, M. J., &amp; Bersamin, M. (2006). Short-Term Evaluation of a Web-based College Alcohol Misuse and Harm Prevention Course (College Alc). </w:t>
      </w:r>
      <w:r w:rsidRPr="005B0039">
        <w:rPr>
          <w:rFonts w:cs="Times New Roman"/>
          <w:i/>
          <w:iCs/>
        </w:rPr>
        <w:t>Journal of Alcohol and Drug Education</w:t>
      </w:r>
      <w:r w:rsidRPr="005B0039">
        <w:rPr>
          <w:rFonts w:cs="Times New Roman"/>
        </w:rPr>
        <w:t xml:space="preserve">, </w:t>
      </w:r>
      <w:r w:rsidRPr="005B0039">
        <w:rPr>
          <w:rFonts w:cs="Times New Roman"/>
          <w:i/>
          <w:iCs/>
        </w:rPr>
        <w:t>50</w:t>
      </w:r>
      <w:r w:rsidRPr="005B0039">
        <w:rPr>
          <w:rFonts w:cs="Times New Roman"/>
        </w:rPr>
        <w:t>(3), 49–65.</w:t>
      </w:r>
    </w:p>
    <w:p w14:paraId="781B8D07" w14:textId="77777777" w:rsidR="00C554F7" w:rsidRPr="005B0039" w:rsidRDefault="00C554F7" w:rsidP="00C554F7">
      <w:pPr>
        <w:pStyle w:val="Bibliography"/>
        <w:rPr>
          <w:rFonts w:cs="Times New Roman"/>
        </w:rPr>
      </w:pPr>
      <w:r w:rsidRPr="005B0039">
        <w:rPr>
          <w:rFonts w:cs="Times New Roman"/>
        </w:rPr>
        <w:t xml:space="preserve">Patrick, M. E., Sur, A., Arterberry, B., Peterson, S., Morrell, N., &amp; Vock, D. M. (2023). Examining engagement effects in an adaptive preventive intervention for college student drinking. </w:t>
      </w:r>
      <w:r w:rsidRPr="005B0039">
        <w:rPr>
          <w:rFonts w:cs="Times New Roman"/>
          <w:i/>
          <w:iCs/>
        </w:rPr>
        <w:t>Journal of Consulting and Clinical Psychology</w:t>
      </w:r>
      <w:r w:rsidRPr="005B0039">
        <w:rPr>
          <w:rFonts w:cs="Times New Roman"/>
        </w:rPr>
        <w:t xml:space="preserve">, </w:t>
      </w:r>
      <w:r w:rsidRPr="005B0039">
        <w:rPr>
          <w:rFonts w:cs="Times New Roman"/>
          <w:i/>
          <w:iCs/>
        </w:rPr>
        <w:t>91</w:t>
      </w:r>
      <w:r w:rsidRPr="005B0039">
        <w:rPr>
          <w:rFonts w:cs="Times New Roman"/>
        </w:rPr>
        <w:t>(11), 652–664. https://doi.org/10.1037/ccp0000845</w:t>
      </w:r>
    </w:p>
    <w:p w14:paraId="53FE2FB7" w14:textId="77777777" w:rsidR="00C554F7" w:rsidRPr="005B0039" w:rsidRDefault="00C554F7" w:rsidP="00C554F7">
      <w:pPr>
        <w:pStyle w:val="Bibliography"/>
        <w:rPr>
          <w:rFonts w:cs="Times New Roman"/>
        </w:rPr>
      </w:pPr>
      <w:r w:rsidRPr="005B0039">
        <w:rPr>
          <w:rFonts w:cs="Times New Roman"/>
        </w:rPr>
        <w:t xml:space="preserve">Pedersen, E. R., Neighbors, C., Atkins, D. C., Lee, C. M., &amp; Larimer, M. E. (2017). Brief online interventions targeting risk and protective factors for increased and problematic alcohol use among American college students studying abroad. </w:t>
      </w:r>
      <w:r w:rsidRPr="005B0039">
        <w:rPr>
          <w:rFonts w:cs="Times New Roman"/>
          <w:i/>
          <w:iCs/>
        </w:rPr>
        <w:t>Psychology of Addictive Behaviors</w:t>
      </w:r>
      <w:r w:rsidRPr="005B0039">
        <w:rPr>
          <w:rFonts w:cs="Times New Roman"/>
        </w:rPr>
        <w:t xml:space="preserve">, </w:t>
      </w:r>
      <w:r w:rsidRPr="005B0039">
        <w:rPr>
          <w:rFonts w:cs="Times New Roman"/>
          <w:i/>
          <w:iCs/>
        </w:rPr>
        <w:t>31</w:t>
      </w:r>
      <w:r w:rsidRPr="005B0039">
        <w:rPr>
          <w:rFonts w:cs="Times New Roman"/>
        </w:rPr>
        <w:t>(2), 220–230. https://doi.org/10.1037/adb0000242</w:t>
      </w:r>
    </w:p>
    <w:p w14:paraId="59796827" w14:textId="77777777" w:rsidR="00C554F7" w:rsidRPr="005B0039" w:rsidRDefault="00C554F7" w:rsidP="00C554F7">
      <w:pPr>
        <w:pStyle w:val="Bibliography"/>
        <w:rPr>
          <w:rFonts w:cs="Times New Roman"/>
        </w:rPr>
      </w:pPr>
      <w:r w:rsidRPr="005B0039">
        <w:rPr>
          <w:rFonts w:cs="Times New Roman"/>
        </w:rPr>
        <w:t xml:space="preserve">Pietsch, B., Arnaud, N., Lochbühler, K., Rossa, M., Kraus, L., Gomes De Matos, E., Grahlher, K., Thomasius, R., Hanewinkel, R., &amp; Morgenstern, M. (2023). Effects of an App-Based Intervention Program to Reduce Substance Use, Gambling, and Digital Media Use in Adolescents and Young Adults: A Multicenter, Cluster-Randomized Controlled Trial in Vocational Schools in Germany. </w:t>
      </w:r>
      <w:r w:rsidRPr="005B0039">
        <w:rPr>
          <w:rFonts w:cs="Times New Roman"/>
          <w:i/>
          <w:iCs/>
        </w:rPr>
        <w:t>International Journal of Environmental Research and Public Health</w:t>
      </w:r>
      <w:r w:rsidRPr="005B0039">
        <w:rPr>
          <w:rFonts w:cs="Times New Roman"/>
        </w:rPr>
        <w:t xml:space="preserve">, </w:t>
      </w:r>
      <w:r w:rsidRPr="005B0039">
        <w:rPr>
          <w:rFonts w:cs="Times New Roman"/>
          <w:i/>
          <w:iCs/>
        </w:rPr>
        <w:t>20</w:t>
      </w:r>
      <w:r w:rsidRPr="005B0039">
        <w:rPr>
          <w:rFonts w:cs="Times New Roman"/>
        </w:rPr>
        <w:t>(3), 1–14. https://doi.org/10.3390/ijerph20031970</w:t>
      </w:r>
    </w:p>
    <w:p w14:paraId="219D96DB" w14:textId="77777777" w:rsidR="00C554F7" w:rsidRPr="005B0039" w:rsidRDefault="00C554F7" w:rsidP="00C554F7">
      <w:pPr>
        <w:pStyle w:val="Bibliography"/>
        <w:rPr>
          <w:rFonts w:cs="Times New Roman"/>
        </w:rPr>
      </w:pPr>
      <w:r w:rsidRPr="005B0039">
        <w:rPr>
          <w:rFonts w:cs="Times New Roman"/>
        </w:rPr>
        <w:t xml:space="preserve">Pischke, C. R., Helmer, S. M., Pohlabeln, H., Muellmann, S., Schneider, S., Reintjes, R., Schmidt-Pokrzywniak, A., Girbig, M., Krämer, A., Icks, A., Walter, U., &amp; Zeeb, H. (2021). Effects of a Brief Web-Based “Social Norms”-Intervention on Alcohol, Tobacco and Cannabis Use Among German University Students: Results of a Cluster-Controlled Trial Conducted at Eight Universities. </w:t>
      </w:r>
      <w:r w:rsidRPr="005B0039">
        <w:rPr>
          <w:rFonts w:cs="Times New Roman"/>
          <w:i/>
          <w:iCs/>
        </w:rPr>
        <w:t>Frontiers in Public Health</w:t>
      </w:r>
      <w:r w:rsidRPr="005B0039">
        <w:rPr>
          <w:rFonts w:cs="Times New Roman"/>
        </w:rPr>
        <w:t xml:space="preserve">, </w:t>
      </w:r>
      <w:r w:rsidRPr="005B0039">
        <w:rPr>
          <w:rFonts w:cs="Times New Roman"/>
          <w:i/>
          <w:iCs/>
        </w:rPr>
        <w:t>9</w:t>
      </w:r>
      <w:r w:rsidRPr="005B0039">
        <w:rPr>
          <w:rFonts w:cs="Times New Roman"/>
        </w:rPr>
        <w:t>, 659875. https://doi.org/10.3389/fpubh.2021.659875</w:t>
      </w:r>
    </w:p>
    <w:p w14:paraId="35B11E9C" w14:textId="77777777" w:rsidR="00C554F7" w:rsidRPr="005B0039" w:rsidRDefault="00C554F7" w:rsidP="00C554F7">
      <w:pPr>
        <w:pStyle w:val="Bibliography"/>
        <w:rPr>
          <w:rFonts w:cs="Times New Roman"/>
        </w:rPr>
      </w:pPr>
      <w:r w:rsidRPr="005B0039">
        <w:rPr>
          <w:rFonts w:cs="Times New Roman"/>
        </w:rPr>
        <w:t xml:space="preserve">Reavley, N. J., McCann, T. V., Cvetkovski, S., &amp; Jorm, A. F. (2014). A multifaceted intervention to improve mental health literacy in students of a multicampus university: A cluster randomised trial. </w:t>
      </w:r>
      <w:r w:rsidRPr="005B0039">
        <w:rPr>
          <w:rFonts w:cs="Times New Roman"/>
          <w:i/>
          <w:iCs/>
        </w:rPr>
        <w:t>Social Psychiatry and Psychiatric Epidemiology</w:t>
      </w:r>
      <w:r w:rsidRPr="005B0039">
        <w:rPr>
          <w:rFonts w:cs="Times New Roman"/>
        </w:rPr>
        <w:t xml:space="preserve">, </w:t>
      </w:r>
      <w:r w:rsidRPr="005B0039">
        <w:rPr>
          <w:rFonts w:cs="Times New Roman"/>
          <w:i/>
          <w:iCs/>
        </w:rPr>
        <w:t>49</w:t>
      </w:r>
      <w:r w:rsidRPr="005B0039">
        <w:rPr>
          <w:rFonts w:cs="Times New Roman"/>
        </w:rPr>
        <w:t xml:space="preserve">(10), 1655–1666. </w:t>
      </w:r>
      <w:r w:rsidRPr="005B0039">
        <w:rPr>
          <w:rFonts w:cs="Times New Roman"/>
        </w:rPr>
        <w:lastRenderedPageBreak/>
        <w:t>https://doi.org/10.1007/s00127-014-0880-6</w:t>
      </w:r>
    </w:p>
    <w:p w14:paraId="66F01259" w14:textId="77777777" w:rsidR="00C554F7" w:rsidRPr="005B0039" w:rsidRDefault="00C554F7" w:rsidP="00C554F7">
      <w:pPr>
        <w:pStyle w:val="Bibliography"/>
        <w:rPr>
          <w:rFonts w:cs="Times New Roman"/>
        </w:rPr>
      </w:pPr>
      <w:r w:rsidRPr="005B0039">
        <w:rPr>
          <w:rFonts w:cs="Times New Roman"/>
        </w:rPr>
        <w:t xml:space="preserve">Rew, L., Slesnick, N., Johnson, K., &amp; Sales, A. (2022). Promoting Healthy Attitudes and Behaviors in Youth Who Experience Homelessness: Results of a Longitudinal Intervention Study. </w:t>
      </w:r>
      <w:r w:rsidRPr="005B0039">
        <w:rPr>
          <w:rFonts w:cs="Times New Roman"/>
          <w:i/>
          <w:iCs/>
        </w:rPr>
        <w:t>Journal of Adolescent Health</w:t>
      </w:r>
      <w:r w:rsidRPr="005B0039">
        <w:rPr>
          <w:rFonts w:cs="Times New Roman"/>
        </w:rPr>
        <w:t xml:space="preserve">, </w:t>
      </w:r>
      <w:r w:rsidRPr="005B0039">
        <w:rPr>
          <w:rFonts w:cs="Times New Roman"/>
          <w:i/>
          <w:iCs/>
        </w:rPr>
        <w:t>70</w:t>
      </w:r>
      <w:r w:rsidRPr="005B0039">
        <w:rPr>
          <w:rFonts w:cs="Times New Roman"/>
        </w:rPr>
        <w:t>(6), 942–949. https://doi.org/10.1016/j.jadohealth.2021.12.025</w:t>
      </w:r>
    </w:p>
    <w:p w14:paraId="22FCCBB5" w14:textId="77777777" w:rsidR="00C554F7" w:rsidRPr="005B0039" w:rsidRDefault="00C554F7" w:rsidP="00C554F7">
      <w:pPr>
        <w:pStyle w:val="Bibliography"/>
        <w:rPr>
          <w:rFonts w:cs="Times New Roman"/>
        </w:rPr>
      </w:pPr>
      <w:r w:rsidRPr="005B0039">
        <w:rPr>
          <w:rFonts w:cs="Times New Roman"/>
        </w:rPr>
        <w:t xml:space="preserve">Ridout, B., &amp; Campbell, A. (2014). Using </w:t>
      </w:r>
      <w:r w:rsidRPr="005B0039">
        <w:rPr>
          <w:rFonts w:cs="Times New Roman"/>
          <w:smallCaps/>
        </w:rPr>
        <w:t>F</w:t>
      </w:r>
      <w:r w:rsidRPr="005B0039">
        <w:rPr>
          <w:rFonts w:cs="Times New Roman"/>
        </w:rPr>
        <w:t xml:space="preserve"> acebook to deliver a social norm intervention to reduce problem drinking at university. </w:t>
      </w:r>
      <w:r w:rsidRPr="005B0039">
        <w:rPr>
          <w:rFonts w:cs="Times New Roman"/>
          <w:i/>
          <w:iCs/>
        </w:rPr>
        <w:t>Drug and Alcohol Review</w:t>
      </w:r>
      <w:r w:rsidRPr="005B0039">
        <w:rPr>
          <w:rFonts w:cs="Times New Roman"/>
        </w:rPr>
        <w:t xml:space="preserve">, </w:t>
      </w:r>
      <w:r w:rsidRPr="005B0039">
        <w:rPr>
          <w:rFonts w:cs="Times New Roman"/>
          <w:i/>
          <w:iCs/>
        </w:rPr>
        <w:t>33</w:t>
      </w:r>
      <w:r w:rsidRPr="005B0039">
        <w:rPr>
          <w:rFonts w:cs="Times New Roman"/>
        </w:rPr>
        <w:t>(6), 667–673. https://doi.org/10.1111/dar.12141</w:t>
      </w:r>
    </w:p>
    <w:p w14:paraId="571F9D65" w14:textId="77777777" w:rsidR="00C554F7" w:rsidRPr="005B0039" w:rsidRDefault="00C554F7" w:rsidP="00C554F7">
      <w:pPr>
        <w:pStyle w:val="Bibliography"/>
        <w:rPr>
          <w:rFonts w:cs="Times New Roman"/>
        </w:rPr>
      </w:pPr>
      <w:r w:rsidRPr="005B0039">
        <w:rPr>
          <w:rFonts w:cs="Times New Roman"/>
        </w:rPr>
        <w:t xml:space="preserve">Riggs, N. R., Conner, B. T., Parnes, J. E., Prince, M. A., Shillington, A. M., &amp; George, M. W. (2018). Marijuana eCHECKUPTO GO: Effects of a personalized feedback plus protective behavioral strategies intervention for heavy marijuana-using college students. </w:t>
      </w:r>
      <w:r w:rsidRPr="005B0039">
        <w:rPr>
          <w:rFonts w:cs="Times New Roman"/>
          <w:i/>
          <w:iCs/>
        </w:rPr>
        <w:t>Drug and Alcohol Dependence</w:t>
      </w:r>
      <w:r w:rsidRPr="005B0039">
        <w:rPr>
          <w:rFonts w:cs="Times New Roman"/>
        </w:rPr>
        <w:t xml:space="preserve">, </w:t>
      </w:r>
      <w:r w:rsidRPr="005B0039">
        <w:rPr>
          <w:rFonts w:cs="Times New Roman"/>
          <w:i/>
          <w:iCs/>
        </w:rPr>
        <w:t>190</w:t>
      </w:r>
      <w:r w:rsidRPr="005B0039">
        <w:rPr>
          <w:rFonts w:cs="Times New Roman"/>
        </w:rPr>
        <w:t>, 13–19. https://doi.org/10.1016/j.drugalcdep.2018.05.020</w:t>
      </w:r>
    </w:p>
    <w:p w14:paraId="72E5FFD5" w14:textId="77777777" w:rsidR="00C554F7" w:rsidRPr="005B0039" w:rsidRDefault="00C554F7" w:rsidP="00C554F7">
      <w:pPr>
        <w:pStyle w:val="Bibliography"/>
        <w:rPr>
          <w:rFonts w:cs="Times New Roman"/>
        </w:rPr>
      </w:pPr>
      <w:r w:rsidRPr="005B0039">
        <w:rPr>
          <w:rFonts w:cs="Times New Roman"/>
        </w:rPr>
        <w:t xml:space="preserve">Riordan, B. C., Winter, T., Carey, K. B., Conner, T. S., Moradi, S., Jang, K., Reid, K. E., Mason, A., &amp; Scarf, D. (2023). A combined web based intervention and ecological momentary intervention for reducing alcohol use among incoming first-year university students: Results from a three-arm randomised controlled trial. </w:t>
      </w:r>
      <w:r w:rsidRPr="005B0039">
        <w:rPr>
          <w:rFonts w:cs="Times New Roman"/>
          <w:i/>
          <w:iCs/>
        </w:rPr>
        <w:t>Addictive Behaviors</w:t>
      </w:r>
      <w:r w:rsidRPr="005B0039">
        <w:rPr>
          <w:rFonts w:cs="Times New Roman"/>
        </w:rPr>
        <w:t xml:space="preserve">, </w:t>
      </w:r>
      <w:r w:rsidRPr="005B0039">
        <w:rPr>
          <w:rFonts w:cs="Times New Roman"/>
          <w:i/>
          <w:iCs/>
        </w:rPr>
        <w:t>136</w:t>
      </w:r>
      <w:r w:rsidRPr="005B0039">
        <w:rPr>
          <w:rFonts w:cs="Times New Roman"/>
        </w:rPr>
        <w:t>, 107471. https://doi.org/10.1016/j.addbeh.2022.107471</w:t>
      </w:r>
    </w:p>
    <w:p w14:paraId="7C948DE7" w14:textId="77777777" w:rsidR="00C554F7" w:rsidRPr="005B0039" w:rsidRDefault="00C554F7" w:rsidP="00C554F7">
      <w:pPr>
        <w:pStyle w:val="Bibliography"/>
        <w:rPr>
          <w:rFonts w:cs="Times New Roman"/>
        </w:rPr>
      </w:pPr>
      <w:r w:rsidRPr="005B0039">
        <w:rPr>
          <w:rFonts w:cs="Times New Roman"/>
        </w:rPr>
        <w:t xml:space="preserve">Scharer, J. L. (2019). </w:t>
      </w:r>
      <w:r w:rsidRPr="005B0039">
        <w:rPr>
          <w:rFonts w:cs="Times New Roman"/>
          <w:i/>
          <w:iCs/>
        </w:rPr>
        <w:t>Evaluation of a Brief Online Alcohol Intervention for College Students: The Role of Race-Specific Normative Feedback, Racial/Ethnic Identity, and Readiness to Change</w:t>
      </w:r>
      <w:r w:rsidRPr="005B0039">
        <w:rPr>
          <w:rFonts w:cs="Times New Roman"/>
        </w:rPr>
        <w:t xml:space="preserve"> [Dissertation, University of Missouri, St. Louis]. https://regroup-production.s3.amazonaws.com/documents/ReviewReference/408890438/Scharer%202019.pdf?response-content-type=application%2Fpdf&amp;X-Amz-Algorithm=AWS4-HMAC-SHA256&amp;X-Amz-Credential=AKIAYSFKCAWYQ4D5IUHG%2F20240214%2Fus-east-1%2Fs3%2Faws4_request&amp;X-Amz-Date=20240214T202929Z&amp;X-Amz-Expires=604800&amp;X-Amz-SignedHeaders=host&amp;X-Amz-Signature=4558005f9cb9fe6421a5ce55391d183ed5b5d9c3a6069d9ce3b4e275ca5fb7e4</w:t>
      </w:r>
    </w:p>
    <w:p w14:paraId="6A14DCF6" w14:textId="77777777" w:rsidR="00C554F7" w:rsidRPr="005B0039" w:rsidRDefault="00C554F7" w:rsidP="00C554F7">
      <w:pPr>
        <w:pStyle w:val="Bibliography"/>
        <w:rPr>
          <w:rFonts w:cs="Times New Roman"/>
        </w:rPr>
      </w:pPr>
      <w:r w:rsidRPr="005B0039">
        <w:rPr>
          <w:rFonts w:cs="Times New Roman"/>
        </w:rPr>
        <w:t xml:space="preserve">Schuckit, M. A., Smith, T. L., Kalmijn, J., Skidmore, J., Clausen, P., Shafir, A., Saunders, G., Bystritsky, H., &amp; Fromme, K. (2015). The Impact of </w:t>
      </w:r>
      <w:r w:rsidRPr="005B0039">
        <w:rPr>
          <w:rFonts w:cs="Times New Roman"/>
        </w:rPr>
        <w:lastRenderedPageBreak/>
        <w:t xml:space="preserve">Focusing a Program to Prevent Heavier Drinking on a Pre‐existing Phenotype, the Low Level of Response to Alcohol. </w:t>
      </w:r>
      <w:r w:rsidRPr="005B0039">
        <w:rPr>
          <w:rFonts w:cs="Times New Roman"/>
          <w:i/>
          <w:iCs/>
        </w:rPr>
        <w:t>Alcoholism: Clinical and Experimental Research</w:t>
      </w:r>
      <w:r w:rsidRPr="005B0039">
        <w:rPr>
          <w:rFonts w:cs="Times New Roman"/>
        </w:rPr>
        <w:t xml:space="preserve">, </w:t>
      </w:r>
      <w:r w:rsidRPr="005B0039">
        <w:rPr>
          <w:rFonts w:cs="Times New Roman"/>
          <w:i/>
          <w:iCs/>
        </w:rPr>
        <w:t>39</w:t>
      </w:r>
      <w:r w:rsidRPr="005B0039">
        <w:rPr>
          <w:rFonts w:cs="Times New Roman"/>
        </w:rPr>
        <w:t>(2), 308–316. https://doi.org/10.1111/acer.12620</w:t>
      </w:r>
    </w:p>
    <w:p w14:paraId="3D6DC7EC" w14:textId="77777777" w:rsidR="00C554F7" w:rsidRPr="005B0039" w:rsidRDefault="00C554F7" w:rsidP="00C554F7">
      <w:pPr>
        <w:pStyle w:val="Bibliography"/>
        <w:rPr>
          <w:rFonts w:cs="Times New Roman"/>
        </w:rPr>
      </w:pPr>
      <w:r w:rsidRPr="005B0039">
        <w:rPr>
          <w:rFonts w:cs="Times New Roman"/>
        </w:rPr>
        <w:t xml:space="preserve">Shuai, R., Ahmed-Leitao, F., Bloom, J., Seedat, S., &amp; Hogarth, L. (2024). Brief online negative affect focused functional imagery training (FIT) improves four-week drinking outcomes in hazardous student drinkers: A pilot randomised controlled trial replication in South Africa. </w:t>
      </w:r>
      <w:r w:rsidRPr="005B0039">
        <w:rPr>
          <w:rFonts w:cs="Times New Roman"/>
          <w:i/>
          <w:iCs/>
        </w:rPr>
        <w:t>Addictive Behaviors Reports</w:t>
      </w:r>
      <w:r w:rsidRPr="005B0039">
        <w:rPr>
          <w:rFonts w:cs="Times New Roman"/>
        </w:rPr>
        <w:t xml:space="preserve">, </w:t>
      </w:r>
      <w:r w:rsidRPr="005B0039">
        <w:rPr>
          <w:rFonts w:cs="Times New Roman"/>
          <w:i/>
          <w:iCs/>
        </w:rPr>
        <w:t>19</w:t>
      </w:r>
      <w:r w:rsidRPr="005B0039">
        <w:rPr>
          <w:rFonts w:cs="Times New Roman"/>
        </w:rPr>
        <w:t>, 1–9. https://doi.org/10.1016/j.abrep.2024.100540</w:t>
      </w:r>
    </w:p>
    <w:p w14:paraId="379B7A8F" w14:textId="77777777" w:rsidR="00C554F7" w:rsidRPr="005B0039" w:rsidRDefault="00C554F7" w:rsidP="00C554F7">
      <w:pPr>
        <w:pStyle w:val="Bibliography"/>
        <w:rPr>
          <w:rFonts w:cs="Times New Roman"/>
        </w:rPr>
      </w:pPr>
      <w:r w:rsidRPr="005B0039">
        <w:rPr>
          <w:rFonts w:cs="Times New Roman"/>
        </w:rPr>
        <w:t xml:space="preserve">Shuai, R., Bakou, A. E., Andrade, J., Hides, L., &amp; Hogarth, L. (2022). Brief Online Negative Affect Focused Functional Imagery Training Improves 2-Week Drinking Outcomes in Hazardous Student Drinkers: A Pilot Randomised Controlled Trial. </w:t>
      </w:r>
      <w:r w:rsidRPr="005B0039">
        <w:rPr>
          <w:rFonts w:cs="Times New Roman"/>
          <w:i/>
          <w:iCs/>
        </w:rPr>
        <w:t>International Journal of Behavioral Medicine</w:t>
      </w:r>
      <w:r w:rsidRPr="005B0039">
        <w:rPr>
          <w:rFonts w:cs="Times New Roman"/>
        </w:rPr>
        <w:t xml:space="preserve">, </w:t>
      </w:r>
      <w:r w:rsidRPr="005B0039">
        <w:rPr>
          <w:rFonts w:cs="Times New Roman"/>
          <w:i/>
          <w:iCs/>
        </w:rPr>
        <w:t>29</w:t>
      </w:r>
      <w:r w:rsidRPr="005B0039">
        <w:rPr>
          <w:rFonts w:cs="Times New Roman"/>
        </w:rPr>
        <w:t>(3), 346–356. https://doi.org/10.1007/s12529-021-10019-9</w:t>
      </w:r>
    </w:p>
    <w:p w14:paraId="62B980E9" w14:textId="77777777" w:rsidR="00C554F7" w:rsidRPr="005B0039" w:rsidRDefault="00C554F7" w:rsidP="00C554F7">
      <w:pPr>
        <w:pStyle w:val="Bibliography"/>
        <w:rPr>
          <w:rFonts w:cs="Times New Roman"/>
        </w:rPr>
      </w:pPr>
      <w:r w:rsidRPr="005B0039">
        <w:rPr>
          <w:rFonts w:cs="Times New Roman"/>
        </w:rPr>
        <w:t xml:space="preserve">Stapinski, L. A., Prior, K., Newton, N. C., Biswas, R. K., Kelly, E., Deady, M., Lees, B., Teesson, M., &amp; Baillie, A. J. (2021). Are we making Inroads? A randomized controlled trial of a psychologist-supported, web-based, cognitive behavioral therapy intervention to reduce anxiety and hazardous alcohol use among emerging adults. </w:t>
      </w:r>
      <w:r w:rsidRPr="005B0039">
        <w:rPr>
          <w:rFonts w:cs="Times New Roman"/>
          <w:i/>
          <w:iCs/>
        </w:rPr>
        <w:t>EClinicalMedicine</w:t>
      </w:r>
      <w:r w:rsidRPr="005B0039">
        <w:rPr>
          <w:rFonts w:cs="Times New Roman"/>
        </w:rPr>
        <w:t xml:space="preserve">, </w:t>
      </w:r>
      <w:r w:rsidRPr="005B0039">
        <w:rPr>
          <w:rFonts w:cs="Times New Roman"/>
          <w:i/>
          <w:iCs/>
        </w:rPr>
        <w:t>39</w:t>
      </w:r>
      <w:r w:rsidRPr="005B0039">
        <w:rPr>
          <w:rFonts w:cs="Times New Roman"/>
        </w:rPr>
        <w:t>, 101048. https://doi.org/10.1016/j.eclinm.2021.101048</w:t>
      </w:r>
    </w:p>
    <w:p w14:paraId="019356FF" w14:textId="77777777" w:rsidR="00C554F7" w:rsidRPr="005B0039" w:rsidRDefault="00C554F7" w:rsidP="00C554F7">
      <w:pPr>
        <w:pStyle w:val="Bibliography"/>
        <w:rPr>
          <w:rFonts w:cs="Times New Roman"/>
        </w:rPr>
      </w:pPr>
      <w:r w:rsidRPr="005B0039">
        <w:rPr>
          <w:rFonts w:cs="Times New Roman"/>
        </w:rPr>
        <w:t xml:space="preserve">Stappenbeck, C. A., Gulati, N. K., Jaffe, A. E., Blayney, J. A., &amp; Kaysen, D. (2021). Initial efficacy of a web-based alcohol and emotion regulation intervention for college women with sexual assault histories. </w:t>
      </w:r>
      <w:r w:rsidRPr="005B0039">
        <w:rPr>
          <w:rFonts w:cs="Times New Roman"/>
          <w:i/>
          <w:iCs/>
        </w:rPr>
        <w:t>Psychology of Addictive Behaviors</w:t>
      </w:r>
      <w:r w:rsidRPr="005B0039">
        <w:rPr>
          <w:rFonts w:cs="Times New Roman"/>
        </w:rPr>
        <w:t xml:space="preserve">, </w:t>
      </w:r>
      <w:r w:rsidRPr="005B0039">
        <w:rPr>
          <w:rFonts w:cs="Times New Roman"/>
          <w:i/>
          <w:iCs/>
        </w:rPr>
        <w:t>35</w:t>
      </w:r>
      <w:r w:rsidRPr="005B0039">
        <w:rPr>
          <w:rFonts w:cs="Times New Roman"/>
        </w:rPr>
        <w:t>(7), 852–865. https://doi.org/10.1037/adb0000762</w:t>
      </w:r>
    </w:p>
    <w:p w14:paraId="0C7D1AC7" w14:textId="77777777" w:rsidR="00C554F7" w:rsidRPr="005B0039" w:rsidRDefault="00C554F7" w:rsidP="00C554F7">
      <w:pPr>
        <w:pStyle w:val="Bibliography"/>
        <w:rPr>
          <w:rFonts w:cs="Times New Roman"/>
        </w:rPr>
      </w:pPr>
      <w:r w:rsidRPr="005B0039">
        <w:rPr>
          <w:rFonts w:cs="Times New Roman"/>
        </w:rPr>
        <w:t xml:space="preserve">Strohman, A. S., Braje, S. E., Alhassoon, O. M., Shuttleworth, S., Van Slyke, J., &amp; Gandy, S. (2016). Randomized controlled trial of computerized alcohol intervention for college students: Role of class level. </w:t>
      </w:r>
      <w:r w:rsidRPr="005B0039">
        <w:rPr>
          <w:rFonts w:cs="Times New Roman"/>
          <w:i/>
          <w:iCs/>
        </w:rPr>
        <w:t>The American Journal of Drug and Alcohol Abuse</w:t>
      </w:r>
      <w:r w:rsidRPr="005B0039">
        <w:rPr>
          <w:rFonts w:cs="Times New Roman"/>
        </w:rPr>
        <w:t xml:space="preserve">, </w:t>
      </w:r>
      <w:r w:rsidRPr="005B0039">
        <w:rPr>
          <w:rFonts w:cs="Times New Roman"/>
          <w:i/>
          <w:iCs/>
        </w:rPr>
        <w:t>42</w:t>
      </w:r>
      <w:r w:rsidRPr="005B0039">
        <w:rPr>
          <w:rFonts w:cs="Times New Roman"/>
        </w:rPr>
        <w:t>(1), 15–24. https://doi.org/10.3109/00952990.2015.1105241</w:t>
      </w:r>
    </w:p>
    <w:p w14:paraId="3679093B" w14:textId="77777777" w:rsidR="00C554F7" w:rsidRPr="005B0039" w:rsidRDefault="00C554F7" w:rsidP="00C554F7">
      <w:pPr>
        <w:pStyle w:val="Bibliography"/>
        <w:rPr>
          <w:rFonts w:cs="Times New Roman"/>
        </w:rPr>
      </w:pPr>
      <w:r w:rsidRPr="005B0039">
        <w:rPr>
          <w:rFonts w:cs="Times New Roman"/>
        </w:rPr>
        <w:t xml:space="preserve">Suffoletto, B., Callaway, C., Kristan, J., Kraemer, K., &amp; Clark, D. B. (2012). Text‐Message‐Based Drinking Assessments and Brief Interventions for Young Adults Discharged from the Emergency Department. </w:t>
      </w:r>
      <w:r w:rsidRPr="005B0039">
        <w:rPr>
          <w:rFonts w:cs="Times New Roman"/>
          <w:i/>
          <w:iCs/>
        </w:rPr>
        <w:t>Alcoholism: Clinical and Experimental Research</w:t>
      </w:r>
      <w:r w:rsidRPr="005B0039">
        <w:rPr>
          <w:rFonts w:cs="Times New Roman"/>
        </w:rPr>
        <w:t xml:space="preserve">, </w:t>
      </w:r>
      <w:r w:rsidRPr="005B0039">
        <w:rPr>
          <w:rFonts w:cs="Times New Roman"/>
          <w:i/>
          <w:iCs/>
        </w:rPr>
        <w:t>36</w:t>
      </w:r>
      <w:r w:rsidRPr="005B0039">
        <w:rPr>
          <w:rFonts w:cs="Times New Roman"/>
        </w:rPr>
        <w:t xml:space="preserve">(3), 552–560. </w:t>
      </w:r>
      <w:r w:rsidRPr="005B0039">
        <w:rPr>
          <w:rFonts w:cs="Times New Roman"/>
        </w:rPr>
        <w:lastRenderedPageBreak/>
        <w:t>https://doi.org/10.1111/j.1530-0277.2011.01646.x</w:t>
      </w:r>
    </w:p>
    <w:p w14:paraId="5C63DF9B" w14:textId="77777777" w:rsidR="00C554F7" w:rsidRPr="005B0039" w:rsidRDefault="00C554F7" w:rsidP="00C554F7">
      <w:pPr>
        <w:pStyle w:val="Bibliography"/>
        <w:rPr>
          <w:rFonts w:cs="Times New Roman"/>
        </w:rPr>
      </w:pPr>
      <w:r w:rsidRPr="005B0039">
        <w:rPr>
          <w:rFonts w:cs="Times New Roman"/>
        </w:rPr>
        <w:t xml:space="preserve">Suffoletto, B., Kristan, J., Chung, T., Jeong, K., Fabio, A., Monti, P., &amp; Clark, D. B. (2015). An Interactive Text Message Intervention to Reduce Binge Drinking in Young Adults: A Randomized Controlled Trial with 9-Month Outcomes. </w:t>
      </w:r>
      <w:r w:rsidRPr="005B0039">
        <w:rPr>
          <w:rFonts w:cs="Times New Roman"/>
          <w:i/>
          <w:iCs/>
        </w:rPr>
        <w:t>PLOS ONE</w:t>
      </w:r>
      <w:r w:rsidRPr="005B0039">
        <w:rPr>
          <w:rFonts w:cs="Times New Roman"/>
        </w:rPr>
        <w:t xml:space="preserve">, </w:t>
      </w:r>
      <w:r w:rsidRPr="005B0039">
        <w:rPr>
          <w:rFonts w:cs="Times New Roman"/>
          <w:i/>
          <w:iCs/>
        </w:rPr>
        <w:t>10</w:t>
      </w:r>
      <w:r w:rsidRPr="005B0039">
        <w:rPr>
          <w:rFonts w:cs="Times New Roman"/>
        </w:rPr>
        <w:t>(11), e0142877. https://doi.org/10.1371/journal.pone.0142877</w:t>
      </w:r>
    </w:p>
    <w:p w14:paraId="7E862442" w14:textId="77777777" w:rsidR="00C554F7" w:rsidRPr="005B0039" w:rsidRDefault="00C554F7" w:rsidP="00C554F7">
      <w:pPr>
        <w:pStyle w:val="Bibliography"/>
        <w:rPr>
          <w:rFonts w:cs="Times New Roman"/>
        </w:rPr>
      </w:pPr>
      <w:r w:rsidRPr="005B0039">
        <w:rPr>
          <w:rFonts w:cs="Times New Roman"/>
        </w:rPr>
        <w:t xml:space="preserve">Tanner, A. E., Guastaferro, K. M., Rulison, K. L., Wyrick, D. L., Milroy, J. J., Bhandari, S., Thorpe, S., Ware, S., Miller, A. M., &amp; Collins, L. M. (2021). A Hybrid Evaluation-Optimization Trial to Evaluate an Intervention Targeting the Intersection of Alcohol and Sex in College Students and Simultaneously Test an Additional Component Aimed at Preventing Sexual Violence. </w:t>
      </w:r>
      <w:r w:rsidRPr="005B0039">
        <w:rPr>
          <w:rFonts w:cs="Times New Roman"/>
          <w:i/>
          <w:iCs/>
        </w:rPr>
        <w:t>Annals of Behavioral Medicine</w:t>
      </w:r>
      <w:r w:rsidRPr="005B0039">
        <w:rPr>
          <w:rFonts w:cs="Times New Roman"/>
        </w:rPr>
        <w:t xml:space="preserve">, </w:t>
      </w:r>
      <w:r w:rsidRPr="005B0039">
        <w:rPr>
          <w:rFonts w:cs="Times New Roman"/>
          <w:i/>
          <w:iCs/>
        </w:rPr>
        <w:t>55</w:t>
      </w:r>
      <w:r w:rsidRPr="005B0039">
        <w:rPr>
          <w:rFonts w:cs="Times New Roman"/>
        </w:rPr>
        <w:t>(12), 1184–1187. https://doi.org/10.1093/abm/kaab003</w:t>
      </w:r>
    </w:p>
    <w:p w14:paraId="7B29E7D7" w14:textId="77777777" w:rsidR="00C554F7" w:rsidRPr="005B0039" w:rsidRDefault="00C554F7" w:rsidP="00C554F7">
      <w:pPr>
        <w:pStyle w:val="Bibliography"/>
        <w:rPr>
          <w:rFonts w:cs="Times New Roman"/>
        </w:rPr>
      </w:pPr>
      <w:r w:rsidRPr="005B0039">
        <w:rPr>
          <w:rFonts w:cs="Times New Roman"/>
        </w:rPr>
        <w:t xml:space="preserve">Teeters, J. B., Armstrong, N. M., King, S. A., &amp; Hubbard, S. M. (2022a). A randomized pilot trial of a mobile phone–based brief intervention with personalized feedback and interactive text messaging to reduce driving after cannabis use and riding with a cannabis impaired driver. </w:t>
      </w:r>
      <w:r w:rsidRPr="005B0039">
        <w:rPr>
          <w:rFonts w:cs="Times New Roman"/>
          <w:i/>
          <w:iCs/>
        </w:rPr>
        <w:t>Journal of Substance Abuse Treatment</w:t>
      </w:r>
      <w:r w:rsidRPr="005B0039">
        <w:rPr>
          <w:rFonts w:cs="Times New Roman"/>
        </w:rPr>
        <w:t xml:space="preserve">, </w:t>
      </w:r>
      <w:r w:rsidRPr="005B0039">
        <w:rPr>
          <w:rFonts w:cs="Times New Roman"/>
          <w:i/>
          <w:iCs/>
        </w:rPr>
        <w:t>142</w:t>
      </w:r>
      <w:r w:rsidRPr="005B0039">
        <w:rPr>
          <w:rFonts w:cs="Times New Roman"/>
        </w:rPr>
        <w:t>, 108867. https://doi.org/10.1016/j.jsat.2022.108867</w:t>
      </w:r>
    </w:p>
    <w:p w14:paraId="11B02AA7" w14:textId="77777777" w:rsidR="00C554F7" w:rsidRPr="005B0039" w:rsidRDefault="00C554F7" w:rsidP="00C554F7">
      <w:pPr>
        <w:pStyle w:val="Bibliography"/>
        <w:rPr>
          <w:rFonts w:cs="Times New Roman"/>
        </w:rPr>
      </w:pPr>
      <w:r w:rsidRPr="005B0039">
        <w:rPr>
          <w:rFonts w:cs="Times New Roman"/>
        </w:rPr>
        <w:t xml:space="preserve">Teeters, J. B., Armstrong, N. M., King, S. A., &amp; Hubbard, S. M. (2022b). A randomized pilot trial of a mobile phone–based brief intervention with personalized feedback and interactive text messaging to reduce driving after cannabis use and riding with a cannabis impaired driver. </w:t>
      </w:r>
      <w:r w:rsidRPr="005B0039">
        <w:rPr>
          <w:rFonts w:cs="Times New Roman"/>
          <w:i/>
          <w:iCs/>
        </w:rPr>
        <w:t>Journal of Substance Abuse Treatment</w:t>
      </w:r>
      <w:r w:rsidRPr="005B0039">
        <w:rPr>
          <w:rFonts w:cs="Times New Roman"/>
        </w:rPr>
        <w:t xml:space="preserve">, </w:t>
      </w:r>
      <w:r w:rsidRPr="005B0039">
        <w:rPr>
          <w:rFonts w:cs="Times New Roman"/>
          <w:i/>
          <w:iCs/>
        </w:rPr>
        <w:t>142</w:t>
      </w:r>
      <w:r w:rsidRPr="005B0039">
        <w:rPr>
          <w:rFonts w:cs="Times New Roman"/>
        </w:rPr>
        <w:t>, 1–9. https://doi.org/10.1016/j.jsat.2022.108867</w:t>
      </w:r>
    </w:p>
    <w:p w14:paraId="2E6112C6" w14:textId="77777777" w:rsidR="00C554F7" w:rsidRPr="005B0039" w:rsidRDefault="00C554F7" w:rsidP="00C554F7">
      <w:pPr>
        <w:pStyle w:val="Bibliography"/>
        <w:rPr>
          <w:rFonts w:cs="Times New Roman"/>
        </w:rPr>
      </w:pPr>
      <w:r w:rsidRPr="005B0039">
        <w:rPr>
          <w:rFonts w:cs="Times New Roman"/>
        </w:rPr>
        <w:t xml:space="preserve">Thomas, K., Müssener, U., Linderoth, C., Karlsson, N., Bendtsen, P., &amp; Bendtsen, M. (2018). Effectiveness of a Text Messaging–Based Intervention Targeting Alcohol Consumption Among University Students: Randomized Controlled Trial. </w:t>
      </w:r>
      <w:r w:rsidRPr="005B0039">
        <w:rPr>
          <w:rFonts w:cs="Times New Roman"/>
          <w:i/>
          <w:iCs/>
        </w:rPr>
        <w:t>JMIR mHealth and uHealth</w:t>
      </w:r>
      <w:r w:rsidRPr="005B0039">
        <w:rPr>
          <w:rFonts w:cs="Times New Roman"/>
        </w:rPr>
        <w:t xml:space="preserve">, </w:t>
      </w:r>
      <w:r w:rsidRPr="005B0039">
        <w:rPr>
          <w:rFonts w:cs="Times New Roman"/>
          <w:i/>
          <w:iCs/>
        </w:rPr>
        <w:t>6</w:t>
      </w:r>
      <w:r w:rsidRPr="005B0039">
        <w:rPr>
          <w:rFonts w:cs="Times New Roman"/>
        </w:rPr>
        <w:t>(6), e146. https://doi.org/10.2196/mhealth.9642</w:t>
      </w:r>
    </w:p>
    <w:p w14:paraId="5D1A020E" w14:textId="77777777" w:rsidR="00C554F7" w:rsidRPr="005B0039" w:rsidRDefault="00C554F7" w:rsidP="00C554F7">
      <w:pPr>
        <w:pStyle w:val="Bibliography"/>
        <w:rPr>
          <w:rFonts w:cs="Times New Roman"/>
        </w:rPr>
      </w:pPr>
      <w:r w:rsidRPr="005B0039">
        <w:rPr>
          <w:rFonts w:cs="Times New Roman"/>
        </w:rPr>
        <w:t xml:space="preserve">Thompson, K., Burgess, J., &amp; MacNevin, P. D. (2018). An Evaluation of e-CHECKUP TO GO in Canada: The Mediating Role of Changes in Social Norm Misperceptions. </w:t>
      </w:r>
      <w:r w:rsidRPr="005B0039">
        <w:rPr>
          <w:rFonts w:cs="Times New Roman"/>
          <w:i/>
          <w:iCs/>
        </w:rPr>
        <w:t>Substance Use &amp; Misuse</w:t>
      </w:r>
      <w:r w:rsidRPr="005B0039">
        <w:rPr>
          <w:rFonts w:cs="Times New Roman"/>
        </w:rPr>
        <w:t xml:space="preserve">, </w:t>
      </w:r>
      <w:r w:rsidRPr="005B0039">
        <w:rPr>
          <w:rFonts w:cs="Times New Roman"/>
          <w:i/>
          <w:iCs/>
        </w:rPr>
        <w:t>53</w:t>
      </w:r>
      <w:r w:rsidRPr="005B0039">
        <w:rPr>
          <w:rFonts w:cs="Times New Roman"/>
        </w:rPr>
        <w:t>(11), 1849–1858. https://doi.org/10.1080/10826084.2018.1441306</w:t>
      </w:r>
    </w:p>
    <w:p w14:paraId="49CDC1E8" w14:textId="77777777" w:rsidR="00C554F7" w:rsidRPr="005B0039" w:rsidRDefault="00C554F7" w:rsidP="00C554F7">
      <w:pPr>
        <w:pStyle w:val="Bibliography"/>
        <w:rPr>
          <w:rFonts w:cs="Times New Roman"/>
        </w:rPr>
      </w:pPr>
      <w:r w:rsidRPr="005B0039">
        <w:rPr>
          <w:rFonts w:cs="Times New Roman"/>
        </w:rPr>
        <w:lastRenderedPageBreak/>
        <w:t xml:space="preserve">Thompson, R. G., Aivadyan, C., Stohl, M., Aharonovich, E., &amp; Hasin, D. S. (2020). Smartphone application plus brief motivational intervention reduces substance use and sexual risk behaviors among homeless young adults: Results from a randomized controlled trial. </w:t>
      </w:r>
      <w:r w:rsidRPr="005B0039">
        <w:rPr>
          <w:rFonts w:cs="Times New Roman"/>
          <w:i/>
          <w:iCs/>
        </w:rPr>
        <w:t>Psychology of Addictive Behaviors</w:t>
      </w:r>
      <w:r w:rsidRPr="005B0039">
        <w:rPr>
          <w:rFonts w:cs="Times New Roman"/>
        </w:rPr>
        <w:t xml:space="preserve">, </w:t>
      </w:r>
      <w:r w:rsidRPr="005B0039">
        <w:rPr>
          <w:rFonts w:cs="Times New Roman"/>
          <w:i/>
          <w:iCs/>
        </w:rPr>
        <w:t>34</w:t>
      </w:r>
      <w:r w:rsidRPr="005B0039">
        <w:rPr>
          <w:rFonts w:cs="Times New Roman"/>
        </w:rPr>
        <w:t>(6), 641–649. https://doi.org/10.1037/adb0000570</w:t>
      </w:r>
    </w:p>
    <w:p w14:paraId="7594AD8E" w14:textId="77777777" w:rsidR="00C554F7" w:rsidRPr="005B0039" w:rsidRDefault="00C554F7" w:rsidP="00C554F7">
      <w:pPr>
        <w:pStyle w:val="Bibliography"/>
        <w:rPr>
          <w:rFonts w:cs="Times New Roman"/>
        </w:rPr>
      </w:pPr>
      <w:r w:rsidRPr="005B0039">
        <w:rPr>
          <w:rFonts w:cs="Times New Roman"/>
        </w:rPr>
        <w:t xml:space="preserve">Tossmann, Dr. H.-P., Jonas, B., Tensil, M.-D., Lang, P., &amp; Strüber, E. (2011). A Controlled Trial of an Internet-Based Intervention Program for Cannabis Users. </w:t>
      </w:r>
      <w:r w:rsidRPr="005B0039">
        <w:rPr>
          <w:rFonts w:cs="Times New Roman"/>
          <w:i/>
          <w:iCs/>
        </w:rPr>
        <w:t>Cyberpsychology, Behavior, and Social Networking</w:t>
      </w:r>
      <w:r w:rsidRPr="005B0039">
        <w:rPr>
          <w:rFonts w:cs="Times New Roman"/>
        </w:rPr>
        <w:t xml:space="preserve">, </w:t>
      </w:r>
      <w:r w:rsidRPr="005B0039">
        <w:rPr>
          <w:rFonts w:cs="Times New Roman"/>
          <w:i/>
          <w:iCs/>
        </w:rPr>
        <w:t>14</w:t>
      </w:r>
      <w:r w:rsidRPr="005B0039">
        <w:rPr>
          <w:rFonts w:cs="Times New Roman"/>
        </w:rPr>
        <w:t>(11), 673–679. https://doi.org/10.1089/cyber.2010.0506</w:t>
      </w:r>
    </w:p>
    <w:p w14:paraId="63D31D57" w14:textId="77777777" w:rsidR="00C554F7" w:rsidRPr="005B0039" w:rsidRDefault="00C554F7" w:rsidP="00C554F7">
      <w:pPr>
        <w:pStyle w:val="Bibliography"/>
        <w:rPr>
          <w:rFonts w:cs="Times New Roman"/>
        </w:rPr>
      </w:pPr>
      <w:r w:rsidRPr="005B0039">
        <w:rPr>
          <w:rFonts w:cs="Times New Roman"/>
        </w:rPr>
        <w:t xml:space="preserve">Towe, S., &amp; Stephens, R. S. (2014). The impact of personalized feedback on marijuana use: Examining a brief intervention delivered via the Internet. </w:t>
      </w:r>
      <w:r w:rsidRPr="005B0039">
        <w:rPr>
          <w:rFonts w:cs="Times New Roman"/>
          <w:i/>
          <w:iCs/>
        </w:rPr>
        <w:t>Drug and Alcohol Dependence</w:t>
      </w:r>
      <w:r w:rsidRPr="005B0039">
        <w:rPr>
          <w:rFonts w:cs="Times New Roman"/>
        </w:rPr>
        <w:t xml:space="preserve">, </w:t>
      </w:r>
      <w:r w:rsidRPr="005B0039">
        <w:rPr>
          <w:rFonts w:cs="Times New Roman"/>
          <w:i/>
          <w:iCs/>
        </w:rPr>
        <w:t>140</w:t>
      </w:r>
      <w:r w:rsidRPr="005B0039">
        <w:rPr>
          <w:rFonts w:cs="Times New Roman"/>
        </w:rPr>
        <w:t>, e227. https://doi.org/10.1016/j.drugalcdep.2014.02.628</w:t>
      </w:r>
    </w:p>
    <w:p w14:paraId="35197D14" w14:textId="77777777" w:rsidR="00C554F7" w:rsidRPr="005B0039" w:rsidRDefault="00C554F7" w:rsidP="00C554F7">
      <w:pPr>
        <w:pStyle w:val="Bibliography"/>
        <w:rPr>
          <w:rFonts w:cs="Times New Roman"/>
        </w:rPr>
      </w:pPr>
      <w:r w:rsidRPr="005B0039">
        <w:rPr>
          <w:rFonts w:cs="Times New Roman"/>
        </w:rPr>
        <w:t xml:space="preserve">Tucker, J. S., Linnemayr, S., Pedersen, E. R., Shadel, W. G., Zutshi, R., DeYoreo, M., &amp; Cabreros, I. (2021). Pilot Randomized Clinical Trial of a Text Messaging-Based Intervention for Smoking Cessation Among Young People Experiencing Homelessness. </w:t>
      </w:r>
      <w:r w:rsidRPr="005B0039">
        <w:rPr>
          <w:rFonts w:cs="Times New Roman"/>
          <w:i/>
          <w:iCs/>
        </w:rPr>
        <w:t>Nicotine &amp; Tobacco Research</w:t>
      </w:r>
      <w:r w:rsidRPr="005B0039">
        <w:rPr>
          <w:rFonts w:cs="Times New Roman"/>
        </w:rPr>
        <w:t xml:space="preserve">, </w:t>
      </w:r>
      <w:r w:rsidRPr="005B0039">
        <w:rPr>
          <w:rFonts w:cs="Times New Roman"/>
          <w:i/>
          <w:iCs/>
        </w:rPr>
        <w:t>23</w:t>
      </w:r>
      <w:r w:rsidRPr="005B0039">
        <w:rPr>
          <w:rFonts w:cs="Times New Roman"/>
        </w:rPr>
        <w:t>(10), 1691–1698. https://doi.org/10.1093/ntr/ntab055</w:t>
      </w:r>
    </w:p>
    <w:p w14:paraId="2DE04661" w14:textId="77777777" w:rsidR="00C554F7" w:rsidRPr="005B0039" w:rsidRDefault="00C554F7" w:rsidP="00C554F7">
      <w:pPr>
        <w:pStyle w:val="Bibliography"/>
        <w:rPr>
          <w:rFonts w:cs="Times New Roman"/>
        </w:rPr>
      </w:pPr>
      <w:r w:rsidRPr="005B0039">
        <w:rPr>
          <w:rFonts w:cs="Times New Roman"/>
        </w:rPr>
        <w:t xml:space="preserve">Voogt, C. V., Poelen, E. A. P., Kleinjan, M., Lemmers, L. A. C. J., &amp; Engels, R. C. M. E. (2013). The Effectiveness of the ‘What Do You Drink’ Web-based Brief Alcohol Intervention in Reducing Heavy Drinking among Students: A Two-arm Parallel Group Randomized Controlled Trial. </w:t>
      </w:r>
      <w:r w:rsidRPr="005B0039">
        <w:rPr>
          <w:rFonts w:cs="Times New Roman"/>
          <w:i/>
          <w:iCs/>
        </w:rPr>
        <w:t>Alcohol and Alcoholism</w:t>
      </w:r>
      <w:r w:rsidRPr="005B0039">
        <w:rPr>
          <w:rFonts w:cs="Times New Roman"/>
        </w:rPr>
        <w:t xml:space="preserve">, </w:t>
      </w:r>
      <w:r w:rsidRPr="005B0039">
        <w:rPr>
          <w:rFonts w:cs="Times New Roman"/>
          <w:i/>
          <w:iCs/>
        </w:rPr>
        <w:t>48</w:t>
      </w:r>
      <w:r w:rsidRPr="005B0039">
        <w:rPr>
          <w:rFonts w:cs="Times New Roman"/>
        </w:rPr>
        <w:t>(3), 312–321. https://doi.org/10.1093/alcalc/ags133</w:t>
      </w:r>
    </w:p>
    <w:p w14:paraId="0FF8B01D" w14:textId="77777777" w:rsidR="00C554F7" w:rsidRPr="005B0039" w:rsidRDefault="00C554F7" w:rsidP="00C554F7">
      <w:pPr>
        <w:pStyle w:val="Bibliography"/>
        <w:rPr>
          <w:rFonts w:cs="Times New Roman"/>
        </w:rPr>
      </w:pPr>
      <w:r w:rsidRPr="005B0039">
        <w:rPr>
          <w:rFonts w:cs="Times New Roman"/>
        </w:rPr>
        <w:t xml:space="preserve">Wagener, T. L., Leffingwell, T. R., Mignogna, J., Mignogna, M. R., Weaver, C. C., Cooney, N. J., &amp; Claborn, K. R. (2012). Randomized trial comparing computer-delivered and face-to-face personalized feedback interventions for high-risk drinking among college students. </w:t>
      </w:r>
      <w:r w:rsidRPr="005B0039">
        <w:rPr>
          <w:rFonts w:cs="Times New Roman"/>
          <w:i/>
          <w:iCs/>
        </w:rPr>
        <w:t>Journal of Substance Abuse Treatment</w:t>
      </w:r>
      <w:r w:rsidRPr="005B0039">
        <w:rPr>
          <w:rFonts w:cs="Times New Roman"/>
        </w:rPr>
        <w:t xml:space="preserve">, </w:t>
      </w:r>
      <w:r w:rsidRPr="005B0039">
        <w:rPr>
          <w:rFonts w:cs="Times New Roman"/>
          <w:i/>
          <w:iCs/>
        </w:rPr>
        <w:t>43</w:t>
      </w:r>
      <w:r w:rsidRPr="005B0039">
        <w:rPr>
          <w:rFonts w:cs="Times New Roman"/>
        </w:rPr>
        <w:t>(2), 260–267. https://doi.org/10.1016/j.jsat.2011.11.001</w:t>
      </w:r>
    </w:p>
    <w:p w14:paraId="5288F6D7" w14:textId="77777777" w:rsidR="00C554F7" w:rsidRPr="005B0039" w:rsidRDefault="00C554F7" w:rsidP="00C554F7">
      <w:pPr>
        <w:pStyle w:val="Bibliography"/>
        <w:rPr>
          <w:rFonts w:cs="Times New Roman"/>
        </w:rPr>
      </w:pPr>
      <w:r w:rsidRPr="005B0039">
        <w:rPr>
          <w:rFonts w:cs="Times New Roman"/>
        </w:rPr>
        <w:t xml:space="preserve">Walters, S. T., Vader, A. M., &amp; Harris, T. R. (2007). A Controlled Trial of Web-Based Feedback for Heavy Drinking College Students. </w:t>
      </w:r>
      <w:r w:rsidRPr="005B0039">
        <w:rPr>
          <w:rFonts w:cs="Times New Roman"/>
          <w:i/>
          <w:iCs/>
        </w:rPr>
        <w:t>Prevention Science</w:t>
      </w:r>
      <w:r w:rsidRPr="005B0039">
        <w:rPr>
          <w:rFonts w:cs="Times New Roman"/>
        </w:rPr>
        <w:t xml:space="preserve">, </w:t>
      </w:r>
      <w:r w:rsidRPr="005B0039">
        <w:rPr>
          <w:rFonts w:cs="Times New Roman"/>
          <w:i/>
          <w:iCs/>
        </w:rPr>
        <w:t>8</w:t>
      </w:r>
      <w:r w:rsidRPr="005B0039">
        <w:rPr>
          <w:rFonts w:cs="Times New Roman"/>
        </w:rPr>
        <w:t>(1), 83–88. https://doi.org/10.1007/s11121-006-0059-9</w:t>
      </w:r>
    </w:p>
    <w:p w14:paraId="6B7279AF" w14:textId="77777777" w:rsidR="00C554F7" w:rsidRPr="005B0039" w:rsidRDefault="00C554F7" w:rsidP="00C554F7">
      <w:pPr>
        <w:pStyle w:val="Bibliography"/>
        <w:rPr>
          <w:rFonts w:cs="Times New Roman"/>
        </w:rPr>
      </w:pPr>
      <w:r w:rsidRPr="005B0039">
        <w:rPr>
          <w:rFonts w:cs="Times New Roman"/>
        </w:rPr>
        <w:t xml:space="preserve">Walters, S. T., Vader, A. M., Harris, T. R., Field, C. A., &amp; Jouriles, E. N. (2009). Dismantling motivational interviewing and feedback for college </w:t>
      </w:r>
      <w:r w:rsidRPr="005B0039">
        <w:rPr>
          <w:rFonts w:cs="Times New Roman"/>
        </w:rPr>
        <w:lastRenderedPageBreak/>
        <w:t xml:space="preserve">drinkers: A randomized clinical trial. </w:t>
      </w:r>
      <w:r w:rsidRPr="005B0039">
        <w:rPr>
          <w:rFonts w:cs="Times New Roman"/>
          <w:i/>
          <w:iCs/>
        </w:rPr>
        <w:t>Journal of Consulting and Clinical Psychology</w:t>
      </w:r>
      <w:r w:rsidRPr="005B0039">
        <w:rPr>
          <w:rFonts w:cs="Times New Roman"/>
        </w:rPr>
        <w:t xml:space="preserve">, </w:t>
      </w:r>
      <w:r w:rsidRPr="005B0039">
        <w:rPr>
          <w:rFonts w:cs="Times New Roman"/>
          <w:i/>
          <w:iCs/>
        </w:rPr>
        <w:t>77</w:t>
      </w:r>
      <w:r w:rsidRPr="005B0039">
        <w:rPr>
          <w:rFonts w:cs="Times New Roman"/>
        </w:rPr>
        <w:t>(1), 64–73. https://doi.org/10.1037/a0014472</w:t>
      </w:r>
    </w:p>
    <w:p w14:paraId="21B317C7" w14:textId="77777777" w:rsidR="00C554F7" w:rsidRPr="005B0039" w:rsidRDefault="00C554F7" w:rsidP="00C554F7">
      <w:pPr>
        <w:pStyle w:val="Bibliography"/>
        <w:rPr>
          <w:rFonts w:cs="Times New Roman"/>
        </w:rPr>
      </w:pPr>
      <w:r w:rsidRPr="005B0039">
        <w:rPr>
          <w:rFonts w:cs="Times New Roman"/>
        </w:rPr>
        <w:t xml:space="preserve">Weaver, C. C., Leffingwell, T. R., Lombardi, N. J., Claborn, K. R., Miller, M. E., &amp; Martens, M. P. (2014). A computer-based feedback only intervention with and without a moderation skills component. </w:t>
      </w:r>
      <w:r w:rsidRPr="005B0039">
        <w:rPr>
          <w:rFonts w:cs="Times New Roman"/>
          <w:i/>
          <w:iCs/>
        </w:rPr>
        <w:t>Journal of Substance Abuse Treatment</w:t>
      </w:r>
      <w:r w:rsidRPr="005B0039">
        <w:rPr>
          <w:rFonts w:cs="Times New Roman"/>
        </w:rPr>
        <w:t xml:space="preserve">, </w:t>
      </w:r>
      <w:r w:rsidRPr="005B0039">
        <w:rPr>
          <w:rFonts w:cs="Times New Roman"/>
          <w:i/>
          <w:iCs/>
        </w:rPr>
        <w:t>46</w:t>
      </w:r>
      <w:r w:rsidRPr="005B0039">
        <w:rPr>
          <w:rFonts w:cs="Times New Roman"/>
        </w:rPr>
        <w:t>(1), 22–28. https://doi.org/10.1016/j.jsat.2013.08.011</w:t>
      </w:r>
    </w:p>
    <w:p w14:paraId="6EA3E1AA" w14:textId="77777777" w:rsidR="00C554F7" w:rsidRPr="005B0039" w:rsidRDefault="00C554F7" w:rsidP="00C554F7">
      <w:pPr>
        <w:pStyle w:val="Bibliography"/>
        <w:rPr>
          <w:rFonts w:cs="Times New Roman"/>
        </w:rPr>
      </w:pPr>
      <w:r w:rsidRPr="005B0039">
        <w:rPr>
          <w:rFonts w:cs="Times New Roman"/>
        </w:rPr>
        <w:t xml:space="preserve">Witkiewitz, K., Desai, S. A., Bowen, S., Leigh, B. C., Kirouac, M., &amp; Larimer, M. E. (2014). Development and evaluation of a mobile intervention for heavy drinking and smoking among college students. </w:t>
      </w:r>
      <w:r w:rsidRPr="005B0039">
        <w:rPr>
          <w:rFonts w:cs="Times New Roman"/>
          <w:i/>
          <w:iCs/>
        </w:rPr>
        <w:t>Psychology of Addictive Behaviors</w:t>
      </w:r>
      <w:r w:rsidRPr="005B0039">
        <w:rPr>
          <w:rFonts w:cs="Times New Roman"/>
        </w:rPr>
        <w:t xml:space="preserve">, </w:t>
      </w:r>
      <w:r w:rsidRPr="005B0039">
        <w:rPr>
          <w:rFonts w:cs="Times New Roman"/>
          <w:i/>
          <w:iCs/>
        </w:rPr>
        <w:t>28</w:t>
      </w:r>
      <w:r w:rsidRPr="005B0039">
        <w:rPr>
          <w:rFonts w:cs="Times New Roman"/>
        </w:rPr>
        <w:t>(3), 639–650. https://doi.org/10.1037/a0034747</w:t>
      </w:r>
    </w:p>
    <w:p w14:paraId="5E3E9F6A" w14:textId="53D4DA43" w:rsidR="00DC1FC5" w:rsidRPr="005B0039" w:rsidRDefault="00DC1FC5" w:rsidP="003766DE">
      <w:pPr>
        <w:spacing w:line="240" w:lineRule="auto"/>
        <w:rPr>
          <w:rFonts w:cs="Times New Roman"/>
        </w:rPr>
      </w:pPr>
      <w:r w:rsidRPr="005B0039">
        <w:rPr>
          <w:rFonts w:cs="Times New Roman"/>
        </w:rPr>
        <w:fldChar w:fldCharType="end"/>
      </w:r>
    </w:p>
    <w:p w14:paraId="490AE272" w14:textId="77777777" w:rsidR="00DC1FC5" w:rsidRPr="005B0039" w:rsidRDefault="00DC1FC5" w:rsidP="003766DE">
      <w:pPr>
        <w:spacing w:line="240" w:lineRule="auto"/>
        <w:rPr>
          <w:rFonts w:cs="Times New Roman"/>
        </w:rPr>
      </w:pPr>
    </w:p>
    <w:p w14:paraId="67151170" w14:textId="77777777" w:rsidR="00DC1FC5" w:rsidRPr="005B0039" w:rsidRDefault="00DC1FC5" w:rsidP="003766DE">
      <w:pPr>
        <w:spacing w:line="240" w:lineRule="auto"/>
        <w:rPr>
          <w:rFonts w:cs="Times New Roman"/>
        </w:rPr>
      </w:pPr>
    </w:p>
    <w:sectPr w:rsidR="00DC1FC5" w:rsidRPr="005B0039" w:rsidSect="001303AA">
      <w:footerReference w:type="default" r:id="rId9"/>
      <w:pgSz w:w="15840" w:h="12240"/>
      <w:pgMar w:top="720" w:right="720" w:bottom="720" w:left="72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4878F4" w14:textId="77777777" w:rsidR="009B2551" w:rsidRDefault="009B2551">
      <w:pPr>
        <w:spacing w:line="240" w:lineRule="auto"/>
      </w:pPr>
      <w:r>
        <w:separator/>
      </w:r>
    </w:p>
  </w:endnote>
  <w:endnote w:type="continuationSeparator" w:id="0">
    <w:p w14:paraId="67716B44" w14:textId="77777777" w:rsidR="009B2551" w:rsidRDefault="009B25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Times">
    <w:altName w:val="Sylfaen"/>
    <w:panose1 w:val="00000500000000020000"/>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93" w14:textId="62B74BBA" w:rsidR="00BE71F1" w:rsidRDefault="0025048C">
    <w:pPr>
      <w:jc w:val="right"/>
      <w:rPr>
        <w:sz w:val="20"/>
        <w:szCs w:val="20"/>
      </w:rPr>
    </w:pPr>
    <w:r>
      <w:rPr>
        <w:sz w:val="20"/>
        <w:szCs w:val="20"/>
      </w:rPr>
      <w:fldChar w:fldCharType="begin"/>
    </w:r>
    <w:r>
      <w:rPr>
        <w:sz w:val="20"/>
        <w:szCs w:val="20"/>
      </w:rPr>
      <w:instrText>PAGE</w:instrText>
    </w:r>
    <w:r>
      <w:rPr>
        <w:sz w:val="20"/>
        <w:szCs w:val="20"/>
      </w:rPr>
      <w:fldChar w:fldCharType="separate"/>
    </w:r>
    <w:r w:rsidR="00E30333">
      <w:rPr>
        <w:noProof/>
        <w:sz w:val="20"/>
        <w:szCs w:val="20"/>
      </w:rPr>
      <w:t>1</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ECB594" w14:textId="77777777" w:rsidR="009B2551" w:rsidRDefault="009B2551">
      <w:pPr>
        <w:spacing w:line="240" w:lineRule="auto"/>
      </w:pPr>
      <w:r>
        <w:separator/>
      </w:r>
    </w:p>
  </w:footnote>
  <w:footnote w:type="continuationSeparator" w:id="0">
    <w:p w14:paraId="0112379B" w14:textId="77777777" w:rsidR="009B2551" w:rsidRDefault="009B255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4784BED"/>
    <w:multiLevelType w:val="multilevel"/>
    <w:tmpl w:val="1F127B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027176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71F1"/>
    <w:rsid w:val="00005389"/>
    <w:rsid w:val="00013094"/>
    <w:rsid w:val="00014662"/>
    <w:rsid w:val="0001744D"/>
    <w:rsid w:val="00023047"/>
    <w:rsid w:val="00026F6D"/>
    <w:rsid w:val="0003055D"/>
    <w:rsid w:val="00035C59"/>
    <w:rsid w:val="00037452"/>
    <w:rsid w:val="000404FA"/>
    <w:rsid w:val="00040BC4"/>
    <w:rsid w:val="0004455F"/>
    <w:rsid w:val="00045813"/>
    <w:rsid w:val="00046468"/>
    <w:rsid w:val="00047EF8"/>
    <w:rsid w:val="00054A41"/>
    <w:rsid w:val="00057FB2"/>
    <w:rsid w:val="000603F4"/>
    <w:rsid w:val="000618F4"/>
    <w:rsid w:val="000661AC"/>
    <w:rsid w:val="0007158D"/>
    <w:rsid w:val="00074DF1"/>
    <w:rsid w:val="0007794C"/>
    <w:rsid w:val="00080FF4"/>
    <w:rsid w:val="00082C9E"/>
    <w:rsid w:val="00083B33"/>
    <w:rsid w:val="00083F12"/>
    <w:rsid w:val="00085160"/>
    <w:rsid w:val="000868B6"/>
    <w:rsid w:val="00090388"/>
    <w:rsid w:val="00090E5F"/>
    <w:rsid w:val="000A14D2"/>
    <w:rsid w:val="000A4081"/>
    <w:rsid w:val="000A58A0"/>
    <w:rsid w:val="000A6D57"/>
    <w:rsid w:val="000B64E4"/>
    <w:rsid w:val="000C0250"/>
    <w:rsid w:val="000C579D"/>
    <w:rsid w:val="000D6EBD"/>
    <w:rsid w:val="000E1129"/>
    <w:rsid w:val="000E4465"/>
    <w:rsid w:val="000E5777"/>
    <w:rsid w:val="000F0256"/>
    <w:rsid w:val="000F6017"/>
    <w:rsid w:val="00105B86"/>
    <w:rsid w:val="001102C6"/>
    <w:rsid w:val="0011684A"/>
    <w:rsid w:val="00121BA6"/>
    <w:rsid w:val="0012259F"/>
    <w:rsid w:val="0012398E"/>
    <w:rsid w:val="00124E27"/>
    <w:rsid w:val="001303AA"/>
    <w:rsid w:val="00131438"/>
    <w:rsid w:val="001351FA"/>
    <w:rsid w:val="00135E51"/>
    <w:rsid w:val="001526FE"/>
    <w:rsid w:val="0015444D"/>
    <w:rsid w:val="001613C8"/>
    <w:rsid w:val="00163C87"/>
    <w:rsid w:val="00170DA5"/>
    <w:rsid w:val="00173266"/>
    <w:rsid w:val="00175A86"/>
    <w:rsid w:val="0017644B"/>
    <w:rsid w:val="00176CE1"/>
    <w:rsid w:val="001844BD"/>
    <w:rsid w:val="00185417"/>
    <w:rsid w:val="001856DD"/>
    <w:rsid w:val="001938B2"/>
    <w:rsid w:val="001A74BC"/>
    <w:rsid w:val="001A7CD8"/>
    <w:rsid w:val="001C09DE"/>
    <w:rsid w:val="001C2FF1"/>
    <w:rsid w:val="001C5533"/>
    <w:rsid w:val="001D1C4D"/>
    <w:rsid w:val="001D3ADD"/>
    <w:rsid w:val="001D4B30"/>
    <w:rsid w:val="001D7DDE"/>
    <w:rsid w:val="001E2826"/>
    <w:rsid w:val="001E3413"/>
    <w:rsid w:val="001E6307"/>
    <w:rsid w:val="001F67E4"/>
    <w:rsid w:val="00201E05"/>
    <w:rsid w:val="002025C4"/>
    <w:rsid w:val="00210148"/>
    <w:rsid w:val="0021027F"/>
    <w:rsid w:val="00214AFB"/>
    <w:rsid w:val="00215263"/>
    <w:rsid w:val="00217B45"/>
    <w:rsid w:val="00221A88"/>
    <w:rsid w:val="00224F08"/>
    <w:rsid w:val="002311FD"/>
    <w:rsid w:val="00234378"/>
    <w:rsid w:val="00234B5E"/>
    <w:rsid w:val="00235324"/>
    <w:rsid w:val="0023606F"/>
    <w:rsid w:val="00236525"/>
    <w:rsid w:val="00236A96"/>
    <w:rsid w:val="002377A2"/>
    <w:rsid w:val="0024095C"/>
    <w:rsid w:val="002467FB"/>
    <w:rsid w:val="00246C4B"/>
    <w:rsid w:val="0025048C"/>
    <w:rsid w:val="00250DA9"/>
    <w:rsid w:val="0025310D"/>
    <w:rsid w:val="00261C06"/>
    <w:rsid w:val="00262FBA"/>
    <w:rsid w:val="0027510B"/>
    <w:rsid w:val="00276834"/>
    <w:rsid w:val="002847CF"/>
    <w:rsid w:val="00286A1E"/>
    <w:rsid w:val="00296F21"/>
    <w:rsid w:val="002A155A"/>
    <w:rsid w:val="002A36C9"/>
    <w:rsid w:val="002A4EF8"/>
    <w:rsid w:val="002A67AC"/>
    <w:rsid w:val="002A7001"/>
    <w:rsid w:val="002B0427"/>
    <w:rsid w:val="002B110D"/>
    <w:rsid w:val="002B1FCB"/>
    <w:rsid w:val="002B45C5"/>
    <w:rsid w:val="002B6224"/>
    <w:rsid w:val="002B6765"/>
    <w:rsid w:val="002C2273"/>
    <w:rsid w:val="002C318C"/>
    <w:rsid w:val="002C59B8"/>
    <w:rsid w:val="002D2B49"/>
    <w:rsid w:val="002D4030"/>
    <w:rsid w:val="002D42FB"/>
    <w:rsid w:val="002F0DAC"/>
    <w:rsid w:val="002F1F05"/>
    <w:rsid w:val="002F3153"/>
    <w:rsid w:val="002F6C4A"/>
    <w:rsid w:val="00306F88"/>
    <w:rsid w:val="003131CB"/>
    <w:rsid w:val="00315458"/>
    <w:rsid w:val="003164F2"/>
    <w:rsid w:val="00324804"/>
    <w:rsid w:val="00324D90"/>
    <w:rsid w:val="0033613B"/>
    <w:rsid w:val="00337076"/>
    <w:rsid w:val="00337291"/>
    <w:rsid w:val="003412FC"/>
    <w:rsid w:val="003465F8"/>
    <w:rsid w:val="003474BC"/>
    <w:rsid w:val="00350661"/>
    <w:rsid w:val="00353438"/>
    <w:rsid w:val="003538BF"/>
    <w:rsid w:val="00356935"/>
    <w:rsid w:val="00361B08"/>
    <w:rsid w:val="00366310"/>
    <w:rsid w:val="00374FA5"/>
    <w:rsid w:val="00376214"/>
    <w:rsid w:val="003766DE"/>
    <w:rsid w:val="003835BC"/>
    <w:rsid w:val="00385D74"/>
    <w:rsid w:val="00397353"/>
    <w:rsid w:val="003A03DB"/>
    <w:rsid w:val="003A1AAC"/>
    <w:rsid w:val="003A3EB4"/>
    <w:rsid w:val="003C7D32"/>
    <w:rsid w:val="003D164A"/>
    <w:rsid w:val="003E52DD"/>
    <w:rsid w:val="003E54E0"/>
    <w:rsid w:val="003E6185"/>
    <w:rsid w:val="003EE387"/>
    <w:rsid w:val="003F00B2"/>
    <w:rsid w:val="003F0A52"/>
    <w:rsid w:val="003F37BD"/>
    <w:rsid w:val="003F4630"/>
    <w:rsid w:val="003F7EBD"/>
    <w:rsid w:val="004030C9"/>
    <w:rsid w:val="004033CB"/>
    <w:rsid w:val="004107BC"/>
    <w:rsid w:val="0041342E"/>
    <w:rsid w:val="00416AFF"/>
    <w:rsid w:val="00420611"/>
    <w:rsid w:val="00431179"/>
    <w:rsid w:val="00431299"/>
    <w:rsid w:val="0043208B"/>
    <w:rsid w:val="00432BA9"/>
    <w:rsid w:val="00437979"/>
    <w:rsid w:val="0044049A"/>
    <w:rsid w:val="00441724"/>
    <w:rsid w:val="00444752"/>
    <w:rsid w:val="004462B6"/>
    <w:rsid w:val="004504C6"/>
    <w:rsid w:val="004560FB"/>
    <w:rsid w:val="00457A5F"/>
    <w:rsid w:val="004628A2"/>
    <w:rsid w:val="00471F65"/>
    <w:rsid w:val="0047249B"/>
    <w:rsid w:val="00472AFD"/>
    <w:rsid w:val="00474C39"/>
    <w:rsid w:val="00480C7D"/>
    <w:rsid w:val="00481A2A"/>
    <w:rsid w:val="00481F55"/>
    <w:rsid w:val="00482CB5"/>
    <w:rsid w:val="00484C24"/>
    <w:rsid w:val="00484D8A"/>
    <w:rsid w:val="00497290"/>
    <w:rsid w:val="004A0F43"/>
    <w:rsid w:val="004A5CFA"/>
    <w:rsid w:val="004A604C"/>
    <w:rsid w:val="004A6C97"/>
    <w:rsid w:val="004B0161"/>
    <w:rsid w:val="004B05F5"/>
    <w:rsid w:val="004B2F92"/>
    <w:rsid w:val="004B31F5"/>
    <w:rsid w:val="004B3986"/>
    <w:rsid w:val="004B67AE"/>
    <w:rsid w:val="004B7CF4"/>
    <w:rsid w:val="004C1413"/>
    <w:rsid w:val="004C1E54"/>
    <w:rsid w:val="004C3B4B"/>
    <w:rsid w:val="004C4C4E"/>
    <w:rsid w:val="004D0817"/>
    <w:rsid w:val="004D57BC"/>
    <w:rsid w:val="004E53CC"/>
    <w:rsid w:val="004F022C"/>
    <w:rsid w:val="004F0B8E"/>
    <w:rsid w:val="004F0BE4"/>
    <w:rsid w:val="004F352D"/>
    <w:rsid w:val="00502627"/>
    <w:rsid w:val="00504445"/>
    <w:rsid w:val="00504AFE"/>
    <w:rsid w:val="00504C87"/>
    <w:rsid w:val="005064EE"/>
    <w:rsid w:val="00511F14"/>
    <w:rsid w:val="005134AE"/>
    <w:rsid w:val="00514366"/>
    <w:rsid w:val="00517900"/>
    <w:rsid w:val="00520878"/>
    <w:rsid w:val="00525DB2"/>
    <w:rsid w:val="00525F78"/>
    <w:rsid w:val="00526859"/>
    <w:rsid w:val="00532287"/>
    <w:rsid w:val="00536721"/>
    <w:rsid w:val="0054116D"/>
    <w:rsid w:val="005425EC"/>
    <w:rsid w:val="0055317F"/>
    <w:rsid w:val="00554B6A"/>
    <w:rsid w:val="00556DB3"/>
    <w:rsid w:val="005614AC"/>
    <w:rsid w:val="00562CC5"/>
    <w:rsid w:val="00563F77"/>
    <w:rsid w:val="005665C6"/>
    <w:rsid w:val="00570773"/>
    <w:rsid w:val="00573B8B"/>
    <w:rsid w:val="0057590F"/>
    <w:rsid w:val="00576C12"/>
    <w:rsid w:val="005829E9"/>
    <w:rsid w:val="00585634"/>
    <w:rsid w:val="00590749"/>
    <w:rsid w:val="0059171E"/>
    <w:rsid w:val="00591A90"/>
    <w:rsid w:val="00595301"/>
    <w:rsid w:val="0059900A"/>
    <w:rsid w:val="005A1394"/>
    <w:rsid w:val="005A1624"/>
    <w:rsid w:val="005B0039"/>
    <w:rsid w:val="005B1592"/>
    <w:rsid w:val="005B324B"/>
    <w:rsid w:val="005B672B"/>
    <w:rsid w:val="005BBEF3"/>
    <w:rsid w:val="005C0247"/>
    <w:rsid w:val="005C6D4B"/>
    <w:rsid w:val="005D0A2B"/>
    <w:rsid w:val="005D73D2"/>
    <w:rsid w:val="005E431C"/>
    <w:rsid w:val="005E7979"/>
    <w:rsid w:val="005F0375"/>
    <w:rsid w:val="005F28F0"/>
    <w:rsid w:val="005F3D14"/>
    <w:rsid w:val="005F4F20"/>
    <w:rsid w:val="00602D0D"/>
    <w:rsid w:val="00613188"/>
    <w:rsid w:val="00613D63"/>
    <w:rsid w:val="006147CE"/>
    <w:rsid w:val="00615376"/>
    <w:rsid w:val="00625487"/>
    <w:rsid w:val="0063370A"/>
    <w:rsid w:val="00635D81"/>
    <w:rsid w:val="0063671C"/>
    <w:rsid w:val="0063789A"/>
    <w:rsid w:val="00637F36"/>
    <w:rsid w:val="00652850"/>
    <w:rsid w:val="00653108"/>
    <w:rsid w:val="006542F9"/>
    <w:rsid w:val="00654678"/>
    <w:rsid w:val="00656268"/>
    <w:rsid w:val="00660A45"/>
    <w:rsid w:val="00661E24"/>
    <w:rsid w:val="00662460"/>
    <w:rsid w:val="006672D8"/>
    <w:rsid w:val="00667E09"/>
    <w:rsid w:val="00675FF4"/>
    <w:rsid w:val="00676394"/>
    <w:rsid w:val="00682469"/>
    <w:rsid w:val="00683FBD"/>
    <w:rsid w:val="00684AD6"/>
    <w:rsid w:val="00691998"/>
    <w:rsid w:val="00693D6E"/>
    <w:rsid w:val="006943E4"/>
    <w:rsid w:val="006C2F7A"/>
    <w:rsid w:val="006C343D"/>
    <w:rsid w:val="006C3DF8"/>
    <w:rsid w:val="006C4B4A"/>
    <w:rsid w:val="006D0490"/>
    <w:rsid w:val="006D2688"/>
    <w:rsid w:val="006D3FA4"/>
    <w:rsid w:val="006E0B98"/>
    <w:rsid w:val="006E0CBB"/>
    <w:rsid w:val="006E0F29"/>
    <w:rsid w:val="006E330B"/>
    <w:rsid w:val="006E5EF7"/>
    <w:rsid w:val="006E6B30"/>
    <w:rsid w:val="007004DD"/>
    <w:rsid w:val="0072314E"/>
    <w:rsid w:val="007251F7"/>
    <w:rsid w:val="00730559"/>
    <w:rsid w:val="007364C1"/>
    <w:rsid w:val="0074014A"/>
    <w:rsid w:val="0074388A"/>
    <w:rsid w:val="00744192"/>
    <w:rsid w:val="00751319"/>
    <w:rsid w:val="00752E72"/>
    <w:rsid w:val="00754775"/>
    <w:rsid w:val="007742D0"/>
    <w:rsid w:val="007766CA"/>
    <w:rsid w:val="007778B4"/>
    <w:rsid w:val="0078085C"/>
    <w:rsid w:val="007835DC"/>
    <w:rsid w:val="0078474A"/>
    <w:rsid w:val="0078710B"/>
    <w:rsid w:val="00787F46"/>
    <w:rsid w:val="0079387F"/>
    <w:rsid w:val="007987F7"/>
    <w:rsid w:val="007A0A14"/>
    <w:rsid w:val="007A3601"/>
    <w:rsid w:val="007A3666"/>
    <w:rsid w:val="007A3BDA"/>
    <w:rsid w:val="007A3EA9"/>
    <w:rsid w:val="007A7EF2"/>
    <w:rsid w:val="007AFF01"/>
    <w:rsid w:val="007B24A5"/>
    <w:rsid w:val="007C0884"/>
    <w:rsid w:val="007C104A"/>
    <w:rsid w:val="007C3A49"/>
    <w:rsid w:val="007C3CF2"/>
    <w:rsid w:val="007C46B2"/>
    <w:rsid w:val="007E2041"/>
    <w:rsid w:val="007E3EE4"/>
    <w:rsid w:val="007F380F"/>
    <w:rsid w:val="007F76CD"/>
    <w:rsid w:val="008006FC"/>
    <w:rsid w:val="00814CE6"/>
    <w:rsid w:val="00816553"/>
    <w:rsid w:val="00817F7B"/>
    <w:rsid w:val="0082056A"/>
    <w:rsid w:val="00820943"/>
    <w:rsid w:val="0082259D"/>
    <w:rsid w:val="00822DEB"/>
    <w:rsid w:val="00824956"/>
    <w:rsid w:val="008333EF"/>
    <w:rsid w:val="0084049D"/>
    <w:rsid w:val="00840A77"/>
    <w:rsid w:val="008459AE"/>
    <w:rsid w:val="00846236"/>
    <w:rsid w:val="00847C3D"/>
    <w:rsid w:val="008513FA"/>
    <w:rsid w:val="00853883"/>
    <w:rsid w:val="00853E98"/>
    <w:rsid w:val="00853EF1"/>
    <w:rsid w:val="00853F07"/>
    <w:rsid w:val="008546B4"/>
    <w:rsid w:val="0085689A"/>
    <w:rsid w:val="00864EFC"/>
    <w:rsid w:val="00865B3B"/>
    <w:rsid w:val="00866033"/>
    <w:rsid w:val="0087019B"/>
    <w:rsid w:val="00870262"/>
    <w:rsid w:val="00870B34"/>
    <w:rsid w:val="00875AC7"/>
    <w:rsid w:val="0088506D"/>
    <w:rsid w:val="00891361"/>
    <w:rsid w:val="0089508C"/>
    <w:rsid w:val="008A0245"/>
    <w:rsid w:val="008A0949"/>
    <w:rsid w:val="008A48E9"/>
    <w:rsid w:val="008A66ED"/>
    <w:rsid w:val="008A6B66"/>
    <w:rsid w:val="008B18B9"/>
    <w:rsid w:val="008B6906"/>
    <w:rsid w:val="008C0BEB"/>
    <w:rsid w:val="008C435C"/>
    <w:rsid w:val="008E0EBB"/>
    <w:rsid w:val="008E317A"/>
    <w:rsid w:val="008E3F7E"/>
    <w:rsid w:val="008E432A"/>
    <w:rsid w:val="008F2615"/>
    <w:rsid w:val="008F4385"/>
    <w:rsid w:val="00902B64"/>
    <w:rsid w:val="0090399A"/>
    <w:rsid w:val="0090670B"/>
    <w:rsid w:val="0091051D"/>
    <w:rsid w:val="00911E7F"/>
    <w:rsid w:val="00912A3D"/>
    <w:rsid w:val="00916597"/>
    <w:rsid w:val="0092143A"/>
    <w:rsid w:val="00922234"/>
    <w:rsid w:val="00923916"/>
    <w:rsid w:val="009250C9"/>
    <w:rsid w:val="00930500"/>
    <w:rsid w:val="00931E1A"/>
    <w:rsid w:val="00936ECB"/>
    <w:rsid w:val="0094616E"/>
    <w:rsid w:val="00947235"/>
    <w:rsid w:val="00951F91"/>
    <w:rsid w:val="00954FB3"/>
    <w:rsid w:val="00961D1D"/>
    <w:rsid w:val="00962532"/>
    <w:rsid w:val="0096435F"/>
    <w:rsid w:val="00972D4B"/>
    <w:rsid w:val="00992D26"/>
    <w:rsid w:val="0099715B"/>
    <w:rsid w:val="009975AC"/>
    <w:rsid w:val="009A09C8"/>
    <w:rsid w:val="009A0A3D"/>
    <w:rsid w:val="009A0E66"/>
    <w:rsid w:val="009B198B"/>
    <w:rsid w:val="009B2551"/>
    <w:rsid w:val="009B5857"/>
    <w:rsid w:val="009B75CC"/>
    <w:rsid w:val="009B76FD"/>
    <w:rsid w:val="009B781C"/>
    <w:rsid w:val="009B7B13"/>
    <w:rsid w:val="009C25F8"/>
    <w:rsid w:val="009D06EF"/>
    <w:rsid w:val="009D1393"/>
    <w:rsid w:val="009D18EB"/>
    <w:rsid w:val="009D6681"/>
    <w:rsid w:val="009D7266"/>
    <w:rsid w:val="009E07D6"/>
    <w:rsid w:val="009E13CC"/>
    <w:rsid w:val="009E6965"/>
    <w:rsid w:val="009F0CEF"/>
    <w:rsid w:val="009F2EE3"/>
    <w:rsid w:val="00A0311D"/>
    <w:rsid w:val="00A056AF"/>
    <w:rsid w:val="00A05CBA"/>
    <w:rsid w:val="00A17227"/>
    <w:rsid w:val="00A23325"/>
    <w:rsid w:val="00A251EF"/>
    <w:rsid w:val="00A258E5"/>
    <w:rsid w:val="00A30F8F"/>
    <w:rsid w:val="00A32E10"/>
    <w:rsid w:val="00A337CD"/>
    <w:rsid w:val="00A44C03"/>
    <w:rsid w:val="00A4575E"/>
    <w:rsid w:val="00A46703"/>
    <w:rsid w:val="00A46924"/>
    <w:rsid w:val="00A476E4"/>
    <w:rsid w:val="00A5539D"/>
    <w:rsid w:val="00A640F4"/>
    <w:rsid w:val="00A800C5"/>
    <w:rsid w:val="00A81AD7"/>
    <w:rsid w:val="00A81CB7"/>
    <w:rsid w:val="00A81E60"/>
    <w:rsid w:val="00A8491B"/>
    <w:rsid w:val="00A86017"/>
    <w:rsid w:val="00A92D1C"/>
    <w:rsid w:val="00A949AF"/>
    <w:rsid w:val="00A94C46"/>
    <w:rsid w:val="00A96745"/>
    <w:rsid w:val="00A96785"/>
    <w:rsid w:val="00AA1ECE"/>
    <w:rsid w:val="00AA53F1"/>
    <w:rsid w:val="00AB2FD2"/>
    <w:rsid w:val="00AC4A62"/>
    <w:rsid w:val="00AD0B65"/>
    <w:rsid w:val="00AD16C0"/>
    <w:rsid w:val="00AE3D12"/>
    <w:rsid w:val="00AE5384"/>
    <w:rsid w:val="00AE6755"/>
    <w:rsid w:val="00AE6FC4"/>
    <w:rsid w:val="00AF3333"/>
    <w:rsid w:val="00AF4824"/>
    <w:rsid w:val="00B016DE"/>
    <w:rsid w:val="00B02EA7"/>
    <w:rsid w:val="00B038D1"/>
    <w:rsid w:val="00B044DD"/>
    <w:rsid w:val="00B13534"/>
    <w:rsid w:val="00B1691A"/>
    <w:rsid w:val="00B16B98"/>
    <w:rsid w:val="00B23608"/>
    <w:rsid w:val="00B310FF"/>
    <w:rsid w:val="00B31C50"/>
    <w:rsid w:val="00B358B5"/>
    <w:rsid w:val="00B41335"/>
    <w:rsid w:val="00B4248E"/>
    <w:rsid w:val="00B4411E"/>
    <w:rsid w:val="00B47E52"/>
    <w:rsid w:val="00B54347"/>
    <w:rsid w:val="00B56EE3"/>
    <w:rsid w:val="00B623D4"/>
    <w:rsid w:val="00B71005"/>
    <w:rsid w:val="00B76482"/>
    <w:rsid w:val="00B81428"/>
    <w:rsid w:val="00B817AE"/>
    <w:rsid w:val="00B90C72"/>
    <w:rsid w:val="00B9127A"/>
    <w:rsid w:val="00B96B4F"/>
    <w:rsid w:val="00BA48E8"/>
    <w:rsid w:val="00BB04F1"/>
    <w:rsid w:val="00BB0B9D"/>
    <w:rsid w:val="00BB51A8"/>
    <w:rsid w:val="00BC6732"/>
    <w:rsid w:val="00BC6C51"/>
    <w:rsid w:val="00BC776A"/>
    <w:rsid w:val="00BE71F1"/>
    <w:rsid w:val="00BF3C8E"/>
    <w:rsid w:val="00BF5679"/>
    <w:rsid w:val="00BF6361"/>
    <w:rsid w:val="00C022C3"/>
    <w:rsid w:val="00C026BA"/>
    <w:rsid w:val="00C03923"/>
    <w:rsid w:val="00C04803"/>
    <w:rsid w:val="00C12096"/>
    <w:rsid w:val="00C15CF6"/>
    <w:rsid w:val="00C24E82"/>
    <w:rsid w:val="00C257EA"/>
    <w:rsid w:val="00C25B06"/>
    <w:rsid w:val="00C27C7A"/>
    <w:rsid w:val="00C31660"/>
    <w:rsid w:val="00C31E25"/>
    <w:rsid w:val="00C40C78"/>
    <w:rsid w:val="00C40D64"/>
    <w:rsid w:val="00C44960"/>
    <w:rsid w:val="00C554F7"/>
    <w:rsid w:val="00C56A63"/>
    <w:rsid w:val="00C63FA9"/>
    <w:rsid w:val="00C64237"/>
    <w:rsid w:val="00C657F2"/>
    <w:rsid w:val="00C763F8"/>
    <w:rsid w:val="00C8517B"/>
    <w:rsid w:val="00C92763"/>
    <w:rsid w:val="00C94F4E"/>
    <w:rsid w:val="00C955E8"/>
    <w:rsid w:val="00C960E0"/>
    <w:rsid w:val="00C961F1"/>
    <w:rsid w:val="00C974E6"/>
    <w:rsid w:val="00CA3B7D"/>
    <w:rsid w:val="00CA426A"/>
    <w:rsid w:val="00CA4811"/>
    <w:rsid w:val="00CB119A"/>
    <w:rsid w:val="00CB4C2E"/>
    <w:rsid w:val="00CB5F5C"/>
    <w:rsid w:val="00CB69ED"/>
    <w:rsid w:val="00CD0E9E"/>
    <w:rsid w:val="00CD24B9"/>
    <w:rsid w:val="00CD7144"/>
    <w:rsid w:val="00CF10CF"/>
    <w:rsid w:val="00CF14A4"/>
    <w:rsid w:val="00CF3532"/>
    <w:rsid w:val="00D0472B"/>
    <w:rsid w:val="00D04BEE"/>
    <w:rsid w:val="00D11EF5"/>
    <w:rsid w:val="00D151BC"/>
    <w:rsid w:val="00D1540F"/>
    <w:rsid w:val="00D16857"/>
    <w:rsid w:val="00D170E8"/>
    <w:rsid w:val="00D206DF"/>
    <w:rsid w:val="00D241D3"/>
    <w:rsid w:val="00D53B3D"/>
    <w:rsid w:val="00D53EE9"/>
    <w:rsid w:val="00D54391"/>
    <w:rsid w:val="00D55447"/>
    <w:rsid w:val="00D5605B"/>
    <w:rsid w:val="00D56A4C"/>
    <w:rsid w:val="00D60BB9"/>
    <w:rsid w:val="00D6216F"/>
    <w:rsid w:val="00D67F73"/>
    <w:rsid w:val="00D84358"/>
    <w:rsid w:val="00D8539C"/>
    <w:rsid w:val="00D867DC"/>
    <w:rsid w:val="00D868DA"/>
    <w:rsid w:val="00D86984"/>
    <w:rsid w:val="00D91137"/>
    <w:rsid w:val="00D9196F"/>
    <w:rsid w:val="00D929F1"/>
    <w:rsid w:val="00D92FA4"/>
    <w:rsid w:val="00D95DFA"/>
    <w:rsid w:val="00D962C6"/>
    <w:rsid w:val="00D976EA"/>
    <w:rsid w:val="00DA1D1C"/>
    <w:rsid w:val="00DA45D3"/>
    <w:rsid w:val="00DA5B5E"/>
    <w:rsid w:val="00DA6503"/>
    <w:rsid w:val="00DA6657"/>
    <w:rsid w:val="00DB3EFB"/>
    <w:rsid w:val="00DB54A8"/>
    <w:rsid w:val="00DB783D"/>
    <w:rsid w:val="00DC00FF"/>
    <w:rsid w:val="00DC1FC5"/>
    <w:rsid w:val="00DC5279"/>
    <w:rsid w:val="00DD6E48"/>
    <w:rsid w:val="00DE6549"/>
    <w:rsid w:val="00DE7D1C"/>
    <w:rsid w:val="00DF4D40"/>
    <w:rsid w:val="00DF64A8"/>
    <w:rsid w:val="00DF68CA"/>
    <w:rsid w:val="00E01F56"/>
    <w:rsid w:val="00E04BD3"/>
    <w:rsid w:val="00E1012A"/>
    <w:rsid w:val="00E11A83"/>
    <w:rsid w:val="00E2735B"/>
    <w:rsid w:val="00E30333"/>
    <w:rsid w:val="00E42AA5"/>
    <w:rsid w:val="00E509A6"/>
    <w:rsid w:val="00E50C91"/>
    <w:rsid w:val="00E510F8"/>
    <w:rsid w:val="00E51BEF"/>
    <w:rsid w:val="00E51C62"/>
    <w:rsid w:val="00E566B4"/>
    <w:rsid w:val="00E575E7"/>
    <w:rsid w:val="00E64FEE"/>
    <w:rsid w:val="00E77B27"/>
    <w:rsid w:val="00E77B8D"/>
    <w:rsid w:val="00E8175A"/>
    <w:rsid w:val="00E85BFD"/>
    <w:rsid w:val="00E904E7"/>
    <w:rsid w:val="00E91F7E"/>
    <w:rsid w:val="00E9413B"/>
    <w:rsid w:val="00E97556"/>
    <w:rsid w:val="00E97683"/>
    <w:rsid w:val="00E97BC6"/>
    <w:rsid w:val="00EA1634"/>
    <w:rsid w:val="00EB2607"/>
    <w:rsid w:val="00EB45B7"/>
    <w:rsid w:val="00EB5D5F"/>
    <w:rsid w:val="00EC7A8D"/>
    <w:rsid w:val="00EC7DF3"/>
    <w:rsid w:val="00ED193E"/>
    <w:rsid w:val="00ED6A31"/>
    <w:rsid w:val="00ED6E3A"/>
    <w:rsid w:val="00EE2271"/>
    <w:rsid w:val="00EE2C6F"/>
    <w:rsid w:val="00EE3597"/>
    <w:rsid w:val="00EE48C8"/>
    <w:rsid w:val="00EE5272"/>
    <w:rsid w:val="00EF00D0"/>
    <w:rsid w:val="00EF0123"/>
    <w:rsid w:val="00F0735A"/>
    <w:rsid w:val="00F1020E"/>
    <w:rsid w:val="00F12205"/>
    <w:rsid w:val="00F129BD"/>
    <w:rsid w:val="00F13DD7"/>
    <w:rsid w:val="00F2097E"/>
    <w:rsid w:val="00F23BD0"/>
    <w:rsid w:val="00F2654D"/>
    <w:rsid w:val="00F3237B"/>
    <w:rsid w:val="00F3609F"/>
    <w:rsid w:val="00F44864"/>
    <w:rsid w:val="00F55ECD"/>
    <w:rsid w:val="00F60DD7"/>
    <w:rsid w:val="00F6282C"/>
    <w:rsid w:val="00F62FD6"/>
    <w:rsid w:val="00F65702"/>
    <w:rsid w:val="00F65C21"/>
    <w:rsid w:val="00F6785C"/>
    <w:rsid w:val="00F82288"/>
    <w:rsid w:val="00F849C0"/>
    <w:rsid w:val="00F903C0"/>
    <w:rsid w:val="00F91C43"/>
    <w:rsid w:val="00F92969"/>
    <w:rsid w:val="00F92AF2"/>
    <w:rsid w:val="00F953AF"/>
    <w:rsid w:val="00F964A2"/>
    <w:rsid w:val="00FB4B1C"/>
    <w:rsid w:val="00FC1E00"/>
    <w:rsid w:val="00FC37F3"/>
    <w:rsid w:val="00FC5593"/>
    <w:rsid w:val="00FC56A8"/>
    <w:rsid w:val="00FD27BA"/>
    <w:rsid w:val="00FD33AA"/>
    <w:rsid w:val="00FD3825"/>
    <w:rsid w:val="00FD4C79"/>
    <w:rsid w:val="00FE46DD"/>
    <w:rsid w:val="00FE66D6"/>
    <w:rsid w:val="00FF23A9"/>
    <w:rsid w:val="00FF2F8D"/>
    <w:rsid w:val="00FF313B"/>
    <w:rsid w:val="00FF5263"/>
    <w:rsid w:val="00FF5630"/>
    <w:rsid w:val="010405F0"/>
    <w:rsid w:val="0111D198"/>
    <w:rsid w:val="0130AA45"/>
    <w:rsid w:val="0132BCE4"/>
    <w:rsid w:val="013300C8"/>
    <w:rsid w:val="0145E006"/>
    <w:rsid w:val="017DB325"/>
    <w:rsid w:val="018D5A97"/>
    <w:rsid w:val="0198B011"/>
    <w:rsid w:val="01B80748"/>
    <w:rsid w:val="01E6AEB6"/>
    <w:rsid w:val="01E81F42"/>
    <w:rsid w:val="01FB1406"/>
    <w:rsid w:val="01FFD713"/>
    <w:rsid w:val="02015F17"/>
    <w:rsid w:val="020F88C1"/>
    <w:rsid w:val="0215CCBD"/>
    <w:rsid w:val="022FCD28"/>
    <w:rsid w:val="0246D676"/>
    <w:rsid w:val="024FEE28"/>
    <w:rsid w:val="02549E40"/>
    <w:rsid w:val="02590220"/>
    <w:rsid w:val="025E8B82"/>
    <w:rsid w:val="027D814D"/>
    <w:rsid w:val="028C3302"/>
    <w:rsid w:val="02E135D8"/>
    <w:rsid w:val="02E99E30"/>
    <w:rsid w:val="02F85803"/>
    <w:rsid w:val="03106381"/>
    <w:rsid w:val="03198386"/>
    <w:rsid w:val="035AE43A"/>
    <w:rsid w:val="0364A788"/>
    <w:rsid w:val="03703103"/>
    <w:rsid w:val="039130CC"/>
    <w:rsid w:val="0394A0DD"/>
    <w:rsid w:val="03A00C54"/>
    <w:rsid w:val="03A73618"/>
    <w:rsid w:val="03AB5922"/>
    <w:rsid w:val="03AE28C9"/>
    <w:rsid w:val="03BE436D"/>
    <w:rsid w:val="03FB7A1F"/>
    <w:rsid w:val="04062B8F"/>
    <w:rsid w:val="04280FD3"/>
    <w:rsid w:val="043CEBCD"/>
    <w:rsid w:val="0474CB19"/>
    <w:rsid w:val="049EE96E"/>
    <w:rsid w:val="04A3DB3A"/>
    <w:rsid w:val="04B0A8CD"/>
    <w:rsid w:val="04B811CB"/>
    <w:rsid w:val="04D98294"/>
    <w:rsid w:val="050015A0"/>
    <w:rsid w:val="0513D8D0"/>
    <w:rsid w:val="0528297F"/>
    <w:rsid w:val="052C35ED"/>
    <w:rsid w:val="05447D16"/>
    <w:rsid w:val="05A1A424"/>
    <w:rsid w:val="05B47F0C"/>
    <w:rsid w:val="05B950EF"/>
    <w:rsid w:val="05D1E6A9"/>
    <w:rsid w:val="06109B7A"/>
    <w:rsid w:val="0618D69A"/>
    <w:rsid w:val="061B1A29"/>
    <w:rsid w:val="066C2667"/>
    <w:rsid w:val="069A500C"/>
    <w:rsid w:val="069BE601"/>
    <w:rsid w:val="06AB693E"/>
    <w:rsid w:val="06CF9441"/>
    <w:rsid w:val="06EAAD72"/>
    <w:rsid w:val="07053210"/>
    <w:rsid w:val="075C8114"/>
    <w:rsid w:val="07A7C916"/>
    <w:rsid w:val="07AC6BDB"/>
    <w:rsid w:val="07BF1DA3"/>
    <w:rsid w:val="07DB7BFC"/>
    <w:rsid w:val="07E3D4A4"/>
    <w:rsid w:val="0836778F"/>
    <w:rsid w:val="083E3869"/>
    <w:rsid w:val="084B7992"/>
    <w:rsid w:val="086CE889"/>
    <w:rsid w:val="0874AB78"/>
    <w:rsid w:val="0878DBAA"/>
    <w:rsid w:val="08C41B6D"/>
    <w:rsid w:val="08E4CD83"/>
    <w:rsid w:val="092F23B7"/>
    <w:rsid w:val="093D1675"/>
    <w:rsid w:val="09483C3C"/>
    <w:rsid w:val="095AEE04"/>
    <w:rsid w:val="0960AB7C"/>
    <w:rsid w:val="09667CA8"/>
    <w:rsid w:val="09774C5D"/>
    <w:rsid w:val="09BA5E66"/>
    <w:rsid w:val="09D72524"/>
    <w:rsid w:val="09EF52D1"/>
    <w:rsid w:val="0A1656D9"/>
    <w:rsid w:val="0A5FEBCE"/>
    <w:rsid w:val="0AA1FD9B"/>
    <w:rsid w:val="0AAD2970"/>
    <w:rsid w:val="0AC076CD"/>
    <w:rsid w:val="0AC449AA"/>
    <w:rsid w:val="0AD3B314"/>
    <w:rsid w:val="0AD3F235"/>
    <w:rsid w:val="0AF4AFD2"/>
    <w:rsid w:val="0B562EC7"/>
    <w:rsid w:val="0B6FB96D"/>
    <w:rsid w:val="0B7EDA61"/>
    <w:rsid w:val="0B991FA0"/>
    <w:rsid w:val="0BA9BE1E"/>
    <w:rsid w:val="0BC3EF1A"/>
    <w:rsid w:val="0BD18094"/>
    <w:rsid w:val="0BEA7072"/>
    <w:rsid w:val="0BFBBC2F"/>
    <w:rsid w:val="0C018C65"/>
    <w:rsid w:val="0C4090B5"/>
    <w:rsid w:val="0C4DA245"/>
    <w:rsid w:val="0C4E8AA9"/>
    <w:rsid w:val="0C918F5E"/>
    <w:rsid w:val="0CBBEEDA"/>
    <w:rsid w:val="0D0B6D3E"/>
    <w:rsid w:val="0D0B89CE"/>
    <w:rsid w:val="0D36A2BA"/>
    <w:rsid w:val="0D4DF79B"/>
    <w:rsid w:val="0DAEF91D"/>
    <w:rsid w:val="0DCBC298"/>
    <w:rsid w:val="0DD99E5D"/>
    <w:rsid w:val="0DDD16F5"/>
    <w:rsid w:val="0DE4CA32"/>
    <w:rsid w:val="0DE78975"/>
    <w:rsid w:val="0E108798"/>
    <w:rsid w:val="0E2B8F80"/>
    <w:rsid w:val="0E319523"/>
    <w:rsid w:val="0E530FFD"/>
    <w:rsid w:val="0EA41413"/>
    <w:rsid w:val="0EB3F6E7"/>
    <w:rsid w:val="0EF9F588"/>
    <w:rsid w:val="0F47C4FB"/>
    <w:rsid w:val="0F54D075"/>
    <w:rsid w:val="0F5C141E"/>
    <w:rsid w:val="0F66DA7B"/>
    <w:rsid w:val="0F6DCBE2"/>
    <w:rsid w:val="0F8002D8"/>
    <w:rsid w:val="0FA1218F"/>
    <w:rsid w:val="0FA44DE6"/>
    <w:rsid w:val="0FC7CC68"/>
    <w:rsid w:val="0FC820F5"/>
    <w:rsid w:val="0FCA2F88"/>
    <w:rsid w:val="10019C2B"/>
    <w:rsid w:val="100E132F"/>
    <w:rsid w:val="1047E98B"/>
    <w:rsid w:val="106AC532"/>
    <w:rsid w:val="108A9F40"/>
    <w:rsid w:val="109372BA"/>
    <w:rsid w:val="10C8C8DB"/>
    <w:rsid w:val="10D3DEA4"/>
    <w:rsid w:val="10FD42A6"/>
    <w:rsid w:val="10FFC23C"/>
    <w:rsid w:val="1104AA4A"/>
    <w:rsid w:val="113582FF"/>
    <w:rsid w:val="1142F498"/>
    <w:rsid w:val="114AE4D6"/>
    <w:rsid w:val="115E85C4"/>
    <w:rsid w:val="11DEFAF1"/>
    <w:rsid w:val="1228A69A"/>
    <w:rsid w:val="1237C1F5"/>
    <w:rsid w:val="1257A58C"/>
    <w:rsid w:val="125E5AF0"/>
    <w:rsid w:val="126801F9"/>
    <w:rsid w:val="126F4421"/>
    <w:rsid w:val="127342EB"/>
    <w:rsid w:val="12812A56"/>
    <w:rsid w:val="12886C7E"/>
    <w:rsid w:val="12991307"/>
    <w:rsid w:val="129E7B3D"/>
    <w:rsid w:val="129FA7CF"/>
    <w:rsid w:val="12B7A39A"/>
    <w:rsid w:val="12DC2AAB"/>
    <w:rsid w:val="12DEC4F9"/>
    <w:rsid w:val="12F33479"/>
    <w:rsid w:val="130C1ED2"/>
    <w:rsid w:val="1317FCED"/>
    <w:rsid w:val="13253A44"/>
    <w:rsid w:val="137DF41B"/>
    <w:rsid w:val="138AF867"/>
    <w:rsid w:val="13B788B6"/>
    <w:rsid w:val="13CC3A19"/>
    <w:rsid w:val="13D39256"/>
    <w:rsid w:val="13E5B409"/>
    <w:rsid w:val="13F375ED"/>
    <w:rsid w:val="1403D25A"/>
    <w:rsid w:val="14243CDF"/>
    <w:rsid w:val="142814A8"/>
    <w:rsid w:val="143A4B9E"/>
    <w:rsid w:val="144135D2"/>
    <w:rsid w:val="1444A011"/>
    <w:rsid w:val="148269BB"/>
    <w:rsid w:val="148FE62F"/>
    <w:rsid w:val="149B1789"/>
    <w:rsid w:val="14B00109"/>
    <w:rsid w:val="14B93C18"/>
    <w:rsid w:val="14BCFABE"/>
    <w:rsid w:val="14C29515"/>
    <w:rsid w:val="14D36537"/>
    <w:rsid w:val="14EFA7C7"/>
    <w:rsid w:val="14F4F312"/>
    <w:rsid w:val="14F5A546"/>
    <w:rsid w:val="14FB7B18"/>
    <w:rsid w:val="14FD56C6"/>
    <w:rsid w:val="152C6512"/>
    <w:rsid w:val="15535917"/>
    <w:rsid w:val="15571129"/>
    <w:rsid w:val="1563D079"/>
    <w:rsid w:val="1579ABCD"/>
    <w:rsid w:val="15954225"/>
    <w:rsid w:val="15AE6A82"/>
    <w:rsid w:val="15B55BD0"/>
    <w:rsid w:val="15B78B6C"/>
    <w:rsid w:val="1618E7DF"/>
    <w:rsid w:val="162C9C65"/>
    <w:rsid w:val="16874385"/>
    <w:rsid w:val="16A2956D"/>
    <w:rsid w:val="16BF08CC"/>
    <w:rsid w:val="16DA06B6"/>
    <w:rsid w:val="1703DADB"/>
    <w:rsid w:val="170A2B66"/>
    <w:rsid w:val="1751A41C"/>
    <w:rsid w:val="17633B04"/>
    <w:rsid w:val="17BBBED7"/>
    <w:rsid w:val="17C57722"/>
    <w:rsid w:val="17D7B47D"/>
    <w:rsid w:val="17D987DB"/>
    <w:rsid w:val="17F09015"/>
    <w:rsid w:val="17F49B80"/>
    <w:rsid w:val="182313E6"/>
    <w:rsid w:val="182D48BF"/>
    <w:rsid w:val="183D019E"/>
    <w:rsid w:val="18488B19"/>
    <w:rsid w:val="185C49B9"/>
    <w:rsid w:val="187B7343"/>
    <w:rsid w:val="187E12ED"/>
    <w:rsid w:val="18C62421"/>
    <w:rsid w:val="18DFDDAB"/>
    <w:rsid w:val="19290849"/>
    <w:rsid w:val="19346086"/>
    <w:rsid w:val="1955DADE"/>
    <w:rsid w:val="196E658B"/>
    <w:rsid w:val="1984D492"/>
    <w:rsid w:val="1990C8AE"/>
    <w:rsid w:val="1992339A"/>
    <w:rsid w:val="19ACCB9D"/>
    <w:rsid w:val="19B0586D"/>
    <w:rsid w:val="19C37157"/>
    <w:rsid w:val="19C91669"/>
    <w:rsid w:val="19DA87C4"/>
    <w:rsid w:val="19DDB60B"/>
    <w:rsid w:val="19E3836F"/>
    <w:rsid w:val="1A1B608F"/>
    <w:rsid w:val="1A2E06C4"/>
    <w:rsid w:val="1A535480"/>
    <w:rsid w:val="1A56C9C2"/>
    <w:rsid w:val="1A5F8673"/>
    <w:rsid w:val="1A5FE900"/>
    <w:rsid w:val="1A839A0A"/>
    <w:rsid w:val="1ABAE41E"/>
    <w:rsid w:val="1AECF0BD"/>
    <w:rsid w:val="1B0852DB"/>
    <w:rsid w:val="1B0F553F"/>
    <w:rsid w:val="1B7F53D0"/>
    <w:rsid w:val="1B8DCABD"/>
    <w:rsid w:val="1B93EA7B"/>
    <w:rsid w:val="1B9EDFB9"/>
    <w:rsid w:val="1BA12BA4"/>
    <w:rsid w:val="1BB00599"/>
    <w:rsid w:val="1BB84DCF"/>
    <w:rsid w:val="1BCA5D8A"/>
    <w:rsid w:val="1C0B74F7"/>
    <w:rsid w:val="1C69E494"/>
    <w:rsid w:val="1C7880B4"/>
    <w:rsid w:val="1C93AD07"/>
    <w:rsid w:val="1C9547AB"/>
    <w:rsid w:val="1C9777B9"/>
    <w:rsid w:val="1CB7FF4D"/>
    <w:rsid w:val="1CE6A71B"/>
    <w:rsid w:val="1CED0703"/>
    <w:rsid w:val="1CEE761C"/>
    <w:rsid w:val="1CFC5A28"/>
    <w:rsid w:val="1D098173"/>
    <w:rsid w:val="1D101078"/>
    <w:rsid w:val="1D14575F"/>
    <w:rsid w:val="1D16927F"/>
    <w:rsid w:val="1D1D6DBB"/>
    <w:rsid w:val="1D400AAA"/>
    <w:rsid w:val="1D641B4C"/>
    <w:rsid w:val="1D714B9D"/>
    <w:rsid w:val="1D834D26"/>
    <w:rsid w:val="1DA0540A"/>
    <w:rsid w:val="1DE6CD17"/>
    <w:rsid w:val="1E63DD04"/>
    <w:rsid w:val="1E6F0C70"/>
    <w:rsid w:val="1E738024"/>
    <w:rsid w:val="1E7FF4BF"/>
    <w:rsid w:val="1EAD3F5A"/>
    <w:rsid w:val="1EB93E1C"/>
    <w:rsid w:val="1EBACC5B"/>
    <w:rsid w:val="1EC56B7F"/>
    <w:rsid w:val="1ED5A955"/>
    <w:rsid w:val="1ED7D53D"/>
    <w:rsid w:val="1EFFEBAD"/>
    <w:rsid w:val="1F43D488"/>
    <w:rsid w:val="1F5676A0"/>
    <w:rsid w:val="1F68DACE"/>
    <w:rsid w:val="1FA35457"/>
    <w:rsid w:val="1FA3A20A"/>
    <w:rsid w:val="201B19DB"/>
    <w:rsid w:val="2033FAEA"/>
    <w:rsid w:val="20355A76"/>
    <w:rsid w:val="2054B03B"/>
    <w:rsid w:val="20780CD8"/>
    <w:rsid w:val="20AD82E3"/>
    <w:rsid w:val="20DAE4FB"/>
    <w:rsid w:val="20FE6B09"/>
    <w:rsid w:val="2127A660"/>
    <w:rsid w:val="212BC39F"/>
    <w:rsid w:val="212F506F"/>
    <w:rsid w:val="2131F0B2"/>
    <w:rsid w:val="213386A7"/>
    <w:rsid w:val="21583714"/>
    <w:rsid w:val="2177945F"/>
    <w:rsid w:val="21874735"/>
    <w:rsid w:val="2188E9C1"/>
    <w:rsid w:val="21A6AD32"/>
    <w:rsid w:val="21A9D6E1"/>
    <w:rsid w:val="21F2275E"/>
    <w:rsid w:val="21F744CB"/>
    <w:rsid w:val="22200ED0"/>
    <w:rsid w:val="223295D2"/>
    <w:rsid w:val="2275B6DC"/>
    <w:rsid w:val="22AA4E64"/>
    <w:rsid w:val="22DE196E"/>
    <w:rsid w:val="22E59B92"/>
    <w:rsid w:val="22F9FFF8"/>
    <w:rsid w:val="22FC1F74"/>
    <w:rsid w:val="237395C3"/>
    <w:rsid w:val="237C6E29"/>
    <w:rsid w:val="237C88EE"/>
    <w:rsid w:val="23A91A78"/>
    <w:rsid w:val="23F02B8A"/>
    <w:rsid w:val="23F184E7"/>
    <w:rsid w:val="23FF5BAB"/>
    <w:rsid w:val="2411873D"/>
    <w:rsid w:val="243C4BF1"/>
    <w:rsid w:val="2460EE83"/>
    <w:rsid w:val="246B2769"/>
    <w:rsid w:val="247CA7FC"/>
    <w:rsid w:val="24D4FA39"/>
    <w:rsid w:val="24F704C2"/>
    <w:rsid w:val="24FFE19A"/>
    <w:rsid w:val="2525A1C8"/>
    <w:rsid w:val="2536D313"/>
    <w:rsid w:val="25596C3B"/>
    <w:rsid w:val="256088D1"/>
    <w:rsid w:val="258E5F0B"/>
    <w:rsid w:val="25BB354F"/>
    <w:rsid w:val="25BCC524"/>
    <w:rsid w:val="25D19F58"/>
    <w:rsid w:val="25FB1783"/>
    <w:rsid w:val="260413F7"/>
    <w:rsid w:val="2606F7CA"/>
    <w:rsid w:val="261295DB"/>
    <w:rsid w:val="261D3C54"/>
    <w:rsid w:val="26208270"/>
    <w:rsid w:val="2636F92F"/>
    <w:rsid w:val="2657A23D"/>
    <w:rsid w:val="26D8315B"/>
    <w:rsid w:val="26E542EB"/>
    <w:rsid w:val="26EEAAC9"/>
    <w:rsid w:val="26F81806"/>
    <w:rsid w:val="26FE6B48"/>
    <w:rsid w:val="272A2F6C"/>
    <w:rsid w:val="2730FE22"/>
    <w:rsid w:val="275AC456"/>
    <w:rsid w:val="27619C0F"/>
    <w:rsid w:val="27716D1D"/>
    <w:rsid w:val="2796E7E4"/>
    <w:rsid w:val="27A32A74"/>
    <w:rsid w:val="27B448BE"/>
    <w:rsid w:val="27B71F0F"/>
    <w:rsid w:val="27C406C8"/>
    <w:rsid w:val="27E932A3"/>
    <w:rsid w:val="281A7D24"/>
    <w:rsid w:val="281DE179"/>
    <w:rsid w:val="2834FD6C"/>
    <w:rsid w:val="283BB2D0"/>
    <w:rsid w:val="2881134C"/>
    <w:rsid w:val="2894FB7A"/>
    <w:rsid w:val="28CCCE83"/>
    <w:rsid w:val="28F41521"/>
    <w:rsid w:val="28FC96F5"/>
    <w:rsid w:val="290D3D7E"/>
    <w:rsid w:val="293BB4B9"/>
    <w:rsid w:val="293EFAD5"/>
    <w:rsid w:val="294689DC"/>
    <w:rsid w:val="2980D0E7"/>
    <w:rsid w:val="29C5FA62"/>
    <w:rsid w:val="29D0CDCD"/>
    <w:rsid w:val="29D78331"/>
    <w:rsid w:val="29EBAFAD"/>
    <w:rsid w:val="2A0D4A15"/>
    <w:rsid w:val="2A14BADE"/>
    <w:rsid w:val="2A16906B"/>
    <w:rsid w:val="2A2868C5"/>
    <w:rsid w:val="2A30CBDB"/>
    <w:rsid w:val="2A56D032"/>
    <w:rsid w:val="2A5F0087"/>
    <w:rsid w:val="2A5FDD78"/>
    <w:rsid w:val="2A7F3EF9"/>
    <w:rsid w:val="2A8A99C0"/>
    <w:rsid w:val="2A8BE81E"/>
    <w:rsid w:val="2A986756"/>
    <w:rsid w:val="2AAF0DD0"/>
    <w:rsid w:val="2AB56049"/>
    <w:rsid w:val="2AC68B5F"/>
    <w:rsid w:val="2AC79E72"/>
    <w:rsid w:val="2AD7851A"/>
    <w:rsid w:val="2AEBE980"/>
    <w:rsid w:val="2AF35D94"/>
    <w:rsid w:val="2B05C412"/>
    <w:rsid w:val="2B2B1360"/>
    <w:rsid w:val="2B2BF392"/>
    <w:rsid w:val="2B2D668F"/>
    <w:rsid w:val="2B88148C"/>
    <w:rsid w:val="2BE2857C"/>
    <w:rsid w:val="2BE7E875"/>
    <w:rsid w:val="2C3AE796"/>
    <w:rsid w:val="2C52D80B"/>
    <w:rsid w:val="2C7B5A92"/>
    <w:rsid w:val="2C95BBD8"/>
    <w:rsid w:val="2C9FE107"/>
    <w:rsid w:val="2CB00E93"/>
    <w:rsid w:val="2CB75E96"/>
    <w:rsid w:val="2D36B39E"/>
    <w:rsid w:val="2D3A2B7C"/>
    <w:rsid w:val="2D41E4F8"/>
    <w:rsid w:val="2D68F406"/>
    <w:rsid w:val="2D977E3A"/>
    <w:rsid w:val="2DAB213A"/>
    <w:rsid w:val="2DAF9D93"/>
    <w:rsid w:val="2E3277EE"/>
    <w:rsid w:val="2E415DB4"/>
    <w:rsid w:val="2E4FCB53"/>
    <w:rsid w:val="2E532EF7"/>
    <w:rsid w:val="2E650751"/>
    <w:rsid w:val="2E970AD6"/>
    <w:rsid w:val="2EB6E557"/>
    <w:rsid w:val="2EBBDD85"/>
    <w:rsid w:val="2EBFB54E"/>
    <w:rsid w:val="2EDDB559"/>
    <w:rsid w:val="2EEB14A1"/>
    <w:rsid w:val="2EF20F16"/>
    <w:rsid w:val="2EF491CB"/>
    <w:rsid w:val="2F053126"/>
    <w:rsid w:val="2F0F9BB2"/>
    <w:rsid w:val="2F32DE31"/>
    <w:rsid w:val="2F3D2ED7"/>
    <w:rsid w:val="2F52B01C"/>
    <w:rsid w:val="2F542726"/>
    <w:rsid w:val="2F5A35BB"/>
    <w:rsid w:val="2F6A051B"/>
    <w:rsid w:val="2F6DC3C1"/>
    <w:rsid w:val="2F7639A9"/>
    <w:rsid w:val="2F933E34"/>
    <w:rsid w:val="2FDD2E15"/>
    <w:rsid w:val="2FE7AF55"/>
    <w:rsid w:val="2FEAF9BD"/>
    <w:rsid w:val="30224165"/>
    <w:rsid w:val="304C9A2D"/>
    <w:rsid w:val="3067C81B"/>
    <w:rsid w:val="306E5460"/>
    <w:rsid w:val="30710399"/>
    <w:rsid w:val="307E81EC"/>
    <w:rsid w:val="309A9248"/>
    <w:rsid w:val="30A89ED8"/>
    <w:rsid w:val="30B5DAC2"/>
    <w:rsid w:val="30B5F69F"/>
    <w:rsid w:val="30C90382"/>
    <w:rsid w:val="30E73E55"/>
    <w:rsid w:val="30F196DF"/>
    <w:rsid w:val="3144D8F8"/>
    <w:rsid w:val="3156A972"/>
    <w:rsid w:val="316DA1C1"/>
    <w:rsid w:val="316FD1CF"/>
    <w:rsid w:val="318A8230"/>
    <w:rsid w:val="3195A5AF"/>
    <w:rsid w:val="31A2D3BE"/>
    <w:rsid w:val="31AD1CD4"/>
    <w:rsid w:val="31B2D0EA"/>
    <w:rsid w:val="31C2E1EF"/>
    <w:rsid w:val="31CEAB98"/>
    <w:rsid w:val="31D313C2"/>
    <w:rsid w:val="31E1DB89"/>
    <w:rsid w:val="31E86A8E"/>
    <w:rsid w:val="31EAFC73"/>
    <w:rsid w:val="31EE8619"/>
    <w:rsid w:val="3238836F"/>
    <w:rsid w:val="3281B5AB"/>
    <w:rsid w:val="32887D80"/>
    <w:rsid w:val="32976B92"/>
    <w:rsid w:val="32ADFBB1"/>
    <w:rsid w:val="32B47620"/>
    <w:rsid w:val="32BB179E"/>
    <w:rsid w:val="32E02BBF"/>
    <w:rsid w:val="32F3EA5F"/>
    <w:rsid w:val="330D9FB3"/>
    <w:rsid w:val="33229A7F"/>
    <w:rsid w:val="332A6E74"/>
    <w:rsid w:val="3386CCD4"/>
    <w:rsid w:val="338FC111"/>
    <w:rsid w:val="33D4CD7D"/>
    <w:rsid w:val="34216C27"/>
    <w:rsid w:val="34280C87"/>
    <w:rsid w:val="343D763E"/>
    <w:rsid w:val="3456234B"/>
    <w:rsid w:val="3460B70F"/>
    <w:rsid w:val="346DD857"/>
    <w:rsid w:val="3470105C"/>
    <w:rsid w:val="347D6D9F"/>
    <w:rsid w:val="34DA7480"/>
    <w:rsid w:val="3511F6AC"/>
    <w:rsid w:val="35427408"/>
    <w:rsid w:val="354CF6DD"/>
    <w:rsid w:val="355F0437"/>
    <w:rsid w:val="35B7FEFF"/>
    <w:rsid w:val="35C3DCE8"/>
    <w:rsid w:val="35D38778"/>
    <w:rsid w:val="35DA4761"/>
    <w:rsid w:val="35E8FAE6"/>
    <w:rsid w:val="35FC8770"/>
    <w:rsid w:val="3605FBC5"/>
    <w:rsid w:val="360C4306"/>
    <w:rsid w:val="3615AFCD"/>
    <w:rsid w:val="364CFEF7"/>
    <w:rsid w:val="364ED196"/>
    <w:rsid w:val="364FEE75"/>
    <w:rsid w:val="3651F4A7"/>
    <w:rsid w:val="3655C447"/>
    <w:rsid w:val="36AAD039"/>
    <w:rsid w:val="36B54CAC"/>
    <w:rsid w:val="36C51C0C"/>
    <w:rsid w:val="36CED711"/>
    <w:rsid w:val="36CF9EE1"/>
    <w:rsid w:val="3711F924"/>
    <w:rsid w:val="372F185F"/>
    <w:rsid w:val="373DCA14"/>
    <w:rsid w:val="374610AE"/>
    <w:rsid w:val="3755A994"/>
    <w:rsid w:val="378E88C1"/>
    <w:rsid w:val="37DCF603"/>
    <w:rsid w:val="37EBBED6"/>
    <w:rsid w:val="3833C572"/>
    <w:rsid w:val="383AFB0A"/>
    <w:rsid w:val="384B82B6"/>
    <w:rsid w:val="3855B0B6"/>
    <w:rsid w:val="387DA3C1"/>
    <w:rsid w:val="38B330EF"/>
    <w:rsid w:val="38BA1F42"/>
    <w:rsid w:val="38C0981A"/>
    <w:rsid w:val="38E4111D"/>
    <w:rsid w:val="390241D9"/>
    <w:rsid w:val="39091DF1"/>
    <w:rsid w:val="390E9FD9"/>
    <w:rsid w:val="391A1822"/>
    <w:rsid w:val="3927C836"/>
    <w:rsid w:val="392A5922"/>
    <w:rsid w:val="3931645B"/>
    <w:rsid w:val="393A2FFB"/>
    <w:rsid w:val="3950DEC2"/>
    <w:rsid w:val="395CEF95"/>
    <w:rsid w:val="39607D42"/>
    <w:rsid w:val="3961BB57"/>
    <w:rsid w:val="3961CB20"/>
    <w:rsid w:val="39632BE3"/>
    <w:rsid w:val="397DCC54"/>
    <w:rsid w:val="39AAD9C9"/>
    <w:rsid w:val="39B75E49"/>
    <w:rsid w:val="39FF0295"/>
    <w:rsid w:val="3A41BE80"/>
    <w:rsid w:val="3A4E659F"/>
    <w:rsid w:val="3A905642"/>
    <w:rsid w:val="3A91DBC0"/>
    <w:rsid w:val="3ACD3FE3"/>
    <w:rsid w:val="3AECAF23"/>
    <w:rsid w:val="3B199CB5"/>
    <w:rsid w:val="3B2242B9"/>
    <w:rsid w:val="3B30D90E"/>
    <w:rsid w:val="3B46B5BD"/>
    <w:rsid w:val="3B4BFD89"/>
    <w:rsid w:val="3B5D869C"/>
    <w:rsid w:val="3B6BB6EB"/>
    <w:rsid w:val="3BC13493"/>
    <w:rsid w:val="3BD0721C"/>
    <w:rsid w:val="3BD86F63"/>
    <w:rsid w:val="3BDEE50F"/>
    <w:rsid w:val="3C028982"/>
    <w:rsid w:val="3C034328"/>
    <w:rsid w:val="3C0E1826"/>
    <w:rsid w:val="3C218215"/>
    <w:rsid w:val="3C25257B"/>
    <w:rsid w:val="3C3E4DD8"/>
    <w:rsid w:val="3C46409B"/>
    <w:rsid w:val="3C6F41FA"/>
    <w:rsid w:val="3C887F84"/>
    <w:rsid w:val="3CF956FD"/>
    <w:rsid w:val="3CF98059"/>
    <w:rsid w:val="3D0607DB"/>
    <w:rsid w:val="3D1EF3D9"/>
    <w:rsid w:val="3D3BDF12"/>
    <w:rsid w:val="3D6561B9"/>
    <w:rsid w:val="3D88CD5E"/>
    <w:rsid w:val="3DFDCA45"/>
    <w:rsid w:val="3E1754EB"/>
    <w:rsid w:val="3E51463A"/>
    <w:rsid w:val="3E87CC30"/>
    <w:rsid w:val="3E8BB4B5"/>
    <w:rsid w:val="3E920BF0"/>
    <w:rsid w:val="3EA357AD"/>
    <w:rsid w:val="3EA927E3"/>
    <w:rsid w:val="3EBAC43A"/>
    <w:rsid w:val="3ED3EC97"/>
    <w:rsid w:val="3EE888A0"/>
    <w:rsid w:val="3EF0954F"/>
    <w:rsid w:val="3F101025"/>
    <w:rsid w:val="3F12003D"/>
    <w:rsid w:val="3F2A44A8"/>
    <w:rsid w:val="3F2D70FF"/>
    <w:rsid w:val="3F357B12"/>
    <w:rsid w:val="3F8ABF44"/>
    <w:rsid w:val="3FAFDF30"/>
    <w:rsid w:val="3FD10CA4"/>
    <w:rsid w:val="3FEFD561"/>
    <w:rsid w:val="3FF19155"/>
    <w:rsid w:val="4013C259"/>
    <w:rsid w:val="40672C6F"/>
    <w:rsid w:val="4074C65C"/>
    <w:rsid w:val="4091BB59"/>
    <w:rsid w:val="40B4DCFA"/>
    <w:rsid w:val="40B82316"/>
    <w:rsid w:val="40D14B73"/>
    <w:rsid w:val="40DC3C16"/>
    <w:rsid w:val="40EF42E3"/>
    <w:rsid w:val="41412A1E"/>
    <w:rsid w:val="415B9265"/>
    <w:rsid w:val="41960BEE"/>
    <w:rsid w:val="4197B5F3"/>
    <w:rsid w:val="419F3DD7"/>
    <w:rsid w:val="41B4CC26"/>
    <w:rsid w:val="42272D53"/>
    <w:rsid w:val="4228CAE8"/>
    <w:rsid w:val="426A9BCD"/>
    <w:rsid w:val="4288A451"/>
    <w:rsid w:val="42EA63C5"/>
    <w:rsid w:val="42FF2A69"/>
    <w:rsid w:val="43140B7E"/>
    <w:rsid w:val="433B0E38"/>
    <w:rsid w:val="4347F0F6"/>
    <w:rsid w:val="435CB56F"/>
    <w:rsid w:val="438BB5C7"/>
    <w:rsid w:val="438CF573"/>
    <w:rsid w:val="43EFC3D8"/>
    <w:rsid w:val="43FDB5CB"/>
    <w:rsid w:val="440453AF"/>
    <w:rsid w:val="4437B53D"/>
    <w:rsid w:val="44425F31"/>
    <w:rsid w:val="44686E73"/>
    <w:rsid w:val="448C9CDD"/>
    <w:rsid w:val="44900336"/>
    <w:rsid w:val="44933327"/>
    <w:rsid w:val="44B62E58"/>
    <w:rsid w:val="44C0096B"/>
    <w:rsid w:val="44C6B60C"/>
    <w:rsid w:val="44C86C81"/>
    <w:rsid w:val="44D5965A"/>
    <w:rsid w:val="44DF5D73"/>
    <w:rsid w:val="44E5CC92"/>
    <w:rsid w:val="44F70DB4"/>
    <w:rsid w:val="44F885D0"/>
    <w:rsid w:val="4502CEE6"/>
    <w:rsid w:val="4528C5D4"/>
    <w:rsid w:val="452DC89A"/>
    <w:rsid w:val="453007FC"/>
    <w:rsid w:val="454E33AB"/>
    <w:rsid w:val="454F1F04"/>
    <w:rsid w:val="45866077"/>
    <w:rsid w:val="4599862C"/>
    <w:rsid w:val="45C2B406"/>
    <w:rsid w:val="45E4A6E4"/>
    <w:rsid w:val="46043ED4"/>
    <w:rsid w:val="4608DC2A"/>
    <w:rsid w:val="462725CB"/>
    <w:rsid w:val="4638DD8F"/>
    <w:rsid w:val="464A0172"/>
    <w:rsid w:val="465F8305"/>
    <w:rsid w:val="466329CF"/>
    <w:rsid w:val="467F891B"/>
    <w:rsid w:val="469332A2"/>
    <w:rsid w:val="469F97E4"/>
    <w:rsid w:val="46C411D5"/>
    <w:rsid w:val="46C866D9"/>
    <w:rsid w:val="46E8D883"/>
    <w:rsid w:val="46F82452"/>
    <w:rsid w:val="46FB0F79"/>
    <w:rsid w:val="471F968A"/>
    <w:rsid w:val="473DC204"/>
    <w:rsid w:val="476FC5A8"/>
    <w:rsid w:val="47D4ADF0"/>
    <w:rsid w:val="47E2F669"/>
    <w:rsid w:val="48000D43"/>
    <w:rsid w:val="48302692"/>
    <w:rsid w:val="483A6FA8"/>
    <w:rsid w:val="485F26EA"/>
    <w:rsid w:val="486E3225"/>
    <w:rsid w:val="48A23E8E"/>
    <w:rsid w:val="48A5AC11"/>
    <w:rsid w:val="48AF5946"/>
    <w:rsid w:val="48B9A4BF"/>
    <w:rsid w:val="48BD839F"/>
    <w:rsid w:val="48DE8368"/>
    <w:rsid w:val="48FFF25F"/>
    <w:rsid w:val="490717A8"/>
    <w:rsid w:val="4911A174"/>
    <w:rsid w:val="492EAB7C"/>
    <w:rsid w:val="4948CCBB"/>
    <w:rsid w:val="49537E2B"/>
    <w:rsid w:val="495B03CA"/>
    <w:rsid w:val="49707E51"/>
    <w:rsid w:val="49A73C58"/>
    <w:rsid w:val="49C0869B"/>
    <w:rsid w:val="49CA7ED7"/>
    <w:rsid w:val="49DBE6B7"/>
    <w:rsid w:val="49E42C1A"/>
    <w:rsid w:val="49FAF74B"/>
    <w:rsid w:val="4A056467"/>
    <w:rsid w:val="4A180FCA"/>
    <w:rsid w:val="4A2ADEDA"/>
    <w:rsid w:val="4A3CFAA6"/>
    <w:rsid w:val="4A3E0EEF"/>
    <w:rsid w:val="4A4D8FB4"/>
    <w:rsid w:val="4A74CEBB"/>
    <w:rsid w:val="4A757C1B"/>
    <w:rsid w:val="4A962529"/>
    <w:rsid w:val="4A987858"/>
    <w:rsid w:val="4A9BC2C0"/>
    <w:rsid w:val="4AD4E186"/>
    <w:rsid w:val="4B0274AB"/>
    <w:rsid w:val="4B0876E9"/>
    <w:rsid w:val="4B0C4EB2"/>
    <w:rsid w:val="4B112660"/>
    <w:rsid w:val="4B2774FF"/>
    <w:rsid w:val="4B329557"/>
    <w:rsid w:val="4B5C56FC"/>
    <w:rsid w:val="4B5CC343"/>
    <w:rsid w:val="4B6ABCBD"/>
    <w:rsid w:val="4BB3E02B"/>
    <w:rsid w:val="4C07618F"/>
    <w:rsid w:val="4C077275"/>
    <w:rsid w:val="4C16242A"/>
    <w:rsid w:val="4C331C27"/>
    <w:rsid w:val="4C3448B9"/>
    <w:rsid w:val="4C42C53C"/>
    <w:rsid w:val="4C4E71D8"/>
    <w:rsid w:val="4C70B1E7"/>
    <w:rsid w:val="4C9995DA"/>
    <w:rsid w:val="4C9F0FE9"/>
    <w:rsid w:val="4CACF6C1"/>
    <w:rsid w:val="4CB53D5B"/>
    <w:rsid w:val="4CBEDF22"/>
    <w:rsid w:val="4CF4B86E"/>
    <w:rsid w:val="4D0A0D1F"/>
    <w:rsid w:val="4D0A61EF"/>
    <w:rsid w:val="4D25989C"/>
    <w:rsid w:val="4D297723"/>
    <w:rsid w:val="4D427E17"/>
    <w:rsid w:val="4D627F9C"/>
    <w:rsid w:val="4D7C1706"/>
    <w:rsid w:val="4DA342D6"/>
    <w:rsid w:val="4DAD8C9D"/>
    <w:rsid w:val="4DD36382"/>
    <w:rsid w:val="4E1C3DDE"/>
    <w:rsid w:val="4E2F9EC5"/>
    <w:rsid w:val="4E35663B"/>
    <w:rsid w:val="4E5D17D1"/>
    <w:rsid w:val="4E720291"/>
    <w:rsid w:val="4E7C7C7C"/>
    <w:rsid w:val="4E890EC6"/>
    <w:rsid w:val="4EC168FD"/>
    <w:rsid w:val="4ED4679F"/>
    <w:rsid w:val="4ED8D58A"/>
    <w:rsid w:val="4F139CC6"/>
    <w:rsid w:val="4F3A6405"/>
    <w:rsid w:val="4F63CA38"/>
    <w:rsid w:val="4F7AD78D"/>
    <w:rsid w:val="4F9BF2AD"/>
    <w:rsid w:val="4FA852A9"/>
    <w:rsid w:val="4FD7565A"/>
    <w:rsid w:val="4FDA14AE"/>
    <w:rsid w:val="4FE24B98"/>
    <w:rsid w:val="4FF8E832"/>
    <w:rsid w:val="4FFA9CCF"/>
    <w:rsid w:val="500DD2F2"/>
    <w:rsid w:val="5026B9F8"/>
    <w:rsid w:val="5070E745"/>
    <w:rsid w:val="50AF6D27"/>
    <w:rsid w:val="50B120D9"/>
    <w:rsid w:val="50D06CF0"/>
    <w:rsid w:val="513FC607"/>
    <w:rsid w:val="514CED52"/>
    <w:rsid w:val="519E8C73"/>
    <w:rsid w:val="51C19147"/>
    <w:rsid w:val="51EB7006"/>
    <w:rsid w:val="52173A7B"/>
    <w:rsid w:val="523AEDF1"/>
    <w:rsid w:val="5279C3F0"/>
    <w:rsid w:val="52835F7C"/>
    <w:rsid w:val="52BDB35C"/>
    <w:rsid w:val="52D29BB0"/>
    <w:rsid w:val="52DF2366"/>
    <w:rsid w:val="52E3E8DD"/>
    <w:rsid w:val="52E8BDB3"/>
    <w:rsid w:val="53176097"/>
    <w:rsid w:val="53191534"/>
    <w:rsid w:val="531E76B3"/>
    <w:rsid w:val="536EF87E"/>
    <w:rsid w:val="5385CDDF"/>
    <w:rsid w:val="53874067"/>
    <w:rsid w:val="53A9C717"/>
    <w:rsid w:val="53ADB819"/>
    <w:rsid w:val="53DF3FA9"/>
    <w:rsid w:val="5405CB15"/>
    <w:rsid w:val="5430D080"/>
    <w:rsid w:val="54352053"/>
    <w:rsid w:val="54405B60"/>
    <w:rsid w:val="544E48B0"/>
    <w:rsid w:val="547766C9"/>
    <w:rsid w:val="54867FC3"/>
    <w:rsid w:val="54919F20"/>
    <w:rsid w:val="5494D0CD"/>
    <w:rsid w:val="54B7F5C1"/>
    <w:rsid w:val="55153C90"/>
    <w:rsid w:val="551DC44C"/>
    <w:rsid w:val="552B300B"/>
    <w:rsid w:val="5531D579"/>
    <w:rsid w:val="553BC7C0"/>
    <w:rsid w:val="55969CEA"/>
    <w:rsid w:val="55DE5663"/>
    <w:rsid w:val="56032124"/>
    <w:rsid w:val="560EE635"/>
    <w:rsid w:val="56302DD5"/>
    <w:rsid w:val="563B38B6"/>
    <w:rsid w:val="5652D3AC"/>
    <w:rsid w:val="565A7CD2"/>
    <w:rsid w:val="566812C2"/>
    <w:rsid w:val="5669BD90"/>
    <w:rsid w:val="56701009"/>
    <w:rsid w:val="5676A13D"/>
    <w:rsid w:val="56904734"/>
    <w:rsid w:val="5699B9D6"/>
    <w:rsid w:val="569AE3CE"/>
    <w:rsid w:val="56BB8EBD"/>
    <w:rsid w:val="56C7006C"/>
    <w:rsid w:val="5708F3DB"/>
    <w:rsid w:val="5720202A"/>
    <w:rsid w:val="572C9C02"/>
    <w:rsid w:val="573D6BD7"/>
    <w:rsid w:val="5742DBFA"/>
    <w:rsid w:val="5744B5FA"/>
    <w:rsid w:val="575592FD"/>
    <w:rsid w:val="5755B3C0"/>
    <w:rsid w:val="575BE576"/>
    <w:rsid w:val="57916E58"/>
    <w:rsid w:val="57A1EC4E"/>
    <w:rsid w:val="57AAB696"/>
    <w:rsid w:val="57EF62E3"/>
    <w:rsid w:val="57FB709D"/>
    <w:rsid w:val="5836B42F"/>
    <w:rsid w:val="5841892D"/>
    <w:rsid w:val="5855F19C"/>
    <w:rsid w:val="587B3696"/>
    <w:rsid w:val="593AF853"/>
    <w:rsid w:val="5946150A"/>
    <w:rsid w:val="59651043"/>
    <w:rsid w:val="598835F5"/>
    <w:rsid w:val="59A15E52"/>
    <w:rsid w:val="59B43C97"/>
    <w:rsid w:val="59C1E54E"/>
    <w:rsid w:val="59DAEA9B"/>
    <w:rsid w:val="59EB78CA"/>
    <w:rsid w:val="59F0C37D"/>
    <w:rsid w:val="5A0578BC"/>
    <w:rsid w:val="5A10CC0F"/>
    <w:rsid w:val="5A138499"/>
    <w:rsid w:val="5A1B8831"/>
    <w:rsid w:val="5A4BF747"/>
    <w:rsid w:val="5A64BF26"/>
    <w:rsid w:val="5A64EBB0"/>
    <w:rsid w:val="5A937416"/>
    <w:rsid w:val="5A955C0B"/>
    <w:rsid w:val="5AC16C65"/>
    <w:rsid w:val="5B042AA5"/>
    <w:rsid w:val="5B075D9E"/>
    <w:rsid w:val="5B2085FB"/>
    <w:rsid w:val="5B22242A"/>
    <w:rsid w:val="5B225B88"/>
    <w:rsid w:val="5B3D2EB3"/>
    <w:rsid w:val="5B43812C"/>
    <w:rsid w:val="5B4D5C3F"/>
    <w:rsid w:val="5B634770"/>
    <w:rsid w:val="5B731F66"/>
    <w:rsid w:val="5B9E3035"/>
    <w:rsid w:val="5BA13867"/>
    <w:rsid w:val="5BA43273"/>
    <w:rsid w:val="5BD4014A"/>
    <w:rsid w:val="5C047DAB"/>
    <w:rsid w:val="5C3931AC"/>
    <w:rsid w:val="5C512D77"/>
    <w:rsid w:val="5C58FA99"/>
    <w:rsid w:val="5C78694B"/>
    <w:rsid w:val="5C7D06A1"/>
    <w:rsid w:val="5C9F6F59"/>
    <w:rsid w:val="5CBF2DD7"/>
    <w:rsid w:val="5CC62930"/>
    <w:rsid w:val="5CD00443"/>
    <w:rsid w:val="5CD671E4"/>
    <w:rsid w:val="5CFCB267"/>
    <w:rsid w:val="5D0B2067"/>
    <w:rsid w:val="5D0EEFC7"/>
    <w:rsid w:val="5D229409"/>
    <w:rsid w:val="5D378100"/>
    <w:rsid w:val="5D9B8F11"/>
    <w:rsid w:val="5DB15870"/>
    <w:rsid w:val="5DBF2418"/>
    <w:rsid w:val="5DC4D481"/>
    <w:rsid w:val="5DC7BE3D"/>
    <w:rsid w:val="5DD2AEDE"/>
    <w:rsid w:val="5E2F1B8C"/>
    <w:rsid w:val="5E6C6659"/>
    <w:rsid w:val="5EAAC028"/>
    <w:rsid w:val="5EF8CC28"/>
    <w:rsid w:val="5F139BE6"/>
    <w:rsid w:val="5F7CEF65"/>
    <w:rsid w:val="5F91561F"/>
    <w:rsid w:val="5FAD3B9C"/>
    <w:rsid w:val="5FC7A8A2"/>
    <w:rsid w:val="5FCA21A4"/>
    <w:rsid w:val="5FD8C30A"/>
    <w:rsid w:val="6007A505"/>
    <w:rsid w:val="601E011D"/>
    <w:rsid w:val="6025C0B4"/>
    <w:rsid w:val="603F19B8"/>
    <w:rsid w:val="604BFEB9"/>
    <w:rsid w:val="6052269B"/>
    <w:rsid w:val="60525DFD"/>
    <w:rsid w:val="6065E9A6"/>
    <w:rsid w:val="608E4A10"/>
    <w:rsid w:val="609D62C8"/>
    <w:rsid w:val="60BEC671"/>
    <w:rsid w:val="60CB61C3"/>
    <w:rsid w:val="60DFCC8B"/>
    <w:rsid w:val="60E0B46A"/>
    <w:rsid w:val="60E34CE6"/>
    <w:rsid w:val="61637903"/>
    <w:rsid w:val="6188B699"/>
    <w:rsid w:val="61912E23"/>
    <w:rsid w:val="61A1582C"/>
    <w:rsid w:val="61A37566"/>
    <w:rsid w:val="61B73730"/>
    <w:rsid w:val="61BF0540"/>
    <w:rsid w:val="61D564B4"/>
    <w:rsid w:val="61DDC3BE"/>
    <w:rsid w:val="61E2AD05"/>
    <w:rsid w:val="61FA4B9A"/>
    <w:rsid w:val="6201D139"/>
    <w:rsid w:val="62306CEA"/>
    <w:rsid w:val="624F82BB"/>
    <w:rsid w:val="62694ED8"/>
    <w:rsid w:val="627B9CEC"/>
    <w:rsid w:val="6284C993"/>
    <w:rsid w:val="62969AD6"/>
    <w:rsid w:val="6304F1AF"/>
    <w:rsid w:val="6306CF03"/>
    <w:rsid w:val="6318E42A"/>
    <w:rsid w:val="631C498A"/>
    <w:rsid w:val="632B7603"/>
    <w:rsid w:val="632E8080"/>
    <w:rsid w:val="6337FDAA"/>
    <w:rsid w:val="6342902F"/>
    <w:rsid w:val="63764A10"/>
    <w:rsid w:val="638F4C6B"/>
    <w:rsid w:val="63AD70FA"/>
    <w:rsid w:val="63CDE4AC"/>
    <w:rsid w:val="63D0B2C5"/>
    <w:rsid w:val="64056E02"/>
    <w:rsid w:val="6417514E"/>
    <w:rsid w:val="64176D4D"/>
    <w:rsid w:val="641AEDA8"/>
    <w:rsid w:val="642099F4"/>
    <w:rsid w:val="6422DB2E"/>
    <w:rsid w:val="642B1B34"/>
    <w:rsid w:val="643095AA"/>
    <w:rsid w:val="64337E4A"/>
    <w:rsid w:val="645C3F5C"/>
    <w:rsid w:val="6462E937"/>
    <w:rsid w:val="646A61D3"/>
    <w:rsid w:val="64906855"/>
    <w:rsid w:val="64B4B48B"/>
    <w:rsid w:val="64B819EB"/>
    <w:rsid w:val="650D6D44"/>
    <w:rsid w:val="65126EFE"/>
    <w:rsid w:val="6530A7B3"/>
    <w:rsid w:val="653971FB"/>
    <w:rsid w:val="65464A6A"/>
    <w:rsid w:val="65548384"/>
    <w:rsid w:val="65621C83"/>
    <w:rsid w:val="6585AA89"/>
    <w:rsid w:val="65919F66"/>
    <w:rsid w:val="65B33DAE"/>
    <w:rsid w:val="65B4AE3A"/>
    <w:rsid w:val="65BD17B5"/>
    <w:rsid w:val="65CF4EAB"/>
    <w:rsid w:val="65DC17B9"/>
    <w:rsid w:val="65EF0204"/>
    <w:rsid w:val="661E7751"/>
    <w:rsid w:val="6631F1F8"/>
    <w:rsid w:val="666EC746"/>
    <w:rsid w:val="66B12421"/>
    <w:rsid w:val="66B83B78"/>
    <w:rsid w:val="66CABCCD"/>
    <w:rsid w:val="66D8E675"/>
    <w:rsid w:val="66E511BC"/>
    <w:rsid w:val="66FE206B"/>
    <w:rsid w:val="6722BF93"/>
    <w:rsid w:val="67567FC8"/>
    <w:rsid w:val="676BB6AE"/>
    <w:rsid w:val="6777E81A"/>
    <w:rsid w:val="6793E01E"/>
    <w:rsid w:val="67AF08F3"/>
    <w:rsid w:val="67B84D81"/>
    <w:rsid w:val="67C31E53"/>
    <w:rsid w:val="67EA0F86"/>
    <w:rsid w:val="6813B7AC"/>
    <w:rsid w:val="681B23A5"/>
    <w:rsid w:val="681FAA63"/>
    <w:rsid w:val="68220A66"/>
    <w:rsid w:val="683C5408"/>
    <w:rsid w:val="686B7866"/>
    <w:rsid w:val="688B64F2"/>
    <w:rsid w:val="6899BB66"/>
    <w:rsid w:val="68B37C3B"/>
    <w:rsid w:val="68B3DE84"/>
    <w:rsid w:val="68CD06E1"/>
    <w:rsid w:val="68F1391E"/>
    <w:rsid w:val="68F49F22"/>
    <w:rsid w:val="692FB07F"/>
    <w:rsid w:val="6936CD36"/>
    <w:rsid w:val="69460CC2"/>
    <w:rsid w:val="696992BA"/>
    <w:rsid w:val="696A653D"/>
    <w:rsid w:val="6985DFE7"/>
    <w:rsid w:val="69D6B3DD"/>
    <w:rsid w:val="69DD2A72"/>
    <w:rsid w:val="6A038A21"/>
    <w:rsid w:val="6A16AB80"/>
    <w:rsid w:val="6A2F82C1"/>
    <w:rsid w:val="6A5A6055"/>
    <w:rsid w:val="6A6874F9"/>
    <w:rsid w:val="6A7C0C4F"/>
    <w:rsid w:val="6A7C3829"/>
    <w:rsid w:val="6AA2BFCE"/>
    <w:rsid w:val="6AA35770"/>
    <w:rsid w:val="6AA620D9"/>
    <w:rsid w:val="6AB2278A"/>
    <w:rsid w:val="6AC07AFA"/>
    <w:rsid w:val="6B72843E"/>
    <w:rsid w:val="6B8135F3"/>
    <w:rsid w:val="6B9A16E6"/>
    <w:rsid w:val="6B9FE937"/>
    <w:rsid w:val="6BA7CDB2"/>
    <w:rsid w:val="6BD766AD"/>
    <w:rsid w:val="6BEB7F46"/>
    <w:rsid w:val="6C14C4B6"/>
    <w:rsid w:val="6C1B1E62"/>
    <w:rsid w:val="6C23EFBE"/>
    <w:rsid w:val="6C452C0E"/>
    <w:rsid w:val="6C4BBDE4"/>
    <w:rsid w:val="6C9488EC"/>
    <w:rsid w:val="6CC377D7"/>
    <w:rsid w:val="6CEDC64B"/>
    <w:rsid w:val="6D19E864"/>
    <w:rsid w:val="6D277CFC"/>
    <w:rsid w:val="6D3B2AE3"/>
    <w:rsid w:val="6D43DB55"/>
    <w:rsid w:val="6D520BB8"/>
    <w:rsid w:val="6D874FA7"/>
    <w:rsid w:val="6D942E0B"/>
    <w:rsid w:val="6D9852B3"/>
    <w:rsid w:val="6DA8C373"/>
    <w:rsid w:val="6DAD3781"/>
    <w:rsid w:val="6DAF013D"/>
    <w:rsid w:val="6DC9DE37"/>
    <w:rsid w:val="6DCD8B7B"/>
    <w:rsid w:val="6DDAF832"/>
    <w:rsid w:val="6DE9384A"/>
    <w:rsid w:val="6DEEA484"/>
    <w:rsid w:val="6E069924"/>
    <w:rsid w:val="6E4028AD"/>
    <w:rsid w:val="6EB69418"/>
    <w:rsid w:val="6EC91D93"/>
    <w:rsid w:val="6EE5E956"/>
    <w:rsid w:val="6EF162B1"/>
    <w:rsid w:val="6F8C3203"/>
    <w:rsid w:val="6FAF2453"/>
    <w:rsid w:val="6FD4D0C1"/>
    <w:rsid w:val="6FFC812F"/>
    <w:rsid w:val="7012A3C3"/>
    <w:rsid w:val="701A7EF0"/>
    <w:rsid w:val="7020DF29"/>
    <w:rsid w:val="703E0013"/>
    <w:rsid w:val="703EEECA"/>
    <w:rsid w:val="7064EDF4"/>
    <w:rsid w:val="7068915A"/>
    <w:rsid w:val="707AB92B"/>
    <w:rsid w:val="708D3312"/>
    <w:rsid w:val="709AF6D7"/>
    <w:rsid w:val="70A2D4D7"/>
    <w:rsid w:val="70A5B628"/>
    <w:rsid w:val="70AAD7D0"/>
    <w:rsid w:val="70C7A32B"/>
    <w:rsid w:val="70C80EE4"/>
    <w:rsid w:val="70CFF375"/>
    <w:rsid w:val="70E739BA"/>
    <w:rsid w:val="7118DBC5"/>
    <w:rsid w:val="7137AB7A"/>
    <w:rsid w:val="7170A122"/>
    <w:rsid w:val="71ED5466"/>
    <w:rsid w:val="71F541EC"/>
    <w:rsid w:val="7200BE55"/>
    <w:rsid w:val="72040DD0"/>
    <w:rsid w:val="720461BB"/>
    <w:rsid w:val="723911F8"/>
    <w:rsid w:val="7260949D"/>
    <w:rsid w:val="726BC3D6"/>
    <w:rsid w:val="728426FD"/>
    <w:rsid w:val="729B83C9"/>
    <w:rsid w:val="72C1C25E"/>
    <w:rsid w:val="7314D8E0"/>
    <w:rsid w:val="731E302F"/>
    <w:rsid w:val="733080D3"/>
    <w:rsid w:val="734B7EBD"/>
    <w:rsid w:val="734C91D0"/>
    <w:rsid w:val="735BEBC5"/>
    <w:rsid w:val="735C7878"/>
    <w:rsid w:val="7370DCDE"/>
    <w:rsid w:val="7378E6F1"/>
    <w:rsid w:val="737A68D8"/>
    <w:rsid w:val="73CBBF3B"/>
    <w:rsid w:val="73D7EF44"/>
    <w:rsid w:val="73EBF5FC"/>
    <w:rsid w:val="73FA9D5A"/>
    <w:rsid w:val="741E3D98"/>
    <w:rsid w:val="743DA76C"/>
    <w:rsid w:val="743EAB44"/>
    <w:rsid w:val="74576D0A"/>
    <w:rsid w:val="745985F4"/>
    <w:rsid w:val="745CB24B"/>
    <w:rsid w:val="7465407A"/>
    <w:rsid w:val="74670870"/>
    <w:rsid w:val="746778DA"/>
    <w:rsid w:val="7468808C"/>
    <w:rsid w:val="747F4E14"/>
    <w:rsid w:val="748E2291"/>
    <w:rsid w:val="74A841E4"/>
    <w:rsid w:val="74B6EBB3"/>
    <w:rsid w:val="74D62408"/>
    <w:rsid w:val="74E3B056"/>
    <w:rsid w:val="74FB8EF5"/>
    <w:rsid w:val="74FB9F50"/>
    <w:rsid w:val="74FBDCAE"/>
    <w:rsid w:val="74FC995A"/>
    <w:rsid w:val="7503C151"/>
    <w:rsid w:val="7514C707"/>
    <w:rsid w:val="754303A5"/>
    <w:rsid w:val="754BD71F"/>
    <w:rsid w:val="75595506"/>
    <w:rsid w:val="7587C65D"/>
    <w:rsid w:val="759EFE44"/>
    <w:rsid w:val="75D3248B"/>
    <w:rsid w:val="75D977CD"/>
    <w:rsid w:val="75DB21D2"/>
    <w:rsid w:val="75E4FCE5"/>
    <w:rsid w:val="75EC4CE8"/>
    <w:rsid w:val="75F2FE99"/>
    <w:rsid w:val="760450ED"/>
    <w:rsid w:val="7615C34B"/>
    <w:rsid w:val="763490F1"/>
    <w:rsid w:val="763DB33D"/>
    <w:rsid w:val="766AE95D"/>
    <w:rsid w:val="76A6977D"/>
    <w:rsid w:val="772396BE"/>
    <w:rsid w:val="7730C919"/>
    <w:rsid w:val="774302AD"/>
    <w:rsid w:val="777007FF"/>
    <w:rsid w:val="77791DCC"/>
    <w:rsid w:val="77A0214E"/>
    <w:rsid w:val="77A7DB08"/>
    <w:rsid w:val="77D65ED1"/>
    <w:rsid w:val="77D7A37A"/>
    <w:rsid w:val="77EE8C75"/>
    <w:rsid w:val="77F97B4E"/>
    <w:rsid w:val="780601CC"/>
    <w:rsid w:val="7806DA96"/>
    <w:rsid w:val="78325474"/>
    <w:rsid w:val="783C4D56"/>
    <w:rsid w:val="785A26F7"/>
    <w:rsid w:val="786BD47C"/>
    <w:rsid w:val="786FFFD9"/>
    <w:rsid w:val="789FEAE7"/>
    <w:rsid w:val="789FF42F"/>
    <w:rsid w:val="78A2145F"/>
    <w:rsid w:val="78D69F06"/>
    <w:rsid w:val="78DD13AD"/>
    <w:rsid w:val="7907E9E3"/>
    <w:rsid w:val="790BD860"/>
    <w:rsid w:val="79106179"/>
    <w:rsid w:val="79319724"/>
    <w:rsid w:val="793A7993"/>
    <w:rsid w:val="794CA664"/>
    <w:rsid w:val="796AF207"/>
    <w:rsid w:val="79788433"/>
    <w:rsid w:val="79980045"/>
    <w:rsid w:val="79A5511C"/>
    <w:rsid w:val="79CD995D"/>
    <w:rsid w:val="79EA7487"/>
    <w:rsid w:val="79F84588"/>
    <w:rsid w:val="79FF6EB4"/>
    <w:rsid w:val="7A153A10"/>
    <w:rsid w:val="7A1A990D"/>
    <w:rsid w:val="7A420F23"/>
    <w:rsid w:val="7A628C93"/>
    <w:rsid w:val="7A69FF3E"/>
    <w:rsid w:val="7A6DC035"/>
    <w:rsid w:val="7A7871A5"/>
    <w:rsid w:val="7A81211C"/>
    <w:rsid w:val="7A8B97C4"/>
    <w:rsid w:val="7AB09818"/>
    <w:rsid w:val="7ACC2FD2"/>
    <w:rsid w:val="7AD6BA5E"/>
    <w:rsid w:val="7B0DFF93"/>
    <w:rsid w:val="7B25EAB6"/>
    <w:rsid w:val="7B33D0A6"/>
    <w:rsid w:val="7B630269"/>
    <w:rsid w:val="7B659CB7"/>
    <w:rsid w:val="7B687BFB"/>
    <w:rsid w:val="7B83F8D6"/>
    <w:rsid w:val="7B91C7B9"/>
    <w:rsid w:val="7B99C235"/>
    <w:rsid w:val="7BA78DDD"/>
    <w:rsid w:val="7BB6696E"/>
    <w:rsid w:val="7BDDDF84"/>
    <w:rsid w:val="7BE31D59"/>
    <w:rsid w:val="7BE5A561"/>
    <w:rsid w:val="7BED04BD"/>
    <w:rsid w:val="7BF707E1"/>
    <w:rsid w:val="7C06620B"/>
    <w:rsid w:val="7C088A16"/>
    <w:rsid w:val="7C0DC641"/>
    <w:rsid w:val="7C31422C"/>
    <w:rsid w:val="7C388ECD"/>
    <w:rsid w:val="7C60D933"/>
    <w:rsid w:val="7C726EE2"/>
    <w:rsid w:val="7C9B6AEC"/>
    <w:rsid w:val="7CA1ABB7"/>
    <w:rsid w:val="7CC02214"/>
    <w:rsid w:val="7CC2699C"/>
    <w:rsid w:val="7CCCEC71"/>
    <w:rsid w:val="7CFE4E27"/>
    <w:rsid w:val="7D1F3FA2"/>
    <w:rsid w:val="7D266346"/>
    <w:rsid w:val="7D2E3B7C"/>
    <w:rsid w:val="7D359296"/>
    <w:rsid w:val="7D780884"/>
    <w:rsid w:val="7D79AFE5"/>
    <w:rsid w:val="7D8CF769"/>
    <w:rsid w:val="7D9538AA"/>
    <w:rsid w:val="7DB01267"/>
    <w:rsid w:val="7DB355B2"/>
    <w:rsid w:val="7DB37399"/>
    <w:rsid w:val="7DCD128D"/>
    <w:rsid w:val="7DE8660E"/>
    <w:rsid w:val="7DF90982"/>
    <w:rsid w:val="7E03D094"/>
    <w:rsid w:val="7E09490C"/>
    <w:rsid w:val="7E2DBCA1"/>
    <w:rsid w:val="7E3E47D4"/>
    <w:rsid w:val="7E4511A0"/>
    <w:rsid w:val="7E4E6A9D"/>
    <w:rsid w:val="7E508E4B"/>
    <w:rsid w:val="7E64D6AB"/>
    <w:rsid w:val="7E9AA32B"/>
    <w:rsid w:val="7E9E777D"/>
    <w:rsid w:val="7EB83A9A"/>
    <w:rsid w:val="7ED3C4F4"/>
    <w:rsid w:val="7EDF2E9F"/>
    <w:rsid w:val="7EE21145"/>
    <w:rsid w:val="7EE8D279"/>
    <w:rsid w:val="7EF3E002"/>
    <w:rsid w:val="7F275E4D"/>
    <w:rsid w:val="7F2808FB"/>
    <w:rsid w:val="7F3175C2"/>
    <w:rsid w:val="7F4360F4"/>
    <w:rsid w:val="7F440322"/>
    <w:rsid w:val="7F4C5531"/>
    <w:rsid w:val="7F61F187"/>
    <w:rsid w:val="7F6B6EB1"/>
    <w:rsid w:val="7F7B19E4"/>
    <w:rsid w:val="7F867898"/>
    <w:rsid w:val="7FDA338B"/>
    <w:rsid w:val="7FEFD013"/>
    <w:rsid w:val="7FF5C184"/>
    <w:rsid w:val="7FFA0A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FC6D30"/>
  <w15:docId w15:val="{3143B1CF-6023-48F1-A2F0-1C954AC15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sz w:val="24"/>
        <w:szCs w:val="24"/>
        <w:lang w:val="en-US" w:eastAsia="zh-CN" w:bidi="ar-SA"/>
      </w:rPr>
    </w:rPrDefault>
    <w:pPrDefault>
      <w:pPr>
        <w:widowControl w:val="0"/>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5702"/>
    <w:rPr>
      <w:rFonts w:cstheme="minorBidi"/>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Reference">
    <w:name w:val="Reference"/>
    <w:basedOn w:val="Normal"/>
    <w:qFormat/>
    <w:rsid w:val="00422585"/>
    <w:pPr>
      <w:pBdr>
        <w:top w:val="nil"/>
        <w:left w:val="nil"/>
        <w:bottom w:val="nil"/>
        <w:right w:val="nil"/>
        <w:between w:val="nil"/>
      </w:pBdr>
      <w:spacing w:line="240" w:lineRule="auto"/>
      <w:ind w:left="418" w:hanging="418"/>
      <w:contextualSpacing/>
    </w:pPr>
    <w:rPr>
      <w:lang w:val="en"/>
    </w:rPr>
  </w:style>
  <w:style w:type="paragraph" w:customStyle="1" w:styleId="Normal1">
    <w:name w:val="Normal1"/>
    <w:qFormat/>
    <w:rsid w:val="00AC49E0"/>
    <w:rPr>
      <w:rFonts w:cs="Arial"/>
      <w:szCs w:val="22"/>
      <w:lang w:val="en"/>
    </w:rPr>
  </w:style>
  <w:style w:type="paragraph" w:customStyle="1" w:styleId="Notes">
    <w:name w:val="Notes"/>
    <w:basedOn w:val="Normal1"/>
    <w:qFormat/>
    <w:rsid w:val="00422585"/>
    <w:rPr>
      <w:color w:val="5B9BD5" w:themeColor="accent5"/>
    </w:rPr>
  </w:style>
  <w:style w:type="table" w:styleId="TableGrid">
    <w:name w:val="Table Grid"/>
    <w:basedOn w:val="TableNormal"/>
    <w:uiPriority w:val="59"/>
    <w:rsid w:val="00752D9C"/>
    <w:pPr>
      <w:spacing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629E4"/>
    <w:rPr>
      <w:sz w:val="16"/>
      <w:szCs w:val="16"/>
    </w:rPr>
  </w:style>
  <w:style w:type="paragraph" w:styleId="CommentText">
    <w:name w:val="annotation text"/>
    <w:basedOn w:val="Normal"/>
    <w:link w:val="CommentTextChar"/>
    <w:uiPriority w:val="99"/>
    <w:semiHidden/>
    <w:unhideWhenUsed/>
    <w:rsid w:val="005629E4"/>
    <w:pPr>
      <w:spacing w:line="240" w:lineRule="auto"/>
    </w:pPr>
    <w:rPr>
      <w:sz w:val="20"/>
      <w:szCs w:val="20"/>
    </w:rPr>
  </w:style>
  <w:style w:type="character" w:customStyle="1" w:styleId="CommentTextChar">
    <w:name w:val="Comment Text Char"/>
    <w:basedOn w:val="DefaultParagraphFont"/>
    <w:link w:val="CommentText"/>
    <w:uiPriority w:val="99"/>
    <w:semiHidden/>
    <w:rsid w:val="005629E4"/>
    <w:rPr>
      <w:rFonts w:cstheme="minorBidi"/>
      <w:sz w:val="20"/>
      <w:szCs w:val="20"/>
    </w:rPr>
  </w:style>
  <w:style w:type="paragraph" w:styleId="CommentSubject">
    <w:name w:val="annotation subject"/>
    <w:basedOn w:val="CommentText"/>
    <w:next w:val="CommentText"/>
    <w:link w:val="CommentSubjectChar"/>
    <w:uiPriority w:val="99"/>
    <w:semiHidden/>
    <w:unhideWhenUsed/>
    <w:rsid w:val="005629E4"/>
    <w:rPr>
      <w:b/>
      <w:bCs/>
    </w:rPr>
  </w:style>
  <w:style w:type="character" w:customStyle="1" w:styleId="CommentSubjectChar">
    <w:name w:val="Comment Subject Char"/>
    <w:basedOn w:val="CommentTextChar"/>
    <w:link w:val="CommentSubject"/>
    <w:uiPriority w:val="99"/>
    <w:semiHidden/>
    <w:rsid w:val="005629E4"/>
    <w:rPr>
      <w:rFonts w:cstheme="minorBidi"/>
      <w:b/>
      <w:bCs/>
      <w:sz w:val="20"/>
      <w:szCs w:val="20"/>
    </w:rPr>
  </w:style>
  <w:style w:type="paragraph" w:styleId="BalloonText">
    <w:name w:val="Balloon Text"/>
    <w:basedOn w:val="Normal"/>
    <w:link w:val="BalloonTextChar"/>
    <w:uiPriority w:val="99"/>
    <w:semiHidden/>
    <w:unhideWhenUsed/>
    <w:rsid w:val="005629E4"/>
    <w:pPr>
      <w:spacing w:line="240" w:lineRule="auto"/>
    </w:pPr>
    <w:rPr>
      <w:rFonts w:cs="Times New Roman"/>
      <w:sz w:val="18"/>
      <w:szCs w:val="18"/>
    </w:rPr>
  </w:style>
  <w:style w:type="character" w:customStyle="1" w:styleId="BalloonTextChar">
    <w:name w:val="Balloon Text Char"/>
    <w:basedOn w:val="DefaultParagraphFont"/>
    <w:link w:val="BalloonText"/>
    <w:uiPriority w:val="99"/>
    <w:semiHidden/>
    <w:rsid w:val="005629E4"/>
    <w:rPr>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1">
    <w:name w:val="1"/>
    <w:basedOn w:val="TableNormal"/>
    <w:pPr>
      <w:spacing w:line="240" w:lineRule="auto"/>
    </w:pPr>
    <w:rPr>
      <w:rFonts w:ascii="Calibri" w:eastAsia="Calibri" w:hAnsi="Calibri" w:cs="Calibri"/>
    </w:rPr>
    <w:tblPr>
      <w:tblStyleRowBandSize w:val="1"/>
      <w:tblStyleColBandSize w:val="1"/>
    </w:tblPr>
  </w:style>
  <w:style w:type="paragraph" w:styleId="ListParagraph">
    <w:name w:val="List Paragraph"/>
    <w:basedOn w:val="Normal"/>
    <w:uiPriority w:val="34"/>
    <w:qFormat/>
    <w:rsid w:val="00556DB3"/>
    <w:pPr>
      <w:ind w:left="720"/>
      <w:contextualSpacing/>
    </w:pPr>
  </w:style>
  <w:style w:type="paragraph" w:styleId="Bibliography">
    <w:name w:val="Bibliography"/>
    <w:basedOn w:val="Normal"/>
    <w:next w:val="Normal"/>
    <w:uiPriority w:val="37"/>
    <w:unhideWhenUsed/>
    <w:rsid w:val="00431179"/>
    <w:pPr>
      <w:tabs>
        <w:tab w:val="left" w:pos="500"/>
      </w:tabs>
      <w:ind w:left="720" w:hanging="720"/>
    </w:pPr>
  </w:style>
  <w:style w:type="paragraph" w:styleId="Revision">
    <w:name w:val="Revision"/>
    <w:hidden/>
    <w:uiPriority w:val="99"/>
    <w:semiHidden/>
    <w:rsid w:val="000E1129"/>
    <w:pPr>
      <w:widowControl/>
      <w:spacing w:line="240" w:lineRule="auto"/>
    </w:pPr>
    <w:rPr>
      <w:rFonts w:cstheme="minorBidi"/>
    </w:rPr>
  </w:style>
  <w:style w:type="character" w:styleId="Hyperlink">
    <w:name w:val="Hyperlink"/>
    <w:basedOn w:val="DefaultParagraphFont"/>
    <w:uiPriority w:val="99"/>
    <w:unhideWhenUsed/>
    <w:rsid w:val="0079387F"/>
    <w:rPr>
      <w:color w:val="0563C1" w:themeColor="hyperlink"/>
      <w:u w:val="single"/>
    </w:rPr>
  </w:style>
  <w:style w:type="character" w:styleId="UnresolvedMention">
    <w:name w:val="Unresolved Mention"/>
    <w:basedOn w:val="DefaultParagraphFont"/>
    <w:uiPriority w:val="99"/>
    <w:semiHidden/>
    <w:unhideWhenUsed/>
    <w:rsid w:val="007938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1752949">
      <w:bodyDiv w:val="1"/>
      <w:marLeft w:val="0"/>
      <w:marRight w:val="0"/>
      <w:marTop w:val="0"/>
      <w:marBottom w:val="0"/>
      <w:divBdr>
        <w:top w:val="none" w:sz="0" w:space="0" w:color="auto"/>
        <w:left w:val="none" w:sz="0" w:space="0" w:color="auto"/>
        <w:bottom w:val="none" w:sz="0" w:space="0" w:color="auto"/>
        <w:right w:val="none" w:sz="0" w:space="0" w:color="auto"/>
      </w:divBdr>
      <w:divsChild>
        <w:div w:id="1143472702">
          <w:marLeft w:val="0"/>
          <w:marRight w:val="0"/>
          <w:marTop w:val="0"/>
          <w:marBottom w:val="0"/>
          <w:divBdr>
            <w:top w:val="none" w:sz="0" w:space="0" w:color="auto"/>
            <w:left w:val="none" w:sz="0" w:space="0" w:color="auto"/>
            <w:bottom w:val="none" w:sz="0" w:space="0" w:color="auto"/>
            <w:right w:val="none" w:sz="0" w:space="0" w:color="auto"/>
          </w:divBdr>
        </w:div>
      </w:divsChild>
    </w:div>
    <w:div w:id="407385915">
      <w:bodyDiv w:val="1"/>
      <w:marLeft w:val="0"/>
      <w:marRight w:val="0"/>
      <w:marTop w:val="0"/>
      <w:marBottom w:val="0"/>
      <w:divBdr>
        <w:top w:val="none" w:sz="0" w:space="0" w:color="auto"/>
        <w:left w:val="none" w:sz="0" w:space="0" w:color="auto"/>
        <w:bottom w:val="none" w:sz="0" w:space="0" w:color="auto"/>
        <w:right w:val="none" w:sz="0" w:space="0" w:color="auto"/>
      </w:divBdr>
    </w:div>
    <w:div w:id="522481010">
      <w:bodyDiv w:val="1"/>
      <w:marLeft w:val="0"/>
      <w:marRight w:val="0"/>
      <w:marTop w:val="0"/>
      <w:marBottom w:val="0"/>
      <w:divBdr>
        <w:top w:val="none" w:sz="0" w:space="0" w:color="auto"/>
        <w:left w:val="none" w:sz="0" w:space="0" w:color="auto"/>
        <w:bottom w:val="none" w:sz="0" w:space="0" w:color="auto"/>
        <w:right w:val="none" w:sz="0" w:space="0" w:color="auto"/>
      </w:divBdr>
      <w:divsChild>
        <w:div w:id="1138643898">
          <w:marLeft w:val="0"/>
          <w:marRight w:val="0"/>
          <w:marTop w:val="0"/>
          <w:marBottom w:val="0"/>
          <w:divBdr>
            <w:top w:val="none" w:sz="0" w:space="0" w:color="auto"/>
            <w:left w:val="none" w:sz="0" w:space="0" w:color="auto"/>
            <w:bottom w:val="none" w:sz="0" w:space="0" w:color="auto"/>
            <w:right w:val="none" w:sz="0" w:space="0" w:color="auto"/>
          </w:divBdr>
        </w:div>
      </w:divsChild>
    </w:div>
    <w:div w:id="762380872">
      <w:bodyDiv w:val="1"/>
      <w:marLeft w:val="0"/>
      <w:marRight w:val="0"/>
      <w:marTop w:val="0"/>
      <w:marBottom w:val="0"/>
      <w:divBdr>
        <w:top w:val="none" w:sz="0" w:space="0" w:color="auto"/>
        <w:left w:val="none" w:sz="0" w:space="0" w:color="auto"/>
        <w:bottom w:val="none" w:sz="0" w:space="0" w:color="auto"/>
        <w:right w:val="none" w:sz="0" w:space="0" w:color="auto"/>
      </w:divBdr>
      <w:divsChild>
        <w:div w:id="1301572994">
          <w:marLeft w:val="0"/>
          <w:marRight w:val="0"/>
          <w:marTop w:val="0"/>
          <w:marBottom w:val="0"/>
          <w:divBdr>
            <w:top w:val="none" w:sz="0" w:space="0" w:color="auto"/>
            <w:left w:val="none" w:sz="0" w:space="0" w:color="auto"/>
            <w:bottom w:val="none" w:sz="0" w:space="0" w:color="auto"/>
            <w:right w:val="none" w:sz="0" w:space="0" w:color="auto"/>
          </w:divBdr>
        </w:div>
      </w:divsChild>
    </w:div>
    <w:div w:id="1323463134">
      <w:bodyDiv w:val="1"/>
      <w:marLeft w:val="0"/>
      <w:marRight w:val="0"/>
      <w:marTop w:val="0"/>
      <w:marBottom w:val="0"/>
      <w:divBdr>
        <w:top w:val="none" w:sz="0" w:space="0" w:color="auto"/>
        <w:left w:val="none" w:sz="0" w:space="0" w:color="auto"/>
        <w:bottom w:val="none" w:sz="0" w:space="0" w:color="auto"/>
        <w:right w:val="none" w:sz="0" w:space="0" w:color="auto"/>
      </w:divBdr>
    </w:div>
    <w:div w:id="1998143640">
      <w:bodyDiv w:val="1"/>
      <w:marLeft w:val="0"/>
      <w:marRight w:val="0"/>
      <w:marTop w:val="0"/>
      <w:marBottom w:val="0"/>
      <w:divBdr>
        <w:top w:val="none" w:sz="0" w:space="0" w:color="auto"/>
        <w:left w:val="none" w:sz="0" w:space="0" w:color="auto"/>
        <w:bottom w:val="none" w:sz="0" w:space="0" w:color="auto"/>
        <w:right w:val="none" w:sz="0" w:space="0" w:color="auto"/>
      </w:divBdr>
      <w:divsChild>
        <w:div w:id="372970317">
          <w:marLeft w:val="0"/>
          <w:marRight w:val="0"/>
          <w:marTop w:val="0"/>
          <w:marBottom w:val="0"/>
          <w:divBdr>
            <w:top w:val="none" w:sz="0" w:space="0" w:color="auto"/>
            <w:left w:val="none" w:sz="0" w:space="0" w:color="auto"/>
            <w:bottom w:val="none" w:sz="0" w:space="0" w:color="auto"/>
            <w:right w:val="none" w:sz="0" w:space="0" w:color="auto"/>
          </w:divBdr>
        </w:div>
      </w:divsChild>
    </w:div>
    <w:div w:id="2084058121">
      <w:bodyDiv w:val="1"/>
      <w:marLeft w:val="0"/>
      <w:marRight w:val="0"/>
      <w:marTop w:val="0"/>
      <w:marBottom w:val="0"/>
      <w:divBdr>
        <w:top w:val="none" w:sz="0" w:space="0" w:color="auto"/>
        <w:left w:val="none" w:sz="0" w:space="0" w:color="auto"/>
        <w:bottom w:val="none" w:sz="0" w:space="0" w:color="auto"/>
        <w:right w:val="none" w:sz="0" w:space="0" w:color="auto"/>
      </w:divBdr>
      <w:divsChild>
        <w:div w:id="1456438667">
          <w:marLeft w:val="0"/>
          <w:marRight w:val="0"/>
          <w:marTop w:val="0"/>
          <w:marBottom w:val="0"/>
          <w:divBdr>
            <w:top w:val="none" w:sz="0" w:space="0" w:color="auto"/>
            <w:left w:val="none" w:sz="0" w:space="0" w:color="auto"/>
            <w:bottom w:val="none" w:sz="0" w:space="0" w:color="auto"/>
            <w:right w:val="none" w:sz="0" w:space="0" w:color="auto"/>
          </w:divBdr>
        </w:div>
      </w:divsChild>
    </w:div>
    <w:div w:id="2101563422">
      <w:bodyDiv w:val="1"/>
      <w:marLeft w:val="0"/>
      <w:marRight w:val="0"/>
      <w:marTop w:val="0"/>
      <w:marBottom w:val="0"/>
      <w:divBdr>
        <w:top w:val="none" w:sz="0" w:space="0" w:color="auto"/>
        <w:left w:val="none" w:sz="0" w:space="0" w:color="auto"/>
        <w:bottom w:val="none" w:sz="0" w:space="0" w:color="auto"/>
        <w:right w:val="none" w:sz="0" w:space="0" w:color="auto"/>
      </w:divBdr>
      <w:divsChild>
        <w:div w:id="74707180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glossaryDocument" Target="glossary/document.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081868574"/>
        <w:category>
          <w:name w:val="General"/>
          <w:gallery w:val="placeholder"/>
        </w:category>
        <w:types>
          <w:type w:val="bbPlcHdr"/>
        </w:types>
        <w:behaviors>
          <w:behavior w:val="content"/>
        </w:behaviors>
        <w:guid w:val="{8817A308-D96B-450B-8CAF-E56362B0A1DF}"/>
      </w:docPartPr>
      <w:docPartBody>
        <w:p w:rsidR="008E1327" w:rsidRDefault="008E132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Times">
    <w:altName w:val="Sylfaen"/>
    <w:panose1 w:val="00000500000000020000"/>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revisionView w:comment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E1327"/>
    <w:rsid w:val="0006107D"/>
    <w:rsid w:val="00076423"/>
    <w:rsid w:val="000B69D0"/>
    <w:rsid w:val="000D686D"/>
    <w:rsid w:val="00136EBC"/>
    <w:rsid w:val="00183BEE"/>
    <w:rsid w:val="001D00D0"/>
    <w:rsid w:val="002B110D"/>
    <w:rsid w:val="002F1A6F"/>
    <w:rsid w:val="002F5C60"/>
    <w:rsid w:val="002F6C4A"/>
    <w:rsid w:val="002F7649"/>
    <w:rsid w:val="00442ADF"/>
    <w:rsid w:val="004504C6"/>
    <w:rsid w:val="00464EC6"/>
    <w:rsid w:val="0053748E"/>
    <w:rsid w:val="005C4D1D"/>
    <w:rsid w:val="005D7950"/>
    <w:rsid w:val="00671849"/>
    <w:rsid w:val="007125FB"/>
    <w:rsid w:val="00753DBD"/>
    <w:rsid w:val="007835DC"/>
    <w:rsid w:val="008931CB"/>
    <w:rsid w:val="008A17EC"/>
    <w:rsid w:val="008A5C80"/>
    <w:rsid w:val="008E1327"/>
    <w:rsid w:val="00926DD7"/>
    <w:rsid w:val="00992D26"/>
    <w:rsid w:val="009B1D3E"/>
    <w:rsid w:val="00A052C2"/>
    <w:rsid w:val="00A11037"/>
    <w:rsid w:val="00A51CFE"/>
    <w:rsid w:val="00A535E9"/>
    <w:rsid w:val="00AE34D5"/>
    <w:rsid w:val="00CA0FF9"/>
    <w:rsid w:val="00CA28D7"/>
    <w:rsid w:val="00D100D7"/>
    <w:rsid w:val="00D34834"/>
    <w:rsid w:val="00D67F73"/>
    <w:rsid w:val="00D729F6"/>
    <w:rsid w:val="00D76AB2"/>
    <w:rsid w:val="00D97BAF"/>
    <w:rsid w:val="00DA5CB5"/>
    <w:rsid w:val="00E135E6"/>
    <w:rsid w:val="00FE63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gKU4jWdGWt3rdiXJz+cQzrVuFmQw==">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</go:docsCustomData>
</go:gDocsCustomXmlDataStorage>
</file>

<file path=customXml/itemProps1.xml><?xml version="1.0" encoding="utf-8"?>
<ds:datastoreItem xmlns:ds="http://schemas.openxmlformats.org/officeDocument/2006/customXml" ds:itemID="{FA53A2E5-9CC5-964B-9A52-0F5EE5DDC69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54</Pages>
  <Words>60578</Words>
  <Characters>345298</Characters>
  <Application>Microsoft Office Word</Application>
  <DocSecurity>0</DocSecurity>
  <Lines>2877</Lines>
  <Paragraphs>810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Audrey Hai</dc:creator>
  <cp:keywords/>
  <dc:description/>
  <cp:lastModifiedBy>Hai, Audrey</cp:lastModifiedBy>
  <cp:revision>44</cp:revision>
  <dcterms:created xsi:type="dcterms:W3CDTF">2024-11-19T15:38:00Z</dcterms:created>
  <dcterms:modified xsi:type="dcterms:W3CDTF">2024-11-23T03:56:00Z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zotero-version="6.0.37"&gt;&lt;session id="ZKGe23l8"/&gt;&lt;style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 name="delayCitationUpdates" value="true"/&gt;&lt;pref name="dontAskDelayCitationUpdates" value="true"/&gt;&lt;/prefs&gt;&lt;/data&gt;</vt:lpwstr>
  </property>
  <property fmtid="{D5CDD505-2E9C-101B-9397-08002B2CF9AE}" pid="4" name="GrammarlyDocumentId">
    <vt:lpwstr>1b9e959b6359fc3dbac042e4426701672c1f46a6f3a083b512d148612c7088a5</vt:lpwstr>
  </property>
</Properties>
</file>