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14C6E" w14:textId="09C42B98" w:rsidR="00100FE1" w:rsidRPr="000E331E" w:rsidRDefault="00100FE1" w:rsidP="00106A0D">
      <w:pPr>
        <w:jc w:val="center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0E331E">
        <w:rPr>
          <w:rFonts w:ascii="Times New Roman" w:hAnsi="Times New Roman" w:cs="Times New Roman"/>
          <w:b/>
          <w:sz w:val="20"/>
          <w:szCs w:val="20"/>
        </w:rPr>
        <w:t>Supplementary analysis</w:t>
      </w:r>
    </w:p>
    <w:p w14:paraId="668DBF25" w14:textId="77777777" w:rsidR="00100FE1" w:rsidRPr="000E331E" w:rsidRDefault="00100FE1" w:rsidP="00106A0D">
      <w:pPr>
        <w:jc w:val="center"/>
        <w:rPr>
          <w:rFonts w:ascii="Times New Roman" w:hAnsi="Times New Roman" w:cs="Times New Roman"/>
          <w:sz w:val="20"/>
          <w:szCs w:val="20"/>
        </w:rPr>
      </w:pPr>
      <w:r w:rsidRPr="000E331E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45103E96" wp14:editId="1B3DD3E4">
            <wp:extent cx="6448425" cy="4690745"/>
            <wp:effectExtent l="0" t="0" r="9525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469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EAEE91" w14:textId="40C353A5" w:rsidR="00100FE1" w:rsidRPr="000E331E" w:rsidRDefault="00100FE1" w:rsidP="00106A0D">
      <w:pPr>
        <w:jc w:val="center"/>
        <w:rPr>
          <w:rFonts w:ascii="Times New Roman" w:hAnsi="Times New Roman" w:cs="Times New Roman"/>
          <w:sz w:val="20"/>
          <w:szCs w:val="20"/>
          <w:highlight w:val="yellow"/>
        </w:rPr>
      </w:pPr>
      <w:r w:rsidRPr="000E331E">
        <w:rPr>
          <w:rFonts w:ascii="Times New Roman" w:hAnsi="Times New Roman" w:cs="Times New Roman"/>
          <w:sz w:val="20"/>
          <w:szCs w:val="20"/>
        </w:rPr>
        <w:t xml:space="preserve">Figure </w:t>
      </w:r>
      <w:r w:rsidR="009A1835" w:rsidRPr="000E331E">
        <w:rPr>
          <w:rFonts w:ascii="Times New Roman" w:hAnsi="Times New Roman" w:cs="Times New Roman"/>
          <w:sz w:val="20"/>
          <w:szCs w:val="20"/>
        </w:rPr>
        <w:t>S1</w:t>
      </w:r>
      <w:r w:rsidRPr="000E331E">
        <w:rPr>
          <w:rFonts w:ascii="Times New Roman" w:hAnsi="Times New Roman" w:cs="Times New Roman"/>
          <w:sz w:val="20"/>
          <w:szCs w:val="20"/>
        </w:rPr>
        <w:t>: Test of assumptions behind the Cox model. Attractiveness and mortality. Hazard functions for attractive, average and unattractive individuals based on Model 3, Table 1. Number of observations: 16554.</w:t>
      </w:r>
    </w:p>
    <w:p w14:paraId="5DCF21BE" w14:textId="77777777" w:rsidR="00100FE1" w:rsidRPr="000E331E" w:rsidRDefault="00100FE1" w:rsidP="00106A0D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69A995F0" w14:textId="77777777" w:rsidR="00547675" w:rsidRDefault="00547675" w:rsidP="00106A0D">
      <w:pPr>
        <w:jc w:val="center"/>
      </w:pPr>
      <w:r w:rsidRPr="006B64D6">
        <w:rPr>
          <w:noProof/>
        </w:rPr>
        <w:lastRenderedPageBreak/>
        <w:drawing>
          <wp:inline distT="0" distB="0" distL="0" distR="0" wp14:anchorId="70B08519" wp14:editId="3EEF14B5">
            <wp:extent cx="5025390" cy="3657600"/>
            <wp:effectExtent l="0" t="0" r="3810" b="0"/>
            <wp:docPr id="140382706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539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B42B34" w14:textId="36F9FF1D" w:rsidR="00E60D31" w:rsidRPr="000E331E" w:rsidRDefault="00E60D31" w:rsidP="00106A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E331E">
        <w:rPr>
          <w:rFonts w:ascii="Times New Roman" w:hAnsi="Times New Roman" w:cs="Times New Roman"/>
          <w:sz w:val="20"/>
          <w:szCs w:val="20"/>
        </w:rPr>
        <w:t>Figure S</w:t>
      </w:r>
      <w:r w:rsidR="00963D5D">
        <w:rPr>
          <w:rFonts w:ascii="Times New Roman" w:hAnsi="Times New Roman" w:cs="Times New Roman"/>
          <w:sz w:val="20"/>
          <w:szCs w:val="20"/>
        </w:rPr>
        <w:t>2</w:t>
      </w:r>
      <w:r w:rsidRPr="000E331E">
        <w:rPr>
          <w:rFonts w:ascii="Times New Roman" w:hAnsi="Times New Roman" w:cs="Times New Roman"/>
          <w:sz w:val="20"/>
          <w:szCs w:val="20"/>
        </w:rPr>
        <w:t xml:space="preserve">: </w:t>
      </w:r>
      <w:r w:rsidR="00963D5D">
        <w:rPr>
          <w:rFonts w:ascii="Times New Roman" w:hAnsi="Times New Roman" w:cs="Times New Roman"/>
          <w:sz w:val="20"/>
          <w:szCs w:val="20"/>
        </w:rPr>
        <w:t>Physical</w:t>
      </w:r>
      <w:r w:rsidRPr="000E331E">
        <w:rPr>
          <w:rFonts w:ascii="Times New Roman" w:hAnsi="Times New Roman" w:cs="Times New Roman"/>
          <w:sz w:val="20"/>
          <w:szCs w:val="20"/>
        </w:rPr>
        <w:t xml:space="preserve"> attractiveness (Wave </w:t>
      </w:r>
      <w:r>
        <w:rPr>
          <w:rFonts w:ascii="Times New Roman" w:hAnsi="Times New Roman" w:cs="Times New Roman"/>
          <w:sz w:val="20"/>
          <w:szCs w:val="20"/>
        </w:rPr>
        <w:t>1</w:t>
      </w:r>
      <w:r w:rsidRPr="000E331E">
        <w:rPr>
          <w:rFonts w:ascii="Times New Roman" w:hAnsi="Times New Roman" w:cs="Times New Roman"/>
          <w:sz w:val="20"/>
          <w:szCs w:val="20"/>
        </w:rPr>
        <w:t xml:space="preserve">) and mortality. </w:t>
      </w:r>
      <w:r w:rsidR="00963D5D">
        <w:rPr>
          <w:rFonts w:ascii="Times New Roman" w:hAnsi="Times New Roman" w:cs="Times New Roman"/>
          <w:sz w:val="20"/>
          <w:szCs w:val="20"/>
        </w:rPr>
        <w:t>Survival</w:t>
      </w:r>
      <w:r w:rsidRPr="000E331E">
        <w:rPr>
          <w:rFonts w:ascii="Times New Roman" w:hAnsi="Times New Roman" w:cs="Times New Roman"/>
          <w:sz w:val="20"/>
          <w:szCs w:val="20"/>
        </w:rPr>
        <w:t xml:space="preserve"> functions for attractive and unattractive individuals based on Model </w:t>
      </w:r>
      <w:r w:rsidR="00963D5D">
        <w:rPr>
          <w:rFonts w:ascii="Times New Roman" w:hAnsi="Times New Roman" w:cs="Times New Roman"/>
          <w:sz w:val="20"/>
          <w:szCs w:val="20"/>
        </w:rPr>
        <w:t>3</w:t>
      </w:r>
      <w:r w:rsidRPr="000E331E">
        <w:rPr>
          <w:rFonts w:ascii="Times New Roman" w:hAnsi="Times New Roman" w:cs="Times New Roman"/>
          <w:sz w:val="20"/>
          <w:szCs w:val="20"/>
        </w:rPr>
        <w:t xml:space="preserve">, Table </w:t>
      </w:r>
      <w:r w:rsidR="00963D5D">
        <w:rPr>
          <w:rFonts w:ascii="Times New Roman" w:hAnsi="Times New Roman" w:cs="Times New Roman"/>
          <w:sz w:val="20"/>
          <w:szCs w:val="20"/>
        </w:rPr>
        <w:t>1</w:t>
      </w:r>
      <w:r w:rsidRPr="000E331E">
        <w:rPr>
          <w:rFonts w:ascii="Times New Roman" w:hAnsi="Times New Roman" w:cs="Times New Roman"/>
          <w:sz w:val="20"/>
          <w:szCs w:val="20"/>
        </w:rPr>
        <w:t xml:space="preserve">. Number of observations: </w:t>
      </w:r>
      <w:r w:rsidR="00963D5D" w:rsidRPr="002111CD">
        <w:rPr>
          <w:rFonts w:ascii="Times New Roman" w:hAnsi="Times New Roman" w:cs="Times New Roman"/>
          <w:sz w:val="20"/>
          <w:szCs w:val="20"/>
        </w:rPr>
        <w:t>16554</w:t>
      </w:r>
      <w:r w:rsidRPr="000E331E">
        <w:rPr>
          <w:rFonts w:ascii="Times New Roman" w:hAnsi="Times New Roman" w:cs="Times New Roman"/>
          <w:sz w:val="20"/>
          <w:szCs w:val="20"/>
        </w:rPr>
        <w:t>.</w:t>
      </w:r>
    </w:p>
    <w:p w14:paraId="4ACCCBD3" w14:textId="77777777" w:rsidR="00E60D31" w:rsidRDefault="00E60D31" w:rsidP="00106A0D">
      <w:pPr>
        <w:jc w:val="center"/>
      </w:pPr>
    </w:p>
    <w:p w14:paraId="29EA0C41" w14:textId="77777777" w:rsidR="00547675" w:rsidRDefault="00547675" w:rsidP="00106A0D">
      <w:pPr>
        <w:jc w:val="center"/>
      </w:pPr>
      <w:r w:rsidRPr="006B64D6">
        <w:rPr>
          <w:noProof/>
        </w:rPr>
        <w:lastRenderedPageBreak/>
        <w:drawing>
          <wp:inline distT="0" distB="0" distL="0" distR="0" wp14:anchorId="74FA2AB5" wp14:editId="3C45627B">
            <wp:extent cx="5025390" cy="3657600"/>
            <wp:effectExtent l="0" t="0" r="3810" b="0"/>
            <wp:docPr id="131486810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539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4A4E79" w14:textId="38BD8319" w:rsidR="00963D5D" w:rsidRPr="000E331E" w:rsidRDefault="00963D5D" w:rsidP="00106A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E331E">
        <w:rPr>
          <w:rFonts w:ascii="Times New Roman" w:hAnsi="Times New Roman" w:cs="Times New Roman"/>
          <w:sz w:val="20"/>
          <w:szCs w:val="20"/>
        </w:rPr>
        <w:t>Figure S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0E331E"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>Physical</w:t>
      </w:r>
      <w:r w:rsidRPr="000E331E">
        <w:rPr>
          <w:rFonts w:ascii="Times New Roman" w:hAnsi="Times New Roman" w:cs="Times New Roman"/>
          <w:sz w:val="20"/>
          <w:szCs w:val="20"/>
        </w:rPr>
        <w:t xml:space="preserve"> attractiveness (Wave </w:t>
      </w:r>
      <w:r>
        <w:rPr>
          <w:rFonts w:ascii="Times New Roman" w:hAnsi="Times New Roman" w:cs="Times New Roman"/>
          <w:sz w:val="20"/>
          <w:szCs w:val="20"/>
        </w:rPr>
        <w:t>1</w:t>
      </w:r>
      <w:r w:rsidRPr="000E331E">
        <w:rPr>
          <w:rFonts w:ascii="Times New Roman" w:hAnsi="Times New Roman" w:cs="Times New Roman"/>
          <w:sz w:val="20"/>
          <w:szCs w:val="20"/>
        </w:rPr>
        <w:t xml:space="preserve">) and mortality. </w:t>
      </w:r>
      <w:r>
        <w:rPr>
          <w:rFonts w:ascii="Times New Roman" w:hAnsi="Times New Roman" w:cs="Times New Roman"/>
          <w:sz w:val="20"/>
          <w:szCs w:val="20"/>
        </w:rPr>
        <w:t>Survival</w:t>
      </w:r>
      <w:r w:rsidRPr="000E331E">
        <w:rPr>
          <w:rFonts w:ascii="Times New Roman" w:hAnsi="Times New Roman" w:cs="Times New Roman"/>
          <w:sz w:val="20"/>
          <w:szCs w:val="20"/>
        </w:rPr>
        <w:t xml:space="preserve"> functions for attractive and unattractive </w:t>
      </w:r>
      <w:r>
        <w:rPr>
          <w:rFonts w:ascii="Times New Roman" w:hAnsi="Times New Roman" w:cs="Times New Roman"/>
          <w:sz w:val="20"/>
          <w:szCs w:val="20"/>
        </w:rPr>
        <w:t>females</w:t>
      </w:r>
      <w:r w:rsidRPr="000E331E">
        <w:rPr>
          <w:rFonts w:ascii="Times New Roman" w:hAnsi="Times New Roman" w:cs="Times New Roman"/>
          <w:sz w:val="20"/>
          <w:szCs w:val="20"/>
        </w:rPr>
        <w:t xml:space="preserve"> based on</w:t>
      </w:r>
      <w:r w:rsidRPr="00963D5D">
        <w:rPr>
          <w:rFonts w:ascii="Times New Roman" w:hAnsi="Times New Roman" w:cs="Times New Roman"/>
          <w:sz w:val="20"/>
          <w:szCs w:val="20"/>
        </w:rPr>
        <w:t xml:space="preserve"> </w:t>
      </w:r>
      <w:r w:rsidRPr="002111CD">
        <w:rPr>
          <w:rFonts w:ascii="Times New Roman" w:hAnsi="Times New Roman" w:cs="Times New Roman"/>
          <w:sz w:val="20"/>
          <w:szCs w:val="20"/>
        </w:rPr>
        <w:t>Model 2, Table 2. Number of observations: 8397.</w:t>
      </w:r>
    </w:p>
    <w:p w14:paraId="726A83AC" w14:textId="77777777" w:rsidR="00963D5D" w:rsidRDefault="00963D5D" w:rsidP="00106A0D">
      <w:pPr>
        <w:jc w:val="center"/>
      </w:pPr>
    </w:p>
    <w:p w14:paraId="12E4DAF4" w14:textId="77777777" w:rsidR="00547675" w:rsidRDefault="00547675" w:rsidP="00106A0D">
      <w:pPr>
        <w:jc w:val="center"/>
      </w:pPr>
      <w:r w:rsidRPr="006B64D6">
        <w:rPr>
          <w:noProof/>
        </w:rPr>
        <w:lastRenderedPageBreak/>
        <w:drawing>
          <wp:inline distT="0" distB="0" distL="0" distR="0" wp14:anchorId="4CDFE4EB" wp14:editId="445DFC37">
            <wp:extent cx="5025390" cy="3657600"/>
            <wp:effectExtent l="0" t="0" r="3810" b="0"/>
            <wp:docPr id="145468599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539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B47789" w14:textId="1ADFBBAF" w:rsidR="00963D5D" w:rsidRDefault="00963D5D" w:rsidP="00106A0D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0E331E">
        <w:rPr>
          <w:rFonts w:ascii="Times New Roman" w:hAnsi="Times New Roman" w:cs="Times New Roman"/>
          <w:sz w:val="20"/>
          <w:szCs w:val="20"/>
        </w:rPr>
        <w:t>Figure S</w:t>
      </w:r>
      <w:r>
        <w:rPr>
          <w:rFonts w:ascii="Times New Roman" w:hAnsi="Times New Roman" w:cs="Times New Roman"/>
          <w:sz w:val="20"/>
          <w:szCs w:val="20"/>
        </w:rPr>
        <w:t>4</w:t>
      </w:r>
      <w:r w:rsidRPr="000E331E"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>Physical</w:t>
      </w:r>
      <w:r w:rsidRPr="000E331E">
        <w:rPr>
          <w:rFonts w:ascii="Times New Roman" w:hAnsi="Times New Roman" w:cs="Times New Roman"/>
          <w:sz w:val="20"/>
          <w:szCs w:val="20"/>
        </w:rPr>
        <w:t xml:space="preserve"> attractiveness (Wave </w:t>
      </w:r>
      <w:r>
        <w:rPr>
          <w:rFonts w:ascii="Times New Roman" w:hAnsi="Times New Roman" w:cs="Times New Roman"/>
          <w:sz w:val="20"/>
          <w:szCs w:val="20"/>
        </w:rPr>
        <w:t>1</w:t>
      </w:r>
      <w:r w:rsidRPr="000E331E">
        <w:rPr>
          <w:rFonts w:ascii="Times New Roman" w:hAnsi="Times New Roman" w:cs="Times New Roman"/>
          <w:sz w:val="20"/>
          <w:szCs w:val="20"/>
        </w:rPr>
        <w:t xml:space="preserve">) and mortality. </w:t>
      </w:r>
      <w:r>
        <w:rPr>
          <w:rFonts w:ascii="Times New Roman" w:hAnsi="Times New Roman" w:cs="Times New Roman"/>
          <w:sz w:val="20"/>
          <w:szCs w:val="20"/>
        </w:rPr>
        <w:t>Survival</w:t>
      </w:r>
      <w:r w:rsidRPr="000E331E">
        <w:rPr>
          <w:rFonts w:ascii="Times New Roman" w:hAnsi="Times New Roman" w:cs="Times New Roman"/>
          <w:sz w:val="20"/>
          <w:szCs w:val="20"/>
        </w:rPr>
        <w:t xml:space="preserve"> functions for attractive and unattractive </w:t>
      </w:r>
      <w:r>
        <w:rPr>
          <w:rFonts w:ascii="Times New Roman" w:hAnsi="Times New Roman" w:cs="Times New Roman"/>
          <w:sz w:val="20"/>
          <w:szCs w:val="20"/>
        </w:rPr>
        <w:t>females</w:t>
      </w:r>
      <w:r w:rsidRPr="000E331E">
        <w:rPr>
          <w:rFonts w:ascii="Times New Roman" w:hAnsi="Times New Roman" w:cs="Times New Roman"/>
          <w:sz w:val="20"/>
          <w:szCs w:val="20"/>
        </w:rPr>
        <w:t xml:space="preserve"> based o</w:t>
      </w:r>
      <w:r>
        <w:rPr>
          <w:rFonts w:ascii="Times New Roman" w:hAnsi="Times New Roman" w:cs="Times New Roman"/>
          <w:sz w:val="20"/>
          <w:szCs w:val="20"/>
        </w:rPr>
        <w:t xml:space="preserve">n </w:t>
      </w:r>
      <w:r w:rsidRPr="002111CD">
        <w:rPr>
          <w:rFonts w:ascii="Times New Roman" w:hAnsi="Times New Roman" w:cs="Times New Roman"/>
          <w:sz w:val="20"/>
          <w:szCs w:val="20"/>
        </w:rPr>
        <w:t>Model 1, Table 2. Number of observations: 8157</w:t>
      </w:r>
    </w:p>
    <w:p w14:paraId="28858832" w14:textId="77777777" w:rsidR="00963D5D" w:rsidRPr="000E331E" w:rsidRDefault="00963D5D" w:rsidP="00106A0D">
      <w:pPr>
        <w:jc w:val="center"/>
        <w:rPr>
          <w:rFonts w:ascii="Times New Roman" w:hAnsi="Times New Roman" w:cs="Times New Roman"/>
          <w:sz w:val="20"/>
          <w:szCs w:val="20"/>
        </w:rPr>
      </w:pPr>
      <w:r w:rsidRPr="00B43FBB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51F7D81B" wp14:editId="2C2A75C7">
            <wp:extent cx="5029200" cy="3657600"/>
            <wp:effectExtent l="0" t="0" r="0" b="0"/>
            <wp:docPr id="36674679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6AD6C" w14:textId="77777777" w:rsidR="00963D5D" w:rsidRPr="000E331E" w:rsidRDefault="00963D5D" w:rsidP="00106A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E331E">
        <w:rPr>
          <w:rFonts w:ascii="Times New Roman" w:hAnsi="Times New Roman" w:cs="Times New Roman"/>
          <w:sz w:val="20"/>
          <w:szCs w:val="20"/>
        </w:rPr>
        <w:t>Figure S</w:t>
      </w:r>
      <w:r>
        <w:rPr>
          <w:rFonts w:ascii="Times New Roman" w:hAnsi="Times New Roman" w:cs="Times New Roman"/>
          <w:sz w:val="20"/>
          <w:szCs w:val="20"/>
        </w:rPr>
        <w:t>5</w:t>
      </w:r>
      <w:r w:rsidRPr="000E331E">
        <w:rPr>
          <w:rFonts w:ascii="Times New Roman" w:hAnsi="Times New Roman" w:cs="Times New Roman"/>
          <w:sz w:val="20"/>
          <w:szCs w:val="20"/>
        </w:rPr>
        <w:t>: Adulthood attractiveness (Wave 4) and mortality. Hazard functions for attractive and unattractive individuals based on Model 1, Table S5. Number of observations: 13346.</w:t>
      </w:r>
    </w:p>
    <w:p w14:paraId="05951019" w14:textId="77777777" w:rsidR="00100FE1" w:rsidRPr="000E331E" w:rsidRDefault="00100FE1" w:rsidP="00106A0D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42974F4C" w14:textId="77777777" w:rsidR="00100FE1" w:rsidRPr="000E331E" w:rsidRDefault="00100FE1" w:rsidP="00106A0D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41C9E3A3" w14:textId="77777777" w:rsidR="00100FE1" w:rsidRDefault="00100FE1" w:rsidP="00106A0D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0D69D5C2" w14:textId="77777777" w:rsidR="00963D5D" w:rsidRDefault="00963D5D" w:rsidP="00106A0D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412639A0" w14:textId="77777777" w:rsidR="00963D5D" w:rsidRPr="000E331E" w:rsidRDefault="00963D5D" w:rsidP="00106A0D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792EB390" w14:textId="77777777" w:rsidR="00100FE1" w:rsidRPr="000E331E" w:rsidRDefault="00100FE1" w:rsidP="00106A0D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0FAB82DE" w14:textId="238CA99D" w:rsidR="00100FE1" w:rsidRPr="000E331E" w:rsidRDefault="00100FE1" w:rsidP="00106A0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0E331E">
        <w:rPr>
          <w:rFonts w:ascii="Times New Roman" w:hAnsi="Times New Roman" w:cs="Times New Roman"/>
          <w:sz w:val="20"/>
          <w:szCs w:val="20"/>
        </w:rPr>
        <w:lastRenderedPageBreak/>
        <w:t xml:space="preserve">Table </w:t>
      </w:r>
      <w:r w:rsidR="009A1835" w:rsidRPr="000E331E">
        <w:rPr>
          <w:rFonts w:ascii="Times New Roman" w:hAnsi="Times New Roman" w:cs="Times New Roman"/>
          <w:sz w:val="20"/>
          <w:szCs w:val="20"/>
        </w:rPr>
        <w:t>S</w:t>
      </w:r>
      <w:r w:rsidRPr="000E331E">
        <w:rPr>
          <w:rFonts w:ascii="Times New Roman" w:hAnsi="Times New Roman" w:cs="Times New Roman"/>
          <w:sz w:val="20"/>
          <w:szCs w:val="20"/>
        </w:rPr>
        <w:t>1: Descriptive statistics</w:t>
      </w:r>
    </w:p>
    <w:tbl>
      <w:tblPr>
        <w:tblW w:w="0" w:type="auto"/>
        <w:tblBorders>
          <w:top w:val="single" w:sz="12" w:space="0" w:color="808080"/>
          <w:bottom w:val="single" w:sz="12" w:space="0" w:color="808080"/>
          <w:insideH w:val="nil"/>
          <w:insideV w:val="nil"/>
        </w:tblBorders>
        <w:tblLayout w:type="fixed"/>
        <w:tblLook w:val="00A0" w:firstRow="1" w:lastRow="0" w:firstColumn="1" w:lastColumn="0" w:noHBand="0" w:noVBand="0"/>
      </w:tblPr>
      <w:tblGrid>
        <w:gridCol w:w="2516"/>
        <w:gridCol w:w="1716"/>
        <w:gridCol w:w="1116"/>
        <w:gridCol w:w="1116"/>
      </w:tblGrid>
      <w:tr w:rsidR="00100FE1" w:rsidRPr="000E331E" w14:paraId="1EFD90BB" w14:textId="77777777" w:rsidTr="007D393D">
        <w:tc>
          <w:tcPr>
            <w:tcW w:w="2516" w:type="dxa"/>
            <w:tcBorders>
              <w:top w:val="single" w:sz="12" w:space="0" w:color="808080"/>
              <w:left w:val="nil"/>
              <w:bottom w:val="single" w:sz="6" w:space="0" w:color="808080"/>
              <w:right w:val="nil"/>
            </w:tcBorders>
          </w:tcPr>
          <w:p w14:paraId="41C8335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single" w:sz="12" w:space="0" w:color="808080"/>
              <w:left w:val="nil"/>
              <w:bottom w:val="single" w:sz="6" w:space="0" w:color="808080"/>
              <w:right w:val="nil"/>
            </w:tcBorders>
            <w:hideMark/>
          </w:tcPr>
          <w:p w14:paraId="3865C53A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Whole sample</w:t>
            </w:r>
          </w:p>
        </w:tc>
        <w:tc>
          <w:tcPr>
            <w:tcW w:w="1116" w:type="dxa"/>
            <w:tcBorders>
              <w:top w:val="single" w:sz="12" w:space="0" w:color="808080"/>
              <w:left w:val="nil"/>
              <w:bottom w:val="single" w:sz="6" w:space="0" w:color="808080"/>
              <w:right w:val="nil"/>
            </w:tcBorders>
            <w:hideMark/>
          </w:tcPr>
          <w:p w14:paraId="334C2640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Dead</w:t>
            </w:r>
          </w:p>
        </w:tc>
        <w:tc>
          <w:tcPr>
            <w:tcW w:w="1116" w:type="dxa"/>
            <w:tcBorders>
              <w:top w:val="single" w:sz="12" w:space="0" w:color="808080"/>
              <w:left w:val="nil"/>
              <w:bottom w:val="single" w:sz="6" w:space="0" w:color="808080"/>
              <w:right w:val="nil"/>
            </w:tcBorders>
            <w:hideMark/>
          </w:tcPr>
          <w:p w14:paraId="0B643979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Alive</w:t>
            </w:r>
          </w:p>
        </w:tc>
      </w:tr>
      <w:tr w:rsidR="00100FE1" w:rsidRPr="000E331E" w14:paraId="497941FE" w14:textId="77777777" w:rsidTr="007D393D">
        <w:tc>
          <w:tcPr>
            <w:tcW w:w="2516" w:type="dxa"/>
            <w:tcBorders>
              <w:top w:val="single" w:sz="6" w:space="0" w:color="808080"/>
              <w:left w:val="nil"/>
              <w:bottom w:val="nil"/>
              <w:right w:val="nil"/>
            </w:tcBorders>
          </w:tcPr>
          <w:p w14:paraId="00A60B2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single" w:sz="6" w:space="0" w:color="808080"/>
              <w:left w:val="nil"/>
              <w:bottom w:val="nil"/>
              <w:right w:val="nil"/>
            </w:tcBorders>
            <w:hideMark/>
          </w:tcPr>
          <w:p w14:paraId="7D05EFD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Mean</w:t>
            </w:r>
          </w:p>
        </w:tc>
        <w:tc>
          <w:tcPr>
            <w:tcW w:w="1116" w:type="dxa"/>
            <w:tcBorders>
              <w:top w:val="single" w:sz="6" w:space="0" w:color="808080"/>
              <w:left w:val="nil"/>
              <w:bottom w:val="nil"/>
              <w:right w:val="nil"/>
            </w:tcBorders>
            <w:hideMark/>
          </w:tcPr>
          <w:p w14:paraId="67CEF8CD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Mean</w:t>
            </w:r>
          </w:p>
        </w:tc>
        <w:tc>
          <w:tcPr>
            <w:tcW w:w="1116" w:type="dxa"/>
            <w:tcBorders>
              <w:top w:val="single" w:sz="6" w:space="0" w:color="808080"/>
              <w:left w:val="nil"/>
              <w:bottom w:val="nil"/>
              <w:right w:val="nil"/>
            </w:tcBorders>
            <w:hideMark/>
          </w:tcPr>
          <w:p w14:paraId="0A2BB2DB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Mean</w:t>
            </w:r>
          </w:p>
        </w:tc>
      </w:tr>
      <w:tr w:rsidR="00100FE1" w:rsidRPr="000E331E" w14:paraId="2F453BAB" w14:textId="77777777" w:rsidTr="007D393D"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E57D39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Mortality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01C647" w14:textId="5EACD064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6520721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28C52C6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0FE1" w:rsidRPr="000E331E" w14:paraId="21141716" w14:textId="77777777" w:rsidTr="007D393D"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14:paraId="0E0ED735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62B5B0" w14:textId="04FCC2EF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67E10BE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3F93B859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0FE1" w:rsidRPr="000E331E" w14:paraId="344DD846" w14:textId="77777777" w:rsidTr="007D393D"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C657EC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Physical attractiveness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27C3AA" w14:textId="683AB652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2.44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8A1CCE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2.34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80190E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2.45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</w:tr>
      <w:tr w:rsidR="00100FE1" w:rsidRPr="000E331E" w14:paraId="49731EEB" w14:textId="77777777" w:rsidTr="007D393D"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14:paraId="296EB30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D6AC7F" w14:textId="4A2E4705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A44A45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(0.03)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C21381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(0.01)</w:t>
            </w:r>
          </w:p>
        </w:tc>
      </w:tr>
      <w:tr w:rsidR="00100FE1" w:rsidRPr="000E331E" w14:paraId="2B9310E1" w14:textId="77777777" w:rsidTr="007D393D"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75FC4E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5D1B7F" w14:textId="479F083D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14.91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F4A4D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14.99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648D72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14.91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</w:tr>
      <w:tr w:rsidR="00100FE1" w:rsidRPr="000E331E" w14:paraId="66B46A5E" w14:textId="77777777" w:rsidTr="007D393D"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14:paraId="43FB3FA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C51706" w14:textId="3E294198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110D9B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(0.18)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43D7A4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(0.12)</w:t>
            </w:r>
          </w:p>
        </w:tc>
      </w:tr>
      <w:tr w:rsidR="00100FE1" w:rsidRPr="000E331E" w14:paraId="02380696" w14:textId="77777777" w:rsidTr="007D393D"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61966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D3C9BA" w14:textId="20FF0CCB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EEDC62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89601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</w:tr>
      <w:tr w:rsidR="00100FE1" w:rsidRPr="000E331E" w14:paraId="2DB760B2" w14:textId="77777777" w:rsidTr="007D393D"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614CC2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Race/ethnicity (ref.= White)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CA8505" w14:textId="4FC640FB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5DF9CB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(0.03)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44A694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(0.01)</w:t>
            </w:r>
          </w:p>
        </w:tc>
      </w:tr>
      <w:tr w:rsidR="00100FE1" w:rsidRPr="000E331E" w14:paraId="26B3218C" w14:textId="77777777" w:rsidTr="007D393D"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0559D6" w14:textId="5407C5C1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Hispanic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546A64" w14:textId="44BD665A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825DB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51F1BA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</w:tr>
      <w:tr w:rsidR="00100FE1" w:rsidRPr="000E331E" w14:paraId="38DEAA3E" w14:textId="77777777" w:rsidTr="007D393D"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14:paraId="411ABB72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95D81C" w14:textId="03B7B215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907FE4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(0.02)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871FD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(0.02)</w:t>
            </w:r>
          </w:p>
        </w:tc>
      </w:tr>
      <w:tr w:rsidR="00100FE1" w:rsidRPr="000E331E" w14:paraId="7BEB769E" w14:textId="77777777" w:rsidTr="007D393D"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35ECA8" w14:textId="493A6F61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Black (non-Hispanic)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C4C499" w14:textId="37A132DE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B6D3B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E4B47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</w:tr>
      <w:tr w:rsidR="00100FE1" w:rsidRPr="000E331E" w14:paraId="01ADC06E" w14:textId="77777777" w:rsidTr="007D393D"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14:paraId="1332793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622474" w14:textId="39377B63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1D4351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(0.04)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AC57B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(0.02)</w:t>
            </w:r>
          </w:p>
        </w:tc>
      </w:tr>
      <w:tr w:rsidR="00100FE1" w:rsidRPr="000E331E" w14:paraId="24B915D5" w14:textId="77777777" w:rsidTr="007D393D"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BBF13D" w14:textId="61CFB62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Asian (non-Hispanic)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226A43" w14:textId="523C9E3E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534030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D237F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</w:tr>
      <w:tr w:rsidR="00100FE1" w:rsidRPr="000E331E" w14:paraId="740C3E1C" w14:textId="77777777" w:rsidTr="007D393D"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14:paraId="6B875AD4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B457AC" w14:textId="7A8F8DBB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94479D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(0.00)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8C1B9E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(0.01)</w:t>
            </w:r>
          </w:p>
        </w:tc>
      </w:tr>
      <w:tr w:rsidR="00100FE1" w:rsidRPr="000E331E" w14:paraId="65F26F9A" w14:textId="77777777" w:rsidTr="007D393D"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B79D7A" w14:textId="788BCECE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Other (non-Hispanic)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211AF9" w14:textId="5A27907C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14B181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EA5CA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</w:tr>
      <w:tr w:rsidR="00100FE1" w:rsidRPr="000E331E" w14:paraId="2C309CE1" w14:textId="77777777" w:rsidTr="007D393D"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14:paraId="20B05278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58922C" w14:textId="5D6D73BD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EC6DE4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(0.00)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407762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(0.00)</w:t>
            </w:r>
          </w:p>
        </w:tc>
      </w:tr>
      <w:tr w:rsidR="00100FE1" w:rsidRPr="000E331E" w14:paraId="79A8CF04" w14:textId="77777777" w:rsidTr="007D393D"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FF3901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IQ proxy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3AD053" w14:textId="0ED48040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56EEB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-0.12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11F320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</w:tr>
      <w:tr w:rsidR="00100FE1" w:rsidRPr="000E331E" w14:paraId="5A97DD25" w14:textId="77777777" w:rsidTr="007D393D"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14:paraId="5C1AB5BA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BA825B" w14:textId="0948BD78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27921C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(0.08)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1D06BA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(0.04)</w:t>
            </w:r>
          </w:p>
        </w:tc>
      </w:tr>
      <w:tr w:rsidR="00100FE1" w:rsidRPr="000E331E" w14:paraId="7D927F07" w14:textId="77777777" w:rsidTr="007D393D"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0BAA8A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Single family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9A184B" w14:textId="6A850D5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A2DCE0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0038D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</w:tr>
      <w:tr w:rsidR="00100FE1" w:rsidRPr="000E331E" w14:paraId="1EBDBEF5" w14:textId="77777777" w:rsidTr="007D393D"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14:paraId="78201C5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EC058F" w14:textId="0D5DBE3E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9DEB3C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(0.03)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561DB0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(0.01)</w:t>
            </w:r>
          </w:p>
        </w:tc>
      </w:tr>
      <w:tr w:rsidR="00100FE1" w:rsidRPr="000E331E" w14:paraId="0882EACB" w14:textId="77777777" w:rsidTr="007D393D"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53848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Parental education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114DB2" w14:textId="4CD27F6F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2.88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DE874B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2.65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F93C1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2.89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</w:tr>
      <w:tr w:rsidR="00100FE1" w:rsidRPr="000E331E" w14:paraId="4667B1FE" w14:textId="77777777" w:rsidTr="007D393D"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14:paraId="2176163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3ECC64" w14:textId="60580FC3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33E9B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(0.07)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995BE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(0.05)</w:t>
            </w:r>
          </w:p>
        </w:tc>
      </w:tr>
      <w:tr w:rsidR="00100FE1" w:rsidRPr="000E331E" w14:paraId="1A85DB7F" w14:textId="77777777" w:rsidTr="007D393D"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242788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Evidence of drinking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0D401B" w14:textId="2765447F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61326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D6CD12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</w:tr>
      <w:tr w:rsidR="00100FE1" w:rsidRPr="000E331E" w14:paraId="0904131C" w14:textId="77777777" w:rsidTr="007D393D"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14:paraId="1C425435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A52A27" w14:textId="73018E55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4EFD2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(0.01)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52729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(0.00)</w:t>
            </w:r>
          </w:p>
        </w:tc>
      </w:tr>
      <w:tr w:rsidR="00100FE1" w:rsidRPr="000E331E" w14:paraId="5275A214" w14:textId="77777777" w:rsidTr="007D393D"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5DC860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Safety concern-interviewer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DCF559" w14:textId="570684CD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BD3585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BAEF28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</w:tr>
      <w:tr w:rsidR="00100FE1" w:rsidRPr="000E331E" w14:paraId="262EF7A2" w14:textId="77777777" w:rsidTr="007D393D"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14:paraId="05D7BD39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82F306" w14:textId="3021862A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B1F34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(0.01)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D01E81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(0.00)</w:t>
            </w:r>
          </w:p>
        </w:tc>
      </w:tr>
      <w:tr w:rsidR="00100FE1" w:rsidRPr="000E331E" w14:paraId="43C751D6" w14:textId="77777777" w:rsidTr="007D393D"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DEC13D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Poor health self-rated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A8349F" w14:textId="651ABAC1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F7B484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D5165B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</w:tr>
      <w:tr w:rsidR="00100FE1" w:rsidRPr="000E331E" w14:paraId="033D7954" w14:textId="77777777" w:rsidTr="007D393D"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14:paraId="509B6219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0F4460" w14:textId="4D7B7746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BF1B4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(0.04)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8624C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(0.01)</w:t>
            </w:r>
          </w:p>
        </w:tc>
      </w:tr>
      <w:tr w:rsidR="00100FE1" w:rsidRPr="000E331E" w14:paraId="6CAFCE67" w14:textId="77777777" w:rsidTr="007D393D"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64443C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High BMI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9A9EE5" w14:textId="07038820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CE93A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034D0D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</w:tr>
      <w:tr w:rsidR="00100FE1" w:rsidRPr="000E331E" w14:paraId="521B99D9" w14:textId="77777777" w:rsidTr="007D393D"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14:paraId="2F8E27CD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99A9FA" w14:textId="2D89F125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1AD91A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(0.03)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0788E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(0.01)</w:t>
            </w:r>
          </w:p>
        </w:tc>
      </w:tr>
      <w:tr w:rsidR="00100FE1" w:rsidRPr="000E331E" w14:paraId="54A6BBE5" w14:textId="77777777" w:rsidTr="007D393D"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E9FFD0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Mental health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078A35" w14:textId="62CB0A4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2.31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4DDD3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2.77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2C1EC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2.30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</w:tr>
      <w:tr w:rsidR="00100FE1" w:rsidRPr="000E331E" w14:paraId="2A83D4AE" w14:textId="77777777" w:rsidTr="007D393D"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14:paraId="1B83321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252D11" w14:textId="22562C5F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3EAC10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(0.17)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5B8ED8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(0.04)</w:t>
            </w:r>
          </w:p>
        </w:tc>
      </w:tr>
      <w:tr w:rsidR="00100FE1" w:rsidRPr="000E331E" w14:paraId="578A2F30" w14:textId="77777777" w:rsidTr="007D393D">
        <w:tc>
          <w:tcPr>
            <w:tcW w:w="2516" w:type="dxa"/>
            <w:tcBorders>
              <w:top w:val="nil"/>
              <w:left w:val="nil"/>
              <w:bottom w:val="single" w:sz="12" w:space="0" w:color="808080"/>
              <w:right w:val="nil"/>
            </w:tcBorders>
            <w:hideMark/>
          </w:tcPr>
          <w:p w14:paraId="1E82D361" w14:textId="5F6F21EB" w:rsidR="00100FE1" w:rsidRPr="000E331E" w:rsidRDefault="00F310A2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Observations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12" w:space="0" w:color="808080"/>
              <w:right w:val="nil"/>
            </w:tcBorders>
            <w:hideMark/>
          </w:tcPr>
          <w:p w14:paraId="1BF4049C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16554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12" w:space="0" w:color="808080"/>
              <w:right w:val="nil"/>
            </w:tcBorders>
            <w:hideMark/>
          </w:tcPr>
          <w:p w14:paraId="7B619C60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562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12" w:space="0" w:color="808080"/>
              <w:right w:val="nil"/>
            </w:tcBorders>
            <w:hideMark/>
          </w:tcPr>
          <w:p w14:paraId="6AB9088E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15992</w:t>
            </w:r>
          </w:p>
        </w:tc>
      </w:tr>
    </w:tbl>
    <w:p w14:paraId="6B412B16" w14:textId="77777777" w:rsidR="00100FE1" w:rsidRPr="000E331E" w:rsidRDefault="00100FE1" w:rsidP="00106A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E331E">
        <w:rPr>
          <w:rFonts w:ascii="Times New Roman" w:hAnsi="Times New Roman" w:cs="Times New Roman"/>
          <w:sz w:val="20"/>
          <w:szCs w:val="20"/>
        </w:rPr>
        <w:t>Note: Standard errors in parentheses</w:t>
      </w:r>
    </w:p>
    <w:p w14:paraId="3E1EE55A" w14:textId="77777777" w:rsidR="00100FE1" w:rsidRPr="000E331E" w:rsidRDefault="00100FE1" w:rsidP="00106A0D">
      <w:pPr>
        <w:rPr>
          <w:rFonts w:ascii="Times New Roman" w:hAnsi="Times New Roman" w:cs="Times New Roman"/>
          <w:sz w:val="20"/>
          <w:szCs w:val="20"/>
        </w:rPr>
      </w:pPr>
      <w:r w:rsidRPr="000E331E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Pr="000E331E">
        <w:rPr>
          <w:rFonts w:ascii="Times New Roman" w:hAnsi="Times New Roman" w:cs="Times New Roman"/>
          <w:sz w:val="20"/>
          <w:szCs w:val="20"/>
        </w:rPr>
        <w:t xml:space="preserve"> </w:t>
      </w:r>
      <w:r w:rsidRPr="000E331E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0E331E">
        <w:rPr>
          <w:rFonts w:ascii="Times New Roman" w:hAnsi="Times New Roman" w:cs="Times New Roman"/>
          <w:sz w:val="20"/>
          <w:szCs w:val="20"/>
        </w:rPr>
        <w:t xml:space="preserve"> &lt; 0.05, </w:t>
      </w:r>
      <w:r w:rsidRPr="000E331E">
        <w:rPr>
          <w:rFonts w:ascii="Times New Roman" w:hAnsi="Times New Roman" w:cs="Times New Roman"/>
          <w:sz w:val="20"/>
          <w:szCs w:val="20"/>
          <w:vertAlign w:val="superscript"/>
        </w:rPr>
        <w:t>**</w:t>
      </w:r>
      <w:r w:rsidRPr="000E331E">
        <w:rPr>
          <w:rFonts w:ascii="Times New Roman" w:hAnsi="Times New Roman" w:cs="Times New Roman"/>
          <w:sz w:val="20"/>
          <w:szCs w:val="20"/>
        </w:rPr>
        <w:t xml:space="preserve"> </w:t>
      </w:r>
      <w:r w:rsidRPr="000E331E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0E331E">
        <w:rPr>
          <w:rFonts w:ascii="Times New Roman" w:hAnsi="Times New Roman" w:cs="Times New Roman"/>
          <w:sz w:val="20"/>
          <w:szCs w:val="20"/>
        </w:rPr>
        <w:t xml:space="preserve"> &lt; 0.01, </w:t>
      </w:r>
      <w:r w:rsidRPr="000E331E">
        <w:rPr>
          <w:rFonts w:ascii="Times New Roman" w:hAnsi="Times New Roman" w:cs="Times New Roman"/>
          <w:sz w:val="20"/>
          <w:szCs w:val="20"/>
          <w:vertAlign w:val="superscript"/>
        </w:rPr>
        <w:t>***</w:t>
      </w:r>
      <w:r w:rsidRPr="000E331E">
        <w:rPr>
          <w:rFonts w:ascii="Times New Roman" w:hAnsi="Times New Roman" w:cs="Times New Roman"/>
          <w:sz w:val="20"/>
          <w:szCs w:val="20"/>
        </w:rPr>
        <w:t xml:space="preserve"> </w:t>
      </w:r>
      <w:r w:rsidRPr="000E331E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0E331E">
        <w:rPr>
          <w:rFonts w:ascii="Times New Roman" w:hAnsi="Times New Roman" w:cs="Times New Roman"/>
          <w:sz w:val="20"/>
          <w:szCs w:val="20"/>
        </w:rPr>
        <w:t xml:space="preserve"> &lt; 0.001</w:t>
      </w:r>
    </w:p>
    <w:p w14:paraId="42517900" w14:textId="2689B078" w:rsidR="00100FE1" w:rsidRPr="000E331E" w:rsidRDefault="00100FE1" w:rsidP="00106A0D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0E331E">
        <w:rPr>
          <w:rFonts w:ascii="Times New Roman" w:hAnsi="Times New Roman" w:cs="Times New Roman"/>
          <w:sz w:val="20"/>
          <w:szCs w:val="20"/>
        </w:rPr>
        <w:lastRenderedPageBreak/>
        <w:t xml:space="preserve">Table </w:t>
      </w:r>
      <w:r w:rsidR="009A1835" w:rsidRPr="000E331E">
        <w:rPr>
          <w:rFonts w:ascii="Times New Roman" w:hAnsi="Times New Roman" w:cs="Times New Roman"/>
          <w:sz w:val="20"/>
          <w:szCs w:val="20"/>
        </w:rPr>
        <w:t>S</w:t>
      </w:r>
      <w:r w:rsidRPr="000E331E">
        <w:rPr>
          <w:rFonts w:ascii="Times New Roman" w:hAnsi="Times New Roman" w:cs="Times New Roman"/>
          <w:sz w:val="20"/>
          <w:szCs w:val="20"/>
        </w:rPr>
        <w:t>2: Attractiveness and mortality accounting for BMI and birth weight. Cox proportional hazard models predicting mortality.</w:t>
      </w:r>
    </w:p>
    <w:tbl>
      <w:tblPr>
        <w:tblW w:w="10245" w:type="dxa"/>
        <w:tblBorders>
          <w:top w:val="single" w:sz="12" w:space="0" w:color="808080"/>
          <w:bottom w:val="single" w:sz="12" w:space="0" w:color="808080"/>
          <w:insideH w:val="nil"/>
          <w:insideV w:val="nil"/>
        </w:tblBorders>
        <w:tblLayout w:type="fixed"/>
        <w:tblLook w:val="00A0" w:firstRow="1" w:lastRow="0" w:firstColumn="1" w:lastColumn="0" w:noHBand="0" w:noVBand="0"/>
      </w:tblPr>
      <w:tblGrid>
        <w:gridCol w:w="3469"/>
        <w:gridCol w:w="894"/>
        <w:gridCol w:w="800"/>
        <w:gridCol w:w="894"/>
        <w:gridCol w:w="800"/>
        <w:gridCol w:w="894"/>
        <w:gridCol w:w="800"/>
        <w:gridCol w:w="894"/>
        <w:gridCol w:w="800"/>
      </w:tblGrid>
      <w:tr w:rsidR="00100FE1" w:rsidRPr="000E331E" w14:paraId="6F8FBCBE" w14:textId="77777777" w:rsidTr="007D393D">
        <w:tc>
          <w:tcPr>
            <w:tcW w:w="3467" w:type="dxa"/>
            <w:tcBorders>
              <w:top w:val="single" w:sz="12" w:space="0" w:color="808080"/>
              <w:left w:val="nil"/>
              <w:bottom w:val="single" w:sz="6" w:space="0" w:color="808080"/>
              <w:right w:val="nil"/>
            </w:tcBorders>
            <w:hideMark/>
          </w:tcPr>
          <w:p w14:paraId="4A9BBD88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Model:</w:t>
            </w:r>
          </w:p>
        </w:tc>
        <w:tc>
          <w:tcPr>
            <w:tcW w:w="894" w:type="dxa"/>
            <w:tcBorders>
              <w:top w:val="single" w:sz="12" w:space="0" w:color="808080"/>
              <w:left w:val="nil"/>
              <w:bottom w:val="single" w:sz="6" w:space="0" w:color="808080"/>
              <w:right w:val="nil"/>
            </w:tcBorders>
            <w:hideMark/>
          </w:tcPr>
          <w:p w14:paraId="53C2DDA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(1)</w:t>
            </w:r>
          </w:p>
        </w:tc>
        <w:tc>
          <w:tcPr>
            <w:tcW w:w="800" w:type="dxa"/>
            <w:tcBorders>
              <w:top w:val="single" w:sz="12" w:space="0" w:color="808080"/>
              <w:left w:val="nil"/>
              <w:bottom w:val="single" w:sz="6" w:space="0" w:color="808080"/>
              <w:right w:val="nil"/>
            </w:tcBorders>
          </w:tcPr>
          <w:p w14:paraId="75BE21F0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single" w:sz="12" w:space="0" w:color="808080"/>
              <w:left w:val="nil"/>
              <w:bottom w:val="single" w:sz="6" w:space="0" w:color="808080"/>
              <w:right w:val="nil"/>
            </w:tcBorders>
            <w:hideMark/>
          </w:tcPr>
          <w:p w14:paraId="1A28DEF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(2)</w:t>
            </w:r>
          </w:p>
        </w:tc>
        <w:tc>
          <w:tcPr>
            <w:tcW w:w="800" w:type="dxa"/>
            <w:tcBorders>
              <w:top w:val="single" w:sz="12" w:space="0" w:color="808080"/>
              <w:left w:val="nil"/>
              <w:bottom w:val="single" w:sz="6" w:space="0" w:color="808080"/>
              <w:right w:val="nil"/>
            </w:tcBorders>
          </w:tcPr>
          <w:p w14:paraId="2CFE5710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single" w:sz="12" w:space="0" w:color="808080"/>
              <w:left w:val="nil"/>
              <w:bottom w:val="single" w:sz="6" w:space="0" w:color="808080"/>
              <w:right w:val="nil"/>
            </w:tcBorders>
            <w:hideMark/>
          </w:tcPr>
          <w:p w14:paraId="345ED688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(3)</w:t>
            </w:r>
          </w:p>
        </w:tc>
        <w:tc>
          <w:tcPr>
            <w:tcW w:w="800" w:type="dxa"/>
            <w:tcBorders>
              <w:top w:val="single" w:sz="12" w:space="0" w:color="808080"/>
              <w:left w:val="nil"/>
              <w:bottom w:val="single" w:sz="6" w:space="0" w:color="808080"/>
              <w:right w:val="nil"/>
            </w:tcBorders>
          </w:tcPr>
          <w:p w14:paraId="3558F174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single" w:sz="12" w:space="0" w:color="808080"/>
              <w:left w:val="nil"/>
              <w:bottom w:val="single" w:sz="6" w:space="0" w:color="808080"/>
              <w:right w:val="nil"/>
            </w:tcBorders>
            <w:hideMark/>
          </w:tcPr>
          <w:p w14:paraId="3033C502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(4)</w:t>
            </w:r>
          </w:p>
        </w:tc>
        <w:tc>
          <w:tcPr>
            <w:tcW w:w="800" w:type="dxa"/>
            <w:tcBorders>
              <w:top w:val="single" w:sz="12" w:space="0" w:color="808080"/>
              <w:left w:val="nil"/>
              <w:bottom w:val="single" w:sz="6" w:space="0" w:color="808080"/>
              <w:right w:val="nil"/>
            </w:tcBorders>
          </w:tcPr>
          <w:p w14:paraId="4D19BDB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0FE1" w:rsidRPr="000E331E" w14:paraId="7C902D0B" w14:textId="77777777" w:rsidTr="007D393D">
        <w:tc>
          <w:tcPr>
            <w:tcW w:w="3467" w:type="dxa"/>
            <w:tcBorders>
              <w:top w:val="single" w:sz="6" w:space="0" w:color="808080"/>
              <w:left w:val="nil"/>
              <w:bottom w:val="nil"/>
              <w:right w:val="nil"/>
            </w:tcBorders>
            <w:hideMark/>
          </w:tcPr>
          <w:p w14:paraId="7848A5C1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Attractiveness (ref.=attractive)</w:t>
            </w:r>
          </w:p>
        </w:tc>
        <w:tc>
          <w:tcPr>
            <w:tcW w:w="894" w:type="dxa"/>
            <w:tcBorders>
              <w:top w:val="single" w:sz="6" w:space="0" w:color="808080"/>
              <w:left w:val="nil"/>
              <w:bottom w:val="nil"/>
              <w:right w:val="nil"/>
            </w:tcBorders>
            <w:hideMark/>
          </w:tcPr>
          <w:p w14:paraId="160BCA2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Hazard</w:t>
            </w:r>
          </w:p>
        </w:tc>
        <w:tc>
          <w:tcPr>
            <w:tcW w:w="800" w:type="dxa"/>
            <w:tcBorders>
              <w:top w:val="single" w:sz="6" w:space="0" w:color="808080"/>
              <w:left w:val="nil"/>
              <w:bottom w:val="nil"/>
              <w:right w:val="nil"/>
            </w:tcBorders>
            <w:hideMark/>
          </w:tcPr>
          <w:p w14:paraId="5D565F4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S.E.</w:t>
            </w:r>
          </w:p>
        </w:tc>
        <w:tc>
          <w:tcPr>
            <w:tcW w:w="894" w:type="dxa"/>
            <w:tcBorders>
              <w:top w:val="single" w:sz="6" w:space="0" w:color="808080"/>
              <w:left w:val="nil"/>
              <w:bottom w:val="nil"/>
              <w:right w:val="nil"/>
            </w:tcBorders>
            <w:hideMark/>
          </w:tcPr>
          <w:p w14:paraId="55921A55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Hazard</w:t>
            </w:r>
          </w:p>
        </w:tc>
        <w:tc>
          <w:tcPr>
            <w:tcW w:w="800" w:type="dxa"/>
            <w:tcBorders>
              <w:top w:val="single" w:sz="6" w:space="0" w:color="808080"/>
              <w:left w:val="nil"/>
              <w:bottom w:val="nil"/>
              <w:right w:val="nil"/>
            </w:tcBorders>
            <w:hideMark/>
          </w:tcPr>
          <w:p w14:paraId="61090C2A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S.E.</w:t>
            </w:r>
          </w:p>
        </w:tc>
        <w:tc>
          <w:tcPr>
            <w:tcW w:w="894" w:type="dxa"/>
            <w:tcBorders>
              <w:top w:val="single" w:sz="6" w:space="0" w:color="808080"/>
              <w:left w:val="nil"/>
              <w:bottom w:val="nil"/>
              <w:right w:val="nil"/>
            </w:tcBorders>
            <w:hideMark/>
          </w:tcPr>
          <w:p w14:paraId="33248691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Hazard</w:t>
            </w:r>
          </w:p>
        </w:tc>
        <w:tc>
          <w:tcPr>
            <w:tcW w:w="800" w:type="dxa"/>
            <w:tcBorders>
              <w:top w:val="single" w:sz="6" w:space="0" w:color="808080"/>
              <w:left w:val="nil"/>
              <w:bottom w:val="nil"/>
              <w:right w:val="nil"/>
            </w:tcBorders>
            <w:hideMark/>
          </w:tcPr>
          <w:p w14:paraId="1B4B4451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S.E.</w:t>
            </w:r>
          </w:p>
        </w:tc>
        <w:tc>
          <w:tcPr>
            <w:tcW w:w="894" w:type="dxa"/>
            <w:tcBorders>
              <w:top w:val="single" w:sz="6" w:space="0" w:color="808080"/>
              <w:left w:val="nil"/>
              <w:bottom w:val="nil"/>
              <w:right w:val="nil"/>
            </w:tcBorders>
            <w:hideMark/>
          </w:tcPr>
          <w:p w14:paraId="3188908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Hazard</w:t>
            </w:r>
          </w:p>
        </w:tc>
        <w:tc>
          <w:tcPr>
            <w:tcW w:w="800" w:type="dxa"/>
            <w:tcBorders>
              <w:top w:val="single" w:sz="6" w:space="0" w:color="808080"/>
              <w:left w:val="nil"/>
              <w:bottom w:val="nil"/>
              <w:right w:val="nil"/>
            </w:tcBorders>
            <w:hideMark/>
          </w:tcPr>
          <w:p w14:paraId="5F1D27E4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S.E.</w:t>
            </w:r>
          </w:p>
        </w:tc>
      </w:tr>
      <w:tr w:rsidR="00100FE1" w:rsidRPr="000E331E" w14:paraId="4CB54E90" w14:textId="77777777" w:rsidTr="007D393D"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1CE952" w14:textId="0B43BA59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Unattractive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2FBF09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1.44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C0AAB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(0.26)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61FE48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1.43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64D4CB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(0.27)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4431E9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1.64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3B7A08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(0.31)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C56A95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1.63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96C2A0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(0.32)</w:t>
            </w:r>
          </w:p>
        </w:tc>
      </w:tr>
      <w:tr w:rsidR="00100FE1" w:rsidRPr="000E331E" w14:paraId="50436595" w14:textId="77777777" w:rsidTr="007D393D"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93CD5E" w14:textId="40509823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Average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3A6DEE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983B0B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(0.10)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1E114D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8A9DF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(0.11)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DC367A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229D1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(0.12)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F1731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D91D3D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(0.12)</w:t>
            </w:r>
          </w:p>
        </w:tc>
      </w:tr>
      <w:tr w:rsidR="00100FE1" w:rsidRPr="000E331E" w14:paraId="3E05A490" w14:textId="77777777" w:rsidTr="007D393D"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9CD65A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D810A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03242B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(.)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8F4F21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DB5FBB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(.)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F4725C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D3FCB5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(.)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92519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5103A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(.)</w:t>
            </w:r>
          </w:p>
        </w:tc>
      </w:tr>
      <w:tr w:rsidR="00100FE1" w:rsidRPr="000E331E" w14:paraId="6D4BAD47" w14:textId="77777777" w:rsidTr="007D393D"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86F70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C0F6FB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CFD0D5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(0.04)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8B2018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5B12B5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(0.04)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E9895E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4785E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(0.04)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E9F0CC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C7AD2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(0.04)</w:t>
            </w:r>
          </w:p>
        </w:tc>
      </w:tr>
      <w:tr w:rsidR="00100FE1" w:rsidRPr="000E331E" w14:paraId="20621E74" w14:textId="77777777" w:rsidTr="007D393D"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436865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Race/ethnicity (ref.= White)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0897E0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1.73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B73428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(0.23)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58BCD2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1.73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509968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(0.23)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1A11C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1.67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2A02AD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(0.22)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B55D78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1.69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CFAE65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(0.22)</w:t>
            </w:r>
          </w:p>
        </w:tc>
      </w:tr>
      <w:tr w:rsidR="00100FE1" w:rsidRPr="000E331E" w14:paraId="5EDCC377" w14:textId="77777777" w:rsidTr="007D393D"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36FFBC" w14:textId="6EE94C35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Hispanic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FDC6F5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0.50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C681FD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(0.12)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75B0B5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0.50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08FBD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(0.12)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B39E68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D0FA7C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(0.11)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2646CE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772BEC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(0.11)</w:t>
            </w:r>
          </w:p>
        </w:tc>
      </w:tr>
      <w:tr w:rsidR="00100FE1" w:rsidRPr="000E331E" w14:paraId="501BEDB8" w14:textId="77777777" w:rsidTr="007D393D"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43980D" w14:textId="071D70C3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Black (non-Hispanic)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2D132B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4560C4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(0.16)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9E1AB1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72C9D2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(0.16)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B56F1B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74354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(0.17)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2CAFCD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60F822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(0.17)</w:t>
            </w:r>
          </w:p>
        </w:tc>
      </w:tr>
      <w:tr w:rsidR="00100FE1" w:rsidRPr="000E331E" w14:paraId="237E601F" w14:textId="77777777" w:rsidTr="007D393D"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7B7C9D" w14:textId="0F7BA4B6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Asian (non-Hispanic)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688BE5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CBA982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(0.08)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32A77B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500FED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(0.08)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7F9C7C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A33364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(0.04)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F73E00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124218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(0.04)</w:t>
            </w:r>
          </w:p>
        </w:tc>
      </w:tr>
      <w:tr w:rsidR="00100FE1" w:rsidRPr="000E331E" w14:paraId="2F25D779" w14:textId="77777777" w:rsidTr="007D393D"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3A5117" w14:textId="156A929E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Other (non-Hispanic)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45B24D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D610BC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(0.40)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4CD130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0216EC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(0.39)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363892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2514E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(0.46)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9FAFEB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2CA795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(0.46)</w:t>
            </w:r>
          </w:p>
        </w:tc>
      </w:tr>
      <w:tr w:rsidR="00100FE1" w:rsidRPr="000E331E" w14:paraId="2B59BC6F" w14:textId="77777777" w:rsidTr="007D393D"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C7F65A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IQ proxy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42B9C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DDF464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(0.06)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F565CA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4EB879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(0.06)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07B560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C5FF4A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(0.06)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DF8471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E88C4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(0.07)</w:t>
            </w:r>
          </w:p>
        </w:tc>
      </w:tr>
      <w:tr w:rsidR="00100FE1" w:rsidRPr="000E331E" w14:paraId="2B276566" w14:textId="77777777" w:rsidTr="007D393D"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9EBCDA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Single family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BFB875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1.38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14425C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(0.21)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42A5CE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1.38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DF964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(0.21)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94A504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1.36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8B5D0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(0.22)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7C8F7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1.36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988B5E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(0.22)</w:t>
            </w:r>
          </w:p>
        </w:tc>
      </w:tr>
      <w:tr w:rsidR="00100FE1" w:rsidRPr="000E331E" w14:paraId="32F7258F" w14:textId="77777777" w:rsidTr="007D393D"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69C22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Parental education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49888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06F49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(0.05)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E2070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340D34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(0.05)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EB5B55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1BA4B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(0.05)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8BF732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9721C4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(0.05)</w:t>
            </w:r>
          </w:p>
        </w:tc>
      </w:tr>
      <w:tr w:rsidR="00100FE1" w:rsidRPr="000E331E" w14:paraId="2FBC6900" w14:textId="77777777" w:rsidTr="007D393D"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68B21E" w14:textId="3487693A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Evidence of drinking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861A91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1.39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B5F535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(0.38)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8CC580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1.40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8191C5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(0.38)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C21D58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1.54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EC663A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(0.44)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1A8DD2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1.54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BF8775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(0.43)</w:t>
            </w:r>
          </w:p>
        </w:tc>
      </w:tr>
      <w:tr w:rsidR="00100FE1" w:rsidRPr="000E331E" w14:paraId="0E5B9BDA" w14:textId="77777777" w:rsidTr="007D393D"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14E224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Safety concern-interviewer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34614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85F28E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(0.21)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B7302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BEA6FA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(0.21)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188CD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DF69D9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(0.19)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EC729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F4CCA5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(0.19)</w:t>
            </w:r>
          </w:p>
        </w:tc>
      </w:tr>
      <w:tr w:rsidR="00100FE1" w:rsidRPr="000E331E" w14:paraId="387B94BB" w14:textId="77777777" w:rsidTr="007D393D"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76BFBA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Poor health self-rated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A631FD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1.42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D894A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(0.21)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CB60B2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1.41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4975E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(0.21)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3E59F8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1.50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0E5A95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(0.26)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B5D7A8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1.50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1EED1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(0.26)</w:t>
            </w:r>
          </w:p>
        </w:tc>
      </w:tr>
      <w:tr w:rsidR="00100FE1" w:rsidRPr="000E331E" w14:paraId="503F6DAE" w14:textId="77777777" w:rsidTr="007D393D"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0594E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Mental health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2F8E3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1.07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6F6AFD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(0.03)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681652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1.07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2D1A4A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(0.03)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56474D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FA143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(0.03)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E64125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5E0700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(0.03)</w:t>
            </w:r>
          </w:p>
        </w:tc>
      </w:tr>
      <w:tr w:rsidR="00100FE1" w:rsidRPr="000E331E" w14:paraId="723E7665" w14:textId="77777777" w:rsidTr="007D393D"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5F8E85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High BMI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EB43C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1.23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9423BA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(0.13)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622B68C4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365F0B02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7736237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72FB80F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358F83E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5DC53992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0FE1" w:rsidRPr="000E331E" w14:paraId="2BD9E675" w14:textId="77777777" w:rsidTr="007D393D"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50F128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BMI quintiles (ref.=middle)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79407E18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3A325482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37E0C762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454DD15E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5565EA0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41CFD114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5C94D17E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5435B7D2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0FE1" w:rsidRPr="000E331E" w14:paraId="3B124473" w14:textId="77777777" w:rsidTr="007D393D"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6AD0F2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BMI bottom 20%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59DEC7D4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52A4E9C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A9685D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156EE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(0.17)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4A4D94AD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1D4D8020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413905D8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43A20E7A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0FE1" w:rsidRPr="000E331E" w14:paraId="1C07D0B4" w14:textId="77777777" w:rsidTr="007D393D"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D8B95B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BMI 20%-40%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034BC02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0C16BDA8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769FB0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D9029C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(0.18)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744609DD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3DF5526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076721A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1A8283D2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0FE1" w:rsidRPr="000E331E" w14:paraId="4070914B" w14:textId="77777777" w:rsidTr="007D393D"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DE52D1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BMI 60%-80%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561C1C6D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0F7B6F39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668739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1.14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5E3AF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(0.19)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07083A52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61B21E8C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094ADAF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17C01EF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0FE1" w:rsidRPr="000E331E" w14:paraId="7FE7367C" w14:textId="77777777" w:rsidTr="007D393D"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82C07D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BMI top 20%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681F57D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157AE56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BF364D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1.20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92DCF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(0.17)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6D3319DC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5C7406FB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6A3CA0F9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32F86FD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0FE1" w:rsidRPr="000E331E" w14:paraId="16FE5E21" w14:textId="77777777" w:rsidTr="007D393D"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2239C4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Birth weight pounds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100F04D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2B38C65B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3C1E514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7220B774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2AD2DA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E7DCD2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(0.04)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770F4638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2005BBB2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0FE1" w:rsidRPr="000E331E" w14:paraId="53ADF4EC" w14:textId="77777777" w:rsidTr="007D393D"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6DCFE3" w14:textId="71F64D9F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 xml:space="preserve">Birth </w:t>
            </w:r>
            <w:r w:rsidR="00106A0D" w:rsidRPr="000E331E">
              <w:rPr>
                <w:rFonts w:ascii="Times New Roman" w:hAnsi="Times New Roman" w:cs="Times New Roman"/>
                <w:sz w:val="20"/>
                <w:szCs w:val="20"/>
              </w:rPr>
              <w:t>weight</w:t>
            </w: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 xml:space="preserve"> deciles (ref.=</w:t>
            </w:r>
            <w:r w:rsidR="006F32D4" w:rsidRPr="000E331E">
              <w:rPr>
                <w:rFonts w:ascii="Times New Roman" w:hAnsi="Times New Roman" w:cs="Times New Roman"/>
                <w:sz w:val="20"/>
                <w:szCs w:val="20"/>
              </w:rPr>
              <w:t>5)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0ACCFE4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75438FDB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3BF2A8E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6745EEB2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00E3018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1FBE49D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6224C1D5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372CFB35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0FE1" w:rsidRPr="000E331E" w14:paraId="68CCA941" w14:textId="77777777" w:rsidTr="007D393D"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99E550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51FF174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422C4014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36A317D5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29D614AE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14E429E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10297DA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C75D78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59959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(0.30)</w:t>
            </w:r>
          </w:p>
        </w:tc>
      </w:tr>
      <w:tr w:rsidR="00100FE1" w:rsidRPr="000E331E" w14:paraId="77570AF4" w14:textId="77777777" w:rsidTr="007D393D"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8615EE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490413D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3C7A0AC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30FC4EC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5A681EDC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6774B895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03DA2418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A758C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059CA4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(0.33)</w:t>
            </w:r>
          </w:p>
        </w:tc>
      </w:tr>
      <w:tr w:rsidR="00100FE1" w:rsidRPr="000E331E" w14:paraId="28EDC313" w14:textId="77777777" w:rsidTr="007D393D"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4C2880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41BAAC10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3167BB6E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738E27BA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2F96F05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4C8E6D6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0F07ECAD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0F5DAC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1.63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896B7E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(0.33)</w:t>
            </w:r>
          </w:p>
        </w:tc>
      </w:tr>
      <w:tr w:rsidR="00100FE1" w:rsidRPr="000E331E" w14:paraId="47ECDC8C" w14:textId="77777777" w:rsidTr="007D393D"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6184F2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6C3617F8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7242800C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7C374F68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70EE3D24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7EAC91B9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3D5F6BF4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BD525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0BF618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(0.14)</w:t>
            </w:r>
          </w:p>
        </w:tc>
      </w:tr>
      <w:tr w:rsidR="00100FE1" w:rsidRPr="000E331E" w14:paraId="34BF1358" w14:textId="77777777" w:rsidTr="007D393D"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D5BAED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76710EA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6A4C26D5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067AB77D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2CDDDE6C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56AAAEEC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6D057DD5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B93604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59DEA5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(0.15)</w:t>
            </w:r>
          </w:p>
        </w:tc>
      </w:tr>
      <w:tr w:rsidR="00100FE1" w:rsidRPr="000E331E" w14:paraId="36DA3A06" w14:textId="77777777" w:rsidTr="007D393D"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55E1AD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76BF60FE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26F8E47D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35625EC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19DA2008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600B876E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35576D7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0F3449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55CE5A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(0.20)</w:t>
            </w:r>
          </w:p>
        </w:tc>
      </w:tr>
      <w:tr w:rsidR="00100FE1" w:rsidRPr="000E331E" w14:paraId="2FE7DC22" w14:textId="77777777" w:rsidTr="007D393D"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F0BE29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6ABC1DC2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4DCE86D9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071817D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425740E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28611DA2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30BA892C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2D3519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5AF14D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(0.45)</w:t>
            </w:r>
          </w:p>
        </w:tc>
      </w:tr>
      <w:tr w:rsidR="00100FE1" w:rsidRPr="000E331E" w14:paraId="42BBE287" w14:textId="77777777" w:rsidTr="007D393D"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F4D0ED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0700065E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2700F7C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6B2E4689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6954ED4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7A1FB234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2D0466E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EDA3FC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1.72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B8C71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(1.33)</w:t>
            </w:r>
          </w:p>
        </w:tc>
      </w:tr>
      <w:tr w:rsidR="00100FE1" w:rsidRPr="000E331E" w14:paraId="7D533580" w14:textId="77777777" w:rsidTr="007D393D"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</w:tcPr>
          <w:p w14:paraId="3CEE2EF5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188C45A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5858A035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5B07063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37865A9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384D972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13ABFC79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480170DE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7A53D65A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0FE1" w:rsidRPr="000E331E" w14:paraId="28161BEE" w14:textId="77777777" w:rsidTr="007D393D">
        <w:tc>
          <w:tcPr>
            <w:tcW w:w="3467" w:type="dxa"/>
            <w:tcBorders>
              <w:top w:val="nil"/>
              <w:left w:val="nil"/>
              <w:bottom w:val="single" w:sz="12" w:space="0" w:color="808080"/>
              <w:right w:val="nil"/>
            </w:tcBorders>
            <w:hideMark/>
          </w:tcPr>
          <w:p w14:paraId="7C38649C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Number of observations</w:t>
            </w:r>
          </w:p>
        </w:tc>
        <w:tc>
          <w:tcPr>
            <w:tcW w:w="894" w:type="dxa"/>
            <w:tcBorders>
              <w:top w:val="nil"/>
              <w:left w:val="nil"/>
              <w:bottom w:val="single" w:sz="12" w:space="0" w:color="808080"/>
              <w:right w:val="nil"/>
            </w:tcBorders>
            <w:hideMark/>
          </w:tcPr>
          <w:p w14:paraId="1A78B148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16554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12" w:space="0" w:color="808080"/>
              <w:right w:val="nil"/>
            </w:tcBorders>
          </w:tcPr>
          <w:p w14:paraId="2335CD55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12" w:space="0" w:color="808080"/>
              <w:right w:val="nil"/>
            </w:tcBorders>
            <w:hideMark/>
          </w:tcPr>
          <w:p w14:paraId="6212F5DE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16554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12" w:space="0" w:color="808080"/>
              <w:right w:val="nil"/>
            </w:tcBorders>
          </w:tcPr>
          <w:p w14:paraId="0C6F242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12" w:space="0" w:color="808080"/>
              <w:right w:val="nil"/>
            </w:tcBorders>
            <w:hideMark/>
          </w:tcPr>
          <w:p w14:paraId="1ECA0811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13994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12" w:space="0" w:color="808080"/>
              <w:right w:val="nil"/>
            </w:tcBorders>
          </w:tcPr>
          <w:p w14:paraId="47A4343D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12" w:space="0" w:color="808080"/>
              <w:right w:val="nil"/>
            </w:tcBorders>
            <w:hideMark/>
          </w:tcPr>
          <w:p w14:paraId="0174ED9E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13994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12" w:space="0" w:color="808080"/>
              <w:right w:val="nil"/>
            </w:tcBorders>
          </w:tcPr>
          <w:p w14:paraId="7DCC779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CCBE2FA" w14:textId="4CCB0036" w:rsidR="00100FE1" w:rsidRPr="000E331E" w:rsidRDefault="00100FE1" w:rsidP="00106A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E331E">
        <w:rPr>
          <w:rFonts w:ascii="Times New Roman" w:hAnsi="Times New Roman" w:cs="Times New Roman"/>
          <w:sz w:val="20"/>
          <w:szCs w:val="20"/>
        </w:rPr>
        <w:t>Note: Exponentiated coefficients from Cox regression models; Standard errors in parentheses</w:t>
      </w:r>
      <w:r w:rsidR="00465BEA" w:rsidRPr="000E331E">
        <w:rPr>
          <w:rFonts w:ascii="Times New Roman" w:hAnsi="Times New Roman" w:cs="Times New Roman"/>
          <w:sz w:val="20"/>
          <w:szCs w:val="20"/>
        </w:rPr>
        <w:t xml:space="preserve"> </w:t>
      </w:r>
      <w:r w:rsidRPr="000E331E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Pr="000E331E">
        <w:rPr>
          <w:rFonts w:ascii="Times New Roman" w:hAnsi="Times New Roman" w:cs="Times New Roman"/>
          <w:sz w:val="20"/>
          <w:szCs w:val="20"/>
        </w:rPr>
        <w:t xml:space="preserve"> </w:t>
      </w:r>
      <w:r w:rsidRPr="000E331E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0E331E">
        <w:rPr>
          <w:rFonts w:ascii="Times New Roman" w:hAnsi="Times New Roman" w:cs="Times New Roman"/>
          <w:sz w:val="20"/>
          <w:szCs w:val="20"/>
        </w:rPr>
        <w:t xml:space="preserve"> &lt; 0.05, </w:t>
      </w:r>
      <w:r w:rsidRPr="000E331E">
        <w:rPr>
          <w:rFonts w:ascii="Times New Roman" w:hAnsi="Times New Roman" w:cs="Times New Roman"/>
          <w:sz w:val="20"/>
          <w:szCs w:val="20"/>
          <w:vertAlign w:val="superscript"/>
        </w:rPr>
        <w:t>**</w:t>
      </w:r>
      <w:r w:rsidRPr="000E331E">
        <w:rPr>
          <w:rFonts w:ascii="Times New Roman" w:hAnsi="Times New Roman" w:cs="Times New Roman"/>
          <w:sz w:val="20"/>
          <w:szCs w:val="20"/>
        </w:rPr>
        <w:t xml:space="preserve"> </w:t>
      </w:r>
      <w:r w:rsidRPr="000E331E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0E331E">
        <w:rPr>
          <w:rFonts w:ascii="Times New Roman" w:hAnsi="Times New Roman" w:cs="Times New Roman"/>
          <w:sz w:val="20"/>
          <w:szCs w:val="20"/>
        </w:rPr>
        <w:t xml:space="preserve"> &lt; 0.01, </w:t>
      </w:r>
      <w:r w:rsidRPr="000E331E">
        <w:rPr>
          <w:rFonts w:ascii="Times New Roman" w:hAnsi="Times New Roman" w:cs="Times New Roman"/>
          <w:sz w:val="20"/>
          <w:szCs w:val="20"/>
          <w:vertAlign w:val="superscript"/>
        </w:rPr>
        <w:t>***</w:t>
      </w:r>
      <w:r w:rsidRPr="000E331E">
        <w:rPr>
          <w:rFonts w:ascii="Times New Roman" w:hAnsi="Times New Roman" w:cs="Times New Roman"/>
          <w:sz w:val="20"/>
          <w:szCs w:val="20"/>
        </w:rPr>
        <w:t xml:space="preserve"> </w:t>
      </w:r>
      <w:r w:rsidRPr="000E331E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0E331E">
        <w:rPr>
          <w:rFonts w:ascii="Times New Roman" w:hAnsi="Times New Roman" w:cs="Times New Roman"/>
          <w:sz w:val="20"/>
          <w:szCs w:val="20"/>
        </w:rPr>
        <w:t xml:space="preserve"> &lt; 0.001. Covariates from Add Health data from Wave 1, 1994-95.  All models include survey weights.</w:t>
      </w:r>
    </w:p>
    <w:p w14:paraId="54CF64AA" w14:textId="5054F888" w:rsidR="00100FE1" w:rsidRPr="000E331E" w:rsidRDefault="00100FE1" w:rsidP="00106A0D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0E331E">
        <w:rPr>
          <w:rFonts w:ascii="Times New Roman" w:hAnsi="Times New Roman" w:cs="Times New Roman"/>
          <w:sz w:val="20"/>
          <w:szCs w:val="20"/>
        </w:rPr>
        <w:lastRenderedPageBreak/>
        <w:t xml:space="preserve">Table </w:t>
      </w:r>
      <w:r w:rsidR="009A1835" w:rsidRPr="000E331E">
        <w:rPr>
          <w:rFonts w:ascii="Times New Roman" w:hAnsi="Times New Roman" w:cs="Times New Roman"/>
          <w:sz w:val="20"/>
          <w:szCs w:val="20"/>
        </w:rPr>
        <w:t>S</w:t>
      </w:r>
      <w:r w:rsidRPr="000E331E">
        <w:rPr>
          <w:rFonts w:ascii="Times New Roman" w:hAnsi="Times New Roman" w:cs="Times New Roman"/>
          <w:sz w:val="20"/>
          <w:szCs w:val="20"/>
        </w:rPr>
        <w:t>3: Accounting for early disadvantage, attractiveness and mortality. Cox proportional hazard models predicting mortality.</w:t>
      </w:r>
    </w:p>
    <w:tbl>
      <w:tblPr>
        <w:tblW w:w="9555" w:type="dxa"/>
        <w:tblBorders>
          <w:top w:val="single" w:sz="12" w:space="0" w:color="808080"/>
          <w:bottom w:val="single" w:sz="12" w:space="0" w:color="808080"/>
          <w:insideH w:val="nil"/>
          <w:insideV w:val="nil"/>
        </w:tblBorders>
        <w:tblLayout w:type="fixed"/>
        <w:tblLook w:val="00A0" w:firstRow="1" w:lastRow="0" w:firstColumn="1" w:lastColumn="0" w:noHBand="0" w:noVBand="0"/>
      </w:tblPr>
      <w:tblGrid>
        <w:gridCol w:w="2773"/>
        <w:gridCol w:w="894"/>
        <w:gridCol w:w="800"/>
        <w:gridCol w:w="895"/>
        <w:gridCol w:w="801"/>
        <w:gridCol w:w="895"/>
        <w:gridCol w:w="801"/>
        <w:gridCol w:w="895"/>
        <w:gridCol w:w="801"/>
      </w:tblGrid>
      <w:tr w:rsidR="00100FE1" w:rsidRPr="000E331E" w14:paraId="6E8CF4DD" w14:textId="77777777" w:rsidTr="007D393D">
        <w:tc>
          <w:tcPr>
            <w:tcW w:w="2772" w:type="dxa"/>
            <w:tcBorders>
              <w:top w:val="single" w:sz="12" w:space="0" w:color="808080"/>
              <w:left w:val="nil"/>
              <w:bottom w:val="single" w:sz="6" w:space="0" w:color="808080"/>
              <w:right w:val="nil"/>
            </w:tcBorders>
            <w:hideMark/>
          </w:tcPr>
          <w:p w14:paraId="3355B16A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Model:</w:t>
            </w:r>
          </w:p>
        </w:tc>
        <w:tc>
          <w:tcPr>
            <w:tcW w:w="894" w:type="dxa"/>
            <w:tcBorders>
              <w:top w:val="single" w:sz="12" w:space="0" w:color="808080"/>
              <w:left w:val="nil"/>
              <w:bottom w:val="single" w:sz="6" w:space="0" w:color="808080"/>
              <w:right w:val="nil"/>
            </w:tcBorders>
            <w:hideMark/>
          </w:tcPr>
          <w:p w14:paraId="7983F94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(1)</w:t>
            </w:r>
          </w:p>
        </w:tc>
        <w:tc>
          <w:tcPr>
            <w:tcW w:w="800" w:type="dxa"/>
            <w:tcBorders>
              <w:top w:val="single" w:sz="12" w:space="0" w:color="808080"/>
              <w:left w:val="nil"/>
              <w:bottom w:val="single" w:sz="6" w:space="0" w:color="808080"/>
              <w:right w:val="nil"/>
            </w:tcBorders>
          </w:tcPr>
          <w:p w14:paraId="570048AE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single" w:sz="12" w:space="0" w:color="808080"/>
              <w:left w:val="nil"/>
              <w:bottom w:val="single" w:sz="6" w:space="0" w:color="808080"/>
              <w:right w:val="nil"/>
            </w:tcBorders>
            <w:hideMark/>
          </w:tcPr>
          <w:p w14:paraId="40F1142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(2)</w:t>
            </w:r>
          </w:p>
        </w:tc>
        <w:tc>
          <w:tcPr>
            <w:tcW w:w="800" w:type="dxa"/>
            <w:tcBorders>
              <w:top w:val="single" w:sz="12" w:space="0" w:color="808080"/>
              <w:left w:val="nil"/>
              <w:bottom w:val="single" w:sz="6" w:space="0" w:color="808080"/>
              <w:right w:val="nil"/>
            </w:tcBorders>
          </w:tcPr>
          <w:p w14:paraId="7B9EE6F1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single" w:sz="12" w:space="0" w:color="808080"/>
              <w:left w:val="nil"/>
              <w:bottom w:val="single" w:sz="6" w:space="0" w:color="808080"/>
              <w:right w:val="nil"/>
            </w:tcBorders>
            <w:hideMark/>
          </w:tcPr>
          <w:p w14:paraId="1A0EB665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(3)</w:t>
            </w:r>
          </w:p>
        </w:tc>
        <w:tc>
          <w:tcPr>
            <w:tcW w:w="800" w:type="dxa"/>
            <w:tcBorders>
              <w:top w:val="single" w:sz="12" w:space="0" w:color="808080"/>
              <w:left w:val="nil"/>
              <w:bottom w:val="single" w:sz="6" w:space="0" w:color="808080"/>
              <w:right w:val="nil"/>
            </w:tcBorders>
          </w:tcPr>
          <w:p w14:paraId="41780A7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single" w:sz="12" w:space="0" w:color="808080"/>
              <w:left w:val="nil"/>
              <w:bottom w:val="single" w:sz="6" w:space="0" w:color="808080"/>
              <w:right w:val="nil"/>
            </w:tcBorders>
            <w:hideMark/>
          </w:tcPr>
          <w:p w14:paraId="353780C1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(4)</w:t>
            </w:r>
          </w:p>
        </w:tc>
        <w:tc>
          <w:tcPr>
            <w:tcW w:w="800" w:type="dxa"/>
            <w:tcBorders>
              <w:top w:val="single" w:sz="12" w:space="0" w:color="808080"/>
              <w:left w:val="nil"/>
              <w:bottom w:val="single" w:sz="6" w:space="0" w:color="808080"/>
              <w:right w:val="nil"/>
            </w:tcBorders>
          </w:tcPr>
          <w:p w14:paraId="2D53450E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0FE1" w:rsidRPr="000E331E" w14:paraId="685E2483" w14:textId="77777777" w:rsidTr="007D393D">
        <w:tc>
          <w:tcPr>
            <w:tcW w:w="2772" w:type="dxa"/>
            <w:tcBorders>
              <w:top w:val="single" w:sz="6" w:space="0" w:color="808080"/>
              <w:left w:val="nil"/>
              <w:bottom w:val="nil"/>
              <w:right w:val="nil"/>
            </w:tcBorders>
            <w:hideMark/>
          </w:tcPr>
          <w:p w14:paraId="309AA6C4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Attractiveness (ref.=attractive)</w:t>
            </w:r>
          </w:p>
        </w:tc>
        <w:tc>
          <w:tcPr>
            <w:tcW w:w="894" w:type="dxa"/>
            <w:tcBorders>
              <w:top w:val="single" w:sz="6" w:space="0" w:color="808080"/>
              <w:left w:val="nil"/>
              <w:bottom w:val="nil"/>
              <w:right w:val="nil"/>
            </w:tcBorders>
            <w:hideMark/>
          </w:tcPr>
          <w:p w14:paraId="37FC7702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Hazard</w:t>
            </w:r>
          </w:p>
        </w:tc>
        <w:tc>
          <w:tcPr>
            <w:tcW w:w="800" w:type="dxa"/>
            <w:tcBorders>
              <w:top w:val="single" w:sz="6" w:space="0" w:color="808080"/>
              <w:left w:val="nil"/>
              <w:bottom w:val="nil"/>
              <w:right w:val="nil"/>
            </w:tcBorders>
            <w:hideMark/>
          </w:tcPr>
          <w:p w14:paraId="6B6E5E5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S.E.</w:t>
            </w:r>
          </w:p>
        </w:tc>
        <w:tc>
          <w:tcPr>
            <w:tcW w:w="894" w:type="dxa"/>
            <w:tcBorders>
              <w:top w:val="single" w:sz="6" w:space="0" w:color="808080"/>
              <w:left w:val="nil"/>
              <w:bottom w:val="nil"/>
              <w:right w:val="nil"/>
            </w:tcBorders>
            <w:hideMark/>
          </w:tcPr>
          <w:p w14:paraId="04262EEA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Hazard</w:t>
            </w:r>
          </w:p>
        </w:tc>
        <w:tc>
          <w:tcPr>
            <w:tcW w:w="800" w:type="dxa"/>
            <w:tcBorders>
              <w:top w:val="single" w:sz="6" w:space="0" w:color="808080"/>
              <w:left w:val="nil"/>
              <w:bottom w:val="nil"/>
              <w:right w:val="nil"/>
            </w:tcBorders>
            <w:hideMark/>
          </w:tcPr>
          <w:p w14:paraId="47E26B7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S.E.</w:t>
            </w:r>
          </w:p>
        </w:tc>
        <w:tc>
          <w:tcPr>
            <w:tcW w:w="894" w:type="dxa"/>
            <w:tcBorders>
              <w:top w:val="single" w:sz="6" w:space="0" w:color="808080"/>
              <w:left w:val="nil"/>
              <w:bottom w:val="nil"/>
              <w:right w:val="nil"/>
            </w:tcBorders>
            <w:hideMark/>
          </w:tcPr>
          <w:p w14:paraId="5442D295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Hazard</w:t>
            </w:r>
          </w:p>
        </w:tc>
        <w:tc>
          <w:tcPr>
            <w:tcW w:w="800" w:type="dxa"/>
            <w:tcBorders>
              <w:top w:val="single" w:sz="6" w:space="0" w:color="808080"/>
              <w:left w:val="nil"/>
              <w:bottom w:val="nil"/>
              <w:right w:val="nil"/>
            </w:tcBorders>
            <w:hideMark/>
          </w:tcPr>
          <w:p w14:paraId="22958A1A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S.E.</w:t>
            </w:r>
          </w:p>
        </w:tc>
        <w:tc>
          <w:tcPr>
            <w:tcW w:w="894" w:type="dxa"/>
            <w:tcBorders>
              <w:top w:val="single" w:sz="6" w:space="0" w:color="808080"/>
              <w:left w:val="nil"/>
              <w:bottom w:val="nil"/>
              <w:right w:val="nil"/>
            </w:tcBorders>
            <w:hideMark/>
          </w:tcPr>
          <w:p w14:paraId="5DDFD778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Hazard</w:t>
            </w:r>
          </w:p>
        </w:tc>
        <w:tc>
          <w:tcPr>
            <w:tcW w:w="800" w:type="dxa"/>
            <w:tcBorders>
              <w:top w:val="single" w:sz="6" w:space="0" w:color="808080"/>
              <w:left w:val="nil"/>
              <w:bottom w:val="nil"/>
              <w:right w:val="nil"/>
            </w:tcBorders>
            <w:hideMark/>
          </w:tcPr>
          <w:p w14:paraId="6F59F021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S.E.</w:t>
            </w:r>
          </w:p>
        </w:tc>
      </w:tr>
      <w:tr w:rsidR="00100FE1" w:rsidRPr="000E331E" w14:paraId="00C7CC80" w14:textId="77777777" w:rsidTr="007D393D"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AB9F9C" w14:textId="49DCA7E4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Unattractive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1724B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1.57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E7B8C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(0.29)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A86449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1.61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1C34FC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(0.28)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299A1D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1.60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0A1A0A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(0.34)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959A65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1.62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50E75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(0.35)</w:t>
            </w:r>
          </w:p>
        </w:tc>
      </w:tr>
      <w:tr w:rsidR="00100FE1" w:rsidRPr="000E331E" w14:paraId="57188B4A" w14:textId="77777777" w:rsidTr="007D393D"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FD0087" w14:textId="3121BD28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Average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09ED1A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D9A3F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(0.10)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73648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E4568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(0.11)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D9A76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F90DFC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(0.12)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9A736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49539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(0.12)</w:t>
            </w:r>
          </w:p>
        </w:tc>
      </w:tr>
      <w:tr w:rsidR="00100FE1" w:rsidRPr="000E331E" w14:paraId="6DF09E01" w14:textId="77777777" w:rsidTr="007D393D"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A48201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1C3E5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8FC774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(0.04)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E363B1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7439C5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(0.04)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D90472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8C6700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(0.05)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583FD1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952671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(0.05)</w:t>
            </w:r>
          </w:p>
        </w:tc>
      </w:tr>
      <w:tr w:rsidR="00100FE1" w:rsidRPr="000E331E" w14:paraId="0B5687BD" w14:textId="77777777" w:rsidTr="007D393D"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EA8E3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5EA594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1.62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02F130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(0.20)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EB90C9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1.68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1E3A6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(0.21)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B32A8E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1.58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7458B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(0.22)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7C10C4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1.58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9BF01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(0.22)</w:t>
            </w:r>
          </w:p>
        </w:tc>
      </w:tr>
      <w:tr w:rsidR="00100FE1" w:rsidRPr="000E331E" w14:paraId="0820103A" w14:textId="77777777" w:rsidTr="007D393D"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A207EC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Race/ethnicity (ref.= White)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1016AD4C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5102F7CD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79E9605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0921E6E4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74A360E9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3AC9D1AA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6B7D4CE2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40FB6A0B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0FE1" w:rsidRPr="000E331E" w14:paraId="0B14EECB" w14:textId="77777777" w:rsidTr="007D393D"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1B2795" w14:textId="76626D83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Hispanic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CA66E8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DA9BB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(0.11)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946F41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7CFE29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(0.12)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2F33CD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E30F32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(0.13)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CAD531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61A57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(0.14)</w:t>
            </w:r>
          </w:p>
        </w:tc>
      </w:tr>
      <w:tr w:rsidR="00100FE1" w:rsidRPr="000E331E" w14:paraId="0B926BB1" w14:textId="77777777" w:rsidTr="007D393D"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199632" w14:textId="39102D75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Black (non-Hispanic)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A3DBB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302C35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(0.16)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1CC059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0C0108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(0.16)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905C8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3BACD2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(0.17)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61CA15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9260A4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(0.17)</w:t>
            </w:r>
          </w:p>
        </w:tc>
      </w:tr>
      <w:tr w:rsidR="00100FE1" w:rsidRPr="000E331E" w14:paraId="708DDFAD" w14:textId="77777777" w:rsidTr="007D393D"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3A1F60" w14:textId="3CACA683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Asian (non-Hispanic)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D25095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6A527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(0.04)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EBC154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64A2A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(0.08)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C00901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26314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(0.04)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3D0FF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9A3FCA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(0.04)</w:t>
            </w:r>
          </w:p>
        </w:tc>
      </w:tr>
      <w:tr w:rsidR="00100FE1" w:rsidRPr="000E331E" w14:paraId="69C00998" w14:textId="77777777" w:rsidTr="007D393D"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CAF200" w14:textId="467CD498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Other (non-Hispanic)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B2B11B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41411D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(0.44)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6BA304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59B41B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(0.39)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5F5FFB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F1D08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(0.55)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D91180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812DA0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(0.57)</w:t>
            </w:r>
          </w:p>
        </w:tc>
      </w:tr>
      <w:tr w:rsidR="00100FE1" w:rsidRPr="000E331E" w14:paraId="2422F61E" w14:textId="77777777" w:rsidTr="007D393D"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3D0E7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IQ proxy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5FF96A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F034B9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(0.06)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234F2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A19DD5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(0.06)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30D37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2D42F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(0.07)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6EC331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42F0F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(0.06)</w:t>
            </w:r>
          </w:p>
        </w:tc>
      </w:tr>
      <w:tr w:rsidR="00100FE1" w:rsidRPr="000E331E" w14:paraId="51A491AB" w14:textId="77777777" w:rsidTr="007D393D"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48B45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Single family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3B4679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1.35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0B53EB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(0.20)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9F2E8B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1.33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C971F9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(0.21)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263161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1.37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411A80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(0.19)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A2662E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1.32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36F011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(0.19)</w:t>
            </w:r>
          </w:p>
        </w:tc>
      </w:tr>
      <w:tr w:rsidR="00100FE1" w:rsidRPr="000E331E" w14:paraId="16720B70" w14:textId="77777777" w:rsidTr="007D393D"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7530A1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Parental education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D74C5A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991DEC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(0.05)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1D98B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785DE0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(0.05)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B63975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C72A9B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(0.06)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BA1B6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BA26E0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(0.06)</w:t>
            </w:r>
          </w:p>
        </w:tc>
      </w:tr>
      <w:tr w:rsidR="00100FE1" w:rsidRPr="000E331E" w14:paraId="17923E9B" w14:textId="77777777" w:rsidTr="007D393D"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2D73AC" w14:textId="3DF49F5D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Evidence of drinking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BB58DC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1.46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4CE5C8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(0.43)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181F2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1.41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6FA11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(0.37)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83B03E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1.61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0D2B6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(0.49)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46EDCD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1.62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1DB415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(0.50)</w:t>
            </w:r>
          </w:p>
        </w:tc>
      </w:tr>
      <w:tr w:rsidR="00100FE1" w:rsidRPr="000E331E" w14:paraId="4BB10A4F" w14:textId="77777777" w:rsidTr="007D393D"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7883E4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Safety concern-interviewer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68BBE4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FCC92E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(0.20)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BEE21E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F59535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(0.20)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69D2EB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CD51D9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(0.19)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C9A875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5053F0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(0.19)</w:t>
            </w:r>
          </w:p>
        </w:tc>
      </w:tr>
      <w:tr w:rsidR="00100FE1" w:rsidRPr="000E331E" w14:paraId="741DB4F2" w14:textId="77777777" w:rsidTr="007D393D"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E5621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Poor health self-rated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F22EE8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1.49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FE467B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(0.24)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E2D279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B1341D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(0.22)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29134D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1.56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D657D9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(0.24)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F508BC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1.57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5CD32A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(0.24)</w:t>
            </w:r>
          </w:p>
        </w:tc>
      </w:tr>
      <w:tr w:rsidR="00100FE1" w:rsidRPr="000E331E" w14:paraId="5F9856EC" w14:textId="77777777" w:rsidTr="007D393D"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B38BB8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Mental health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03E99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24EDD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(0.03)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C6375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45C85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(0.03)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23933C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D458A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(0.04)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593829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CC59A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(0.04)</w:t>
            </w:r>
          </w:p>
        </w:tc>
      </w:tr>
      <w:tr w:rsidR="00100FE1" w:rsidRPr="000E331E" w14:paraId="5A027D22" w14:textId="77777777" w:rsidTr="007D393D"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4B943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No health insurance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82052E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0D91A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(0.15)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1699624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155BF08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0326F709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08DFCA2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5AB7ED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4EB85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(0.18)</w:t>
            </w:r>
          </w:p>
        </w:tc>
      </w:tr>
      <w:tr w:rsidR="00100FE1" w:rsidRPr="000E331E" w14:paraId="2C4DAFF1" w14:textId="77777777" w:rsidTr="007D393D"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8755A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Number of siblings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5EED820B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58A2B770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641C8D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A8376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(0.04)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7C62065D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579B1478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6D3501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975968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(0.05)</w:t>
            </w:r>
          </w:p>
        </w:tc>
      </w:tr>
      <w:tr w:rsidR="00100FE1" w:rsidRPr="000E331E" w14:paraId="01843790" w14:textId="77777777" w:rsidTr="007D393D"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637D21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Household income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72C426E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6A14D2BD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3BE59BAA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72919E0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684124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97F0B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(0.00)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FBB41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38B4FE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(0.00)</w:t>
            </w:r>
          </w:p>
        </w:tc>
      </w:tr>
      <w:tr w:rsidR="00100FE1" w:rsidRPr="000E331E" w14:paraId="73438E1D" w14:textId="77777777" w:rsidTr="007D393D">
        <w:tc>
          <w:tcPr>
            <w:tcW w:w="2772" w:type="dxa"/>
            <w:tcBorders>
              <w:top w:val="nil"/>
              <w:left w:val="nil"/>
              <w:bottom w:val="single" w:sz="12" w:space="0" w:color="808080"/>
              <w:right w:val="nil"/>
            </w:tcBorders>
            <w:hideMark/>
          </w:tcPr>
          <w:p w14:paraId="48544722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Number of observations</w:t>
            </w:r>
          </w:p>
        </w:tc>
        <w:tc>
          <w:tcPr>
            <w:tcW w:w="894" w:type="dxa"/>
            <w:tcBorders>
              <w:top w:val="nil"/>
              <w:left w:val="nil"/>
              <w:bottom w:val="single" w:sz="12" w:space="0" w:color="808080"/>
              <w:right w:val="nil"/>
            </w:tcBorders>
            <w:hideMark/>
          </w:tcPr>
          <w:p w14:paraId="6439C98E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14800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12" w:space="0" w:color="808080"/>
              <w:right w:val="nil"/>
            </w:tcBorders>
          </w:tcPr>
          <w:p w14:paraId="17F6289A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12" w:space="0" w:color="808080"/>
              <w:right w:val="nil"/>
            </w:tcBorders>
            <w:hideMark/>
          </w:tcPr>
          <w:p w14:paraId="59805185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16724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12" w:space="0" w:color="808080"/>
              <w:right w:val="nil"/>
            </w:tcBorders>
          </w:tcPr>
          <w:p w14:paraId="2AC43049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12" w:space="0" w:color="808080"/>
              <w:right w:val="nil"/>
            </w:tcBorders>
            <w:hideMark/>
          </w:tcPr>
          <w:p w14:paraId="437D399C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12700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12" w:space="0" w:color="808080"/>
              <w:right w:val="nil"/>
            </w:tcBorders>
          </w:tcPr>
          <w:p w14:paraId="3617EE6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12" w:space="0" w:color="808080"/>
              <w:right w:val="nil"/>
            </w:tcBorders>
            <w:hideMark/>
          </w:tcPr>
          <w:p w14:paraId="4F21283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12613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12" w:space="0" w:color="808080"/>
              <w:right w:val="nil"/>
            </w:tcBorders>
          </w:tcPr>
          <w:p w14:paraId="46101D5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1AFEF1E" w14:textId="77777777" w:rsidR="00100FE1" w:rsidRPr="000E331E" w:rsidRDefault="00100FE1" w:rsidP="00106A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E331E">
        <w:rPr>
          <w:rFonts w:ascii="Times New Roman" w:hAnsi="Times New Roman" w:cs="Times New Roman"/>
          <w:sz w:val="20"/>
          <w:szCs w:val="20"/>
        </w:rPr>
        <w:t>Note: Exponentiated coefficients from Cox regression models; Standard errors in parentheses</w:t>
      </w:r>
    </w:p>
    <w:p w14:paraId="5574F9AF" w14:textId="77777777" w:rsidR="00100FE1" w:rsidRPr="000E331E" w:rsidRDefault="00100FE1" w:rsidP="00106A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E331E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Pr="000E331E">
        <w:rPr>
          <w:rFonts w:ascii="Times New Roman" w:hAnsi="Times New Roman" w:cs="Times New Roman"/>
          <w:sz w:val="20"/>
          <w:szCs w:val="20"/>
        </w:rPr>
        <w:t xml:space="preserve"> </w:t>
      </w:r>
      <w:r w:rsidRPr="000E331E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0E331E">
        <w:rPr>
          <w:rFonts w:ascii="Times New Roman" w:hAnsi="Times New Roman" w:cs="Times New Roman"/>
          <w:sz w:val="20"/>
          <w:szCs w:val="20"/>
        </w:rPr>
        <w:t xml:space="preserve"> &lt; 0.05, </w:t>
      </w:r>
      <w:r w:rsidRPr="000E331E">
        <w:rPr>
          <w:rFonts w:ascii="Times New Roman" w:hAnsi="Times New Roman" w:cs="Times New Roman"/>
          <w:sz w:val="20"/>
          <w:szCs w:val="20"/>
          <w:vertAlign w:val="superscript"/>
        </w:rPr>
        <w:t>**</w:t>
      </w:r>
      <w:r w:rsidRPr="000E331E">
        <w:rPr>
          <w:rFonts w:ascii="Times New Roman" w:hAnsi="Times New Roman" w:cs="Times New Roman"/>
          <w:sz w:val="20"/>
          <w:szCs w:val="20"/>
        </w:rPr>
        <w:t xml:space="preserve"> </w:t>
      </w:r>
      <w:r w:rsidRPr="000E331E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0E331E">
        <w:rPr>
          <w:rFonts w:ascii="Times New Roman" w:hAnsi="Times New Roman" w:cs="Times New Roman"/>
          <w:sz w:val="20"/>
          <w:szCs w:val="20"/>
        </w:rPr>
        <w:t xml:space="preserve"> &lt; 0.01, </w:t>
      </w:r>
      <w:r w:rsidRPr="000E331E">
        <w:rPr>
          <w:rFonts w:ascii="Times New Roman" w:hAnsi="Times New Roman" w:cs="Times New Roman"/>
          <w:sz w:val="20"/>
          <w:szCs w:val="20"/>
          <w:vertAlign w:val="superscript"/>
        </w:rPr>
        <w:t>***</w:t>
      </w:r>
      <w:r w:rsidRPr="000E331E">
        <w:rPr>
          <w:rFonts w:ascii="Times New Roman" w:hAnsi="Times New Roman" w:cs="Times New Roman"/>
          <w:sz w:val="20"/>
          <w:szCs w:val="20"/>
        </w:rPr>
        <w:t xml:space="preserve"> </w:t>
      </w:r>
      <w:r w:rsidRPr="000E331E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0E331E">
        <w:rPr>
          <w:rFonts w:ascii="Times New Roman" w:hAnsi="Times New Roman" w:cs="Times New Roman"/>
          <w:sz w:val="20"/>
          <w:szCs w:val="20"/>
        </w:rPr>
        <w:t xml:space="preserve"> &lt; 0.001. Covariates from Add Health data from Wave 1, 1994-95.  All models include survey weights.</w:t>
      </w:r>
    </w:p>
    <w:p w14:paraId="039B99BA" w14:textId="77777777" w:rsidR="00100FE1" w:rsidRPr="000E331E" w:rsidRDefault="00100FE1" w:rsidP="00106A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3653550" w14:textId="77777777" w:rsidR="00100FE1" w:rsidRPr="000E331E" w:rsidRDefault="00100FE1" w:rsidP="00106A0D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5CBAEF24" w14:textId="77777777" w:rsidR="00100FE1" w:rsidRPr="000E331E" w:rsidRDefault="00100FE1" w:rsidP="00106A0D">
      <w:pPr>
        <w:rPr>
          <w:rFonts w:ascii="Times New Roman" w:hAnsi="Times New Roman" w:cs="Times New Roman"/>
          <w:sz w:val="20"/>
          <w:szCs w:val="20"/>
        </w:rPr>
      </w:pPr>
    </w:p>
    <w:p w14:paraId="0A7510F2" w14:textId="77777777" w:rsidR="00100FE1" w:rsidRPr="000E331E" w:rsidRDefault="00100FE1" w:rsidP="00106A0D">
      <w:pPr>
        <w:rPr>
          <w:rFonts w:ascii="Times New Roman" w:hAnsi="Times New Roman" w:cs="Times New Roman"/>
          <w:sz w:val="20"/>
          <w:szCs w:val="20"/>
        </w:rPr>
      </w:pPr>
    </w:p>
    <w:p w14:paraId="4817D7B9" w14:textId="77777777" w:rsidR="00100FE1" w:rsidRDefault="00100FE1" w:rsidP="00106A0D">
      <w:pPr>
        <w:rPr>
          <w:rFonts w:ascii="Times New Roman" w:hAnsi="Times New Roman" w:cs="Times New Roman"/>
          <w:sz w:val="20"/>
          <w:szCs w:val="20"/>
        </w:rPr>
      </w:pPr>
    </w:p>
    <w:p w14:paraId="1F9A6201" w14:textId="77777777" w:rsidR="000E331E" w:rsidRPr="000E331E" w:rsidRDefault="000E331E" w:rsidP="00106A0D">
      <w:pPr>
        <w:rPr>
          <w:rFonts w:ascii="Times New Roman" w:hAnsi="Times New Roman" w:cs="Times New Roman"/>
          <w:sz w:val="20"/>
          <w:szCs w:val="20"/>
        </w:rPr>
      </w:pPr>
    </w:p>
    <w:p w14:paraId="55BBBCCE" w14:textId="77777777" w:rsidR="00100FE1" w:rsidRPr="000E331E" w:rsidRDefault="00100FE1" w:rsidP="00106A0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E471A8E" w14:textId="77777777" w:rsidR="00100FE1" w:rsidRPr="000E331E" w:rsidRDefault="00100FE1" w:rsidP="00106A0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8D28CC2" w14:textId="77777777" w:rsidR="00100FE1" w:rsidRPr="000E331E" w:rsidRDefault="00100FE1" w:rsidP="00106A0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2D9F630" w14:textId="6DC6850F" w:rsidR="00100FE1" w:rsidRPr="000E331E" w:rsidRDefault="00100FE1" w:rsidP="00106A0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0E331E">
        <w:rPr>
          <w:rFonts w:ascii="Times New Roman" w:hAnsi="Times New Roman" w:cs="Times New Roman"/>
          <w:sz w:val="20"/>
          <w:szCs w:val="20"/>
        </w:rPr>
        <w:lastRenderedPageBreak/>
        <w:t xml:space="preserve">Table </w:t>
      </w:r>
      <w:r w:rsidR="009A1835" w:rsidRPr="000E331E">
        <w:rPr>
          <w:rFonts w:ascii="Times New Roman" w:hAnsi="Times New Roman" w:cs="Times New Roman"/>
          <w:sz w:val="20"/>
          <w:szCs w:val="20"/>
        </w:rPr>
        <w:t>S</w:t>
      </w:r>
      <w:r w:rsidRPr="000E331E">
        <w:rPr>
          <w:rFonts w:ascii="Times New Roman" w:hAnsi="Times New Roman" w:cs="Times New Roman"/>
          <w:sz w:val="20"/>
          <w:szCs w:val="20"/>
        </w:rPr>
        <w:t>4: Accounting for interviewers’ fixed effects</w:t>
      </w:r>
      <w:r w:rsidR="00527585" w:rsidRPr="000E331E">
        <w:rPr>
          <w:rFonts w:ascii="Times New Roman" w:hAnsi="Times New Roman" w:cs="Times New Roman"/>
          <w:sz w:val="20"/>
          <w:szCs w:val="20"/>
        </w:rPr>
        <w:t xml:space="preserve"> and the original self-rated health</w:t>
      </w:r>
      <w:r w:rsidRPr="000E331E">
        <w:rPr>
          <w:rFonts w:ascii="Times New Roman" w:hAnsi="Times New Roman" w:cs="Times New Roman"/>
          <w:sz w:val="20"/>
          <w:szCs w:val="20"/>
        </w:rPr>
        <w:t>. Attractiveness and mortality. Cox proportional hazard models predicting mortality.</w:t>
      </w:r>
    </w:p>
    <w:tbl>
      <w:tblPr>
        <w:tblW w:w="6740" w:type="dxa"/>
        <w:tblBorders>
          <w:top w:val="single" w:sz="12" w:space="0" w:color="808080"/>
          <w:left w:val="nil"/>
          <w:bottom w:val="single" w:sz="12" w:space="0" w:color="808080"/>
          <w:right w:val="nil"/>
          <w:insideH w:val="nil"/>
          <w:insideV w:val="nil"/>
        </w:tblBorders>
        <w:tblLayout w:type="fixed"/>
        <w:tblLook w:val="00A0" w:firstRow="1" w:lastRow="0" w:firstColumn="1" w:lastColumn="0" w:noHBand="0" w:noVBand="0"/>
      </w:tblPr>
      <w:tblGrid>
        <w:gridCol w:w="3287"/>
        <w:gridCol w:w="894"/>
        <w:gridCol w:w="800"/>
        <w:gridCol w:w="911"/>
        <w:gridCol w:w="848"/>
      </w:tblGrid>
      <w:tr w:rsidR="00D851F1" w:rsidRPr="000E331E" w14:paraId="69963024" w14:textId="376D6958" w:rsidTr="007846D6">
        <w:tc>
          <w:tcPr>
            <w:tcW w:w="3287" w:type="dxa"/>
            <w:tcBorders>
              <w:bottom w:val="single" w:sz="6" w:space="0" w:color="808080"/>
            </w:tcBorders>
            <w:hideMark/>
          </w:tcPr>
          <w:p w14:paraId="1EC662AF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Model:</w:t>
            </w:r>
          </w:p>
        </w:tc>
        <w:tc>
          <w:tcPr>
            <w:tcW w:w="894" w:type="dxa"/>
            <w:tcBorders>
              <w:bottom w:val="single" w:sz="6" w:space="0" w:color="808080"/>
            </w:tcBorders>
            <w:hideMark/>
          </w:tcPr>
          <w:p w14:paraId="3BC4A5D9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(1)</w:t>
            </w:r>
          </w:p>
        </w:tc>
        <w:tc>
          <w:tcPr>
            <w:tcW w:w="800" w:type="dxa"/>
            <w:tcBorders>
              <w:bottom w:val="single" w:sz="6" w:space="0" w:color="808080"/>
            </w:tcBorders>
            <w:hideMark/>
          </w:tcPr>
          <w:p w14:paraId="021B3A3F" w14:textId="77777777" w:rsidR="00D851F1" w:rsidRPr="000E331E" w:rsidRDefault="00D851F1" w:rsidP="00106A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tcBorders>
              <w:bottom w:val="single" w:sz="6" w:space="0" w:color="808080"/>
            </w:tcBorders>
          </w:tcPr>
          <w:p w14:paraId="7B6F1CBF" w14:textId="3E9A358A" w:rsidR="00D851F1" w:rsidRPr="000E331E" w:rsidRDefault="00D851F1" w:rsidP="00106A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(2)</w:t>
            </w:r>
          </w:p>
        </w:tc>
        <w:tc>
          <w:tcPr>
            <w:tcW w:w="848" w:type="dxa"/>
            <w:tcBorders>
              <w:bottom w:val="single" w:sz="6" w:space="0" w:color="808080"/>
            </w:tcBorders>
          </w:tcPr>
          <w:p w14:paraId="70AECC09" w14:textId="77777777" w:rsidR="00D851F1" w:rsidRPr="000E331E" w:rsidRDefault="00D851F1" w:rsidP="00106A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51F1" w:rsidRPr="000E331E" w14:paraId="0E41446F" w14:textId="7CD670D3" w:rsidTr="007846D6">
        <w:tc>
          <w:tcPr>
            <w:tcW w:w="3287" w:type="dxa"/>
            <w:tcBorders>
              <w:top w:val="single" w:sz="6" w:space="0" w:color="808080"/>
            </w:tcBorders>
          </w:tcPr>
          <w:p w14:paraId="41C1CA32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single" w:sz="6" w:space="0" w:color="808080"/>
            </w:tcBorders>
            <w:hideMark/>
          </w:tcPr>
          <w:p w14:paraId="4276A6F9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Hazard</w:t>
            </w:r>
          </w:p>
        </w:tc>
        <w:tc>
          <w:tcPr>
            <w:tcW w:w="800" w:type="dxa"/>
            <w:tcBorders>
              <w:top w:val="single" w:sz="6" w:space="0" w:color="808080"/>
            </w:tcBorders>
            <w:hideMark/>
          </w:tcPr>
          <w:p w14:paraId="5CF06AE2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S.E.</w:t>
            </w:r>
          </w:p>
        </w:tc>
        <w:tc>
          <w:tcPr>
            <w:tcW w:w="911" w:type="dxa"/>
            <w:tcBorders>
              <w:top w:val="single" w:sz="6" w:space="0" w:color="808080"/>
            </w:tcBorders>
          </w:tcPr>
          <w:p w14:paraId="49B33CB9" w14:textId="0730D41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Hazard</w:t>
            </w:r>
          </w:p>
        </w:tc>
        <w:tc>
          <w:tcPr>
            <w:tcW w:w="848" w:type="dxa"/>
            <w:tcBorders>
              <w:top w:val="single" w:sz="6" w:space="0" w:color="808080"/>
            </w:tcBorders>
          </w:tcPr>
          <w:p w14:paraId="7C2D5899" w14:textId="7745222F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S.E.</w:t>
            </w:r>
          </w:p>
        </w:tc>
      </w:tr>
      <w:tr w:rsidR="00D851F1" w:rsidRPr="000E331E" w14:paraId="707D3B0E" w14:textId="72ACEC27" w:rsidTr="007846D6">
        <w:tc>
          <w:tcPr>
            <w:tcW w:w="3287" w:type="dxa"/>
            <w:hideMark/>
          </w:tcPr>
          <w:p w14:paraId="78EB121D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Attractiveness (ref.=attractive)</w:t>
            </w:r>
          </w:p>
        </w:tc>
        <w:tc>
          <w:tcPr>
            <w:tcW w:w="894" w:type="dxa"/>
          </w:tcPr>
          <w:p w14:paraId="6D22E0C9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</w:tcPr>
          <w:p w14:paraId="6E1681C4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</w:tcPr>
          <w:p w14:paraId="6EEC76B2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8" w:type="dxa"/>
          </w:tcPr>
          <w:p w14:paraId="0092857A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51F1" w:rsidRPr="000E331E" w14:paraId="55240D0E" w14:textId="101741B6" w:rsidTr="007846D6">
        <w:tc>
          <w:tcPr>
            <w:tcW w:w="3287" w:type="dxa"/>
            <w:hideMark/>
          </w:tcPr>
          <w:p w14:paraId="0F4F75DC" w14:textId="6C928BF3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Unattractive</w:t>
            </w:r>
          </w:p>
        </w:tc>
        <w:tc>
          <w:tcPr>
            <w:tcW w:w="894" w:type="dxa"/>
            <w:hideMark/>
          </w:tcPr>
          <w:p w14:paraId="76693071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1.76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00" w:type="dxa"/>
            <w:hideMark/>
          </w:tcPr>
          <w:p w14:paraId="3C744FBE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(0.37)</w:t>
            </w:r>
          </w:p>
        </w:tc>
        <w:tc>
          <w:tcPr>
            <w:tcW w:w="911" w:type="dxa"/>
          </w:tcPr>
          <w:p w14:paraId="674092EC" w14:textId="62B269AF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1.72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48" w:type="dxa"/>
          </w:tcPr>
          <w:p w14:paraId="335148BB" w14:textId="54382F78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(0.37)</w:t>
            </w:r>
          </w:p>
        </w:tc>
      </w:tr>
      <w:tr w:rsidR="00D851F1" w:rsidRPr="000E331E" w14:paraId="7F89C68B" w14:textId="505FF9C3" w:rsidTr="007846D6">
        <w:tc>
          <w:tcPr>
            <w:tcW w:w="3287" w:type="dxa"/>
            <w:hideMark/>
          </w:tcPr>
          <w:p w14:paraId="6315B48A" w14:textId="4D0FC8F6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Average</w:t>
            </w:r>
          </w:p>
        </w:tc>
        <w:tc>
          <w:tcPr>
            <w:tcW w:w="894" w:type="dxa"/>
            <w:hideMark/>
          </w:tcPr>
          <w:p w14:paraId="52BC05E5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1.08</w:t>
            </w:r>
          </w:p>
        </w:tc>
        <w:tc>
          <w:tcPr>
            <w:tcW w:w="800" w:type="dxa"/>
            <w:hideMark/>
          </w:tcPr>
          <w:p w14:paraId="123B1463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(0.13)</w:t>
            </w:r>
          </w:p>
        </w:tc>
        <w:tc>
          <w:tcPr>
            <w:tcW w:w="911" w:type="dxa"/>
          </w:tcPr>
          <w:p w14:paraId="0CFD80CA" w14:textId="358DB2B0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1.07</w:t>
            </w:r>
          </w:p>
        </w:tc>
        <w:tc>
          <w:tcPr>
            <w:tcW w:w="848" w:type="dxa"/>
          </w:tcPr>
          <w:p w14:paraId="74427BC7" w14:textId="3D410C5E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(0.13)</w:t>
            </w:r>
          </w:p>
        </w:tc>
      </w:tr>
      <w:tr w:rsidR="00D851F1" w:rsidRPr="000E331E" w14:paraId="2ADCECC9" w14:textId="35937C8D" w:rsidTr="007846D6">
        <w:tc>
          <w:tcPr>
            <w:tcW w:w="3287" w:type="dxa"/>
            <w:hideMark/>
          </w:tcPr>
          <w:p w14:paraId="6392C59E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894" w:type="dxa"/>
            <w:hideMark/>
          </w:tcPr>
          <w:p w14:paraId="10B439CF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800" w:type="dxa"/>
            <w:hideMark/>
          </w:tcPr>
          <w:p w14:paraId="6D1A73E4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(0.04)</w:t>
            </w:r>
          </w:p>
        </w:tc>
        <w:tc>
          <w:tcPr>
            <w:tcW w:w="911" w:type="dxa"/>
          </w:tcPr>
          <w:p w14:paraId="761DFF6B" w14:textId="05867909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848" w:type="dxa"/>
          </w:tcPr>
          <w:p w14:paraId="77DC8FAC" w14:textId="683B21F9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(.)</w:t>
            </w:r>
          </w:p>
        </w:tc>
      </w:tr>
      <w:tr w:rsidR="00D851F1" w:rsidRPr="000E331E" w14:paraId="3C688B9A" w14:textId="6380B796" w:rsidTr="007846D6">
        <w:tc>
          <w:tcPr>
            <w:tcW w:w="3287" w:type="dxa"/>
            <w:hideMark/>
          </w:tcPr>
          <w:p w14:paraId="7874B7B4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894" w:type="dxa"/>
            <w:hideMark/>
          </w:tcPr>
          <w:p w14:paraId="30B868AE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1.62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800" w:type="dxa"/>
            <w:hideMark/>
          </w:tcPr>
          <w:p w14:paraId="2D94B174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(0.20)</w:t>
            </w:r>
          </w:p>
        </w:tc>
        <w:tc>
          <w:tcPr>
            <w:tcW w:w="911" w:type="dxa"/>
          </w:tcPr>
          <w:p w14:paraId="5C0FEA4E" w14:textId="0E653D1C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848" w:type="dxa"/>
          </w:tcPr>
          <w:p w14:paraId="699C92FE" w14:textId="7F79973C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(0.04)</w:t>
            </w:r>
          </w:p>
        </w:tc>
      </w:tr>
      <w:tr w:rsidR="00D851F1" w:rsidRPr="000E331E" w14:paraId="0DA69289" w14:textId="36C00040" w:rsidTr="007846D6">
        <w:tc>
          <w:tcPr>
            <w:tcW w:w="3287" w:type="dxa"/>
            <w:hideMark/>
          </w:tcPr>
          <w:p w14:paraId="11C07255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Race/ethnicity (ref.= White)</w:t>
            </w:r>
          </w:p>
        </w:tc>
        <w:tc>
          <w:tcPr>
            <w:tcW w:w="894" w:type="dxa"/>
          </w:tcPr>
          <w:p w14:paraId="1EEEE320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</w:tcPr>
          <w:p w14:paraId="4D8BF799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</w:tcPr>
          <w:p w14:paraId="7ED67941" w14:textId="76ABCC1C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1.63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848" w:type="dxa"/>
          </w:tcPr>
          <w:p w14:paraId="04F6A2EF" w14:textId="37C23CFE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(0.20)</w:t>
            </w:r>
          </w:p>
        </w:tc>
      </w:tr>
      <w:tr w:rsidR="00D851F1" w:rsidRPr="000E331E" w14:paraId="78531D33" w14:textId="04D56918" w:rsidTr="007846D6">
        <w:tc>
          <w:tcPr>
            <w:tcW w:w="3287" w:type="dxa"/>
            <w:hideMark/>
          </w:tcPr>
          <w:p w14:paraId="4A503F1A" w14:textId="719D5D8E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Hispanic</w:t>
            </w:r>
          </w:p>
        </w:tc>
        <w:tc>
          <w:tcPr>
            <w:tcW w:w="894" w:type="dxa"/>
            <w:hideMark/>
          </w:tcPr>
          <w:p w14:paraId="03919E2B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00" w:type="dxa"/>
            <w:hideMark/>
          </w:tcPr>
          <w:p w14:paraId="046D834F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(0.14)</w:t>
            </w:r>
          </w:p>
        </w:tc>
        <w:tc>
          <w:tcPr>
            <w:tcW w:w="911" w:type="dxa"/>
          </w:tcPr>
          <w:p w14:paraId="0A2D6F06" w14:textId="7B13DF7B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848" w:type="dxa"/>
          </w:tcPr>
          <w:p w14:paraId="0C090097" w14:textId="51080DBE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(0.15)</w:t>
            </w:r>
          </w:p>
        </w:tc>
      </w:tr>
      <w:tr w:rsidR="00D851F1" w:rsidRPr="000E331E" w14:paraId="51A552C5" w14:textId="5068584D" w:rsidTr="007846D6">
        <w:tc>
          <w:tcPr>
            <w:tcW w:w="3287" w:type="dxa"/>
            <w:hideMark/>
          </w:tcPr>
          <w:p w14:paraId="279433E0" w14:textId="3D1B08C5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Black (non-Hispanic)</w:t>
            </w:r>
          </w:p>
        </w:tc>
        <w:tc>
          <w:tcPr>
            <w:tcW w:w="894" w:type="dxa"/>
            <w:hideMark/>
          </w:tcPr>
          <w:p w14:paraId="7B96E613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800" w:type="dxa"/>
            <w:hideMark/>
          </w:tcPr>
          <w:p w14:paraId="67054E9A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(0.20)</w:t>
            </w:r>
          </w:p>
        </w:tc>
        <w:tc>
          <w:tcPr>
            <w:tcW w:w="911" w:type="dxa"/>
          </w:tcPr>
          <w:p w14:paraId="4E106BB2" w14:textId="61393895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848" w:type="dxa"/>
          </w:tcPr>
          <w:p w14:paraId="670070D1" w14:textId="0E3F5200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(0.20)</w:t>
            </w:r>
          </w:p>
        </w:tc>
      </w:tr>
      <w:tr w:rsidR="00D851F1" w:rsidRPr="000E331E" w14:paraId="29CEC699" w14:textId="16F4E402" w:rsidTr="007846D6">
        <w:tc>
          <w:tcPr>
            <w:tcW w:w="3287" w:type="dxa"/>
            <w:hideMark/>
          </w:tcPr>
          <w:p w14:paraId="4E652DD3" w14:textId="512C54E4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Asian (non-Hispanic)</w:t>
            </w:r>
          </w:p>
        </w:tc>
        <w:tc>
          <w:tcPr>
            <w:tcW w:w="894" w:type="dxa"/>
            <w:hideMark/>
          </w:tcPr>
          <w:p w14:paraId="1A9BE4D3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00" w:type="dxa"/>
            <w:hideMark/>
          </w:tcPr>
          <w:p w14:paraId="69A63F14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(0.14)</w:t>
            </w:r>
          </w:p>
        </w:tc>
        <w:tc>
          <w:tcPr>
            <w:tcW w:w="911" w:type="dxa"/>
          </w:tcPr>
          <w:p w14:paraId="4BDBF1A6" w14:textId="6D255349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48" w:type="dxa"/>
          </w:tcPr>
          <w:p w14:paraId="4FD24DBD" w14:textId="2B528583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(0.14)</w:t>
            </w:r>
          </w:p>
        </w:tc>
      </w:tr>
      <w:tr w:rsidR="00D851F1" w:rsidRPr="000E331E" w14:paraId="28A36559" w14:textId="51FD1CBB" w:rsidTr="007846D6">
        <w:tc>
          <w:tcPr>
            <w:tcW w:w="3287" w:type="dxa"/>
            <w:hideMark/>
          </w:tcPr>
          <w:p w14:paraId="7CA5975F" w14:textId="2CC19B2D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Other (non-Hispanic)</w:t>
            </w:r>
          </w:p>
        </w:tc>
        <w:tc>
          <w:tcPr>
            <w:tcW w:w="894" w:type="dxa"/>
            <w:hideMark/>
          </w:tcPr>
          <w:p w14:paraId="77AD15C3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800" w:type="dxa"/>
            <w:hideMark/>
          </w:tcPr>
          <w:p w14:paraId="4628DC97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(0.58)</w:t>
            </w:r>
          </w:p>
        </w:tc>
        <w:tc>
          <w:tcPr>
            <w:tcW w:w="911" w:type="dxa"/>
          </w:tcPr>
          <w:p w14:paraId="7644204D" w14:textId="6F9832A0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848" w:type="dxa"/>
          </w:tcPr>
          <w:p w14:paraId="2E98192B" w14:textId="3E49D979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(0.60)</w:t>
            </w:r>
          </w:p>
        </w:tc>
      </w:tr>
      <w:tr w:rsidR="00D851F1" w:rsidRPr="000E331E" w14:paraId="73FD9F60" w14:textId="1C0A4F61" w:rsidTr="007846D6">
        <w:tc>
          <w:tcPr>
            <w:tcW w:w="3287" w:type="dxa"/>
            <w:hideMark/>
          </w:tcPr>
          <w:p w14:paraId="1F73CEAB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IQ proxy</w:t>
            </w:r>
          </w:p>
        </w:tc>
        <w:tc>
          <w:tcPr>
            <w:tcW w:w="894" w:type="dxa"/>
            <w:hideMark/>
          </w:tcPr>
          <w:p w14:paraId="38CC269A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00" w:type="dxa"/>
            <w:hideMark/>
          </w:tcPr>
          <w:p w14:paraId="0AF1A96E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(0.06)</w:t>
            </w:r>
          </w:p>
        </w:tc>
        <w:tc>
          <w:tcPr>
            <w:tcW w:w="911" w:type="dxa"/>
          </w:tcPr>
          <w:p w14:paraId="5293FE06" w14:textId="6155257F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48" w:type="dxa"/>
          </w:tcPr>
          <w:p w14:paraId="12851874" w14:textId="1865C3CF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(0.06)</w:t>
            </w:r>
          </w:p>
        </w:tc>
      </w:tr>
      <w:tr w:rsidR="00D851F1" w:rsidRPr="000E331E" w14:paraId="66CE6228" w14:textId="1707DFAD" w:rsidTr="007846D6">
        <w:tc>
          <w:tcPr>
            <w:tcW w:w="3287" w:type="dxa"/>
            <w:hideMark/>
          </w:tcPr>
          <w:p w14:paraId="63D80B7A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Single family</w:t>
            </w:r>
          </w:p>
        </w:tc>
        <w:tc>
          <w:tcPr>
            <w:tcW w:w="894" w:type="dxa"/>
            <w:hideMark/>
          </w:tcPr>
          <w:p w14:paraId="723D2CD8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1.35</w:t>
            </w:r>
          </w:p>
        </w:tc>
        <w:tc>
          <w:tcPr>
            <w:tcW w:w="800" w:type="dxa"/>
            <w:hideMark/>
          </w:tcPr>
          <w:p w14:paraId="2FEE5F65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(0.22)</w:t>
            </w:r>
          </w:p>
        </w:tc>
        <w:tc>
          <w:tcPr>
            <w:tcW w:w="911" w:type="dxa"/>
          </w:tcPr>
          <w:p w14:paraId="241CB8E8" w14:textId="3E6943AF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1.35</w:t>
            </w:r>
          </w:p>
        </w:tc>
        <w:tc>
          <w:tcPr>
            <w:tcW w:w="848" w:type="dxa"/>
          </w:tcPr>
          <w:p w14:paraId="7CEE5393" w14:textId="7654B7AC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(0.22)</w:t>
            </w:r>
          </w:p>
        </w:tc>
      </w:tr>
      <w:tr w:rsidR="00D851F1" w:rsidRPr="000E331E" w14:paraId="72F05C14" w14:textId="5E09308D" w:rsidTr="007846D6">
        <w:tc>
          <w:tcPr>
            <w:tcW w:w="3287" w:type="dxa"/>
            <w:hideMark/>
          </w:tcPr>
          <w:p w14:paraId="169888C7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Parental education</w:t>
            </w:r>
          </w:p>
        </w:tc>
        <w:tc>
          <w:tcPr>
            <w:tcW w:w="894" w:type="dxa"/>
            <w:hideMark/>
          </w:tcPr>
          <w:p w14:paraId="74C3F183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800" w:type="dxa"/>
            <w:hideMark/>
          </w:tcPr>
          <w:p w14:paraId="1C1529C6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(0.06)</w:t>
            </w:r>
          </w:p>
        </w:tc>
        <w:tc>
          <w:tcPr>
            <w:tcW w:w="911" w:type="dxa"/>
          </w:tcPr>
          <w:p w14:paraId="21987EB2" w14:textId="3528FB4E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848" w:type="dxa"/>
          </w:tcPr>
          <w:p w14:paraId="72413499" w14:textId="59A57426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(0.06)</w:t>
            </w:r>
          </w:p>
        </w:tc>
      </w:tr>
      <w:tr w:rsidR="00D851F1" w:rsidRPr="000E331E" w14:paraId="2E18ABFD" w14:textId="4A8BCBCA" w:rsidTr="007846D6">
        <w:tc>
          <w:tcPr>
            <w:tcW w:w="3287" w:type="dxa"/>
            <w:hideMark/>
          </w:tcPr>
          <w:p w14:paraId="0A097297" w14:textId="1A6AD9DA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Evidence of drinking</w:t>
            </w:r>
          </w:p>
        </w:tc>
        <w:tc>
          <w:tcPr>
            <w:tcW w:w="894" w:type="dxa"/>
            <w:hideMark/>
          </w:tcPr>
          <w:p w14:paraId="277DC022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1.38</w:t>
            </w:r>
          </w:p>
        </w:tc>
        <w:tc>
          <w:tcPr>
            <w:tcW w:w="800" w:type="dxa"/>
            <w:hideMark/>
          </w:tcPr>
          <w:p w14:paraId="1E409173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(0.38)</w:t>
            </w:r>
          </w:p>
        </w:tc>
        <w:tc>
          <w:tcPr>
            <w:tcW w:w="911" w:type="dxa"/>
          </w:tcPr>
          <w:p w14:paraId="7015E81C" w14:textId="4A436824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1.39</w:t>
            </w:r>
          </w:p>
        </w:tc>
        <w:tc>
          <w:tcPr>
            <w:tcW w:w="848" w:type="dxa"/>
          </w:tcPr>
          <w:p w14:paraId="13767150" w14:textId="5226469E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(0.39)</w:t>
            </w:r>
          </w:p>
        </w:tc>
      </w:tr>
      <w:tr w:rsidR="00D851F1" w:rsidRPr="000E331E" w14:paraId="59DAB241" w14:textId="41E5B658" w:rsidTr="007846D6">
        <w:tc>
          <w:tcPr>
            <w:tcW w:w="3287" w:type="dxa"/>
            <w:hideMark/>
          </w:tcPr>
          <w:p w14:paraId="038AE021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Safety concern-interviewer</w:t>
            </w:r>
          </w:p>
        </w:tc>
        <w:tc>
          <w:tcPr>
            <w:tcW w:w="894" w:type="dxa"/>
            <w:hideMark/>
          </w:tcPr>
          <w:p w14:paraId="01C515F4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800" w:type="dxa"/>
            <w:hideMark/>
          </w:tcPr>
          <w:p w14:paraId="00E7DB74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(0.19)</w:t>
            </w:r>
          </w:p>
        </w:tc>
        <w:tc>
          <w:tcPr>
            <w:tcW w:w="911" w:type="dxa"/>
          </w:tcPr>
          <w:p w14:paraId="24913539" w14:textId="611CBFF1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848" w:type="dxa"/>
          </w:tcPr>
          <w:p w14:paraId="71B38AB8" w14:textId="39FF21AF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(0.19)</w:t>
            </w:r>
          </w:p>
        </w:tc>
      </w:tr>
      <w:tr w:rsidR="00D851F1" w:rsidRPr="000E331E" w14:paraId="6CB64EF5" w14:textId="0FDDABD5" w:rsidTr="007846D6">
        <w:tc>
          <w:tcPr>
            <w:tcW w:w="3287" w:type="dxa"/>
            <w:hideMark/>
          </w:tcPr>
          <w:p w14:paraId="35F55288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Poor health self-rated</w:t>
            </w:r>
          </w:p>
        </w:tc>
        <w:tc>
          <w:tcPr>
            <w:tcW w:w="894" w:type="dxa"/>
            <w:hideMark/>
          </w:tcPr>
          <w:p w14:paraId="1F6BF9DC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1.42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00" w:type="dxa"/>
            <w:hideMark/>
          </w:tcPr>
          <w:p w14:paraId="0C5D2738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(0.22)</w:t>
            </w:r>
          </w:p>
        </w:tc>
        <w:tc>
          <w:tcPr>
            <w:tcW w:w="911" w:type="dxa"/>
          </w:tcPr>
          <w:p w14:paraId="4615CEF0" w14:textId="0BBBF8D0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8" w:type="dxa"/>
          </w:tcPr>
          <w:p w14:paraId="4DB0AEBE" w14:textId="45450CEB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51F1" w:rsidRPr="000E331E" w14:paraId="5B0BA412" w14:textId="0E2C9BE6" w:rsidTr="007846D6">
        <w:tc>
          <w:tcPr>
            <w:tcW w:w="3287" w:type="dxa"/>
            <w:hideMark/>
          </w:tcPr>
          <w:p w14:paraId="28FFEF03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Mental health</w:t>
            </w:r>
          </w:p>
        </w:tc>
        <w:tc>
          <w:tcPr>
            <w:tcW w:w="894" w:type="dxa"/>
            <w:hideMark/>
          </w:tcPr>
          <w:p w14:paraId="7D81100A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1.07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00" w:type="dxa"/>
            <w:hideMark/>
          </w:tcPr>
          <w:p w14:paraId="5B515A8C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(0.04)</w:t>
            </w:r>
          </w:p>
        </w:tc>
        <w:tc>
          <w:tcPr>
            <w:tcW w:w="911" w:type="dxa"/>
          </w:tcPr>
          <w:p w14:paraId="6065771B" w14:textId="6E23ADCC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1.06</w:t>
            </w:r>
          </w:p>
        </w:tc>
        <w:tc>
          <w:tcPr>
            <w:tcW w:w="848" w:type="dxa"/>
          </w:tcPr>
          <w:p w14:paraId="2F973BA0" w14:textId="52BCAB9C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(0.03)</w:t>
            </w:r>
          </w:p>
        </w:tc>
      </w:tr>
      <w:tr w:rsidR="00D851F1" w:rsidRPr="000E331E" w14:paraId="3619147B" w14:textId="57D7236B" w:rsidTr="007846D6">
        <w:tc>
          <w:tcPr>
            <w:tcW w:w="3287" w:type="dxa"/>
            <w:hideMark/>
          </w:tcPr>
          <w:p w14:paraId="68A22000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Inter. Fixed effects</w:t>
            </w:r>
          </w:p>
        </w:tc>
        <w:tc>
          <w:tcPr>
            <w:tcW w:w="894" w:type="dxa"/>
            <w:hideMark/>
          </w:tcPr>
          <w:p w14:paraId="2EB29B8F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800" w:type="dxa"/>
          </w:tcPr>
          <w:p w14:paraId="15068495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</w:tcPr>
          <w:p w14:paraId="7376A5D8" w14:textId="3DDAE5F8" w:rsidR="00D851F1" w:rsidRPr="000E331E" w:rsidRDefault="00C6404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848" w:type="dxa"/>
          </w:tcPr>
          <w:p w14:paraId="29C557D7" w14:textId="6B9662DD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51F1" w:rsidRPr="000E331E" w14:paraId="396F439E" w14:textId="12C79D10" w:rsidTr="007846D6">
        <w:tc>
          <w:tcPr>
            <w:tcW w:w="3287" w:type="dxa"/>
          </w:tcPr>
          <w:p w14:paraId="7B33900A" w14:textId="193FCB98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Self-rated health</w:t>
            </w:r>
            <w:r w:rsidR="007846D6" w:rsidRPr="000E331E">
              <w:rPr>
                <w:rFonts w:ascii="Times New Roman" w:hAnsi="Times New Roman" w:cs="Times New Roman"/>
                <w:sz w:val="20"/>
                <w:szCs w:val="20"/>
              </w:rPr>
              <w:t xml:space="preserve"> (ref.= Excellent)</w:t>
            </w:r>
          </w:p>
        </w:tc>
        <w:tc>
          <w:tcPr>
            <w:tcW w:w="894" w:type="dxa"/>
          </w:tcPr>
          <w:p w14:paraId="0429DC47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</w:tcPr>
          <w:p w14:paraId="54F44105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</w:tcPr>
          <w:p w14:paraId="0EE12D02" w14:textId="06AB436A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8" w:type="dxa"/>
          </w:tcPr>
          <w:p w14:paraId="6F88500F" w14:textId="378F11D1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51F1" w:rsidRPr="000E331E" w14:paraId="448DEF42" w14:textId="77777777" w:rsidTr="007846D6">
        <w:tc>
          <w:tcPr>
            <w:tcW w:w="3287" w:type="dxa"/>
          </w:tcPr>
          <w:p w14:paraId="0A436793" w14:textId="34B4DD59" w:rsidR="00D851F1" w:rsidRPr="000E331E" w:rsidRDefault="007846D6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Very good</w:t>
            </w:r>
          </w:p>
        </w:tc>
        <w:tc>
          <w:tcPr>
            <w:tcW w:w="894" w:type="dxa"/>
          </w:tcPr>
          <w:p w14:paraId="56E92919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</w:tcPr>
          <w:p w14:paraId="49DA94D9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</w:tcPr>
          <w:p w14:paraId="618D30D5" w14:textId="7B7F3431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1.23</w:t>
            </w:r>
          </w:p>
        </w:tc>
        <w:tc>
          <w:tcPr>
            <w:tcW w:w="848" w:type="dxa"/>
          </w:tcPr>
          <w:p w14:paraId="009739B8" w14:textId="5A023E66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(0.19)</w:t>
            </w:r>
          </w:p>
        </w:tc>
      </w:tr>
      <w:tr w:rsidR="00D851F1" w:rsidRPr="000E331E" w14:paraId="03FAECDD" w14:textId="77777777" w:rsidTr="007846D6">
        <w:tc>
          <w:tcPr>
            <w:tcW w:w="3287" w:type="dxa"/>
          </w:tcPr>
          <w:p w14:paraId="319111D8" w14:textId="4D914AFF" w:rsidR="00D851F1" w:rsidRPr="000E331E" w:rsidRDefault="007846D6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Average</w:t>
            </w:r>
          </w:p>
        </w:tc>
        <w:tc>
          <w:tcPr>
            <w:tcW w:w="894" w:type="dxa"/>
          </w:tcPr>
          <w:p w14:paraId="25665533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</w:tcPr>
          <w:p w14:paraId="61DF552D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</w:tcPr>
          <w:p w14:paraId="4FD37C68" w14:textId="2320BFF9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1.56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48" w:type="dxa"/>
          </w:tcPr>
          <w:p w14:paraId="7F58928B" w14:textId="3A718308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(0.26)</w:t>
            </w:r>
          </w:p>
        </w:tc>
      </w:tr>
      <w:tr w:rsidR="00D851F1" w:rsidRPr="000E331E" w14:paraId="3D636530" w14:textId="77777777" w:rsidTr="007846D6">
        <w:tc>
          <w:tcPr>
            <w:tcW w:w="3287" w:type="dxa"/>
          </w:tcPr>
          <w:p w14:paraId="199514EC" w14:textId="09530C7B" w:rsidR="00D851F1" w:rsidRPr="000E331E" w:rsidRDefault="007846D6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Fair</w:t>
            </w:r>
          </w:p>
        </w:tc>
        <w:tc>
          <w:tcPr>
            <w:tcW w:w="894" w:type="dxa"/>
          </w:tcPr>
          <w:p w14:paraId="0750598F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</w:tcPr>
          <w:p w14:paraId="308882CA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</w:tcPr>
          <w:p w14:paraId="000E4FEF" w14:textId="2FBCA000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1.78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48" w:type="dxa"/>
          </w:tcPr>
          <w:p w14:paraId="401D416A" w14:textId="7252EE86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(0.43)</w:t>
            </w:r>
          </w:p>
        </w:tc>
      </w:tr>
      <w:tr w:rsidR="00D851F1" w:rsidRPr="000E331E" w14:paraId="4E05BF76" w14:textId="77777777" w:rsidTr="007846D6">
        <w:tc>
          <w:tcPr>
            <w:tcW w:w="3287" w:type="dxa"/>
          </w:tcPr>
          <w:p w14:paraId="29DE3B51" w14:textId="45170BD6" w:rsidR="00D851F1" w:rsidRPr="000E331E" w:rsidRDefault="007846D6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Poor</w:t>
            </w:r>
          </w:p>
        </w:tc>
        <w:tc>
          <w:tcPr>
            <w:tcW w:w="894" w:type="dxa"/>
          </w:tcPr>
          <w:p w14:paraId="4D964EAB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</w:tcPr>
          <w:p w14:paraId="1A54D176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</w:tcPr>
          <w:p w14:paraId="42F45F74" w14:textId="7295724E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2.70</w:t>
            </w:r>
          </w:p>
        </w:tc>
        <w:tc>
          <w:tcPr>
            <w:tcW w:w="848" w:type="dxa"/>
          </w:tcPr>
          <w:p w14:paraId="33FEB8D6" w14:textId="6A4EFC44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(1.74)</w:t>
            </w:r>
          </w:p>
        </w:tc>
      </w:tr>
      <w:tr w:rsidR="00D851F1" w:rsidRPr="000E331E" w14:paraId="0AAA4B5D" w14:textId="77777777" w:rsidTr="007846D6">
        <w:tc>
          <w:tcPr>
            <w:tcW w:w="3287" w:type="dxa"/>
          </w:tcPr>
          <w:p w14:paraId="4E865331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14:paraId="12325D10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</w:tcPr>
          <w:p w14:paraId="3128F59F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</w:tcPr>
          <w:p w14:paraId="0B63A131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8" w:type="dxa"/>
          </w:tcPr>
          <w:p w14:paraId="082B92C5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51F1" w:rsidRPr="000E331E" w14:paraId="26D4D06F" w14:textId="5B744157" w:rsidTr="007846D6">
        <w:tc>
          <w:tcPr>
            <w:tcW w:w="3287" w:type="dxa"/>
            <w:hideMark/>
          </w:tcPr>
          <w:p w14:paraId="7C81E654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Number of observations</w:t>
            </w:r>
          </w:p>
        </w:tc>
        <w:tc>
          <w:tcPr>
            <w:tcW w:w="894" w:type="dxa"/>
            <w:hideMark/>
          </w:tcPr>
          <w:p w14:paraId="1E6E0DDE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16631</w:t>
            </w:r>
          </w:p>
        </w:tc>
        <w:tc>
          <w:tcPr>
            <w:tcW w:w="800" w:type="dxa"/>
          </w:tcPr>
          <w:p w14:paraId="7F16C01B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</w:tcPr>
          <w:p w14:paraId="15FB840B" w14:textId="5949F76B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16631</w:t>
            </w:r>
          </w:p>
        </w:tc>
        <w:tc>
          <w:tcPr>
            <w:tcW w:w="848" w:type="dxa"/>
          </w:tcPr>
          <w:p w14:paraId="6D0560E0" w14:textId="77777777" w:rsidR="00D851F1" w:rsidRPr="000E331E" w:rsidRDefault="00D851F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D4CF948" w14:textId="77777777" w:rsidR="00100FE1" w:rsidRPr="000E331E" w:rsidRDefault="00100FE1" w:rsidP="00106A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E331E">
        <w:rPr>
          <w:rFonts w:ascii="Times New Roman" w:hAnsi="Times New Roman" w:cs="Times New Roman"/>
          <w:sz w:val="20"/>
          <w:szCs w:val="20"/>
        </w:rPr>
        <w:t>Note: Exponentiated coefficients from Cox regression models; Standard errors in parentheses</w:t>
      </w:r>
    </w:p>
    <w:p w14:paraId="1D041986" w14:textId="77777777" w:rsidR="00100FE1" w:rsidRPr="000E331E" w:rsidRDefault="00100FE1" w:rsidP="00106A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E331E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Pr="000E331E">
        <w:rPr>
          <w:rFonts w:ascii="Times New Roman" w:hAnsi="Times New Roman" w:cs="Times New Roman"/>
          <w:sz w:val="20"/>
          <w:szCs w:val="20"/>
        </w:rPr>
        <w:t xml:space="preserve"> </w:t>
      </w:r>
      <w:r w:rsidRPr="000E331E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0E331E">
        <w:rPr>
          <w:rFonts w:ascii="Times New Roman" w:hAnsi="Times New Roman" w:cs="Times New Roman"/>
          <w:sz w:val="20"/>
          <w:szCs w:val="20"/>
        </w:rPr>
        <w:t xml:space="preserve"> &lt; 0.05, </w:t>
      </w:r>
      <w:r w:rsidRPr="000E331E">
        <w:rPr>
          <w:rFonts w:ascii="Times New Roman" w:hAnsi="Times New Roman" w:cs="Times New Roman"/>
          <w:sz w:val="20"/>
          <w:szCs w:val="20"/>
          <w:vertAlign w:val="superscript"/>
        </w:rPr>
        <w:t>**</w:t>
      </w:r>
      <w:r w:rsidRPr="000E331E">
        <w:rPr>
          <w:rFonts w:ascii="Times New Roman" w:hAnsi="Times New Roman" w:cs="Times New Roman"/>
          <w:sz w:val="20"/>
          <w:szCs w:val="20"/>
        </w:rPr>
        <w:t xml:space="preserve"> </w:t>
      </w:r>
      <w:r w:rsidRPr="000E331E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0E331E">
        <w:rPr>
          <w:rFonts w:ascii="Times New Roman" w:hAnsi="Times New Roman" w:cs="Times New Roman"/>
          <w:sz w:val="20"/>
          <w:szCs w:val="20"/>
        </w:rPr>
        <w:t xml:space="preserve"> &lt; 0.01, </w:t>
      </w:r>
      <w:r w:rsidRPr="000E331E">
        <w:rPr>
          <w:rFonts w:ascii="Times New Roman" w:hAnsi="Times New Roman" w:cs="Times New Roman"/>
          <w:sz w:val="20"/>
          <w:szCs w:val="20"/>
          <w:vertAlign w:val="superscript"/>
        </w:rPr>
        <w:t>***</w:t>
      </w:r>
      <w:r w:rsidRPr="000E331E">
        <w:rPr>
          <w:rFonts w:ascii="Times New Roman" w:hAnsi="Times New Roman" w:cs="Times New Roman"/>
          <w:sz w:val="20"/>
          <w:szCs w:val="20"/>
        </w:rPr>
        <w:t xml:space="preserve"> </w:t>
      </w:r>
      <w:r w:rsidRPr="000E331E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0E331E">
        <w:rPr>
          <w:rFonts w:ascii="Times New Roman" w:hAnsi="Times New Roman" w:cs="Times New Roman"/>
          <w:sz w:val="20"/>
          <w:szCs w:val="20"/>
        </w:rPr>
        <w:t xml:space="preserve"> &lt; 0.001. Covariates from Add Health data from Wave 1, 1994-95.  All models include survey weights.</w:t>
      </w:r>
    </w:p>
    <w:p w14:paraId="4153DF67" w14:textId="77777777" w:rsidR="00100FE1" w:rsidRPr="000E331E" w:rsidRDefault="00100FE1" w:rsidP="00106A0D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49AE5553" w14:textId="77777777" w:rsidR="00100FE1" w:rsidRPr="000E331E" w:rsidRDefault="00100FE1" w:rsidP="00106A0D">
      <w:pPr>
        <w:rPr>
          <w:rFonts w:ascii="Times New Roman" w:hAnsi="Times New Roman" w:cs="Times New Roman"/>
          <w:sz w:val="20"/>
          <w:szCs w:val="20"/>
        </w:rPr>
      </w:pPr>
    </w:p>
    <w:p w14:paraId="400C2200" w14:textId="77777777" w:rsidR="00100FE1" w:rsidRDefault="00100FE1" w:rsidP="00106A0D">
      <w:pPr>
        <w:rPr>
          <w:rFonts w:ascii="Times New Roman" w:hAnsi="Times New Roman" w:cs="Times New Roman"/>
          <w:sz w:val="20"/>
          <w:szCs w:val="20"/>
        </w:rPr>
      </w:pPr>
    </w:p>
    <w:p w14:paraId="33E088E3" w14:textId="77777777" w:rsidR="00106A0D" w:rsidRPr="000E331E" w:rsidRDefault="00106A0D" w:rsidP="00106A0D">
      <w:pPr>
        <w:rPr>
          <w:rFonts w:ascii="Times New Roman" w:hAnsi="Times New Roman" w:cs="Times New Roman"/>
          <w:sz w:val="20"/>
          <w:szCs w:val="20"/>
        </w:rPr>
      </w:pPr>
    </w:p>
    <w:p w14:paraId="2C813377" w14:textId="77777777" w:rsidR="00100FE1" w:rsidRPr="000E331E" w:rsidRDefault="00100FE1" w:rsidP="00106A0D">
      <w:pPr>
        <w:rPr>
          <w:rFonts w:ascii="Times New Roman" w:hAnsi="Times New Roman" w:cs="Times New Roman"/>
          <w:sz w:val="20"/>
          <w:szCs w:val="20"/>
        </w:rPr>
      </w:pPr>
    </w:p>
    <w:p w14:paraId="5EE6ED61" w14:textId="50654D45" w:rsidR="00100FE1" w:rsidRPr="000E331E" w:rsidRDefault="00100FE1" w:rsidP="00106A0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0E331E">
        <w:rPr>
          <w:rFonts w:ascii="Times New Roman" w:hAnsi="Times New Roman" w:cs="Times New Roman"/>
          <w:sz w:val="20"/>
          <w:szCs w:val="20"/>
        </w:rPr>
        <w:lastRenderedPageBreak/>
        <w:t xml:space="preserve">Table </w:t>
      </w:r>
      <w:r w:rsidR="009A1835" w:rsidRPr="000E331E">
        <w:rPr>
          <w:rFonts w:ascii="Times New Roman" w:hAnsi="Times New Roman" w:cs="Times New Roman"/>
          <w:sz w:val="20"/>
          <w:szCs w:val="20"/>
        </w:rPr>
        <w:t>S</w:t>
      </w:r>
      <w:r w:rsidRPr="000E331E">
        <w:rPr>
          <w:rFonts w:ascii="Times New Roman" w:hAnsi="Times New Roman" w:cs="Times New Roman"/>
          <w:sz w:val="20"/>
          <w:szCs w:val="20"/>
        </w:rPr>
        <w:t>5: Adulthood (Wave 4) physical attractiveness</w:t>
      </w:r>
      <w:r w:rsidR="00DC263F" w:rsidRPr="000E331E">
        <w:rPr>
          <w:rFonts w:ascii="Times New Roman" w:hAnsi="Times New Roman" w:cs="Times New Roman"/>
          <w:sz w:val="20"/>
          <w:szCs w:val="20"/>
        </w:rPr>
        <w:t>, self-rated attractiveness</w:t>
      </w:r>
      <w:r w:rsidRPr="000E331E">
        <w:rPr>
          <w:rFonts w:ascii="Times New Roman" w:hAnsi="Times New Roman" w:cs="Times New Roman"/>
          <w:sz w:val="20"/>
          <w:szCs w:val="20"/>
        </w:rPr>
        <w:t xml:space="preserve"> and mortality. Cox proportional hazard models predicting mortality.</w:t>
      </w:r>
    </w:p>
    <w:tbl>
      <w:tblPr>
        <w:tblW w:w="14024" w:type="dxa"/>
        <w:tblBorders>
          <w:top w:val="single" w:sz="12" w:space="0" w:color="808080"/>
          <w:bottom w:val="single" w:sz="12" w:space="0" w:color="808080"/>
          <w:insideH w:val="nil"/>
          <w:insideV w:val="nil"/>
        </w:tblBorders>
        <w:tblLayout w:type="fixed"/>
        <w:tblLook w:val="00A0" w:firstRow="1" w:lastRow="0" w:firstColumn="1" w:lastColumn="0" w:noHBand="0" w:noVBand="0"/>
      </w:tblPr>
      <w:tblGrid>
        <w:gridCol w:w="2792"/>
        <w:gridCol w:w="996"/>
        <w:gridCol w:w="916"/>
        <w:gridCol w:w="996"/>
        <w:gridCol w:w="916"/>
        <w:gridCol w:w="996"/>
        <w:gridCol w:w="916"/>
        <w:gridCol w:w="916"/>
        <w:gridCol w:w="916"/>
        <w:gridCol w:w="916"/>
        <w:gridCol w:w="916"/>
        <w:gridCol w:w="916"/>
        <w:gridCol w:w="916"/>
      </w:tblGrid>
      <w:tr w:rsidR="00E90763" w:rsidRPr="000E331E" w14:paraId="228A8F51" w14:textId="23E484B9" w:rsidTr="00E90763">
        <w:tc>
          <w:tcPr>
            <w:tcW w:w="2792" w:type="dxa"/>
            <w:tcBorders>
              <w:top w:val="single" w:sz="12" w:space="0" w:color="808080"/>
              <w:left w:val="nil"/>
              <w:bottom w:val="single" w:sz="6" w:space="0" w:color="808080"/>
              <w:right w:val="nil"/>
            </w:tcBorders>
            <w:hideMark/>
          </w:tcPr>
          <w:p w14:paraId="5C2D8884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Model:</w:t>
            </w:r>
          </w:p>
        </w:tc>
        <w:tc>
          <w:tcPr>
            <w:tcW w:w="996" w:type="dxa"/>
            <w:tcBorders>
              <w:top w:val="single" w:sz="12" w:space="0" w:color="808080"/>
              <w:left w:val="nil"/>
              <w:bottom w:val="single" w:sz="6" w:space="0" w:color="808080"/>
              <w:right w:val="nil"/>
            </w:tcBorders>
            <w:hideMark/>
          </w:tcPr>
          <w:p w14:paraId="59DB0778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(1)</w:t>
            </w:r>
          </w:p>
        </w:tc>
        <w:tc>
          <w:tcPr>
            <w:tcW w:w="916" w:type="dxa"/>
            <w:tcBorders>
              <w:top w:val="single" w:sz="12" w:space="0" w:color="808080"/>
              <w:left w:val="nil"/>
              <w:bottom w:val="single" w:sz="6" w:space="0" w:color="808080"/>
              <w:right w:val="nil"/>
            </w:tcBorders>
          </w:tcPr>
          <w:p w14:paraId="42BA666D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12" w:space="0" w:color="808080"/>
              <w:left w:val="nil"/>
              <w:bottom w:val="single" w:sz="6" w:space="0" w:color="808080"/>
              <w:right w:val="nil"/>
            </w:tcBorders>
            <w:hideMark/>
          </w:tcPr>
          <w:p w14:paraId="03F849A7" w14:textId="10344522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(2)</w:t>
            </w:r>
          </w:p>
          <w:p w14:paraId="672E4E47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Males</w:t>
            </w:r>
          </w:p>
        </w:tc>
        <w:tc>
          <w:tcPr>
            <w:tcW w:w="916" w:type="dxa"/>
            <w:tcBorders>
              <w:top w:val="single" w:sz="12" w:space="0" w:color="808080"/>
              <w:left w:val="nil"/>
              <w:bottom w:val="single" w:sz="6" w:space="0" w:color="808080"/>
              <w:right w:val="nil"/>
            </w:tcBorders>
          </w:tcPr>
          <w:p w14:paraId="767DE5FD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12" w:space="0" w:color="808080"/>
              <w:left w:val="nil"/>
              <w:bottom w:val="single" w:sz="6" w:space="0" w:color="808080"/>
              <w:right w:val="nil"/>
            </w:tcBorders>
            <w:hideMark/>
          </w:tcPr>
          <w:p w14:paraId="56ECFFD6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(3) Females</w:t>
            </w:r>
          </w:p>
        </w:tc>
        <w:tc>
          <w:tcPr>
            <w:tcW w:w="916" w:type="dxa"/>
            <w:tcBorders>
              <w:top w:val="single" w:sz="12" w:space="0" w:color="808080"/>
              <w:left w:val="nil"/>
              <w:bottom w:val="single" w:sz="6" w:space="0" w:color="808080"/>
              <w:right w:val="nil"/>
            </w:tcBorders>
          </w:tcPr>
          <w:p w14:paraId="5D1FA85B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single" w:sz="12" w:space="0" w:color="808080"/>
              <w:left w:val="nil"/>
              <w:bottom w:val="single" w:sz="6" w:space="0" w:color="808080"/>
              <w:right w:val="nil"/>
            </w:tcBorders>
          </w:tcPr>
          <w:p w14:paraId="10C4804E" w14:textId="48C88304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(4)</w:t>
            </w:r>
          </w:p>
        </w:tc>
        <w:tc>
          <w:tcPr>
            <w:tcW w:w="916" w:type="dxa"/>
            <w:tcBorders>
              <w:top w:val="single" w:sz="12" w:space="0" w:color="808080"/>
              <w:left w:val="nil"/>
              <w:bottom w:val="single" w:sz="6" w:space="0" w:color="808080"/>
              <w:right w:val="nil"/>
            </w:tcBorders>
          </w:tcPr>
          <w:p w14:paraId="5D7AF4AB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single" w:sz="12" w:space="0" w:color="808080"/>
              <w:left w:val="nil"/>
              <w:bottom w:val="single" w:sz="6" w:space="0" w:color="808080"/>
              <w:right w:val="nil"/>
            </w:tcBorders>
          </w:tcPr>
          <w:p w14:paraId="599074DF" w14:textId="404CE106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(5)</w:t>
            </w:r>
          </w:p>
          <w:p w14:paraId="51093723" w14:textId="15E0701F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Males</w:t>
            </w:r>
          </w:p>
        </w:tc>
        <w:tc>
          <w:tcPr>
            <w:tcW w:w="916" w:type="dxa"/>
            <w:tcBorders>
              <w:top w:val="single" w:sz="12" w:space="0" w:color="808080"/>
              <w:left w:val="nil"/>
              <w:bottom w:val="single" w:sz="6" w:space="0" w:color="808080"/>
              <w:right w:val="nil"/>
            </w:tcBorders>
          </w:tcPr>
          <w:p w14:paraId="69950C95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single" w:sz="12" w:space="0" w:color="808080"/>
              <w:left w:val="nil"/>
              <w:bottom w:val="single" w:sz="6" w:space="0" w:color="808080"/>
              <w:right w:val="nil"/>
            </w:tcBorders>
          </w:tcPr>
          <w:p w14:paraId="1610AC4A" w14:textId="1F5A1A88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(6) Females</w:t>
            </w:r>
          </w:p>
        </w:tc>
        <w:tc>
          <w:tcPr>
            <w:tcW w:w="916" w:type="dxa"/>
            <w:tcBorders>
              <w:top w:val="single" w:sz="12" w:space="0" w:color="808080"/>
              <w:left w:val="nil"/>
              <w:bottom w:val="single" w:sz="6" w:space="0" w:color="808080"/>
              <w:right w:val="nil"/>
            </w:tcBorders>
          </w:tcPr>
          <w:p w14:paraId="18AE4589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0763" w:rsidRPr="000E331E" w14:paraId="4FB12EF8" w14:textId="70AE6A83" w:rsidTr="00E90763">
        <w:tc>
          <w:tcPr>
            <w:tcW w:w="2792" w:type="dxa"/>
            <w:tcBorders>
              <w:top w:val="single" w:sz="6" w:space="0" w:color="808080"/>
              <w:left w:val="nil"/>
              <w:bottom w:val="nil"/>
              <w:right w:val="nil"/>
            </w:tcBorders>
            <w:hideMark/>
          </w:tcPr>
          <w:p w14:paraId="38A8CB40" w14:textId="1B3DCF81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Attractiveness</w:t>
            </w:r>
            <w:r w:rsidR="00D95A6D" w:rsidRPr="000E331E">
              <w:rPr>
                <w:rFonts w:ascii="Times New Roman" w:hAnsi="Times New Roman" w:cs="Times New Roman"/>
                <w:sz w:val="20"/>
                <w:szCs w:val="20"/>
              </w:rPr>
              <w:t xml:space="preserve"> Wave 4</w:t>
            </w: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 xml:space="preserve"> (ref.=attractive)</w:t>
            </w:r>
          </w:p>
        </w:tc>
        <w:tc>
          <w:tcPr>
            <w:tcW w:w="996" w:type="dxa"/>
            <w:tcBorders>
              <w:top w:val="single" w:sz="6" w:space="0" w:color="808080"/>
              <w:left w:val="nil"/>
              <w:bottom w:val="nil"/>
              <w:right w:val="nil"/>
            </w:tcBorders>
            <w:hideMark/>
          </w:tcPr>
          <w:p w14:paraId="3E8A3243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Hazard</w:t>
            </w:r>
          </w:p>
        </w:tc>
        <w:tc>
          <w:tcPr>
            <w:tcW w:w="916" w:type="dxa"/>
            <w:tcBorders>
              <w:top w:val="single" w:sz="6" w:space="0" w:color="808080"/>
              <w:left w:val="nil"/>
              <w:bottom w:val="nil"/>
              <w:right w:val="nil"/>
            </w:tcBorders>
            <w:hideMark/>
          </w:tcPr>
          <w:p w14:paraId="56B71047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S.E.</w:t>
            </w:r>
          </w:p>
        </w:tc>
        <w:tc>
          <w:tcPr>
            <w:tcW w:w="996" w:type="dxa"/>
            <w:tcBorders>
              <w:top w:val="single" w:sz="6" w:space="0" w:color="808080"/>
              <w:left w:val="nil"/>
              <w:bottom w:val="nil"/>
              <w:right w:val="nil"/>
            </w:tcBorders>
            <w:hideMark/>
          </w:tcPr>
          <w:p w14:paraId="47F848C3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Hazard</w:t>
            </w:r>
          </w:p>
        </w:tc>
        <w:tc>
          <w:tcPr>
            <w:tcW w:w="916" w:type="dxa"/>
            <w:tcBorders>
              <w:top w:val="single" w:sz="6" w:space="0" w:color="808080"/>
              <w:left w:val="nil"/>
              <w:bottom w:val="nil"/>
              <w:right w:val="nil"/>
            </w:tcBorders>
            <w:hideMark/>
          </w:tcPr>
          <w:p w14:paraId="1B0C39EF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S.E.</w:t>
            </w:r>
          </w:p>
        </w:tc>
        <w:tc>
          <w:tcPr>
            <w:tcW w:w="996" w:type="dxa"/>
            <w:tcBorders>
              <w:top w:val="single" w:sz="6" w:space="0" w:color="808080"/>
              <w:left w:val="nil"/>
              <w:bottom w:val="nil"/>
              <w:right w:val="nil"/>
            </w:tcBorders>
            <w:hideMark/>
          </w:tcPr>
          <w:p w14:paraId="3F17382D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Hazard</w:t>
            </w:r>
          </w:p>
        </w:tc>
        <w:tc>
          <w:tcPr>
            <w:tcW w:w="916" w:type="dxa"/>
            <w:tcBorders>
              <w:top w:val="single" w:sz="6" w:space="0" w:color="808080"/>
              <w:left w:val="nil"/>
              <w:bottom w:val="nil"/>
              <w:right w:val="nil"/>
            </w:tcBorders>
            <w:hideMark/>
          </w:tcPr>
          <w:p w14:paraId="78D2F295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S.E.</w:t>
            </w:r>
          </w:p>
        </w:tc>
        <w:tc>
          <w:tcPr>
            <w:tcW w:w="916" w:type="dxa"/>
            <w:tcBorders>
              <w:top w:val="single" w:sz="6" w:space="0" w:color="808080"/>
              <w:left w:val="nil"/>
              <w:bottom w:val="nil"/>
              <w:right w:val="nil"/>
            </w:tcBorders>
          </w:tcPr>
          <w:p w14:paraId="6E392A4F" w14:textId="75C3F16E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Hazard</w:t>
            </w:r>
          </w:p>
        </w:tc>
        <w:tc>
          <w:tcPr>
            <w:tcW w:w="916" w:type="dxa"/>
            <w:tcBorders>
              <w:top w:val="single" w:sz="6" w:space="0" w:color="808080"/>
              <w:left w:val="nil"/>
              <w:bottom w:val="nil"/>
              <w:right w:val="nil"/>
            </w:tcBorders>
          </w:tcPr>
          <w:p w14:paraId="22190952" w14:textId="7911FB86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S.E.</w:t>
            </w:r>
          </w:p>
        </w:tc>
        <w:tc>
          <w:tcPr>
            <w:tcW w:w="916" w:type="dxa"/>
            <w:tcBorders>
              <w:top w:val="single" w:sz="6" w:space="0" w:color="808080"/>
              <w:left w:val="nil"/>
              <w:bottom w:val="nil"/>
              <w:right w:val="nil"/>
            </w:tcBorders>
          </w:tcPr>
          <w:p w14:paraId="35874291" w14:textId="41EB398B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Hazard</w:t>
            </w:r>
          </w:p>
        </w:tc>
        <w:tc>
          <w:tcPr>
            <w:tcW w:w="916" w:type="dxa"/>
            <w:tcBorders>
              <w:top w:val="single" w:sz="6" w:space="0" w:color="808080"/>
              <w:left w:val="nil"/>
              <w:bottom w:val="nil"/>
              <w:right w:val="nil"/>
            </w:tcBorders>
          </w:tcPr>
          <w:p w14:paraId="21117BDC" w14:textId="780B58B1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S.E.</w:t>
            </w:r>
          </w:p>
        </w:tc>
        <w:tc>
          <w:tcPr>
            <w:tcW w:w="916" w:type="dxa"/>
            <w:tcBorders>
              <w:top w:val="single" w:sz="6" w:space="0" w:color="808080"/>
              <w:left w:val="nil"/>
              <w:bottom w:val="nil"/>
              <w:right w:val="nil"/>
            </w:tcBorders>
          </w:tcPr>
          <w:p w14:paraId="36C96FD4" w14:textId="66567E4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Hazard</w:t>
            </w:r>
          </w:p>
        </w:tc>
        <w:tc>
          <w:tcPr>
            <w:tcW w:w="916" w:type="dxa"/>
            <w:tcBorders>
              <w:top w:val="single" w:sz="6" w:space="0" w:color="808080"/>
              <w:left w:val="nil"/>
              <w:bottom w:val="nil"/>
              <w:right w:val="nil"/>
            </w:tcBorders>
          </w:tcPr>
          <w:p w14:paraId="68D3E7BD" w14:textId="1F374CED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S.E.</w:t>
            </w:r>
          </w:p>
        </w:tc>
      </w:tr>
      <w:tr w:rsidR="00E90763" w:rsidRPr="000E331E" w14:paraId="2363052D" w14:textId="246E21B1" w:rsidTr="00E90763"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63CF36" w14:textId="60617B72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Unattractive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1132C5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1.81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D57579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(0.50)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088EDB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1.23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5D309D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(0.41)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1ED4B3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2.68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D28C74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(1.22)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300F4996" w14:textId="37026C51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1.69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5586C181" w14:textId="357BACF9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(0.45)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2DBA4CAE" w14:textId="0E3C07F1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1.14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5F1C6861" w14:textId="714793C8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(0.39)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5FDD41C7" w14:textId="4FF750CE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2.46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463168C0" w14:textId="0A145E4E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(1.02)</w:t>
            </w:r>
          </w:p>
        </w:tc>
      </w:tr>
      <w:tr w:rsidR="00E90763" w:rsidRPr="000E331E" w14:paraId="2A6A0944" w14:textId="708C7872" w:rsidTr="00E90763"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CA4A51" w14:textId="16C99D35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Average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91DD64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1.36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E7289C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(0.23)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0DB612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1.24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0EC2BA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(0.27)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5152E1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1.54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E55E92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(0.40)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57F5A06E" w14:textId="24B3BE0B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1.35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05186EE9" w14:textId="576D1111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(0.23)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1563970C" w14:textId="141819AF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1.23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28A655E4" w14:textId="7BB270FF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(0.26)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1039DDF4" w14:textId="043944FA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1.50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1704901E" w14:textId="3FC3DD4B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(0.38)</w:t>
            </w:r>
          </w:p>
        </w:tc>
      </w:tr>
      <w:tr w:rsidR="00E90763" w:rsidRPr="000E331E" w14:paraId="2D95A2B2" w14:textId="25198466" w:rsidTr="00E90763"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F243DB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21ED58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9B1912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(0.05)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1D81AE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04EE9D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(0.05)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42E75C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B28498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(0.07)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5EF90B0E" w14:textId="158D8DC3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1329F54D" w14:textId="514DD4F8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(0.05)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4BB43CF3" w14:textId="626716BC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5C931609" w14:textId="58843EF4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(0.06)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11C1365B" w14:textId="3826D0CD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3C4F07CB" w14:textId="5E5A777A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(0.07)</w:t>
            </w:r>
          </w:p>
        </w:tc>
      </w:tr>
      <w:tr w:rsidR="00E90763" w:rsidRPr="000E331E" w14:paraId="19215E8F" w14:textId="3EEABC34" w:rsidTr="00E90763"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8F5AA8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95D09F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1.41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714BAF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(0.24)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51717661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08D7402F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44C5EF7D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788172E3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4E42FF57" w14:textId="3DA9B00C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1.38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7B4A8E62" w14:textId="1DC5ADBC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(0.23)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76454760" w14:textId="43A6D073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5AD01ECA" w14:textId="7197ACBB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(.)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7D3A2164" w14:textId="62CA83C8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3A1FFCC1" w14:textId="0E2E879F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(.)</w:t>
            </w:r>
          </w:p>
        </w:tc>
      </w:tr>
      <w:tr w:rsidR="00E90763" w:rsidRPr="000E331E" w14:paraId="29DFA770" w14:textId="783042AA" w:rsidTr="00E90763"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356399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Race/ethnicity (ref.= White)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0B3AC1A6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6823A158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39F194F8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03ECCC6F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2E6B65BD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692ACBF7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6E7A69B1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6935A7E8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4A774BD1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5DA47747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0980BD48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2AEA2882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0763" w:rsidRPr="000E331E" w14:paraId="5FC86C4C" w14:textId="7420C34A" w:rsidTr="00E90763"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272BF6" w14:textId="4FA0B718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Hispanic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CE3FA6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6CC7DB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(0.16)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3BDC7A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85E579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(0.27)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C132CA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C6556F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(0.16)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27F0D356" w14:textId="177B6CA3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5CE861FB" w14:textId="209CBAB8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(0.15)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5A03CEEC" w14:textId="0DA6239D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5F260D6C" w14:textId="55927039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(0.27)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51DDD255" w14:textId="7F40244C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45DAE883" w14:textId="331A27C2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(0.15)</w:t>
            </w:r>
          </w:p>
        </w:tc>
      </w:tr>
      <w:tr w:rsidR="00E90763" w:rsidRPr="000E331E" w14:paraId="379FCBEC" w14:textId="7A16B710" w:rsidTr="00E90763"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EF8BE2" w14:textId="639D0070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Black (non-Hispanic)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D622A2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FB9046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(0.17)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DA84BA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1.06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22AF5B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(0.24)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AE2375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92FA7A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(0.16)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5479D9F8" w14:textId="36599682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61ABF45B" w14:textId="7BE2EBF5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(0.16)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1CCA2B2A" w14:textId="7E5F67ED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12E6B783" w14:textId="30854BD2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(0.22)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381ADA7B" w14:textId="03AF188E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793C7BDE" w14:textId="1037BCE1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(0.18)</w:t>
            </w:r>
          </w:p>
        </w:tc>
      </w:tr>
      <w:tr w:rsidR="00E90763" w:rsidRPr="000E331E" w14:paraId="0C4F4AAB" w14:textId="2068F607" w:rsidTr="00E90763"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5F0005" w14:textId="1926B809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Asian (non-Hispanic)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9066C8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C3CB84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(0.05)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635E04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1AC234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(0.10)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991D61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08FFEE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(0.02)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75B3201D" w14:textId="05BB7B23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73E3F3DD" w14:textId="4A176002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(0.05)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0B0F64E4" w14:textId="6E9453B1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689E3F30" w14:textId="1760FC82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(0.10)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19EB15C4" w14:textId="394555E1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6AAEC74F" w14:textId="738E4E6C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(0.02)</w:t>
            </w:r>
          </w:p>
        </w:tc>
      </w:tr>
      <w:tr w:rsidR="00E90763" w:rsidRPr="000E331E" w14:paraId="2817D15A" w14:textId="4E210A00" w:rsidTr="00E90763"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F049AD" w14:textId="7D6EE198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Other (non-Hispanic)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475D99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DE71B3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(0.69)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BCC5EF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021680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(0.00)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25FA94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2.43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0ABD95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(1.94)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648975D8" w14:textId="44597E93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087AC321" w14:textId="62D662AB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(0.68)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689C6C6D" w14:textId="2E1EE6E9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53F88E94" w14:textId="2F4C7721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(0.00)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01829CB6" w14:textId="740E8BAB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2.56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0AC29689" w14:textId="43B512DE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(2.05)</w:t>
            </w:r>
          </w:p>
        </w:tc>
      </w:tr>
      <w:tr w:rsidR="00E90763" w:rsidRPr="000E331E" w14:paraId="636AE38E" w14:textId="6615C3E2" w:rsidTr="00E90763"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C72377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IQ proxy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A867CB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A2AF3D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(0.07)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297E7F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E67E9D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(0.09)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943AE2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A3AE85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(0.09)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6C08B0B2" w14:textId="177C2416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246F7AED" w14:textId="4569D685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(0.07)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63CB9D0E" w14:textId="22606B95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1554FC74" w14:textId="2E973795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(0.09)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7865A3DC" w14:textId="6D9E2A90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6E4C3830" w14:textId="405B8B6E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(0.09)</w:t>
            </w:r>
          </w:p>
        </w:tc>
      </w:tr>
      <w:tr w:rsidR="00E90763" w:rsidRPr="000E331E" w14:paraId="25E17118" w14:textId="7D1480A5" w:rsidTr="00E90763"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A8A41E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Single family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ACCB18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1.32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F83A67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(0.26)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E53D5C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6FD83F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(0.26)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C7E353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1.69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689322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(0.42)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169839D9" w14:textId="22BCA4F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1.31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68EFEFB4" w14:textId="4692CA00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(0.26)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57CBBD3B" w14:textId="561A1125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3E276F67" w14:textId="3785DAC3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(0.26)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09E99CA3" w14:textId="4964AA8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1.66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622AC100" w14:textId="27154982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(0.41)</w:t>
            </w:r>
          </w:p>
        </w:tc>
      </w:tr>
      <w:tr w:rsidR="00E90763" w:rsidRPr="000E331E" w14:paraId="46EFE798" w14:textId="1D3B0826" w:rsidTr="00E90763"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BC755E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Parental education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EF7435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4A0605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(0.06)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D5D5D1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789143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(0.07)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69851D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249834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(0.09)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7CB469E6" w14:textId="1CD454B5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304FA36D" w14:textId="76145C03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(0.06)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7A3D64A3" w14:textId="4E2926AF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204AAB77" w14:textId="608B7983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(0.07)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6BA0BD95" w14:textId="56E8C7C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1095F6AA" w14:textId="5ED55004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(0.09)</w:t>
            </w:r>
          </w:p>
        </w:tc>
      </w:tr>
      <w:tr w:rsidR="00E90763" w:rsidRPr="000E331E" w14:paraId="2C900C9B" w14:textId="6424A335" w:rsidTr="00E90763"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9490DA" w14:textId="21D18A7E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Evidence of drinking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85E4D8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A910CE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(0.36)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F67C9C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175B58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(0.39)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17FD4F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1.62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5D9E56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(0.65)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6C962515" w14:textId="1047FE08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1.14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571987FF" w14:textId="72D9806E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(0.37)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098314BC" w14:textId="15A786BC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04BF34A3" w14:textId="33824BDE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(0.39)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3652F781" w14:textId="6B6AB14B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1.62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27EDE2BC" w14:textId="36804EB2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(0.65)</w:t>
            </w:r>
          </w:p>
        </w:tc>
      </w:tr>
      <w:tr w:rsidR="00E90763" w:rsidRPr="000E331E" w14:paraId="42BA4148" w14:textId="6C201C16" w:rsidTr="00E90763"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40551A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Safety concern-interviewer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0D822A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47562E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(0.27)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C20325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FF7383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(0.20)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FF56F5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1.20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B7E432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(0.53)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26E2775F" w14:textId="0A68ACEC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590A4942" w14:textId="64B2287F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(0.27)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7AA94955" w14:textId="2170E3AA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4B6F3259" w14:textId="1D986CE5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(0.21)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03EB4C8A" w14:textId="52019D5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1.20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74E3F331" w14:textId="06303761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(0.52)</w:t>
            </w:r>
          </w:p>
        </w:tc>
      </w:tr>
      <w:tr w:rsidR="00E90763" w:rsidRPr="000E331E" w14:paraId="3D6474D2" w14:textId="67F58D51" w:rsidTr="00E90763"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674F61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Poor health self-rated Wave 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5D2F7A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1.42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F3433E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(0.29)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679F40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1.26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5552A9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(0.30)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50F356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1.61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941132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(0.48)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523B59A1" w14:textId="7A93CE5C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1.41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49EA6355" w14:textId="7A93FFEC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(0.30)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3FF198A8" w14:textId="68DF0D59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1.26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327A4AA3" w14:textId="10878B18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(0.31)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188E0E62" w14:textId="1EE55139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1.60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1CCA7DCD" w14:textId="19150203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(0.49)</w:t>
            </w:r>
          </w:p>
        </w:tc>
      </w:tr>
      <w:tr w:rsidR="00E90763" w:rsidRPr="000E331E" w14:paraId="2BBEADED" w14:textId="1F48DDCB" w:rsidTr="00E90763"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E264F8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Mental health Wave 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485F46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7BF0D2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(0.03)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D293CF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7D5F38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(0.06)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BA93D9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C6E7FD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(0.04)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497170B0" w14:textId="1809A3DF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1FFCF5C4" w14:textId="6F55F5E5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(0.03)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466D3446" w14:textId="2C1E24F6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667B33A0" w14:textId="1A7BC53C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(0.06)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1F7864EF" w14:textId="52AC144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68C4D633" w14:textId="5317A79D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(0.05)</w:t>
            </w:r>
          </w:p>
        </w:tc>
      </w:tr>
      <w:tr w:rsidR="00E90763" w:rsidRPr="000E331E" w14:paraId="3771354A" w14:textId="625A5744" w:rsidTr="00E90763"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232ED8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Good health Wave 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C8F4D3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653320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(0.10)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66F863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53DCC8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(0.12)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49D75F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D834E0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(0.17)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3ED2A565" w14:textId="29AACBBF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321FD76E" w14:textId="6556F7C4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(0.09)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0A98523C" w14:textId="4F77D965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10976EEA" w14:textId="66019D8C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(0.11)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1C86B371" w14:textId="68DA3965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769EC4DF" w14:textId="12D497EF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(0.17)</w:t>
            </w:r>
          </w:p>
        </w:tc>
      </w:tr>
      <w:tr w:rsidR="00E90763" w:rsidRPr="000E331E" w14:paraId="2CB467F8" w14:textId="43F3A283" w:rsidTr="00E90763"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162F67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Mental health Wave 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253BE4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1.06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775984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(0.03)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B205EE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1.08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9A414B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(0.04)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C7BF2D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FDEE86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(0.05)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74AE4D09" w14:textId="15FAB009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1.06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5DCE3D1E" w14:textId="29F2B285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(0.03)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4C0B82A3" w14:textId="3C9531DF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709F7FC7" w14:textId="1C5C614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(0.04)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31F5E9F5" w14:textId="431C3028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421D2ECD" w14:textId="0F0245C3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(0.05)</w:t>
            </w:r>
          </w:p>
        </w:tc>
      </w:tr>
      <w:tr w:rsidR="00E90763" w:rsidRPr="000E331E" w14:paraId="2E3C7EEC" w14:textId="74993D4B" w:rsidTr="00E90763"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</w:tcPr>
          <w:p w14:paraId="20054E0B" w14:textId="7AA1CD3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 xml:space="preserve">Self-rated </w:t>
            </w:r>
            <w:r w:rsidR="000519B4" w:rsidRPr="000E331E">
              <w:rPr>
                <w:rFonts w:ascii="Times New Roman" w:hAnsi="Times New Roman" w:cs="Times New Roman"/>
                <w:sz w:val="20"/>
                <w:szCs w:val="20"/>
              </w:rPr>
              <w:t xml:space="preserve">Attractiveness   </w:t>
            </w: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Wave 4 (ref.=attractive)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068FB146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51908386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30129541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53F4B5D4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6DF07056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3C1289C8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35D169BF" w14:textId="70BB370D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3DD295D6" w14:textId="75F91C2F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52CAF73A" w14:textId="33F91721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4F7B46A8" w14:textId="7B778A14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47528C06" w14:textId="64FDE643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44D298B9" w14:textId="1474EEE8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0763" w:rsidRPr="000E331E" w14:paraId="2B937E17" w14:textId="77777777" w:rsidTr="00E90763"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</w:tcPr>
          <w:p w14:paraId="1D74510B" w14:textId="7EBACA6D" w:rsidR="00E90763" w:rsidRPr="00DF7C54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7C54">
              <w:rPr>
                <w:rFonts w:ascii="Times New Roman" w:hAnsi="Times New Roman" w:cs="Times New Roman"/>
                <w:sz w:val="20"/>
                <w:szCs w:val="20"/>
              </w:rPr>
              <w:t>Moderately attractive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1255CEA4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00E53389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73F6CCF5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5E21CA11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5151C551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490B97C8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5CCAA7F3" w14:textId="34E4CF64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6599FC60" w14:textId="48F4F623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(0.12)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5F73ECAE" w14:textId="78936923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7D4BA813" w14:textId="4A356E68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(0.14)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5A7BCB13" w14:textId="7ED96E02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5A2A8093" w14:textId="765E47F2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(0.20)</w:t>
            </w:r>
          </w:p>
        </w:tc>
      </w:tr>
      <w:tr w:rsidR="00E90763" w:rsidRPr="000E331E" w14:paraId="0B51FA66" w14:textId="77777777" w:rsidTr="00E90763"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</w:tcPr>
          <w:p w14:paraId="15DD6B52" w14:textId="5EF4C2D0" w:rsidR="00E90763" w:rsidRPr="00DF7C54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7C54">
              <w:rPr>
                <w:rFonts w:ascii="Times New Roman" w:hAnsi="Times New Roman" w:cs="Times New Roman"/>
                <w:sz w:val="20"/>
                <w:szCs w:val="20"/>
              </w:rPr>
              <w:t>Slightly attractive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6A6ADBE3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20828F06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4BB5A0D0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11E717EB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698D495E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6C44816C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1B260A1E" w14:textId="4F46463B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1D5EDA5F" w14:textId="56012B7C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(0.15)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5AEC2E33" w14:textId="05EE1D06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31B54381" w14:textId="1ADC3504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(0.19)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11EB71B3" w14:textId="0CEA9906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10759E98" w14:textId="1EFD21FF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(0.26)</w:t>
            </w:r>
          </w:p>
        </w:tc>
      </w:tr>
      <w:tr w:rsidR="00E90763" w:rsidRPr="000E331E" w14:paraId="229C0EA4" w14:textId="77777777" w:rsidTr="00E90763"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</w:tcPr>
          <w:p w14:paraId="5A3E3BB5" w14:textId="6EE29248" w:rsidR="00E90763" w:rsidRPr="00DF7C54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7C54">
              <w:rPr>
                <w:rFonts w:ascii="Times New Roman" w:hAnsi="Times New Roman" w:cs="Times New Roman"/>
                <w:sz w:val="20"/>
                <w:szCs w:val="20"/>
              </w:rPr>
              <w:t>Not attractive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2085673F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38D6A338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1D407230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4C6962EB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0204B627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09CCB569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0D583C51" w14:textId="60EC4F42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0D0E9841" w14:textId="64A9729D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(0.27)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03F3BFFC" w14:textId="539ED07E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3918D185" w14:textId="0EB15B5A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(0.24)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082AA889" w14:textId="450A3C8C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1.10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67903708" w14:textId="34C1B12F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(0.49)</w:t>
            </w:r>
          </w:p>
        </w:tc>
      </w:tr>
      <w:tr w:rsidR="00E90763" w:rsidRPr="000E331E" w14:paraId="7719C59B" w14:textId="5E39C32D" w:rsidTr="00E90763">
        <w:tc>
          <w:tcPr>
            <w:tcW w:w="2792" w:type="dxa"/>
            <w:tcBorders>
              <w:top w:val="nil"/>
              <w:left w:val="nil"/>
              <w:bottom w:val="single" w:sz="12" w:space="0" w:color="808080"/>
              <w:right w:val="nil"/>
            </w:tcBorders>
            <w:hideMark/>
          </w:tcPr>
          <w:p w14:paraId="61DDDF3A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Number of observations</w:t>
            </w:r>
          </w:p>
        </w:tc>
        <w:tc>
          <w:tcPr>
            <w:tcW w:w="996" w:type="dxa"/>
            <w:tcBorders>
              <w:top w:val="nil"/>
              <w:left w:val="nil"/>
              <w:bottom w:val="single" w:sz="12" w:space="0" w:color="808080"/>
              <w:right w:val="nil"/>
            </w:tcBorders>
            <w:hideMark/>
          </w:tcPr>
          <w:p w14:paraId="17C99674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13346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12" w:space="0" w:color="808080"/>
              <w:right w:val="nil"/>
            </w:tcBorders>
          </w:tcPr>
          <w:p w14:paraId="2B9DA693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12" w:space="0" w:color="808080"/>
              <w:right w:val="nil"/>
            </w:tcBorders>
            <w:hideMark/>
          </w:tcPr>
          <w:p w14:paraId="5A0C2559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6220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12" w:space="0" w:color="808080"/>
              <w:right w:val="nil"/>
            </w:tcBorders>
          </w:tcPr>
          <w:p w14:paraId="1F01C045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12" w:space="0" w:color="808080"/>
              <w:right w:val="nil"/>
            </w:tcBorders>
            <w:hideMark/>
          </w:tcPr>
          <w:p w14:paraId="2139D0FD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7126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12" w:space="0" w:color="808080"/>
              <w:right w:val="nil"/>
            </w:tcBorders>
          </w:tcPr>
          <w:p w14:paraId="42133D0C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12" w:space="0" w:color="808080"/>
              <w:right w:val="nil"/>
            </w:tcBorders>
          </w:tcPr>
          <w:p w14:paraId="69018A9C" w14:textId="7EA2D23C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13346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12" w:space="0" w:color="808080"/>
              <w:right w:val="nil"/>
            </w:tcBorders>
          </w:tcPr>
          <w:p w14:paraId="7B2F66C6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12" w:space="0" w:color="808080"/>
              <w:right w:val="nil"/>
            </w:tcBorders>
          </w:tcPr>
          <w:p w14:paraId="6486AD8B" w14:textId="47683198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6220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12" w:space="0" w:color="808080"/>
              <w:right w:val="nil"/>
            </w:tcBorders>
          </w:tcPr>
          <w:p w14:paraId="1DBC91D4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12" w:space="0" w:color="808080"/>
              <w:right w:val="nil"/>
            </w:tcBorders>
          </w:tcPr>
          <w:p w14:paraId="66332DCE" w14:textId="03438058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7126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12" w:space="0" w:color="808080"/>
              <w:right w:val="nil"/>
            </w:tcBorders>
          </w:tcPr>
          <w:p w14:paraId="54713617" w14:textId="77777777" w:rsidR="00E90763" w:rsidRPr="000E331E" w:rsidRDefault="00E90763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9E8F10F" w14:textId="588010A3" w:rsidR="00100FE1" w:rsidRPr="000E331E" w:rsidRDefault="00100FE1" w:rsidP="00106A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E331E">
        <w:rPr>
          <w:rFonts w:ascii="Times New Roman" w:hAnsi="Times New Roman" w:cs="Times New Roman"/>
          <w:sz w:val="20"/>
          <w:szCs w:val="20"/>
        </w:rPr>
        <w:t>Note: Exponentiated coefficients from Cox regression models; Standard errors in parentheses</w:t>
      </w:r>
      <w:r w:rsidR="00465BEA" w:rsidRPr="000E331E">
        <w:rPr>
          <w:rFonts w:ascii="Times New Roman" w:hAnsi="Times New Roman" w:cs="Times New Roman"/>
          <w:sz w:val="20"/>
          <w:szCs w:val="20"/>
        </w:rPr>
        <w:t xml:space="preserve"> </w:t>
      </w:r>
      <w:r w:rsidRPr="000E331E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Pr="000E331E">
        <w:rPr>
          <w:rFonts w:ascii="Times New Roman" w:hAnsi="Times New Roman" w:cs="Times New Roman"/>
          <w:sz w:val="20"/>
          <w:szCs w:val="20"/>
        </w:rPr>
        <w:t xml:space="preserve"> </w:t>
      </w:r>
      <w:r w:rsidRPr="000E331E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0E331E">
        <w:rPr>
          <w:rFonts w:ascii="Times New Roman" w:hAnsi="Times New Roman" w:cs="Times New Roman"/>
          <w:sz w:val="20"/>
          <w:szCs w:val="20"/>
        </w:rPr>
        <w:t xml:space="preserve"> &lt; 0.05, </w:t>
      </w:r>
      <w:r w:rsidRPr="000E331E">
        <w:rPr>
          <w:rFonts w:ascii="Times New Roman" w:hAnsi="Times New Roman" w:cs="Times New Roman"/>
          <w:sz w:val="20"/>
          <w:szCs w:val="20"/>
          <w:vertAlign w:val="superscript"/>
        </w:rPr>
        <w:t>**</w:t>
      </w:r>
      <w:r w:rsidRPr="000E331E">
        <w:rPr>
          <w:rFonts w:ascii="Times New Roman" w:hAnsi="Times New Roman" w:cs="Times New Roman"/>
          <w:sz w:val="20"/>
          <w:szCs w:val="20"/>
        </w:rPr>
        <w:t xml:space="preserve"> </w:t>
      </w:r>
      <w:r w:rsidRPr="000E331E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0E331E">
        <w:rPr>
          <w:rFonts w:ascii="Times New Roman" w:hAnsi="Times New Roman" w:cs="Times New Roman"/>
          <w:sz w:val="20"/>
          <w:szCs w:val="20"/>
        </w:rPr>
        <w:t xml:space="preserve"> &lt; 0.01, </w:t>
      </w:r>
      <w:r w:rsidRPr="000E331E">
        <w:rPr>
          <w:rFonts w:ascii="Times New Roman" w:hAnsi="Times New Roman" w:cs="Times New Roman"/>
          <w:sz w:val="20"/>
          <w:szCs w:val="20"/>
          <w:vertAlign w:val="superscript"/>
        </w:rPr>
        <w:t>***</w:t>
      </w:r>
      <w:r w:rsidRPr="000E331E">
        <w:rPr>
          <w:rFonts w:ascii="Times New Roman" w:hAnsi="Times New Roman" w:cs="Times New Roman"/>
          <w:sz w:val="20"/>
          <w:szCs w:val="20"/>
        </w:rPr>
        <w:t xml:space="preserve"> </w:t>
      </w:r>
      <w:r w:rsidRPr="000E331E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0E331E">
        <w:rPr>
          <w:rFonts w:ascii="Times New Roman" w:hAnsi="Times New Roman" w:cs="Times New Roman"/>
          <w:sz w:val="20"/>
          <w:szCs w:val="20"/>
        </w:rPr>
        <w:t xml:space="preserve"> &lt; 0.001. Covariates from Add Health data from Wave 1 and 4, 1994-95 and 2007-8.  All models include survey weights.</w:t>
      </w:r>
    </w:p>
    <w:p w14:paraId="5874C562" w14:textId="77777777" w:rsidR="00100FE1" w:rsidRPr="000E331E" w:rsidRDefault="00100FE1" w:rsidP="00106A0D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12C520E3" w14:textId="77777777" w:rsidR="00100FE1" w:rsidRPr="000E331E" w:rsidRDefault="00100FE1" w:rsidP="00106A0D">
      <w:pPr>
        <w:rPr>
          <w:rFonts w:ascii="Times New Roman" w:hAnsi="Times New Roman" w:cs="Times New Roman"/>
          <w:sz w:val="20"/>
          <w:szCs w:val="20"/>
        </w:rPr>
      </w:pPr>
    </w:p>
    <w:p w14:paraId="2F8B679A" w14:textId="77777777" w:rsidR="00100FE1" w:rsidRPr="000E331E" w:rsidRDefault="00100FE1" w:rsidP="00106A0D">
      <w:pPr>
        <w:rPr>
          <w:rFonts w:ascii="Times New Roman" w:hAnsi="Times New Roman" w:cs="Times New Roman"/>
          <w:sz w:val="20"/>
          <w:szCs w:val="20"/>
        </w:rPr>
      </w:pPr>
    </w:p>
    <w:p w14:paraId="12124F32" w14:textId="77777777" w:rsidR="00100FE1" w:rsidRPr="000E331E" w:rsidRDefault="00100FE1" w:rsidP="00106A0D">
      <w:pPr>
        <w:rPr>
          <w:rFonts w:ascii="Times New Roman" w:hAnsi="Times New Roman" w:cs="Times New Roman"/>
          <w:sz w:val="20"/>
          <w:szCs w:val="20"/>
        </w:rPr>
      </w:pPr>
    </w:p>
    <w:p w14:paraId="11B1C538" w14:textId="47F04C39" w:rsidR="00AD7A51" w:rsidRPr="000E331E" w:rsidRDefault="00AD7A51" w:rsidP="00106A0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0E331E">
        <w:rPr>
          <w:rFonts w:ascii="Times New Roman" w:hAnsi="Times New Roman" w:cs="Times New Roman"/>
          <w:sz w:val="20"/>
          <w:szCs w:val="20"/>
        </w:rPr>
        <w:lastRenderedPageBreak/>
        <w:t>Table S</w:t>
      </w:r>
      <w:r>
        <w:rPr>
          <w:rFonts w:ascii="Times New Roman" w:hAnsi="Times New Roman" w:cs="Times New Roman"/>
          <w:sz w:val="20"/>
          <w:szCs w:val="20"/>
        </w:rPr>
        <w:t>6</w:t>
      </w:r>
      <w:r w:rsidRPr="000E331E">
        <w:rPr>
          <w:rFonts w:ascii="Times New Roman" w:hAnsi="Times New Roman" w:cs="Times New Roman"/>
          <w:sz w:val="20"/>
          <w:szCs w:val="20"/>
        </w:rPr>
        <w:t>:</w:t>
      </w:r>
      <w:r w:rsidR="00106A0D">
        <w:rPr>
          <w:rFonts w:ascii="Times New Roman" w:hAnsi="Times New Roman" w:cs="Times New Roman"/>
          <w:sz w:val="20"/>
          <w:szCs w:val="20"/>
        </w:rPr>
        <w:t xml:space="preserve"> </w:t>
      </w:r>
      <w:r w:rsidRPr="000E331E">
        <w:rPr>
          <w:rFonts w:ascii="Times New Roman" w:hAnsi="Times New Roman" w:cs="Times New Roman"/>
          <w:sz w:val="20"/>
          <w:szCs w:val="20"/>
        </w:rPr>
        <w:t>Cox proportional hazard models predicting mortality with grooming accounted for.</w:t>
      </w:r>
    </w:p>
    <w:tbl>
      <w:tblPr>
        <w:tblW w:w="0" w:type="auto"/>
        <w:tblBorders>
          <w:top w:val="single" w:sz="12" w:space="0" w:color="808080"/>
          <w:left w:val="nil"/>
          <w:bottom w:val="single" w:sz="12" w:space="0" w:color="808080"/>
          <w:right w:val="nil"/>
          <w:insideH w:val="nil"/>
          <w:insideV w:val="nil"/>
        </w:tblBorders>
        <w:tblLayout w:type="fixed"/>
        <w:tblLook w:val="00A0" w:firstRow="1" w:lastRow="0" w:firstColumn="1" w:lastColumn="0" w:noHBand="0" w:noVBand="0"/>
      </w:tblPr>
      <w:tblGrid>
        <w:gridCol w:w="3631"/>
        <w:gridCol w:w="1756"/>
        <w:gridCol w:w="1713"/>
        <w:gridCol w:w="1687"/>
        <w:gridCol w:w="1100"/>
        <w:gridCol w:w="1437"/>
        <w:gridCol w:w="1100"/>
      </w:tblGrid>
      <w:tr w:rsidR="00AD7A51" w:rsidRPr="000E331E" w14:paraId="53CAEE7A" w14:textId="77777777" w:rsidTr="00106A0D">
        <w:trPr>
          <w:trHeight w:val="513"/>
        </w:trPr>
        <w:tc>
          <w:tcPr>
            <w:tcW w:w="3631" w:type="dxa"/>
            <w:tcBorders>
              <w:bottom w:val="single" w:sz="6" w:space="0" w:color="808080"/>
            </w:tcBorders>
          </w:tcPr>
          <w:p w14:paraId="6BE7A12D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6" w:type="dxa"/>
            <w:tcBorders>
              <w:bottom w:val="single" w:sz="6" w:space="0" w:color="808080"/>
            </w:tcBorders>
          </w:tcPr>
          <w:p w14:paraId="301F1F27" w14:textId="54298C87" w:rsidR="00AD7A51" w:rsidRPr="00106A0D" w:rsidRDefault="00AD7A51" w:rsidP="00106A0D">
            <w:pPr>
              <w:pStyle w:val="Akapitzlist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6A0D">
              <w:rPr>
                <w:rFonts w:ascii="Times New Roman" w:hAnsi="Times New Roman" w:cs="Times New Roman"/>
                <w:sz w:val="20"/>
                <w:szCs w:val="20"/>
              </w:rPr>
              <w:t>Whole sample</w:t>
            </w:r>
          </w:p>
        </w:tc>
        <w:tc>
          <w:tcPr>
            <w:tcW w:w="1713" w:type="dxa"/>
            <w:tcBorders>
              <w:bottom w:val="single" w:sz="6" w:space="0" w:color="808080"/>
            </w:tcBorders>
          </w:tcPr>
          <w:p w14:paraId="34FAF2E9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7" w:type="dxa"/>
            <w:tcBorders>
              <w:bottom w:val="single" w:sz="6" w:space="0" w:color="808080"/>
            </w:tcBorders>
          </w:tcPr>
          <w:p w14:paraId="1A45A306" w14:textId="3750037B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(2)</w:t>
            </w:r>
            <w:r w:rsidR="00106A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Females</w:t>
            </w:r>
          </w:p>
        </w:tc>
        <w:tc>
          <w:tcPr>
            <w:tcW w:w="1100" w:type="dxa"/>
            <w:tcBorders>
              <w:bottom w:val="single" w:sz="6" w:space="0" w:color="808080"/>
            </w:tcBorders>
          </w:tcPr>
          <w:p w14:paraId="7C8BD081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7" w:type="dxa"/>
            <w:tcBorders>
              <w:bottom w:val="single" w:sz="6" w:space="0" w:color="808080"/>
            </w:tcBorders>
          </w:tcPr>
          <w:p w14:paraId="1ACACEF7" w14:textId="68A905CA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(3)</w:t>
            </w:r>
            <w:r w:rsidR="00106A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Males</w:t>
            </w:r>
          </w:p>
        </w:tc>
        <w:tc>
          <w:tcPr>
            <w:tcW w:w="1100" w:type="dxa"/>
            <w:tcBorders>
              <w:bottom w:val="single" w:sz="6" w:space="0" w:color="808080"/>
            </w:tcBorders>
          </w:tcPr>
          <w:p w14:paraId="717294FF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7A51" w:rsidRPr="000E331E" w14:paraId="045BEA97" w14:textId="77777777" w:rsidTr="00106A0D">
        <w:trPr>
          <w:trHeight w:val="256"/>
        </w:trPr>
        <w:tc>
          <w:tcPr>
            <w:tcW w:w="3631" w:type="dxa"/>
            <w:tcBorders>
              <w:top w:val="single" w:sz="6" w:space="0" w:color="808080"/>
            </w:tcBorders>
          </w:tcPr>
          <w:p w14:paraId="2B2B9144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Attractiveness  (ref.=attractive)</w:t>
            </w:r>
          </w:p>
        </w:tc>
        <w:tc>
          <w:tcPr>
            <w:tcW w:w="1756" w:type="dxa"/>
            <w:tcBorders>
              <w:top w:val="single" w:sz="6" w:space="0" w:color="808080"/>
            </w:tcBorders>
          </w:tcPr>
          <w:p w14:paraId="4170BA77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Hazard</w:t>
            </w:r>
          </w:p>
        </w:tc>
        <w:tc>
          <w:tcPr>
            <w:tcW w:w="1713" w:type="dxa"/>
            <w:tcBorders>
              <w:top w:val="single" w:sz="6" w:space="0" w:color="808080"/>
            </w:tcBorders>
          </w:tcPr>
          <w:p w14:paraId="1CAE3C20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S.E.</w:t>
            </w:r>
          </w:p>
        </w:tc>
        <w:tc>
          <w:tcPr>
            <w:tcW w:w="1687" w:type="dxa"/>
            <w:tcBorders>
              <w:top w:val="single" w:sz="6" w:space="0" w:color="808080"/>
            </w:tcBorders>
          </w:tcPr>
          <w:p w14:paraId="634569BF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Hazard</w:t>
            </w:r>
          </w:p>
        </w:tc>
        <w:tc>
          <w:tcPr>
            <w:tcW w:w="1100" w:type="dxa"/>
            <w:tcBorders>
              <w:top w:val="single" w:sz="6" w:space="0" w:color="808080"/>
            </w:tcBorders>
          </w:tcPr>
          <w:p w14:paraId="78F6A138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S.E.</w:t>
            </w:r>
          </w:p>
        </w:tc>
        <w:tc>
          <w:tcPr>
            <w:tcW w:w="1437" w:type="dxa"/>
            <w:tcBorders>
              <w:top w:val="single" w:sz="6" w:space="0" w:color="808080"/>
            </w:tcBorders>
          </w:tcPr>
          <w:p w14:paraId="2893E392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Hazard</w:t>
            </w:r>
          </w:p>
        </w:tc>
        <w:tc>
          <w:tcPr>
            <w:tcW w:w="1100" w:type="dxa"/>
            <w:tcBorders>
              <w:top w:val="single" w:sz="6" w:space="0" w:color="808080"/>
            </w:tcBorders>
          </w:tcPr>
          <w:p w14:paraId="4C8E2630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S.E.</w:t>
            </w:r>
          </w:p>
        </w:tc>
      </w:tr>
      <w:tr w:rsidR="00AD7A51" w:rsidRPr="000E331E" w14:paraId="49A4AD60" w14:textId="77777777" w:rsidTr="00106A0D">
        <w:trPr>
          <w:trHeight w:val="277"/>
        </w:trPr>
        <w:tc>
          <w:tcPr>
            <w:tcW w:w="3631" w:type="dxa"/>
          </w:tcPr>
          <w:p w14:paraId="55434C97" w14:textId="0512C381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Unattractive</w:t>
            </w:r>
          </w:p>
        </w:tc>
        <w:tc>
          <w:tcPr>
            <w:tcW w:w="1756" w:type="dxa"/>
          </w:tcPr>
          <w:p w14:paraId="11DE1D5E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1.33</w:t>
            </w:r>
          </w:p>
        </w:tc>
        <w:tc>
          <w:tcPr>
            <w:tcW w:w="1713" w:type="dxa"/>
          </w:tcPr>
          <w:p w14:paraId="111950D4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(0.25)</w:t>
            </w:r>
          </w:p>
        </w:tc>
        <w:tc>
          <w:tcPr>
            <w:tcW w:w="1687" w:type="dxa"/>
          </w:tcPr>
          <w:p w14:paraId="133E98E7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1.96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100" w:type="dxa"/>
          </w:tcPr>
          <w:p w14:paraId="637C9F1F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(0.53)</w:t>
            </w:r>
          </w:p>
        </w:tc>
        <w:tc>
          <w:tcPr>
            <w:tcW w:w="1437" w:type="dxa"/>
          </w:tcPr>
          <w:p w14:paraId="3EF153DC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1.06</w:t>
            </w:r>
          </w:p>
        </w:tc>
        <w:tc>
          <w:tcPr>
            <w:tcW w:w="1100" w:type="dxa"/>
          </w:tcPr>
          <w:p w14:paraId="4B2AF277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(0.28)</w:t>
            </w:r>
          </w:p>
        </w:tc>
      </w:tr>
      <w:tr w:rsidR="00AD7A51" w:rsidRPr="000E331E" w14:paraId="55F05353" w14:textId="77777777" w:rsidTr="00106A0D">
        <w:trPr>
          <w:trHeight w:val="256"/>
        </w:trPr>
        <w:tc>
          <w:tcPr>
            <w:tcW w:w="3631" w:type="dxa"/>
          </w:tcPr>
          <w:p w14:paraId="4D9C162A" w14:textId="3BE2DC58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Average</w:t>
            </w:r>
          </w:p>
        </w:tc>
        <w:tc>
          <w:tcPr>
            <w:tcW w:w="1756" w:type="dxa"/>
          </w:tcPr>
          <w:p w14:paraId="780B1E60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1713" w:type="dxa"/>
          </w:tcPr>
          <w:p w14:paraId="5D992FE6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(0.10)</w:t>
            </w:r>
          </w:p>
        </w:tc>
        <w:tc>
          <w:tcPr>
            <w:tcW w:w="1687" w:type="dxa"/>
          </w:tcPr>
          <w:p w14:paraId="58CF8177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1100" w:type="dxa"/>
          </w:tcPr>
          <w:p w14:paraId="2BA69630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(0.23)</w:t>
            </w:r>
          </w:p>
        </w:tc>
        <w:tc>
          <w:tcPr>
            <w:tcW w:w="1437" w:type="dxa"/>
          </w:tcPr>
          <w:p w14:paraId="30DC6EC1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1100" w:type="dxa"/>
          </w:tcPr>
          <w:p w14:paraId="1391A840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(0.15)</w:t>
            </w:r>
          </w:p>
        </w:tc>
      </w:tr>
      <w:tr w:rsidR="00AD7A51" w:rsidRPr="000E331E" w14:paraId="13F32CB1" w14:textId="77777777" w:rsidTr="00106A0D">
        <w:trPr>
          <w:trHeight w:val="256"/>
        </w:trPr>
        <w:tc>
          <w:tcPr>
            <w:tcW w:w="3631" w:type="dxa"/>
          </w:tcPr>
          <w:p w14:paraId="7FB97A34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1756" w:type="dxa"/>
          </w:tcPr>
          <w:p w14:paraId="0992220B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1713" w:type="dxa"/>
          </w:tcPr>
          <w:p w14:paraId="4630AAEE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(0.04)</w:t>
            </w:r>
          </w:p>
        </w:tc>
        <w:tc>
          <w:tcPr>
            <w:tcW w:w="1687" w:type="dxa"/>
          </w:tcPr>
          <w:p w14:paraId="541A495F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1100" w:type="dxa"/>
          </w:tcPr>
          <w:p w14:paraId="0F7DA458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(0.06)</w:t>
            </w:r>
          </w:p>
        </w:tc>
        <w:tc>
          <w:tcPr>
            <w:tcW w:w="1437" w:type="dxa"/>
          </w:tcPr>
          <w:p w14:paraId="62168DD9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  <w:tc>
          <w:tcPr>
            <w:tcW w:w="1100" w:type="dxa"/>
          </w:tcPr>
          <w:p w14:paraId="164C9B6C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(0.04)</w:t>
            </w:r>
          </w:p>
        </w:tc>
      </w:tr>
      <w:tr w:rsidR="00AD7A51" w:rsidRPr="000E331E" w14:paraId="2EB0F93F" w14:textId="77777777" w:rsidTr="00106A0D">
        <w:trPr>
          <w:trHeight w:val="256"/>
        </w:trPr>
        <w:tc>
          <w:tcPr>
            <w:tcW w:w="3631" w:type="dxa"/>
          </w:tcPr>
          <w:p w14:paraId="73064D73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756" w:type="dxa"/>
          </w:tcPr>
          <w:p w14:paraId="53D63C19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1.63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713" w:type="dxa"/>
          </w:tcPr>
          <w:p w14:paraId="5CCC66B8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(0.21)</w:t>
            </w:r>
          </w:p>
        </w:tc>
        <w:tc>
          <w:tcPr>
            <w:tcW w:w="1687" w:type="dxa"/>
          </w:tcPr>
          <w:p w14:paraId="288D804E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</w:tcPr>
          <w:p w14:paraId="577FF38C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7" w:type="dxa"/>
          </w:tcPr>
          <w:p w14:paraId="62AF1913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</w:tcPr>
          <w:p w14:paraId="7261D839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7A51" w:rsidRPr="000E331E" w14:paraId="2F22BEE3" w14:textId="77777777" w:rsidTr="00106A0D">
        <w:trPr>
          <w:trHeight w:val="277"/>
        </w:trPr>
        <w:tc>
          <w:tcPr>
            <w:tcW w:w="3631" w:type="dxa"/>
          </w:tcPr>
          <w:p w14:paraId="5656A726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Race/ethnicity (ref.= White)</w:t>
            </w:r>
          </w:p>
        </w:tc>
        <w:tc>
          <w:tcPr>
            <w:tcW w:w="1756" w:type="dxa"/>
          </w:tcPr>
          <w:p w14:paraId="55573EA9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3" w:type="dxa"/>
          </w:tcPr>
          <w:p w14:paraId="0F0BBBC7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7" w:type="dxa"/>
          </w:tcPr>
          <w:p w14:paraId="502F87BA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</w:tcPr>
          <w:p w14:paraId="4A76BA85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7" w:type="dxa"/>
          </w:tcPr>
          <w:p w14:paraId="47DE52E3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</w:tcPr>
          <w:p w14:paraId="371EAEC0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7A51" w:rsidRPr="000E331E" w14:paraId="19FBED8A" w14:textId="77777777" w:rsidTr="00106A0D">
        <w:trPr>
          <w:trHeight w:val="256"/>
        </w:trPr>
        <w:tc>
          <w:tcPr>
            <w:tcW w:w="3631" w:type="dxa"/>
          </w:tcPr>
          <w:p w14:paraId="6301DAB6" w14:textId="092BE374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Hispanic</w:t>
            </w:r>
          </w:p>
        </w:tc>
        <w:tc>
          <w:tcPr>
            <w:tcW w:w="1756" w:type="dxa"/>
          </w:tcPr>
          <w:p w14:paraId="5930668F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713" w:type="dxa"/>
          </w:tcPr>
          <w:p w14:paraId="30DB721D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(0.12)</w:t>
            </w:r>
          </w:p>
        </w:tc>
        <w:tc>
          <w:tcPr>
            <w:tcW w:w="1687" w:type="dxa"/>
          </w:tcPr>
          <w:p w14:paraId="6DB5872B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1100" w:type="dxa"/>
          </w:tcPr>
          <w:p w14:paraId="680F6525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(0.19)</w:t>
            </w:r>
          </w:p>
        </w:tc>
        <w:tc>
          <w:tcPr>
            <w:tcW w:w="1437" w:type="dxa"/>
          </w:tcPr>
          <w:p w14:paraId="31A82544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100" w:type="dxa"/>
          </w:tcPr>
          <w:p w14:paraId="1AAA7FF7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(0.15)</w:t>
            </w:r>
          </w:p>
        </w:tc>
      </w:tr>
      <w:tr w:rsidR="00AD7A51" w:rsidRPr="000E331E" w14:paraId="62FE9293" w14:textId="77777777" w:rsidTr="00106A0D">
        <w:trPr>
          <w:trHeight w:val="256"/>
        </w:trPr>
        <w:tc>
          <w:tcPr>
            <w:tcW w:w="3631" w:type="dxa"/>
          </w:tcPr>
          <w:p w14:paraId="70D4938F" w14:textId="73C1978E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Black (non-Hispanic)</w:t>
            </w:r>
          </w:p>
        </w:tc>
        <w:tc>
          <w:tcPr>
            <w:tcW w:w="1756" w:type="dxa"/>
          </w:tcPr>
          <w:p w14:paraId="262DB948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1713" w:type="dxa"/>
          </w:tcPr>
          <w:p w14:paraId="4329BB06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(0.16)</w:t>
            </w:r>
          </w:p>
        </w:tc>
        <w:tc>
          <w:tcPr>
            <w:tcW w:w="1687" w:type="dxa"/>
          </w:tcPr>
          <w:p w14:paraId="32F8B40A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1100" w:type="dxa"/>
          </w:tcPr>
          <w:p w14:paraId="0A1FBBD4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(0.19)</w:t>
            </w:r>
          </w:p>
        </w:tc>
        <w:tc>
          <w:tcPr>
            <w:tcW w:w="1437" w:type="dxa"/>
          </w:tcPr>
          <w:p w14:paraId="7E755F78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1100" w:type="dxa"/>
          </w:tcPr>
          <w:p w14:paraId="77DC8C48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(0.20)</w:t>
            </w:r>
          </w:p>
        </w:tc>
      </w:tr>
      <w:tr w:rsidR="00AD7A51" w:rsidRPr="000E331E" w14:paraId="31CDB695" w14:textId="77777777" w:rsidTr="00106A0D">
        <w:trPr>
          <w:trHeight w:val="277"/>
        </w:trPr>
        <w:tc>
          <w:tcPr>
            <w:tcW w:w="3631" w:type="dxa"/>
          </w:tcPr>
          <w:p w14:paraId="5B4A0B4F" w14:textId="64E00830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Asian (non-Hispanic)</w:t>
            </w:r>
          </w:p>
        </w:tc>
        <w:tc>
          <w:tcPr>
            <w:tcW w:w="1756" w:type="dxa"/>
          </w:tcPr>
          <w:p w14:paraId="42A0C3D8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713" w:type="dxa"/>
          </w:tcPr>
          <w:p w14:paraId="2C860FC2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(0.07)</w:t>
            </w:r>
          </w:p>
        </w:tc>
        <w:tc>
          <w:tcPr>
            <w:tcW w:w="1687" w:type="dxa"/>
          </w:tcPr>
          <w:p w14:paraId="2E175A99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00" w:type="dxa"/>
          </w:tcPr>
          <w:p w14:paraId="50FB603F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(0.04)</w:t>
            </w:r>
          </w:p>
        </w:tc>
        <w:tc>
          <w:tcPr>
            <w:tcW w:w="1437" w:type="dxa"/>
          </w:tcPr>
          <w:p w14:paraId="56A8215C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100" w:type="dxa"/>
          </w:tcPr>
          <w:p w14:paraId="0B14A369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(0.13)</w:t>
            </w:r>
          </w:p>
        </w:tc>
      </w:tr>
      <w:tr w:rsidR="00AD7A51" w:rsidRPr="000E331E" w14:paraId="5E63AEE1" w14:textId="77777777" w:rsidTr="00106A0D">
        <w:trPr>
          <w:trHeight w:val="256"/>
        </w:trPr>
        <w:tc>
          <w:tcPr>
            <w:tcW w:w="3631" w:type="dxa"/>
          </w:tcPr>
          <w:p w14:paraId="3BE237E3" w14:textId="01A6FEF8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Other (non-Hispanic)</w:t>
            </w:r>
          </w:p>
        </w:tc>
        <w:tc>
          <w:tcPr>
            <w:tcW w:w="1756" w:type="dxa"/>
          </w:tcPr>
          <w:p w14:paraId="7086DD6C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1713" w:type="dxa"/>
          </w:tcPr>
          <w:p w14:paraId="00E96FE6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(0.40)</w:t>
            </w:r>
          </w:p>
        </w:tc>
        <w:tc>
          <w:tcPr>
            <w:tcW w:w="1687" w:type="dxa"/>
          </w:tcPr>
          <w:p w14:paraId="1676812E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1.22</w:t>
            </w:r>
          </w:p>
        </w:tc>
        <w:tc>
          <w:tcPr>
            <w:tcW w:w="1100" w:type="dxa"/>
          </w:tcPr>
          <w:p w14:paraId="5B468525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(0.95)</w:t>
            </w:r>
          </w:p>
        </w:tc>
        <w:tc>
          <w:tcPr>
            <w:tcW w:w="1437" w:type="dxa"/>
          </w:tcPr>
          <w:p w14:paraId="3B6ED411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00" w:type="dxa"/>
          </w:tcPr>
          <w:p w14:paraId="25CA5676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(0.02)</w:t>
            </w:r>
          </w:p>
        </w:tc>
      </w:tr>
      <w:tr w:rsidR="00AD7A51" w:rsidRPr="000E331E" w14:paraId="36FB008C" w14:textId="77777777" w:rsidTr="00106A0D">
        <w:trPr>
          <w:trHeight w:val="256"/>
        </w:trPr>
        <w:tc>
          <w:tcPr>
            <w:tcW w:w="3631" w:type="dxa"/>
          </w:tcPr>
          <w:p w14:paraId="3138C88D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IQ proxy</w:t>
            </w:r>
          </w:p>
        </w:tc>
        <w:tc>
          <w:tcPr>
            <w:tcW w:w="1756" w:type="dxa"/>
          </w:tcPr>
          <w:p w14:paraId="6A72A8C1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713" w:type="dxa"/>
          </w:tcPr>
          <w:p w14:paraId="4BC0E4A8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(0.06)</w:t>
            </w:r>
          </w:p>
        </w:tc>
        <w:tc>
          <w:tcPr>
            <w:tcW w:w="1687" w:type="dxa"/>
          </w:tcPr>
          <w:p w14:paraId="4210D420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100" w:type="dxa"/>
          </w:tcPr>
          <w:p w14:paraId="1AA6BA53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(0.08)</w:t>
            </w:r>
          </w:p>
        </w:tc>
        <w:tc>
          <w:tcPr>
            <w:tcW w:w="1437" w:type="dxa"/>
          </w:tcPr>
          <w:p w14:paraId="0946CECF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100" w:type="dxa"/>
          </w:tcPr>
          <w:p w14:paraId="7C7887B4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(0.08)</w:t>
            </w:r>
          </w:p>
        </w:tc>
      </w:tr>
      <w:tr w:rsidR="00AD7A51" w:rsidRPr="000E331E" w14:paraId="7CB8F339" w14:textId="77777777" w:rsidTr="00106A0D">
        <w:trPr>
          <w:trHeight w:val="277"/>
        </w:trPr>
        <w:tc>
          <w:tcPr>
            <w:tcW w:w="3631" w:type="dxa"/>
          </w:tcPr>
          <w:p w14:paraId="5650D3F3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Single family</w:t>
            </w:r>
          </w:p>
        </w:tc>
        <w:tc>
          <w:tcPr>
            <w:tcW w:w="1756" w:type="dxa"/>
          </w:tcPr>
          <w:p w14:paraId="75DFE9FD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1.35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713" w:type="dxa"/>
          </w:tcPr>
          <w:p w14:paraId="2A209183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(0.20)</w:t>
            </w:r>
          </w:p>
        </w:tc>
        <w:tc>
          <w:tcPr>
            <w:tcW w:w="1687" w:type="dxa"/>
          </w:tcPr>
          <w:p w14:paraId="3E7B1925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1.51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100" w:type="dxa"/>
          </w:tcPr>
          <w:p w14:paraId="13807005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(0.30)</w:t>
            </w:r>
          </w:p>
        </w:tc>
        <w:tc>
          <w:tcPr>
            <w:tcW w:w="1437" w:type="dxa"/>
          </w:tcPr>
          <w:p w14:paraId="41561F8C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1.26</w:t>
            </w:r>
          </w:p>
        </w:tc>
        <w:tc>
          <w:tcPr>
            <w:tcW w:w="1100" w:type="dxa"/>
          </w:tcPr>
          <w:p w14:paraId="20050C63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(0.22)</w:t>
            </w:r>
          </w:p>
        </w:tc>
      </w:tr>
      <w:tr w:rsidR="00AD7A51" w:rsidRPr="000E331E" w14:paraId="1BFFDE39" w14:textId="77777777" w:rsidTr="00106A0D">
        <w:trPr>
          <w:trHeight w:val="256"/>
        </w:trPr>
        <w:tc>
          <w:tcPr>
            <w:tcW w:w="3631" w:type="dxa"/>
          </w:tcPr>
          <w:p w14:paraId="5E57D9ED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Parental education</w:t>
            </w:r>
          </w:p>
        </w:tc>
        <w:tc>
          <w:tcPr>
            <w:tcW w:w="1756" w:type="dxa"/>
          </w:tcPr>
          <w:p w14:paraId="6B503BA0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1713" w:type="dxa"/>
          </w:tcPr>
          <w:p w14:paraId="000C63DD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(0.04)</w:t>
            </w:r>
          </w:p>
        </w:tc>
        <w:tc>
          <w:tcPr>
            <w:tcW w:w="1687" w:type="dxa"/>
          </w:tcPr>
          <w:p w14:paraId="765FB6C6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1100" w:type="dxa"/>
          </w:tcPr>
          <w:p w14:paraId="50F3D18D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(0.07)</w:t>
            </w:r>
          </w:p>
        </w:tc>
        <w:tc>
          <w:tcPr>
            <w:tcW w:w="1437" w:type="dxa"/>
          </w:tcPr>
          <w:p w14:paraId="34BAED02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1100" w:type="dxa"/>
          </w:tcPr>
          <w:p w14:paraId="022336F4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(0.05)</w:t>
            </w:r>
          </w:p>
        </w:tc>
      </w:tr>
      <w:tr w:rsidR="00AD7A51" w:rsidRPr="000E331E" w14:paraId="4479751D" w14:textId="77777777" w:rsidTr="00106A0D">
        <w:trPr>
          <w:trHeight w:val="256"/>
        </w:trPr>
        <w:tc>
          <w:tcPr>
            <w:tcW w:w="3631" w:type="dxa"/>
          </w:tcPr>
          <w:p w14:paraId="41FCF14C" w14:textId="7E902849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Evidence of drinking</w:t>
            </w:r>
          </w:p>
        </w:tc>
        <w:tc>
          <w:tcPr>
            <w:tcW w:w="1756" w:type="dxa"/>
          </w:tcPr>
          <w:p w14:paraId="1FC1D11F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1.40</w:t>
            </w:r>
          </w:p>
        </w:tc>
        <w:tc>
          <w:tcPr>
            <w:tcW w:w="1713" w:type="dxa"/>
          </w:tcPr>
          <w:p w14:paraId="698043F0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(0.38)</w:t>
            </w:r>
          </w:p>
        </w:tc>
        <w:tc>
          <w:tcPr>
            <w:tcW w:w="1687" w:type="dxa"/>
          </w:tcPr>
          <w:p w14:paraId="78BB386F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</w:p>
        </w:tc>
        <w:tc>
          <w:tcPr>
            <w:tcW w:w="1100" w:type="dxa"/>
          </w:tcPr>
          <w:p w14:paraId="4170E9E5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(0.57)</w:t>
            </w:r>
          </w:p>
        </w:tc>
        <w:tc>
          <w:tcPr>
            <w:tcW w:w="1437" w:type="dxa"/>
          </w:tcPr>
          <w:p w14:paraId="23C9BB81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1.34</w:t>
            </w:r>
          </w:p>
        </w:tc>
        <w:tc>
          <w:tcPr>
            <w:tcW w:w="1100" w:type="dxa"/>
          </w:tcPr>
          <w:p w14:paraId="0D2AF804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(0.49)</w:t>
            </w:r>
          </w:p>
        </w:tc>
      </w:tr>
      <w:tr w:rsidR="00AD7A51" w:rsidRPr="000E331E" w14:paraId="558E38B7" w14:textId="77777777" w:rsidTr="00106A0D">
        <w:trPr>
          <w:trHeight w:val="256"/>
        </w:trPr>
        <w:tc>
          <w:tcPr>
            <w:tcW w:w="3631" w:type="dxa"/>
          </w:tcPr>
          <w:p w14:paraId="028EB434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Safety concern-interviewer</w:t>
            </w:r>
          </w:p>
        </w:tc>
        <w:tc>
          <w:tcPr>
            <w:tcW w:w="1756" w:type="dxa"/>
          </w:tcPr>
          <w:p w14:paraId="37A3DA20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1713" w:type="dxa"/>
          </w:tcPr>
          <w:p w14:paraId="23F3D00D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(0.19)</w:t>
            </w:r>
          </w:p>
        </w:tc>
        <w:tc>
          <w:tcPr>
            <w:tcW w:w="1687" w:type="dxa"/>
          </w:tcPr>
          <w:p w14:paraId="5B8145B5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1100" w:type="dxa"/>
          </w:tcPr>
          <w:p w14:paraId="095C196F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(0.36)</w:t>
            </w:r>
          </w:p>
        </w:tc>
        <w:tc>
          <w:tcPr>
            <w:tcW w:w="1437" w:type="dxa"/>
          </w:tcPr>
          <w:p w14:paraId="2D486149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1100" w:type="dxa"/>
          </w:tcPr>
          <w:p w14:paraId="4CC8FC92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(0.20)</w:t>
            </w:r>
          </w:p>
        </w:tc>
      </w:tr>
      <w:tr w:rsidR="00AD7A51" w:rsidRPr="000E331E" w14:paraId="2EF68824" w14:textId="77777777" w:rsidTr="00106A0D">
        <w:trPr>
          <w:trHeight w:val="277"/>
        </w:trPr>
        <w:tc>
          <w:tcPr>
            <w:tcW w:w="3631" w:type="dxa"/>
          </w:tcPr>
          <w:p w14:paraId="4C22AFDA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Poor health self-rated Wave 1</w:t>
            </w:r>
          </w:p>
        </w:tc>
        <w:tc>
          <w:tcPr>
            <w:tcW w:w="1756" w:type="dxa"/>
          </w:tcPr>
          <w:p w14:paraId="69C12332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1.45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713" w:type="dxa"/>
          </w:tcPr>
          <w:p w14:paraId="31702FAC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(0.21)</w:t>
            </w:r>
          </w:p>
        </w:tc>
        <w:tc>
          <w:tcPr>
            <w:tcW w:w="1687" w:type="dxa"/>
          </w:tcPr>
          <w:p w14:paraId="37E1B2A6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1.82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100" w:type="dxa"/>
          </w:tcPr>
          <w:p w14:paraId="688F69FC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(0.40)</w:t>
            </w:r>
          </w:p>
        </w:tc>
        <w:tc>
          <w:tcPr>
            <w:tcW w:w="1437" w:type="dxa"/>
          </w:tcPr>
          <w:p w14:paraId="60E1E706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1.25</w:t>
            </w:r>
          </w:p>
        </w:tc>
        <w:tc>
          <w:tcPr>
            <w:tcW w:w="1100" w:type="dxa"/>
          </w:tcPr>
          <w:p w14:paraId="5568C265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(0.22)</w:t>
            </w:r>
          </w:p>
        </w:tc>
      </w:tr>
      <w:tr w:rsidR="00AD7A51" w:rsidRPr="000E331E" w14:paraId="7C3DD9D0" w14:textId="77777777" w:rsidTr="00106A0D">
        <w:trPr>
          <w:trHeight w:val="256"/>
        </w:trPr>
        <w:tc>
          <w:tcPr>
            <w:tcW w:w="3631" w:type="dxa"/>
          </w:tcPr>
          <w:p w14:paraId="42D192B0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Mental health Wave 1</w:t>
            </w:r>
          </w:p>
        </w:tc>
        <w:tc>
          <w:tcPr>
            <w:tcW w:w="1756" w:type="dxa"/>
          </w:tcPr>
          <w:p w14:paraId="7CF539F5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1713" w:type="dxa"/>
          </w:tcPr>
          <w:p w14:paraId="66BD6BE8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(0.03)</w:t>
            </w:r>
          </w:p>
        </w:tc>
        <w:tc>
          <w:tcPr>
            <w:tcW w:w="1687" w:type="dxa"/>
          </w:tcPr>
          <w:p w14:paraId="0BE17F85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1100" w:type="dxa"/>
          </w:tcPr>
          <w:p w14:paraId="64E5DBCB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(0.05)</w:t>
            </w:r>
          </w:p>
        </w:tc>
        <w:tc>
          <w:tcPr>
            <w:tcW w:w="1437" w:type="dxa"/>
          </w:tcPr>
          <w:p w14:paraId="612DE9B7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1.06</w:t>
            </w:r>
          </w:p>
        </w:tc>
        <w:tc>
          <w:tcPr>
            <w:tcW w:w="1100" w:type="dxa"/>
          </w:tcPr>
          <w:p w14:paraId="396BEBB2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(0.03)</w:t>
            </w:r>
          </w:p>
        </w:tc>
      </w:tr>
      <w:tr w:rsidR="00AD7A51" w:rsidRPr="000E331E" w14:paraId="1969AD4F" w14:textId="77777777" w:rsidTr="00106A0D">
        <w:trPr>
          <w:trHeight w:val="256"/>
        </w:trPr>
        <w:tc>
          <w:tcPr>
            <w:tcW w:w="3631" w:type="dxa"/>
          </w:tcPr>
          <w:p w14:paraId="6BD9EBB5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Grooming (ref.=average)</w:t>
            </w:r>
          </w:p>
        </w:tc>
        <w:tc>
          <w:tcPr>
            <w:tcW w:w="1756" w:type="dxa"/>
          </w:tcPr>
          <w:p w14:paraId="2234755E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3" w:type="dxa"/>
          </w:tcPr>
          <w:p w14:paraId="51875F4E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7" w:type="dxa"/>
          </w:tcPr>
          <w:p w14:paraId="51600A1A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</w:tcPr>
          <w:p w14:paraId="6C706E52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7" w:type="dxa"/>
          </w:tcPr>
          <w:p w14:paraId="304528B1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</w:tcPr>
          <w:p w14:paraId="6836CD2A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7A51" w:rsidRPr="000E331E" w14:paraId="5CD02383" w14:textId="77777777" w:rsidTr="00106A0D">
        <w:trPr>
          <w:trHeight w:val="277"/>
        </w:trPr>
        <w:tc>
          <w:tcPr>
            <w:tcW w:w="3631" w:type="dxa"/>
          </w:tcPr>
          <w:p w14:paraId="062A7C81" w14:textId="7B668190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Poor</w:t>
            </w:r>
          </w:p>
        </w:tc>
        <w:tc>
          <w:tcPr>
            <w:tcW w:w="1756" w:type="dxa"/>
          </w:tcPr>
          <w:p w14:paraId="26F71B4F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1.07</w:t>
            </w:r>
          </w:p>
        </w:tc>
        <w:tc>
          <w:tcPr>
            <w:tcW w:w="1713" w:type="dxa"/>
          </w:tcPr>
          <w:p w14:paraId="70DF733F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(0.27)</w:t>
            </w:r>
          </w:p>
        </w:tc>
        <w:tc>
          <w:tcPr>
            <w:tcW w:w="1687" w:type="dxa"/>
          </w:tcPr>
          <w:p w14:paraId="47553804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  <w:tc>
          <w:tcPr>
            <w:tcW w:w="1100" w:type="dxa"/>
          </w:tcPr>
          <w:p w14:paraId="2B52BC4F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(0.26)</w:t>
            </w:r>
          </w:p>
        </w:tc>
        <w:tc>
          <w:tcPr>
            <w:tcW w:w="1437" w:type="dxa"/>
          </w:tcPr>
          <w:p w14:paraId="200EE7C9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1.33</w:t>
            </w:r>
          </w:p>
        </w:tc>
        <w:tc>
          <w:tcPr>
            <w:tcW w:w="1100" w:type="dxa"/>
          </w:tcPr>
          <w:p w14:paraId="76DECFA0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(0.40)</w:t>
            </w:r>
          </w:p>
        </w:tc>
      </w:tr>
      <w:tr w:rsidR="00AD7A51" w:rsidRPr="000E331E" w14:paraId="7081661A" w14:textId="77777777" w:rsidTr="00106A0D">
        <w:trPr>
          <w:trHeight w:val="256"/>
        </w:trPr>
        <w:tc>
          <w:tcPr>
            <w:tcW w:w="3631" w:type="dxa"/>
          </w:tcPr>
          <w:p w14:paraId="37EF3221" w14:textId="26855F3C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Good</w:t>
            </w:r>
          </w:p>
        </w:tc>
        <w:tc>
          <w:tcPr>
            <w:tcW w:w="1756" w:type="dxa"/>
          </w:tcPr>
          <w:p w14:paraId="6E62F826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713" w:type="dxa"/>
          </w:tcPr>
          <w:p w14:paraId="65D6B3AD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(0.10)</w:t>
            </w:r>
          </w:p>
        </w:tc>
        <w:tc>
          <w:tcPr>
            <w:tcW w:w="1687" w:type="dxa"/>
          </w:tcPr>
          <w:p w14:paraId="78B7E702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  <w:tc>
          <w:tcPr>
            <w:tcW w:w="1100" w:type="dxa"/>
          </w:tcPr>
          <w:p w14:paraId="42263EE6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(0.17)</w:t>
            </w:r>
          </w:p>
        </w:tc>
        <w:tc>
          <w:tcPr>
            <w:tcW w:w="1437" w:type="dxa"/>
          </w:tcPr>
          <w:p w14:paraId="5047CB1B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100" w:type="dxa"/>
          </w:tcPr>
          <w:p w14:paraId="6D47A492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(0.12)</w:t>
            </w:r>
          </w:p>
        </w:tc>
      </w:tr>
      <w:tr w:rsidR="00AD7A51" w:rsidRPr="000E331E" w14:paraId="3BC9CA34" w14:textId="77777777" w:rsidTr="00106A0D">
        <w:trPr>
          <w:trHeight w:val="256"/>
        </w:trPr>
        <w:tc>
          <w:tcPr>
            <w:tcW w:w="3631" w:type="dxa"/>
          </w:tcPr>
          <w:p w14:paraId="2F36F765" w14:textId="65A34641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Very good</w:t>
            </w:r>
          </w:p>
        </w:tc>
        <w:tc>
          <w:tcPr>
            <w:tcW w:w="1756" w:type="dxa"/>
          </w:tcPr>
          <w:p w14:paraId="6ABDB295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1713" w:type="dxa"/>
          </w:tcPr>
          <w:p w14:paraId="0A78F69E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(0.19)</w:t>
            </w:r>
          </w:p>
        </w:tc>
        <w:tc>
          <w:tcPr>
            <w:tcW w:w="1687" w:type="dxa"/>
          </w:tcPr>
          <w:p w14:paraId="5D99C1DF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1100" w:type="dxa"/>
          </w:tcPr>
          <w:p w14:paraId="6EAF63DF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(0.26)</w:t>
            </w:r>
          </w:p>
        </w:tc>
        <w:tc>
          <w:tcPr>
            <w:tcW w:w="1437" w:type="dxa"/>
          </w:tcPr>
          <w:p w14:paraId="59975660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1100" w:type="dxa"/>
          </w:tcPr>
          <w:p w14:paraId="1DD97E2A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(0.23)</w:t>
            </w:r>
          </w:p>
        </w:tc>
      </w:tr>
      <w:tr w:rsidR="00AD7A51" w:rsidRPr="000E331E" w14:paraId="61CD65A4" w14:textId="77777777" w:rsidTr="00106A0D">
        <w:trPr>
          <w:trHeight w:val="256"/>
        </w:trPr>
        <w:tc>
          <w:tcPr>
            <w:tcW w:w="3631" w:type="dxa"/>
          </w:tcPr>
          <w:p w14:paraId="475F0887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Number of observations</w:t>
            </w:r>
          </w:p>
        </w:tc>
        <w:tc>
          <w:tcPr>
            <w:tcW w:w="1756" w:type="dxa"/>
          </w:tcPr>
          <w:p w14:paraId="23D70281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16554</w:t>
            </w:r>
          </w:p>
        </w:tc>
        <w:tc>
          <w:tcPr>
            <w:tcW w:w="1713" w:type="dxa"/>
          </w:tcPr>
          <w:p w14:paraId="0A87D214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7" w:type="dxa"/>
          </w:tcPr>
          <w:p w14:paraId="1792FA1F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8397</w:t>
            </w:r>
          </w:p>
        </w:tc>
        <w:tc>
          <w:tcPr>
            <w:tcW w:w="1100" w:type="dxa"/>
          </w:tcPr>
          <w:p w14:paraId="7C923B38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7" w:type="dxa"/>
          </w:tcPr>
          <w:p w14:paraId="10F6C9E2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8157</w:t>
            </w:r>
          </w:p>
        </w:tc>
        <w:tc>
          <w:tcPr>
            <w:tcW w:w="1100" w:type="dxa"/>
          </w:tcPr>
          <w:p w14:paraId="66ABA45D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FC126F6" w14:textId="77777777" w:rsidR="00AD7A51" w:rsidRPr="000E331E" w:rsidRDefault="00AD7A51" w:rsidP="00106A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E331E">
        <w:rPr>
          <w:rFonts w:ascii="Times New Roman" w:hAnsi="Times New Roman" w:cs="Times New Roman"/>
          <w:sz w:val="20"/>
          <w:szCs w:val="20"/>
        </w:rPr>
        <w:t xml:space="preserve">Note: Exponentiated coefficients from Cox regression models; Standard errors in parentheses </w:t>
      </w:r>
      <w:r w:rsidRPr="000E331E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Pr="000E331E">
        <w:rPr>
          <w:rFonts w:ascii="Times New Roman" w:hAnsi="Times New Roman" w:cs="Times New Roman"/>
          <w:sz w:val="20"/>
          <w:szCs w:val="20"/>
        </w:rPr>
        <w:t xml:space="preserve"> </w:t>
      </w:r>
      <w:r w:rsidRPr="000E331E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0E331E">
        <w:rPr>
          <w:rFonts w:ascii="Times New Roman" w:hAnsi="Times New Roman" w:cs="Times New Roman"/>
          <w:sz w:val="20"/>
          <w:szCs w:val="20"/>
        </w:rPr>
        <w:t xml:space="preserve"> &lt; 0.05, </w:t>
      </w:r>
      <w:r w:rsidRPr="000E331E">
        <w:rPr>
          <w:rFonts w:ascii="Times New Roman" w:hAnsi="Times New Roman" w:cs="Times New Roman"/>
          <w:sz w:val="20"/>
          <w:szCs w:val="20"/>
          <w:vertAlign w:val="superscript"/>
        </w:rPr>
        <w:t>**</w:t>
      </w:r>
      <w:r w:rsidRPr="000E331E">
        <w:rPr>
          <w:rFonts w:ascii="Times New Roman" w:hAnsi="Times New Roman" w:cs="Times New Roman"/>
          <w:sz w:val="20"/>
          <w:szCs w:val="20"/>
        </w:rPr>
        <w:t xml:space="preserve"> </w:t>
      </w:r>
      <w:r w:rsidRPr="000E331E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0E331E">
        <w:rPr>
          <w:rFonts w:ascii="Times New Roman" w:hAnsi="Times New Roman" w:cs="Times New Roman"/>
          <w:sz w:val="20"/>
          <w:szCs w:val="20"/>
        </w:rPr>
        <w:t xml:space="preserve"> &lt; 0.01, </w:t>
      </w:r>
      <w:r w:rsidRPr="000E331E">
        <w:rPr>
          <w:rFonts w:ascii="Times New Roman" w:hAnsi="Times New Roman" w:cs="Times New Roman"/>
          <w:sz w:val="20"/>
          <w:szCs w:val="20"/>
          <w:vertAlign w:val="superscript"/>
        </w:rPr>
        <w:t>***</w:t>
      </w:r>
      <w:r w:rsidRPr="000E331E">
        <w:rPr>
          <w:rFonts w:ascii="Times New Roman" w:hAnsi="Times New Roman" w:cs="Times New Roman"/>
          <w:sz w:val="20"/>
          <w:szCs w:val="20"/>
        </w:rPr>
        <w:t xml:space="preserve"> </w:t>
      </w:r>
      <w:r w:rsidRPr="000E331E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0E331E">
        <w:rPr>
          <w:rFonts w:ascii="Times New Roman" w:hAnsi="Times New Roman" w:cs="Times New Roman"/>
          <w:sz w:val="20"/>
          <w:szCs w:val="20"/>
        </w:rPr>
        <w:t xml:space="preserve"> &lt; 0.001. Covariates from Add Health data from Wave 1, 1994-95.  All models include survey weights.</w:t>
      </w:r>
    </w:p>
    <w:p w14:paraId="529D980A" w14:textId="77777777" w:rsidR="00AD7A51" w:rsidRDefault="00AD7A51" w:rsidP="00106A0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31D36FD" w14:textId="77777777" w:rsidR="00AD7A51" w:rsidRDefault="00AD7A51" w:rsidP="00106A0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EE49341" w14:textId="77777777" w:rsidR="00AD7A51" w:rsidRDefault="00AD7A51" w:rsidP="00106A0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C1A956C" w14:textId="77777777" w:rsidR="00AD7A51" w:rsidRDefault="00AD7A51" w:rsidP="00106A0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EBB191F" w14:textId="77777777" w:rsidR="00AD7A51" w:rsidRDefault="00AD7A51" w:rsidP="00106A0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F3A824E" w14:textId="77777777" w:rsidR="00AD7A51" w:rsidRDefault="00AD7A51" w:rsidP="00106A0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9BA82AC" w14:textId="77777777" w:rsidR="00AD7A51" w:rsidRDefault="00AD7A51" w:rsidP="00106A0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41DF86D" w14:textId="77777777" w:rsidR="00AD7A51" w:rsidRDefault="00AD7A51" w:rsidP="00106A0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9CDADD6" w14:textId="77777777" w:rsidR="00AD7A51" w:rsidRDefault="00AD7A51" w:rsidP="00106A0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83BFA90" w14:textId="21F21E9A" w:rsidR="00100FE1" w:rsidRPr="000E331E" w:rsidRDefault="00100FE1" w:rsidP="00106A0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0E331E">
        <w:rPr>
          <w:rFonts w:ascii="Times New Roman" w:hAnsi="Times New Roman" w:cs="Times New Roman"/>
          <w:sz w:val="20"/>
          <w:szCs w:val="20"/>
        </w:rPr>
        <w:t xml:space="preserve">Table </w:t>
      </w:r>
      <w:r w:rsidR="009A1835" w:rsidRPr="000E331E">
        <w:rPr>
          <w:rFonts w:ascii="Times New Roman" w:hAnsi="Times New Roman" w:cs="Times New Roman"/>
          <w:sz w:val="20"/>
          <w:szCs w:val="20"/>
        </w:rPr>
        <w:t>S</w:t>
      </w:r>
      <w:r w:rsidR="00AD7A51">
        <w:rPr>
          <w:rFonts w:ascii="Times New Roman" w:hAnsi="Times New Roman" w:cs="Times New Roman"/>
          <w:sz w:val="20"/>
          <w:szCs w:val="20"/>
        </w:rPr>
        <w:t>7</w:t>
      </w:r>
      <w:r w:rsidRPr="000E331E">
        <w:rPr>
          <w:rFonts w:ascii="Times New Roman" w:hAnsi="Times New Roman" w:cs="Times New Roman"/>
          <w:sz w:val="20"/>
          <w:szCs w:val="20"/>
        </w:rPr>
        <w:t>: Five categories of attractiveness and mortality. Cox proportional hazard models predicting mortality.</w:t>
      </w:r>
    </w:p>
    <w:tbl>
      <w:tblPr>
        <w:tblW w:w="12210" w:type="dxa"/>
        <w:tblBorders>
          <w:top w:val="single" w:sz="12" w:space="0" w:color="808080"/>
          <w:bottom w:val="single" w:sz="12" w:space="0" w:color="808080"/>
          <w:insideH w:val="nil"/>
          <w:insideV w:val="nil"/>
        </w:tblBorders>
        <w:tblLayout w:type="fixed"/>
        <w:tblLook w:val="00A0" w:firstRow="1" w:lastRow="0" w:firstColumn="1" w:lastColumn="0" w:noHBand="0" w:noVBand="0"/>
      </w:tblPr>
      <w:tblGrid>
        <w:gridCol w:w="2576"/>
        <w:gridCol w:w="1126"/>
        <w:gridCol w:w="800"/>
        <w:gridCol w:w="1127"/>
        <w:gridCol w:w="800"/>
        <w:gridCol w:w="1127"/>
        <w:gridCol w:w="800"/>
        <w:gridCol w:w="1127"/>
        <w:gridCol w:w="800"/>
        <w:gridCol w:w="1127"/>
        <w:gridCol w:w="800"/>
      </w:tblGrid>
      <w:tr w:rsidR="00100FE1" w:rsidRPr="000E331E" w14:paraId="0BA41572" w14:textId="77777777" w:rsidTr="007D393D">
        <w:tc>
          <w:tcPr>
            <w:tcW w:w="2578" w:type="dxa"/>
            <w:tcBorders>
              <w:top w:val="single" w:sz="12" w:space="0" w:color="808080"/>
              <w:left w:val="nil"/>
              <w:bottom w:val="single" w:sz="6" w:space="0" w:color="808080"/>
              <w:right w:val="nil"/>
            </w:tcBorders>
            <w:hideMark/>
          </w:tcPr>
          <w:p w14:paraId="40084F2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Model:</w:t>
            </w:r>
          </w:p>
        </w:tc>
        <w:tc>
          <w:tcPr>
            <w:tcW w:w="1127" w:type="dxa"/>
            <w:tcBorders>
              <w:top w:val="single" w:sz="12" w:space="0" w:color="808080"/>
              <w:left w:val="nil"/>
              <w:bottom w:val="single" w:sz="6" w:space="0" w:color="808080"/>
              <w:right w:val="nil"/>
            </w:tcBorders>
            <w:hideMark/>
          </w:tcPr>
          <w:p w14:paraId="19D0CFFA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(1)</w:t>
            </w:r>
          </w:p>
        </w:tc>
        <w:tc>
          <w:tcPr>
            <w:tcW w:w="800" w:type="dxa"/>
            <w:tcBorders>
              <w:top w:val="single" w:sz="12" w:space="0" w:color="808080"/>
              <w:left w:val="nil"/>
              <w:bottom w:val="single" w:sz="6" w:space="0" w:color="808080"/>
              <w:right w:val="nil"/>
            </w:tcBorders>
          </w:tcPr>
          <w:p w14:paraId="7AC770A0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12" w:space="0" w:color="808080"/>
              <w:left w:val="nil"/>
              <w:bottom w:val="single" w:sz="6" w:space="0" w:color="808080"/>
              <w:right w:val="nil"/>
            </w:tcBorders>
            <w:hideMark/>
          </w:tcPr>
          <w:p w14:paraId="50389CEA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(2)</w:t>
            </w:r>
          </w:p>
        </w:tc>
        <w:tc>
          <w:tcPr>
            <w:tcW w:w="800" w:type="dxa"/>
            <w:tcBorders>
              <w:top w:val="single" w:sz="12" w:space="0" w:color="808080"/>
              <w:left w:val="nil"/>
              <w:bottom w:val="single" w:sz="6" w:space="0" w:color="808080"/>
              <w:right w:val="nil"/>
            </w:tcBorders>
          </w:tcPr>
          <w:p w14:paraId="26E8A15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12" w:space="0" w:color="808080"/>
              <w:left w:val="nil"/>
              <w:bottom w:val="single" w:sz="6" w:space="0" w:color="808080"/>
              <w:right w:val="nil"/>
            </w:tcBorders>
            <w:hideMark/>
          </w:tcPr>
          <w:p w14:paraId="4582426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(3)</w:t>
            </w:r>
          </w:p>
        </w:tc>
        <w:tc>
          <w:tcPr>
            <w:tcW w:w="800" w:type="dxa"/>
            <w:tcBorders>
              <w:top w:val="single" w:sz="12" w:space="0" w:color="808080"/>
              <w:left w:val="nil"/>
              <w:bottom w:val="single" w:sz="6" w:space="0" w:color="808080"/>
              <w:right w:val="nil"/>
            </w:tcBorders>
          </w:tcPr>
          <w:p w14:paraId="313A1AF2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12" w:space="0" w:color="808080"/>
              <w:left w:val="nil"/>
              <w:bottom w:val="single" w:sz="6" w:space="0" w:color="808080"/>
              <w:right w:val="nil"/>
            </w:tcBorders>
            <w:hideMark/>
          </w:tcPr>
          <w:p w14:paraId="1D28923A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(4)</w:t>
            </w:r>
          </w:p>
        </w:tc>
        <w:tc>
          <w:tcPr>
            <w:tcW w:w="800" w:type="dxa"/>
            <w:tcBorders>
              <w:top w:val="single" w:sz="12" w:space="0" w:color="808080"/>
              <w:left w:val="nil"/>
              <w:bottom w:val="single" w:sz="6" w:space="0" w:color="808080"/>
              <w:right w:val="nil"/>
            </w:tcBorders>
          </w:tcPr>
          <w:p w14:paraId="387E8C85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12" w:space="0" w:color="808080"/>
              <w:left w:val="nil"/>
              <w:bottom w:val="single" w:sz="6" w:space="0" w:color="808080"/>
              <w:right w:val="nil"/>
            </w:tcBorders>
            <w:hideMark/>
          </w:tcPr>
          <w:p w14:paraId="69E18ECC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(5)</w:t>
            </w:r>
          </w:p>
        </w:tc>
        <w:tc>
          <w:tcPr>
            <w:tcW w:w="800" w:type="dxa"/>
            <w:tcBorders>
              <w:top w:val="single" w:sz="12" w:space="0" w:color="808080"/>
              <w:left w:val="nil"/>
              <w:bottom w:val="single" w:sz="6" w:space="0" w:color="808080"/>
              <w:right w:val="nil"/>
            </w:tcBorders>
          </w:tcPr>
          <w:p w14:paraId="0D302910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0FE1" w:rsidRPr="000E331E" w14:paraId="50D38FEE" w14:textId="77777777" w:rsidTr="007D393D">
        <w:tc>
          <w:tcPr>
            <w:tcW w:w="2578" w:type="dxa"/>
            <w:tcBorders>
              <w:top w:val="single" w:sz="6" w:space="0" w:color="808080"/>
              <w:left w:val="nil"/>
              <w:bottom w:val="nil"/>
              <w:right w:val="nil"/>
            </w:tcBorders>
            <w:hideMark/>
          </w:tcPr>
          <w:p w14:paraId="30D76698" w14:textId="43CB1410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Attractiveness</w:t>
            </w:r>
          </w:p>
        </w:tc>
        <w:tc>
          <w:tcPr>
            <w:tcW w:w="1127" w:type="dxa"/>
            <w:tcBorders>
              <w:top w:val="single" w:sz="6" w:space="0" w:color="808080"/>
              <w:left w:val="nil"/>
              <w:bottom w:val="nil"/>
              <w:right w:val="nil"/>
            </w:tcBorders>
            <w:hideMark/>
          </w:tcPr>
          <w:p w14:paraId="5287A731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Hazard</w:t>
            </w:r>
          </w:p>
        </w:tc>
        <w:tc>
          <w:tcPr>
            <w:tcW w:w="800" w:type="dxa"/>
            <w:tcBorders>
              <w:top w:val="single" w:sz="6" w:space="0" w:color="808080"/>
              <w:left w:val="nil"/>
              <w:bottom w:val="nil"/>
              <w:right w:val="nil"/>
            </w:tcBorders>
            <w:hideMark/>
          </w:tcPr>
          <w:p w14:paraId="3925D1B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S.E.</w:t>
            </w:r>
          </w:p>
        </w:tc>
        <w:tc>
          <w:tcPr>
            <w:tcW w:w="1127" w:type="dxa"/>
            <w:tcBorders>
              <w:top w:val="single" w:sz="6" w:space="0" w:color="808080"/>
              <w:left w:val="nil"/>
              <w:bottom w:val="nil"/>
              <w:right w:val="nil"/>
            </w:tcBorders>
            <w:hideMark/>
          </w:tcPr>
          <w:p w14:paraId="7AEAA421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Hazard</w:t>
            </w:r>
          </w:p>
        </w:tc>
        <w:tc>
          <w:tcPr>
            <w:tcW w:w="800" w:type="dxa"/>
            <w:tcBorders>
              <w:top w:val="single" w:sz="6" w:space="0" w:color="808080"/>
              <w:left w:val="nil"/>
              <w:bottom w:val="nil"/>
              <w:right w:val="nil"/>
            </w:tcBorders>
            <w:hideMark/>
          </w:tcPr>
          <w:p w14:paraId="16A7799B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S.E.</w:t>
            </w:r>
          </w:p>
        </w:tc>
        <w:tc>
          <w:tcPr>
            <w:tcW w:w="1127" w:type="dxa"/>
            <w:tcBorders>
              <w:top w:val="single" w:sz="6" w:space="0" w:color="808080"/>
              <w:left w:val="nil"/>
              <w:bottom w:val="nil"/>
              <w:right w:val="nil"/>
            </w:tcBorders>
            <w:hideMark/>
          </w:tcPr>
          <w:p w14:paraId="31F0ED4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Hazard</w:t>
            </w:r>
          </w:p>
        </w:tc>
        <w:tc>
          <w:tcPr>
            <w:tcW w:w="800" w:type="dxa"/>
            <w:tcBorders>
              <w:top w:val="single" w:sz="6" w:space="0" w:color="808080"/>
              <w:left w:val="nil"/>
              <w:bottom w:val="nil"/>
              <w:right w:val="nil"/>
            </w:tcBorders>
          </w:tcPr>
          <w:p w14:paraId="02CB789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6" w:space="0" w:color="808080"/>
              <w:left w:val="nil"/>
              <w:bottom w:val="nil"/>
              <w:right w:val="nil"/>
            </w:tcBorders>
            <w:hideMark/>
          </w:tcPr>
          <w:p w14:paraId="52DDEA62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Hazard</w:t>
            </w:r>
          </w:p>
        </w:tc>
        <w:tc>
          <w:tcPr>
            <w:tcW w:w="800" w:type="dxa"/>
            <w:tcBorders>
              <w:top w:val="single" w:sz="6" w:space="0" w:color="808080"/>
              <w:left w:val="nil"/>
              <w:bottom w:val="nil"/>
              <w:right w:val="nil"/>
            </w:tcBorders>
            <w:hideMark/>
          </w:tcPr>
          <w:p w14:paraId="26758DEB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S.E.</w:t>
            </w:r>
          </w:p>
        </w:tc>
        <w:tc>
          <w:tcPr>
            <w:tcW w:w="1127" w:type="dxa"/>
            <w:tcBorders>
              <w:top w:val="single" w:sz="6" w:space="0" w:color="808080"/>
              <w:left w:val="nil"/>
              <w:bottom w:val="nil"/>
              <w:right w:val="nil"/>
            </w:tcBorders>
            <w:hideMark/>
          </w:tcPr>
          <w:p w14:paraId="06D2327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Hazard</w:t>
            </w:r>
          </w:p>
        </w:tc>
        <w:tc>
          <w:tcPr>
            <w:tcW w:w="800" w:type="dxa"/>
            <w:tcBorders>
              <w:top w:val="single" w:sz="6" w:space="0" w:color="808080"/>
              <w:left w:val="nil"/>
              <w:bottom w:val="nil"/>
              <w:right w:val="nil"/>
            </w:tcBorders>
            <w:hideMark/>
          </w:tcPr>
          <w:p w14:paraId="48E69449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S.E.</w:t>
            </w:r>
          </w:p>
        </w:tc>
      </w:tr>
      <w:tr w:rsidR="00100FE1" w:rsidRPr="000E331E" w14:paraId="7107CE32" w14:textId="77777777" w:rsidTr="007D393D"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458E60" w14:textId="60CD8B98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Very unattractive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73EED1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9D77A8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(0.32)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04368E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ADCD3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(0.36)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A67279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826E5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(0.35)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CFC609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ED3D9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(0.36)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604FB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DE664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(0.42)</w:t>
            </w:r>
          </w:p>
        </w:tc>
      </w:tr>
      <w:tr w:rsidR="00100FE1" w:rsidRPr="000E331E" w14:paraId="720ECE45" w14:textId="77777777" w:rsidTr="007D393D"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7E4AC6" w14:textId="487121A2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Unattractive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077C7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1.77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3E1E8B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(0.33)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26A15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1.83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09A269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(0.36)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A87B5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1.74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91D48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(0.35)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94654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1.84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FDAA28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(0.34)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75B32C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1.80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677560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(0.47)</w:t>
            </w:r>
          </w:p>
        </w:tc>
      </w:tr>
      <w:tr w:rsidR="00100FE1" w:rsidRPr="000E331E" w14:paraId="7C210EEA" w14:textId="77777777" w:rsidTr="007D393D"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0C2A92" w14:textId="37240E68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Average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CA0679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5F6704DB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32288B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354A0DF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05F89E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011FC15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489E24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E790C4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(0.12)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A96B4B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861002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(0.20)</w:t>
            </w:r>
          </w:p>
        </w:tc>
      </w:tr>
      <w:tr w:rsidR="00100FE1" w:rsidRPr="000E331E" w14:paraId="02ED0B93" w14:textId="77777777" w:rsidTr="007D393D"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462052" w14:textId="7D497B5A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Attractive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52A042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DB0634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(0.10)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89C70A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A5B5C8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(0.10)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3B89C1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20919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(0.11)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7F58CE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0C7E9AB9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027469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38CBBE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(0.22)</w:t>
            </w:r>
          </w:p>
        </w:tc>
      </w:tr>
      <w:tr w:rsidR="00100FE1" w:rsidRPr="000E331E" w14:paraId="3FBABC5C" w14:textId="77777777" w:rsidTr="007D393D"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E1A7D2" w14:textId="070E2828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Very attractive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EFFD95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E002E4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(0.15)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DB9C6D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0CD2E5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(0.18)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03781B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23604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(0.19)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314DAD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7D9D1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(0.23)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FF905B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6B51E49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0FE1" w:rsidRPr="000E331E" w14:paraId="385740F8" w14:textId="77777777" w:rsidTr="007D393D"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D8F10E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A4ABE9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63CD01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(0.04)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BC8484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349E09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(0.04)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9F9031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6B883C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(0.04)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5636F2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86B0E4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(0.04)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3CDF8B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587A44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(0.04)</w:t>
            </w:r>
          </w:p>
        </w:tc>
      </w:tr>
      <w:tr w:rsidR="00100FE1" w:rsidRPr="000E331E" w14:paraId="6BBAC8C2" w14:textId="77777777" w:rsidTr="007D393D"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644D44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F4D95B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1.55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4365FA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(0.18)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AC1392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1.56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778329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(0.19)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EF7B6E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1.67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5F2C5D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(0.20)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35B9F0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1.67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2AF0FA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(0.20)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6B508D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1.67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FE3819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(0.20)</w:t>
            </w:r>
          </w:p>
        </w:tc>
      </w:tr>
      <w:tr w:rsidR="00100FE1" w:rsidRPr="000E331E" w14:paraId="77EC0816" w14:textId="77777777" w:rsidTr="007D393D"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B4A4B9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Race/ethnicity (ref.= White)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14:paraId="68203CEC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37CE2358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14:paraId="7A2EB93D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6D8543EE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14:paraId="2C8BFB85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113CF31D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14:paraId="6A47522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4D28CD2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14:paraId="3154646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0D9DC06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0FE1" w:rsidRPr="000E331E" w14:paraId="68675637" w14:textId="77777777" w:rsidTr="007D393D"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FF22D0" w14:textId="45272EC5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Hispanic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E751EA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3E5B5E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(0.14)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440B6E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772C1D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(0.12)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E4345E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0.50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B9E03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(0.12)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DAEDA8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0.50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DBF371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(0.12)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16EC61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0.50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76ECCD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(0.12)</w:t>
            </w:r>
          </w:p>
        </w:tc>
      </w:tr>
      <w:tr w:rsidR="00100FE1" w:rsidRPr="000E331E" w14:paraId="16CCB0DD" w14:textId="77777777" w:rsidTr="007D393D"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636720" w14:textId="0B3A03CD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Black (non-Hispanic)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782D1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1.23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668580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(0.15)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1C578A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573362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(0.16)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5AFFC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146D6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(0.16)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B70ED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C248CA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(0.16)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6F6E08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DD247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(0.16)</w:t>
            </w:r>
          </w:p>
        </w:tc>
      </w:tr>
      <w:tr w:rsidR="00100FE1" w:rsidRPr="000E331E" w14:paraId="644C5305" w14:textId="77777777" w:rsidTr="007D393D"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A9DAA3" w14:textId="4BB086D8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Asian (non-Hispanic)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357C94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F8F9AE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(0.08)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8F5FB9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58426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(0.08)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F84F8C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107771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(0.07)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C2EBC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DB7D25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(0.07)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5CBE19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F58DC4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(0.07)</w:t>
            </w:r>
          </w:p>
        </w:tc>
      </w:tr>
      <w:tr w:rsidR="00100FE1" w:rsidRPr="000E331E" w14:paraId="51835A1C" w14:textId="77777777" w:rsidTr="007D393D"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19D735" w14:textId="4E31EF39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Other (non-Hispanic)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61F7C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1.10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6B59D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(0.61)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638C10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0129AB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(0.40)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A82F2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25E78D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(0.39)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30D3C8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39650B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(0.39)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E6121E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51C870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(0.39)</w:t>
            </w:r>
          </w:p>
        </w:tc>
      </w:tr>
      <w:tr w:rsidR="00100FE1" w:rsidRPr="000E331E" w14:paraId="22D4136E" w14:textId="77777777" w:rsidTr="007D393D"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24D3E4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IQ proxy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14:paraId="1AE1A500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5D83BC4D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DBC4DE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1C4BE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(0.05)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98627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0633A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(0.06)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F7EE3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79E94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(0.06)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F71EF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6B98DD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(0.06)</w:t>
            </w:r>
          </w:p>
        </w:tc>
      </w:tr>
      <w:tr w:rsidR="00100FE1" w:rsidRPr="000E331E" w14:paraId="297F7AE3" w14:textId="77777777" w:rsidTr="007D393D"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FA1ED4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Single family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14:paraId="627D89E0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051F2E92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4A4280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1.40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E5E97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(0.21)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3A403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1.37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BE4AA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(0.20)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41FBBA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1.37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62BE00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(0.20)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1FDF0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1.37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BB6E3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(0.20)</w:t>
            </w:r>
          </w:p>
        </w:tc>
      </w:tr>
      <w:tr w:rsidR="00100FE1" w:rsidRPr="000E331E" w14:paraId="2970725F" w14:textId="77777777" w:rsidTr="007D393D"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9A2092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Parental education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14:paraId="25E04D2B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28FD3314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9D528C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7474E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(0.04)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B512DC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A17F6D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(0.04)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A25C0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B153C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(0.04)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E8E8D0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3871BE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(0.04)</w:t>
            </w:r>
          </w:p>
        </w:tc>
      </w:tr>
      <w:tr w:rsidR="00100FE1" w:rsidRPr="000E331E" w14:paraId="5FC18D39" w14:textId="77777777" w:rsidTr="007D393D"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E07329" w14:textId="6CB346FB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Evidence of drinking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14:paraId="12AEE522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5A98F8C8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8CE9AC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1.51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ED3D3B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(0.38)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52E0CB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1.47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869601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(0.38)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35580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1.47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804465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(0.38)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CC7D6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1.47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F4BB4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(0.38)</w:t>
            </w:r>
          </w:p>
        </w:tc>
      </w:tr>
      <w:tr w:rsidR="00100FE1" w:rsidRPr="000E331E" w14:paraId="51AD8A31" w14:textId="77777777" w:rsidTr="007D393D"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53BC6B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Safety concern-interviewer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14:paraId="6A70203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6A9206B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19C2D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55DE06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(0.19)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334D24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234A6D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(0.19)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EB0440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0EDE1F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(0.19)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6C210E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3CEF1A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(0.19)</w:t>
            </w:r>
          </w:p>
        </w:tc>
      </w:tr>
      <w:tr w:rsidR="00100FE1" w:rsidRPr="000E331E" w14:paraId="443D38A8" w14:textId="77777777" w:rsidTr="007D393D"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9B5A2A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Poor health self-rated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14:paraId="27DEA100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22D34921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14:paraId="1EA93F72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5DF3C4B1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CD90B1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1.46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34C0B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(0.22)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D16A2C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1.46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E2D6FA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(0.22)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5E091E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1.46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9084A2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(0.22)</w:t>
            </w:r>
          </w:p>
        </w:tc>
      </w:tr>
      <w:tr w:rsidR="00100FE1" w:rsidRPr="000E331E" w14:paraId="38E6EFBA" w14:textId="77777777" w:rsidTr="007D393D"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B35DF8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Mental health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14:paraId="2B28E43D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5AC8B66D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14:paraId="610B4B4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0953371D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760AFB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1.06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9028E8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(0.03)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7E3170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1.06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3B516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(0.03)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AED3B4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1.06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FC80D2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(0.03)</w:t>
            </w:r>
          </w:p>
        </w:tc>
      </w:tr>
      <w:tr w:rsidR="00100FE1" w:rsidRPr="000E331E" w14:paraId="6DE3F55F" w14:textId="77777777" w:rsidTr="007D393D"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14:paraId="0E877ABB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14:paraId="7E7C0855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7758B21E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14:paraId="20B611E0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03D88449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14:paraId="2457AA0E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5223A424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14:paraId="3C5CD6BD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50A6EC72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14:paraId="2EC9BED0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0CA9EC89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0FE1" w:rsidRPr="000E331E" w14:paraId="0ED75430" w14:textId="77777777" w:rsidTr="007D393D">
        <w:tc>
          <w:tcPr>
            <w:tcW w:w="2578" w:type="dxa"/>
            <w:tcBorders>
              <w:top w:val="nil"/>
              <w:left w:val="nil"/>
              <w:bottom w:val="single" w:sz="12" w:space="0" w:color="808080"/>
              <w:right w:val="nil"/>
            </w:tcBorders>
            <w:hideMark/>
          </w:tcPr>
          <w:p w14:paraId="5D4920CA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Number of observations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12" w:space="0" w:color="808080"/>
              <w:right w:val="nil"/>
            </w:tcBorders>
            <w:hideMark/>
          </w:tcPr>
          <w:p w14:paraId="597BD925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16554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12" w:space="0" w:color="808080"/>
              <w:right w:val="nil"/>
            </w:tcBorders>
          </w:tcPr>
          <w:p w14:paraId="7F4652A1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12" w:space="0" w:color="808080"/>
              <w:right w:val="nil"/>
            </w:tcBorders>
            <w:hideMark/>
          </w:tcPr>
          <w:p w14:paraId="47DCE3CC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16554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12" w:space="0" w:color="808080"/>
              <w:right w:val="nil"/>
            </w:tcBorders>
          </w:tcPr>
          <w:p w14:paraId="001BE5F3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12" w:space="0" w:color="808080"/>
              <w:right w:val="nil"/>
            </w:tcBorders>
            <w:hideMark/>
          </w:tcPr>
          <w:p w14:paraId="495150C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16554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12" w:space="0" w:color="808080"/>
              <w:right w:val="nil"/>
            </w:tcBorders>
          </w:tcPr>
          <w:p w14:paraId="4F94B04B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12" w:space="0" w:color="808080"/>
              <w:right w:val="nil"/>
            </w:tcBorders>
            <w:hideMark/>
          </w:tcPr>
          <w:p w14:paraId="163C18D9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16554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12" w:space="0" w:color="808080"/>
              <w:right w:val="nil"/>
            </w:tcBorders>
          </w:tcPr>
          <w:p w14:paraId="1A91EA04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12" w:space="0" w:color="808080"/>
              <w:right w:val="nil"/>
            </w:tcBorders>
            <w:hideMark/>
          </w:tcPr>
          <w:p w14:paraId="6ACB633B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16554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12" w:space="0" w:color="808080"/>
              <w:right w:val="nil"/>
            </w:tcBorders>
          </w:tcPr>
          <w:p w14:paraId="17AACF17" w14:textId="77777777" w:rsidR="00100FE1" w:rsidRPr="000E331E" w:rsidRDefault="00100FE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45BE7E4" w14:textId="7A26D2BE" w:rsidR="00100FE1" w:rsidRPr="000E331E" w:rsidRDefault="00100FE1" w:rsidP="00106A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E331E">
        <w:rPr>
          <w:rFonts w:ascii="Times New Roman" w:hAnsi="Times New Roman" w:cs="Times New Roman"/>
          <w:sz w:val="20"/>
          <w:szCs w:val="20"/>
        </w:rPr>
        <w:t>Note: Exponentiated coefficients from Cox regression models; Standard errors in parentheses</w:t>
      </w:r>
      <w:r w:rsidR="00465BEA" w:rsidRPr="000E331E">
        <w:rPr>
          <w:rFonts w:ascii="Times New Roman" w:hAnsi="Times New Roman" w:cs="Times New Roman"/>
          <w:sz w:val="20"/>
          <w:szCs w:val="20"/>
        </w:rPr>
        <w:t xml:space="preserve"> </w:t>
      </w:r>
      <w:r w:rsidRPr="000E331E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Pr="000E331E">
        <w:rPr>
          <w:rFonts w:ascii="Times New Roman" w:hAnsi="Times New Roman" w:cs="Times New Roman"/>
          <w:sz w:val="20"/>
          <w:szCs w:val="20"/>
        </w:rPr>
        <w:t xml:space="preserve"> </w:t>
      </w:r>
      <w:r w:rsidRPr="000E331E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0E331E">
        <w:rPr>
          <w:rFonts w:ascii="Times New Roman" w:hAnsi="Times New Roman" w:cs="Times New Roman"/>
          <w:sz w:val="20"/>
          <w:szCs w:val="20"/>
        </w:rPr>
        <w:t xml:space="preserve"> &lt; 0.05, </w:t>
      </w:r>
      <w:r w:rsidRPr="000E331E">
        <w:rPr>
          <w:rFonts w:ascii="Times New Roman" w:hAnsi="Times New Roman" w:cs="Times New Roman"/>
          <w:sz w:val="20"/>
          <w:szCs w:val="20"/>
          <w:vertAlign w:val="superscript"/>
        </w:rPr>
        <w:t>**</w:t>
      </w:r>
      <w:r w:rsidRPr="000E331E">
        <w:rPr>
          <w:rFonts w:ascii="Times New Roman" w:hAnsi="Times New Roman" w:cs="Times New Roman"/>
          <w:sz w:val="20"/>
          <w:szCs w:val="20"/>
        </w:rPr>
        <w:t xml:space="preserve"> </w:t>
      </w:r>
      <w:r w:rsidRPr="000E331E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0E331E">
        <w:rPr>
          <w:rFonts w:ascii="Times New Roman" w:hAnsi="Times New Roman" w:cs="Times New Roman"/>
          <w:sz w:val="20"/>
          <w:szCs w:val="20"/>
        </w:rPr>
        <w:t xml:space="preserve"> &lt; 0.01, </w:t>
      </w:r>
      <w:r w:rsidRPr="000E331E">
        <w:rPr>
          <w:rFonts w:ascii="Times New Roman" w:hAnsi="Times New Roman" w:cs="Times New Roman"/>
          <w:sz w:val="20"/>
          <w:szCs w:val="20"/>
          <w:vertAlign w:val="superscript"/>
        </w:rPr>
        <w:t>***</w:t>
      </w:r>
      <w:r w:rsidRPr="000E331E">
        <w:rPr>
          <w:rFonts w:ascii="Times New Roman" w:hAnsi="Times New Roman" w:cs="Times New Roman"/>
          <w:sz w:val="20"/>
          <w:szCs w:val="20"/>
        </w:rPr>
        <w:t xml:space="preserve"> </w:t>
      </w:r>
      <w:r w:rsidRPr="000E331E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0E331E">
        <w:rPr>
          <w:rFonts w:ascii="Times New Roman" w:hAnsi="Times New Roman" w:cs="Times New Roman"/>
          <w:sz w:val="20"/>
          <w:szCs w:val="20"/>
        </w:rPr>
        <w:t xml:space="preserve"> &lt; 0.001. Covariates from Add Health data from Wave 1, 1994-95.  All models include survey weights.</w:t>
      </w:r>
    </w:p>
    <w:p w14:paraId="44DBF344" w14:textId="77777777" w:rsidR="00100FE1" w:rsidRPr="000E331E" w:rsidRDefault="00100FE1" w:rsidP="00106A0D">
      <w:pPr>
        <w:rPr>
          <w:rFonts w:ascii="Times New Roman" w:hAnsi="Times New Roman" w:cs="Times New Roman"/>
          <w:sz w:val="20"/>
          <w:szCs w:val="20"/>
        </w:rPr>
      </w:pPr>
    </w:p>
    <w:p w14:paraId="1FD31CBB" w14:textId="77777777" w:rsidR="00512F41" w:rsidRPr="000E331E" w:rsidRDefault="00512F41" w:rsidP="00106A0D">
      <w:pPr>
        <w:rPr>
          <w:rFonts w:ascii="Times New Roman" w:hAnsi="Times New Roman" w:cs="Times New Roman"/>
          <w:sz w:val="20"/>
          <w:szCs w:val="20"/>
        </w:rPr>
      </w:pPr>
    </w:p>
    <w:p w14:paraId="1052689A" w14:textId="77777777" w:rsidR="003B225D" w:rsidRPr="000E331E" w:rsidRDefault="003B225D" w:rsidP="00106A0D">
      <w:pPr>
        <w:rPr>
          <w:rFonts w:ascii="Times New Roman" w:hAnsi="Times New Roman" w:cs="Times New Roman"/>
          <w:sz w:val="20"/>
          <w:szCs w:val="20"/>
        </w:rPr>
      </w:pPr>
    </w:p>
    <w:p w14:paraId="06E28B3F" w14:textId="77777777" w:rsidR="003B225D" w:rsidRPr="000E331E" w:rsidRDefault="003B225D" w:rsidP="00106A0D">
      <w:pPr>
        <w:rPr>
          <w:rFonts w:ascii="Times New Roman" w:hAnsi="Times New Roman" w:cs="Times New Roman"/>
          <w:sz w:val="20"/>
          <w:szCs w:val="20"/>
        </w:rPr>
      </w:pPr>
    </w:p>
    <w:p w14:paraId="17C8664C" w14:textId="77777777" w:rsidR="003B225D" w:rsidRPr="000E331E" w:rsidRDefault="003B225D" w:rsidP="00106A0D">
      <w:pPr>
        <w:rPr>
          <w:rFonts w:ascii="Times New Roman" w:hAnsi="Times New Roman" w:cs="Times New Roman"/>
          <w:sz w:val="20"/>
          <w:szCs w:val="20"/>
        </w:rPr>
      </w:pPr>
    </w:p>
    <w:p w14:paraId="1A4BDDA6" w14:textId="77777777" w:rsidR="00465BEA" w:rsidRPr="000E331E" w:rsidRDefault="00465BEA" w:rsidP="00106A0D">
      <w:pPr>
        <w:rPr>
          <w:rFonts w:ascii="Times New Roman" w:hAnsi="Times New Roman" w:cs="Times New Roman"/>
          <w:sz w:val="20"/>
          <w:szCs w:val="20"/>
        </w:rPr>
      </w:pPr>
    </w:p>
    <w:p w14:paraId="42A68EB9" w14:textId="77777777" w:rsidR="003B225D" w:rsidRPr="000E331E" w:rsidRDefault="003B225D" w:rsidP="00106A0D">
      <w:pPr>
        <w:rPr>
          <w:rFonts w:ascii="Times New Roman" w:hAnsi="Times New Roman" w:cs="Times New Roman"/>
          <w:sz w:val="20"/>
          <w:szCs w:val="20"/>
        </w:rPr>
      </w:pPr>
    </w:p>
    <w:p w14:paraId="3CC63F0C" w14:textId="531AE2D8" w:rsidR="007E2F3E" w:rsidRPr="007E2F3E" w:rsidRDefault="007E2F3E" w:rsidP="00106A0D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7E2F3E">
        <w:rPr>
          <w:rFonts w:ascii="Times New Roman" w:hAnsi="Times New Roman" w:cs="Times New Roman"/>
          <w:sz w:val="20"/>
          <w:szCs w:val="20"/>
        </w:rPr>
        <w:lastRenderedPageBreak/>
        <w:t>Table S</w:t>
      </w:r>
      <w:r w:rsidR="00AD7A51">
        <w:rPr>
          <w:rFonts w:ascii="Times New Roman" w:hAnsi="Times New Roman" w:cs="Times New Roman"/>
          <w:sz w:val="20"/>
          <w:szCs w:val="20"/>
        </w:rPr>
        <w:t>8</w:t>
      </w:r>
      <w:r w:rsidRPr="007E2F3E">
        <w:rPr>
          <w:rFonts w:ascii="Times New Roman" w:hAnsi="Times New Roman" w:cs="Times New Roman"/>
          <w:sz w:val="20"/>
          <w:szCs w:val="20"/>
        </w:rPr>
        <w:t>: Attractiveness and mortality-Interactions. Cox proportional hazard models predicting mortality.</w:t>
      </w:r>
    </w:p>
    <w:tbl>
      <w:tblPr>
        <w:tblW w:w="6137" w:type="dxa"/>
        <w:tblBorders>
          <w:top w:val="single" w:sz="12" w:space="0" w:color="808080"/>
          <w:left w:val="nil"/>
          <w:bottom w:val="single" w:sz="12" w:space="0" w:color="808080"/>
          <w:right w:val="nil"/>
          <w:insideH w:val="nil"/>
          <w:insideV w:val="nil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035"/>
        <w:gridCol w:w="1051"/>
        <w:gridCol w:w="1051"/>
      </w:tblGrid>
      <w:tr w:rsidR="007E2F3E" w:rsidRPr="007E2F3E" w14:paraId="21F5ABD1" w14:textId="77777777" w:rsidTr="003C59AE">
        <w:trPr>
          <w:trHeight w:val="227"/>
        </w:trPr>
        <w:tc>
          <w:tcPr>
            <w:tcW w:w="4035" w:type="dxa"/>
            <w:tcBorders>
              <w:top w:val="single" w:sz="12" w:space="0" w:color="808080"/>
              <w:bottom w:val="single" w:sz="4" w:space="0" w:color="auto"/>
            </w:tcBorders>
            <w:vAlign w:val="center"/>
            <w:hideMark/>
          </w:tcPr>
          <w:p w14:paraId="4F04A13C" w14:textId="0F008767" w:rsidR="007E2F3E" w:rsidRPr="00963D5D" w:rsidRDefault="007E2F3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l-PL" w:eastAsia="pl-PL"/>
              </w:rPr>
            </w:pPr>
            <w:r w:rsidRPr="00963D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  <w:t>Interactions</w:t>
            </w:r>
          </w:p>
        </w:tc>
        <w:tc>
          <w:tcPr>
            <w:tcW w:w="1051" w:type="dxa"/>
            <w:tcBorders>
              <w:top w:val="single" w:sz="12" w:space="0" w:color="808080"/>
              <w:bottom w:val="single" w:sz="4" w:space="0" w:color="auto"/>
            </w:tcBorders>
            <w:vAlign w:val="center"/>
            <w:hideMark/>
          </w:tcPr>
          <w:p w14:paraId="7FAA4C8A" w14:textId="10BDA591" w:rsidR="007E2F3E" w:rsidRPr="007E2F3E" w:rsidRDefault="007E2F3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1051" w:type="dxa"/>
            <w:tcBorders>
              <w:top w:val="single" w:sz="12" w:space="0" w:color="808080"/>
              <w:bottom w:val="single" w:sz="4" w:space="0" w:color="auto"/>
            </w:tcBorders>
            <w:vAlign w:val="center"/>
            <w:hideMark/>
          </w:tcPr>
          <w:p w14:paraId="434750DB" w14:textId="67C52231" w:rsidR="007E2F3E" w:rsidRPr="007E2F3E" w:rsidRDefault="007E2F3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</w:tc>
      </w:tr>
      <w:tr w:rsidR="003C59AE" w:rsidRPr="007E2F3E" w14:paraId="0209E1DB" w14:textId="77777777" w:rsidTr="003C59AE">
        <w:trPr>
          <w:trHeight w:val="227"/>
        </w:trPr>
        <w:tc>
          <w:tcPr>
            <w:tcW w:w="40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5B7DA0" w14:textId="56857781" w:rsidR="003C59AE" w:rsidRPr="00963D5D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EF194D" w14:textId="01E1C691" w:rsidR="003C59A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Hazard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AA5EF6" w14:textId="34B6ECE4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S.E.</w:t>
            </w:r>
          </w:p>
        </w:tc>
      </w:tr>
      <w:tr w:rsidR="003C59AE" w:rsidRPr="007E2F3E" w14:paraId="54AEF9A0" w14:textId="77777777" w:rsidTr="003C59AE">
        <w:trPr>
          <w:trHeight w:val="227"/>
        </w:trPr>
        <w:tc>
          <w:tcPr>
            <w:tcW w:w="40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B6FDE5" w14:textId="77777777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Very Unattractive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371514" w14:textId="77777777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1.03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3086C6" w14:textId="2A256143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</w:t>
            </w: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0.54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</w:t>
            </w:r>
          </w:p>
        </w:tc>
      </w:tr>
      <w:tr w:rsidR="003C59AE" w:rsidRPr="007E2F3E" w14:paraId="7CC4FF30" w14:textId="77777777" w:rsidTr="003C59AE">
        <w:trPr>
          <w:trHeight w:val="227"/>
        </w:trPr>
        <w:tc>
          <w:tcPr>
            <w:tcW w:w="4035" w:type="dxa"/>
            <w:tcBorders>
              <w:top w:val="nil"/>
            </w:tcBorders>
            <w:vAlign w:val="center"/>
            <w:hideMark/>
          </w:tcPr>
          <w:p w14:paraId="57AB4298" w14:textId="77777777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proofErr w:type="spellStart"/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Unattractive</w:t>
            </w:r>
            <w:proofErr w:type="spellEnd"/>
          </w:p>
        </w:tc>
        <w:tc>
          <w:tcPr>
            <w:tcW w:w="1051" w:type="dxa"/>
            <w:tcBorders>
              <w:top w:val="nil"/>
            </w:tcBorders>
            <w:vAlign w:val="center"/>
            <w:hideMark/>
          </w:tcPr>
          <w:p w14:paraId="6026A865" w14:textId="77777777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1.29</w:t>
            </w:r>
          </w:p>
        </w:tc>
        <w:tc>
          <w:tcPr>
            <w:tcW w:w="1051" w:type="dxa"/>
            <w:tcBorders>
              <w:top w:val="nil"/>
            </w:tcBorders>
            <w:vAlign w:val="center"/>
            <w:hideMark/>
          </w:tcPr>
          <w:p w14:paraId="4617091A" w14:textId="3BF0DCD1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</w:t>
            </w: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0.3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0)</w:t>
            </w:r>
          </w:p>
        </w:tc>
      </w:tr>
      <w:tr w:rsidR="003C59AE" w:rsidRPr="007E2F3E" w14:paraId="6159CBFC" w14:textId="77777777" w:rsidTr="007E2F3E">
        <w:trPr>
          <w:trHeight w:val="227"/>
        </w:trPr>
        <w:tc>
          <w:tcPr>
            <w:tcW w:w="4035" w:type="dxa"/>
            <w:vAlign w:val="center"/>
            <w:hideMark/>
          </w:tcPr>
          <w:p w14:paraId="2C7EBEFD" w14:textId="77777777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Average</w:t>
            </w:r>
          </w:p>
        </w:tc>
        <w:tc>
          <w:tcPr>
            <w:tcW w:w="1051" w:type="dxa"/>
            <w:vAlign w:val="center"/>
            <w:hideMark/>
          </w:tcPr>
          <w:p w14:paraId="1571AEC7" w14:textId="77777777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0.94</w:t>
            </w:r>
          </w:p>
        </w:tc>
        <w:tc>
          <w:tcPr>
            <w:tcW w:w="1051" w:type="dxa"/>
            <w:vAlign w:val="center"/>
            <w:hideMark/>
          </w:tcPr>
          <w:p w14:paraId="454ACAFB" w14:textId="121615FC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</w:t>
            </w: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0.14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</w:t>
            </w:r>
          </w:p>
        </w:tc>
      </w:tr>
      <w:tr w:rsidR="003C59AE" w:rsidRPr="007E2F3E" w14:paraId="736D8463" w14:textId="77777777" w:rsidTr="007E2F3E">
        <w:trPr>
          <w:trHeight w:val="227"/>
        </w:trPr>
        <w:tc>
          <w:tcPr>
            <w:tcW w:w="4035" w:type="dxa"/>
            <w:vAlign w:val="center"/>
            <w:hideMark/>
          </w:tcPr>
          <w:p w14:paraId="4CF3635B" w14:textId="77777777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Attractive</w:t>
            </w:r>
          </w:p>
        </w:tc>
        <w:tc>
          <w:tcPr>
            <w:tcW w:w="1051" w:type="dxa"/>
            <w:vAlign w:val="center"/>
            <w:hideMark/>
          </w:tcPr>
          <w:p w14:paraId="3037679C" w14:textId="77777777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Reference</w:t>
            </w:r>
          </w:p>
        </w:tc>
        <w:tc>
          <w:tcPr>
            <w:tcW w:w="1051" w:type="dxa"/>
            <w:vAlign w:val="center"/>
            <w:hideMark/>
          </w:tcPr>
          <w:p w14:paraId="588EA56F" w14:textId="77777777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Reference</w:t>
            </w:r>
          </w:p>
        </w:tc>
      </w:tr>
      <w:tr w:rsidR="003C59AE" w:rsidRPr="007E2F3E" w14:paraId="149B2061" w14:textId="77777777" w:rsidTr="007E2F3E">
        <w:trPr>
          <w:trHeight w:val="227"/>
        </w:trPr>
        <w:tc>
          <w:tcPr>
            <w:tcW w:w="4035" w:type="dxa"/>
            <w:vAlign w:val="center"/>
            <w:hideMark/>
          </w:tcPr>
          <w:p w14:paraId="4B7CCDD7" w14:textId="77777777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Very attractive</w:t>
            </w:r>
          </w:p>
        </w:tc>
        <w:tc>
          <w:tcPr>
            <w:tcW w:w="1051" w:type="dxa"/>
            <w:vAlign w:val="center"/>
            <w:hideMark/>
          </w:tcPr>
          <w:p w14:paraId="0DF17EF6" w14:textId="74563205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0.8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051" w:type="dxa"/>
            <w:vAlign w:val="center"/>
            <w:hideMark/>
          </w:tcPr>
          <w:p w14:paraId="04A04C48" w14:textId="6C05F9F2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</w:t>
            </w: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0.22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</w:t>
            </w:r>
          </w:p>
        </w:tc>
      </w:tr>
      <w:tr w:rsidR="003C59AE" w:rsidRPr="007E2F3E" w14:paraId="6410212A" w14:textId="77777777" w:rsidTr="007E2F3E">
        <w:trPr>
          <w:trHeight w:val="227"/>
        </w:trPr>
        <w:tc>
          <w:tcPr>
            <w:tcW w:w="4035" w:type="dxa"/>
            <w:vAlign w:val="center"/>
            <w:hideMark/>
          </w:tcPr>
          <w:p w14:paraId="1E35E1E3" w14:textId="77777777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Female</w:t>
            </w:r>
          </w:p>
        </w:tc>
        <w:tc>
          <w:tcPr>
            <w:tcW w:w="1051" w:type="dxa"/>
            <w:vAlign w:val="center"/>
            <w:hideMark/>
          </w:tcPr>
          <w:p w14:paraId="1427813B" w14:textId="77777777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0.45</w:t>
            </w: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l-PL"/>
              </w:rPr>
              <w:t>***</w:t>
            </w:r>
          </w:p>
        </w:tc>
        <w:tc>
          <w:tcPr>
            <w:tcW w:w="1051" w:type="dxa"/>
            <w:vAlign w:val="center"/>
            <w:hideMark/>
          </w:tcPr>
          <w:p w14:paraId="4A957E03" w14:textId="1AA26DAC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</w:t>
            </w: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0.09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</w:t>
            </w:r>
          </w:p>
        </w:tc>
      </w:tr>
      <w:tr w:rsidR="003C59AE" w:rsidRPr="007E2F3E" w14:paraId="59315D1C" w14:textId="77777777" w:rsidTr="007E2F3E">
        <w:trPr>
          <w:trHeight w:val="227"/>
        </w:trPr>
        <w:tc>
          <w:tcPr>
            <w:tcW w:w="4035" w:type="dxa"/>
            <w:vAlign w:val="center"/>
            <w:hideMark/>
          </w:tcPr>
          <w:p w14:paraId="59D52D8F" w14:textId="325208F6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Interactions: Reference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=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Attractiveness # Male</w:t>
            </w:r>
          </w:p>
        </w:tc>
        <w:tc>
          <w:tcPr>
            <w:tcW w:w="1051" w:type="dxa"/>
            <w:vAlign w:val="center"/>
            <w:hideMark/>
          </w:tcPr>
          <w:p w14:paraId="6241B6F7" w14:textId="77777777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1051" w:type="dxa"/>
            <w:vAlign w:val="center"/>
            <w:hideMark/>
          </w:tcPr>
          <w:p w14:paraId="0E1510C7" w14:textId="77777777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</w:tc>
      </w:tr>
      <w:tr w:rsidR="003C59AE" w:rsidRPr="007E2F3E" w14:paraId="67D009B0" w14:textId="77777777" w:rsidTr="007E2F3E">
        <w:trPr>
          <w:trHeight w:val="227"/>
        </w:trPr>
        <w:tc>
          <w:tcPr>
            <w:tcW w:w="4035" w:type="dxa"/>
            <w:vAlign w:val="center"/>
            <w:hideMark/>
          </w:tcPr>
          <w:p w14:paraId="55CDEB90" w14:textId="68AABB45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Very Unattractive # Female</w:t>
            </w:r>
          </w:p>
        </w:tc>
        <w:tc>
          <w:tcPr>
            <w:tcW w:w="1051" w:type="dxa"/>
            <w:vAlign w:val="center"/>
            <w:hideMark/>
          </w:tcPr>
          <w:p w14:paraId="57D2DED5" w14:textId="77777777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0.69</w:t>
            </w:r>
          </w:p>
        </w:tc>
        <w:tc>
          <w:tcPr>
            <w:tcW w:w="1051" w:type="dxa"/>
            <w:vAlign w:val="center"/>
            <w:hideMark/>
          </w:tcPr>
          <w:p w14:paraId="4FBB8451" w14:textId="69CC4CDD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</w:t>
            </w: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0.54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</w:t>
            </w:r>
          </w:p>
        </w:tc>
      </w:tr>
      <w:tr w:rsidR="003C59AE" w:rsidRPr="007E2F3E" w14:paraId="267CE582" w14:textId="77777777" w:rsidTr="007E2F3E">
        <w:trPr>
          <w:trHeight w:val="227"/>
        </w:trPr>
        <w:tc>
          <w:tcPr>
            <w:tcW w:w="4035" w:type="dxa"/>
            <w:vAlign w:val="center"/>
            <w:hideMark/>
          </w:tcPr>
          <w:p w14:paraId="3310A537" w14:textId="78DF3B1A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proofErr w:type="spellStart"/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Unattractive</w:t>
            </w:r>
            <w:proofErr w:type="spellEnd"/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 xml:space="preserve"> # </w:t>
            </w:r>
            <w:proofErr w:type="spellStart"/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Female</w:t>
            </w:r>
            <w:proofErr w:type="spellEnd"/>
          </w:p>
        </w:tc>
        <w:tc>
          <w:tcPr>
            <w:tcW w:w="1051" w:type="dxa"/>
            <w:vAlign w:val="center"/>
            <w:hideMark/>
          </w:tcPr>
          <w:p w14:paraId="209F079F" w14:textId="77777777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2.49</w:t>
            </w: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l-PL"/>
              </w:rPr>
              <w:t>**</w:t>
            </w:r>
          </w:p>
        </w:tc>
        <w:tc>
          <w:tcPr>
            <w:tcW w:w="1051" w:type="dxa"/>
            <w:vAlign w:val="center"/>
            <w:hideMark/>
          </w:tcPr>
          <w:p w14:paraId="0FF43409" w14:textId="75C95F2D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</w:t>
            </w: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0.83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</w:t>
            </w:r>
          </w:p>
        </w:tc>
      </w:tr>
      <w:tr w:rsidR="003C59AE" w:rsidRPr="007E2F3E" w14:paraId="4E538248" w14:textId="77777777" w:rsidTr="007E2F3E">
        <w:trPr>
          <w:trHeight w:val="227"/>
        </w:trPr>
        <w:tc>
          <w:tcPr>
            <w:tcW w:w="4035" w:type="dxa"/>
            <w:vAlign w:val="center"/>
            <w:hideMark/>
          </w:tcPr>
          <w:p w14:paraId="207D7476" w14:textId="26EB4A02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Average # Female</w:t>
            </w:r>
          </w:p>
        </w:tc>
        <w:tc>
          <w:tcPr>
            <w:tcW w:w="1051" w:type="dxa"/>
            <w:vAlign w:val="center"/>
            <w:hideMark/>
          </w:tcPr>
          <w:p w14:paraId="07E98A3E" w14:textId="77777777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1.37</w:t>
            </w:r>
          </w:p>
        </w:tc>
        <w:tc>
          <w:tcPr>
            <w:tcW w:w="1051" w:type="dxa"/>
            <w:vAlign w:val="center"/>
            <w:hideMark/>
          </w:tcPr>
          <w:p w14:paraId="256928EB" w14:textId="1045CA44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</w:t>
            </w: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0.44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</w:t>
            </w:r>
          </w:p>
        </w:tc>
      </w:tr>
      <w:tr w:rsidR="003C59AE" w:rsidRPr="007E2F3E" w14:paraId="1ABA8EBF" w14:textId="77777777" w:rsidTr="007E2F3E">
        <w:trPr>
          <w:trHeight w:val="227"/>
        </w:trPr>
        <w:tc>
          <w:tcPr>
            <w:tcW w:w="4035" w:type="dxa"/>
            <w:vAlign w:val="center"/>
            <w:hideMark/>
          </w:tcPr>
          <w:p w14:paraId="74B9E5DC" w14:textId="2B83086B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Very attractive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#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Female</w:t>
            </w:r>
          </w:p>
        </w:tc>
        <w:tc>
          <w:tcPr>
            <w:tcW w:w="1051" w:type="dxa"/>
            <w:vAlign w:val="center"/>
            <w:hideMark/>
          </w:tcPr>
          <w:p w14:paraId="1AB423BB" w14:textId="77777777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1.65</w:t>
            </w:r>
          </w:p>
        </w:tc>
        <w:tc>
          <w:tcPr>
            <w:tcW w:w="1051" w:type="dxa"/>
            <w:vAlign w:val="center"/>
            <w:hideMark/>
          </w:tcPr>
          <w:p w14:paraId="0BCB8BB0" w14:textId="4D508806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</w:t>
            </w: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0.54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</w:t>
            </w:r>
          </w:p>
        </w:tc>
      </w:tr>
      <w:tr w:rsidR="003C59AE" w:rsidRPr="007E2F3E" w14:paraId="0B9B6F9A" w14:textId="77777777" w:rsidTr="007E2F3E">
        <w:trPr>
          <w:trHeight w:val="227"/>
        </w:trPr>
        <w:tc>
          <w:tcPr>
            <w:tcW w:w="4035" w:type="dxa"/>
            <w:vAlign w:val="center"/>
          </w:tcPr>
          <w:p w14:paraId="15EE47A1" w14:textId="77777777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51" w:type="dxa"/>
            <w:vAlign w:val="center"/>
          </w:tcPr>
          <w:p w14:paraId="713EB24B" w14:textId="77777777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51" w:type="dxa"/>
            <w:vAlign w:val="center"/>
          </w:tcPr>
          <w:p w14:paraId="0D4ADA0A" w14:textId="77777777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C59AE" w:rsidRPr="007E2F3E" w14:paraId="31055B29" w14:textId="77777777" w:rsidTr="007E2F3E">
        <w:trPr>
          <w:trHeight w:val="227"/>
        </w:trPr>
        <w:tc>
          <w:tcPr>
            <w:tcW w:w="4035" w:type="dxa"/>
            <w:vAlign w:val="center"/>
            <w:hideMark/>
          </w:tcPr>
          <w:p w14:paraId="0202E485" w14:textId="77777777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Age</w:t>
            </w:r>
          </w:p>
        </w:tc>
        <w:tc>
          <w:tcPr>
            <w:tcW w:w="1051" w:type="dxa"/>
            <w:vAlign w:val="center"/>
            <w:hideMark/>
          </w:tcPr>
          <w:p w14:paraId="44057F75" w14:textId="77777777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1.01</w:t>
            </w:r>
          </w:p>
        </w:tc>
        <w:tc>
          <w:tcPr>
            <w:tcW w:w="1051" w:type="dxa"/>
            <w:vAlign w:val="center"/>
            <w:hideMark/>
          </w:tcPr>
          <w:p w14:paraId="21F78DBD" w14:textId="741523EA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</w:t>
            </w: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0.04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</w:t>
            </w:r>
          </w:p>
        </w:tc>
      </w:tr>
      <w:tr w:rsidR="003C59AE" w:rsidRPr="007E2F3E" w14:paraId="2EDE9347" w14:textId="77777777" w:rsidTr="007E2F3E">
        <w:trPr>
          <w:trHeight w:val="227"/>
        </w:trPr>
        <w:tc>
          <w:tcPr>
            <w:tcW w:w="4035" w:type="dxa"/>
            <w:vAlign w:val="center"/>
            <w:hideMark/>
          </w:tcPr>
          <w:p w14:paraId="35870305" w14:textId="77777777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Hispanic</w:t>
            </w:r>
          </w:p>
        </w:tc>
        <w:tc>
          <w:tcPr>
            <w:tcW w:w="1051" w:type="dxa"/>
            <w:vAlign w:val="center"/>
            <w:hideMark/>
          </w:tcPr>
          <w:p w14:paraId="178BA977" w14:textId="77777777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0.50</w:t>
            </w: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l-PL"/>
              </w:rPr>
              <w:t>**</w:t>
            </w:r>
          </w:p>
        </w:tc>
        <w:tc>
          <w:tcPr>
            <w:tcW w:w="1051" w:type="dxa"/>
            <w:vAlign w:val="center"/>
            <w:hideMark/>
          </w:tcPr>
          <w:p w14:paraId="63F0FB1E" w14:textId="0BBD32A6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</w:t>
            </w: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0.12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</w:t>
            </w:r>
          </w:p>
        </w:tc>
      </w:tr>
      <w:tr w:rsidR="003C59AE" w:rsidRPr="007E2F3E" w14:paraId="777FB9D2" w14:textId="77777777" w:rsidTr="007E2F3E">
        <w:trPr>
          <w:trHeight w:val="227"/>
        </w:trPr>
        <w:tc>
          <w:tcPr>
            <w:tcW w:w="4035" w:type="dxa"/>
            <w:vAlign w:val="center"/>
            <w:hideMark/>
          </w:tcPr>
          <w:p w14:paraId="2BC4DB6B" w14:textId="5CE6B49B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Black (non-Hispanic)</w:t>
            </w:r>
          </w:p>
        </w:tc>
        <w:tc>
          <w:tcPr>
            <w:tcW w:w="1051" w:type="dxa"/>
            <w:vAlign w:val="center"/>
            <w:hideMark/>
          </w:tcPr>
          <w:p w14:paraId="3A225C6E" w14:textId="77777777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0.85</w:t>
            </w:r>
          </w:p>
        </w:tc>
        <w:tc>
          <w:tcPr>
            <w:tcW w:w="1051" w:type="dxa"/>
            <w:vAlign w:val="center"/>
            <w:hideMark/>
          </w:tcPr>
          <w:p w14:paraId="5340C984" w14:textId="793AB950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</w:t>
            </w: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0.16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</w:t>
            </w:r>
          </w:p>
        </w:tc>
      </w:tr>
      <w:tr w:rsidR="003C59AE" w:rsidRPr="007E2F3E" w14:paraId="661FB706" w14:textId="77777777" w:rsidTr="007E2F3E">
        <w:trPr>
          <w:trHeight w:val="227"/>
        </w:trPr>
        <w:tc>
          <w:tcPr>
            <w:tcW w:w="4035" w:type="dxa"/>
            <w:vAlign w:val="center"/>
            <w:hideMark/>
          </w:tcPr>
          <w:p w14:paraId="7A08AA91" w14:textId="19AB7FF1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Asian (non-Hispanic)</w:t>
            </w:r>
          </w:p>
        </w:tc>
        <w:tc>
          <w:tcPr>
            <w:tcW w:w="1051" w:type="dxa"/>
            <w:vAlign w:val="center"/>
            <w:hideMark/>
          </w:tcPr>
          <w:p w14:paraId="3984717D" w14:textId="77777777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0.22</w:t>
            </w: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l-PL"/>
              </w:rPr>
              <w:t>***</w:t>
            </w:r>
          </w:p>
        </w:tc>
        <w:tc>
          <w:tcPr>
            <w:tcW w:w="1051" w:type="dxa"/>
            <w:vAlign w:val="center"/>
            <w:hideMark/>
          </w:tcPr>
          <w:p w14:paraId="2902A925" w14:textId="1CFBFDDD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</w:t>
            </w: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0.07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</w:t>
            </w:r>
          </w:p>
        </w:tc>
      </w:tr>
      <w:tr w:rsidR="003C59AE" w:rsidRPr="007E2F3E" w14:paraId="503335A6" w14:textId="77777777" w:rsidTr="007E2F3E">
        <w:trPr>
          <w:trHeight w:val="227"/>
        </w:trPr>
        <w:tc>
          <w:tcPr>
            <w:tcW w:w="4035" w:type="dxa"/>
            <w:vAlign w:val="center"/>
            <w:hideMark/>
          </w:tcPr>
          <w:p w14:paraId="69BD3F10" w14:textId="63580E06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Other (non-Hispanic)</w:t>
            </w:r>
          </w:p>
        </w:tc>
        <w:tc>
          <w:tcPr>
            <w:tcW w:w="1051" w:type="dxa"/>
            <w:vAlign w:val="center"/>
            <w:hideMark/>
          </w:tcPr>
          <w:p w14:paraId="1C293982" w14:textId="77777777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0.55</w:t>
            </w:r>
          </w:p>
        </w:tc>
        <w:tc>
          <w:tcPr>
            <w:tcW w:w="1051" w:type="dxa"/>
            <w:vAlign w:val="center"/>
            <w:hideMark/>
          </w:tcPr>
          <w:p w14:paraId="748FEAE4" w14:textId="6B163742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</w:t>
            </w: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0.39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</w:t>
            </w:r>
          </w:p>
        </w:tc>
      </w:tr>
      <w:tr w:rsidR="003C59AE" w:rsidRPr="007E2F3E" w14:paraId="1713AA12" w14:textId="77777777" w:rsidTr="007E2F3E">
        <w:trPr>
          <w:trHeight w:val="227"/>
        </w:trPr>
        <w:tc>
          <w:tcPr>
            <w:tcW w:w="4035" w:type="dxa"/>
            <w:vAlign w:val="center"/>
            <w:hideMark/>
          </w:tcPr>
          <w:p w14:paraId="579DEEDB" w14:textId="77777777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IQ proxy</w:t>
            </w:r>
          </w:p>
        </w:tc>
        <w:tc>
          <w:tcPr>
            <w:tcW w:w="1051" w:type="dxa"/>
            <w:vAlign w:val="center"/>
            <w:hideMark/>
          </w:tcPr>
          <w:p w14:paraId="60E12152" w14:textId="77777777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0.78</w:t>
            </w: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l-PL"/>
              </w:rPr>
              <w:t>***</w:t>
            </w:r>
          </w:p>
        </w:tc>
        <w:tc>
          <w:tcPr>
            <w:tcW w:w="1051" w:type="dxa"/>
            <w:vAlign w:val="center"/>
            <w:hideMark/>
          </w:tcPr>
          <w:p w14:paraId="37C837DB" w14:textId="6322B217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</w:t>
            </w: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0.06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</w:t>
            </w:r>
          </w:p>
        </w:tc>
      </w:tr>
      <w:tr w:rsidR="003C59AE" w:rsidRPr="007E2F3E" w14:paraId="33DB6B0E" w14:textId="77777777" w:rsidTr="007E2F3E">
        <w:trPr>
          <w:trHeight w:val="227"/>
        </w:trPr>
        <w:tc>
          <w:tcPr>
            <w:tcW w:w="4035" w:type="dxa"/>
            <w:vAlign w:val="center"/>
            <w:hideMark/>
          </w:tcPr>
          <w:p w14:paraId="68704263" w14:textId="77777777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Single family</w:t>
            </w:r>
          </w:p>
        </w:tc>
        <w:tc>
          <w:tcPr>
            <w:tcW w:w="1051" w:type="dxa"/>
            <w:vAlign w:val="center"/>
            <w:hideMark/>
          </w:tcPr>
          <w:p w14:paraId="35AFC59A" w14:textId="77777777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1.38</w:t>
            </w: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l-PL"/>
              </w:rPr>
              <w:t>*</w:t>
            </w:r>
          </w:p>
        </w:tc>
        <w:tc>
          <w:tcPr>
            <w:tcW w:w="1051" w:type="dxa"/>
            <w:vAlign w:val="center"/>
            <w:hideMark/>
          </w:tcPr>
          <w:p w14:paraId="333C8587" w14:textId="0929FBDF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</w:t>
            </w: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0)</w:t>
            </w:r>
          </w:p>
        </w:tc>
      </w:tr>
      <w:tr w:rsidR="003C59AE" w:rsidRPr="007E2F3E" w14:paraId="630A76AA" w14:textId="77777777" w:rsidTr="007E2F3E">
        <w:trPr>
          <w:trHeight w:val="227"/>
        </w:trPr>
        <w:tc>
          <w:tcPr>
            <w:tcW w:w="4035" w:type="dxa"/>
            <w:vAlign w:val="center"/>
            <w:hideMark/>
          </w:tcPr>
          <w:p w14:paraId="03A6B7DB" w14:textId="77777777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Parental education</w:t>
            </w:r>
          </w:p>
        </w:tc>
        <w:tc>
          <w:tcPr>
            <w:tcW w:w="1051" w:type="dxa"/>
            <w:vAlign w:val="center"/>
            <w:hideMark/>
          </w:tcPr>
          <w:p w14:paraId="2DE7EFC7" w14:textId="77777777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0.95</w:t>
            </w:r>
          </w:p>
        </w:tc>
        <w:tc>
          <w:tcPr>
            <w:tcW w:w="1051" w:type="dxa"/>
            <w:vAlign w:val="center"/>
            <w:hideMark/>
          </w:tcPr>
          <w:p w14:paraId="35E66702" w14:textId="232D64DE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</w:t>
            </w: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0.04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</w:t>
            </w:r>
          </w:p>
        </w:tc>
      </w:tr>
      <w:tr w:rsidR="003C59AE" w:rsidRPr="007E2F3E" w14:paraId="0398779C" w14:textId="77777777" w:rsidTr="007E2F3E">
        <w:trPr>
          <w:trHeight w:val="227"/>
        </w:trPr>
        <w:tc>
          <w:tcPr>
            <w:tcW w:w="4035" w:type="dxa"/>
            <w:vAlign w:val="center"/>
            <w:hideMark/>
          </w:tcPr>
          <w:p w14:paraId="237747C7" w14:textId="441EF557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Evidence of drinking</w:t>
            </w:r>
          </w:p>
        </w:tc>
        <w:tc>
          <w:tcPr>
            <w:tcW w:w="1051" w:type="dxa"/>
            <w:vAlign w:val="center"/>
            <w:hideMark/>
          </w:tcPr>
          <w:p w14:paraId="320965F9" w14:textId="77777777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1.47</w:t>
            </w:r>
          </w:p>
        </w:tc>
        <w:tc>
          <w:tcPr>
            <w:tcW w:w="1051" w:type="dxa"/>
            <w:vAlign w:val="center"/>
            <w:hideMark/>
          </w:tcPr>
          <w:p w14:paraId="2D99E2A4" w14:textId="029F6C2D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</w:t>
            </w: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0.37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</w:t>
            </w:r>
          </w:p>
        </w:tc>
      </w:tr>
      <w:tr w:rsidR="003C59AE" w:rsidRPr="007E2F3E" w14:paraId="22A56733" w14:textId="77777777" w:rsidTr="007E2F3E">
        <w:trPr>
          <w:trHeight w:val="227"/>
        </w:trPr>
        <w:tc>
          <w:tcPr>
            <w:tcW w:w="4035" w:type="dxa"/>
            <w:vAlign w:val="center"/>
            <w:hideMark/>
          </w:tcPr>
          <w:p w14:paraId="0B3160D6" w14:textId="77777777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Safety concern-interviewer</w:t>
            </w:r>
          </w:p>
        </w:tc>
        <w:tc>
          <w:tcPr>
            <w:tcW w:w="1051" w:type="dxa"/>
            <w:vAlign w:val="center"/>
            <w:hideMark/>
          </w:tcPr>
          <w:p w14:paraId="005C97F6" w14:textId="77777777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0.67</w:t>
            </w:r>
          </w:p>
        </w:tc>
        <w:tc>
          <w:tcPr>
            <w:tcW w:w="1051" w:type="dxa"/>
            <w:vAlign w:val="center"/>
            <w:hideMark/>
          </w:tcPr>
          <w:p w14:paraId="7B3E5DE7" w14:textId="51683513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</w:t>
            </w: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0)</w:t>
            </w:r>
          </w:p>
        </w:tc>
      </w:tr>
      <w:tr w:rsidR="003C59AE" w:rsidRPr="007E2F3E" w14:paraId="5117F64E" w14:textId="77777777" w:rsidTr="007E2F3E">
        <w:trPr>
          <w:trHeight w:val="227"/>
        </w:trPr>
        <w:tc>
          <w:tcPr>
            <w:tcW w:w="4035" w:type="dxa"/>
            <w:vAlign w:val="center"/>
            <w:hideMark/>
          </w:tcPr>
          <w:p w14:paraId="3E74D031" w14:textId="77777777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Poor health self-rated</w:t>
            </w:r>
          </w:p>
        </w:tc>
        <w:tc>
          <w:tcPr>
            <w:tcW w:w="1051" w:type="dxa"/>
            <w:vAlign w:val="center"/>
            <w:hideMark/>
          </w:tcPr>
          <w:p w14:paraId="2263B847" w14:textId="77777777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1.46</w:t>
            </w: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l-PL"/>
              </w:rPr>
              <w:t>*</w:t>
            </w:r>
          </w:p>
        </w:tc>
        <w:tc>
          <w:tcPr>
            <w:tcW w:w="1051" w:type="dxa"/>
            <w:vAlign w:val="center"/>
            <w:hideMark/>
          </w:tcPr>
          <w:p w14:paraId="66A1326A" w14:textId="5DBCBB38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</w:t>
            </w: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0.22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</w:t>
            </w:r>
          </w:p>
        </w:tc>
      </w:tr>
      <w:tr w:rsidR="003C59AE" w:rsidRPr="007E2F3E" w14:paraId="45F85DF5" w14:textId="77777777" w:rsidTr="007E2F3E">
        <w:trPr>
          <w:trHeight w:val="227"/>
        </w:trPr>
        <w:tc>
          <w:tcPr>
            <w:tcW w:w="4035" w:type="dxa"/>
            <w:vAlign w:val="center"/>
            <w:hideMark/>
          </w:tcPr>
          <w:p w14:paraId="1F50FA76" w14:textId="77777777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Mental health</w:t>
            </w:r>
          </w:p>
        </w:tc>
        <w:tc>
          <w:tcPr>
            <w:tcW w:w="1051" w:type="dxa"/>
            <w:vAlign w:val="center"/>
            <w:hideMark/>
          </w:tcPr>
          <w:p w14:paraId="00A53878" w14:textId="77777777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1.06</w:t>
            </w: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l-PL"/>
              </w:rPr>
              <w:t>*</w:t>
            </w:r>
          </w:p>
        </w:tc>
        <w:tc>
          <w:tcPr>
            <w:tcW w:w="1051" w:type="dxa"/>
            <w:vAlign w:val="center"/>
            <w:hideMark/>
          </w:tcPr>
          <w:p w14:paraId="5D73FE87" w14:textId="0762D59C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</w:t>
            </w: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0.03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</w:t>
            </w:r>
          </w:p>
        </w:tc>
      </w:tr>
      <w:tr w:rsidR="003C59AE" w:rsidRPr="007E2F3E" w14:paraId="3245DC5C" w14:textId="77777777" w:rsidTr="007E2F3E">
        <w:trPr>
          <w:trHeight w:val="227"/>
        </w:trPr>
        <w:tc>
          <w:tcPr>
            <w:tcW w:w="4035" w:type="dxa"/>
            <w:vAlign w:val="center"/>
            <w:hideMark/>
          </w:tcPr>
          <w:p w14:paraId="643947EF" w14:textId="77777777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Number of observations</w:t>
            </w:r>
          </w:p>
        </w:tc>
        <w:tc>
          <w:tcPr>
            <w:tcW w:w="1051" w:type="dxa"/>
            <w:vAlign w:val="center"/>
            <w:hideMark/>
          </w:tcPr>
          <w:p w14:paraId="0489840E" w14:textId="77777777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E2F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16554</w:t>
            </w:r>
          </w:p>
        </w:tc>
        <w:tc>
          <w:tcPr>
            <w:tcW w:w="1051" w:type="dxa"/>
            <w:vAlign w:val="center"/>
            <w:hideMark/>
          </w:tcPr>
          <w:p w14:paraId="2A9BB39A" w14:textId="72B6D96D" w:rsidR="003C59AE" w:rsidRPr="007E2F3E" w:rsidRDefault="003C59AE" w:rsidP="00106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</w:tc>
      </w:tr>
    </w:tbl>
    <w:p w14:paraId="03A87177" w14:textId="77777777" w:rsidR="007E2F3E" w:rsidRPr="000E331E" w:rsidRDefault="007E2F3E" w:rsidP="00106A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E331E">
        <w:rPr>
          <w:rFonts w:ascii="Times New Roman" w:hAnsi="Times New Roman" w:cs="Times New Roman"/>
          <w:sz w:val="20"/>
          <w:szCs w:val="20"/>
        </w:rPr>
        <w:t xml:space="preserve">Note: Exponentiated coefficients from Cox regression models; Standard errors in parentheses </w:t>
      </w:r>
      <w:r w:rsidRPr="000E331E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Pr="000E331E">
        <w:rPr>
          <w:rFonts w:ascii="Times New Roman" w:hAnsi="Times New Roman" w:cs="Times New Roman"/>
          <w:sz w:val="20"/>
          <w:szCs w:val="20"/>
        </w:rPr>
        <w:t xml:space="preserve"> </w:t>
      </w:r>
      <w:r w:rsidRPr="000E331E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0E331E">
        <w:rPr>
          <w:rFonts w:ascii="Times New Roman" w:hAnsi="Times New Roman" w:cs="Times New Roman"/>
          <w:sz w:val="20"/>
          <w:szCs w:val="20"/>
        </w:rPr>
        <w:t xml:space="preserve"> &lt; 0.05, </w:t>
      </w:r>
      <w:r w:rsidRPr="000E331E">
        <w:rPr>
          <w:rFonts w:ascii="Times New Roman" w:hAnsi="Times New Roman" w:cs="Times New Roman"/>
          <w:sz w:val="20"/>
          <w:szCs w:val="20"/>
          <w:vertAlign w:val="superscript"/>
        </w:rPr>
        <w:t>**</w:t>
      </w:r>
      <w:r w:rsidRPr="000E331E">
        <w:rPr>
          <w:rFonts w:ascii="Times New Roman" w:hAnsi="Times New Roman" w:cs="Times New Roman"/>
          <w:sz w:val="20"/>
          <w:szCs w:val="20"/>
        </w:rPr>
        <w:t xml:space="preserve"> </w:t>
      </w:r>
      <w:r w:rsidRPr="000E331E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0E331E">
        <w:rPr>
          <w:rFonts w:ascii="Times New Roman" w:hAnsi="Times New Roman" w:cs="Times New Roman"/>
          <w:sz w:val="20"/>
          <w:szCs w:val="20"/>
        </w:rPr>
        <w:t xml:space="preserve"> &lt; 0.01, </w:t>
      </w:r>
      <w:r w:rsidRPr="000E331E">
        <w:rPr>
          <w:rFonts w:ascii="Times New Roman" w:hAnsi="Times New Roman" w:cs="Times New Roman"/>
          <w:sz w:val="20"/>
          <w:szCs w:val="20"/>
          <w:vertAlign w:val="superscript"/>
        </w:rPr>
        <w:t>***</w:t>
      </w:r>
      <w:r w:rsidRPr="000E331E">
        <w:rPr>
          <w:rFonts w:ascii="Times New Roman" w:hAnsi="Times New Roman" w:cs="Times New Roman"/>
          <w:sz w:val="20"/>
          <w:szCs w:val="20"/>
        </w:rPr>
        <w:t xml:space="preserve"> </w:t>
      </w:r>
      <w:r w:rsidRPr="000E331E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0E331E">
        <w:rPr>
          <w:rFonts w:ascii="Times New Roman" w:hAnsi="Times New Roman" w:cs="Times New Roman"/>
          <w:sz w:val="20"/>
          <w:szCs w:val="20"/>
        </w:rPr>
        <w:t xml:space="preserve"> &lt; 0.001. Covariates from Add Health data from Wave 1, 1994-95.  All models include survey weights.</w:t>
      </w:r>
    </w:p>
    <w:p w14:paraId="7CF63CF8" w14:textId="77777777" w:rsidR="00E76750" w:rsidRDefault="00E76750" w:rsidP="00106A0D">
      <w:pPr>
        <w:rPr>
          <w:rFonts w:ascii="Times New Roman" w:hAnsi="Times New Roman" w:cs="Times New Roman"/>
          <w:sz w:val="20"/>
          <w:szCs w:val="20"/>
        </w:rPr>
      </w:pPr>
    </w:p>
    <w:p w14:paraId="074D6F92" w14:textId="77777777" w:rsidR="00AD7A51" w:rsidRDefault="00AD7A51" w:rsidP="00106A0D">
      <w:pPr>
        <w:rPr>
          <w:rFonts w:ascii="Times New Roman" w:hAnsi="Times New Roman" w:cs="Times New Roman"/>
          <w:sz w:val="20"/>
          <w:szCs w:val="20"/>
        </w:rPr>
      </w:pPr>
    </w:p>
    <w:p w14:paraId="535E627B" w14:textId="77777777" w:rsidR="00AD7A51" w:rsidRDefault="00AD7A51" w:rsidP="00106A0D">
      <w:pPr>
        <w:rPr>
          <w:rFonts w:ascii="Times New Roman" w:hAnsi="Times New Roman" w:cs="Times New Roman"/>
          <w:sz w:val="20"/>
          <w:szCs w:val="20"/>
        </w:rPr>
      </w:pPr>
    </w:p>
    <w:p w14:paraId="5F4096B5" w14:textId="77777777" w:rsidR="00AD7A51" w:rsidRDefault="00AD7A51" w:rsidP="00106A0D">
      <w:pPr>
        <w:rPr>
          <w:rFonts w:ascii="Times New Roman" w:hAnsi="Times New Roman" w:cs="Times New Roman"/>
          <w:sz w:val="20"/>
          <w:szCs w:val="20"/>
        </w:rPr>
      </w:pPr>
    </w:p>
    <w:p w14:paraId="4C5D3982" w14:textId="77777777" w:rsidR="00AD7A51" w:rsidRDefault="00AD7A51" w:rsidP="00106A0D">
      <w:pPr>
        <w:rPr>
          <w:rFonts w:ascii="Times New Roman" w:hAnsi="Times New Roman" w:cs="Times New Roman"/>
          <w:sz w:val="20"/>
          <w:szCs w:val="20"/>
        </w:rPr>
      </w:pPr>
    </w:p>
    <w:p w14:paraId="25BB11BC" w14:textId="77777777" w:rsidR="00AD7A51" w:rsidRPr="000E331E" w:rsidRDefault="00AD7A51" w:rsidP="00106A0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0E331E">
        <w:rPr>
          <w:rFonts w:ascii="Times New Roman" w:hAnsi="Times New Roman" w:cs="Times New Roman"/>
          <w:sz w:val="20"/>
          <w:szCs w:val="20"/>
        </w:rPr>
        <w:lastRenderedPageBreak/>
        <w:t>Table S</w:t>
      </w:r>
      <w:r>
        <w:rPr>
          <w:rFonts w:ascii="Times New Roman" w:hAnsi="Times New Roman" w:cs="Times New Roman"/>
          <w:sz w:val="20"/>
          <w:szCs w:val="20"/>
        </w:rPr>
        <w:t>9</w:t>
      </w:r>
      <w:r w:rsidRPr="000E331E">
        <w:rPr>
          <w:rFonts w:ascii="Times New Roman" w:hAnsi="Times New Roman" w:cs="Times New Roman"/>
          <w:sz w:val="20"/>
          <w:szCs w:val="20"/>
        </w:rPr>
        <w:t>:Cox proportional hazard models predicting mortality with restricted sample excluding individuals with disability (n=474).</w:t>
      </w:r>
    </w:p>
    <w:tbl>
      <w:tblPr>
        <w:tblW w:w="9491" w:type="dxa"/>
        <w:tblBorders>
          <w:top w:val="single" w:sz="12" w:space="0" w:color="808080"/>
          <w:left w:val="nil"/>
          <w:bottom w:val="single" w:sz="12" w:space="0" w:color="808080"/>
          <w:right w:val="nil"/>
          <w:insideH w:val="nil"/>
          <w:insideV w:val="nil"/>
        </w:tblBorders>
        <w:tblLayout w:type="fixed"/>
        <w:tblLook w:val="00A0" w:firstRow="1" w:lastRow="0" w:firstColumn="1" w:lastColumn="0" w:noHBand="0" w:noVBand="0"/>
      </w:tblPr>
      <w:tblGrid>
        <w:gridCol w:w="3449"/>
        <w:gridCol w:w="921"/>
        <w:gridCol w:w="858"/>
        <w:gridCol w:w="1176"/>
        <w:gridCol w:w="858"/>
        <w:gridCol w:w="1371"/>
        <w:gridCol w:w="858"/>
      </w:tblGrid>
      <w:tr w:rsidR="00AD7A51" w:rsidRPr="000E331E" w14:paraId="5C48B733" w14:textId="77777777" w:rsidTr="00AD0438">
        <w:tc>
          <w:tcPr>
            <w:tcW w:w="3449" w:type="dxa"/>
            <w:tcBorders>
              <w:bottom w:val="single" w:sz="6" w:space="0" w:color="808080"/>
            </w:tcBorders>
          </w:tcPr>
          <w:p w14:paraId="14A4182A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Model:</w:t>
            </w:r>
          </w:p>
        </w:tc>
        <w:tc>
          <w:tcPr>
            <w:tcW w:w="921" w:type="dxa"/>
            <w:tcBorders>
              <w:bottom w:val="single" w:sz="6" w:space="0" w:color="808080"/>
            </w:tcBorders>
          </w:tcPr>
          <w:p w14:paraId="763FC5F1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(1)</w:t>
            </w:r>
          </w:p>
        </w:tc>
        <w:tc>
          <w:tcPr>
            <w:tcW w:w="858" w:type="dxa"/>
            <w:tcBorders>
              <w:bottom w:val="single" w:sz="6" w:space="0" w:color="808080"/>
            </w:tcBorders>
          </w:tcPr>
          <w:p w14:paraId="0799A1B8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  <w:tcBorders>
              <w:bottom w:val="single" w:sz="6" w:space="0" w:color="808080"/>
            </w:tcBorders>
          </w:tcPr>
          <w:p w14:paraId="2BDDCA5D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(2) Males</w:t>
            </w:r>
          </w:p>
        </w:tc>
        <w:tc>
          <w:tcPr>
            <w:tcW w:w="858" w:type="dxa"/>
            <w:tcBorders>
              <w:bottom w:val="single" w:sz="6" w:space="0" w:color="808080"/>
            </w:tcBorders>
          </w:tcPr>
          <w:p w14:paraId="76A9264D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1" w:type="dxa"/>
            <w:tcBorders>
              <w:bottom w:val="single" w:sz="6" w:space="0" w:color="808080"/>
            </w:tcBorders>
          </w:tcPr>
          <w:p w14:paraId="522F53FA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(3) Females</w:t>
            </w:r>
          </w:p>
        </w:tc>
        <w:tc>
          <w:tcPr>
            <w:tcW w:w="858" w:type="dxa"/>
            <w:tcBorders>
              <w:bottom w:val="single" w:sz="6" w:space="0" w:color="808080"/>
            </w:tcBorders>
          </w:tcPr>
          <w:p w14:paraId="7CB58F55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7A51" w:rsidRPr="000E331E" w14:paraId="40056016" w14:textId="77777777" w:rsidTr="00AD0438">
        <w:tc>
          <w:tcPr>
            <w:tcW w:w="3449" w:type="dxa"/>
            <w:tcBorders>
              <w:top w:val="single" w:sz="6" w:space="0" w:color="808080"/>
            </w:tcBorders>
          </w:tcPr>
          <w:p w14:paraId="6CA8FB2A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Attractiveness  (ref.=attractive)</w:t>
            </w:r>
          </w:p>
        </w:tc>
        <w:tc>
          <w:tcPr>
            <w:tcW w:w="921" w:type="dxa"/>
            <w:tcBorders>
              <w:top w:val="single" w:sz="6" w:space="0" w:color="808080"/>
            </w:tcBorders>
          </w:tcPr>
          <w:p w14:paraId="29B859B8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Hazard</w:t>
            </w:r>
          </w:p>
        </w:tc>
        <w:tc>
          <w:tcPr>
            <w:tcW w:w="858" w:type="dxa"/>
            <w:tcBorders>
              <w:top w:val="single" w:sz="6" w:space="0" w:color="808080"/>
            </w:tcBorders>
          </w:tcPr>
          <w:p w14:paraId="2056AB35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S.E.</w:t>
            </w:r>
          </w:p>
        </w:tc>
        <w:tc>
          <w:tcPr>
            <w:tcW w:w="1176" w:type="dxa"/>
            <w:tcBorders>
              <w:top w:val="single" w:sz="6" w:space="0" w:color="808080"/>
            </w:tcBorders>
          </w:tcPr>
          <w:p w14:paraId="37F2CF0B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Hazard</w:t>
            </w:r>
          </w:p>
        </w:tc>
        <w:tc>
          <w:tcPr>
            <w:tcW w:w="858" w:type="dxa"/>
            <w:tcBorders>
              <w:top w:val="single" w:sz="6" w:space="0" w:color="808080"/>
            </w:tcBorders>
          </w:tcPr>
          <w:p w14:paraId="78FDBB13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S.E.</w:t>
            </w:r>
          </w:p>
        </w:tc>
        <w:tc>
          <w:tcPr>
            <w:tcW w:w="1371" w:type="dxa"/>
            <w:tcBorders>
              <w:top w:val="single" w:sz="6" w:space="0" w:color="808080"/>
            </w:tcBorders>
          </w:tcPr>
          <w:p w14:paraId="38FEBF30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Hazard</w:t>
            </w:r>
          </w:p>
        </w:tc>
        <w:tc>
          <w:tcPr>
            <w:tcW w:w="858" w:type="dxa"/>
            <w:tcBorders>
              <w:top w:val="single" w:sz="6" w:space="0" w:color="808080"/>
            </w:tcBorders>
          </w:tcPr>
          <w:p w14:paraId="1FF974DF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S.E.</w:t>
            </w:r>
          </w:p>
        </w:tc>
      </w:tr>
      <w:tr w:rsidR="00AD7A51" w:rsidRPr="000E331E" w14:paraId="0349B7E3" w14:textId="77777777" w:rsidTr="00AD0438">
        <w:tc>
          <w:tcPr>
            <w:tcW w:w="3449" w:type="dxa"/>
          </w:tcPr>
          <w:p w14:paraId="2943F400" w14:textId="6BC02E18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Unattractive</w:t>
            </w:r>
          </w:p>
        </w:tc>
        <w:tc>
          <w:tcPr>
            <w:tcW w:w="921" w:type="dxa"/>
          </w:tcPr>
          <w:p w14:paraId="2EF46CD5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1.58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58" w:type="dxa"/>
          </w:tcPr>
          <w:p w14:paraId="71FFF022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(0.27)</w:t>
            </w:r>
          </w:p>
        </w:tc>
        <w:tc>
          <w:tcPr>
            <w:tcW w:w="1176" w:type="dxa"/>
          </w:tcPr>
          <w:p w14:paraId="02AC3082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1.36</w:t>
            </w:r>
          </w:p>
        </w:tc>
        <w:tc>
          <w:tcPr>
            <w:tcW w:w="858" w:type="dxa"/>
          </w:tcPr>
          <w:p w14:paraId="22CD8AEC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(0.32)</w:t>
            </w:r>
          </w:p>
        </w:tc>
        <w:tc>
          <w:tcPr>
            <w:tcW w:w="1371" w:type="dxa"/>
          </w:tcPr>
          <w:p w14:paraId="42575335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2.02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58" w:type="dxa"/>
          </w:tcPr>
          <w:p w14:paraId="2B1FF012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(0.46)</w:t>
            </w:r>
          </w:p>
        </w:tc>
      </w:tr>
      <w:tr w:rsidR="00AD7A51" w:rsidRPr="000E331E" w14:paraId="16925B98" w14:textId="77777777" w:rsidTr="00AD0438">
        <w:tc>
          <w:tcPr>
            <w:tcW w:w="3449" w:type="dxa"/>
          </w:tcPr>
          <w:p w14:paraId="3E202EAC" w14:textId="46B5468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Average</w:t>
            </w:r>
          </w:p>
        </w:tc>
        <w:tc>
          <w:tcPr>
            <w:tcW w:w="921" w:type="dxa"/>
          </w:tcPr>
          <w:p w14:paraId="73AB4098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858" w:type="dxa"/>
          </w:tcPr>
          <w:p w14:paraId="0BD9FC56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(0.10)</w:t>
            </w:r>
          </w:p>
        </w:tc>
        <w:tc>
          <w:tcPr>
            <w:tcW w:w="1176" w:type="dxa"/>
          </w:tcPr>
          <w:p w14:paraId="44B21F1F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858" w:type="dxa"/>
          </w:tcPr>
          <w:p w14:paraId="0060C4BA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(0.16)</w:t>
            </w:r>
          </w:p>
        </w:tc>
        <w:tc>
          <w:tcPr>
            <w:tcW w:w="1371" w:type="dxa"/>
          </w:tcPr>
          <w:p w14:paraId="1B67CC98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1.10</w:t>
            </w:r>
          </w:p>
        </w:tc>
        <w:tc>
          <w:tcPr>
            <w:tcW w:w="858" w:type="dxa"/>
          </w:tcPr>
          <w:p w14:paraId="78209F76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(0.23)</w:t>
            </w:r>
          </w:p>
        </w:tc>
      </w:tr>
      <w:tr w:rsidR="00AD7A51" w:rsidRPr="000E331E" w14:paraId="44D81352" w14:textId="77777777" w:rsidTr="00AD0438">
        <w:tc>
          <w:tcPr>
            <w:tcW w:w="3449" w:type="dxa"/>
          </w:tcPr>
          <w:p w14:paraId="07D09516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921" w:type="dxa"/>
          </w:tcPr>
          <w:p w14:paraId="67F42FAD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858" w:type="dxa"/>
          </w:tcPr>
          <w:p w14:paraId="1DD5F304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(0.04)</w:t>
            </w:r>
          </w:p>
        </w:tc>
        <w:tc>
          <w:tcPr>
            <w:tcW w:w="1176" w:type="dxa"/>
          </w:tcPr>
          <w:p w14:paraId="33D89AE6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  <w:tc>
          <w:tcPr>
            <w:tcW w:w="858" w:type="dxa"/>
          </w:tcPr>
          <w:p w14:paraId="17BB371C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(0.04)</w:t>
            </w:r>
          </w:p>
        </w:tc>
        <w:tc>
          <w:tcPr>
            <w:tcW w:w="1371" w:type="dxa"/>
          </w:tcPr>
          <w:p w14:paraId="043DE094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858" w:type="dxa"/>
          </w:tcPr>
          <w:p w14:paraId="54DD321B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(0.06)</w:t>
            </w:r>
          </w:p>
        </w:tc>
      </w:tr>
      <w:tr w:rsidR="00AD7A51" w:rsidRPr="000E331E" w14:paraId="423F7F49" w14:textId="77777777" w:rsidTr="00AD0438">
        <w:tc>
          <w:tcPr>
            <w:tcW w:w="3449" w:type="dxa"/>
          </w:tcPr>
          <w:p w14:paraId="3069FEA4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921" w:type="dxa"/>
          </w:tcPr>
          <w:p w14:paraId="6D5AA8DA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1.69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858" w:type="dxa"/>
          </w:tcPr>
          <w:p w14:paraId="4A0C93C7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(0.21)</w:t>
            </w:r>
          </w:p>
        </w:tc>
        <w:tc>
          <w:tcPr>
            <w:tcW w:w="1176" w:type="dxa"/>
          </w:tcPr>
          <w:p w14:paraId="5F8E1860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858" w:type="dxa"/>
          </w:tcPr>
          <w:p w14:paraId="694A07F8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(.)</w:t>
            </w:r>
          </w:p>
        </w:tc>
        <w:tc>
          <w:tcPr>
            <w:tcW w:w="1371" w:type="dxa"/>
          </w:tcPr>
          <w:p w14:paraId="5820A0EA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858" w:type="dxa"/>
          </w:tcPr>
          <w:p w14:paraId="76CA1974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(.)</w:t>
            </w:r>
          </w:p>
        </w:tc>
      </w:tr>
      <w:tr w:rsidR="00AD7A51" w:rsidRPr="000E331E" w14:paraId="11D52E5D" w14:textId="77777777" w:rsidTr="00AD0438">
        <w:tc>
          <w:tcPr>
            <w:tcW w:w="3449" w:type="dxa"/>
          </w:tcPr>
          <w:p w14:paraId="1902EF02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Race/ethnicity (ref.= White)</w:t>
            </w:r>
          </w:p>
        </w:tc>
        <w:tc>
          <w:tcPr>
            <w:tcW w:w="921" w:type="dxa"/>
          </w:tcPr>
          <w:p w14:paraId="2097F140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8" w:type="dxa"/>
          </w:tcPr>
          <w:p w14:paraId="000EEFB5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</w:tcPr>
          <w:p w14:paraId="580EA2DB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8" w:type="dxa"/>
          </w:tcPr>
          <w:p w14:paraId="448A9CED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1" w:type="dxa"/>
          </w:tcPr>
          <w:p w14:paraId="14B310C2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8" w:type="dxa"/>
          </w:tcPr>
          <w:p w14:paraId="3496A217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7A51" w:rsidRPr="000E331E" w14:paraId="3241D1D6" w14:textId="77777777" w:rsidTr="00AD0438">
        <w:tc>
          <w:tcPr>
            <w:tcW w:w="3449" w:type="dxa"/>
          </w:tcPr>
          <w:p w14:paraId="3A606FBD" w14:textId="335F93F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Hispanic</w:t>
            </w:r>
          </w:p>
        </w:tc>
        <w:tc>
          <w:tcPr>
            <w:tcW w:w="921" w:type="dxa"/>
          </w:tcPr>
          <w:p w14:paraId="20AB8A37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58" w:type="dxa"/>
          </w:tcPr>
          <w:p w14:paraId="6FE230AD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(0.12)</w:t>
            </w:r>
          </w:p>
        </w:tc>
        <w:tc>
          <w:tcPr>
            <w:tcW w:w="1176" w:type="dxa"/>
          </w:tcPr>
          <w:p w14:paraId="53724EBD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58" w:type="dxa"/>
          </w:tcPr>
          <w:p w14:paraId="63438618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(0.14)</w:t>
            </w:r>
          </w:p>
        </w:tc>
        <w:tc>
          <w:tcPr>
            <w:tcW w:w="1371" w:type="dxa"/>
          </w:tcPr>
          <w:p w14:paraId="307C33F7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858" w:type="dxa"/>
          </w:tcPr>
          <w:p w14:paraId="27E25E21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(0.20)</w:t>
            </w:r>
          </w:p>
        </w:tc>
      </w:tr>
      <w:tr w:rsidR="00AD7A51" w:rsidRPr="000E331E" w14:paraId="494F6F27" w14:textId="77777777" w:rsidTr="00AD0438">
        <w:tc>
          <w:tcPr>
            <w:tcW w:w="3449" w:type="dxa"/>
          </w:tcPr>
          <w:p w14:paraId="221BBAE9" w14:textId="74BC4C49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Black (non-Hispanic)</w:t>
            </w:r>
          </w:p>
        </w:tc>
        <w:tc>
          <w:tcPr>
            <w:tcW w:w="921" w:type="dxa"/>
          </w:tcPr>
          <w:p w14:paraId="1CDE5104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858" w:type="dxa"/>
          </w:tcPr>
          <w:p w14:paraId="17D6CE2A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(0.16)</w:t>
            </w:r>
          </w:p>
        </w:tc>
        <w:tc>
          <w:tcPr>
            <w:tcW w:w="1176" w:type="dxa"/>
          </w:tcPr>
          <w:p w14:paraId="26AFCE37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858" w:type="dxa"/>
          </w:tcPr>
          <w:p w14:paraId="4186ED38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(0.19)</w:t>
            </w:r>
          </w:p>
        </w:tc>
        <w:tc>
          <w:tcPr>
            <w:tcW w:w="1371" w:type="dxa"/>
          </w:tcPr>
          <w:p w14:paraId="704763FE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858" w:type="dxa"/>
          </w:tcPr>
          <w:p w14:paraId="7DD401A1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(0.19)</w:t>
            </w:r>
          </w:p>
        </w:tc>
      </w:tr>
      <w:tr w:rsidR="00AD7A51" w:rsidRPr="000E331E" w14:paraId="1148B0E3" w14:textId="77777777" w:rsidTr="00AD0438">
        <w:tc>
          <w:tcPr>
            <w:tcW w:w="3449" w:type="dxa"/>
          </w:tcPr>
          <w:p w14:paraId="07681A24" w14:textId="76C77963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Asian (non-Hispanic)</w:t>
            </w:r>
          </w:p>
        </w:tc>
        <w:tc>
          <w:tcPr>
            <w:tcW w:w="921" w:type="dxa"/>
          </w:tcPr>
          <w:p w14:paraId="3FBF8AEE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858" w:type="dxa"/>
          </w:tcPr>
          <w:p w14:paraId="32419A9D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(0.07)</w:t>
            </w:r>
          </w:p>
        </w:tc>
        <w:tc>
          <w:tcPr>
            <w:tcW w:w="1176" w:type="dxa"/>
          </w:tcPr>
          <w:p w14:paraId="19D53DD2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58" w:type="dxa"/>
          </w:tcPr>
          <w:p w14:paraId="24B17164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(0.13)</w:t>
            </w:r>
          </w:p>
        </w:tc>
        <w:tc>
          <w:tcPr>
            <w:tcW w:w="1371" w:type="dxa"/>
          </w:tcPr>
          <w:p w14:paraId="4657C379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858" w:type="dxa"/>
          </w:tcPr>
          <w:p w14:paraId="2FF2D100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(0.04)</w:t>
            </w:r>
          </w:p>
        </w:tc>
      </w:tr>
      <w:tr w:rsidR="00AD7A51" w:rsidRPr="000E331E" w14:paraId="02A20E40" w14:textId="77777777" w:rsidTr="00AD0438">
        <w:tc>
          <w:tcPr>
            <w:tcW w:w="3449" w:type="dxa"/>
          </w:tcPr>
          <w:p w14:paraId="2CB6BDAC" w14:textId="5D88C852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Other (non-Hispanic)</w:t>
            </w:r>
          </w:p>
        </w:tc>
        <w:tc>
          <w:tcPr>
            <w:tcW w:w="921" w:type="dxa"/>
          </w:tcPr>
          <w:p w14:paraId="799734B7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858" w:type="dxa"/>
          </w:tcPr>
          <w:p w14:paraId="38CE4A64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(0.39)</w:t>
            </w:r>
          </w:p>
        </w:tc>
        <w:tc>
          <w:tcPr>
            <w:tcW w:w="1176" w:type="dxa"/>
          </w:tcPr>
          <w:p w14:paraId="5D08A62F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858" w:type="dxa"/>
          </w:tcPr>
          <w:p w14:paraId="2FDC3A55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(0.02)</w:t>
            </w:r>
          </w:p>
        </w:tc>
        <w:tc>
          <w:tcPr>
            <w:tcW w:w="1371" w:type="dxa"/>
          </w:tcPr>
          <w:p w14:paraId="2EB69FE1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1.20</w:t>
            </w:r>
          </w:p>
        </w:tc>
        <w:tc>
          <w:tcPr>
            <w:tcW w:w="858" w:type="dxa"/>
          </w:tcPr>
          <w:p w14:paraId="2F203BC7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(0.94)</w:t>
            </w:r>
          </w:p>
        </w:tc>
      </w:tr>
      <w:tr w:rsidR="00AD7A51" w:rsidRPr="000E331E" w14:paraId="5DEC5BDB" w14:textId="77777777" w:rsidTr="00AD0438">
        <w:tc>
          <w:tcPr>
            <w:tcW w:w="3449" w:type="dxa"/>
          </w:tcPr>
          <w:p w14:paraId="1E094F45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IQ proxy</w:t>
            </w:r>
          </w:p>
        </w:tc>
        <w:tc>
          <w:tcPr>
            <w:tcW w:w="921" w:type="dxa"/>
          </w:tcPr>
          <w:p w14:paraId="6632CF60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858" w:type="dxa"/>
          </w:tcPr>
          <w:p w14:paraId="464A8764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(0.06)</w:t>
            </w:r>
          </w:p>
        </w:tc>
        <w:tc>
          <w:tcPr>
            <w:tcW w:w="1176" w:type="dxa"/>
          </w:tcPr>
          <w:p w14:paraId="3438E849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58" w:type="dxa"/>
          </w:tcPr>
          <w:p w14:paraId="06341403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(0.08)</w:t>
            </w:r>
          </w:p>
        </w:tc>
        <w:tc>
          <w:tcPr>
            <w:tcW w:w="1371" w:type="dxa"/>
          </w:tcPr>
          <w:p w14:paraId="16F06240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58" w:type="dxa"/>
          </w:tcPr>
          <w:p w14:paraId="1EF5FCB5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(0.08)</w:t>
            </w:r>
          </w:p>
        </w:tc>
      </w:tr>
      <w:tr w:rsidR="00AD7A51" w:rsidRPr="000E331E" w14:paraId="683B0BA0" w14:textId="77777777" w:rsidTr="00AD0438">
        <w:tc>
          <w:tcPr>
            <w:tcW w:w="3449" w:type="dxa"/>
          </w:tcPr>
          <w:p w14:paraId="4F8CD1ED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Single family</w:t>
            </w:r>
          </w:p>
        </w:tc>
        <w:tc>
          <w:tcPr>
            <w:tcW w:w="921" w:type="dxa"/>
          </w:tcPr>
          <w:p w14:paraId="685E441E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1.35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58" w:type="dxa"/>
          </w:tcPr>
          <w:p w14:paraId="036816A2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(0.20)</w:t>
            </w:r>
          </w:p>
        </w:tc>
        <w:tc>
          <w:tcPr>
            <w:tcW w:w="1176" w:type="dxa"/>
          </w:tcPr>
          <w:p w14:paraId="4B38EF43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1.28</w:t>
            </w:r>
          </w:p>
        </w:tc>
        <w:tc>
          <w:tcPr>
            <w:tcW w:w="858" w:type="dxa"/>
          </w:tcPr>
          <w:p w14:paraId="623FAFD6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(0.23)</w:t>
            </w:r>
          </w:p>
        </w:tc>
        <w:tc>
          <w:tcPr>
            <w:tcW w:w="1371" w:type="dxa"/>
          </w:tcPr>
          <w:p w14:paraId="40497E0F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1.46</w:t>
            </w:r>
          </w:p>
        </w:tc>
        <w:tc>
          <w:tcPr>
            <w:tcW w:w="858" w:type="dxa"/>
          </w:tcPr>
          <w:p w14:paraId="5E75CCB4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(0.29)</w:t>
            </w:r>
          </w:p>
        </w:tc>
      </w:tr>
      <w:tr w:rsidR="00AD7A51" w:rsidRPr="000E331E" w14:paraId="170035E9" w14:textId="77777777" w:rsidTr="00AD0438">
        <w:tc>
          <w:tcPr>
            <w:tcW w:w="3449" w:type="dxa"/>
          </w:tcPr>
          <w:p w14:paraId="3C39EB17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Parental education</w:t>
            </w:r>
          </w:p>
        </w:tc>
        <w:tc>
          <w:tcPr>
            <w:tcW w:w="921" w:type="dxa"/>
          </w:tcPr>
          <w:p w14:paraId="14FCB5C3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858" w:type="dxa"/>
          </w:tcPr>
          <w:p w14:paraId="3DD5BC9A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(0.05)</w:t>
            </w:r>
          </w:p>
        </w:tc>
        <w:tc>
          <w:tcPr>
            <w:tcW w:w="1176" w:type="dxa"/>
          </w:tcPr>
          <w:p w14:paraId="4BB133B7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858" w:type="dxa"/>
          </w:tcPr>
          <w:p w14:paraId="6819D02A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(0.05)</w:t>
            </w:r>
          </w:p>
        </w:tc>
        <w:tc>
          <w:tcPr>
            <w:tcW w:w="1371" w:type="dxa"/>
          </w:tcPr>
          <w:p w14:paraId="4153CF8C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858" w:type="dxa"/>
          </w:tcPr>
          <w:p w14:paraId="474E041A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(0.07)</w:t>
            </w:r>
          </w:p>
        </w:tc>
      </w:tr>
      <w:tr w:rsidR="00AD7A51" w:rsidRPr="000E331E" w14:paraId="10850843" w14:textId="77777777" w:rsidTr="00AD0438">
        <w:tc>
          <w:tcPr>
            <w:tcW w:w="3449" w:type="dxa"/>
          </w:tcPr>
          <w:p w14:paraId="7E20E4A9" w14:textId="6379C748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Evidence of drinking</w:t>
            </w:r>
          </w:p>
        </w:tc>
        <w:tc>
          <w:tcPr>
            <w:tcW w:w="921" w:type="dxa"/>
          </w:tcPr>
          <w:p w14:paraId="4EF1305D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1.44</w:t>
            </w:r>
          </w:p>
        </w:tc>
        <w:tc>
          <w:tcPr>
            <w:tcW w:w="858" w:type="dxa"/>
          </w:tcPr>
          <w:p w14:paraId="15D93B20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(0.37)</w:t>
            </w:r>
          </w:p>
        </w:tc>
        <w:tc>
          <w:tcPr>
            <w:tcW w:w="1176" w:type="dxa"/>
          </w:tcPr>
          <w:p w14:paraId="49BDFE36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1.39</w:t>
            </w:r>
          </w:p>
        </w:tc>
        <w:tc>
          <w:tcPr>
            <w:tcW w:w="858" w:type="dxa"/>
          </w:tcPr>
          <w:p w14:paraId="18CE3151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(0.50)</w:t>
            </w:r>
          </w:p>
        </w:tc>
        <w:tc>
          <w:tcPr>
            <w:tcW w:w="1371" w:type="dxa"/>
          </w:tcPr>
          <w:p w14:paraId="39469FC8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1.52</w:t>
            </w:r>
          </w:p>
        </w:tc>
        <w:tc>
          <w:tcPr>
            <w:tcW w:w="858" w:type="dxa"/>
          </w:tcPr>
          <w:p w14:paraId="656C8DB3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(0.57)</w:t>
            </w:r>
          </w:p>
        </w:tc>
      </w:tr>
      <w:tr w:rsidR="00AD7A51" w:rsidRPr="000E331E" w14:paraId="517E5565" w14:textId="77777777" w:rsidTr="00AD0438">
        <w:tc>
          <w:tcPr>
            <w:tcW w:w="3449" w:type="dxa"/>
          </w:tcPr>
          <w:p w14:paraId="5A9AABF5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Safety concern-interviewer</w:t>
            </w:r>
          </w:p>
        </w:tc>
        <w:tc>
          <w:tcPr>
            <w:tcW w:w="921" w:type="dxa"/>
          </w:tcPr>
          <w:p w14:paraId="7AC3C9FD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858" w:type="dxa"/>
          </w:tcPr>
          <w:p w14:paraId="4428F602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(0.19)</w:t>
            </w:r>
          </w:p>
        </w:tc>
        <w:tc>
          <w:tcPr>
            <w:tcW w:w="1176" w:type="dxa"/>
          </w:tcPr>
          <w:p w14:paraId="72727162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858" w:type="dxa"/>
          </w:tcPr>
          <w:p w14:paraId="2B74A175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(0.22)</w:t>
            </w:r>
          </w:p>
        </w:tc>
        <w:tc>
          <w:tcPr>
            <w:tcW w:w="1371" w:type="dxa"/>
          </w:tcPr>
          <w:p w14:paraId="3462CBDD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858" w:type="dxa"/>
          </w:tcPr>
          <w:p w14:paraId="4D33A644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(0.35)</w:t>
            </w:r>
          </w:p>
        </w:tc>
      </w:tr>
      <w:tr w:rsidR="00AD7A51" w:rsidRPr="000E331E" w14:paraId="2FB14B3E" w14:textId="77777777" w:rsidTr="00AD0438">
        <w:tc>
          <w:tcPr>
            <w:tcW w:w="3449" w:type="dxa"/>
          </w:tcPr>
          <w:p w14:paraId="769EE399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Poor health self-rated Wave 1</w:t>
            </w:r>
          </w:p>
        </w:tc>
        <w:tc>
          <w:tcPr>
            <w:tcW w:w="921" w:type="dxa"/>
          </w:tcPr>
          <w:p w14:paraId="488E519A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1.49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58" w:type="dxa"/>
          </w:tcPr>
          <w:p w14:paraId="16DD65E0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(0.22)</w:t>
            </w:r>
          </w:p>
        </w:tc>
        <w:tc>
          <w:tcPr>
            <w:tcW w:w="1176" w:type="dxa"/>
          </w:tcPr>
          <w:p w14:paraId="469A0F8D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1.29</w:t>
            </w:r>
          </w:p>
        </w:tc>
        <w:tc>
          <w:tcPr>
            <w:tcW w:w="858" w:type="dxa"/>
          </w:tcPr>
          <w:p w14:paraId="1F537183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(0.23)</w:t>
            </w:r>
          </w:p>
        </w:tc>
        <w:tc>
          <w:tcPr>
            <w:tcW w:w="1371" w:type="dxa"/>
          </w:tcPr>
          <w:p w14:paraId="5F366789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1.88</w:t>
            </w:r>
            <w:r w:rsidRPr="000E33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58" w:type="dxa"/>
          </w:tcPr>
          <w:p w14:paraId="452ECE68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(0.42)</w:t>
            </w:r>
          </w:p>
        </w:tc>
      </w:tr>
      <w:tr w:rsidR="00AD7A51" w:rsidRPr="000E331E" w14:paraId="17C40843" w14:textId="77777777" w:rsidTr="00AD0438">
        <w:tc>
          <w:tcPr>
            <w:tcW w:w="3449" w:type="dxa"/>
          </w:tcPr>
          <w:p w14:paraId="3FA04CBC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Mental health Wave 1</w:t>
            </w:r>
          </w:p>
        </w:tc>
        <w:tc>
          <w:tcPr>
            <w:tcW w:w="921" w:type="dxa"/>
          </w:tcPr>
          <w:p w14:paraId="03AC9F84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1.06</w:t>
            </w:r>
          </w:p>
        </w:tc>
        <w:tc>
          <w:tcPr>
            <w:tcW w:w="858" w:type="dxa"/>
          </w:tcPr>
          <w:p w14:paraId="10704EEB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(0.03)</w:t>
            </w:r>
          </w:p>
        </w:tc>
        <w:tc>
          <w:tcPr>
            <w:tcW w:w="1176" w:type="dxa"/>
          </w:tcPr>
          <w:p w14:paraId="3F90372E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1.07</w:t>
            </w:r>
          </w:p>
        </w:tc>
        <w:tc>
          <w:tcPr>
            <w:tcW w:w="858" w:type="dxa"/>
          </w:tcPr>
          <w:p w14:paraId="1AA1C731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(0.04)</w:t>
            </w:r>
          </w:p>
        </w:tc>
        <w:tc>
          <w:tcPr>
            <w:tcW w:w="1371" w:type="dxa"/>
          </w:tcPr>
          <w:p w14:paraId="4B63505B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858" w:type="dxa"/>
          </w:tcPr>
          <w:p w14:paraId="3C0E9DAF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(0.05)</w:t>
            </w:r>
          </w:p>
        </w:tc>
      </w:tr>
      <w:tr w:rsidR="00AD7A51" w:rsidRPr="000E331E" w14:paraId="7C2F3BE0" w14:textId="77777777" w:rsidTr="00AD0438">
        <w:tc>
          <w:tcPr>
            <w:tcW w:w="3449" w:type="dxa"/>
          </w:tcPr>
          <w:p w14:paraId="567DA2F8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Number of observations</w:t>
            </w:r>
          </w:p>
        </w:tc>
        <w:tc>
          <w:tcPr>
            <w:tcW w:w="921" w:type="dxa"/>
          </w:tcPr>
          <w:p w14:paraId="2CE1D983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16107</w:t>
            </w:r>
          </w:p>
        </w:tc>
        <w:tc>
          <w:tcPr>
            <w:tcW w:w="858" w:type="dxa"/>
          </w:tcPr>
          <w:p w14:paraId="6F625320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</w:tcPr>
          <w:p w14:paraId="2A1BD8FB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7912</w:t>
            </w:r>
          </w:p>
        </w:tc>
        <w:tc>
          <w:tcPr>
            <w:tcW w:w="858" w:type="dxa"/>
          </w:tcPr>
          <w:p w14:paraId="095FCD75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1" w:type="dxa"/>
          </w:tcPr>
          <w:p w14:paraId="3B59C4CA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331E">
              <w:rPr>
                <w:rFonts w:ascii="Times New Roman" w:hAnsi="Times New Roman" w:cs="Times New Roman"/>
                <w:sz w:val="20"/>
                <w:szCs w:val="20"/>
              </w:rPr>
              <w:t>8145</w:t>
            </w:r>
          </w:p>
        </w:tc>
        <w:tc>
          <w:tcPr>
            <w:tcW w:w="858" w:type="dxa"/>
          </w:tcPr>
          <w:p w14:paraId="7DDF5790" w14:textId="77777777" w:rsidR="00AD7A51" w:rsidRPr="000E331E" w:rsidRDefault="00AD7A51" w:rsidP="00106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B18F749" w14:textId="77777777" w:rsidR="00AD7A51" w:rsidRPr="000E331E" w:rsidRDefault="00AD7A51" w:rsidP="00106A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E331E">
        <w:rPr>
          <w:rFonts w:ascii="Times New Roman" w:hAnsi="Times New Roman" w:cs="Times New Roman"/>
          <w:sz w:val="20"/>
          <w:szCs w:val="20"/>
        </w:rPr>
        <w:t xml:space="preserve">Note: Exponentiated coefficients from Cox regression models; Standard errors in parentheses </w:t>
      </w:r>
      <w:r w:rsidRPr="000E331E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Pr="000E331E">
        <w:rPr>
          <w:rFonts w:ascii="Times New Roman" w:hAnsi="Times New Roman" w:cs="Times New Roman"/>
          <w:sz w:val="20"/>
          <w:szCs w:val="20"/>
        </w:rPr>
        <w:t xml:space="preserve"> </w:t>
      </w:r>
      <w:r w:rsidRPr="000E331E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0E331E">
        <w:rPr>
          <w:rFonts w:ascii="Times New Roman" w:hAnsi="Times New Roman" w:cs="Times New Roman"/>
          <w:sz w:val="20"/>
          <w:szCs w:val="20"/>
        </w:rPr>
        <w:t xml:space="preserve"> &lt; 0.05, </w:t>
      </w:r>
      <w:r w:rsidRPr="000E331E">
        <w:rPr>
          <w:rFonts w:ascii="Times New Roman" w:hAnsi="Times New Roman" w:cs="Times New Roman"/>
          <w:sz w:val="20"/>
          <w:szCs w:val="20"/>
          <w:vertAlign w:val="superscript"/>
        </w:rPr>
        <w:t>**</w:t>
      </w:r>
      <w:r w:rsidRPr="000E331E">
        <w:rPr>
          <w:rFonts w:ascii="Times New Roman" w:hAnsi="Times New Roman" w:cs="Times New Roman"/>
          <w:sz w:val="20"/>
          <w:szCs w:val="20"/>
        </w:rPr>
        <w:t xml:space="preserve"> </w:t>
      </w:r>
      <w:r w:rsidRPr="000E331E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0E331E">
        <w:rPr>
          <w:rFonts w:ascii="Times New Roman" w:hAnsi="Times New Roman" w:cs="Times New Roman"/>
          <w:sz w:val="20"/>
          <w:szCs w:val="20"/>
        </w:rPr>
        <w:t xml:space="preserve"> &lt; 0.01, </w:t>
      </w:r>
      <w:r w:rsidRPr="000E331E">
        <w:rPr>
          <w:rFonts w:ascii="Times New Roman" w:hAnsi="Times New Roman" w:cs="Times New Roman"/>
          <w:sz w:val="20"/>
          <w:szCs w:val="20"/>
          <w:vertAlign w:val="superscript"/>
        </w:rPr>
        <w:t>***</w:t>
      </w:r>
      <w:r w:rsidRPr="000E331E">
        <w:rPr>
          <w:rFonts w:ascii="Times New Roman" w:hAnsi="Times New Roman" w:cs="Times New Roman"/>
          <w:sz w:val="20"/>
          <w:szCs w:val="20"/>
        </w:rPr>
        <w:t xml:space="preserve"> </w:t>
      </w:r>
      <w:r w:rsidRPr="000E331E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0E331E">
        <w:rPr>
          <w:rFonts w:ascii="Times New Roman" w:hAnsi="Times New Roman" w:cs="Times New Roman"/>
          <w:sz w:val="20"/>
          <w:szCs w:val="20"/>
        </w:rPr>
        <w:t xml:space="preserve"> &lt; 0.001. Covariates from Add Health data from Wave 1, 1994-95.  All models include survey weights.</w:t>
      </w:r>
    </w:p>
    <w:p w14:paraId="58D60643" w14:textId="77777777" w:rsidR="00AD7A51" w:rsidRPr="000E331E" w:rsidRDefault="00AD7A51" w:rsidP="00106A0D">
      <w:pPr>
        <w:rPr>
          <w:rFonts w:ascii="Times New Roman" w:hAnsi="Times New Roman" w:cs="Times New Roman"/>
          <w:sz w:val="20"/>
          <w:szCs w:val="20"/>
        </w:rPr>
      </w:pPr>
    </w:p>
    <w:sectPr w:rsidR="00AD7A51" w:rsidRPr="000E331E" w:rsidSect="00100FE1">
      <w:footerReference w:type="default" r:id="rId13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552FC" w14:textId="77777777" w:rsidR="00AF5694" w:rsidRDefault="00AF5694" w:rsidP="00F66B78">
      <w:pPr>
        <w:spacing w:after="0" w:line="240" w:lineRule="auto"/>
      </w:pPr>
      <w:r>
        <w:separator/>
      </w:r>
    </w:p>
  </w:endnote>
  <w:endnote w:type="continuationSeparator" w:id="0">
    <w:p w14:paraId="5FD1DAA7" w14:textId="77777777" w:rsidR="00AF5694" w:rsidRDefault="00AF5694" w:rsidP="00F66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68961398"/>
      <w:docPartObj>
        <w:docPartGallery w:val="Page Numbers (Bottom of Page)"/>
        <w:docPartUnique/>
      </w:docPartObj>
    </w:sdtPr>
    <w:sdtContent>
      <w:p w14:paraId="70EBF022" w14:textId="5E86457D" w:rsidR="00F66B78" w:rsidRDefault="00F66B78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881962A" w14:textId="77777777" w:rsidR="00F66B78" w:rsidRDefault="00F66B7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636FA" w14:textId="77777777" w:rsidR="00AF5694" w:rsidRDefault="00AF5694" w:rsidP="00F66B78">
      <w:pPr>
        <w:spacing w:after="0" w:line="240" w:lineRule="auto"/>
      </w:pPr>
      <w:r>
        <w:separator/>
      </w:r>
    </w:p>
  </w:footnote>
  <w:footnote w:type="continuationSeparator" w:id="0">
    <w:p w14:paraId="17B1D730" w14:textId="77777777" w:rsidR="00AF5694" w:rsidRDefault="00AF5694" w:rsidP="00F66B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56453"/>
    <w:multiLevelType w:val="hybridMultilevel"/>
    <w:tmpl w:val="638EABA8"/>
    <w:lvl w:ilvl="0" w:tplc="BCCEB14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DC0A14"/>
    <w:multiLevelType w:val="hybridMultilevel"/>
    <w:tmpl w:val="C4EE6970"/>
    <w:lvl w:ilvl="0" w:tplc="243EB8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C6763F"/>
    <w:multiLevelType w:val="multilevel"/>
    <w:tmpl w:val="1F8EDA54"/>
    <w:lvl w:ilvl="0">
      <w:numFmt w:val="decimalZero"/>
      <w:lvlText w:val="%1"/>
      <w:lvlJc w:val="left"/>
      <w:pPr>
        <w:ind w:left="600" w:hanging="600"/>
      </w:pPr>
      <w:rPr>
        <w:rFonts w:hint="default"/>
      </w:rPr>
    </w:lvl>
    <w:lvl w:ilvl="1">
      <w:start w:val="330"/>
      <w:numFmt w:val="decimal"/>
      <w:lvlText w:val="%1-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num w:numId="1" w16cid:durableId="595329336">
    <w:abstractNumId w:val="0"/>
  </w:num>
  <w:num w:numId="2" w16cid:durableId="342319114">
    <w:abstractNumId w:val="2"/>
  </w:num>
  <w:num w:numId="3" w16cid:durableId="17097934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328"/>
    <w:rsid w:val="00014328"/>
    <w:rsid w:val="000519B4"/>
    <w:rsid w:val="000C2071"/>
    <w:rsid w:val="000E331E"/>
    <w:rsid w:val="00100FE1"/>
    <w:rsid w:val="00106A0D"/>
    <w:rsid w:val="0012713B"/>
    <w:rsid w:val="001E0DB1"/>
    <w:rsid w:val="00220084"/>
    <w:rsid w:val="002B3A30"/>
    <w:rsid w:val="002B60C2"/>
    <w:rsid w:val="002D2CCC"/>
    <w:rsid w:val="00307DA8"/>
    <w:rsid w:val="00332CF1"/>
    <w:rsid w:val="003B225D"/>
    <w:rsid w:val="003C59AE"/>
    <w:rsid w:val="00410330"/>
    <w:rsid w:val="00465BEA"/>
    <w:rsid w:val="004D2043"/>
    <w:rsid w:val="00506BE6"/>
    <w:rsid w:val="00512F41"/>
    <w:rsid w:val="00527585"/>
    <w:rsid w:val="00535984"/>
    <w:rsid w:val="00547675"/>
    <w:rsid w:val="0058702A"/>
    <w:rsid w:val="00590FD0"/>
    <w:rsid w:val="005921D1"/>
    <w:rsid w:val="005E337A"/>
    <w:rsid w:val="0066460C"/>
    <w:rsid w:val="006F32D4"/>
    <w:rsid w:val="00724E53"/>
    <w:rsid w:val="007846D6"/>
    <w:rsid w:val="007E052B"/>
    <w:rsid w:val="007E2F3E"/>
    <w:rsid w:val="0089652F"/>
    <w:rsid w:val="008A71B1"/>
    <w:rsid w:val="00941F29"/>
    <w:rsid w:val="00963D5D"/>
    <w:rsid w:val="009A1835"/>
    <w:rsid w:val="009E4B57"/>
    <w:rsid w:val="00A64B18"/>
    <w:rsid w:val="00A917BD"/>
    <w:rsid w:val="00AB366E"/>
    <w:rsid w:val="00AD7A51"/>
    <w:rsid w:val="00AF5694"/>
    <w:rsid w:val="00AF6D25"/>
    <w:rsid w:val="00B32E8E"/>
    <w:rsid w:val="00B43FBB"/>
    <w:rsid w:val="00B64D3F"/>
    <w:rsid w:val="00B80513"/>
    <w:rsid w:val="00C034BD"/>
    <w:rsid w:val="00C64041"/>
    <w:rsid w:val="00C64E5A"/>
    <w:rsid w:val="00C66591"/>
    <w:rsid w:val="00D851F1"/>
    <w:rsid w:val="00D95A6D"/>
    <w:rsid w:val="00DC263F"/>
    <w:rsid w:val="00DF7C54"/>
    <w:rsid w:val="00E60D31"/>
    <w:rsid w:val="00E76750"/>
    <w:rsid w:val="00E90763"/>
    <w:rsid w:val="00ED3B57"/>
    <w:rsid w:val="00F26C02"/>
    <w:rsid w:val="00F310A2"/>
    <w:rsid w:val="00F365CE"/>
    <w:rsid w:val="00F50A00"/>
    <w:rsid w:val="00F54A79"/>
    <w:rsid w:val="00F66B78"/>
    <w:rsid w:val="00FB54C1"/>
    <w:rsid w:val="00FD6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011F7"/>
  <w15:chartTrackingRefBased/>
  <w15:docId w15:val="{96B2292E-20C1-41DC-B57E-7B809FF58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0FE1"/>
    <w:rPr>
      <w:kern w:val="0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143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143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143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143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143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143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143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143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143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14328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1432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14328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14328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14328"/>
    <w:rPr>
      <w:rFonts w:eastAsiaTheme="majorEastAsia" w:cstheme="majorBidi"/>
      <w:color w:val="2F5496" w:themeColor="accent1" w:themeShade="BF"/>
      <w:lang w:val="en-U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14328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14328"/>
    <w:rPr>
      <w:rFonts w:eastAsiaTheme="majorEastAsia" w:cstheme="majorBidi"/>
      <w:color w:val="595959" w:themeColor="text1" w:themeTint="A6"/>
      <w:lang w:val="en-US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14328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14328"/>
    <w:rPr>
      <w:rFonts w:eastAsiaTheme="majorEastAsia" w:cstheme="majorBidi"/>
      <w:color w:val="272727" w:themeColor="text1" w:themeTint="D8"/>
      <w:lang w:val="en-US"/>
    </w:rPr>
  </w:style>
  <w:style w:type="paragraph" w:styleId="Tytu">
    <w:name w:val="Title"/>
    <w:basedOn w:val="Normalny"/>
    <w:next w:val="Normalny"/>
    <w:link w:val="TytuZnak"/>
    <w:uiPriority w:val="10"/>
    <w:qFormat/>
    <w:rsid w:val="000143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14328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143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14328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ytat">
    <w:name w:val="Quote"/>
    <w:basedOn w:val="Normalny"/>
    <w:next w:val="Normalny"/>
    <w:link w:val="CytatZnak"/>
    <w:uiPriority w:val="29"/>
    <w:qFormat/>
    <w:rsid w:val="000143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14328"/>
    <w:rPr>
      <w:i/>
      <w:iCs/>
      <w:color w:val="404040" w:themeColor="text1" w:themeTint="BF"/>
      <w:lang w:val="en-US"/>
    </w:rPr>
  </w:style>
  <w:style w:type="paragraph" w:styleId="Akapitzlist">
    <w:name w:val="List Paragraph"/>
    <w:basedOn w:val="Normalny"/>
    <w:uiPriority w:val="34"/>
    <w:qFormat/>
    <w:rsid w:val="0001432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1432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143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14328"/>
    <w:rPr>
      <w:i/>
      <w:iCs/>
      <w:color w:val="2F5496" w:themeColor="accent1" w:themeShade="BF"/>
      <w:lang w:val="en-US"/>
    </w:rPr>
  </w:style>
  <w:style w:type="character" w:styleId="Odwoanieintensywne">
    <w:name w:val="Intense Reference"/>
    <w:basedOn w:val="Domylnaczcionkaakapitu"/>
    <w:uiPriority w:val="32"/>
    <w:qFormat/>
    <w:rsid w:val="00014328"/>
    <w:rPr>
      <w:b/>
      <w:bCs/>
      <w:smallCaps/>
      <w:color w:val="2F5496" w:themeColor="accent1" w:themeShade="BF"/>
      <w:spacing w:val="5"/>
    </w:rPr>
  </w:style>
  <w:style w:type="character" w:customStyle="1" w:styleId="anchor-text">
    <w:name w:val="anchor-text"/>
    <w:basedOn w:val="Domylnaczcionkaakapitu"/>
    <w:rsid w:val="00100FE1"/>
  </w:style>
  <w:style w:type="paragraph" w:styleId="Nagwek">
    <w:name w:val="header"/>
    <w:basedOn w:val="Normalny"/>
    <w:link w:val="NagwekZnak"/>
    <w:uiPriority w:val="99"/>
    <w:unhideWhenUsed/>
    <w:rsid w:val="00100F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0FE1"/>
    <w:rPr>
      <w:kern w:val="0"/>
      <w:lang w:val="en-US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100F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0FE1"/>
    <w:rPr>
      <w:kern w:val="0"/>
      <w:lang w:val="en-US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100F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msonormal0">
    <w:name w:val="msonormal"/>
    <w:basedOn w:val="Normalny"/>
    <w:rsid w:val="00100F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0B1CD6-309C-4F8C-87BC-1CF538F1D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2712</TotalTime>
  <Pages>14</Pages>
  <Words>2211</Words>
  <Characters>13267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Bulczak Grzegorz</dc:creator>
  <cp:keywords/>
  <dc:description/>
  <cp:lastModifiedBy>Bulczak Grzegorz</cp:lastModifiedBy>
  <cp:revision>29</cp:revision>
  <dcterms:created xsi:type="dcterms:W3CDTF">2025-09-09T06:23:00Z</dcterms:created>
  <dcterms:modified xsi:type="dcterms:W3CDTF">2026-02-04T08:41:00Z</dcterms:modified>
</cp:coreProperties>
</file>