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A4D1E" w14:paraId="24DD3E9A" w14:textId="77777777" w:rsidTr="005A4D1E">
        <w:tc>
          <w:tcPr>
            <w:tcW w:w="9072" w:type="dxa"/>
          </w:tcPr>
          <w:p w14:paraId="5FED1220" w14:textId="228B52E0" w:rsidR="005A4D1E" w:rsidRPr="00BC2AEC" w:rsidRDefault="005A4D1E">
            <w:pPr>
              <w:jc w:val="center"/>
              <w:rPr>
                <w:b/>
                <w:bCs/>
                <w:noProof/>
                <w:lang w:val="en-GB"/>
              </w:rPr>
            </w:pPr>
            <w:r w:rsidRPr="007E338C">
              <w:rPr>
                <w:noProof/>
              </w:rPr>
              <w:drawing>
                <wp:inline distT="0" distB="0" distL="0" distR="0" wp14:anchorId="7FB25365" wp14:editId="74F17A17">
                  <wp:extent cx="5416385" cy="2257425"/>
                  <wp:effectExtent l="0" t="0" r="0" b="0"/>
                  <wp:docPr id="796423980" name="Image 1" descr="Une image contenant texte, capture d’écran, diagramm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23980" name="Image 1" descr="Une image contenant texte, capture d’écran, diagramme, nombre&#10;&#10;Le contenu généré par l’IA peut être incorrect."/>
                          <pic:cNvPicPr/>
                        </pic:nvPicPr>
                        <pic:blipFill>
                          <a:blip r:embed="rId5"/>
                          <a:stretch>
                            <a:fillRect/>
                          </a:stretch>
                        </pic:blipFill>
                        <pic:spPr>
                          <a:xfrm>
                            <a:off x="0" y="0"/>
                            <a:ext cx="5442287" cy="2268220"/>
                          </a:xfrm>
                          <a:prstGeom prst="rect">
                            <a:avLst/>
                          </a:prstGeom>
                        </pic:spPr>
                      </pic:pic>
                    </a:graphicData>
                  </a:graphic>
                </wp:inline>
              </w:drawing>
            </w:r>
            <w:r w:rsidRPr="00E921E5">
              <w:rPr>
                <w:b/>
                <w:bCs/>
                <w:lang w:val="en-GB"/>
              </w:rPr>
              <w:t xml:space="preserve"> (</w:t>
            </w:r>
            <w:r>
              <w:rPr>
                <w:b/>
                <w:bCs/>
                <w:lang w:val="en-GB"/>
              </w:rPr>
              <w:t>1)</w:t>
            </w:r>
          </w:p>
        </w:tc>
      </w:tr>
      <w:tr w:rsidR="005A4D1E" w14:paraId="6E48C4FD" w14:textId="77777777" w:rsidTr="005A4D1E">
        <w:tc>
          <w:tcPr>
            <w:tcW w:w="9072" w:type="dxa"/>
          </w:tcPr>
          <w:p w14:paraId="79C74FAE" w14:textId="03318D9E" w:rsidR="005A4D1E" w:rsidRPr="00BC2AEC" w:rsidRDefault="005A4D1E">
            <w:pPr>
              <w:jc w:val="center"/>
              <w:rPr>
                <w:b/>
                <w:bCs/>
                <w:noProof/>
                <w:lang w:val="en-GB"/>
              </w:rPr>
            </w:pPr>
            <w:r w:rsidRPr="00E1415F">
              <w:rPr>
                <w:noProof/>
              </w:rPr>
              <w:drawing>
                <wp:inline distT="0" distB="0" distL="0" distR="0" wp14:anchorId="63973552" wp14:editId="36DF6534">
                  <wp:extent cx="5403574" cy="2219325"/>
                  <wp:effectExtent l="0" t="0" r="6985" b="0"/>
                  <wp:docPr id="1777561133"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61133" name="Image 1" descr="Une image contenant texte, capture d’écran, diagramme, ligne&#10;&#10;Le contenu généré par l’IA peut être incorrect."/>
                          <pic:cNvPicPr/>
                        </pic:nvPicPr>
                        <pic:blipFill>
                          <a:blip r:embed="rId6"/>
                          <a:stretch>
                            <a:fillRect/>
                          </a:stretch>
                        </pic:blipFill>
                        <pic:spPr>
                          <a:xfrm>
                            <a:off x="0" y="0"/>
                            <a:ext cx="5470910" cy="2246981"/>
                          </a:xfrm>
                          <a:prstGeom prst="rect">
                            <a:avLst/>
                          </a:prstGeom>
                        </pic:spPr>
                      </pic:pic>
                    </a:graphicData>
                  </a:graphic>
                </wp:inline>
              </w:drawing>
            </w:r>
            <w:r w:rsidRPr="00E921E5">
              <w:rPr>
                <w:b/>
                <w:bCs/>
                <w:lang w:val="en-GB"/>
              </w:rPr>
              <w:t xml:space="preserve"> (</w:t>
            </w:r>
            <w:r>
              <w:rPr>
                <w:b/>
                <w:bCs/>
                <w:lang w:val="en-GB"/>
              </w:rPr>
              <w:t>2</w:t>
            </w:r>
            <w:r w:rsidRPr="00E921E5">
              <w:rPr>
                <w:b/>
                <w:bCs/>
                <w:lang w:val="en-GB"/>
              </w:rPr>
              <w:t>)</w:t>
            </w:r>
          </w:p>
        </w:tc>
      </w:tr>
      <w:tr w:rsidR="005A4D1E" w14:paraId="1B52D7C4" w14:textId="77777777" w:rsidTr="005A4D1E">
        <w:tc>
          <w:tcPr>
            <w:tcW w:w="9072" w:type="dxa"/>
          </w:tcPr>
          <w:p w14:paraId="1350BC41" w14:textId="593C8F65" w:rsidR="005A4D1E" w:rsidRPr="00BC2AEC" w:rsidRDefault="005A4D1E">
            <w:pPr>
              <w:jc w:val="center"/>
              <w:rPr>
                <w:b/>
                <w:bCs/>
                <w:noProof/>
                <w:lang w:val="en-GB"/>
              </w:rPr>
            </w:pPr>
            <w:r w:rsidRPr="007E338C">
              <w:rPr>
                <w:noProof/>
              </w:rPr>
              <w:drawing>
                <wp:inline distT="0" distB="0" distL="0" distR="0" wp14:anchorId="6A96D441" wp14:editId="4232833D">
                  <wp:extent cx="5337136" cy="2200275"/>
                  <wp:effectExtent l="0" t="0" r="0" b="0"/>
                  <wp:docPr id="492478221" name="Image 1"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78221" name="Image 1" descr="Une image contenant texte, capture d’écran, diagramme, Police&#10;&#10;Le contenu généré par l’IA peut être incorrect."/>
                          <pic:cNvPicPr/>
                        </pic:nvPicPr>
                        <pic:blipFill>
                          <a:blip r:embed="rId7"/>
                          <a:stretch>
                            <a:fillRect/>
                          </a:stretch>
                        </pic:blipFill>
                        <pic:spPr>
                          <a:xfrm>
                            <a:off x="0" y="0"/>
                            <a:ext cx="5432729" cy="2239684"/>
                          </a:xfrm>
                          <a:prstGeom prst="rect">
                            <a:avLst/>
                          </a:prstGeom>
                        </pic:spPr>
                      </pic:pic>
                    </a:graphicData>
                  </a:graphic>
                </wp:inline>
              </w:drawing>
            </w:r>
            <w:r w:rsidRPr="00E921E5">
              <w:rPr>
                <w:b/>
                <w:bCs/>
                <w:lang w:val="en-GB"/>
              </w:rPr>
              <w:t>(</w:t>
            </w:r>
            <w:r>
              <w:rPr>
                <w:b/>
                <w:bCs/>
                <w:lang w:val="en-GB"/>
              </w:rPr>
              <w:t>3a</w:t>
            </w:r>
            <w:r w:rsidRPr="00E921E5">
              <w:rPr>
                <w:b/>
                <w:bCs/>
                <w:lang w:val="en-GB"/>
              </w:rPr>
              <w:t>)</w:t>
            </w:r>
          </w:p>
        </w:tc>
      </w:tr>
      <w:tr w:rsidR="009C0D51" w14:paraId="72286854" w14:textId="77777777" w:rsidTr="005A4D1E">
        <w:tc>
          <w:tcPr>
            <w:tcW w:w="9072" w:type="dxa"/>
          </w:tcPr>
          <w:p w14:paraId="42773491" w14:textId="420FB53E" w:rsidR="009C0D51" w:rsidRPr="007E338C" w:rsidRDefault="009C0D51">
            <w:pPr>
              <w:jc w:val="center"/>
              <w:rPr>
                <w:noProof/>
              </w:rPr>
            </w:pPr>
            <w:r w:rsidRPr="00793C12">
              <w:rPr>
                <w:noProof/>
              </w:rPr>
              <w:lastRenderedPageBreak/>
              <w:drawing>
                <wp:inline distT="0" distB="0" distL="0" distR="0" wp14:anchorId="598D45E5" wp14:editId="1BBF5642">
                  <wp:extent cx="5373999" cy="2638425"/>
                  <wp:effectExtent l="0" t="0" r="0" b="0"/>
                  <wp:docPr id="99812620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3915" cy="2707119"/>
                          </a:xfrm>
                          <a:prstGeom prst="rect">
                            <a:avLst/>
                          </a:prstGeom>
                          <a:noFill/>
                          <a:ln>
                            <a:noFill/>
                          </a:ln>
                        </pic:spPr>
                      </pic:pic>
                    </a:graphicData>
                  </a:graphic>
                </wp:inline>
              </w:drawing>
            </w:r>
            <w:r w:rsidRPr="00E921E5">
              <w:rPr>
                <w:b/>
                <w:bCs/>
                <w:lang w:val="en-GB"/>
              </w:rPr>
              <w:t>(</w:t>
            </w:r>
            <w:r>
              <w:rPr>
                <w:b/>
                <w:bCs/>
                <w:lang w:val="en-GB"/>
              </w:rPr>
              <w:t>3b</w:t>
            </w:r>
            <w:r w:rsidRPr="00E921E5">
              <w:rPr>
                <w:b/>
                <w:bCs/>
                <w:lang w:val="en-GB"/>
              </w:rPr>
              <w:t>)</w:t>
            </w:r>
          </w:p>
        </w:tc>
      </w:tr>
      <w:tr w:rsidR="005A4D1E" w14:paraId="40794002" w14:textId="77777777" w:rsidTr="005A4D1E">
        <w:tc>
          <w:tcPr>
            <w:tcW w:w="9072" w:type="dxa"/>
          </w:tcPr>
          <w:p w14:paraId="542C3EFD" w14:textId="1EDD64AA" w:rsidR="005A4D1E" w:rsidRPr="00BC2AEC" w:rsidRDefault="005A4D1E">
            <w:pPr>
              <w:jc w:val="center"/>
              <w:rPr>
                <w:b/>
                <w:bCs/>
                <w:noProof/>
                <w:lang w:val="en-GB"/>
              </w:rPr>
            </w:pPr>
            <w:r w:rsidRPr="007E338C">
              <w:rPr>
                <w:noProof/>
              </w:rPr>
              <w:drawing>
                <wp:inline distT="0" distB="0" distL="0" distR="0" wp14:anchorId="74534724" wp14:editId="36062B56">
                  <wp:extent cx="5344765" cy="2219325"/>
                  <wp:effectExtent l="0" t="0" r="8890" b="0"/>
                  <wp:docPr id="232313654" name="Image 1"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13654" name="Image 1" descr="Une image contenant texte, capture d’écran, diagramme, Police&#10;&#10;Le contenu généré par l’IA peut être incorrect."/>
                          <pic:cNvPicPr/>
                        </pic:nvPicPr>
                        <pic:blipFill>
                          <a:blip r:embed="rId9"/>
                          <a:stretch>
                            <a:fillRect/>
                          </a:stretch>
                        </pic:blipFill>
                        <pic:spPr>
                          <a:xfrm>
                            <a:off x="0" y="0"/>
                            <a:ext cx="5445014" cy="2260952"/>
                          </a:xfrm>
                          <a:prstGeom prst="rect">
                            <a:avLst/>
                          </a:prstGeom>
                        </pic:spPr>
                      </pic:pic>
                    </a:graphicData>
                  </a:graphic>
                </wp:inline>
              </w:drawing>
            </w:r>
            <w:r w:rsidRPr="00E921E5">
              <w:rPr>
                <w:b/>
                <w:bCs/>
                <w:lang w:val="en-GB"/>
              </w:rPr>
              <w:t>(</w:t>
            </w:r>
            <w:r>
              <w:rPr>
                <w:b/>
                <w:bCs/>
                <w:lang w:val="en-GB"/>
              </w:rPr>
              <w:t>4a</w:t>
            </w:r>
            <w:r w:rsidRPr="00E921E5">
              <w:rPr>
                <w:b/>
                <w:bCs/>
                <w:lang w:val="en-GB"/>
              </w:rPr>
              <w:t>)</w:t>
            </w:r>
          </w:p>
        </w:tc>
      </w:tr>
      <w:tr w:rsidR="005A4D1E" w14:paraId="4A58667A" w14:textId="77777777" w:rsidTr="005A4D1E">
        <w:tc>
          <w:tcPr>
            <w:tcW w:w="9072" w:type="dxa"/>
          </w:tcPr>
          <w:p w14:paraId="76A8F1FD" w14:textId="657FA917" w:rsidR="005A4D1E" w:rsidRPr="00BC2AEC" w:rsidRDefault="005A4D1E">
            <w:pPr>
              <w:jc w:val="center"/>
              <w:rPr>
                <w:b/>
                <w:bCs/>
                <w:noProof/>
                <w:lang w:val="en-GB"/>
              </w:rPr>
            </w:pPr>
            <w:r w:rsidRPr="00A94FAB">
              <w:rPr>
                <w:noProof/>
              </w:rPr>
              <w:drawing>
                <wp:inline distT="0" distB="0" distL="0" distR="0" wp14:anchorId="41435D99" wp14:editId="655BCAE1">
                  <wp:extent cx="5357326" cy="2647950"/>
                  <wp:effectExtent l="0" t="0" r="0" b="0"/>
                  <wp:docPr id="5431483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9175" cy="2688405"/>
                          </a:xfrm>
                          <a:prstGeom prst="rect">
                            <a:avLst/>
                          </a:prstGeom>
                          <a:noFill/>
                          <a:ln>
                            <a:noFill/>
                          </a:ln>
                        </pic:spPr>
                      </pic:pic>
                    </a:graphicData>
                  </a:graphic>
                </wp:inline>
              </w:drawing>
            </w:r>
            <w:r w:rsidRPr="00E921E5">
              <w:rPr>
                <w:b/>
                <w:bCs/>
                <w:lang w:val="en-GB"/>
              </w:rPr>
              <w:t>(</w:t>
            </w:r>
            <w:r>
              <w:rPr>
                <w:b/>
                <w:bCs/>
                <w:lang w:val="en-GB"/>
              </w:rPr>
              <w:t>4b</w:t>
            </w:r>
            <w:r w:rsidRPr="00E921E5">
              <w:rPr>
                <w:b/>
                <w:bCs/>
                <w:lang w:val="en-GB"/>
              </w:rPr>
              <w:t>)</w:t>
            </w:r>
          </w:p>
        </w:tc>
      </w:tr>
      <w:tr w:rsidR="005A4D1E" w14:paraId="44F22011" w14:textId="77777777" w:rsidTr="005A4D1E">
        <w:tc>
          <w:tcPr>
            <w:tcW w:w="9072" w:type="dxa"/>
          </w:tcPr>
          <w:p w14:paraId="01E8397D" w14:textId="7D1EC7D8" w:rsidR="005A4D1E" w:rsidRPr="00BC2AEC" w:rsidRDefault="005A4D1E">
            <w:pPr>
              <w:jc w:val="center"/>
              <w:rPr>
                <w:b/>
                <w:bCs/>
                <w:noProof/>
                <w:lang w:val="en-GB"/>
              </w:rPr>
            </w:pPr>
            <w:r w:rsidRPr="002F1FBC">
              <w:rPr>
                <w:b/>
                <w:bCs/>
                <w:noProof/>
                <w:lang w:val="en-GB"/>
              </w:rPr>
              <w:lastRenderedPageBreak/>
              <w:drawing>
                <wp:inline distT="0" distB="0" distL="0" distR="0" wp14:anchorId="17189644" wp14:editId="35A6E511">
                  <wp:extent cx="5358064" cy="2466975"/>
                  <wp:effectExtent l="0" t="0" r="0" b="0"/>
                  <wp:docPr id="136125516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007" cy="2560875"/>
                          </a:xfrm>
                          <a:prstGeom prst="rect">
                            <a:avLst/>
                          </a:prstGeom>
                          <a:noFill/>
                          <a:ln>
                            <a:noFill/>
                          </a:ln>
                        </pic:spPr>
                      </pic:pic>
                    </a:graphicData>
                  </a:graphic>
                </wp:inline>
              </w:drawing>
            </w:r>
            <w:r w:rsidRPr="00571F2E">
              <w:rPr>
                <w:b/>
                <w:bCs/>
                <w:lang w:val="en-GB"/>
              </w:rPr>
              <w:t>(</w:t>
            </w:r>
            <w:r>
              <w:rPr>
                <w:b/>
                <w:bCs/>
                <w:lang w:val="en-GB"/>
              </w:rPr>
              <w:t>5a)</w:t>
            </w:r>
          </w:p>
        </w:tc>
      </w:tr>
      <w:tr w:rsidR="009C0D51" w14:paraId="33DCE0FC" w14:textId="77777777" w:rsidTr="005A4D1E">
        <w:tc>
          <w:tcPr>
            <w:tcW w:w="9072" w:type="dxa"/>
          </w:tcPr>
          <w:p w14:paraId="3DC46ED6" w14:textId="3367BD9F" w:rsidR="009C0D51" w:rsidRPr="00F70FD6" w:rsidRDefault="009C0D51">
            <w:pPr>
              <w:jc w:val="center"/>
              <w:rPr>
                <w:b/>
                <w:bCs/>
                <w:noProof/>
                <w:lang w:val="en-GB"/>
              </w:rPr>
            </w:pPr>
            <w:r w:rsidRPr="00B34304">
              <w:rPr>
                <w:noProof/>
              </w:rPr>
              <w:drawing>
                <wp:inline distT="0" distB="0" distL="0" distR="0" wp14:anchorId="1CAD5913" wp14:editId="413EF3F6">
                  <wp:extent cx="5299749" cy="1704975"/>
                  <wp:effectExtent l="0" t="0" r="0" b="0"/>
                  <wp:docPr id="1760854171" name="Image 1" descr="Une image contenant texte, ligne,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54171" name="Image 1" descr="Une image contenant texte, ligne, Police, diagramme&#10;&#10;Le contenu généré par l’IA peut être incorrect."/>
                          <pic:cNvPicPr/>
                        </pic:nvPicPr>
                        <pic:blipFill>
                          <a:blip r:embed="rId12"/>
                          <a:stretch>
                            <a:fillRect/>
                          </a:stretch>
                        </pic:blipFill>
                        <pic:spPr>
                          <a:xfrm>
                            <a:off x="0" y="0"/>
                            <a:ext cx="5409539" cy="1740295"/>
                          </a:xfrm>
                          <a:prstGeom prst="rect">
                            <a:avLst/>
                          </a:prstGeom>
                        </pic:spPr>
                      </pic:pic>
                    </a:graphicData>
                  </a:graphic>
                </wp:inline>
              </w:drawing>
            </w:r>
            <w:r w:rsidRPr="00BB2C00">
              <w:rPr>
                <w:b/>
                <w:bCs/>
                <w:noProof/>
                <w:lang w:val="en-GB"/>
              </w:rPr>
              <w:t>(</w:t>
            </w:r>
            <w:r>
              <w:rPr>
                <w:b/>
                <w:bCs/>
                <w:noProof/>
                <w:lang w:val="en-GB"/>
              </w:rPr>
              <w:t>5b</w:t>
            </w:r>
            <w:r w:rsidRPr="00BB2C00">
              <w:rPr>
                <w:b/>
                <w:bCs/>
                <w:noProof/>
                <w:lang w:val="en-GB"/>
              </w:rPr>
              <w:t>)</w:t>
            </w:r>
          </w:p>
        </w:tc>
      </w:tr>
      <w:tr w:rsidR="005A4D1E" w14:paraId="2CB5DDC5" w14:textId="77777777" w:rsidTr="005A4D1E">
        <w:tc>
          <w:tcPr>
            <w:tcW w:w="9072" w:type="dxa"/>
          </w:tcPr>
          <w:p w14:paraId="41EFEF23" w14:textId="41416839" w:rsidR="005A4D1E" w:rsidRPr="00BC2AEC" w:rsidRDefault="005A4D1E">
            <w:pPr>
              <w:jc w:val="center"/>
              <w:rPr>
                <w:b/>
                <w:bCs/>
                <w:noProof/>
                <w:lang w:val="en-GB"/>
              </w:rPr>
            </w:pPr>
            <w:r w:rsidRPr="00F70FD6">
              <w:rPr>
                <w:b/>
                <w:bCs/>
                <w:noProof/>
                <w:lang w:val="en-GB"/>
              </w:rPr>
              <w:drawing>
                <wp:inline distT="0" distB="0" distL="0" distR="0" wp14:anchorId="2A4E4730" wp14:editId="3F30A299">
                  <wp:extent cx="5385450" cy="2571750"/>
                  <wp:effectExtent l="0" t="0" r="5715" b="0"/>
                  <wp:docPr id="419147999" name="Image 1" descr="Une image contenant texte, capture d’écran, diagramm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47999" name="Image 1" descr="Une image contenant texte, capture d’écran, diagramme, Tracé&#10;&#10;Le contenu généré par l’IA peut être incorrect."/>
                          <pic:cNvPicPr/>
                        </pic:nvPicPr>
                        <pic:blipFill>
                          <a:blip r:embed="rId13"/>
                          <a:stretch>
                            <a:fillRect/>
                          </a:stretch>
                        </pic:blipFill>
                        <pic:spPr>
                          <a:xfrm>
                            <a:off x="0" y="0"/>
                            <a:ext cx="5420746" cy="2588605"/>
                          </a:xfrm>
                          <a:prstGeom prst="rect">
                            <a:avLst/>
                          </a:prstGeom>
                        </pic:spPr>
                      </pic:pic>
                    </a:graphicData>
                  </a:graphic>
                </wp:inline>
              </w:drawing>
            </w:r>
            <w:r w:rsidRPr="005F1F7A">
              <w:rPr>
                <w:b/>
                <w:bCs/>
                <w:lang w:val="en-GB"/>
              </w:rPr>
              <w:t>(</w:t>
            </w:r>
            <w:r>
              <w:rPr>
                <w:b/>
                <w:bCs/>
                <w:lang w:val="en-GB"/>
              </w:rPr>
              <w:t>6</w:t>
            </w:r>
            <w:r w:rsidRPr="005F1F7A">
              <w:rPr>
                <w:b/>
                <w:bCs/>
                <w:lang w:val="en-GB"/>
              </w:rPr>
              <w:t>)</w:t>
            </w:r>
          </w:p>
        </w:tc>
      </w:tr>
      <w:tr w:rsidR="005A4D1E" w14:paraId="53E23A38" w14:textId="77777777" w:rsidTr="005A4D1E">
        <w:tc>
          <w:tcPr>
            <w:tcW w:w="9072" w:type="dxa"/>
          </w:tcPr>
          <w:p w14:paraId="56B75FC7" w14:textId="473EBB3D" w:rsidR="005A4D1E" w:rsidRDefault="005A4D1E">
            <w:pPr>
              <w:jc w:val="center"/>
              <w:rPr>
                <w:lang w:val="en-GB"/>
              </w:rPr>
            </w:pPr>
            <w:r w:rsidRPr="00BC2AEC">
              <w:rPr>
                <w:b/>
                <w:bCs/>
                <w:noProof/>
                <w:lang w:val="en-GB"/>
              </w:rPr>
              <w:lastRenderedPageBreak/>
              <w:drawing>
                <wp:inline distT="0" distB="0" distL="0" distR="0" wp14:anchorId="71F9099D" wp14:editId="4140A3F4">
                  <wp:extent cx="5420497" cy="2843521"/>
                  <wp:effectExtent l="0" t="0" r="0" b="0"/>
                  <wp:docPr id="343009036" name="Image 1"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09036" name="Image 1" descr="Une image contenant texte, diagramme, capture d’écran, ligne&#10;&#10;Le contenu généré par l’IA peut être incorrect."/>
                          <pic:cNvPicPr/>
                        </pic:nvPicPr>
                        <pic:blipFill>
                          <a:blip r:embed="rId14"/>
                          <a:stretch>
                            <a:fillRect/>
                          </a:stretch>
                        </pic:blipFill>
                        <pic:spPr>
                          <a:xfrm>
                            <a:off x="0" y="0"/>
                            <a:ext cx="5528962" cy="2900421"/>
                          </a:xfrm>
                          <a:prstGeom prst="rect">
                            <a:avLst/>
                          </a:prstGeom>
                        </pic:spPr>
                      </pic:pic>
                    </a:graphicData>
                  </a:graphic>
                </wp:inline>
              </w:drawing>
            </w:r>
            <w:r w:rsidR="00AA28B3">
              <w:rPr>
                <w:b/>
                <w:bCs/>
                <w:lang w:val="en-GB"/>
              </w:rPr>
              <w:t xml:space="preserve"> </w:t>
            </w:r>
            <w:r w:rsidRPr="00EF70E3">
              <w:rPr>
                <w:b/>
                <w:bCs/>
                <w:lang w:val="en-GB"/>
              </w:rPr>
              <w:t>(</w:t>
            </w:r>
            <w:r>
              <w:rPr>
                <w:b/>
                <w:bCs/>
                <w:lang w:val="en-GB"/>
              </w:rPr>
              <w:t>7</w:t>
            </w:r>
            <w:r w:rsidRPr="00EF70E3">
              <w:rPr>
                <w:b/>
                <w:bCs/>
                <w:lang w:val="en-GB"/>
              </w:rPr>
              <w:t>)</w:t>
            </w:r>
          </w:p>
        </w:tc>
      </w:tr>
      <w:tr w:rsidR="005A4D1E" w:rsidRPr="009454B7" w14:paraId="6B083A8F" w14:textId="77777777" w:rsidTr="005A4D1E">
        <w:trPr>
          <w:trHeight w:val="547"/>
        </w:trPr>
        <w:tc>
          <w:tcPr>
            <w:tcW w:w="9072" w:type="dxa"/>
          </w:tcPr>
          <w:p w14:paraId="28E069E3" w14:textId="57E0FCB2" w:rsidR="005A4D1E" w:rsidRPr="005A4D1E" w:rsidRDefault="005A4D1E" w:rsidP="00B37CC4">
            <w:pPr>
              <w:spacing w:after="0"/>
              <w:jc w:val="both"/>
              <w:rPr>
                <w:sz w:val="20"/>
                <w:szCs w:val="20"/>
                <w:lang w:val="en-US"/>
              </w:rPr>
            </w:pPr>
            <w:r w:rsidRPr="005A4D1E">
              <w:rPr>
                <w:b/>
                <w:bCs/>
                <w:sz w:val="20"/>
                <w:szCs w:val="20"/>
                <w:lang w:val="en-US"/>
              </w:rPr>
              <w:t xml:space="preserve">Figure </w:t>
            </w:r>
            <w:r w:rsidR="00371E05">
              <w:rPr>
                <w:b/>
                <w:bCs/>
                <w:sz w:val="20"/>
                <w:szCs w:val="20"/>
                <w:lang w:val="en-US"/>
              </w:rPr>
              <w:t>S</w:t>
            </w:r>
            <w:r w:rsidRPr="005A4D1E">
              <w:rPr>
                <w:b/>
                <w:bCs/>
                <w:sz w:val="20"/>
                <w:szCs w:val="20"/>
                <w:lang w:val="en-US"/>
              </w:rPr>
              <w:t xml:space="preserve">1 </w:t>
            </w:r>
            <w:r w:rsidRPr="005A4D1E">
              <w:rPr>
                <w:sz w:val="20"/>
                <w:szCs w:val="20"/>
                <w:lang w:val="en-US"/>
              </w:rPr>
              <w:t>Major steroidal glycoalkaloid</w:t>
            </w:r>
            <w:r>
              <w:rPr>
                <w:sz w:val="20"/>
                <w:szCs w:val="20"/>
                <w:lang w:val="en-US"/>
              </w:rPr>
              <w:t xml:space="preserve"> (SGAs) f</w:t>
            </w:r>
            <w:r w:rsidRPr="005A4D1E">
              <w:rPr>
                <w:sz w:val="20"/>
                <w:szCs w:val="20"/>
                <w:lang w:val="en-US"/>
              </w:rPr>
              <w:t xml:space="preserve">ragmentation spectrum with 90 v collision energy (CE), </w:t>
            </w:r>
          </w:p>
          <w:p w14:paraId="444AE063" w14:textId="77777777" w:rsidR="005A4D1E" w:rsidRPr="00407E8A" w:rsidRDefault="005A4D1E" w:rsidP="00B37CC4">
            <w:pPr>
              <w:spacing w:after="0"/>
              <w:jc w:val="both"/>
              <w:rPr>
                <w:sz w:val="20"/>
                <w:szCs w:val="20"/>
              </w:rPr>
            </w:pPr>
            <w:r w:rsidRPr="00407E8A">
              <w:rPr>
                <w:b/>
                <w:bCs/>
                <w:sz w:val="20"/>
                <w:szCs w:val="20"/>
              </w:rPr>
              <w:t>(1)</w:t>
            </w:r>
            <w:r w:rsidRPr="00407E8A">
              <w:rPr>
                <w:sz w:val="20"/>
                <w:szCs w:val="20"/>
              </w:rPr>
              <w:t xml:space="preserve"> </w:t>
            </w:r>
            <w:r w:rsidRPr="00407E8A">
              <w:rPr>
                <w:sz w:val="20"/>
                <w:szCs w:val="20"/>
                <w:lang w:val="en-GB"/>
              </w:rPr>
              <w:t>α</w:t>
            </w:r>
            <w:r w:rsidRPr="00407E8A">
              <w:rPr>
                <w:sz w:val="20"/>
                <w:szCs w:val="20"/>
              </w:rPr>
              <w:t xml:space="preserve">-chaconine (m/z 852&gt;706&gt; 560&gt; </w:t>
            </w:r>
            <w:r w:rsidRPr="00D5286D">
              <w:rPr>
                <w:b/>
                <w:bCs/>
                <w:color w:val="000000" w:themeColor="text1"/>
                <w:sz w:val="20"/>
                <w:szCs w:val="20"/>
              </w:rPr>
              <w:t>398</w:t>
            </w:r>
            <w:r>
              <w:rPr>
                <w:sz w:val="20"/>
                <w:szCs w:val="20"/>
              </w:rPr>
              <w:t>)</w:t>
            </w:r>
            <w:r w:rsidRPr="00407E8A">
              <w:rPr>
                <w:sz w:val="20"/>
                <w:szCs w:val="20"/>
              </w:rPr>
              <w:t xml:space="preserve">, </w:t>
            </w:r>
          </w:p>
          <w:p w14:paraId="078F1547" w14:textId="77777777" w:rsidR="005A4D1E" w:rsidRPr="00407E8A" w:rsidRDefault="005A4D1E" w:rsidP="00B37CC4">
            <w:pPr>
              <w:spacing w:after="0"/>
              <w:jc w:val="both"/>
              <w:rPr>
                <w:sz w:val="20"/>
                <w:szCs w:val="20"/>
              </w:rPr>
            </w:pPr>
            <w:r w:rsidRPr="00407E8A">
              <w:rPr>
                <w:b/>
                <w:bCs/>
                <w:sz w:val="20"/>
                <w:szCs w:val="20"/>
              </w:rPr>
              <w:t>(2)</w:t>
            </w:r>
            <w:r w:rsidRPr="00407E8A">
              <w:rPr>
                <w:sz w:val="20"/>
                <w:szCs w:val="20"/>
              </w:rPr>
              <w:t xml:space="preserve"> solanine (m/z 868&gt;722, 706&gt;560&gt;</w:t>
            </w:r>
            <w:r w:rsidRPr="00D5286D">
              <w:rPr>
                <w:b/>
                <w:bCs/>
                <w:color w:val="000000" w:themeColor="text1"/>
                <w:sz w:val="20"/>
                <w:szCs w:val="20"/>
              </w:rPr>
              <w:t>398</w:t>
            </w:r>
            <w:r>
              <w:rPr>
                <w:sz w:val="20"/>
                <w:szCs w:val="20"/>
              </w:rPr>
              <w:t>)</w:t>
            </w:r>
            <w:r w:rsidRPr="00407E8A">
              <w:rPr>
                <w:sz w:val="20"/>
                <w:szCs w:val="20"/>
              </w:rPr>
              <w:t xml:space="preserve">, </w:t>
            </w:r>
          </w:p>
          <w:p w14:paraId="172FFA12" w14:textId="77777777" w:rsidR="005A4D1E" w:rsidRPr="00407E8A" w:rsidRDefault="005A4D1E" w:rsidP="00B37CC4">
            <w:pPr>
              <w:spacing w:after="0"/>
              <w:jc w:val="both"/>
              <w:rPr>
                <w:sz w:val="20"/>
                <w:szCs w:val="20"/>
              </w:rPr>
            </w:pPr>
            <w:r w:rsidRPr="00407E8A">
              <w:rPr>
                <w:b/>
                <w:bCs/>
                <w:sz w:val="20"/>
                <w:szCs w:val="20"/>
              </w:rPr>
              <w:t xml:space="preserve">(3a) </w:t>
            </w:r>
            <w:r w:rsidRPr="00407E8A">
              <w:rPr>
                <w:sz w:val="20"/>
                <w:szCs w:val="20"/>
              </w:rPr>
              <w:t>(</w:t>
            </w:r>
            <w:r w:rsidRPr="00407E8A">
              <w:rPr>
                <w:b/>
                <w:bCs/>
                <w:sz w:val="20"/>
                <w:szCs w:val="20"/>
              </w:rPr>
              <w:t xml:space="preserve">(3b) </w:t>
            </w:r>
            <w:r w:rsidRPr="00407E8A">
              <w:rPr>
                <w:sz w:val="20"/>
                <w:szCs w:val="20"/>
              </w:rPr>
              <w:t>C</w:t>
            </w:r>
            <w:r>
              <w:rPr>
                <w:sz w:val="20"/>
                <w:szCs w:val="20"/>
              </w:rPr>
              <w:t>E</w:t>
            </w:r>
            <w:r w:rsidRPr="00407E8A">
              <w:rPr>
                <w:sz w:val="20"/>
                <w:szCs w:val="20"/>
              </w:rPr>
              <w:t>=60) solamargine (m/z 868&gt;704</w:t>
            </w:r>
            <w:r>
              <w:rPr>
                <w:sz w:val="20"/>
                <w:szCs w:val="20"/>
              </w:rPr>
              <w:t xml:space="preserve">* </w:t>
            </w:r>
            <w:r w:rsidRPr="00407E8A">
              <w:rPr>
                <w:sz w:val="20"/>
                <w:szCs w:val="20"/>
              </w:rPr>
              <w:t>(722)&gt;558</w:t>
            </w:r>
            <w:r>
              <w:rPr>
                <w:sz w:val="20"/>
                <w:szCs w:val="20"/>
              </w:rPr>
              <w:t xml:space="preserve">* </w:t>
            </w:r>
            <w:r w:rsidRPr="00407E8A">
              <w:rPr>
                <w:sz w:val="20"/>
                <w:szCs w:val="20"/>
              </w:rPr>
              <w:t>(576)&gt; 396</w:t>
            </w:r>
            <w:r>
              <w:rPr>
                <w:sz w:val="20"/>
                <w:szCs w:val="20"/>
              </w:rPr>
              <w:t xml:space="preserve">* </w:t>
            </w:r>
            <w:r w:rsidRPr="00407E8A">
              <w:rPr>
                <w:sz w:val="20"/>
                <w:szCs w:val="20"/>
              </w:rPr>
              <w:t>(</w:t>
            </w:r>
            <w:r w:rsidRPr="002D264B">
              <w:rPr>
                <w:b/>
                <w:bCs/>
                <w:color w:val="C00000"/>
                <w:sz w:val="20"/>
                <w:szCs w:val="20"/>
              </w:rPr>
              <w:t>414</w:t>
            </w:r>
            <w:r w:rsidRPr="00407E8A">
              <w:rPr>
                <w:sz w:val="20"/>
                <w:szCs w:val="20"/>
              </w:rPr>
              <w:t xml:space="preserve">), </w:t>
            </w:r>
          </w:p>
          <w:p w14:paraId="26993DA3" w14:textId="77777777" w:rsidR="005A4D1E" w:rsidRPr="00407E8A" w:rsidRDefault="005A4D1E" w:rsidP="00B37CC4">
            <w:pPr>
              <w:spacing w:after="0"/>
              <w:jc w:val="both"/>
              <w:rPr>
                <w:sz w:val="20"/>
                <w:szCs w:val="20"/>
              </w:rPr>
            </w:pPr>
            <w:r w:rsidRPr="00407E8A">
              <w:rPr>
                <w:b/>
                <w:bCs/>
                <w:sz w:val="20"/>
                <w:szCs w:val="20"/>
              </w:rPr>
              <w:t xml:space="preserve">(4a) </w:t>
            </w:r>
            <w:r w:rsidRPr="00407E8A">
              <w:rPr>
                <w:sz w:val="20"/>
                <w:szCs w:val="20"/>
              </w:rPr>
              <w:t>(</w:t>
            </w:r>
            <w:r w:rsidRPr="00407E8A">
              <w:rPr>
                <w:b/>
                <w:bCs/>
                <w:sz w:val="20"/>
                <w:szCs w:val="20"/>
              </w:rPr>
              <w:t xml:space="preserve">(4b) </w:t>
            </w:r>
            <w:r>
              <w:rPr>
                <w:sz w:val="20"/>
                <w:szCs w:val="20"/>
              </w:rPr>
              <w:t>CE</w:t>
            </w:r>
            <w:r w:rsidRPr="00407E8A">
              <w:rPr>
                <w:sz w:val="20"/>
                <w:szCs w:val="20"/>
              </w:rPr>
              <w:t xml:space="preserve">=60) </w:t>
            </w:r>
            <w:r>
              <w:rPr>
                <w:sz w:val="20"/>
                <w:szCs w:val="20"/>
              </w:rPr>
              <w:t>s</w:t>
            </w:r>
            <w:r w:rsidRPr="00407E8A">
              <w:rPr>
                <w:sz w:val="20"/>
                <w:szCs w:val="20"/>
              </w:rPr>
              <w:t>olasonine (m/z 884&gt;704</w:t>
            </w:r>
            <w:r>
              <w:rPr>
                <w:sz w:val="20"/>
                <w:szCs w:val="20"/>
              </w:rPr>
              <w:t xml:space="preserve">* </w:t>
            </w:r>
            <w:r w:rsidRPr="00407E8A">
              <w:rPr>
                <w:sz w:val="20"/>
                <w:szCs w:val="20"/>
              </w:rPr>
              <w:t>(722),720</w:t>
            </w:r>
            <w:r>
              <w:rPr>
                <w:sz w:val="20"/>
                <w:szCs w:val="20"/>
              </w:rPr>
              <w:t>*</w:t>
            </w:r>
            <w:r w:rsidRPr="00407E8A">
              <w:rPr>
                <w:sz w:val="20"/>
                <w:szCs w:val="20"/>
              </w:rPr>
              <w:t>(738)&gt;558</w:t>
            </w:r>
            <w:r>
              <w:rPr>
                <w:sz w:val="20"/>
                <w:szCs w:val="20"/>
              </w:rPr>
              <w:t>*</w:t>
            </w:r>
            <w:r w:rsidRPr="00407E8A">
              <w:rPr>
                <w:sz w:val="20"/>
                <w:szCs w:val="20"/>
              </w:rPr>
              <w:t>(576)&gt;396</w:t>
            </w:r>
            <w:r>
              <w:rPr>
                <w:sz w:val="20"/>
                <w:szCs w:val="20"/>
              </w:rPr>
              <w:t xml:space="preserve">* </w:t>
            </w:r>
            <w:r w:rsidRPr="00407E8A">
              <w:rPr>
                <w:sz w:val="20"/>
                <w:szCs w:val="20"/>
              </w:rPr>
              <w:t>(</w:t>
            </w:r>
            <w:r w:rsidRPr="002D264B">
              <w:rPr>
                <w:b/>
                <w:bCs/>
                <w:color w:val="C00000"/>
                <w:sz w:val="20"/>
                <w:szCs w:val="20"/>
              </w:rPr>
              <w:t>414</w:t>
            </w:r>
            <w:r w:rsidRPr="00407E8A">
              <w:rPr>
                <w:sz w:val="20"/>
                <w:szCs w:val="20"/>
              </w:rPr>
              <w:t xml:space="preserve">), </w:t>
            </w:r>
          </w:p>
          <w:p w14:paraId="5FDE596D" w14:textId="77777777" w:rsidR="005A4D1E" w:rsidRPr="00F323D6" w:rsidRDefault="005A4D1E" w:rsidP="00B37CC4">
            <w:pPr>
              <w:spacing w:after="0"/>
              <w:jc w:val="both"/>
              <w:rPr>
                <w:sz w:val="20"/>
                <w:szCs w:val="20"/>
                <w:lang w:val="en-US"/>
              </w:rPr>
            </w:pPr>
            <w:r w:rsidRPr="00F323D6">
              <w:rPr>
                <w:b/>
                <w:bCs/>
                <w:sz w:val="20"/>
                <w:szCs w:val="20"/>
                <w:lang w:val="en-US"/>
              </w:rPr>
              <w:t>(5a)</w:t>
            </w:r>
            <w:r w:rsidRPr="00F323D6">
              <w:rPr>
                <w:sz w:val="20"/>
                <w:szCs w:val="20"/>
                <w:lang w:val="en-US"/>
              </w:rPr>
              <w:t xml:space="preserve"> (</w:t>
            </w:r>
            <w:r w:rsidRPr="00F323D6">
              <w:rPr>
                <w:b/>
                <w:bCs/>
                <w:sz w:val="20"/>
                <w:szCs w:val="20"/>
                <w:lang w:val="en-US"/>
              </w:rPr>
              <w:t>(5b)</w:t>
            </w:r>
            <w:r w:rsidRPr="00F323D6">
              <w:rPr>
                <w:sz w:val="20"/>
                <w:szCs w:val="20"/>
                <w:lang w:val="en-US"/>
              </w:rPr>
              <w:t xml:space="preserve"> </w:t>
            </w:r>
            <w:r>
              <w:rPr>
                <w:sz w:val="20"/>
                <w:szCs w:val="20"/>
                <w:lang w:val="en-US"/>
              </w:rPr>
              <w:t>CE</w:t>
            </w:r>
            <w:r w:rsidRPr="00F323D6">
              <w:rPr>
                <w:sz w:val="20"/>
                <w:szCs w:val="20"/>
                <w:lang w:val="en-US"/>
              </w:rPr>
              <w:t>=35) solaverine I (m/z 884&gt;704* (722)&gt;558* (576)&gt;394, 412* (</w:t>
            </w:r>
            <w:r w:rsidRPr="00F323D6">
              <w:rPr>
                <w:b/>
                <w:bCs/>
                <w:color w:val="0070C0"/>
                <w:sz w:val="20"/>
                <w:szCs w:val="20"/>
                <w:lang w:val="en-US"/>
              </w:rPr>
              <w:t>430</w:t>
            </w:r>
            <w:r w:rsidRPr="00F323D6">
              <w:rPr>
                <w:sz w:val="20"/>
                <w:szCs w:val="20"/>
                <w:lang w:val="en-US"/>
              </w:rPr>
              <w:t xml:space="preserve">), </w:t>
            </w:r>
          </w:p>
          <w:p w14:paraId="701981D0" w14:textId="77777777" w:rsidR="005A4D1E" w:rsidRPr="008A2DFB" w:rsidRDefault="005A4D1E" w:rsidP="00B37CC4">
            <w:pPr>
              <w:spacing w:after="0"/>
              <w:jc w:val="both"/>
              <w:rPr>
                <w:sz w:val="20"/>
                <w:szCs w:val="20"/>
                <w:lang w:val="en-US"/>
              </w:rPr>
            </w:pPr>
            <w:r w:rsidRPr="008A2DFB">
              <w:rPr>
                <w:b/>
                <w:bCs/>
                <w:sz w:val="20"/>
                <w:szCs w:val="20"/>
                <w:lang w:val="en-US"/>
              </w:rPr>
              <w:t>(6)</w:t>
            </w:r>
            <w:r w:rsidRPr="008A2DFB">
              <w:rPr>
                <w:sz w:val="20"/>
                <w:szCs w:val="20"/>
                <w:lang w:val="en-US"/>
              </w:rPr>
              <w:t xml:space="preserve"> solaverine II (m/z 900&gt;736* (754)&gt;556* (592)&gt;394, 412* (</w:t>
            </w:r>
            <w:r w:rsidRPr="008A2DFB">
              <w:rPr>
                <w:b/>
                <w:bCs/>
                <w:color w:val="0070C0"/>
                <w:sz w:val="20"/>
                <w:szCs w:val="20"/>
                <w:lang w:val="en-US"/>
              </w:rPr>
              <w:t>430</w:t>
            </w:r>
            <w:r w:rsidRPr="008A2DFB">
              <w:rPr>
                <w:sz w:val="20"/>
                <w:szCs w:val="20"/>
                <w:lang w:val="en-US"/>
              </w:rPr>
              <w:t xml:space="preserve">), </w:t>
            </w:r>
          </w:p>
          <w:p w14:paraId="1D95F2E3" w14:textId="77777777" w:rsidR="005A4D1E" w:rsidRPr="00F323D6" w:rsidRDefault="005A4D1E" w:rsidP="00B37CC4">
            <w:pPr>
              <w:spacing w:after="0"/>
              <w:jc w:val="both"/>
              <w:rPr>
                <w:sz w:val="20"/>
                <w:szCs w:val="20"/>
                <w:lang w:val="en-US"/>
              </w:rPr>
            </w:pPr>
            <w:r w:rsidRPr="00F323D6">
              <w:rPr>
                <w:b/>
                <w:bCs/>
                <w:sz w:val="20"/>
                <w:szCs w:val="20"/>
                <w:lang w:val="en-US"/>
              </w:rPr>
              <w:t>(7)</w:t>
            </w:r>
            <w:r w:rsidRPr="00F323D6">
              <w:rPr>
                <w:sz w:val="20"/>
                <w:szCs w:val="20"/>
                <w:lang w:val="en-US"/>
              </w:rPr>
              <w:t xml:space="preserve"> with CE=35 solaverine III (m/z 900&gt;754&gt;572*(608)&gt;392, 410, 428* (</w:t>
            </w:r>
            <w:r w:rsidRPr="00F323D6">
              <w:rPr>
                <w:b/>
                <w:bCs/>
                <w:color w:val="808080" w:themeColor="background1" w:themeShade="80"/>
                <w:sz w:val="20"/>
                <w:szCs w:val="20"/>
                <w:lang w:val="en-US"/>
              </w:rPr>
              <w:t>446</w:t>
            </w:r>
            <w:r w:rsidRPr="00F323D6">
              <w:rPr>
                <w:sz w:val="20"/>
                <w:szCs w:val="20"/>
                <w:lang w:val="en-US"/>
              </w:rPr>
              <w:t>),</w:t>
            </w:r>
          </w:p>
          <w:p w14:paraId="1C93BEB7" w14:textId="298D6BC8" w:rsidR="005A4D1E" w:rsidRPr="00830227" w:rsidRDefault="005A4D1E" w:rsidP="00B37CC4">
            <w:pPr>
              <w:spacing w:after="0"/>
              <w:jc w:val="both"/>
              <w:rPr>
                <w:lang w:val="en-GB"/>
              </w:rPr>
            </w:pPr>
            <w:r w:rsidRPr="00407E8A">
              <w:rPr>
                <w:sz w:val="20"/>
                <w:szCs w:val="20"/>
                <w:lang w:val="en-GB"/>
              </w:rPr>
              <w:t xml:space="preserve">* </w:t>
            </w:r>
            <w:r w:rsidR="00AA28B3">
              <w:rPr>
                <w:sz w:val="20"/>
                <w:szCs w:val="20"/>
                <w:lang w:val="en-GB"/>
              </w:rPr>
              <w:t>w</w:t>
            </w:r>
            <w:r w:rsidRPr="00407E8A">
              <w:rPr>
                <w:sz w:val="20"/>
                <w:szCs w:val="20"/>
                <w:lang w:val="en-GB"/>
              </w:rPr>
              <w:t>ater loss</w:t>
            </w:r>
            <w:r>
              <w:rPr>
                <w:sz w:val="20"/>
                <w:szCs w:val="20"/>
                <w:lang w:val="en-GB"/>
              </w:rPr>
              <w:t xml:space="preserve"> (-18 Da)</w:t>
            </w:r>
            <w:r w:rsidRPr="00407E8A">
              <w:rPr>
                <w:sz w:val="20"/>
                <w:szCs w:val="20"/>
                <w:lang w:val="en-GB"/>
              </w:rPr>
              <w:t>.</w:t>
            </w:r>
          </w:p>
        </w:tc>
      </w:tr>
    </w:tbl>
    <w:p w14:paraId="0060725A" w14:textId="6CD63395" w:rsidR="005A4D1E" w:rsidRDefault="005A4D1E">
      <w:pPr>
        <w:rPr>
          <w:lang w:val="en-US"/>
        </w:rPr>
      </w:pPr>
    </w:p>
    <w:p w14:paraId="33D9CF1B" w14:textId="45EB1ABF" w:rsidR="005A4D1E" w:rsidRDefault="005A4D1E">
      <w:pPr>
        <w:spacing w:after="160" w:line="278" w:lineRule="auto"/>
        <w:rPr>
          <w:lang w:val="en-US"/>
        </w:rPr>
      </w:pPr>
      <w:r>
        <w:rPr>
          <w:lang w:val="en-US"/>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A4D1E" w:rsidRPr="005A4D1E" w14:paraId="3D269C34" w14:textId="77777777">
        <w:tc>
          <w:tcPr>
            <w:tcW w:w="9072" w:type="dxa"/>
          </w:tcPr>
          <w:p w14:paraId="6C9F7A60" w14:textId="2EA9E42C" w:rsidR="005A4D1E" w:rsidRPr="00995325" w:rsidRDefault="005A4D1E">
            <w:pPr>
              <w:jc w:val="both"/>
              <w:rPr>
                <w:b/>
                <w:bCs/>
                <w:sz w:val="20"/>
                <w:szCs w:val="20"/>
                <w:lang w:val="en-US"/>
              </w:rPr>
            </w:pPr>
            <w:r w:rsidRPr="007E338C">
              <w:rPr>
                <w:noProof/>
              </w:rPr>
              <w:lastRenderedPageBreak/>
              <w:drawing>
                <wp:inline distT="0" distB="0" distL="0" distR="0" wp14:anchorId="1A1EA615" wp14:editId="4BA07BCE">
                  <wp:extent cx="5413584" cy="2247900"/>
                  <wp:effectExtent l="0" t="0" r="0" b="0"/>
                  <wp:docPr id="860207457"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07457" name="Image 1" descr="Une image contenant texte, capture d’écran, Police, nombre&#10;&#10;Le contenu généré par l’IA peut être incorrect."/>
                          <pic:cNvPicPr/>
                        </pic:nvPicPr>
                        <pic:blipFill>
                          <a:blip r:embed="rId15"/>
                          <a:stretch>
                            <a:fillRect/>
                          </a:stretch>
                        </pic:blipFill>
                        <pic:spPr>
                          <a:xfrm>
                            <a:off x="0" y="0"/>
                            <a:ext cx="5913799" cy="2455606"/>
                          </a:xfrm>
                          <a:prstGeom prst="rect">
                            <a:avLst/>
                          </a:prstGeom>
                        </pic:spPr>
                      </pic:pic>
                    </a:graphicData>
                  </a:graphic>
                </wp:inline>
              </w:drawing>
            </w:r>
            <w:r w:rsidRPr="0050105E">
              <w:rPr>
                <w:b/>
                <w:bCs/>
                <w:lang w:val="en-GB"/>
              </w:rPr>
              <w:t xml:space="preserve"> (</w:t>
            </w:r>
            <w:r>
              <w:rPr>
                <w:b/>
                <w:bCs/>
                <w:lang w:val="en-GB"/>
              </w:rPr>
              <w:t>1</w:t>
            </w:r>
            <w:r w:rsidRPr="0050105E">
              <w:rPr>
                <w:b/>
                <w:bCs/>
                <w:lang w:val="en-GB"/>
              </w:rPr>
              <w:t>)</w:t>
            </w:r>
          </w:p>
        </w:tc>
      </w:tr>
      <w:tr w:rsidR="005A4D1E" w:rsidRPr="005A4D1E" w14:paraId="678609BF" w14:textId="77777777">
        <w:tc>
          <w:tcPr>
            <w:tcW w:w="9072" w:type="dxa"/>
          </w:tcPr>
          <w:p w14:paraId="0D433CF4" w14:textId="33A90BFF" w:rsidR="005A4D1E" w:rsidRPr="00995325" w:rsidRDefault="005A4D1E">
            <w:pPr>
              <w:jc w:val="both"/>
              <w:rPr>
                <w:b/>
                <w:bCs/>
                <w:sz w:val="20"/>
                <w:szCs w:val="20"/>
                <w:lang w:val="en-US"/>
              </w:rPr>
            </w:pPr>
            <w:r w:rsidRPr="007E338C">
              <w:rPr>
                <w:noProof/>
              </w:rPr>
              <w:drawing>
                <wp:inline distT="0" distB="0" distL="0" distR="0" wp14:anchorId="14A1FEFD" wp14:editId="52383203">
                  <wp:extent cx="5426761" cy="2228850"/>
                  <wp:effectExtent l="0" t="0" r="2540" b="0"/>
                  <wp:docPr id="2145766596"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66596" name="Image 1" descr="Une image contenant texte, capture d’écran, diagramme, ligne&#10;&#10;Le contenu généré par l’IA peut être incorrect."/>
                          <pic:cNvPicPr/>
                        </pic:nvPicPr>
                        <pic:blipFill>
                          <a:blip r:embed="rId16"/>
                          <a:stretch>
                            <a:fillRect/>
                          </a:stretch>
                        </pic:blipFill>
                        <pic:spPr>
                          <a:xfrm>
                            <a:off x="0" y="0"/>
                            <a:ext cx="5700168" cy="2341142"/>
                          </a:xfrm>
                          <a:prstGeom prst="rect">
                            <a:avLst/>
                          </a:prstGeom>
                        </pic:spPr>
                      </pic:pic>
                    </a:graphicData>
                  </a:graphic>
                </wp:inline>
              </w:drawing>
            </w:r>
            <w:r w:rsidRPr="0050105E">
              <w:rPr>
                <w:b/>
                <w:bCs/>
                <w:lang w:val="en-GB"/>
              </w:rPr>
              <w:t xml:space="preserve"> (</w:t>
            </w:r>
            <w:r>
              <w:rPr>
                <w:b/>
                <w:bCs/>
                <w:lang w:val="en-GB"/>
              </w:rPr>
              <w:t>2</w:t>
            </w:r>
            <w:r w:rsidRPr="0050105E">
              <w:rPr>
                <w:b/>
                <w:bCs/>
                <w:lang w:val="en-GB"/>
              </w:rPr>
              <w:t>)</w:t>
            </w:r>
          </w:p>
        </w:tc>
      </w:tr>
      <w:tr w:rsidR="005A4D1E" w:rsidRPr="005A4D1E" w14:paraId="16FE31BA" w14:textId="77777777">
        <w:tc>
          <w:tcPr>
            <w:tcW w:w="9072" w:type="dxa"/>
          </w:tcPr>
          <w:p w14:paraId="1C30CB91" w14:textId="54540AF8" w:rsidR="005A4D1E" w:rsidRPr="00995325" w:rsidRDefault="005A4D1E">
            <w:pPr>
              <w:jc w:val="both"/>
              <w:rPr>
                <w:b/>
                <w:bCs/>
                <w:sz w:val="20"/>
                <w:szCs w:val="20"/>
                <w:lang w:val="en-US"/>
              </w:rPr>
            </w:pPr>
            <w:r w:rsidRPr="00603DC6">
              <w:rPr>
                <w:noProof/>
                <w:lang w:val="en-GB"/>
              </w:rPr>
              <w:drawing>
                <wp:inline distT="0" distB="0" distL="0" distR="0" wp14:anchorId="65961BD4" wp14:editId="3C0484E2">
                  <wp:extent cx="5411643" cy="2238375"/>
                  <wp:effectExtent l="0" t="0" r="0" b="0"/>
                  <wp:docPr id="5489199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9010" cy="2286920"/>
                          </a:xfrm>
                          <a:prstGeom prst="rect">
                            <a:avLst/>
                          </a:prstGeom>
                          <a:noFill/>
                          <a:ln>
                            <a:noFill/>
                          </a:ln>
                        </pic:spPr>
                      </pic:pic>
                    </a:graphicData>
                  </a:graphic>
                </wp:inline>
              </w:drawing>
            </w:r>
            <w:r>
              <w:rPr>
                <w:b/>
                <w:bCs/>
                <w:lang w:val="en-GB"/>
              </w:rPr>
              <w:t xml:space="preserve"> </w:t>
            </w:r>
            <w:r w:rsidRPr="00603DC6">
              <w:rPr>
                <w:b/>
                <w:bCs/>
                <w:lang w:val="en-GB"/>
              </w:rPr>
              <w:t>(</w:t>
            </w:r>
            <w:r>
              <w:rPr>
                <w:b/>
                <w:bCs/>
                <w:lang w:val="en-GB"/>
              </w:rPr>
              <w:t>3</w:t>
            </w:r>
            <w:r w:rsidRPr="00603DC6">
              <w:rPr>
                <w:b/>
                <w:bCs/>
                <w:lang w:val="en-GB"/>
              </w:rPr>
              <w:t>)</w:t>
            </w:r>
          </w:p>
        </w:tc>
      </w:tr>
      <w:tr w:rsidR="005A4D1E" w:rsidRPr="005A4D1E" w14:paraId="62225F39" w14:textId="77777777">
        <w:tc>
          <w:tcPr>
            <w:tcW w:w="9072" w:type="dxa"/>
          </w:tcPr>
          <w:p w14:paraId="10212202" w14:textId="77777777" w:rsidR="005A4D1E" w:rsidRPr="00995325" w:rsidRDefault="005A4D1E">
            <w:pPr>
              <w:jc w:val="both"/>
              <w:rPr>
                <w:b/>
                <w:bCs/>
                <w:sz w:val="20"/>
                <w:szCs w:val="20"/>
                <w:lang w:val="en-US"/>
              </w:rPr>
            </w:pPr>
          </w:p>
        </w:tc>
      </w:tr>
      <w:tr w:rsidR="005A4D1E" w:rsidRPr="005A4D1E" w14:paraId="1A5B9522" w14:textId="77777777">
        <w:tc>
          <w:tcPr>
            <w:tcW w:w="9072" w:type="dxa"/>
          </w:tcPr>
          <w:p w14:paraId="19101E00" w14:textId="15AF459C" w:rsidR="005A4D1E" w:rsidRPr="00995325" w:rsidRDefault="005A4D1E">
            <w:pPr>
              <w:jc w:val="both"/>
              <w:rPr>
                <w:b/>
                <w:bCs/>
                <w:sz w:val="20"/>
                <w:szCs w:val="20"/>
                <w:lang w:val="en-US"/>
              </w:rPr>
            </w:pPr>
            <w:r w:rsidRPr="007E338C">
              <w:rPr>
                <w:noProof/>
              </w:rPr>
              <w:lastRenderedPageBreak/>
              <w:drawing>
                <wp:inline distT="0" distB="0" distL="0" distR="0" wp14:anchorId="7C7F7652" wp14:editId="28D40B19">
                  <wp:extent cx="5376067" cy="2209800"/>
                  <wp:effectExtent l="0" t="0" r="0" b="0"/>
                  <wp:docPr id="1940909807" name="Image 1"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09807" name="Image 1" descr="Une image contenant texte, capture d’écran, Police, diagramme&#10;&#10;Le contenu généré par l’IA peut être incorrect."/>
                          <pic:cNvPicPr/>
                        </pic:nvPicPr>
                        <pic:blipFill>
                          <a:blip r:embed="rId18"/>
                          <a:stretch>
                            <a:fillRect/>
                          </a:stretch>
                        </pic:blipFill>
                        <pic:spPr>
                          <a:xfrm>
                            <a:off x="0" y="0"/>
                            <a:ext cx="5641481" cy="2318897"/>
                          </a:xfrm>
                          <a:prstGeom prst="rect">
                            <a:avLst/>
                          </a:prstGeom>
                        </pic:spPr>
                      </pic:pic>
                    </a:graphicData>
                  </a:graphic>
                </wp:inline>
              </w:drawing>
            </w:r>
            <w:r>
              <w:rPr>
                <w:b/>
                <w:bCs/>
                <w:lang w:val="en-GB"/>
              </w:rPr>
              <w:t xml:space="preserve"> </w:t>
            </w:r>
            <w:r w:rsidRPr="0050105E">
              <w:rPr>
                <w:b/>
                <w:bCs/>
                <w:lang w:val="en-GB"/>
              </w:rPr>
              <w:t>(</w:t>
            </w:r>
            <w:r>
              <w:rPr>
                <w:b/>
                <w:bCs/>
                <w:lang w:val="en-GB"/>
              </w:rPr>
              <w:t>4</w:t>
            </w:r>
            <w:r w:rsidRPr="0050105E">
              <w:rPr>
                <w:b/>
                <w:bCs/>
                <w:lang w:val="en-GB"/>
              </w:rPr>
              <w:t>)</w:t>
            </w:r>
          </w:p>
        </w:tc>
      </w:tr>
      <w:tr w:rsidR="005A4D1E" w:rsidRPr="005A4D1E" w14:paraId="44CEC574" w14:textId="77777777">
        <w:tc>
          <w:tcPr>
            <w:tcW w:w="9072" w:type="dxa"/>
          </w:tcPr>
          <w:p w14:paraId="7F9651D8" w14:textId="7C63CB2F" w:rsidR="005A4D1E" w:rsidRPr="00995325" w:rsidRDefault="005A4D1E">
            <w:pPr>
              <w:jc w:val="both"/>
              <w:rPr>
                <w:b/>
                <w:bCs/>
                <w:sz w:val="20"/>
                <w:szCs w:val="20"/>
                <w:lang w:val="en-US"/>
              </w:rPr>
            </w:pPr>
            <w:r w:rsidRPr="00752C55">
              <w:rPr>
                <w:noProof/>
              </w:rPr>
              <w:drawing>
                <wp:inline distT="0" distB="0" distL="0" distR="0" wp14:anchorId="5A0B0CB1" wp14:editId="1FE05684">
                  <wp:extent cx="5436825" cy="2238375"/>
                  <wp:effectExtent l="0" t="0" r="0" b="0"/>
                  <wp:docPr id="1284240086" name="Image 1"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40086" name="Image 1" descr="Une image contenant texte, capture d’écran, Police, diagramme&#10;&#10;Le contenu généré par l’IA peut être incorrect."/>
                          <pic:cNvPicPr/>
                        </pic:nvPicPr>
                        <pic:blipFill>
                          <a:blip r:embed="rId19"/>
                          <a:stretch>
                            <a:fillRect/>
                          </a:stretch>
                        </pic:blipFill>
                        <pic:spPr>
                          <a:xfrm>
                            <a:off x="0" y="0"/>
                            <a:ext cx="5648094" cy="2325356"/>
                          </a:xfrm>
                          <a:prstGeom prst="rect">
                            <a:avLst/>
                          </a:prstGeom>
                        </pic:spPr>
                      </pic:pic>
                    </a:graphicData>
                  </a:graphic>
                </wp:inline>
              </w:drawing>
            </w:r>
            <w:r>
              <w:rPr>
                <w:b/>
                <w:bCs/>
                <w:lang w:val="en-GB"/>
              </w:rPr>
              <w:t xml:space="preserve"> </w:t>
            </w:r>
            <w:r w:rsidRPr="00712E51">
              <w:rPr>
                <w:b/>
                <w:bCs/>
                <w:lang w:val="en-GB"/>
              </w:rPr>
              <w:t>(</w:t>
            </w:r>
            <w:r>
              <w:rPr>
                <w:b/>
                <w:bCs/>
                <w:lang w:val="en-GB"/>
              </w:rPr>
              <w:t>5</w:t>
            </w:r>
            <w:r w:rsidRPr="00712E51">
              <w:rPr>
                <w:b/>
                <w:bCs/>
                <w:lang w:val="en-GB"/>
              </w:rPr>
              <w:t>)</w:t>
            </w:r>
          </w:p>
        </w:tc>
      </w:tr>
      <w:tr w:rsidR="005A4D1E" w:rsidRPr="009454B7" w14:paraId="400B05D9" w14:textId="77777777">
        <w:tc>
          <w:tcPr>
            <w:tcW w:w="9072" w:type="dxa"/>
          </w:tcPr>
          <w:p w14:paraId="183C35A2" w14:textId="4B9ABA5F" w:rsidR="005A4D1E" w:rsidRPr="00995325" w:rsidRDefault="005A4D1E" w:rsidP="00B37CC4">
            <w:pPr>
              <w:spacing w:after="0"/>
              <w:jc w:val="both"/>
              <w:rPr>
                <w:sz w:val="20"/>
                <w:szCs w:val="20"/>
                <w:lang w:val="en-US"/>
              </w:rPr>
            </w:pPr>
            <w:bookmarkStart w:id="0" w:name="_Hlk219793401"/>
            <w:r w:rsidRPr="00995325">
              <w:rPr>
                <w:b/>
                <w:bCs/>
                <w:sz w:val="20"/>
                <w:szCs w:val="20"/>
                <w:lang w:val="en-US"/>
              </w:rPr>
              <w:t xml:space="preserve">Figure </w:t>
            </w:r>
            <w:r w:rsidR="00371E05">
              <w:rPr>
                <w:b/>
                <w:bCs/>
                <w:sz w:val="20"/>
                <w:szCs w:val="20"/>
                <w:lang w:val="en-US"/>
              </w:rPr>
              <w:t>S</w:t>
            </w:r>
            <w:r>
              <w:rPr>
                <w:b/>
                <w:bCs/>
                <w:sz w:val="20"/>
                <w:szCs w:val="20"/>
                <w:lang w:val="en-US"/>
              </w:rPr>
              <w:t>2</w:t>
            </w:r>
            <w:r w:rsidRPr="00995325">
              <w:rPr>
                <w:b/>
                <w:bCs/>
                <w:sz w:val="20"/>
                <w:szCs w:val="20"/>
                <w:lang w:val="en-US"/>
              </w:rPr>
              <w:t xml:space="preserve"> </w:t>
            </w:r>
            <w:r w:rsidR="00AA28B3" w:rsidRPr="00AA28B3">
              <w:rPr>
                <w:sz w:val="20"/>
                <w:szCs w:val="20"/>
                <w:lang w:val="en-US"/>
              </w:rPr>
              <w:t>Low-abundance steroidal glycoalkaloid</w:t>
            </w:r>
            <w:r w:rsidR="00AA28B3" w:rsidRPr="00AA28B3">
              <w:rPr>
                <w:b/>
                <w:bCs/>
                <w:sz w:val="20"/>
                <w:szCs w:val="20"/>
                <w:lang w:val="en-US"/>
              </w:rPr>
              <w:t xml:space="preserve"> </w:t>
            </w:r>
            <w:r w:rsidR="00AA28B3">
              <w:rPr>
                <w:sz w:val="20"/>
                <w:szCs w:val="20"/>
                <w:lang w:val="en-US"/>
              </w:rPr>
              <w:t>f</w:t>
            </w:r>
            <w:r w:rsidRPr="00995325">
              <w:rPr>
                <w:sz w:val="20"/>
                <w:szCs w:val="20"/>
                <w:lang w:val="en-US"/>
              </w:rPr>
              <w:t xml:space="preserve">ragmentation spectrum with 90 v collision energy, </w:t>
            </w:r>
          </w:p>
          <w:p w14:paraId="58E23734" w14:textId="77777777" w:rsidR="005A4D1E" w:rsidRPr="00995325" w:rsidRDefault="005A4D1E" w:rsidP="00B37CC4">
            <w:pPr>
              <w:spacing w:after="0"/>
              <w:jc w:val="both"/>
              <w:rPr>
                <w:sz w:val="20"/>
                <w:szCs w:val="20"/>
                <w:lang w:val="en-US"/>
              </w:rPr>
            </w:pPr>
            <w:r w:rsidRPr="00995325">
              <w:rPr>
                <w:b/>
                <w:bCs/>
                <w:sz w:val="20"/>
                <w:szCs w:val="20"/>
                <w:lang w:val="en-US"/>
              </w:rPr>
              <w:t>(1)</w:t>
            </w:r>
            <w:r w:rsidRPr="00995325">
              <w:rPr>
                <w:sz w:val="20"/>
                <w:szCs w:val="20"/>
                <w:lang w:val="en-US"/>
              </w:rPr>
              <w:t xml:space="preserve"> m/z 850&gt;704&gt; 558&gt; </w:t>
            </w:r>
            <w:r w:rsidRPr="00995325">
              <w:rPr>
                <w:b/>
                <w:bCs/>
                <w:color w:val="00B050"/>
                <w:sz w:val="20"/>
                <w:szCs w:val="20"/>
                <w:lang w:val="en-US"/>
              </w:rPr>
              <w:t>396</w:t>
            </w:r>
            <w:r w:rsidRPr="00995325">
              <w:rPr>
                <w:sz w:val="20"/>
                <w:szCs w:val="20"/>
                <w:lang w:val="en-US"/>
              </w:rPr>
              <w:t xml:space="preserve"> (</w:t>
            </w:r>
            <w:r w:rsidRPr="00995325">
              <w:rPr>
                <w:b/>
                <w:bCs/>
                <w:sz w:val="20"/>
                <w:szCs w:val="20"/>
                <w:lang w:val="en-US"/>
              </w:rPr>
              <w:t>E1, E2, E3</w:t>
            </w:r>
            <w:r w:rsidRPr="00995325">
              <w:rPr>
                <w:sz w:val="20"/>
                <w:szCs w:val="20"/>
                <w:lang w:val="en-US"/>
              </w:rPr>
              <w:t xml:space="preserve">), </w:t>
            </w:r>
          </w:p>
          <w:p w14:paraId="796CBE4C" w14:textId="77777777" w:rsidR="005A4D1E" w:rsidRPr="00995325" w:rsidRDefault="005A4D1E" w:rsidP="00B37CC4">
            <w:pPr>
              <w:spacing w:after="0"/>
              <w:jc w:val="both"/>
              <w:rPr>
                <w:sz w:val="20"/>
                <w:szCs w:val="20"/>
                <w:lang w:val="en-US"/>
              </w:rPr>
            </w:pPr>
            <w:r w:rsidRPr="00995325">
              <w:rPr>
                <w:b/>
                <w:bCs/>
                <w:sz w:val="20"/>
                <w:szCs w:val="20"/>
                <w:lang w:val="en-US"/>
              </w:rPr>
              <w:t>(2)</w:t>
            </w:r>
            <w:r w:rsidRPr="00995325">
              <w:rPr>
                <w:sz w:val="20"/>
                <w:szCs w:val="20"/>
                <w:lang w:val="en-US"/>
              </w:rPr>
              <w:t xml:space="preserve"> m/z 866&gt;720&gt;574&gt;</w:t>
            </w:r>
            <w:r w:rsidRPr="00995325">
              <w:rPr>
                <w:b/>
                <w:bCs/>
                <w:color w:val="92D050"/>
                <w:sz w:val="20"/>
                <w:szCs w:val="20"/>
                <w:lang w:val="en-US"/>
              </w:rPr>
              <w:t>412</w:t>
            </w:r>
            <w:r w:rsidRPr="00995325">
              <w:rPr>
                <w:sz w:val="20"/>
                <w:szCs w:val="20"/>
                <w:lang w:val="en-US"/>
              </w:rPr>
              <w:t xml:space="preserve"> (</w:t>
            </w:r>
            <w:r w:rsidRPr="00995325">
              <w:rPr>
                <w:b/>
                <w:bCs/>
                <w:sz w:val="20"/>
                <w:szCs w:val="20"/>
                <w:lang w:val="en-US"/>
              </w:rPr>
              <w:t>F1, F2</w:t>
            </w:r>
            <w:r w:rsidRPr="00995325">
              <w:rPr>
                <w:sz w:val="20"/>
                <w:szCs w:val="20"/>
                <w:lang w:val="en-US"/>
              </w:rPr>
              <w:t xml:space="preserve">), </w:t>
            </w:r>
          </w:p>
          <w:p w14:paraId="5BCD65D7" w14:textId="77777777" w:rsidR="005A4D1E" w:rsidRPr="00745903" w:rsidRDefault="005A4D1E" w:rsidP="00B37CC4">
            <w:pPr>
              <w:spacing w:after="0"/>
              <w:jc w:val="both"/>
              <w:rPr>
                <w:sz w:val="20"/>
                <w:szCs w:val="20"/>
                <w:lang w:val="en-US"/>
              </w:rPr>
            </w:pPr>
            <w:r w:rsidRPr="00745903">
              <w:rPr>
                <w:b/>
                <w:bCs/>
                <w:sz w:val="20"/>
                <w:szCs w:val="20"/>
                <w:lang w:val="en-US"/>
              </w:rPr>
              <w:t xml:space="preserve">(3) </w:t>
            </w:r>
            <w:r w:rsidRPr="00745903">
              <w:rPr>
                <w:sz w:val="20"/>
                <w:szCs w:val="20"/>
                <w:lang w:val="en-US"/>
              </w:rPr>
              <w:t>m/z 866&gt;720, 704&gt;558&gt;</w:t>
            </w:r>
            <w:r w:rsidRPr="00745903">
              <w:rPr>
                <w:b/>
                <w:bCs/>
                <w:color w:val="00B050"/>
                <w:sz w:val="20"/>
                <w:szCs w:val="20"/>
                <w:lang w:val="en-US"/>
              </w:rPr>
              <w:t>396</w:t>
            </w:r>
            <w:r w:rsidRPr="00745903">
              <w:rPr>
                <w:sz w:val="20"/>
                <w:szCs w:val="20"/>
                <w:lang w:val="en-US"/>
              </w:rPr>
              <w:t xml:space="preserve"> (</w:t>
            </w:r>
            <w:r w:rsidRPr="00745903">
              <w:rPr>
                <w:b/>
                <w:bCs/>
                <w:sz w:val="20"/>
                <w:szCs w:val="20"/>
                <w:lang w:val="en-US"/>
              </w:rPr>
              <w:t>F3, F4</w:t>
            </w:r>
            <w:r w:rsidRPr="00745903">
              <w:rPr>
                <w:sz w:val="20"/>
                <w:szCs w:val="20"/>
                <w:lang w:val="en-US"/>
              </w:rPr>
              <w:t>) (</w:t>
            </w:r>
            <w:r>
              <w:rPr>
                <w:sz w:val="20"/>
                <w:szCs w:val="20"/>
                <w:lang w:val="en-US"/>
              </w:rPr>
              <w:t>specific ion 704 (</w:t>
            </w:r>
            <w:r w:rsidRPr="00745903">
              <w:rPr>
                <w:sz w:val="20"/>
                <w:szCs w:val="20"/>
                <w:lang w:val="en-US"/>
              </w:rPr>
              <w:t xml:space="preserve">Y-shaped trisaccharide </w:t>
            </w:r>
            <w:r>
              <w:rPr>
                <w:sz w:val="20"/>
                <w:szCs w:val="20"/>
                <w:lang w:val="en-US"/>
              </w:rPr>
              <w:t xml:space="preserve">with </w:t>
            </w:r>
            <w:r w:rsidRPr="00745903">
              <w:rPr>
                <w:sz w:val="20"/>
                <w:szCs w:val="20"/>
                <w:lang w:val="en-US"/>
              </w:rPr>
              <w:t>2 he</w:t>
            </w:r>
            <w:r>
              <w:rPr>
                <w:sz w:val="20"/>
                <w:szCs w:val="20"/>
                <w:lang w:val="en-US"/>
              </w:rPr>
              <w:t>xoses))</w:t>
            </w:r>
            <w:r w:rsidRPr="00745903">
              <w:rPr>
                <w:sz w:val="20"/>
                <w:szCs w:val="20"/>
                <w:lang w:val="en-US"/>
              </w:rPr>
              <w:t xml:space="preserve">, </w:t>
            </w:r>
          </w:p>
          <w:p w14:paraId="71C8C93C" w14:textId="77777777" w:rsidR="005A4D1E" w:rsidRPr="00407E8A" w:rsidRDefault="005A4D1E" w:rsidP="00B37CC4">
            <w:pPr>
              <w:spacing w:after="0"/>
              <w:jc w:val="both"/>
              <w:rPr>
                <w:sz w:val="20"/>
                <w:szCs w:val="20"/>
                <w:lang w:val="en-US"/>
              </w:rPr>
            </w:pPr>
            <w:r w:rsidRPr="00407E8A">
              <w:rPr>
                <w:b/>
                <w:bCs/>
                <w:sz w:val="20"/>
                <w:szCs w:val="20"/>
                <w:lang w:val="en-US"/>
              </w:rPr>
              <w:t xml:space="preserve">(4) </w:t>
            </w:r>
            <w:r w:rsidRPr="00407E8A">
              <w:rPr>
                <w:sz w:val="20"/>
                <w:szCs w:val="20"/>
                <w:lang w:val="en-US"/>
              </w:rPr>
              <w:t>m/z 882&gt;736, 720&gt;574&gt;</w:t>
            </w:r>
            <w:r w:rsidRPr="002F71ED">
              <w:rPr>
                <w:b/>
                <w:bCs/>
                <w:color w:val="92D050"/>
                <w:sz w:val="20"/>
                <w:szCs w:val="20"/>
                <w:lang w:val="en-US"/>
              </w:rPr>
              <w:t>412</w:t>
            </w:r>
            <w:r w:rsidRPr="00407E8A">
              <w:rPr>
                <w:sz w:val="20"/>
                <w:szCs w:val="20"/>
                <w:lang w:val="en-US"/>
              </w:rPr>
              <w:t xml:space="preserve"> (</w:t>
            </w:r>
            <w:r w:rsidRPr="00407E8A">
              <w:rPr>
                <w:b/>
                <w:bCs/>
                <w:sz w:val="20"/>
                <w:szCs w:val="20"/>
                <w:lang w:val="en-US"/>
              </w:rPr>
              <w:t>G2</w:t>
            </w:r>
            <w:r w:rsidRPr="00407E8A">
              <w:rPr>
                <w:sz w:val="20"/>
                <w:szCs w:val="20"/>
                <w:lang w:val="en-US"/>
              </w:rPr>
              <w:t xml:space="preserve">, </w:t>
            </w:r>
            <w:r w:rsidRPr="00407E8A">
              <w:rPr>
                <w:b/>
                <w:bCs/>
                <w:sz w:val="20"/>
                <w:szCs w:val="20"/>
                <w:lang w:val="en-US"/>
              </w:rPr>
              <w:t>G3</w:t>
            </w:r>
            <w:r w:rsidRPr="00407E8A">
              <w:rPr>
                <w:sz w:val="20"/>
                <w:szCs w:val="20"/>
                <w:lang w:val="en-US"/>
              </w:rPr>
              <w:t>)</w:t>
            </w:r>
            <w:r>
              <w:rPr>
                <w:sz w:val="20"/>
                <w:szCs w:val="20"/>
                <w:lang w:val="en-US"/>
              </w:rPr>
              <w:t xml:space="preserve"> (specific ion 720 (</w:t>
            </w:r>
            <w:r w:rsidRPr="00745903">
              <w:rPr>
                <w:sz w:val="20"/>
                <w:szCs w:val="20"/>
                <w:lang w:val="en-US"/>
              </w:rPr>
              <w:t xml:space="preserve">Y-shaped trisaccharide </w:t>
            </w:r>
            <w:r>
              <w:rPr>
                <w:sz w:val="20"/>
                <w:szCs w:val="20"/>
                <w:lang w:val="en-US"/>
              </w:rPr>
              <w:t xml:space="preserve">with </w:t>
            </w:r>
            <w:r w:rsidRPr="00745903">
              <w:rPr>
                <w:sz w:val="20"/>
                <w:szCs w:val="20"/>
                <w:lang w:val="en-US"/>
              </w:rPr>
              <w:t>2 he</w:t>
            </w:r>
            <w:r>
              <w:rPr>
                <w:sz w:val="20"/>
                <w:szCs w:val="20"/>
                <w:lang w:val="en-US"/>
              </w:rPr>
              <w:t>xoses))</w:t>
            </w:r>
            <w:r w:rsidRPr="00407E8A">
              <w:rPr>
                <w:sz w:val="20"/>
                <w:szCs w:val="20"/>
                <w:lang w:val="en-US"/>
              </w:rPr>
              <w:t xml:space="preserve">, </w:t>
            </w:r>
          </w:p>
          <w:p w14:paraId="3EDD04B9" w14:textId="50B4221C" w:rsidR="005A4D1E" w:rsidRPr="00AC4293" w:rsidRDefault="005A4D1E" w:rsidP="00B37CC4">
            <w:pPr>
              <w:spacing w:after="0"/>
              <w:jc w:val="both"/>
              <w:rPr>
                <w:lang w:val="en-US"/>
              </w:rPr>
            </w:pPr>
            <w:r w:rsidRPr="00407E8A">
              <w:rPr>
                <w:b/>
                <w:bCs/>
                <w:sz w:val="20"/>
                <w:szCs w:val="20"/>
                <w:lang w:val="en-US"/>
              </w:rPr>
              <w:t xml:space="preserve">(5) </w:t>
            </w:r>
            <w:r w:rsidRPr="00407E8A">
              <w:rPr>
                <w:sz w:val="20"/>
                <w:szCs w:val="20"/>
                <w:lang w:val="en-US"/>
              </w:rPr>
              <w:t>m/z 898&gt;736&gt;572</w:t>
            </w:r>
            <w:r>
              <w:rPr>
                <w:sz w:val="20"/>
                <w:szCs w:val="20"/>
                <w:lang w:val="en-US"/>
              </w:rPr>
              <w:t>*</w:t>
            </w:r>
            <w:r w:rsidRPr="00407E8A">
              <w:rPr>
                <w:sz w:val="20"/>
                <w:szCs w:val="20"/>
                <w:lang w:val="en-US"/>
              </w:rPr>
              <w:t>(590)&gt;410</w:t>
            </w:r>
            <w:r>
              <w:rPr>
                <w:sz w:val="20"/>
                <w:szCs w:val="20"/>
                <w:lang w:val="en-US"/>
              </w:rPr>
              <w:t>*</w:t>
            </w:r>
            <w:r w:rsidRPr="00407E8A">
              <w:rPr>
                <w:sz w:val="20"/>
                <w:szCs w:val="20"/>
                <w:lang w:val="en-US"/>
              </w:rPr>
              <w:t>(</w:t>
            </w:r>
            <w:r w:rsidRPr="002F71ED">
              <w:rPr>
                <w:b/>
                <w:bCs/>
                <w:color w:val="FFC000"/>
                <w:sz w:val="20"/>
                <w:szCs w:val="20"/>
                <w:lang w:val="en-US"/>
              </w:rPr>
              <w:t>428</w:t>
            </w:r>
            <w:r w:rsidRPr="00407E8A">
              <w:rPr>
                <w:sz w:val="20"/>
                <w:szCs w:val="20"/>
                <w:lang w:val="en-US"/>
              </w:rPr>
              <w:t>) (</w:t>
            </w:r>
            <w:r w:rsidRPr="00407E8A">
              <w:rPr>
                <w:b/>
                <w:bCs/>
                <w:sz w:val="20"/>
                <w:szCs w:val="20"/>
                <w:lang w:val="en-US"/>
              </w:rPr>
              <w:t>H1</w:t>
            </w:r>
            <w:r w:rsidRPr="00407E8A">
              <w:rPr>
                <w:sz w:val="20"/>
                <w:szCs w:val="20"/>
                <w:lang w:val="en-US"/>
              </w:rPr>
              <w:t xml:space="preserve">), * </w:t>
            </w:r>
            <w:r w:rsidR="00AA28B3">
              <w:rPr>
                <w:sz w:val="20"/>
                <w:szCs w:val="20"/>
                <w:lang w:val="en-US"/>
              </w:rPr>
              <w:t>w</w:t>
            </w:r>
            <w:r w:rsidRPr="00407E8A">
              <w:rPr>
                <w:sz w:val="20"/>
                <w:szCs w:val="20"/>
                <w:lang w:val="en-US"/>
              </w:rPr>
              <w:t>ater loss.</w:t>
            </w:r>
            <w:bookmarkEnd w:id="0"/>
          </w:p>
        </w:tc>
      </w:tr>
    </w:tbl>
    <w:p w14:paraId="676DE65A" w14:textId="77777777" w:rsidR="005A4D1E" w:rsidRDefault="005A4D1E">
      <w:pPr>
        <w:rPr>
          <w:lang w:val="en-US"/>
        </w:rPr>
      </w:pPr>
    </w:p>
    <w:p w14:paraId="06513A83" w14:textId="77777777" w:rsidR="00AA28B3" w:rsidRDefault="00AA28B3">
      <w:pPr>
        <w:spacing w:after="160" w:line="278" w:lineRule="auto"/>
        <w:rPr>
          <w:lang w:val="en-US"/>
        </w:rPr>
      </w:pPr>
      <w:r>
        <w:rPr>
          <w:lang w:val="en-US"/>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A28B3" w:rsidRPr="00AA28B3" w14:paraId="7F00BF85" w14:textId="77777777">
        <w:tc>
          <w:tcPr>
            <w:tcW w:w="9072" w:type="dxa"/>
            <w:gridSpan w:val="2"/>
          </w:tcPr>
          <w:p w14:paraId="151FC622" w14:textId="759E3F87" w:rsidR="00AA28B3" w:rsidRDefault="00AA28B3">
            <w:pPr>
              <w:jc w:val="both"/>
              <w:rPr>
                <w:b/>
                <w:bCs/>
                <w:sz w:val="20"/>
                <w:szCs w:val="20"/>
                <w:lang w:val="en-GB"/>
              </w:rPr>
            </w:pPr>
            <w:r w:rsidRPr="006440D9">
              <w:rPr>
                <w:noProof/>
                <w:lang w:val="en-GB"/>
              </w:rPr>
              <w:lastRenderedPageBreak/>
              <w:drawing>
                <wp:inline distT="0" distB="0" distL="0" distR="0" wp14:anchorId="22675555" wp14:editId="3396B4C6">
                  <wp:extent cx="5418836" cy="2214245"/>
                  <wp:effectExtent l="0" t="0" r="0" b="0"/>
                  <wp:docPr id="764277607" name="Image 1" descr="Une image contenant texte, capture d’écran, Polic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77607" name="Image 1" descr="Une image contenant texte, capture d’écran, Police, Tracé&#10;&#10;Le contenu généré par l’IA peut être incorrect."/>
                          <pic:cNvPicPr/>
                        </pic:nvPicPr>
                        <pic:blipFill>
                          <a:blip r:embed="rId20"/>
                          <a:stretch>
                            <a:fillRect/>
                          </a:stretch>
                        </pic:blipFill>
                        <pic:spPr>
                          <a:xfrm>
                            <a:off x="0" y="0"/>
                            <a:ext cx="5636342" cy="2303122"/>
                          </a:xfrm>
                          <a:prstGeom prst="rect">
                            <a:avLst/>
                          </a:prstGeom>
                        </pic:spPr>
                      </pic:pic>
                    </a:graphicData>
                  </a:graphic>
                </wp:inline>
              </w:drawing>
            </w:r>
            <w:r>
              <w:rPr>
                <w:b/>
                <w:bCs/>
                <w:lang w:val="en-GB"/>
              </w:rPr>
              <w:t xml:space="preserve"> </w:t>
            </w:r>
            <w:r w:rsidRPr="006440D9">
              <w:rPr>
                <w:b/>
                <w:bCs/>
                <w:lang w:val="en-GB"/>
              </w:rPr>
              <w:t>(</w:t>
            </w:r>
            <w:r>
              <w:rPr>
                <w:b/>
                <w:bCs/>
                <w:lang w:val="en-GB"/>
              </w:rPr>
              <w:t>1</w:t>
            </w:r>
            <w:r w:rsidRPr="006440D9">
              <w:rPr>
                <w:b/>
                <w:bCs/>
                <w:lang w:val="en-GB"/>
              </w:rPr>
              <w:t>)</w:t>
            </w:r>
          </w:p>
        </w:tc>
      </w:tr>
      <w:tr w:rsidR="00AA28B3" w:rsidRPr="00AA28B3" w14:paraId="5B09D843" w14:textId="77777777">
        <w:tc>
          <w:tcPr>
            <w:tcW w:w="9072" w:type="dxa"/>
            <w:gridSpan w:val="2"/>
          </w:tcPr>
          <w:p w14:paraId="5A787ABF" w14:textId="01EB7853" w:rsidR="00AA28B3" w:rsidRDefault="00AA28B3">
            <w:pPr>
              <w:jc w:val="both"/>
              <w:rPr>
                <w:b/>
                <w:bCs/>
                <w:sz w:val="20"/>
                <w:szCs w:val="20"/>
                <w:lang w:val="en-GB"/>
              </w:rPr>
            </w:pPr>
            <w:r w:rsidRPr="00752C55">
              <w:rPr>
                <w:noProof/>
              </w:rPr>
              <w:drawing>
                <wp:inline distT="0" distB="0" distL="0" distR="0" wp14:anchorId="3DD5F735" wp14:editId="2701F0BF">
                  <wp:extent cx="5436973" cy="2249225"/>
                  <wp:effectExtent l="0" t="0" r="0" b="0"/>
                  <wp:docPr id="902204807"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04807" name="Image 1" descr="Une image contenant texte, capture d’écran, diagramme, ligne&#10;&#10;Le contenu généré par l’IA peut être incorrect."/>
                          <pic:cNvPicPr/>
                        </pic:nvPicPr>
                        <pic:blipFill>
                          <a:blip r:embed="rId21"/>
                          <a:stretch>
                            <a:fillRect/>
                          </a:stretch>
                        </pic:blipFill>
                        <pic:spPr>
                          <a:xfrm>
                            <a:off x="0" y="0"/>
                            <a:ext cx="5553222" cy="2297316"/>
                          </a:xfrm>
                          <a:prstGeom prst="rect">
                            <a:avLst/>
                          </a:prstGeom>
                        </pic:spPr>
                      </pic:pic>
                    </a:graphicData>
                  </a:graphic>
                </wp:inline>
              </w:drawing>
            </w:r>
            <w:r>
              <w:rPr>
                <w:b/>
                <w:bCs/>
                <w:lang w:val="en-GB"/>
              </w:rPr>
              <w:t xml:space="preserve"> </w:t>
            </w:r>
            <w:r w:rsidRPr="006440D9">
              <w:rPr>
                <w:b/>
                <w:bCs/>
                <w:lang w:val="en-GB"/>
              </w:rPr>
              <w:t>(</w:t>
            </w:r>
            <w:r>
              <w:rPr>
                <w:b/>
                <w:bCs/>
                <w:lang w:val="en-GB"/>
              </w:rPr>
              <w:t>2</w:t>
            </w:r>
            <w:r w:rsidRPr="006440D9">
              <w:rPr>
                <w:b/>
                <w:bCs/>
                <w:lang w:val="en-GB"/>
              </w:rPr>
              <w:t>)</w:t>
            </w:r>
          </w:p>
        </w:tc>
      </w:tr>
      <w:tr w:rsidR="00AA28B3" w:rsidRPr="00AA28B3" w14:paraId="41B0E863" w14:textId="77777777">
        <w:tc>
          <w:tcPr>
            <w:tcW w:w="9072" w:type="dxa"/>
            <w:gridSpan w:val="2"/>
          </w:tcPr>
          <w:p w14:paraId="23BA6B3E" w14:textId="6614562B" w:rsidR="00AA28B3" w:rsidRDefault="00AA28B3">
            <w:pPr>
              <w:jc w:val="both"/>
              <w:rPr>
                <w:b/>
                <w:bCs/>
                <w:sz w:val="20"/>
                <w:szCs w:val="20"/>
                <w:lang w:val="en-GB"/>
              </w:rPr>
            </w:pPr>
            <w:r w:rsidRPr="00752C55">
              <w:rPr>
                <w:noProof/>
              </w:rPr>
              <w:drawing>
                <wp:inline distT="0" distB="0" distL="0" distR="0" wp14:anchorId="1743E3D9" wp14:editId="1CC4A16A">
                  <wp:extent cx="5419849" cy="2224216"/>
                  <wp:effectExtent l="0" t="0" r="0" b="5080"/>
                  <wp:docPr id="1240635714" name="Image 1"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35714" name="Image 1" descr="Une image contenant texte, capture d’écran, diagramme, Police&#10;&#10;Le contenu généré par l’IA peut être incorrect."/>
                          <pic:cNvPicPr/>
                        </pic:nvPicPr>
                        <pic:blipFill>
                          <a:blip r:embed="rId22"/>
                          <a:stretch>
                            <a:fillRect/>
                          </a:stretch>
                        </pic:blipFill>
                        <pic:spPr>
                          <a:xfrm>
                            <a:off x="0" y="0"/>
                            <a:ext cx="5535808" cy="2271804"/>
                          </a:xfrm>
                          <a:prstGeom prst="rect">
                            <a:avLst/>
                          </a:prstGeom>
                        </pic:spPr>
                      </pic:pic>
                    </a:graphicData>
                  </a:graphic>
                </wp:inline>
              </w:drawing>
            </w:r>
            <w:r>
              <w:rPr>
                <w:b/>
                <w:bCs/>
                <w:lang w:val="en-GB"/>
              </w:rPr>
              <w:t xml:space="preserve"> </w:t>
            </w:r>
            <w:r w:rsidRPr="006440D9">
              <w:rPr>
                <w:b/>
                <w:bCs/>
                <w:lang w:val="en-GB"/>
              </w:rPr>
              <w:t>(</w:t>
            </w:r>
            <w:r>
              <w:rPr>
                <w:b/>
                <w:bCs/>
                <w:lang w:val="en-GB"/>
              </w:rPr>
              <w:t>3</w:t>
            </w:r>
            <w:r w:rsidRPr="006440D9">
              <w:rPr>
                <w:b/>
                <w:bCs/>
                <w:lang w:val="en-GB"/>
              </w:rPr>
              <w:t>)</w:t>
            </w:r>
          </w:p>
        </w:tc>
      </w:tr>
      <w:tr w:rsidR="00AA28B3" w:rsidRPr="00AA28B3" w14:paraId="60C76B2E" w14:textId="77777777">
        <w:tc>
          <w:tcPr>
            <w:tcW w:w="9072" w:type="dxa"/>
            <w:gridSpan w:val="2"/>
          </w:tcPr>
          <w:p w14:paraId="50BC3EF0" w14:textId="24FE4512" w:rsidR="00AA28B3" w:rsidRDefault="00AA28B3">
            <w:pPr>
              <w:jc w:val="both"/>
              <w:rPr>
                <w:b/>
                <w:bCs/>
                <w:sz w:val="20"/>
                <w:szCs w:val="20"/>
                <w:lang w:val="en-GB"/>
              </w:rPr>
            </w:pPr>
            <w:r w:rsidRPr="00F53B36">
              <w:rPr>
                <w:noProof/>
                <w:lang w:val="en-GB"/>
              </w:rPr>
              <w:lastRenderedPageBreak/>
              <w:drawing>
                <wp:inline distT="0" distB="0" distL="0" distR="0" wp14:anchorId="14D0ADFD" wp14:editId="637D4FCF">
                  <wp:extent cx="5401228" cy="2215979"/>
                  <wp:effectExtent l="0" t="0" r="0" b="0"/>
                  <wp:docPr id="503161837" name="Image 1" descr="Une image contenant texte, capture d’écran, diagramm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61837" name="Image 1" descr="Une image contenant texte, capture d’écran, diagramme, Tracé&#10;&#10;Le contenu généré par l’IA peut être incorrect."/>
                          <pic:cNvPicPr/>
                        </pic:nvPicPr>
                        <pic:blipFill>
                          <a:blip r:embed="rId23"/>
                          <a:stretch>
                            <a:fillRect/>
                          </a:stretch>
                        </pic:blipFill>
                        <pic:spPr>
                          <a:xfrm>
                            <a:off x="0" y="0"/>
                            <a:ext cx="5524250" cy="2266452"/>
                          </a:xfrm>
                          <a:prstGeom prst="rect">
                            <a:avLst/>
                          </a:prstGeom>
                        </pic:spPr>
                      </pic:pic>
                    </a:graphicData>
                  </a:graphic>
                </wp:inline>
              </w:drawing>
            </w:r>
            <w:r>
              <w:rPr>
                <w:b/>
                <w:bCs/>
                <w:lang w:val="en-GB"/>
              </w:rPr>
              <w:t xml:space="preserve"> </w:t>
            </w:r>
            <w:r w:rsidRPr="00F53B36">
              <w:rPr>
                <w:b/>
                <w:bCs/>
                <w:lang w:val="en-GB"/>
              </w:rPr>
              <w:t>(</w:t>
            </w:r>
            <w:r>
              <w:rPr>
                <w:b/>
                <w:bCs/>
                <w:lang w:val="en-GB"/>
              </w:rPr>
              <w:t>4</w:t>
            </w:r>
            <w:r w:rsidRPr="00F53B36">
              <w:rPr>
                <w:b/>
                <w:bCs/>
                <w:lang w:val="en-GB"/>
              </w:rPr>
              <w:t>)</w:t>
            </w:r>
          </w:p>
        </w:tc>
      </w:tr>
      <w:tr w:rsidR="00AA28B3" w:rsidRPr="00AA28B3" w14:paraId="6ECE50F5" w14:textId="77777777">
        <w:tc>
          <w:tcPr>
            <w:tcW w:w="9072" w:type="dxa"/>
            <w:gridSpan w:val="2"/>
          </w:tcPr>
          <w:p w14:paraId="5D67B66D" w14:textId="45521C03" w:rsidR="00AA28B3" w:rsidRDefault="00AA28B3">
            <w:pPr>
              <w:jc w:val="both"/>
              <w:rPr>
                <w:b/>
                <w:bCs/>
                <w:sz w:val="20"/>
                <w:szCs w:val="20"/>
                <w:lang w:val="en-GB"/>
              </w:rPr>
            </w:pPr>
            <w:r w:rsidRPr="00F53B36">
              <w:rPr>
                <w:noProof/>
                <w:lang w:val="en-GB"/>
              </w:rPr>
              <w:drawing>
                <wp:inline distT="0" distB="0" distL="0" distR="0" wp14:anchorId="77C2CC55" wp14:editId="48E63601">
                  <wp:extent cx="5428615" cy="2221830"/>
                  <wp:effectExtent l="0" t="0" r="635" b="7620"/>
                  <wp:docPr id="402653135" name="Image 1" descr="Une image contenant texte, capture d’écran,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53135" name="Image 1" descr="Une image contenant texte, capture d’écran, ligne, Tracé&#10;&#10;Le contenu généré par l’IA peut être incorrect."/>
                          <pic:cNvPicPr/>
                        </pic:nvPicPr>
                        <pic:blipFill>
                          <a:blip r:embed="rId24"/>
                          <a:stretch>
                            <a:fillRect/>
                          </a:stretch>
                        </pic:blipFill>
                        <pic:spPr>
                          <a:xfrm>
                            <a:off x="0" y="0"/>
                            <a:ext cx="5515430" cy="2257362"/>
                          </a:xfrm>
                          <a:prstGeom prst="rect">
                            <a:avLst/>
                          </a:prstGeom>
                        </pic:spPr>
                      </pic:pic>
                    </a:graphicData>
                  </a:graphic>
                </wp:inline>
              </w:drawing>
            </w:r>
            <w:r>
              <w:rPr>
                <w:b/>
                <w:bCs/>
                <w:lang w:val="en-GB"/>
              </w:rPr>
              <w:t xml:space="preserve"> </w:t>
            </w:r>
            <w:r w:rsidRPr="00F53B36">
              <w:rPr>
                <w:b/>
                <w:bCs/>
                <w:lang w:val="en-GB"/>
              </w:rPr>
              <w:t>(</w:t>
            </w:r>
            <w:r>
              <w:rPr>
                <w:b/>
                <w:bCs/>
                <w:lang w:val="en-GB"/>
              </w:rPr>
              <w:t>5</w:t>
            </w:r>
            <w:r w:rsidRPr="00F53B36">
              <w:rPr>
                <w:b/>
                <w:bCs/>
                <w:lang w:val="en-GB"/>
              </w:rPr>
              <w:t>)</w:t>
            </w:r>
          </w:p>
        </w:tc>
      </w:tr>
      <w:tr w:rsidR="00AA28B3" w:rsidRPr="00AA28B3" w14:paraId="1A2C3565" w14:textId="77777777">
        <w:tc>
          <w:tcPr>
            <w:tcW w:w="9072" w:type="dxa"/>
            <w:gridSpan w:val="2"/>
          </w:tcPr>
          <w:p w14:paraId="32023807" w14:textId="77777777" w:rsidR="00AA28B3" w:rsidRDefault="00AA28B3">
            <w:pPr>
              <w:jc w:val="both"/>
              <w:rPr>
                <w:b/>
                <w:bCs/>
                <w:sz w:val="20"/>
                <w:szCs w:val="20"/>
                <w:lang w:val="en-GB"/>
              </w:rPr>
            </w:pPr>
          </w:p>
        </w:tc>
      </w:tr>
      <w:tr w:rsidR="00AA28B3" w:rsidRPr="00AA28B3" w14:paraId="7862B233" w14:textId="77777777">
        <w:tc>
          <w:tcPr>
            <w:tcW w:w="9072" w:type="dxa"/>
            <w:gridSpan w:val="2"/>
          </w:tcPr>
          <w:p w14:paraId="7519C335" w14:textId="2B72187C" w:rsidR="00AA28B3" w:rsidRDefault="00AA28B3">
            <w:pPr>
              <w:jc w:val="both"/>
              <w:rPr>
                <w:b/>
                <w:bCs/>
                <w:sz w:val="20"/>
                <w:szCs w:val="20"/>
                <w:lang w:val="en-GB"/>
              </w:rPr>
            </w:pPr>
            <w:r w:rsidRPr="00F53B36">
              <w:rPr>
                <w:noProof/>
                <w:lang w:val="en-GB"/>
              </w:rPr>
              <w:drawing>
                <wp:inline distT="0" distB="0" distL="0" distR="0" wp14:anchorId="4B5E444F" wp14:editId="79A876E1">
                  <wp:extent cx="5428735" cy="2215137"/>
                  <wp:effectExtent l="0" t="0" r="635" b="0"/>
                  <wp:docPr id="1971938455"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38455" name="Image 1" descr="Une image contenant texte, capture d’écran, diagramme, ligne&#10;&#10;Le contenu généré par l’IA peut être incorrect."/>
                          <pic:cNvPicPr/>
                        </pic:nvPicPr>
                        <pic:blipFill>
                          <a:blip r:embed="rId25"/>
                          <a:stretch>
                            <a:fillRect/>
                          </a:stretch>
                        </pic:blipFill>
                        <pic:spPr>
                          <a:xfrm>
                            <a:off x="0" y="0"/>
                            <a:ext cx="5602631" cy="2286093"/>
                          </a:xfrm>
                          <a:prstGeom prst="rect">
                            <a:avLst/>
                          </a:prstGeom>
                        </pic:spPr>
                      </pic:pic>
                    </a:graphicData>
                  </a:graphic>
                </wp:inline>
              </w:drawing>
            </w:r>
            <w:r>
              <w:rPr>
                <w:b/>
                <w:bCs/>
                <w:lang w:val="en-GB"/>
              </w:rPr>
              <w:t xml:space="preserve"> </w:t>
            </w:r>
            <w:r w:rsidRPr="00F53B36">
              <w:rPr>
                <w:b/>
                <w:bCs/>
                <w:lang w:val="en-GB"/>
              </w:rPr>
              <w:t>(</w:t>
            </w:r>
            <w:r>
              <w:rPr>
                <w:b/>
                <w:bCs/>
                <w:lang w:val="en-GB"/>
              </w:rPr>
              <w:t>6</w:t>
            </w:r>
            <w:r w:rsidRPr="00F53B36">
              <w:rPr>
                <w:b/>
                <w:bCs/>
                <w:lang w:val="en-GB"/>
              </w:rPr>
              <w:t>)</w:t>
            </w:r>
          </w:p>
        </w:tc>
      </w:tr>
      <w:tr w:rsidR="00AA28B3" w:rsidRPr="009454B7" w14:paraId="3E05167A" w14:textId="77777777">
        <w:tc>
          <w:tcPr>
            <w:tcW w:w="9072" w:type="dxa"/>
            <w:gridSpan w:val="2"/>
          </w:tcPr>
          <w:p w14:paraId="572EEB48" w14:textId="6C4FFA0C" w:rsidR="00AA28B3" w:rsidRPr="00407E8A" w:rsidRDefault="00AA28B3" w:rsidP="00B37CC4">
            <w:pPr>
              <w:spacing w:after="0"/>
              <w:jc w:val="both"/>
              <w:rPr>
                <w:sz w:val="20"/>
                <w:szCs w:val="20"/>
                <w:lang w:val="en-GB"/>
              </w:rPr>
            </w:pPr>
            <w:bookmarkStart w:id="1" w:name="_Hlk219793425"/>
            <w:r w:rsidRPr="00407E8A">
              <w:rPr>
                <w:b/>
                <w:bCs/>
                <w:sz w:val="20"/>
                <w:szCs w:val="20"/>
                <w:lang w:val="en-GB"/>
              </w:rPr>
              <w:t xml:space="preserve">Figure </w:t>
            </w:r>
            <w:r w:rsidR="00371E05">
              <w:rPr>
                <w:b/>
                <w:bCs/>
                <w:sz w:val="20"/>
                <w:szCs w:val="20"/>
                <w:lang w:val="en-GB"/>
              </w:rPr>
              <w:t>S</w:t>
            </w:r>
            <w:r>
              <w:rPr>
                <w:b/>
                <w:bCs/>
                <w:sz w:val="20"/>
                <w:szCs w:val="20"/>
                <w:lang w:val="en-GB"/>
              </w:rPr>
              <w:t>3</w:t>
            </w:r>
            <w:r w:rsidRPr="00407E8A">
              <w:rPr>
                <w:b/>
                <w:bCs/>
                <w:sz w:val="20"/>
                <w:szCs w:val="20"/>
                <w:lang w:val="en-GB"/>
              </w:rPr>
              <w:t xml:space="preserve"> </w:t>
            </w:r>
            <w:r w:rsidRPr="00AA28B3">
              <w:rPr>
                <w:sz w:val="20"/>
                <w:szCs w:val="20"/>
                <w:lang w:val="en-GB"/>
              </w:rPr>
              <w:t>Alkaloids precursor of SGAs fr</w:t>
            </w:r>
            <w:r w:rsidRPr="00407E8A">
              <w:rPr>
                <w:sz w:val="20"/>
                <w:szCs w:val="20"/>
                <w:lang w:val="en-GB"/>
              </w:rPr>
              <w:t xml:space="preserve">agmentation spectrum with 90 v collision energy </w:t>
            </w:r>
            <w:r>
              <w:rPr>
                <w:sz w:val="20"/>
                <w:szCs w:val="20"/>
                <w:lang w:val="en-GB"/>
              </w:rPr>
              <w:t xml:space="preserve">(CE) </w:t>
            </w:r>
          </w:p>
        </w:tc>
      </w:tr>
      <w:tr w:rsidR="00AA28B3" w:rsidRPr="00364B83" w14:paraId="0EB1BD56" w14:textId="77777777">
        <w:tc>
          <w:tcPr>
            <w:tcW w:w="4536" w:type="dxa"/>
          </w:tcPr>
          <w:p w14:paraId="643C20AF" w14:textId="77777777" w:rsidR="00AA28B3" w:rsidRPr="00407E8A" w:rsidRDefault="00AA28B3" w:rsidP="00AA28B3">
            <w:pPr>
              <w:spacing w:after="0"/>
              <w:jc w:val="both"/>
              <w:rPr>
                <w:sz w:val="20"/>
                <w:szCs w:val="20"/>
              </w:rPr>
            </w:pPr>
            <w:bookmarkStart w:id="2" w:name="_Hlk219793480"/>
            <w:r w:rsidRPr="00407E8A">
              <w:rPr>
                <w:b/>
                <w:bCs/>
                <w:sz w:val="20"/>
                <w:szCs w:val="20"/>
              </w:rPr>
              <w:t>(1)</w:t>
            </w:r>
            <w:r w:rsidRPr="00407E8A">
              <w:rPr>
                <w:sz w:val="20"/>
                <w:szCs w:val="20"/>
              </w:rPr>
              <w:t xml:space="preserve"> solanidine m/z 398 </w:t>
            </w:r>
            <w:r w:rsidRPr="002F71ED">
              <w:rPr>
                <w:b/>
                <w:bCs/>
                <w:sz w:val="20"/>
                <w:szCs w:val="20"/>
              </w:rPr>
              <w:t>(I)</w:t>
            </w:r>
            <w:r w:rsidRPr="00407E8A">
              <w:rPr>
                <w:sz w:val="20"/>
                <w:szCs w:val="20"/>
              </w:rPr>
              <w:t xml:space="preserve">, </w:t>
            </w:r>
          </w:p>
          <w:p w14:paraId="71BEB5A9" w14:textId="77777777" w:rsidR="00AA28B3" w:rsidRPr="00407E8A" w:rsidRDefault="00AA28B3" w:rsidP="00AA28B3">
            <w:pPr>
              <w:spacing w:after="0"/>
              <w:jc w:val="both"/>
              <w:rPr>
                <w:sz w:val="20"/>
                <w:szCs w:val="20"/>
              </w:rPr>
            </w:pPr>
            <w:r w:rsidRPr="00407E8A">
              <w:rPr>
                <w:b/>
                <w:bCs/>
                <w:sz w:val="20"/>
                <w:szCs w:val="20"/>
              </w:rPr>
              <w:t xml:space="preserve">(3) </w:t>
            </w:r>
            <w:r w:rsidRPr="00407E8A">
              <w:rPr>
                <w:sz w:val="20"/>
                <w:szCs w:val="20"/>
              </w:rPr>
              <w:t xml:space="preserve">solaverol A </w:t>
            </w:r>
            <w:r w:rsidRPr="00633FFE">
              <w:rPr>
                <w:b/>
                <w:bCs/>
                <w:color w:val="0070C0"/>
                <w:sz w:val="20"/>
                <w:szCs w:val="20"/>
              </w:rPr>
              <w:t>(III)</w:t>
            </w:r>
            <w:r w:rsidRPr="00407E8A">
              <w:rPr>
                <w:sz w:val="20"/>
                <w:szCs w:val="20"/>
              </w:rPr>
              <w:t xml:space="preserve">, </w:t>
            </w:r>
          </w:p>
          <w:p w14:paraId="3C4BF74D" w14:textId="77777777" w:rsidR="00AA28B3" w:rsidRPr="00407E8A" w:rsidRDefault="00AA28B3" w:rsidP="00AA28B3">
            <w:pPr>
              <w:spacing w:after="0"/>
              <w:jc w:val="both"/>
              <w:rPr>
                <w:sz w:val="20"/>
                <w:szCs w:val="20"/>
              </w:rPr>
            </w:pPr>
            <w:r w:rsidRPr="00407E8A">
              <w:rPr>
                <w:b/>
                <w:bCs/>
                <w:sz w:val="20"/>
                <w:szCs w:val="20"/>
              </w:rPr>
              <w:t xml:space="preserve">(5) </w:t>
            </w:r>
            <w:r w:rsidRPr="00407E8A">
              <w:rPr>
                <w:sz w:val="20"/>
                <w:szCs w:val="20"/>
              </w:rPr>
              <w:t xml:space="preserve">m/z 412 </w:t>
            </w:r>
            <w:r w:rsidRPr="002F71ED">
              <w:rPr>
                <w:b/>
                <w:bCs/>
                <w:color w:val="92D050"/>
                <w:sz w:val="20"/>
                <w:szCs w:val="20"/>
              </w:rPr>
              <w:t>(VI)</w:t>
            </w:r>
            <w:r w:rsidRPr="00407E8A">
              <w:rPr>
                <w:sz w:val="20"/>
                <w:szCs w:val="20"/>
              </w:rPr>
              <w:t>,</w:t>
            </w:r>
            <w:bookmarkEnd w:id="2"/>
          </w:p>
        </w:tc>
        <w:tc>
          <w:tcPr>
            <w:tcW w:w="4536" w:type="dxa"/>
          </w:tcPr>
          <w:p w14:paraId="495B15D2" w14:textId="77777777" w:rsidR="00AA28B3" w:rsidRPr="00407E8A" w:rsidRDefault="00AA28B3" w:rsidP="00AA28B3">
            <w:pPr>
              <w:spacing w:after="0"/>
              <w:jc w:val="both"/>
              <w:rPr>
                <w:sz w:val="20"/>
                <w:szCs w:val="20"/>
              </w:rPr>
            </w:pPr>
            <w:bookmarkStart w:id="3" w:name="_Hlk219793523"/>
            <w:bookmarkStart w:id="4" w:name="_Hlk219793467"/>
            <w:r w:rsidRPr="00407E8A">
              <w:rPr>
                <w:b/>
                <w:bCs/>
                <w:sz w:val="20"/>
                <w:szCs w:val="20"/>
              </w:rPr>
              <w:t>(2)</w:t>
            </w:r>
            <w:r w:rsidRPr="00407E8A">
              <w:rPr>
                <w:sz w:val="20"/>
                <w:szCs w:val="20"/>
              </w:rPr>
              <w:t xml:space="preserve"> solasodine m/z 414 </w:t>
            </w:r>
            <w:r w:rsidRPr="002F71ED">
              <w:rPr>
                <w:b/>
                <w:bCs/>
                <w:color w:val="C00000"/>
                <w:sz w:val="20"/>
                <w:szCs w:val="20"/>
              </w:rPr>
              <w:t>(II)</w:t>
            </w:r>
            <w:r w:rsidRPr="00407E8A">
              <w:rPr>
                <w:sz w:val="20"/>
                <w:szCs w:val="20"/>
              </w:rPr>
              <w:t xml:space="preserve">, </w:t>
            </w:r>
            <w:bookmarkEnd w:id="3"/>
          </w:p>
          <w:p w14:paraId="4660F2C1" w14:textId="77777777" w:rsidR="00AA28B3" w:rsidRPr="00407E8A" w:rsidRDefault="00AA28B3" w:rsidP="00AA28B3">
            <w:pPr>
              <w:spacing w:after="0"/>
              <w:jc w:val="both"/>
              <w:rPr>
                <w:sz w:val="20"/>
                <w:szCs w:val="20"/>
              </w:rPr>
            </w:pPr>
            <w:r w:rsidRPr="00407E8A">
              <w:rPr>
                <w:b/>
                <w:bCs/>
                <w:sz w:val="20"/>
                <w:szCs w:val="20"/>
              </w:rPr>
              <w:t xml:space="preserve">(4) </w:t>
            </w:r>
            <w:r w:rsidRPr="00407E8A">
              <w:rPr>
                <w:sz w:val="20"/>
                <w:szCs w:val="20"/>
              </w:rPr>
              <w:t xml:space="preserve">m/z 396 </w:t>
            </w:r>
            <w:r w:rsidRPr="002F71ED">
              <w:rPr>
                <w:b/>
                <w:bCs/>
                <w:color w:val="00B050"/>
                <w:sz w:val="20"/>
                <w:szCs w:val="20"/>
              </w:rPr>
              <w:t>(V)</w:t>
            </w:r>
            <w:r w:rsidRPr="00407E8A">
              <w:rPr>
                <w:sz w:val="20"/>
                <w:szCs w:val="20"/>
              </w:rPr>
              <w:t xml:space="preserve">, </w:t>
            </w:r>
          </w:p>
          <w:p w14:paraId="104DAB4F" w14:textId="77777777" w:rsidR="00AA28B3" w:rsidRPr="00407E8A" w:rsidRDefault="00AA28B3" w:rsidP="00AA28B3">
            <w:pPr>
              <w:spacing w:after="0"/>
              <w:jc w:val="both"/>
              <w:rPr>
                <w:sz w:val="20"/>
                <w:szCs w:val="20"/>
              </w:rPr>
            </w:pPr>
            <w:r w:rsidRPr="00407E8A">
              <w:rPr>
                <w:b/>
                <w:bCs/>
                <w:sz w:val="20"/>
                <w:szCs w:val="20"/>
              </w:rPr>
              <w:t xml:space="preserve">(6) </w:t>
            </w:r>
            <w:r w:rsidRPr="00407E8A">
              <w:rPr>
                <w:sz w:val="20"/>
                <w:szCs w:val="20"/>
              </w:rPr>
              <w:t>m/z 428 (CE=60 v)</w:t>
            </w:r>
            <w:bookmarkEnd w:id="4"/>
          </w:p>
        </w:tc>
      </w:tr>
      <w:bookmarkEnd w:id="1"/>
    </w:tbl>
    <w:p w14:paraId="7085D9D4" w14:textId="4884BD06" w:rsidR="005A4D1E" w:rsidRDefault="005A4D1E">
      <w:pPr>
        <w:spacing w:after="160" w:line="278" w:lineRule="auto"/>
        <w:rPr>
          <w:lang w:val="en-US"/>
        </w:rPr>
      </w:pPr>
      <w:r>
        <w:rPr>
          <w:lang w:val="en-US"/>
        </w:rPr>
        <w:br w:type="page"/>
      </w:r>
    </w:p>
    <w:p w14:paraId="20513F9B" w14:textId="136D7CE0" w:rsidR="004E5C79" w:rsidRDefault="004E5C79" w:rsidP="004E5C79">
      <w:pPr>
        <w:spacing w:after="160" w:line="278" w:lineRule="auto"/>
        <w:jc w:val="center"/>
        <w:rPr>
          <w:lang w:val="en-US"/>
        </w:rPr>
      </w:pPr>
      <w:r>
        <w:rPr>
          <w:noProof/>
          <w14:ligatures w14:val="standardContextual"/>
        </w:rPr>
        <w:lastRenderedPageBreak/>
        <w:drawing>
          <wp:inline distT="0" distB="0" distL="0" distR="0" wp14:anchorId="6A5C4C0E" wp14:editId="79A2EAF1">
            <wp:extent cx="4349578" cy="2132965"/>
            <wp:effectExtent l="0" t="0" r="13335" b="635"/>
            <wp:docPr id="161265733" name="Graphique 1">
              <a:extLst xmlns:a="http://schemas.openxmlformats.org/drawingml/2006/main">
                <a:ext uri="{FF2B5EF4-FFF2-40B4-BE49-F238E27FC236}">
                  <a16:creationId xmlns:a16="http://schemas.microsoft.com/office/drawing/2014/main" id="{A5F0AC5E-1916-44F3-9C30-A9486AFCB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89CAE03" w14:textId="15AF43C2" w:rsidR="004E5C79" w:rsidRPr="004E5C79" w:rsidRDefault="00371E05" w:rsidP="004E5C79">
      <w:pPr>
        <w:spacing w:after="120"/>
        <w:ind w:right="12"/>
        <w:jc w:val="both"/>
        <w:rPr>
          <w:lang w:val="en-GB"/>
        </w:rPr>
      </w:pPr>
      <w:bookmarkStart w:id="5" w:name="_Hlk219793607"/>
      <w:r w:rsidRPr="00407E8A">
        <w:rPr>
          <w:b/>
          <w:bCs/>
          <w:sz w:val="20"/>
          <w:szCs w:val="20"/>
          <w:lang w:val="en-GB"/>
        </w:rPr>
        <w:t xml:space="preserve">Figure </w:t>
      </w:r>
      <w:r>
        <w:rPr>
          <w:b/>
          <w:bCs/>
          <w:sz w:val="20"/>
          <w:szCs w:val="20"/>
          <w:lang w:val="en-GB"/>
        </w:rPr>
        <w:t>S</w:t>
      </w:r>
      <w:proofErr w:type="gramStart"/>
      <w:r>
        <w:rPr>
          <w:b/>
          <w:bCs/>
          <w:sz w:val="20"/>
          <w:szCs w:val="20"/>
          <w:lang w:val="en-GB"/>
        </w:rPr>
        <w:t>4</w:t>
      </w:r>
      <w:r w:rsidR="004E5C79" w:rsidRPr="00407E8A">
        <w:rPr>
          <w:sz w:val="20"/>
          <w:szCs w:val="20"/>
          <w:lang w:val="en-GB"/>
        </w:rPr>
        <w:t xml:space="preserve">  </w:t>
      </w:r>
      <w:r w:rsidR="004E5C79" w:rsidRPr="00847108">
        <w:rPr>
          <w:sz w:val="20"/>
          <w:szCs w:val="20"/>
          <w:lang w:val="en-GB"/>
        </w:rPr>
        <w:t>Relative</w:t>
      </w:r>
      <w:proofErr w:type="gramEnd"/>
      <w:r w:rsidR="004E5C79" w:rsidRPr="00847108">
        <w:rPr>
          <w:sz w:val="20"/>
          <w:szCs w:val="20"/>
          <w:lang w:val="en-GB"/>
        </w:rPr>
        <w:t xml:space="preserve"> </w:t>
      </w:r>
      <w:r w:rsidR="001820C1" w:rsidRPr="001820C1">
        <w:rPr>
          <w:sz w:val="20"/>
          <w:szCs w:val="20"/>
          <w:lang w:val="en-GB"/>
        </w:rPr>
        <w:t xml:space="preserve">signal contribution </w:t>
      </w:r>
      <w:r w:rsidR="004E5C79" w:rsidRPr="001820C1">
        <w:rPr>
          <w:sz w:val="20"/>
          <w:szCs w:val="20"/>
          <w:lang w:val="en-GB"/>
        </w:rPr>
        <w:t>of</w:t>
      </w:r>
      <w:r w:rsidR="004E5C79">
        <w:rPr>
          <w:sz w:val="20"/>
          <w:szCs w:val="20"/>
          <w:lang w:val="en-GB"/>
        </w:rPr>
        <w:t xml:space="preserve"> total tri-glycoalkaloids (major SGAs and low-abundance) for </w:t>
      </w:r>
      <w:r w:rsidR="004E5C79" w:rsidRPr="00407E8A">
        <w:rPr>
          <w:sz w:val="20"/>
          <w:szCs w:val="20"/>
          <w:lang w:val="en-GB"/>
        </w:rPr>
        <w:t xml:space="preserve">the 3 varieties of </w:t>
      </w:r>
      <w:r w:rsidR="004E5C79" w:rsidRPr="00407E8A">
        <w:rPr>
          <w:i/>
          <w:iCs/>
          <w:sz w:val="20"/>
          <w:szCs w:val="20"/>
          <w:lang w:val="en-GB"/>
        </w:rPr>
        <w:t>Solanum tuberosum</w:t>
      </w:r>
      <w:r w:rsidR="004E5C79" w:rsidRPr="00407E8A">
        <w:rPr>
          <w:sz w:val="20"/>
          <w:szCs w:val="20"/>
          <w:lang w:val="en-GB"/>
        </w:rPr>
        <w:t>, Lady Rosetta, Charlotte and Bintje</w:t>
      </w:r>
      <w:r w:rsidR="004E5C79">
        <w:rPr>
          <w:sz w:val="20"/>
          <w:szCs w:val="20"/>
          <w:lang w:val="en-GB"/>
        </w:rPr>
        <w:t>.</w:t>
      </w:r>
      <w:bookmarkEnd w:id="5"/>
    </w:p>
    <w:p w14:paraId="0B152722" w14:textId="77777777" w:rsidR="004E5C79" w:rsidRDefault="004E5C79" w:rsidP="004E5C79">
      <w:pPr>
        <w:spacing w:after="160" w:line="278" w:lineRule="auto"/>
        <w:jc w:val="center"/>
        <w:rPr>
          <w:lang w:val="en-US"/>
        </w:rPr>
      </w:pPr>
    </w:p>
    <w:p w14:paraId="34E77BB5" w14:textId="77777777" w:rsidR="005A4D1E" w:rsidRDefault="005A4D1E" w:rsidP="005A4D1E">
      <w:pPr>
        <w:spacing w:after="120"/>
        <w:ind w:right="12"/>
        <w:jc w:val="center"/>
        <w:rPr>
          <w:lang w:val="en-US"/>
        </w:rPr>
      </w:pPr>
      <w:r w:rsidRPr="007A7B9B">
        <w:rPr>
          <w:noProof/>
        </w:rPr>
        <w:drawing>
          <wp:inline distT="0" distB="0" distL="0" distR="0" wp14:anchorId="1CDA1922" wp14:editId="6754765A">
            <wp:extent cx="3756082" cy="3525795"/>
            <wp:effectExtent l="0" t="0" r="0" b="0"/>
            <wp:docPr id="13425510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4787" cy="3571514"/>
                    </a:xfrm>
                    <a:prstGeom prst="rect">
                      <a:avLst/>
                    </a:prstGeom>
                    <a:noFill/>
                    <a:ln>
                      <a:noFill/>
                    </a:ln>
                  </pic:spPr>
                </pic:pic>
              </a:graphicData>
            </a:graphic>
          </wp:inline>
        </w:drawing>
      </w:r>
    </w:p>
    <w:p w14:paraId="2F81AD17" w14:textId="446B5F92" w:rsidR="005A4D1E" w:rsidRDefault="005A4D1E" w:rsidP="005A4D1E">
      <w:pPr>
        <w:spacing w:after="120"/>
        <w:ind w:right="12"/>
        <w:jc w:val="both"/>
        <w:rPr>
          <w:sz w:val="20"/>
          <w:szCs w:val="20"/>
          <w:lang w:val="en-GB"/>
        </w:rPr>
      </w:pPr>
      <w:bookmarkStart w:id="6" w:name="_Hlk219793642"/>
      <w:r w:rsidRPr="00407E8A">
        <w:rPr>
          <w:b/>
          <w:bCs/>
          <w:sz w:val="20"/>
          <w:szCs w:val="20"/>
          <w:lang w:val="en-GB"/>
        </w:rPr>
        <w:t xml:space="preserve">Table </w:t>
      </w:r>
      <w:r w:rsidR="00371E05">
        <w:rPr>
          <w:b/>
          <w:bCs/>
          <w:sz w:val="20"/>
          <w:szCs w:val="20"/>
          <w:lang w:val="en-GB"/>
        </w:rPr>
        <w:t>S</w:t>
      </w:r>
      <w:r w:rsidRPr="00407E8A">
        <w:rPr>
          <w:b/>
          <w:bCs/>
          <w:sz w:val="20"/>
          <w:szCs w:val="20"/>
          <w:lang w:val="en-GB"/>
        </w:rPr>
        <w:t>1</w:t>
      </w:r>
      <w:proofErr w:type="gramStart"/>
      <w:r w:rsidR="00371E05">
        <w:rPr>
          <w:b/>
          <w:bCs/>
          <w:sz w:val="20"/>
          <w:szCs w:val="20"/>
          <w:lang w:val="en-GB"/>
        </w:rPr>
        <w:t>a</w:t>
      </w:r>
      <w:r w:rsidRPr="00407E8A">
        <w:rPr>
          <w:sz w:val="20"/>
          <w:szCs w:val="20"/>
          <w:lang w:val="en-GB"/>
        </w:rPr>
        <w:t xml:space="preserve">  </w:t>
      </w:r>
      <w:r w:rsidRPr="00847108">
        <w:rPr>
          <w:sz w:val="20"/>
          <w:szCs w:val="20"/>
          <w:lang w:val="en-GB"/>
        </w:rPr>
        <w:t>Relative</w:t>
      </w:r>
      <w:proofErr w:type="gramEnd"/>
      <w:r w:rsidR="00716DF0">
        <w:rPr>
          <w:sz w:val="20"/>
          <w:szCs w:val="20"/>
          <w:lang w:val="en-GB"/>
        </w:rPr>
        <w:t xml:space="preserve"> </w:t>
      </w:r>
      <w:r w:rsidR="00716DF0" w:rsidRPr="001820C1">
        <w:rPr>
          <w:sz w:val="20"/>
          <w:szCs w:val="20"/>
          <w:lang w:val="en-GB"/>
        </w:rPr>
        <w:t>signal</w:t>
      </w:r>
      <w:r w:rsidRPr="001820C1">
        <w:rPr>
          <w:sz w:val="20"/>
          <w:szCs w:val="20"/>
          <w:lang w:val="en-GB"/>
        </w:rPr>
        <w:t xml:space="preserve"> </w:t>
      </w:r>
      <w:r w:rsidR="00716DF0" w:rsidRPr="001820C1">
        <w:rPr>
          <w:sz w:val="20"/>
          <w:szCs w:val="20"/>
          <w:lang w:val="en-GB"/>
        </w:rPr>
        <w:t>contribution</w:t>
      </w:r>
      <w:r w:rsidRPr="001820C1">
        <w:rPr>
          <w:sz w:val="20"/>
          <w:szCs w:val="20"/>
          <w:lang w:val="en-GB"/>
        </w:rPr>
        <w:t xml:space="preserve"> </w:t>
      </w:r>
      <w:r>
        <w:rPr>
          <w:sz w:val="20"/>
          <w:szCs w:val="20"/>
          <w:lang w:val="en-GB"/>
        </w:rPr>
        <w:t>(%) of each measured compound involved in major SAGs biosynthesis pathway for</w:t>
      </w:r>
      <w:r w:rsidRPr="0002099B">
        <w:rPr>
          <w:sz w:val="20"/>
          <w:szCs w:val="20"/>
          <w:lang w:val="en-GB"/>
        </w:rPr>
        <w:t xml:space="preserve"> </w:t>
      </w:r>
      <w:r w:rsidRPr="00407E8A">
        <w:rPr>
          <w:sz w:val="20"/>
          <w:szCs w:val="20"/>
          <w:lang w:val="en-GB"/>
        </w:rPr>
        <w:t xml:space="preserve">the 3 varieties of </w:t>
      </w:r>
      <w:r w:rsidRPr="00407E8A">
        <w:rPr>
          <w:i/>
          <w:iCs/>
          <w:sz w:val="20"/>
          <w:szCs w:val="20"/>
          <w:lang w:val="en-GB"/>
        </w:rPr>
        <w:t>Solanum tuberosum</w:t>
      </w:r>
      <w:r w:rsidRPr="00407E8A">
        <w:rPr>
          <w:sz w:val="20"/>
          <w:szCs w:val="20"/>
          <w:lang w:val="en-GB"/>
        </w:rPr>
        <w:t>, Lady Rosetta, Charlotte and Bintje</w:t>
      </w:r>
      <w:r>
        <w:rPr>
          <w:sz w:val="20"/>
          <w:szCs w:val="20"/>
          <w:lang w:val="en-GB"/>
        </w:rPr>
        <w:t>. *M</w:t>
      </w:r>
      <w:r w:rsidRPr="0002099B">
        <w:rPr>
          <w:sz w:val="20"/>
          <w:szCs w:val="20"/>
          <w:lang w:val="en-GB"/>
        </w:rPr>
        <w:t>ultiple Reaction Monitoring</w:t>
      </w:r>
      <w:r>
        <w:rPr>
          <w:sz w:val="20"/>
          <w:szCs w:val="20"/>
          <w:lang w:val="en-GB"/>
        </w:rPr>
        <w:t xml:space="preserve"> (MRM), with m/z parent ion triglyco-alkaloid and daughter ion of corresponding precursor alkaloid.</w:t>
      </w:r>
      <w:bookmarkEnd w:id="6"/>
    </w:p>
    <w:p w14:paraId="5FB3D137" w14:textId="77777777" w:rsidR="005A4D1E" w:rsidRDefault="005A4D1E" w:rsidP="005A4D1E">
      <w:pPr>
        <w:spacing w:after="120"/>
        <w:ind w:right="12"/>
        <w:jc w:val="center"/>
        <w:rPr>
          <w:sz w:val="20"/>
          <w:szCs w:val="20"/>
          <w:lang w:val="en-GB"/>
        </w:rPr>
      </w:pPr>
      <w:r w:rsidRPr="003C71EC">
        <w:rPr>
          <w:noProof/>
        </w:rPr>
        <w:drawing>
          <wp:inline distT="0" distB="0" distL="0" distR="0" wp14:anchorId="7E71BB98" wp14:editId="66680824">
            <wp:extent cx="3776213" cy="838401"/>
            <wp:effectExtent l="0" t="0" r="0" b="0"/>
            <wp:docPr id="38498527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3679" cy="862261"/>
                    </a:xfrm>
                    <a:prstGeom prst="rect">
                      <a:avLst/>
                    </a:prstGeom>
                    <a:noFill/>
                    <a:ln>
                      <a:noFill/>
                    </a:ln>
                  </pic:spPr>
                </pic:pic>
              </a:graphicData>
            </a:graphic>
          </wp:inline>
        </w:drawing>
      </w:r>
    </w:p>
    <w:p w14:paraId="106E1EF9" w14:textId="55A8A808" w:rsidR="005A4D1E" w:rsidRDefault="005A4D1E" w:rsidP="005A4D1E">
      <w:pPr>
        <w:spacing w:after="120"/>
        <w:ind w:right="12"/>
        <w:jc w:val="both"/>
        <w:rPr>
          <w:sz w:val="20"/>
          <w:szCs w:val="20"/>
          <w:lang w:val="en-GB"/>
        </w:rPr>
      </w:pPr>
      <w:bookmarkStart w:id="7" w:name="_Hlk219793684"/>
      <w:r w:rsidRPr="00407E8A">
        <w:rPr>
          <w:b/>
          <w:bCs/>
          <w:sz w:val="20"/>
          <w:szCs w:val="20"/>
          <w:lang w:val="en-GB"/>
        </w:rPr>
        <w:t xml:space="preserve">Table </w:t>
      </w:r>
      <w:r w:rsidR="00371E05">
        <w:rPr>
          <w:b/>
          <w:bCs/>
          <w:sz w:val="20"/>
          <w:szCs w:val="20"/>
          <w:lang w:val="en-GB"/>
        </w:rPr>
        <w:t>S</w:t>
      </w:r>
      <w:r w:rsidRPr="00407E8A">
        <w:rPr>
          <w:b/>
          <w:bCs/>
          <w:sz w:val="20"/>
          <w:szCs w:val="20"/>
          <w:lang w:val="en-GB"/>
        </w:rPr>
        <w:t>1</w:t>
      </w:r>
      <w:proofErr w:type="gramStart"/>
      <w:r w:rsidR="00371E05">
        <w:rPr>
          <w:b/>
          <w:bCs/>
          <w:sz w:val="20"/>
          <w:szCs w:val="20"/>
          <w:lang w:val="en-GB"/>
        </w:rPr>
        <w:t>b</w:t>
      </w:r>
      <w:r>
        <w:rPr>
          <w:b/>
          <w:bCs/>
          <w:sz w:val="20"/>
          <w:szCs w:val="20"/>
          <w:lang w:val="en-GB"/>
        </w:rPr>
        <w:t xml:space="preserve">  </w:t>
      </w:r>
      <w:r w:rsidRPr="001820C1">
        <w:rPr>
          <w:sz w:val="20"/>
          <w:szCs w:val="20"/>
          <w:lang w:val="en-GB"/>
        </w:rPr>
        <w:t>Relative</w:t>
      </w:r>
      <w:proofErr w:type="gramEnd"/>
      <w:r w:rsidRPr="001820C1">
        <w:rPr>
          <w:sz w:val="20"/>
          <w:szCs w:val="20"/>
          <w:lang w:val="en-GB"/>
        </w:rPr>
        <w:t xml:space="preserve"> </w:t>
      </w:r>
      <w:r w:rsidR="00716DF0" w:rsidRPr="001820C1">
        <w:rPr>
          <w:sz w:val="20"/>
          <w:szCs w:val="20"/>
          <w:lang w:val="en-GB"/>
        </w:rPr>
        <w:t xml:space="preserve">signal contribution </w:t>
      </w:r>
      <w:r>
        <w:rPr>
          <w:sz w:val="20"/>
          <w:szCs w:val="20"/>
          <w:lang w:val="en-GB"/>
        </w:rPr>
        <w:t xml:space="preserve">(%) </w:t>
      </w:r>
      <w:r w:rsidRPr="00847108">
        <w:rPr>
          <w:sz w:val="20"/>
          <w:szCs w:val="20"/>
          <w:lang w:val="en-GB"/>
        </w:rPr>
        <w:t>of precursor</w:t>
      </w:r>
      <w:r>
        <w:rPr>
          <w:sz w:val="20"/>
          <w:szCs w:val="20"/>
          <w:lang w:val="en-GB"/>
        </w:rPr>
        <w:t xml:space="preserve"> alkaloid</w:t>
      </w:r>
      <w:r w:rsidRPr="00847108">
        <w:rPr>
          <w:sz w:val="20"/>
          <w:szCs w:val="20"/>
          <w:lang w:val="en-GB"/>
        </w:rPr>
        <w:t xml:space="preserve">s </w:t>
      </w:r>
      <w:r>
        <w:rPr>
          <w:sz w:val="20"/>
          <w:szCs w:val="20"/>
          <w:lang w:val="en-GB"/>
        </w:rPr>
        <w:t xml:space="preserve">involved in major SAGs biosynthesis pathway </w:t>
      </w:r>
      <w:r w:rsidRPr="00847108">
        <w:rPr>
          <w:sz w:val="20"/>
          <w:szCs w:val="20"/>
          <w:lang w:val="en-GB"/>
        </w:rPr>
        <w:t xml:space="preserve">according to </w:t>
      </w:r>
      <w:r w:rsidRPr="00407E8A">
        <w:rPr>
          <w:sz w:val="20"/>
          <w:szCs w:val="20"/>
          <w:lang w:val="en-GB"/>
        </w:rPr>
        <w:t>variet</w:t>
      </w:r>
      <w:r>
        <w:rPr>
          <w:sz w:val="20"/>
          <w:szCs w:val="20"/>
          <w:lang w:val="en-GB"/>
        </w:rPr>
        <w:t>i</w:t>
      </w:r>
      <w:r w:rsidRPr="00407E8A">
        <w:rPr>
          <w:sz w:val="20"/>
          <w:szCs w:val="20"/>
          <w:lang w:val="en-GB"/>
        </w:rPr>
        <w:t xml:space="preserve">es of </w:t>
      </w:r>
      <w:r w:rsidRPr="00407E8A">
        <w:rPr>
          <w:i/>
          <w:iCs/>
          <w:sz w:val="20"/>
          <w:szCs w:val="20"/>
          <w:lang w:val="en-GB"/>
        </w:rPr>
        <w:t>Solanum tuberosum</w:t>
      </w:r>
      <w:r w:rsidRPr="00407E8A">
        <w:rPr>
          <w:sz w:val="20"/>
          <w:szCs w:val="20"/>
          <w:lang w:val="en-GB"/>
        </w:rPr>
        <w:t>, Lady Rosetta, Charlotte and Bintje</w:t>
      </w:r>
      <w:r>
        <w:rPr>
          <w:sz w:val="20"/>
          <w:szCs w:val="20"/>
          <w:lang w:val="en-GB"/>
        </w:rPr>
        <w:t>.</w:t>
      </w:r>
    </w:p>
    <w:bookmarkEnd w:id="7"/>
    <w:p w14:paraId="38ECA817" w14:textId="77777777" w:rsidR="00AA28B3" w:rsidRDefault="00AA28B3" w:rsidP="00AA28B3">
      <w:pPr>
        <w:jc w:val="center"/>
      </w:pPr>
      <w:r w:rsidRPr="007A7B9B">
        <w:rPr>
          <w:noProof/>
        </w:rPr>
        <w:lastRenderedPageBreak/>
        <w:drawing>
          <wp:inline distT="0" distB="0" distL="0" distR="0" wp14:anchorId="4922317F" wp14:editId="48F2090F">
            <wp:extent cx="3704237" cy="2380735"/>
            <wp:effectExtent l="0" t="0" r="0" b="635"/>
            <wp:docPr id="10363776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23377" cy="2393037"/>
                    </a:xfrm>
                    <a:prstGeom prst="rect">
                      <a:avLst/>
                    </a:prstGeom>
                    <a:noFill/>
                    <a:ln>
                      <a:noFill/>
                    </a:ln>
                  </pic:spPr>
                </pic:pic>
              </a:graphicData>
            </a:graphic>
          </wp:inline>
        </w:drawing>
      </w:r>
    </w:p>
    <w:p w14:paraId="69F95158" w14:textId="2B83B4BB" w:rsidR="00AA28B3" w:rsidRDefault="00AA28B3" w:rsidP="00AA28B3">
      <w:pPr>
        <w:spacing w:after="120"/>
        <w:ind w:right="12"/>
        <w:jc w:val="both"/>
        <w:rPr>
          <w:sz w:val="20"/>
          <w:szCs w:val="20"/>
          <w:lang w:val="en-GB"/>
        </w:rPr>
      </w:pPr>
      <w:bookmarkStart w:id="8" w:name="_Hlk219793730"/>
      <w:r w:rsidRPr="00407E8A">
        <w:rPr>
          <w:b/>
          <w:bCs/>
          <w:sz w:val="20"/>
          <w:szCs w:val="20"/>
          <w:lang w:val="en-GB"/>
        </w:rPr>
        <w:t xml:space="preserve">Table </w:t>
      </w:r>
      <w:r w:rsidR="00371E05">
        <w:rPr>
          <w:b/>
          <w:bCs/>
          <w:sz w:val="20"/>
          <w:szCs w:val="20"/>
          <w:lang w:val="en-GB"/>
        </w:rPr>
        <w:t>S</w:t>
      </w:r>
      <w:r w:rsidRPr="00407E8A">
        <w:rPr>
          <w:b/>
          <w:bCs/>
          <w:sz w:val="20"/>
          <w:szCs w:val="20"/>
          <w:lang w:val="en-GB"/>
        </w:rPr>
        <w:t>2</w:t>
      </w:r>
      <w:proofErr w:type="gramStart"/>
      <w:r w:rsidR="00371E05">
        <w:rPr>
          <w:b/>
          <w:bCs/>
          <w:sz w:val="20"/>
          <w:szCs w:val="20"/>
          <w:lang w:val="en-GB"/>
        </w:rPr>
        <w:t>a</w:t>
      </w:r>
      <w:r w:rsidRPr="00407E8A">
        <w:rPr>
          <w:sz w:val="20"/>
          <w:szCs w:val="20"/>
          <w:lang w:val="en-GB"/>
        </w:rPr>
        <w:t xml:space="preserve">  </w:t>
      </w:r>
      <w:r w:rsidRPr="00847108">
        <w:rPr>
          <w:sz w:val="20"/>
          <w:szCs w:val="20"/>
          <w:lang w:val="en-GB"/>
        </w:rPr>
        <w:t>Relative</w:t>
      </w:r>
      <w:proofErr w:type="gramEnd"/>
      <w:r w:rsidRPr="00847108">
        <w:rPr>
          <w:sz w:val="20"/>
          <w:szCs w:val="20"/>
          <w:lang w:val="en-GB"/>
        </w:rPr>
        <w:t xml:space="preserve"> </w:t>
      </w:r>
      <w:r w:rsidR="00716DF0" w:rsidRPr="001820C1">
        <w:rPr>
          <w:sz w:val="20"/>
          <w:szCs w:val="20"/>
          <w:lang w:val="en-GB"/>
        </w:rPr>
        <w:t>signal contribution</w:t>
      </w:r>
      <w:r w:rsidRPr="001820C1">
        <w:rPr>
          <w:sz w:val="20"/>
          <w:szCs w:val="20"/>
          <w:lang w:val="en-GB"/>
        </w:rPr>
        <w:t xml:space="preserve"> </w:t>
      </w:r>
      <w:r>
        <w:rPr>
          <w:sz w:val="20"/>
          <w:szCs w:val="20"/>
          <w:lang w:val="en-GB"/>
        </w:rPr>
        <w:t xml:space="preserve">(%) of each measured compound involved in </w:t>
      </w:r>
      <w:r w:rsidR="00E568FC">
        <w:rPr>
          <w:sz w:val="20"/>
          <w:szCs w:val="20"/>
          <w:lang w:val="en-GB"/>
        </w:rPr>
        <w:t>low abundance</w:t>
      </w:r>
      <w:r>
        <w:rPr>
          <w:sz w:val="20"/>
          <w:szCs w:val="20"/>
          <w:lang w:val="en-GB"/>
        </w:rPr>
        <w:t xml:space="preserve"> SAGs biosynthesis pathway for</w:t>
      </w:r>
      <w:r w:rsidRPr="0002099B">
        <w:rPr>
          <w:sz w:val="20"/>
          <w:szCs w:val="20"/>
          <w:lang w:val="en-GB"/>
        </w:rPr>
        <w:t xml:space="preserve"> </w:t>
      </w:r>
      <w:r w:rsidRPr="00407E8A">
        <w:rPr>
          <w:sz w:val="20"/>
          <w:szCs w:val="20"/>
          <w:lang w:val="en-GB"/>
        </w:rPr>
        <w:t xml:space="preserve">the 3 varieties of </w:t>
      </w:r>
      <w:r w:rsidRPr="00407E8A">
        <w:rPr>
          <w:i/>
          <w:iCs/>
          <w:sz w:val="20"/>
          <w:szCs w:val="20"/>
          <w:lang w:val="en-GB"/>
        </w:rPr>
        <w:t>Solanum tuberosum</w:t>
      </w:r>
      <w:r w:rsidRPr="00407E8A">
        <w:rPr>
          <w:sz w:val="20"/>
          <w:szCs w:val="20"/>
          <w:lang w:val="en-GB"/>
        </w:rPr>
        <w:t>, Lady Rosetta, Charlotte and Bintje</w:t>
      </w:r>
      <w:r>
        <w:rPr>
          <w:sz w:val="20"/>
          <w:szCs w:val="20"/>
          <w:lang w:val="en-GB"/>
        </w:rPr>
        <w:t>. *M</w:t>
      </w:r>
      <w:r w:rsidRPr="0002099B">
        <w:rPr>
          <w:sz w:val="20"/>
          <w:szCs w:val="20"/>
          <w:lang w:val="en-GB"/>
        </w:rPr>
        <w:t>ultiple Reaction Monitoring</w:t>
      </w:r>
      <w:r>
        <w:rPr>
          <w:sz w:val="20"/>
          <w:szCs w:val="20"/>
          <w:lang w:val="en-GB"/>
        </w:rPr>
        <w:t xml:space="preserve"> (MRM), with m/z parent ion triglyco-alkaloid and daughter ion of corresponding precursor alkaloid.</w:t>
      </w:r>
      <w:bookmarkEnd w:id="8"/>
    </w:p>
    <w:p w14:paraId="1CB298C1" w14:textId="77777777" w:rsidR="00AA28B3" w:rsidRDefault="00AA28B3" w:rsidP="00AA28B3">
      <w:pPr>
        <w:spacing w:after="120"/>
        <w:ind w:right="12"/>
        <w:jc w:val="both"/>
        <w:rPr>
          <w:sz w:val="20"/>
          <w:szCs w:val="20"/>
          <w:lang w:val="en-GB"/>
        </w:rPr>
      </w:pPr>
    </w:p>
    <w:p w14:paraId="0A9ADA4A" w14:textId="77777777" w:rsidR="00AA28B3" w:rsidRPr="00DD72DE" w:rsidRDefault="00AA28B3" w:rsidP="00AA28B3">
      <w:pPr>
        <w:tabs>
          <w:tab w:val="left" w:pos="2724"/>
        </w:tabs>
        <w:jc w:val="center"/>
        <w:rPr>
          <w:lang w:val="en-GB"/>
        </w:rPr>
      </w:pPr>
      <w:r w:rsidRPr="00DD72DE">
        <w:rPr>
          <w:noProof/>
        </w:rPr>
        <w:drawing>
          <wp:inline distT="0" distB="0" distL="0" distR="0" wp14:anchorId="6A7D3B21" wp14:editId="19C95B6B">
            <wp:extent cx="3733992" cy="667265"/>
            <wp:effectExtent l="0" t="0" r="0" b="0"/>
            <wp:docPr id="21301445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48159" cy="687667"/>
                    </a:xfrm>
                    <a:prstGeom prst="rect">
                      <a:avLst/>
                    </a:prstGeom>
                    <a:noFill/>
                    <a:ln>
                      <a:noFill/>
                    </a:ln>
                  </pic:spPr>
                </pic:pic>
              </a:graphicData>
            </a:graphic>
          </wp:inline>
        </w:drawing>
      </w:r>
    </w:p>
    <w:p w14:paraId="71B508DE" w14:textId="70877FEA" w:rsidR="00AA28B3" w:rsidRDefault="00AA28B3" w:rsidP="00AA28B3">
      <w:pPr>
        <w:spacing w:after="120"/>
        <w:ind w:right="12"/>
        <w:jc w:val="both"/>
        <w:rPr>
          <w:sz w:val="20"/>
          <w:szCs w:val="20"/>
          <w:lang w:val="en-GB"/>
        </w:rPr>
      </w:pPr>
      <w:bookmarkStart w:id="9" w:name="_Hlk219793747"/>
      <w:r w:rsidRPr="00407E8A">
        <w:rPr>
          <w:b/>
          <w:bCs/>
          <w:sz w:val="20"/>
          <w:szCs w:val="20"/>
          <w:lang w:val="en-GB"/>
        </w:rPr>
        <w:t xml:space="preserve">Table </w:t>
      </w:r>
      <w:r w:rsidR="00371E05">
        <w:rPr>
          <w:b/>
          <w:bCs/>
          <w:sz w:val="20"/>
          <w:szCs w:val="20"/>
          <w:lang w:val="en-GB"/>
        </w:rPr>
        <w:t>S</w:t>
      </w:r>
      <w:r>
        <w:rPr>
          <w:b/>
          <w:bCs/>
          <w:sz w:val="20"/>
          <w:szCs w:val="20"/>
          <w:lang w:val="en-GB"/>
        </w:rPr>
        <w:t>2</w:t>
      </w:r>
      <w:proofErr w:type="gramStart"/>
      <w:r w:rsidR="00371E05">
        <w:rPr>
          <w:b/>
          <w:bCs/>
          <w:sz w:val="20"/>
          <w:szCs w:val="20"/>
          <w:lang w:val="en-GB"/>
        </w:rPr>
        <w:t>b</w:t>
      </w:r>
      <w:r>
        <w:rPr>
          <w:b/>
          <w:bCs/>
          <w:sz w:val="20"/>
          <w:szCs w:val="20"/>
          <w:lang w:val="en-GB"/>
        </w:rPr>
        <w:t xml:space="preserve">  </w:t>
      </w:r>
      <w:r w:rsidRPr="001820C1">
        <w:rPr>
          <w:sz w:val="20"/>
          <w:szCs w:val="20"/>
          <w:lang w:val="en-GB"/>
        </w:rPr>
        <w:t>Relative</w:t>
      </w:r>
      <w:proofErr w:type="gramEnd"/>
      <w:r w:rsidRPr="001820C1">
        <w:rPr>
          <w:sz w:val="20"/>
          <w:szCs w:val="20"/>
          <w:lang w:val="en-GB"/>
        </w:rPr>
        <w:t xml:space="preserve"> </w:t>
      </w:r>
      <w:r w:rsidR="00716DF0" w:rsidRPr="001820C1">
        <w:rPr>
          <w:sz w:val="20"/>
          <w:szCs w:val="20"/>
          <w:lang w:val="en-GB"/>
        </w:rPr>
        <w:t>signal contribution</w:t>
      </w:r>
      <w:r w:rsidRPr="001820C1">
        <w:rPr>
          <w:sz w:val="20"/>
          <w:szCs w:val="20"/>
          <w:lang w:val="en-GB"/>
        </w:rPr>
        <w:t xml:space="preserve"> </w:t>
      </w:r>
      <w:r>
        <w:rPr>
          <w:sz w:val="20"/>
          <w:szCs w:val="20"/>
          <w:lang w:val="en-GB"/>
        </w:rPr>
        <w:t xml:space="preserve">(%) </w:t>
      </w:r>
      <w:r w:rsidRPr="00847108">
        <w:rPr>
          <w:sz w:val="20"/>
          <w:szCs w:val="20"/>
          <w:lang w:val="en-GB"/>
        </w:rPr>
        <w:t>of precursor</w:t>
      </w:r>
      <w:r>
        <w:rPr>
          <w:sz w:val="20"/>
          <w:szCs w:val="20"/>
          <w:lang w:val="en-GB"/>
        </w:rPr>
        <w:t xml:space="preserve"> alkaloid</w:t>
      </w:r>
      <w:r w:rsidRPr="00847108">
        <w:rPr>
          <w:sz w:val="20"/>
          <w:szCs w:val="20"/>
          <w:lang w:val="en-GB"/>
        </w:rPr>
        <w:t xml:space="preserve">s </w:t>
      </w:r>
      <w:r>
        <w:rPr>
          <w:sz w:val="20"/>
          <w:szCs w:val="20"/>
          <w:lang w:val="en-GB"/>
        </w:rPr>
        <w:t xml:space="preserve">involved in </w:t>
      </w:r>
      <w:r w:rsidR="00E568FC">
        <w:rPr>
          <w:sz w:val="20"/>
          <w:szCs w:val="20"/>
          <w:lang w:val="en-GB"/>
        </w:rPr>
        <w:t>low abundance</w:t>
      </w:r>
      <w:r>
        <w:rPr>
          <w:sz w:val="20"/>
          <w:szCs w:val="20"/>
          <w:lang w:val="en-GB"/>
        </w:rPr>
        <w:t xml:space="preserve"> SAGs biosynthesis pathway </w:t>
      </w:r>
      <w:r w:rsidRPr="00847108">
        <w:rPr>
          <w:sz w:val="20"/>
          <w:szCs w:val="20"/>
          <w:lang w:val="en-GB"/>
        </w:rPr>
        <w:t xml:space="preserve">according to </w:t>
      </w:r>
      <w:r w:rsidRPr="00407E8A">
        <w:rPr>
          <w:sz w:val="20"/>
          <w:szCs w:val="20"/>
          <w:lang w:val="en-GB"/>
        </w:rPr>
        <w:t>variet</w:t>
      </w:r>
      <w:r>
        <w:rPr>
          <w:sz w:val="20"/>
          <w:szCs w:val="20"/>
          <w:lang w:val="en-GB"/>
        </w:rPr>
        <w:t>i</w:t>
      </w:r>
      <w:r w:rsidRPr="00407E8A">
        <w:rPr>
          <w:sz w:val="20"/>
          <w:szCs w:val="20"/>
          <w:lang w:val="en-GB"/>
        </w:rPr>
        <w:t xml:space="preserve">es of </w:t>
      </w:r>
      <w:r w:rsidRPr="00407E8A">
        <w:rPr>
          <w:i/>
          <w:iCs/>
          <w:sz w:val="20"/>
          <w:szCs w:val="20"/>
          <w:lang w:val="en-GB"/>
        </w:rPr>
        <w:t>Solanum tuberosum</w:t>
      </w:r>
      <w:r w:rsidRPr="00407E8A">
        <w:rPr>
          <w:sz w:val="20"/>
          <w:szCs w:val="20"/>
          <w:lang w:val="en-GB"/>
        </w:rPr>
        <w:t>, Lady Rosetta, Charlotte and Bintje</w:t>
      </w:r>
      <w:r>
        <w:rPr>
          <w:sz w:val="20"/>
          <w:szCs w:val="20"/>
          <w:lang w:val="en-GB"/>
        </w:rPr>
        <w:t>.</w:t>
      </w:r>
      <w:bookmarkEnd w:id="9"/>
    </w:p>
    <w:p w14:paraId="135C01E7" w14:textId="6821DD7D" w:rsidR="005A4D1E" w:rsidRDefault="005A4D1E">
      <w:pPr>
        <w:spacing w:after="160" w:line="278" w:lineRule="auto"/>
        <w:rPr>
          <w:lang w:val="en-US"/>
        </w:rPr>
      </w:pPr>
      <w:r>
        <w:rPr>
          <w:lang w:val="en-US"/>
        </w:rPr>
        <w:br w:type="page"/>
      </w:r>
    </w:p>
    <w:p w14:paraId="23023F17" w14:textId="01573168" w:rsidR="00371E05" w:rsidRPr="00371E05" w:rsidRDefault="00371E05" w:rsidP="00C45EEE">
      <w:pPr>
        <w:spacing w:after="0" w:line="278" w:lineRule="auto"/>
        <w:jc w:val="both"/>
        <w:rPr>
          <w:sz w:val="20"/>
          <w:szCs w:val="20"/>
          <w:lang w:val="en-US"/>
        </w:rPr>
      </w:pPr>
      <w:bookmarkStart w:id="10" w:name="_Hlk219793858"/>
      <w:r w:rsidRPr="00371E05">
        <w:rPr>
          <w:b/>
          <w:bCs/>
          <w:sz w:val="20"/>
          <w:szCs w:val="20"/>
          <w:lang w:val="en-GB"/>
        </w:rPr>
        <w:lastRenderedPageBreak/>
        <w:t>Figure S5</w:t>
      </w:r>
    </w:p>
    <w:p w14:paraId="3A003883" w14:textId="30CC2709" w:rsidR="00C45EEE" w:rsidRDefault="00C45EEE" w:rsidP="00C45EEE">
      <w:pPr>
        <w:spacing w:after="0" w:line="278" w:lineRule="auto"/>
        <w:jc w:val="both"/>
        <w:rPr>
          <w:lang w:val="en-US"/>
        </w:rPr>
      </w:pPr>
      <w:r w:rsidRPr="00371E05">
        <w:rPr>
          <w:sz w:val="20"/>
          <w:szCs w:val="20"/>
          <w:lang w:val="en-US"/>
        </w:rPr>
        <w:t xml:space="preserve">Alkaloids precursor </w:t>
      </w:r>
      <w:r w:rsidRPr="00371E05">
        <w:rPr>
          <w:b/>
          <w:bCs/>
          <w:sz w:val="20"/>
          <w:szCs w:val="20"/>
          <w:lang w:val="en-US"/>
        </w:rPr>
        <w:t>solanidine</w:t>
      </w:r>
      <w:r w:rsidRPr="00371E05">
        <w:rPr>
          <w:sz w:val="20"/>
          <w:szCs w:val="20"/>
          <w:lang w:val="en-US"/>
        </w:rPr>
        <w:t xml:space="preserve"> </w:t>
      </w:r>
      <w:r w:rsidRPr="00371E05">
        <w:rPr>
          <w:sz w:val="20"/>
          <w:szCs w:val="20"/>
          <w:lang w:val="en-GB"/>
        </w:rPr>
        <w:t>C</w:t>
      </w:r>
      <w:r w:rsidRPr="00371E05">
        <w:rPr>
          <w:sz w:val="20"/>
          <w:szCs w:val="20"/>
          <w:vertAlign w:val="subscript"/>
          <w:lang w:val="en-GB"/>
        </w:rPr>
        <w:t>27</w:t>
      </w:r>
      <w:r w:rsidRPr="00371E05">
        <w:rPr>
          <w:sz w:val="20"/>
          <w:szCs w:val="20"/>
          <w:lang w:val="en-GB"/>
        </w:rPr>
        <w:t>H</w:t>
      </w:r>
      <w:r w:rsidRPr="00371E05">
        <w:rPr>
          <w:sz w:val="20"/>
          <w:szCs w:val="20"/>
          <w:vertAlign w:val="subscript"/>
          <w:lang w:val="en-GB"/>
        </w:rPr>
        <w:t>43</w:t>
      </w:r>
      <w:r w:rsidRPr="00371E05">
        <w:rPr>
          <w:sz w:val="20"/>
          <w:szCs w:val="20"/>
          <w:lang w:val="en-GB"/>
        </w:rPr>
        <w:t>NO</w:t>
      </w:r>
      <w:r w:rsidRPr="00371E05">
        <w:rPr>
          <w:sz w:val="20"/>
          <w:szCs w:val="20"/>
          <w:lang w:val="en-US"/>
        </w:rPr>
        <w:t xml:space="preserve"> (m/z </w:t>
      </w:r>
      <w:r w:rsidRPr="00371E05">
        <w:rPr>
          <w:b/>
          <w:bCs/>
          <w:sz w:val="20"/>
          <w:szCs w:val="20"/>
          <w:lang w:val="en-US"/>
        </w:rPr>
        <w:t>398</w:t>
      </w:r>
      <w:r w:rsidRPr="00371E05">
        <w:rPr>
          <w:sz w:val="20"/>
          <w:szCs w:val="20"/>
          <w:lang w:val="en-US"/>
        </w:rPr>
        <w:t xml:space="preserve">) and SGAs corresponding are indicated in </w:t>
      </w:r>
      <w:r w:rsidRPr="00371E05">
        <w:rPr>
          <w:b/>
          <w:bCs/>
          <w:sz w:val="20"/>
          <w:szCs w:val="20"/>
          <w:lang w:val="en-US"/>
        </w:rPr>
        <w:t>black</w:t>
      </w:r>
      <w:r w:rsidRPr="00371E05">
        <w:rPr>
          <w:sz w:val="20"/>
          <w:szCs w:val="20"/>
          <w:lang w:val="en-US"/>
        </w:rPr>
        <w:t xml:space="preserve">, </w:t>
      </w:r>
      <w:r w:rsidRPr="00371E05">
        <w:rPr>
          <w:b/>
          <w:bCs/>
          <w:color w:val="C00000"/>
          <w:sz w:val="20"/>
          <w:szCs w:val="20"/>
          <w:lang w:val="en-US"/>
        </w:rPr>
        <w:t>solasodine</w:t>
      </w:r>
      <w:r w:rsidRPr="00371E05">
        <w:rPr>
          <w:sz w:val="20"/>
          <w:szCs w:val="20"/>
          <w:lang w:val="en-US"/>
        </w:rPr>
        <w:t xml:space="preserve"> </w:t>
      </w:r>
      <w:r w:rsidRPr="00371E05">
        <w:rPr>
          <w:sz w:val="20"/>
          <w:szCs w:val="20"/>
          <w:lang w:val="en-GB"/>
        </w:rPr>
        <w:t>C</w:t>
      </w:r>
      <w:r w:rsidRPr="00371E05">
        <w:rPr>
          <w:sz w:val="20"/>
          <w:szCs w:val="20"/>
          <w:vertAlign w:val="subscript"/>
          <w:lang w:val="en-GB"/>
        </w:rPr>
        <w:t>27</w:t>
      </w:r>
      <w:r w:rsidRPr="00371E05">
        <w:rPr>
          <w:sz w:val="20"/>
          <w:szCs w:val="20"/>
          <w:lang w:val="en-GB"/>
        </w:rPr>
        <w:t>H</w:t>
      </w:r>
      <w:r w:rsidRPr="00371E05">
        <w:rPr>
          <w:sz w:val="20"/>
          <w:szCs w:val="20"/>
          <w:vertAlign w:val="subscript"/>
          <w:lang w:val="en-GB"/>
        </w:rPr>
        <w:t>43</w:t>
      </w:r>
      <w:r w:rsidRPr="00371E05">
        <w:rPr>
          <w:sz w:val="20"/>
          <w:szCs w:val="20"/>
          <w:lang w:val="en-GB"/>
        </w:rPr>
        <w:t>NO</w:t>
      </w:r>
      <w:r w:rsidRPr="00371E05">
        <w:rPr>
          <w:sz w:val="20"/>
          <w:szCs w:val="20"/>
          <w:vertAlign w:val="subscript"/>
          <w:lang w:val="en-GB"/>
        </w:rPr>
        <w:t>2</w:t>
      </w:r>
      <w:r w:rsidRPr="00371E05">
        <w:rPr>
          <w:sz w:val="20"/>
          <w:szCs w:val="20"/>
          <w:lang w:val="en-US"/>
        </w:rPr>
        <w:t xml:space="preserve"> (m/z </w:t>
      </w:r>
      <w:r w:rsidRPr="00371E05">
        <w:rPr>
          <w:b/>
          <w:bCs/>
          <w:color w:val="C00000"/>
          <w:sz w:val="20"/>
          <w:szCs w:val="20"/>
          <w:lang w:val="en-US"/>
        </w:rPr>
        <w:t>414</w:t>
      </w:r>
      <w:r w:rsidRPr="00371E05">
        <w:rPr>
          <w:sz w:val="20"/>
          <w:szCs w:val="20"/>
          <w:lang w:val="en-US"/>
        </w:rPr>
        <w:t xml:space="preserve">) in </w:t>
      </w:r>
      <w:r w:rsidRPr="00371E05">
        <w:rPr>
          <w:b/>
          <w:bCs/>
          <w:color w:val="C00000"/>
          <w:sz w:val="20"/>
          <w:szCs w:val="20"/>
          <w:lang w:val="en-US"/>
        </w:rPr>
        <w:t>red</w:t>
      </w:r>
      <w:r w:rsidRPr="00371E05">
        <w:rPr>
          <w:sz w:val="20"/>
          <w:szCs w:val="20"/>
          <w:lang w:val="en-US"/>
        </w:rPr>
        <w:t xml:space="preserve">, </w:t>
      </w:r>
      <w:r w:rsidRPr="00371E05">
        <w:rPr>
          <w:b/>
          <w:bCs/>
          <w:color w:val="0070C0"/>
          <w:sz w:val="20"/>
          <w:szCs w:val="20"/>
          <w:lang w:val="en-US"/>
        </w:rPr>
        <w:t>solaverol A</w:t>
      </w:r>
      <w:r w:rsidRPr="00371E05">
        <w:rPr>
          <w:b/>
          <w:bCs/>
          <w:color w:val="00B0F0"/>
          <w:sz w:val="20"/>
          <w:szCs w:val="20"/>
          <w:lang w:val="en-US"/>
        </w:rPr>
        <w:t xml:space="preserve"> </w:t>
      </w:r>
      <w:r w:rsidRPr="00371E05">
        <w:rPr>
          <w:sz w:val="20"/>
          <w:szCs w:val="20"/>
          <w:lang w:val="en-GB"/>
        </w:rPr>
        <w:t>C</w:t>
      </w:r>
      <w:r w:rsidRPr="00371E05">
        <w:rPr>
          <w:sz w:val="20"/>
          <w:szCs w:val="20"/>
          <w:vertAlign w:val="subscript"/>
          <w:lang w:val="en-GB"/>
        </w:rPr>
        <w:t>27</w:t>
      </w:r>
      <w:r w:rsidRPr="00371E05">
        <w:rPr>
          <w:sz w:val="20"/>
          <w:szCs w:val="20"/>
          <w:lang w:val="en-GB"/>
        </w:rPr>
        <w:t>H</w:t>
      </w:r>
      <w:r w:rsidRPr="00371E05">
        <w:rPr>
          <w:sz w:val="20"/>
          <w:szCs w:val="20"/>
          <w:vertAlign w:val="subscript"/>
          <w:lang w:val="en-GB"/>
        </w:rPr>
        <w:t>43</w:t>
      </w:r>
      <w:r w:rsidRPr="00371E05">
        <w:rPr>
          <w:sz w:val="20"/>
          <w:szCs w:val="20"/>
          <w:lang w:val="en-GB"/>
        </w:rPr>
        <w:t>NO</w:t>
      </w:r>
      <w:r w:rsidRPr="00371E05">
        <w:rPr>
          <w:sz w:val="20"/>
          <w:szCs w:val="20"/>
          <w:vertAlign w:val="subscript"/>
          <w:lang w:val="en-GB"/>
        </w:rPr>
        <w:t>3</w:t>
      </w:r>
      <w:r w:rsidRPr="00371E05">
        <w:rPr>
          <w:sz w:val="20"/>
          <w:szCs w:val="20"/>
          <w:lang w:val="en-US"/>
        </w:rPr>
        <w:t xml:space="preserve"> (m/z </w:t>
      </w:r>
      <w:r w:rsidRPr="00371E05">
        <w:rPr>
          <w:b/>
          <w:bCs/>
          <w:color w:val="0070C0"/>
          <w:sz w:val="20"/>
          <w:szCs w:val="20"/>
          <w:lang w:val="en-US"/>
        </w:rPr>
        <w:t>430</w:t>
      </w:r>
      <w:r w:rsidRPr="00371E05">
        <w:rPr>
          <w:sz w:val="20"/>
          <w:szCs w:val="20"/>
          <w:lang w:val="en-US"/>
        </w:rPr>
        <w:t xml:space="preserve">) in </w:t>
      </w:r>
      <w:r w:rsidRPr="00371E05">
        <w:rPr>
          <w:b/>
          <w:bCs/>
          <w:color w:val="0070C0"/>
          <w:sz w:val="20"/>
          <w:szCs w:val="20"/>
          <w:lang w:val="en-US"/>
        </w:rPr>
        <w:t>bleu</w:t>
      </w:r>
      <w:r w:rsidRPr="00371E05">
        <w:rPr>
          <w:sz w:val="20"/>
          <w:szCs w:val="20"/>
          <w:lang w:val="en-US"/>
        </w:rPr>
        <w:t xml:space="preserve"> (</w:t>
      </w:r>
      <w:r w:rsidRPr="00371E05">
        <w:rPr>
          <w:b/>
          <w:bCs/>
          <w:sz w:val="20"/>
          <w:szCs w:val="20"/>
          <w:lang w:val="en-US"/>
        </w:rPr>
        <w:t>Fig. 4</w:t>
      </w:r>
      <w:r w:rsidRPr="00371E05">
        <w:rPr>
          <w:sz w:val="20"/>
          <w:szCs w:val="20"/>
          <w:lang w:val="en-US"/>
        </w:rPr>
        <w:t xml:space="preserve">) </w:t>
      </w:r>
      <w:r w:rsidRPr="00371E05">
        <w:rPr>
          <w:b/>
          <w:bCs/>
          <w:color w:val="808080" w:themeColor="background1" w:themeShade="80"/>
          <w:sz w:val="20"/>
          <w:szCs w:val="20"/>
          <w:lang w:val="en-US"/>
        </w:rPr>
        <w:t>solaverol B</w:t>
      </w:r>
      <w:r w:rsidRPr="00371E05">
        <w:rPr>
          <w:b/>
          <w:bCs/>
          <w:sz w:val="20"/>
          <w:szCs w:val="20"/>
          <w:lang w:val="en-US"/>
        </w:rPr>
        <w:t xml:space="preserve"> </w:t>
      </w:r>
      <w:r w:rsidRPr="00371E05">
        <w:rPr>
          <w:sz w:val="20"/>
          <w:szCs w:val="20"/>
          <w:lang w:val="en-US"/>
        </w:rPr>
        <w:t>in</w:t>
      </w:r>
      <w:r w:rsidRPr="00371E05">
        <w:rPr>
          <w:b/>
          <w:bCs/>
          <w:sz w:val="20"/>
          <w:szCs w:val="20"/>
          <w:lang w:val="en-US"/>
        </w:rPr>
        <w:t xml:space="preserve"> </w:t>
      </w:r>
      <w:r w:rsidRPr="00371E05">
        <w:rPr>
          <w:sz w:val="20"/>
          <w:szCs w:val="20"/>
          <w:lang w:val="en-GB"/>
        </w:rPr>
        <w:t>C</w:t>
      </w:r>
      <w:r w:rsidRPr="00371E05">
        <w:rPr>
          <w:sz w:val="20"/>
          <w:szCs w:val="20"/>
          <w:vertAlign w:val="subscript"/>
          <w:lang w:val="en-GB"/>
        </w:rPr>
        <w:t>27</w:t>
      </w:r>
      <w:r w:rsidRPr="00371E05">
        <w:rPr>
          <w:sz w:val="20"/>
          <w:szCs w:val="20"/>
          <w:lang w:val="en-GB"/>
        </w:rPr>
        <w:t>H</w:t>
      </w:r>
      <w:r w:rsidRPr="00371E05">
        <w:rPr>
          <w:sz w:val="20"/>
          <w:szCs w:val="20"/>
          <w:vertAlign w:val="subscript"/>
          <w:lang w:val="en-GB"/>
        </w:rPr>
        <w:t>43</w:t>
      </w:r>
      <w:r w:rsidRPr="00371E05">
        <w:rPr>
          <w:sz w:val="20"/>
          <w:szCs w:val="20"/>
          <w:lang w:val="en-GB"/>
        </w:rPr>
        <w:t>NO</w:t>
      </w:r>
      <w:r w:rsidRPr="00371E05">
        <w:rPr>
          <w:sz w:val="20"/>
          <w:szCs w:val="20"/>
          <w:vertAlign w:val="subscript"/>
          <w:lang w:val="en-GB"/>
        </w:rPr>
        <w:t>4</w:t>
      </w:r>
      <w:r w:rsidRPr="00371E05">
        <w:rPr>
          <w:sz w:val="20"/>
          <w:szCs w:val="20"/>
          <w:lang w:val="en-US"/>
        </w:rPr>
        <w:t xml:space="preserve"> (m/z </w:t>
      </w:r>
      <w:r w:rsidRPr="00371E05">
        <w:rPr>
          <w:b/>
          <w:bCs/>
          <w:color w:val="808080" w:themeColor="background1" w:themeShade="80"/>
          <w:sz w:val="20"/>
          <w:szCs w:val="20"/>
          <w:lang w:val="en-US"/>
        </w:rPr>
        <w:t>446</w:t>
      </w:r>
      <w:r w:rsidRPr="00371E05">
        <w:rPr>
          <w:sz w:val="20"/>
          <w:szCs w:val="20"/>
          <w:lang w:val="en-US"/>
        </w:rPr>
        <w:t xml:space="preserve">) </w:t>
      </w:r>
      <w:r w:rsidRPr="00371E05">
        <w:rPr>
          <w:b/>
          <w:bCs/>
          <w:color w:val="808080" w:themeColor="background1" w:themeShade="80"/>
          <w:sz w:val="20"/>
          <w:szCs w:val="20"/>
          <w:lang w:val="en-US"/>
        </w:rPr>
        <w:t>grey</w:t>
      </w:r>
      <w:r w:rsidRPr="00371E05">
        <w:rPr>
          <w:b/>
          <w:bCs/>
          <w:sz w:val="20"/>
          <w:szCs w:val="20"/>
          <w:lang w:val="en-US"/>
        </w:rPr>
        <w:t xml:space="preserve">, </w:t>
      </w:r>
      <w:r w:rsidRPr="00371E05">
        <w:rPr>
          <w:sz w:val="20"/>
          <w:szCs w:val="20"/>
          <w:lang w:val="en-US"/>
        </w:rPr>
        <w:t>solanid-16-en-3-one C</w:t>
      </w:r>
      <w:r w:rsidRPr="00371E05">
        <w:rPr>
          <w:sz w:val="20"/>
          <w:szCs w:val="20"/>
          <w:vertAlign w:val="subscript"/>
          <w:lang w:val="en-US"/>
        </w:rPr>
        <w:t>27</w:t>
      </w:r>
      <w:r w:rsidRPr="00371E05">
        <w:rPr>
          <w:sz w:val="20"/>
          <w:szCs w:val="20"/>
          <w:lang w:val="en-US"/>
        </w:rPr>
        <w:t>H</w:t>
      </w:r>
      <w:r w:rsidRPr="00371E05">
        <w:rPr>
          <w:sz w:val="20"/>
          <w:szCs w:val="20"/>
          <w:vertAlign w:val="subscript"/>
          <w:lang w:val="en-US"/>
        </w:rPr>
        <w:t>41</w:t>
      </w:r>
      <w:r w:rsidRPr="00371E05">
        <w:rPr>
          <w:sz w:val="20"/>
          <w:szCs w:val="20"/>
          <w:lang w:val="en-US"/>
        </w:rPr>
        <w:t xml:space="preserve">NO (m/z </w:t>
      </w:r>
      <w:r w:rsidRPr="00371E05">
        <w:rPr>
          <w:b/>
          <w:bCs/>
          <w:color w:val="00B050"/>
          <w:sz w:val="20"/>
          <w:szCs w:val="20"/>
          <w:lang w:val="en-US"/>
        </w:rPr>
        <w:t>396</w:t>
      </w:r>
      <w:r w:rsidRPr="00371E05">
        <w:rPr>
          <w:sz w:val="20"/>
          <w:szCs w:val="20"/>
          <w:lang w:val="en-US"/>
        </w:rPr>
        <w:t xml:space="preserve">) in </w:t>
      </w:r>
      <w:r w:rsidRPr="00371E05">
        <w:rPr>
          <w:b/>
          <w:bCs/>
          <w:color w:val="00B050"/>
          <w:sz w:val="20"/>
          <w:szCs w:val="20"/>
          <w:lang w:val="en-US"/>
        </w:rPr>
        <w:t xml:space="preserve">drak green </w:t>
      </w:r>
      <w:r w:rsidRPr="00371E05">
        <w:rPr>
          <w:sz w:val="20"/>
          <w:szCs w:val="20"/>
          <w:lang w:val="en-US"/>
        </w:rPr>
        <w:t>and C</w:t>
      </w:r>
      <w:r w:rsidRPr="00371E05">
        <w:rPr>
          <w:sz w:val="20"/>
          <w:szCs w:val="20"/>
          <w:vertAlign w:val="subscript"/>
          <w:lang w:val="en-US"/>
        </w:rPr>
        <w:t>27</w:t>
      </w:r>
      <w:r w:rsidRPr="00371E05">
        <w:rPr>
          <w:sz w:val="20"/>
          <w:szCs w:val="20"/>
          <w:lang w:val="en-US"/>
        </w:rPr>
        <w:t>H</w:t>
      </w:r>
      <w:r w:rsidRPr="00371E05">
        <w:rPr>
          <w:sz w:val="20"/>
          <w:szCs w:val="20"/>
          <w:vertAlign w:val="subscript"/>
          <w:lang w:val="en-US"/>
        </w:rPr>
        <w:t>41</w:t>
      </w:r>
      <w:r w:rsidRPr="00371E05">
        <w:rPr>
          <w:sz w:val="20"/>
          <w:szCs w:val="20"/>
          <w:lang w:val="en-US"/>
        </w:rPr>
        <w:t>NO</w:t>
      </w:r>
      <w:r w:rsidRPr="00371E05">
        <w:rPr>
          <w:sz w:val="20"/>
          <w:szCs w:val="20"/>
          <w:vertAlign w:val="subscript"/>
          <w:lang w:val="en-US"/>
        </w:rPr>
        <w:t>2</w:t>
      </w:r>
      <w:r w:rsidRPr="00371E05">
        <w:rPr>
          <w:sz w:val="20"/>
          <w:szCs w:val="20"/>
          <w:lang w:val="en-US"/>
        </w:rPr>
        <w:t xml:space="preserve"> (m/z </w:t>
      </w:r>
      <w:r w:rsidRPr="00371E05">
        <w:rPr>
          <w:b/>
          <w:bCs/>
          <w:color w:val="92D050"/>
          <w:sz w:val="20"/>
          <w:szCs w:val="20"/>
          <w:lang w:val="en-US"/>
        </w:rPr>
        <w:t>414</w:t>
      </w:r>
      <w:r w:rsidRPr="00371E05">
        <w:rPr>
          <w:sz w:val="20"/>
          <w:szCs w:val="20"/>
          <w:lang w:val="en-US"/>
        </w:rPr>
        <w:t xml:space="preserve">) in </w:t>
      </w:r>
      <w:r w:rsidRPr="00371E05">
        <w:rPr>
          <w:b/>
          <w:bCs/>
          <w:color w:val="92D050"/>
          <w:sz w:val="20"/>
          <w:szCs w:val="20"/>
          <w:lang w:val="en-US"/>
        </w:rPr>
        <w:t>light green</w:t>
      </w:r>
      <w:r w:rsidRPr="00371E05">
        <w:rPr>
          <w:b/>
          <w:bCs/>
          <w:sz w:val="20"/>
          <w:szCs w:val="20"/>
          <w:lang w:val="en-US"/>
        </w:rPr>
        <w:t>.</w:t>
      </w:r>
      <w:r w:rsidRPr="00371E05">
        <w:rPr>
          <w:sz w:val="20"/>
          <w:szCs w:val="20"/>
          <w:lang w:val="en-US"/>
        </w:rPr>
        <w:t xml:space="preserve"> When for a compound analyzed many isomeric forms exist the compound ID (</w:t>
      </w:r>
      <w:r w:rsidRPr="00371E05">
        <w:rPr>
          <w:b/>
          <w:bCs/>
          <w:sz w:val="20"/>
          <w:szCs w:val="20"/>
          <w:lang w:val="en-US"/>
        </w:rPr>
        <w:t>Table 3</w:t>
      </w:r>
      <w:r w:rsidRPr="00371E05">
        <w:rPr>
          <w:sz w:val="20"/>
          <w:szCs w:val="20"/>
          <w:lang w:val="en-US"/>
        </w:rPr>
        <w:t>) is noticed in brackets. The developed formulas are extracted from Chemspider and Pubchem.</w:t>
      </w:r>
      <w:bookmarkEnd w:id="10"/>
    </w:p>
    <w:p w14:paraId="3584DBF9" w14:textId="77777777" w:rsidR="00C45EEE" w:rsidRPr="00694CC6" w:rsidRDefault="00C45EEE" w:rsidP="00C45EEE">
      <w:pPr>
        <w:spacing w:after="0" w:line="278" w:lineRule="auto"/>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389"/>
      </w:tblGrid>
      <w:tr w:rsidR="00C45EEE" w:rsidRPr="009454B7" w14:paraId="6BA3EBC6" w14:textId="77777777">
        <w:tc>
          <w:tcPr>
            <w:tcW w:w="9060" w:type="dxa"/>
            <w:gridSpan w:val="2"/>
          </w:tcPr>
          <w:p w14:paraId="44F7A5E4" w14:textId="77777777" w:rsidR="00C45EEE" w:rsidRPr="003941EF" w:rsidRDefault="00C45EEE">
            <w:pPr>
              <w:rPr>
                <w:lang w:val="en-US"/>
              </w:rPr>
            </w:pPr>
            <w:r>
              <w:rPr>
                <w:b/>
                <w:bCs/>
                <w:lang w:val="en-US"/>
              </w:rPr>
              <w:t xml:space="preserve">Alkaloids precursors of major SGAs </w:t>
            </w:r>
          </w:p>
        </w:tc>
      </w:tr>
      <w:tr w:rsidR="00C45EEE" w:rsidRPr="009454B7" w14:paraId="03A81913" w14:textId="77777777">
        <w:tc>
          <w:tcPr>
            <w:tcW w:w="4677" w:type="dxa"/>
          </w:tcPr>
          <w:p w14:paraId="0A9903DE" w14:textId="77777777" w:rsidR="00C45EEE" w:rsidRDefault="00C45EEE">
            <w:pPr>
              <w:rPr>
                <w:lang w:val="en-US"/>
              </w:rPr>
            </w:pPr>
            <w:r w:rsidRPr="003941EF">
              <w:rPr>
                <w:b/>
                <w:bCs/>
                <w:noProof/>
                <w:lang w:val="en-US"/>
              </w:rPr>
              <w:drawing>
                <wp:inline distT="0" distB="0" distL="0" distR="0" wp14:anchorId="560692F2" wp14:editId="4407DF22">
                  <wp:extent cx="2889197" cy="1649741"/>
                  <wp:effectExtent l="0" t="0" r="6985" b="7620"/>
                  <wp:docPr id="631409779" name="Image 1" descr="Une image contenant diagramme, Plan, Dessin technique, origam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09779" name="Image 1" descr="Une image contenant diagramme, Plan, Dessin technique, origami&#10;&#10;Le contenu généré par l’IA peut être incorrect."/>
                          <pic:cNvPicPr/>
                        </pic:nvPicPr>
                        <pic:blipFill>
                          <a:blip r:embed="rId31"/>
                          <a:stretch>
                            <a:fillRect/>
                          </a:stretch>
                        </pic:blipFill>
                        <pic:spPr>
                          <a:xfrm>
                            <a:off x="0" y="0"/>
                            <a:ext cx="2922575" cy="1668800"/>
                          </a:xfrm>
                          <a:prstGeom prst="rect">
                            <a:avLst/>
                          </a:prstGeom>
                        </pic:spPr>
                      </pic:pic>
                    </a:graphicData>
                  </a:graphic>
                </wp:inline>
              </w:drawing>
            </w:r>
          </w:p>
          <w:p w14:paraId="2B3615B8" w14:textId="77777777" w:rsidR="00C45EEE" w:rsidRDefault="00C45EEE">
            <w:pPr>
              <w:rPr>
                <w:lang w:val="en-US"/>
              </w:rPr>
            </w:pPr>
            <w:r w:rsidRPr="001D62D5">
              <w:rPr>
                <w:b/>
                <w:bCs/>
                <w:lang w:val="en-US"/>
              </w:rPr>
              <w:t>I</w:t>
            </w:r>
            <w:r w:rsidRPr="001D62D5">
              <w:rPr>
                <w:lang w:val="en-US"/>
              </w:rPr>
              <w:t xml:space="preserve"> </w:t>
            </w:r>
            <w:r>
              <w:rPr>
                <w:lang w:val="en-US"/>
              </w:rPr>
              <w:t>s</w:t>
            </w:r>
            <w:r w:rsidRPr="003941EF">
              <w:rPr>
                <w:lang w:val="en-US"/>
              </w:rPr>
              <w:t>olanidine</w:t>
            </w:r>
            <w:r>
              <w:rPr>
                <w:lang w:val="en-US"/>
              </w:rPr>
              <w:t xml:space="preserve">  </w:t>
            </w:r>
            <w:r w:rsidRPr="003941EF">
              <w:rPr>
                <w:lang w:val="en-US"/>
              </w:rPr>
              <w:t>C</w:t>
            </w:r>
            <w:r w:rsidRPr="003941EF">
              <w:rPr>
                <w:vertAlign w:val="subscript"/>
                <w:lang w:val="en-US"/>
              </w:rPr>
              <w:t>27</w:t>
            </w:r>
            <w:r w:rsidRPr="003941EF">
              <w:rPr>
                <w:lang w:val="en-US"/>
              </w:rPr>
              <w:t>H</w:t>
            </w:r>
            <w:r w:rsidRPr="003941EF">
              <w:rPr>
                <w:vertAlign w:val="subscript"/>
                <w:lang w:val="en-US"/>
              </w:rPr>
              <w:t>43</w:t>
            </w:r>
            <w:r w:rsidRPr="003941EF">
              <w:rPr>
                <w:lang w:val="en-US"/>
              </w:rPr>
              <w:t>NO</w:t>
            </w:r>
            <w:r>
              <w:rPr>
                <w:lang w:val="en-US"/>
              </w:rPr>
              <w:t xml:space="preserve"> (m/z 398)</w:t>
            </w:r>
          </w:p>
        </w:tc>
        <w:tc>
          <w:tcPr>
            <w:tcW w:w="4383" w:type="dxa"/>
          </w:tcPr>
          <w:p w14:paraId="54EC04EA" w14:textId="77777777" w:rsidR="00C45EEE" w:rsidRDefault="00C45EEE">
            <w:pPr>
              <w:rPr>
                <w:lang w:val="en-US"/>
              </w:rPr>
            </w:pPr>
            <w:r w:rsidRPr="003941EF">
              <w:rPr>
                <w:noProof/>
                <w:lang w:val="en-US"/>
              </w:rPr>
              <w:drawing>
                <wp:inline distT="0" distB="0" distL="0" distR="0" wp14:anchorId="1AE2B609" wp14:editId="7D07EC0C">
                  <wp:extent cx="2705459" cy="1636699"/>
                  <wp:effectExtent l="0" t="0" r="0" b="1905"/>
                  <wp:docPr id="2069783290" name="Image 1" descr="Une image contenant diagramme, Plan, Dessin techniqu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3290" name="Image 1" descr="Une image contenant diagramme, Plan, Dessin technique, ligne&#10;&#10;Le contenu généré par l’IA peut être incorrect."/>
                          <pic:cNvPicPr/>
                        </pic:nvPicPr>
                        <pic:blipFill>
                          <a:blip r:embed="rId32"/>
                          <a:stretch>
                            <a:fillRect/>
                          </a:stretch>
                        </pic:blipFill>
                        <pic:spPr>
                          <a:xfrm>
                            <a:off x="0" y="0"/>
                            <a:ext cx="2760296" cy="1669873"/>
                          </a:xfrm>
                          <a:prstGeom prst="rect">
                            <a:avLst/>
                          </a:prstGeom>
                        </pic:spPr>
                      </pic:pic>
                    </a:graphicData>
                  </a:graphic>
                </wp:inline>
              </w:drawing>
            </w:r>
          </w:p>
          <w:p w14:paraId="7D857360" w14:textId="77777777" w:rsidR="00C45EEE" w:rsidRPr="003941EF" w:rsidRDefault="00C45EEE">
            <w:pPr>
              <w:rPr>
                <w:lang w:val="en-US"/>
              </w:rPr>
            </w:pPr>
            <w:r w:rsidRPr="00694CC6">
              <w:rPr>
                <w:b/>
                <w:bCs/>
                <w:color w:val="C00000"/>
                <w:lang w:val="en-US"/>
              </w:rPr>
              <w:t>II (a)</w:t>
            </w:r>
            <w:r>
              <w:rPr>
                <w:lang w:val="en-US"/>
              </w:rPr>
              <w:t xml:space="preserve"> s</w:t>
            </w:r>
            <w:r w:rsidRPr="003941EF">
              <w:rPr>
                <w:lang w:val="en-US"/>
              </w:rPr>
              <w:t>olasodine</w:t>
            </w:r>
            <w:r>
              <w:rPr>
                <w:lang w:val="en-US"/>
              </w:rPr>
              <w:t xml:space="preserve"> </w:t>
            </w:r>
            <w:r w:rsidRPr="003941EF">
              <w:rPr>
                <w:lang w:val="en-US"/>
              </w:rPr>
              <w:t>C</w:t>
            </w:r>
            <w:r w:rsidRPr="003941EF">
              <w:rPr>
                <w:vertAlign w:val="subscript"/>
                <w:lang w:val="en-US"/>
              </w:rPr>
              <w:t>27</w:t>
            </w:r>
            <w:r w:rsidRPr="003941EF">
              <w:rPr>
                <w:lang w:val="en-US"/>
              </w:rPr>
              <w:t>H</w:t>
            </w:r>
            <w:r w:rsidRPr="003941EF">
              <w:rPr>
                <w:vertAlign w:val="subscript"/>
                <w:lang w:val="en-US"/>
              </w:rPr>
              <w:t>43</w:t>
            </w:r>
            <w:r w:rsidRPr="003941EF">
              <w:rPr>
                <w:lang w:val="en-US"/>
              </w:rPr>
              <w:t>NO</w:t>
            </w:r>
            <w:r w:rsidRPr="003941EF">
              <w:rPr>
                <w:vertAlign w:val="subscript"/>
                <w:lang w:val="en-US"/>
              </w:rPr>
              <w:t>2</w:t>
            </w:r>
            <w:r>
              <w:rPr>
                <w:vertAlign w:val="subscript"/>
                <w:lang w:val="en-US"/>
              </w:rPr>
              <w:t xml:space="preserve"> </w:t>
            </w:r>
            <w:r>
              <w:rPr>
                <w:lang w:val="en-US"/>
              </w:rPr>
              <w:t>(m/z 414)</w:t>
            </w:r>
          </w:p>
        </w:tc>
      </w:tr>
      <w:tr w:rsidR="00C45EEE" w:rsidRPr="009454B7" w14:paraId="526D0123" w14:textId="77777777">
        <w:tc>
          <w:tcPr>
            <w:tcW w:w="4677" w:type="dxa"/>
          </w:tcPr>
          <w:p w14:paraId="62D6904B" w14:textId="77777777" w:rsidR="00C45EEE" w:rsidRPr="00270873" w:rsidRDefault="00C45EEE">
            <w:r w:rsidRPr="00270873">
              <w:rPr>
                <w:noProof/>
                <w:lang w:val="en-US"/>
              </w:rPr>
              <w:drawing>
                <wp:inline distT="0" distB="0" distL="0" distR="0" wp14:anchorId="4DC937C5" wp14:editId="4365C3FE">
                  <wp:extent cx="2858461" cy="1615172"/>
                  <wp:effectExtent l="0" t="0" r="0" b="4445"/>
                  <wp:docPr id="1638729107" name="Image 1" descr="Une image contenant diagramme, ligne, Plan, origam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29107" name="Image 1" descr="Une image contenant diagramme, ligne, Plan, origami&#10;&#10;Le contenu généré par l’IA peut être incorrect."/>
                          <pic:cNvPicPr/>
                        </pic:nvPicPr>
                        <pic:blipFill>
                          <a:blip r:embed="rId33"/>
                          <a:stretch>
                            <a:fillRect/>
                          </a:stretch>
                        </pic:blipFill>
                        <pic:spPr>
                          <a:xfrm>
                            <a:off x="0" y="0"/>
                            <a:ext cx="2884505" cy="1629888"/>
                          </a:xfrm>
                          <a:prstGeom prst="rect">
                            <a:avLst/>
                          </a:prstGeom>
                        </pic:spPr>
                      </pic:pic>
                    </a:graphicData>
                  </a:graphic>
                </wp:inline>
              </w:drawing>
            </w:r>
            <w:r w:rsidRPr="00270873">
              <w:t xml:space="preserve"> </w:t>
            </w:r>
            <w:r w:rsidRPr="00694CC6">
              <w:rPr>
                <w:b/>
                <w:bCs/>
                <w:color w:val="C00000"/>
              </w:rPr>
              <w:t>II (b)</w:t>
            </w:r>
            <w:r w:rsidRPr="00694CC6">
              <w:t xml:space="preserve"> </w:t>
            </w:r>
            <w:r w:rsidRPr="00270873">
              <w:t>(3</w:t>
            </w:r>
            <w:r w:rsidRPr="00270873">
              <w:rPr>
                <w:lang w:val="en-US"/>
              </w:rPr>
              <w:t>β</w:t>
            </w:r>
            <w:r w:rsidRPr="00270873">
              <w:t>,25</w:t>
            </w:r>
            <w:proofErr w:type="gramStart"/>
            <w:r w:rsidRPr="00270873">
              <w:t>R)-</w:t>
            </w:r>
            <w:proofErr w:type="gramEnd"/>
            <w:r w:rsidRPr="00270873">
              <w:t xml:space="preserve">Spirosol-5-en-3-ol, </w:t>
            </w:r>
          </w:p>
          <w:p w14:paraId="5C6A7565" w14:textId="77777777" w:rsidR="00C45EEE" w:rsidRDefault="00C45EEE">
            <w:pPr>
              <w:rPr>
                <w:lang w:val="en-US"/>
              </w:rPr>
            </w:pPr>
            <w:r>
              <w:rPr>
                <w:lang w:val="en-US"/>
              </w:rPr>
              <w:t>(s</w:t>
            </w:r>
            <w:r w:rsidRPr="003941EF">
              <w:rPr>
                <w:lang w:val="en-US"/>
              </w:rPr>
              <w:t>olasodine</w:t>
            </w:r>
            <w:r>
              <w:rPr>
                <w:lang w:val="en-US"/>
              </w:rPr>
              <w:t xml:space="preserve"> isomer) </w:t>
            </w:r>
            <w:r w:rsidRPr="003941EF">
              <w:rPr>
                <w:lang w:val="en-US"/>
              </w:rPr>
              <w:t>C</w:t>
            </w:r>
            <w:r w:rsidRPr="003941EF">
              <w:rPr>
                <w:vertAlign w:val="subscript"/>
                <w:lang w:val="en-US"/>
              </w:rPr>
              <w:t>27</w:t>
            </w:r>
            <w:r w:rsidRPr="003941EF">
              <w:rPr>
                <w:lang w:val="en-US"/>
              </w:rPr>
              <w:t>H</w:t>
            </w:r>
            <w:r w:rsidRPr="003941EF">
              <w:rPr>
                <w:vertAlign w:val="subscript"/>
                <w:lang w:val="en-US"/>
              </w:rPr>
              <w:t>43</w:t>
            </w:r>
            <w:r w:rsidRPr="003941EF">
              <w:rPr>
                <w:lang w:val="en-US"/>
              </w:rPr>
              <w:t>NO</w:t>
            </w:r>
            <w:r w:rsidRPr="003941EF">
              <w:rPr>
                <w:vertAlign w:val="subscript"/>
                <w:lang w:val="en-US"/>
              </w:rPr>
              <w:t>2</w:t>
            </w:r>
            <w:r>
              <w:rPr>
                <w:vertAlign w:val="subscript"/>
                <w:lang w:val="en-US"/>
              </w:rPr>
              <w:t xml:space="preserve"> </w:t>
            </w:r>
            <w:r>
              <w:rPr>
                <w:lang w:val="en-US"/>
              </w:rPr>
              <w:t>(m/z 414)</w:t>
            </w:r>
          </w:p>
        </w:tc>
        <w:tc>
          <w:tcPr>
            <w:tcW w:w="4383" w:type="dxa"/>
          </w:tcPr>
          <w:p w14:paraId="7B268FF6" w14:textId="77777777" w:rsidR="00C45EEE" w:rsidRDefault="00C45EEE">
            <w:pPr>
              <w:rPr>
                <w:lang w:val="en-US"/>
              </w:rPr>
            </w:pPr>
            <w:r w:rsidRPr="009F6007">
              <w:rPr>
                <w:noProof/>
                <w:lang w:val="en-US"/>
              </w:rPr>
              <w:drawing>
                <wp:inline distT="0" distB="0" distL="0" distR="0" wp14:anchorId="6F0C641D" wp14:editId="321CC0D0">
                  <wp:extent cx="2652019" cy="1490345"/>
                  <wp:effectExtent l="0" t="0" r="0" b="0"/>
                  <wp:docPr id="1184070703" name="Image 1" descr="Une image contenant diagramme, Pl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70703" name="Image 1" descr="Une image contenant diagramme, Plan, conception&#10;&#10;Le contenu généré par l’IA peut être incorrect."/>
                          <pic:cNvPicPr/>
                        </pic:nvPicPr>
                        <pic:blipFill>
                          <a:blip r:embed="rId34"/>
                          <a:stretch>
                            <a:fillRect/>
                          </a:stretch>
                        </pic:blipFill>
                        <pic:spPr>
                          <a:xfrm>
                            <a:off x="0" y="0"/>
                            <a:ext cx="2682818" cy="1507653"/>
                          </a:xfrm>
                          <a:prstGeom prst="rect">
                            <a:avLst/>
                          </a:prstGeom>
                        </pic:spPr>
                      </pic:pic>
                    </a:graphicData>
                  </a:graphic>
                </wp:inline>
              </w:drawing>
            </w:r>
          </w:p>
          <w:p w14:paraId="116DBC44" w14:textId="77777777" w:rsidR="00C45EEE" w:rsidRDefault="00C45EEE">
            <w:pPr>
              <w:rPr>
                <w:lang w:val="en-US"/>
              </w:rPr>
            </w:pPr>
          </w:p>
          <w:p w14:paraId="39DC45C2" w14:textId="77777777" w:rsidR="00C45EEE" w:rsidRDefault="00C45EEE">
            <w:pPr>
              <w:rPr>
                <w:lang w:val="en-US"/>
              </w:rPr>
            </w:pPr>
            <w:r w:rsidRPr="00694CC6">
              <w:rPr>
                <w:b/>
                <w:bCs/>
                <w:color w:val="0070C0"/>
                <w:lang w:val="en-US"/>
              </w:rPr>
              <w:t>III</w:t>
            </w:r>
            <w:r>
              <w:rPr>
                <w:lang w:val="en-US"/>
              </w:rPr>
              <w:t xml:space="preserve"> s</w:t>
            </w:r>
            <w:r w:rsidRPr="009F6007">
              <w:rPr>
                <w:lang w:val="en-US"/>
              </w:rPr>
              <w:t>olaverol A</w:t>
            </w:r>
            <w:r>
              <w:rPr>
                <w:lang w:val="en-US"/>
              </w:rPr>
              <w:t xml:space="preserve"> </w:t>
            </w:r>
            <w:r w:rsidRPr="003941EF">
              <w:rPr>
                <w:lang w:val="en-US"/>
              </w:rPr>
              <w:t>C</w:t>
            </w:r>
            <w:r w:rsidRPr="003941EF">
              <w:rPr>
                <w:vertAlign w:val="subscript"/>
                <w:lang w:val="en-US"/>
              </w:rPr>
              <w:t>27</w:t>
            </w:r>
            <w:r w:rsidRPr="003941EF">
              <w:rPr>
                <w:lang w:val="en-US"/>
              </w:rPr>
              <w:t>H</w:t>
            </w:r>
            <w:r w:rsidRPr="003941EF">
              <w:rPr>
                <w:vertAlign w:val="subscript"/>
                <w:lang w:val="en-US"/>
              </w:rPr>
              <w:t>43</w:t>
            </w:r>
            <w:r w:rsidRPr="003941EF">
              <w:rPr>
                <w:lang w:val="en-US"/>
              </w:rPr>
              <w:t>NO</w:t>
            </w:r>
            <w:r>
              <w:rPr>
                <w:vertAlign w:val="subscript"/>
                <w:lang w:val="en-US"/>
              </w:rPr>
              <w:t xml:space="preserve">3 </w:t>
            </w:r>
            <w:r>
              <w:rPr>
                <w:lang w:val="en-US"/>
              </w:rPr>
              <w:t>(m/z 430)</w:t>
            </w:r>
          </w:p>
        </w:tc>
      </w:tr>
      <w:tr w:rsidR="00C45EEE" w:rsidRPr="009454B7" w14:paraId="01E59CA6" w14:textId="77777777">
        <w:tc>
          <w:tcPr>
            <w:tcW w:w="4677" w:type="dxa"/>
          </w:tcPr>
          <w:p w14:paraId="3AD17781" w14:textId="77777777" w:rsidR="00C45EEE" w:rsidRDefault="00C45EEE">
            <w:pPr>
              <w:rPr>
                <w:lang w:val="en-US"/>
              </w:rPr>
            </w:pPr>
            <w:r w:rsidRPr="009F6007">
              <w:rPr>
                <w:noProof/>
                <w:lang w:val="en-US"/>
              </w:rPr>
              <w:drawing>
                <wp:inline distT="0" distB="0" distL="0" distR="0" wp14:anchorId="71D8F13C" wp14:editId="141DC7BA">
                  <wp:extent cx="2827725" cy="1521747"/>
                  <wp:effectExtent l="0" t="0" r="0" b="2540"/>
                  <wp:docPr id="1432601816" name="Image 1" descr="Une image contenant diagramme, Pl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01816" name="Image 1" descr="Une image contenant diagramme, Plan, conception&#10;&#10;Le contenu généré par l’IA peut être incorrect."/>
                          <pic:cNvPicPr/>
                        </pic:nvPicPr>
                        <pic:blipFill>
                          <a:blip r:embed="rId35"/>
                          <a:stretch>
                            <a:fillRect/>
                          </a:stretch>
                        </pic:blipFill>
                        <pic:spPr>
                          <a:xfrm>
                            <a:off x="0" y="0"/>
                            <a:ext cx="2872141" cy="1545650"/>
                          </a:xfrm>
                          <a:prstGeom prst="rect">
                            <a:avLst/>
                          </a:prstGeom>
                        </pic:spPr>
                      </pic:pic>
                    </a:graphicData>
                  </a:graphic>
                </wp:inline>
              </w:drawing>
            </w:r>
          </w:p>
          <w:p w14:paraId="10E256E6" w14:textId="77777777" w:rsidR="00C45EEE" w:rsidRDefault="00C45EEE">
            <w:pPr>
              <w:rPr>
                <w:lang w:val="en-US"/>
              </w:rPr>
            </w:pPr>
            <w:r w:rsidRPr="001D62D5">
              <w:rPr>
                <w:b/>
                <w:bCs/>
                <w:color w:val="808080" w:themeColor="background1" w:themeShade="80"/>
                <w:lang w:val="en-US"/>
              </w:rPr>
              <w:t>IV</w:t>
            </w:r>
            <w:r w:rsidRPr="001D62D5">
              <w:rPr>
                <w:color w:val="808080" w:themeColor="background1" w:themeShade="80"/>
                <w:lang w:val="en-US"/>
              </w:rPr>
              <w:t xml:space="preserve"> </w:t>
            </w:r>
            <w:r>
              <w:rPr>
                <w:lang w:val="en-US"/>
              </w:rPr>
              <w:t>s</w:t>
            </w:r>
            <w:r w:rsidRPr="009F6007">
              <w:rPr>
                <w:lang w:val="en-US"/>
              </w:rPr>
              <w:t xml:space="preserve">olaverol </w:t>
            </w:r>
            <w:r>
              <w:rPr>
                <w:lang w:val="en-US"/>
              </w:rPr>
              <w:t xml:space="preserve">B </w:t>
            </w:r>
            <w:r w:rsidRPr="003941EF">
              <w:rPr>
                <w:lang w:val="en-US"/>
              </w:rPr>
              <w:t>C</w:t>
            </w:r>
            <w:r w:rsidRPr="003941EF">
              <w:rPr>
                <w:vertAlign w:val="subscript"/>
                <w:lang w:val="en-US"/>
              </w:rPr>
              <w:t>27</w:t>
            </w:r>
            <w:r w:rsidRPr="003941EF">
              <w:rPr>
                <w:lang w:val="en-US"/>
              </w:rPr>
              <w:t>H</w:t>
            </w:r>
            <w:r w:rsidRPr="003941EF">
              <w:rPr>
                <w:vertAlign w:val="subscript"/>
                <w:lang w:val="en-US"/>
              </w:rPr>
              <w:t>43</w:t>
            </w:r>
            <w:r w:rsidRPr="003941EF">
              <w:rPr>
                <w:lang w:val="en-US"/>
              </w:rPr>
              <w:t>NO</w:t>
            </w:r>
            <w:r>
              <w:rPr>
                <w:vertAlign w:val="subscript"/>
                <w:lang w:val="en-US"/>
              </w:rPr>
              <w:t xml:space="preserve">4 </w:t>
            </w:r>
            <w:r>
              <w:rPr>
                <w:lang w:val="en-US"/>
              </w:rPr>
              <w:t>(m/z 446)</w:t>
            </w:r>
          </w:p>
        </w:tc>
        <w:tc>
          <w:tcPr>
            <w:tcW w:w="4383" w:type="dxa"/>
          </w:tcPr>
          <w:p w14:paraId="562C7086" w14:textId="77777777" w:rsidR="00C45EEE" w:rsidRPr="004E2836" w:rsidRDefault="00C45EEE">
            <w:pPr>
              <w:rPr>
                <w:lang w:val="en-US"/>
              </w:rPr>
            </w:pPr>
          </w:p>
        </w:tc>
      </w:tr>
    </w:tbl>
    <w:p w14:paraId="60B74938" w14:textId="15738FB0" w:rsidR="00C45EEE" w:rsidRDefault="00C45EEE" w:rsidP="00C45EEE">
      <w:pPr>
        <w:rPr>
          <w:lang w:val="en-US"/>
        </w:rPr>
      </w:pPr>
    </w:p>
    <w:p w14:paraId="0D5C0CC9" w14:textId="77777777" w:rsidR="00C45EEE" w:rsidRDefault="00C45EEE">
      <w:pPr>
        <w:spacing w:after="160" w:line="278" w:lineRule="auto"/>
        <w:rPr>
          <w:lang w:val="en-US"/>
        </w:rPr>
      </w:pPr>
      <w:r>
        <w:rPr>
          <w:lang w:val="en-US"/>
        </w:rPr>
        <w:br w:type="page"/>
      </w:r>
    </w:p>
    <w:p w14:paraId="4FE814D2" w14:textId="77777777" w:rsidR="00C45EEE" w:rsidRPr="001D62D5" w:rsidRDefault="00C45EEE" w:rsidP="00C45EEE">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71"/>
        <w:gridCol w:w="4382"/>
      </w:tblGrid>
      <w:tr w:rsidR="00C45EEE" w:rsidRPr="009454B7" w14:paraId="54AC7E21" w14:textId="77777777">
        <w:tc>
          <w:tcPr>
            <w:tcW w:w="9060" w:type="dxa"/>
            <w:gridSpan w:val="3"/>
          </w:tcPr>
          <w:p w14:paraId="7280DD08" w14:textId="0CC16F6D" w:rsidR="00C45EEE" w:rsidRPr="004E2836" w:rsidRDefault="00C45EEE">
            <w:pPr>
              <w:rPr>
                <w:lang w:val="en-US"/>
              </w:rPr>
            </w:pPr>
            <w:r>
              <w:rPr>
                <w:b/>
                <w:bCs/>
                <w:lang w:val="en-US"/>
              </w:rPr>
              <w:t>Alkaloids precursors of low abundance SGAs</w:t>
            </w:r>
          </w:p>
        </w:tc>
      </w:tr>
      <w:tr w:rsidR="00C45EEE" w14:paraId="1229FCBF" w14:textId="77777777">
        <w:tc>
          <w:tcPr>
            <w:tcW w:w="4829" w:type="dxa"/>
            <w:gridSpan w:val="2"/>
          </w:tcPr>
          <w:p w14:paraId="6F3995A5" w14:textId="7D46C42E" w:rsidR="00C45EEE" w:rsidRDefault="00C45EEE" w:rsidP="00C45EEE">
            <w:pPr>
              <w:rPr>
                <w:lang w:val="en-US"/>
              </w:rPr>
            </w:pPr>
            <w:r w:rsidRPr="004E2836">
              <w:rPr>
                <w:noProof/>
                <w:lang w:val="en-US"/>
              </w:rPr>
              <w:drawing>
                <wp:inline distT="0" distB="0" distL="0" distR="0" wp14:anchorId="1122FAC8" wp14:editId="0782A4F4">
                  <wp:extent cx="2800865" cy="1549934"/>
                  <wp:effectExtent l="0" t="0" r="0" b="0"/>
                  <wp:docPr id="2021065756" name="Image 1" descr="Une image contenant diagramme, Plan, ligne, Dessin techn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65756" name="Image 1" descr="Une image contenant diagramme, Plan, ligne, Dessin technique&#10;&#10;Le contenu généré par l’IA peut être incorrect."/>
                          <pic:cNvPicPr/>
                        </pic:nvPicPr>
                        <pic:blipFill>
                          <a:blip r:embed="rId36"/>
                          <a:stretch>
                            <a:fillRect/>
                          </a:stretch>
                        </pic:blipFill>
                        <pic:spPr>
                          <a:xfrm>
                            <a:off x="0" y="0"/>
                            <a:ext cx="2848035" cy="1576037"/>
                          </a:xfrm>
                          <a:prstGeom prst="rect">
                            <a:avLst/>
                          </a:prstGeom>
                        </pic:spPr>
                      </pic:pic>
                    </a:graphicData>
                  </a:graphic>
                </wp:inline>
              </w:drawing>
            </w:r>
            <w:r w:rsidRPr="004E2836">
              <w:rPr>
                <w:lang w:val="en-US"/>
              </w:rPr>
              <w:t xml:space="preserve"> </w:t>
            </w:r>
            <w:r w:rsidRPr="00694CC6">
              <w:rPr>
                <w:b/>
                <w:bCs/>
                <w:color w:val="00B050"/>
                <w:lang w:val="en-US"/>
              </w:rPr>
              <w:t>V</w:t>
            </w:r>
            <w:r w:rsidRPr="004E2836">
              <w:rPr>
                <w:lang w:val="en-US"/>
              </w:rPr>
              <w:t xml:space="preserve"> </w:t>
            </w:r>
            <w:r>
              <w:rPr>
                <w:lang w:val="en-US"/>
              </w:rPr>
              <w:t>s</w:t>
            </w:r>
            <w:r w:rsidRPr="004E2836">
              <w:rPr>
                <w:lang w:val="en-US"/>
              </w:rPr>
              <w:t xml:space="preserve">olanid-16-en-3-one </w:t>
            </w:r>
            <w:r w:rsidRPr="003941EF">
              <w:rPr>
                <w:lang w:val="en-US"/>
              </w:rPr>
              <w:t>C</w:t>
            </w:r>
            <w:r w:rsidRPr="003941EF">
              <w:rPr>
                <w:vertAlign w:val="subscript"/>
                <w:lang w:val="en-US"/>
              </w:rPr>
              <w:t>27</w:t>
            </w:r>
            <w:r w:rsidRPr="003941EF">
              <w:rPr>
                <w:lang w:val="en-US"/>
              </w:rPr>
              <w:t>H</w:t>
            </w:r>
            <w:r w:rsidRPr="003941EF">
              <w:rPr>
                <w:vertAlign w:val="subscript"/>
                <w:lang w:val="en-US"/>
              </w:rPr>
              <w:t>4</w:t>
            </w:r>
            <w:r>
              <w:rPr>
                <w:vertAlign w:val="subscript"/>
                <w:lang w:val="en-US"/>
              </w:rPr>
              <w:t>1</w:t>
            </w:r>
            <w:r w:rsidRPr="003941EF">
              <w:rPr>
                <w:lang w:val="en-US"/>
              </w:rPr>
              <w:t>NO</w:t>
            </w:r>
            <w:r w:rsidRPr="004E2836">
              <w:rPr>
                <w:lang w:val="en-US"/>
              </w:rPr>
              <w:t xml:space="preserve"> (m/z 3</w:t>
            </w:r>
            <w:r>
              <w:rPr>
                <w:lang w:val="en-US"/>
              </w:rPr>
              <w:t>96)</w:t>
            </w:r>
          </w:p>
        </w:tc>
        <w:tc>
          <w:tcPr>
            <w:tcW w:w="4231" w:type="dxa"/>
          </w:tcPr>
          <w:p w14:paraId="0F2ED18E" w14:textId="77777777" w:rsidR="00C45EEE" w:rsidRDefault="00C45EEE">
            <w:pPr>
              <w:spacing w:before="60"/>
              <w:rPr>
                <w:lang w:val="en-US"/>
              </w:rPr>
            </w:pPr>
            <w:r w:rsidRPr="004E2836">
              <w:rPr>
                <w:noProof/>
                <w:lang w:val="en-US"/>
              </w:rPr>
              <w:drawing>
                <wp:inline distT="0" distB="0" distL="0" distR="0" wp14:anchorId="1FB7A6C5" wp14:editId="4151685B">
                  <wp:extent cx="2707261" cy="1459517"/>
                  <wp:effectExtent l="0" t="0" r="0" b="7620"/>
                  <wp:docPr id="76027343" name="Image 1" descr="Une image contenant diagramme, Plan, lign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7343" name="Image 1" descr="Une image contenant diagramme, Plan, ligne, conception&#10;&#10;Le contenu généré par l’IA peut être incorrect."/>
                          <pic:cNvPicPr/>
                        </pic:nvPicPr>
                        <pic:blipFill>
                          <a:blip r:embed="rId37"/>
                          <a:stretch>
                            <a:fillRect/>
                          </a:stretch>
                        </pic:blipFill>
                        <pic:spPr>
                          <a:xfrm>
                            <a:off x="0" y="0"/>
                            <a:ext cx="2746860" cy="1480865"/>
                          </a:xfrm>
                          <a:prstGeom prst="rect">
                            <a:avLst/>
                          </a:prstGeom>
                        </pic:spPr>
                      </pic:pic>
                    </a:graphicData>
                  </a:graphic>
                </wp:inline>
              </w:drawing>
            </w:r>
            <w:r w:rsidRPr="00694CC6">
              <w:rPr>
                <w:b/>
                <w:bCs/>
                <w:color w:val="92D050"/>
                <w:lang w:val="en-US"/>
              </w:rPr>
              <w:t>VI</w:t>
            </w:r>
            <w:r w:rsidRPr="00694CC6">
              <w:rPr>
                <w:b/>
                <w:bCs/>
                <w:lang w:val="en-US"/>
              </w:rPr>
              <w:t xml:space="preserve"> </w:t>
            </w:r>
            <w:r w:rsidRPr="003941EF">
              <w:rPr>
                <w:lang w:val="en-US"/>
              </w:rPr>
              <w:t>C</w:t>
            </w:r>
            <w:r w:rsidRPr="003941EF">
              <w:rPr>
                <w:vertAlign w:val="subscript"/>
                <w:lang w:val="en-US"/>
              </w:rPr>
              <w:t>27</w:t>
            </w:r>
            <w:r w:rsidRPr="003941EF">
              <w:rPr>
                <w:lang w:val="en-US"/>
              </w:rPr>
              <w:t>H</w:t>
            </w:r>
            <w:r w:rsidRPr="003941EF">
              <w:rPr>
                <w:vertAlign w:val="subscript"/>
                <w:lang w:val="en-US"/>
              </w:rPr>
              <w:t>4</w:t>
            </w:r>
            <w:r>
              <w:rPr>
                <w:vertAlign w:val="subscript"/>
                <w:lang w:val="en-US"/>
              </w:rPr>
              <w:t>1</w:t>
            </w:r>
            <w:r w:rsidRPr="003941EF">
              <w:rPr>
                <w:lang w:val="en-US"/>
              </w:rPr>
              <w:t>NO</w:t>
            </w:r>
            <w:r w:rsidRPr="004E2836">
              <w:rPr>
                <w:vertAlign w:val="subscript"/>
                <w:lang w:val="en-US"/>
              </w:rPr>
              <w:t>2</w:t>
            </w:r>
            <w:r w:rsidRPr="004E2836">
              <w:rPr>
                <w:lang w:val="en-US"/>
              </w:rPr>
              <w:t xml:space="preserve"> (m/z </w:t>
            </w:r>
            <w:r>
              <w:rPr>
                <w:lang w:val="en-US"/>
              </w:rPr>
              <w:t>412)</w:t>
            </w:r>
          </w:p>
        </w:tc>
      </w:tr>
      <w:tr w:rsidR="00C45EEE" w:rsidRPr="00D5286D" w14:paraId="01C1BBF5" w14:textId="77777777">
        <w:tc>
          <w:tcPr>
            <w:tcW w:w="9060" w:type="dxa"/>
            <w:gridSpan w:val="3"/>
          </w:tcPr>
          <w:p w14:paraId="60E9BB42" w14:textId="77777777" w:rsidR="00C45EEE" w:rsidRPr="006617F3" w:rsidRDefault="00C45EEE">
            <w:pPr>
              <w:rPr>
                <w:b/>
                <w:bCs/>
                <w:lang w:val="en-US"/>
              </w:rPr>
            </w:pPr>
          </w:p>
        </w:tc>
      </w:tr>
      <w:tr w:rsidR="00C45EEE" w:rsidRPr="009454B7" w14:paraId="3BFA17E3" w14:textId="77777777">
        <w:tc>
          <w:tcPr>
            <w:tcW w:w="9060" w:type="dxa"/>
            <w:gridSpan w:val="3"/>
          </w:tcPr>
          <w:p w14:paraId="0054457A" w14:textId="77777777" w:rsidR="00C45EEE" w:rsidRDefault="00C45EEE">
            <w:pPr>
              <w:rPr>
                <w:lang w:val="en-US"/>
              </w:rPr>
            </w:pPr>
            <w:r w:rsidRPr="006617F3">
              <w:rPr>
                <w:b/>
                <w:bCs/>
                <w:lang w:val="en-US"/>
              </w:rPr>
              <w:t>SGAs</w:t>
            </w:r>
            <w:r>
              <w:rPr>
                <w:b/>
                <w:bCs/>
                <w:lang w:val="en-US"/>
              </w:rPr>
              <w:t xml:space="preserve"> from major biosynthesis pathways</w:t>
            </w:r>
          </w:p>
        </w:tc>
      </w:tr>
      <w:tr w:rsidR="00C45EEE" w:rsidRPr="009454B7" w14:paraId="023C0F50" w14:textId="77777777">
        <w:tc>
          <w:tcPr>
            <w:tcW w:w="4613" w:type="dxa"/>
          </w:tcPr>
          <w:p w14:paraId="047343A4" w14:textId="77777777" w:rsidR="00C45EEE" w:rsidRDefault="00C45EEE">
            <w:pPr>
              <w:rPr>
                <w:lang w:val="en-US"/>
              </w:rPr>
            </w:pPr>
            <w:r w:rsidRPr="004E2836">
              <w:rPr>
                <w:noProof/>
                <w:lang w:val="en-US"/>
              </w:rPr>
              <w:drawing>
                <wp:inline distT="0" distB="0" distL="0" distR="0" wp14:anchorId="18BF32F3" wp14:editId="6B1D44E5">
                  <wp:extent cx="2860967" cy="1705855"/>
                  <wp:effectExtent l="0" t="0" r="0" b="8890"/>
                  <wp:docPr id="605324781" name="Image 1" descr="Une image contenant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24781" name="Image 1" descr="Une image contenant diagramme, ligne&#10;&#10;Le contenu généré par l’IA peut être incorrect."/>
                          <pic:cNvPicPr/>
                        </pic:nvPicPr>
                        <pic:blipFill>
                          <a:blip r:embed="rId38"/>
                          <a:stretch>
                            <a:fillRect/>
                          </a:stretch>
                        </pic:blipFill>
                        <pic:spPr>
                          <a:xfrm>
                            <a:off x="0" y="0"/>
                            <a:ext cx="2891162" cy="1723859"/>
                          </a:xfrm>
                          <a:prstGeom prst="rect">
                            <a:avLst/>
                          </a:prstGeom>
                        </pic:spPr>
                      </pic:pic>
                    </a:graphicData>
                  </a:graphic>
                </wp:inline>
              </w:drawing>
            </w:r>
          </w:p>
          <w:p w14:paraId="54F6AE8A" w14:textId="77777777" w:rsidR="00C45EEE" w:rsidRPr="004E2836" w:rsidRDefault="00C45EEE">
            <w:pPr>
              <w:rPr>
                <w:lang w:val="en-US"/>
              </w:rPr>
            </w:pPr>
            <w:r w:rsidRPr="001D62D5">
              <w:rPr>
                <w:b/>
                <w:bCs/>
                <w:lang w:val="en-US"/>
              </w:rPr>
              <w:t>A</w:t>
            </w:r>
            <w:r w:rsidRPr="00694CC6">
              <w:rPr>
                <w:b/>
                <w:bCs/>
                <w:lang w:val="en-US"/>
              </w:rPr>
              <w:t xml:space="preserve"> </w:t>
            </w:r>
            <w:r w:rsidRPr="004E2836">
              <w:rPr>
                <w:lang w:val="en-US"/>
              </w:rPr>
              <w:t>α-chaconine</w:t>
            </w:r>
            <w:r>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14</w:t>
            </w:r>
            <w:r>
              <w:rPr>
                <w:lang w:val="en-US"/>
              </w:rPr>
              <w:t xml:space="preserve"> (m/z 852)</w:t>
            </w:r>
          </w:p>
        </w:tc>
        <w:tc>
          <w:tcPr>
            <w:tcW w:w="4447" w:type="dxa"/>
            <w:gridSpan w:val="2"/>
          </w:tcPr>
          <w:p w14:paraId="1692B44F" w14:textId="77777777" w:rsidR="00C45EEE" w:rsidRDefault="00C45EEE">
            <w:pPr>
              <w:rPr>
                <w:lang w:val="en-US"/>
              </w:rPr>
            </w:pPr>
            <w:r w:rsidRPr="004E2836">
              <w:rPr>
                <w:noProof/>
                <w:lang w:val="en-US"/>
              </w:rPr>
              <w:drawing>
                <wp:inline distT="0" distB="0" distL="0" distR="0" wp14:anchorId="2C5A11A3" wp14:editId="5CE8FD3A">
                  <wp:extent cx="2750819" cy="1436370"/>
                  <wp:effectExtent l="0" t="0" r="0" b="0"/>
                  <wp:docPr id="1146764708" name="Image 1" descr="Une image contenant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64708" name="Image 1" descr="Une image contenant diagramme, ligne&#10;&#10;Le contenu généré par l’IA peut être incorrect."/>
                          <pic:cNvPicPr/>
                        </pic:nvPicPr>
                        <pic:blipFill>
                          <a:blip r:embed="rId39"/>
                          <a:stretch>
                            <a:fillRect/>
                          </a:stretch>
                        </pic:blipFill>
                        <pic:spPr>
                          <a:xfrm>
                            <a:off x="0" y="0"/>
                            <a:ext cx="2792410" cy="1458087"/>
                          </a:xfrm>
                          <a:prstGeom prst="rect">
                            <a:avLst/>
                          </a:prstGeom>
                        </pic:spPr>
                      </pic:pic>
                    </a:graphicData>
                  </a:graphic>
                </wp:inline>
              </w:drawing>
            </w:r>
          </w:p>
          <w:p w14:paraId="151BFBD1" w14:textId="77777777" w:rsidR="00C45EEE" w:rsidRDefault="00C45EEE">
            <w:pPr>
              <w:rPr>
                <w:lang w:val="en-US"/>
              </w:rPr>
            </w:pPr>
          </w:p>
          <w:p w14:paraId="6D982E7B" w14:textId="77777777" w:rsidR="00C45EEE" w:rsidRDefault="00C45EEE">
            <w:pPr>
              <w:spacing w:before="180"/>
              <w:rPr>
                <w:lang w:val="en-US"/>
              </w:rPr>
            </w:pPr>
            <w:r w:rsidRPr="001D62D5">
              <w:rPr>
                <w:b/>
                <w:bCs/>
                <w:lang w:val="en-US"/>
              </w:rPr>
              <w:t>B4</w:t>
            </w:r>
            <w:r>
              <w:rPr>
                <w:b/>
                <w:bCs/>
                <w:color w:val="808080" w:themeColor="background1" w:themeShade="80"/>
                <w:lang w:val="en-US"/>
              </w:rPr>
              <w:t xml:space="preserve"> </w:t>
            </w:r>
            <w:r>
              <w:rPr>
                <w:lang w:val="en-US"/>
              </w:rPr>
              <w:t>s</w:t>
            </w:r>
            <w:r w:rsidRPr="004E2836">
              <w:rPr>
                <w:lang w:val="en-US"/>
              </w:rPr>
              <w:t>olanine</w:t>
            </w:r>
            <w:r>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5</w:t>
            </w:r>
            <w:r>
              <w:rPr>
                <w:lang w:val="en-US"/>
              </w:rPr>
              <w:t xml:space="preserve"> (m/z 868)</w:t>
            </w:r>
          </w:p>
        </w:tc>
      </w:tr>
      <w:tr w:rsidR="00C45EEE" w:rsidRPr="009454B7" w14:paraId="215D6BD1" w14:textId="77777777">
        <w:tc>
          <w:tcPr>
            <w:tcW w:w="4613" w:type="dxa"/>
          </w:tcPr>
          <w:p w14:paraId="55240F75" w14:textId="77777777" w:rsidR="00C45EEE" w:rsidRDefault="00C45EEE">
            <w:pPr>
              <w:rPr>
                <w:lang w:val="en-US"/>
              </w:rPr>
            </w:pPr>
            <w:r w:rsidRPr="00EB4772">
              <w:rPr>
                <w:noProof/>
                <w:lang w:val="en-US"/>
              </w:rPr>
              <w:drawing>
                <wp:inline distT="0" distB="0" distL="0" distR="0" wp14:anchorId="7F095E88" wp14:editId="5DCEE1E9">
                  <wp:extent cx="1934339" cy="2451207"/>
                  <wp:effectExtent l="0" t="0" r="8890" b="6350"/>
                  <wp:docPr id="642019827" name="Image 1" descr="Une image contenant diagramme, origam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19827" name="Image 1" descr="Une image contenant diagramme, origami&#10;&#10;Le contenu généré par l’IA peut être incorrect."/>
                          <pic:cNvPicPr/>
                        </pic:nvPicPr>
                        <pic:blipFill>
                          <a:blip r:embed="rId40"/>
                          <a:stretch>
                            <a:fillRect/>
                          </a:stretch>
                        </pic:blipFill>
                        <pic:spPr>
                          <a:xfrm>
                            <a:off x="0" y="0"/>
                            <a:ext cx="1934339" cy="2451207"/>
                          </a:xfrm>
                          <a:prstGeom prst="rect">
                            <a:avLst/>
                          </a:prstGeom>
                        </pic:spPr>
                      </pic:pic>
                    </a:graphicData>
                  </a:graphic>
                </wp:inline>
              </w:drawing>
            </w:r>
          </w:p>
          <w:p w14:paraId="21B09288" w14:textId="39FEE4C8" w:rsidR="00C45EEE" w:rsidRPr="004E2836" w:rsidRDefault="00C45EEE">
            <w:pPr>
              <w:rPr>
                <w:lang w:val="en-US"/>
              </w:rPr>
            </w:pPr>
            <w:r w:rsidRPr="001D62D5">
              <w:rPr>
                <w:b/>
                <w:bCs/>
                <w:lang w:val="en-US"/>
              </w:rPr>
              <w:t>B5</w:t>
            </w:r>
            <w:r>
              <w:rPr>
                <w:lang w:val="en-US"/>
              </w:rPr>
              <w:t xml:space="preserve"> </w:t>
            </w:r>
            <w:r w:rsidRPr="00EB4772">
              <w:rPr>
                <w:lang w:val="en-US"/>
              </w:rPr>
              <w:t>α-</w:t>
            </w:r>
            <w:r>
              <w:rPr>
                <w:lang w:val="en-US"/>
              </w:rPr>
              <w:t>s</w:t>
            </w:r>
            <w:r w:rsidRPr="00EB4772">
              <w:rPr>
                <w:lang w:val="en-US"/>
              </w:rPr>
              <w:t>olanine</w:t>
            </w:r>
            <w:r w:rsidRPr="004E2836">
              <w:rPr>
                <w:lang w:val="en-US"/>
              </w:rPr>
              <w:t xml:space="preserve"> 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5</w:t>
            </w:r>
            <w:r>
              <w:rPr>
                <w:lang w:val="en-US"/>
              </w:rPr>
              <w:t xml:space="preserve"> (m/z 868)</w:t>
            </w:r>
          </w:p>
        </w:tc>
        <w:tc>
          <w:tcPr>
            <w:tcW w:w="4447" w:type="dxa"/>
            <w:gridSpan w:val="2"/>
          </w:tcPr>
          <w:p w14:paraId="0DF23F41" w14:textId="77777777" w:rsidR="00C45EEE" w:rsidRDefault="00C45EEE">
            <w:pPr>
              <w:rPr>
                <w:lang w:val="en-US"/>
              </w:rPr>
            </w:pPr>
            <w:r w:rsidRPr="00EB4772">
              <w:rPr>
                <w:noProof/>
                <w:lang w:val="en-US"/>
              </w:rPr>
              <w:drawing>
                <wp:inline distT="0" distB="0" distL="0" distR="0" wp14:anchorId="35F53736" wp14:editId="5D2B03D5">
                  <wp:extent cx="2708889" cy="1788106"/>
                  <wp:effectExtent l="0" t="0" r="0" b="3175"/>
                  <wp:docPr id="2087939751" name="Image 1" descr="Une image contenant diagramme, Pl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39751" name="Image 1" descr="Une image contenant diagramme, Plan, ligne&#10;&#10;Le contenu généré par l’IA peut être incorrect."/>
                          <pic:cNvPicPr/>
                        </pic:nvPicPr>
                        <pic:blipFill>
                          <a:blip r:embed="rId41"/>
                          <a:stretch>
                            <a:fillRect/>
                          </a:stretch>
                        </pic:blipFill>
                        <pic:spPr>
                          <a:xfrm>
                            <a:off x="0" y="0"/>
                            <a:ext cx="2747530" cy="1813612"/>
                          </a:xfrm>
                          <a:prstGeom prst="rect">
                            <a:avLst/>
                          </a:prstGeom>
                        </pic:spPr>
                      </pic:pic>
                    </a:graphicData>
                  </a:graphic>
                </wp:inline>
              </w:drawing>
            </w:r>
          </w:p>
          <w:p w14:paraId="21715DE8" w14:textId="77777777" w:rsidR="00C45EEE" w:rsidRDefault="00C45EEE">
            <w:pPr>
              <w:rPr>
                <w:lang w:val="en-US"/>
              </w:rPr>
            </w:pPr>
          </w:p>
          <w:p w14:paraId="6115BD9C" w14:textId="77777777" w:rsidR="00C45EEE" w:rsidRDefault="00C45EEE">
            <w:pPr>
              <w:rPr>
                <w:lang w:val="en-US"/>
              </w:rPr>
            </w:pPr>
          </w:p>
          <w:p w14:paraId="1A17E29D" w14:textId="77777777" w:rsidR="00C45EEE" w:rsidRPr="004E2836" w:rsidRDefault="00C45EEE">
            <w:pPr>
              <w:spacing w:before="200"/>
              <w:rPr>
                <w:lang w:val="en-US"/>
              </w:rPr>
            </w:pPr>
            <w:r w:rsidRPr="00694CC6">
              <w:rPr>
                <w:b/>
                <w:bCs/>
                <w:color w:val="C00000"/>
                <w:lang w:val="en-US"/>
              </w:rPr>
              <w:t>B7</w:t>
            </w:r>
            <w:r w:rsidRPr="00694CC6">
              <w:rPr>
                <w:b/>
                <w:bCs/>
                <w:lang w:val="en-US"/>
              </w:rPr>
              <w:t xml:space="preserve"> </w:t>
            </w:r>
            <w:r w:rsidRPr="001D62D5">
              <w:rPr>
                <w:b/>
                <w:bCs/>
                <w:color w:val="C00000"/>
                <w:lang w:val="en-US"/>
              </w:rPr>
              <w:t>(B6)</w:t>
            </w:r>
            <w:r>
              <w:rPr>
                <w:lang w:val="en-US"/>
              </w:rPr>
              <w:t xml:space="preserve"> </w:t>
            </w:r>
            <w:r w:rsidRPr="00EB4772">
              <w:rPr>
                <w:lang w:val="en-US"/>
              </w:rPr>
              <w:t>α-</w:t>
            </w:r>
            <w:r>
              <w:rPr>
                <w:lang w:val="en-US"/>
              </w:rPr>
              <w:t>s</w:t>
            </w:r>
            <w:r w:rsidRPr="00EB4772">
              <w:rPr>
                <w:lang w:val="en-US"/>
              </w:rPr>
              <w:t>olamargine</w:t>
            </w:r>
            <w:r>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5</w:t>
            </w:r>
            <w:r>
              <w:rPr>
                <w:lang w:val="en-US"/>
              </w:rPr>
              <w:t xml:space="preserve"> (m/z 868)</w:t>
            </w:r>
          </w:p>
        </w:tc>
      </w:tr>
      <w:tr w:rsidR="00C45EEE" w:rsidRPr="009454B7" w14:paraId="50379C3D" w14:textId="77777777">
        <w:tc>
          <w:tcPr>
            <w:tcW w:w="4613" w:type="dxa"/>
          </w:tcPr>
          <w:p w14:paraId="17FDEF0B" w14:textId="77777777" w:rsidR="00C45EEE" w:rsidRDefault="00C45EEE">
            <w:pPr>
              <w:rPr>
                <w:lang w:val="en-US"/>
              </w:rPr>
            </w:pPr>
            <w:r w:rsidRPr="00726297">
              <w:rPr>
                <w:noProof/>
                <w:lang w:val="en-US"/>
              </w:rPr>
              <w:lastRenderedPageBreak/>
              <w:drawing>
                <wp:inline distT="0" distB="0" distL="0" distR="0" wp14:anchorId="7DB73544" wp14:editId="629B4B63">
                  <wp:extent cx="2850215" cy="1165225"/>
                  <wp:effectExtent l="0" t="0" r="7620" b="0"/>
                  <wp:docPr id="1380403383" name="Image 1" descr="Une image contenant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03383" name="Image 1" descr="Une image contenant diagramme, ligne&#10;&#10;Le contenu généré par l’IA peut être incorrect."/>
                          <pic:cNvPicPr/>
                        </pic:nvPicPr>
                        <pic:blipFill>
                          <a:blip r:embed="rId42"/>
                          <a:stretch>
                            <a:fillRect/>
                          </a:stretch>
                        </pic:blipFill>
                        <pic:spPr>
                          <a:xfrm>
                            <a:off x="0" y="0"/>
                            <a:ext cx="2893525" cy="1182931"/>
                          </a:xfrm>
                          <a:prstGeom prst="rect">
                            <a:avLst/>
                          </a:prstGeom>
                        </pic:spPr>
                      </pic:pic>
                    </a:graphicData>
                  </a:graphic>
                </wp:inline>
              </w:drawing>
            </w:r>
          </w:p>
          <w:p w14:paraId="03C842BB" w14:textId="77777777" w:rsidR="00C45EEE" w:rsidRDefault="00C45EEE" w:rsidP="00C45EEE">
            <w:pPr>
              <w:spacing w:after="360"/>
              <w:rPr>
                <w:lang w:val="en-US"/>
              </w:rPr>
            </w:pPr>
          </w:p>
          <w:p w14:paraId="11CCA668" w14:textId="77777777" w:rsidR="00C45EEE" w:rsidRDefault="00C45EEE">
            <w:pPr>
              <w:spacing w:before="160"/>
              <w:rPr>
                <w:lang w:val="en-US"/>
              </w:rPr>
            </w:pPr>
            <w:r w:rsidRPr="00694CC6">
              <w:rPr>
                <w:b/>
                <w:bCs/>
                <w:color w:val="C00000"/>
                <w:lang w:val="en-US"/>
              </w:rPr>
              <w:t>B1</w:t>
            </w:r>
            <w:r w:rsidRPr="00694CC6">
              <w:rPr>
                <w:b/>
                <w:bCs/>
                <w:lang w:val="en-US"/>
              </w:rPr>
              <w:t xml:space="preserve"> </w:t>
            </w:r>
            <w:r w:rsidRPr="001D62D5">
              <w:rPr>
                <w:b/>
                <w:bCs/>
                <w:color w:val="C00000"/>
                <w:lang w:val="en-US"/>
              </w:rPr>
              <w:t>(B2, B3)</w:t>
            </w:r>
            <w:r>
              <w:rPr>
                <w:lang w:val="en-US"/>
              </w:rPr>
              <w:t xml:space="preserve"> s</w:t>
            </w:r>
            <w:r w:rsidRPr="00EB4772">
              <w:rPr>
                <w:lang w:val="en-US"/>
              </w:rPr>
              <w:t>olamargine</w:t>
            </w:r>
            <w:r>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5</w:t>
            </w:r>
            <w:r>
              <w:rPr>
                <w:lang w:val="en-US"/>
              </w:rPr>
              <w:t xml:space="preserve"> (m/z 868)</w:t>
            </w:r>
          </w:p>
        </w:tc>
        <w:tc>
          <w:tcPr>
            <w:tcW w:w="4447" w:type="dxa"/>
            <w:gridSpan w:val="2"/>
          </w:tcPr>
          <w:p w14:paraId="7318AE2F" w14:textId="77777777" w:rsidR="00C45EEE" w:rsidRDefault="00C45EEE">
            <w:pPr>
              <w:rPr>
                <w:lang w:val="en-US"/>
              </w:rPr>
            </w:pPr>
            <w:r w:rsidRPr="00726297">
              <w:rPr>
                <w:noProof/>
                <w:lang w:val="en-US"/>
              </w:rPr>
              <w:drawing>
                <wp:inline distT="0" distB="0" distL="0" distR="0" wp14:anchorId="6711734D" wp14:editId="47000615">
                  <wp:extent cx="2701205" cy="1609108"/>
                  <wp:effectExtent l="0" t="0" r="4445" b="0"/>
                  <wp:docPr id="84101673" name="Image 1" descr="Une image contenant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1673" name="Image 1" descr="Une image contenant diagramme&#10;&#10;Le contenu généré par l’IA peut être incorrect."/>
                          <pic:cNvPicPr/>
                        </pic:nvPicPr>
                        <pic:blipFill>
                          <a:blip r:embed="rId43"/>
                          <a:stretch>
                            <a:fillRect/>
                          </a:stretch>
                        </pic:blipFill>
                        <pic:spPr>
                          <a:xfrm>
                            <a:off x="0" y="0"/>
                            <a:ext cx="2721196" cy="1621017"/>
                          </a:xfrm>
                          <a:prstGeom prst="rect">
                            <a:avLst/>
                          </a:prstGeom>
                        </pic:spPr>
                      </pic:pic>
                    </a:graphicData>
                  </a:graphic>
                </wp:inline>
              </w:drawing>
            </w:r>
          </w:p>
          <w:p w14:paraId="14DF2914" w14:textId="77777777" w:rsidR="00C45EEE" w:rsidRDefault="00C45EEE">
            <w:pPr>
              <w:rPr>
                <w:lang w:val="en-US"/>
              </w:rPr>
            </w:pPr>
            <w:r>
              <w:rPr>
                <w:b/>
                <w:bCs/>
                <w:color w:val="C00000"/>
                <w:lang w:val="en-US"/>
              </w:rPr>
              <w:t>(</w:t>
            </w:r>
            <w:r w:rsidRPr="00315049">
              <w:rPr>
                <w:b/>
                <w:bCs/>
                <w:color w:val="C00000"/>
                <w:lang w:val="en-US"/>
              </w:rPr>
              <w:t>C6</w:t>
            </w:r>
            <w:r>
              <w:rPr>
                <w:b/>
                <w:bCs/>
                <w:color w:val="C00000"/>
                <w:lang w:val="en-US"/>
              </w:rPr>
              <w:t xml:space="preserve">, </w:t>
            </w:r>
            <w:r w:rsidRPr="001D62D5">
              <w:rPr>
                <w:b/>
                <w:bCs/>
                <w:color w:val="C00000"/>
                <w:lang w:val="en-US"/>
              </w:rPr>
              <w:t>C5)</w:t>
            </w:r>
            <w:r w:rsidRPr="001D62D5">
              <w:rPr>
                <w:color w:val="C00000"/>
                <w:lang w:val="en-US"/>
              </w:rPr>
              <w:t xml:space="preserve"> </w:t>
            </w:r>
            <w:r>
              <w:rPr>
                <w:lang w:val="en-US"/>
              </w:rPr>
              <w:t>s</w:t>
            </w:r>
            <w:r w:rsidRPr="00726297">
              <w:rPr>
                <w:lang w:val="en-US"/>
              </w:rPr>
              <w:t>olasonine</w:t>
            </w:r>
            <w:r>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6</w:t>
            </w:r>
            <w:r>
              <w:rPr>
                <w:lang w:val="en-US"/>
              </w:rPr>
              <w:t xml:space="preserve"> (m/z 884)</w:t>
            </w:r>
          </w:p>
        </w:tc>
      </w:tr>
      <w:tr w:rsidR="00C45EEE" w:rsidRPr="009454B7" w14:paraId="04FE7C10" w14:textId="77777777">
        <w:tc>
          <w:tcPr>
            <w:tcW w:w="4613" w:type="dxa"/>
          </w:tcPr>
          <w:p w14:paraId="4F17E270" w14:textId="21C68B49" w:rsidR="00C45EEE" w:rsidRDefault="00C45EEE">
            <w:pPr>
              <w:rPr>
                <w:lang w:val="en-US"/>
              </w:rPr>
            </w:pPr>
            <w:r w:rsidRPr="00726297">
              <w:rPr>
                <w:noProof/>
                <w:lang w:val="en-US"/>
              </w:rPr>
              <w:drawing>
                <wp:inline distT="0" distB="0" distL="0" distR="0" wp14:anchorId="33087D8A" wp14:editId="74FFCBD8">
                  <wp:extent cx="2586681" cy="2253482"/>
                  <wp:effectExtent l="0" t="0" r="4445" b="0"/>
                  <wp:docPr id="98851178" name="Image 1" descr="Une image contenant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1178" name="Image 1" descr="Une image contenant diagramme, ligne&#10;&#10;Le contenu généré par l’IA peut être incorrect."/>
                          <pic:cNvPicPr/>
                        </pic:nvPicPr>
                        <pic:blipFill>
                          <a:blip r:embed="rId44"/>
                          <a:stretch>
                            <a:fillRect/>
                          </a:stretch>
                        </pic:blipFill>
                        <pic:spPr>
                          <a:xfrm>
                            <a:off x="0" y="0"/>
                            <a:ext cx="2631774" cy="2292767"/>
                          </a:xfrm>
                          <a:prstGeom prst="rect">
                            <a:avLst/>
                          </a:prstGeom>
                        </pic:spPr>
                      </pic:pic>
                    </a:graphicData>
                  </a:graphic>
                </wp:inline>
              </w:drawing>
            </w:r>
            <w:r>
              <w:rPr>
                <w:b/>
                <w:bCs/>
                <w:color w:val="C00000"/>
                <w:lang w:val="en-US"/>
              </w:rPr>
              <w:t>(</w:t>
            </w:r>
            <w:r w:rsidRPr="00694CC6">
              <w:rPr>
                <w:b/>
                <w:bCs/>
                <w:color w:val="C00000"/>
                <w:lang w:val="en-US"/>
              </w:rPr>
              <w:t>C5</w:t>
            </w:r>
            <w:r>
              <w:rPr>
                <w:b/>
                <w:bCs/>
                <w:color w:val="C00000"/>
                <w:lang w:val="en-US"/>
              </w:rPr>
              <w:t xml:space="preserve">, </w:t>
            </w:r>
            <w:r w:rsidRPr="001D62D5">
              <w:rPr>
                <w:b/>
                <w:bCs/>
                <w:color w:val="C00000"/>
                <w:lang w:val="en-US"/>
              </w:rPr>
              <w:t>C6)</w:t>
            </w:r>
            <w:r>
              <w:rPr>
                <w:lang w:val="en-US"/>
              </w:rPr>
              <w:t xml:space="preserve"> </w:t>
            </w:r>
            <w:proofErr w:type="spellStart"/>
            <w:r>
              <w:rPr>
                <w:lang w:val="en-US"/>
              </w:rPr>
              <w:t>s</w:t>
            </w:r>
            <w:r w:rsidRPr="00726297">
              <w:rPr>
                <w:lang w:val="en-US"/>
              </w:rPr>
              <w:t>olasonine</w:t>
            </w:r>
            <w:proofErr w:type="spellEnd"/>
            <w:r>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6</w:t>
            </w:r>
            <w:r>
              <w:rPr>
                <w:lang w:val="en-US"/>
              </w:rPr>
              <w:t xml:space="preserve"> (m/z 884)</w:t>
            </w:r>
          </w:p>
        </w:tc>
        <w:tc>
          <w:tcPr>
            <w:tcW w:w="4447" w:type="dxa"/>
            <w:gridSpan w:val="2"/>
          </w:tcPr>
          <w:p w14:paraId="67040F29" w14:textId="77777777" w:rsidR="00BE5348" w:rsidRDefault="00BE5348" w:rsidP="00BE5348">
            <w:pPr>
              <w:spacing w:before="360"/>
              <w:rPr>
                <w:b/>
                <w:bCs/>
                <w:color w:val="0070C0"/>
                <w:lang w:val="en-US"/>
              </w:rPr>
            </w:pPr>
            <w:r w:rsidRPr="006617F3">
              <w:rPr>
                <w:noProof/>
                <w:lang w:val="en-US"/>
              </w:rPr>
              <w:drawing>
                <wp:inline distT="0" distB="0" distL="0" distR="0" wp14:anchorId="31CCFC43" wp14:editId="1FF667B7">
                  <wp:extent cx="2724009" cy="1759644"/>
                  <wp:effectExtent l="0" t="0" r="635" b="0"/>
                  <wp:docPr id="303909082" name="Image 1" descr="Une image contenant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09082" name="Image 1" descr="Une image contenant diagramme&#10;&#10;Le contenu généré par l’IA peut être incorrect."/>
                          <pic:cNvPicPr/>
                        </pic:nvPicPr>
                        <pic:blipFill>
                          <a:blip r:embed="rId45"/>
                          <a:stretch>
                            <a:fillRect/>
                          </a:stretch>
                        </pic:blipFill>
                        <pic:spPr>
                          <a:xfrm>
                            <a:off x="0" y="0"/>
                            <a:ext cx="2752142" cy="1777817"/>
                          </a:xfrm>
                          <a:prstGeom prst="rect">
                            <a:avLst/>
                          </a:prstGeom>
                        </pic:spPr>
                      </pic:pic>
                    </a:graphicData>
                  </a:graphic>
                </wp:inline>
              </w:drawing>
            </w:r>
          </w:p>
          <w:p w14:paraId="3B4FF1DD" w14:textId="5F69558E" w:rsidR="00C45EEE" w:rsidRDefault="00BE5348" w:rsidP="00BE5348">
            <w:pPr>
              <w:spacing w:before="360"/>
              <w:rPr>
                <w:lang w:val="en-US"/>
              </w:rPr>
            </w:pPr>
            <w:r w:rsidRPr="0012588B">
              <w:rPr>
                <w:b/>
                <w:bCs/>
                <w:color w:val="0070C0"/>
                <w:lang w:val="en-US"/>
              </w:rPr>
              <w:t xml:space="preserve">C7 (C4) </w:t>
            </w:r>
            <w:r>
              <w:rPr>
                <w:lang w:val="en-US"/>
              </w:rPr>
              <w:t>s</w:t>
            </w:r>
            <w:r w:rsidRPr="006617F3">
              <w:rPr>
                <w:lang w:val="en-US"/>
              </w:rPr>
              <w:t>olaverine I</w:t>
            </w:r>
            <w:r w:rsidRPr="004E2836">
              <w:rPr>
                <w:lang w:val="en-US"/>
              </w:rPr>
              <w:t xml:space="preserve"> 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6</w:t>
            </w:r>
            <w:r>
              <w:rPr>
                <w:lang w:val="en-US"/>
              </w:rPr>
              <w:t xml:space="preserve"> (m/z 884)</w:t>
            </w:r>
          </w:p>
        </w:tc>
      </w:tr>
      <w:tr w:rsidR="00C45EEE" w:rsidRPr="009454B7" w14:paraId="3A0F3292" w14:textId="77777777">
        <w:tc>
          <w:tcPr>
            <w:tcW w:w="4613" w:type="dxa"/>
          </w:tcPr>
          <w:p w14:paraId="5FF27F71" w14:textId="77777777" w:rsidR="00C45EEE" w:rsidRDefault="00C45EEE">
            <w:pPr>
              <w:rPr>
                <w:lang w:val="en-US"/>
              </w:rPr>
            </w:pPr>
          </w:p>
          <w:p w14:paraId="750FF76D" w14:textId="77777777" w:rsidR="00C45EEE" w:rsidRDefault="00C45EEE">
            <w:pPr>
              <w:rPr>
                <w:lang w:val="en-US"/>
              </w:rPr>
            </w:pPr>
          </w:p>
        </w:tc>
        <w:tc>
          <w:tcPr>
            <w:tcW w:w="4447" w:type="dxa"/>
            <w:gridSpan w:val="2"/>
          </w:tcPr>
          <w:p w14:paraId="00940797" w14:textId="4C67D56B" w:rsidR="00C45EEE" w:rsidRDefault="00C45EEE">
            <w:pPr>
              <w:rPr>
                <w:lang w:val="en-US"/>
              </w:rPr>
            </w:pPr>
          </w:p>
          <w:p w14:paraId="3688D2E4" w14:textId="3507D370" w:rsidR="00C45EEE" w:rsidRDefault="00C45EEE" w:rsidP="00C45EEE">
            <w:pPr>
              <w:spacing w:before="320"/>
              <w:rPr>
                <w:lang w:val="en-US"/>
              </w:rPr>
            </w:pPr>
          </w:p>
        </w:tc>
      </w:tr>
      <w:tr w:rsidR="00C45EEE" w:rsidRPr="009454B7" w14:paraId="0D482F55" w14:textId="77777777">
        <w:tc>
          <w:tcPr>
            <w:tcW w:w="4613" w:type="dxa"/>
          </w:tcPr>
          <w:p w14:paraId="7413D84A" w14:textId="77777777" w:rsidR="00C45EEE" w:rsidRDefault="00C45EEE">
            <w:pPr>
              <w:rPr>
                <w:lang w:val="en-US"/>
              </w:rPr>
            </w:pPr>
            <w:r w:rsidRPr="00DE3AE3">
              <w:rPr>
                <w:noProof/>
                <w:lang w:val="en-US"/>
              </w:rPr>
              <w:drawing>
                <wp:inline distT="0" distB="0" distL="0" distR="0" wp14:anchorId="274E1E27" wp14:editId="0D7E2B15">
                  <wp:extent cx="2827725" cy="1696635"/>
                  <wp:effectExtent l="0" t="0" r="0" b="0"/>
                  <wp:docPr id="1650039102" name="Image 1" descr="Une image contenant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39102" name="Image 1" descr="Une image contenant diagramme, ligne&#10;&#10;Le contenu généré par l’IA peut être incorrect."/>
                          <pic:cNvPicPr/>
                        </pic:nvPicPr>
                        <pic:blipFill>
                          <a:blip r:embed="rId46"/>
                          <a:stretch>
                            <a:fillRect/>
                          </a:stretch>
                        </pic:blipFill>
                        <pic:spPr>
                          <a:xfrm>
                            <a:off x="0" y="0"/>
                            <a:ext cx="2844284" cy="1706570"/>
                          </a:xfrm>
                          <a:prstGeom prst="rect">
                            <a:avLst/>
                          </a:prstGeom>
                        </pic:spPr>
                      </pic:pic>
                    </a:graphicData>
                  </a:graphic>
                </wp:inline>
              </w:drawing>
            </w:r>
          </w:p>
          <w:p w14:paraId="385D7323" w14:textId="77777777" w:rsidR="00C45EEE" w:rsidRPr="00DE3AE3" w:rsidRDefault="00C45EEE">
            <w:pPr>
              <w:rPr>
                <w:lang w:val="en-US"/>
              </w:rPr>
            </w:pPr>
            <w:r>
              <w:rPr>
                <w:b/>
                <w:bCs/>
                <w:color w:val="0070C0"/>
                <w:lang w:val="en-US"/>
              </w:rPr>
              <w:t>(</w:t>
            </w:r>
            <w:r w:rsidRPr="0012588B">
              <w:rPr>
                <w:b/>
                <w:bCs/>
                <w:color w:val="0070C0"/>
                <w:lang w:val="en-US"/>
              </w:rPr>
              <w:t>D3</w:t>
            </w:r>
            <w:r>
              <w:rPr>
                <w:b/>
                <w:bCs/>
                <w:color w:val="0070C0"/>
                <w:lang w:val="en-US"/>
              </w:rPr>
              <w:t>,</w:t>
            </w:r>
            <w:r w:rsidRPr="0012588B">
              <w:rPr>
                <w:b/>
                <w:bCs/>
                <w:color w:val="0070C0"/>
                <w:lang w:val="en-US"/>
              </w:rPr>
              <w:t xml:space="preserve"> D5)</w:t>
            </w:r>
            <w:r w:rsidRPr="00DE3AE3">
              <w:rPr>
                <w:lang w:val="en-US"/>
              </w:rPr>
              <w:t xml:space="preserve"> </w:t>
            </w:r>
            <w:r>
              <w:rPr>
                <w:lang w:val="en-US"/>
              </w:rPr>
              <w:t>s</w:t>
            </w:r>
            <w:r w:rsidRPr="00DE3AE3">
              <w:rPr>
                <w:lang w:val="en-US"/>
              </w:rPr>
              <w:t xml:space="preserve">olaverine II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7</w:t>
            </w:r>
            <w:r>
              <w:rPr>
                <w:lang w:val="en-US"/>
              </w:rPr>
              <w:t xml:space="preserve"> (m/z 900)</w:t>
            </w:r>
          </w:p>
        </w:tc>
        <w:tc>
          <w:tcPr>
            <w:tcW w:w="4447" w:type="dxa"/>
            <w:gridSpan w:val="2"/>
          </w:tcPr>
          <w:p w14:paraId="7416E10D" w14:textId="77777777" w:rsidR="00C45EEE" w:rsidRDefault="00C45EEE">
            <w:pPr>
              <w:rPr>
                <w:lang w:val="en-US"/>
              </w:rPr>
            </w:pPr>
            <w:r w:rsidRPr="00DE3AE3">
              <w:rPr>
                <w:noProof/>
                <w:lang w:val="en-US"/>
              </w:rPr>
              <w:drawing>
                <wp:inline distT="0" distB="0" distL="0" distR="0" wp14:anchorId="21BF5667" wp14:editId="3C476D64">
                  <wp:extent cx="2720815" cy="1696085"/>
                  <wp:effectExtent l="0" t="0" r="3810" b="0"/>
                  <wp:docPr id="829987560" name="Image 1" descr="Une image contenant diagramme, lign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87560" name="Image 1" descr="Une image contenant diagramme, ligne, Plan&#10;&#10;Le contenu généré par l’IA peut être incorrect."/>
                          <pic:cNvPicPr/>
                        </pic:nvPicPr>
                        <pic:blipFill>
                          <a:blip r:embed="rId47"/>
                          <a:stretch>
                            <a:fillRect/>
                          </a:stretch>
                        </pic:blipFill>
                        <pic:spPr>
                          <a:xfrm>
                            <a:off x="0" y="0"/>
                            <a:ext cx="2746124" cy="1711862"/>
                          </a:xfrm>
                          <a:prstGeom prst="rect">
                            <a:avLst/>
                          </a:prstGeom>
                        </pic:spPr>
                      </pic:pic>
                    </a:graphicData>
                  </a:graphic>
                </wp:inline>
              </w:drawing>
            </w:r>
          </w:p>
          <w:p w14:paraId="2CC499AC" w14:textId="77777777" w:rsidR="00C45EEE" w:rsidRPr="00DE3AE3" w:rsidRDefault="00C45EEE">
            <w:pPr>
              <w:rPr>
                <w:lang w:val="en-US"/>
              </w:rPr>
            </w:pPr>
            <w:r w:rsidRPr="0062714A">
              <w:rPr>
                <w:b/>
                <w:bCs/>
                <w:color w:val="808080" w:themeColor="background1" w:themeShade="80"/>
                <w:lang w:val="en-US"/>
              </w:rPr>
              <w:t>D4</w:t>
            </w:r>
            <w:r w:rsidRPr="00315049">
              <w:rPr>
                <w:b/>
                <w:bCs/>
                <w:lang w:val="en-US"/>
              </w:rPr>
              <w:t xml:space="preserve"> </w:t>
            </w:r>
            <w:r>
              <w:rPr>
                <w:lang w:val="en-US"/>
              </w:rPr>
              <w:t>s</w:t>
            </w:r>
            <w:r w:rsidRPr="00DE3AE3">
              <w:rPr>
                <w:lang w:val="en-US"/>
              </w:rPr>
              <w:t>olaverine II</w:t>
            </w:r>
            <w:r>
              <w:rPr>
                <w:lang w:val="en-US"/>
              </w:rPr>
              <w:t>I</w:t>
            </w:r>
            <w:r w:rsidRPr="00DE3AE3">
              <w:rPr>
                <w:lang w:val="en-US"/>
              </w:rPr>
              <w:t xml:space="preserve"> </w:t>
            </w:r>
            <w:r w:rsidRPr="004E2836">
              <w:rPr>
                <w:lang w:val="en-US"/>
              </w:rPr>
              <w:t>C</w:t>
            </w:r>
            <w:r w:rsidRPr="004E2836">
              <w:rPr>
                <w:vertAlign w:val="subscript"/>
                <w:lang w:val="en-US"/>
              </w:rPr>
              <w:t>45</w:t>
            </w:r>
            <w:r w:rsidRPr="004E2836">
              <w:rPr>
                <w:lang w:val="en-US"/>
              </w:rPr>
              <w:t>H</w:t>
            </w:r>
            <w:r w:rsidRPr="004E2836">
              <w:rPr>
                <w:vertAlign w:val="subscript"/>
                <w:lang w:val="en-US"/>
              </w:rPr>
              <w:t>73</w:t>
            </w:r>
            <w:r w:rsidRPr="004E2836">
              <w:rPr>
                <w:lang w:val="en-US"/>
              </w:rPr>
              <w:t>NO</w:t>
            </w:r>
            <w:r w:rsidRPr="004E2836">
              <w:rPr>
                <w:vertAlign w:val="subscript"/>
                <w:lang w:val="en-US"/>
              </w:rPr>
              <w:t>1</w:t>
            </w:r>
            <w:r>
              <w:rPr>
                <w:vertAlign w:val="subscript"/>
                <w:lang w:val="en-US"/>
              </w:rPr>
              <w:t>7</w:t>
            </w:r>
            <w:r>
              <w:rPr>
                <w:lang w:val="en-US"/>
              </w:rPr>
              <w:t xml:space="preserve"> (m/z 900)</w:t>
            </w:r>
          </w:p>
        </w:tc>
      </w:tr>
    </w:tbl>
    <w:p w14:paraId="7A8FE4BB" w14:textId="143C0E17" w:rsidR="00C45EEE" w:rsidRDefault="00C45EEE">
      <w:pPr>
        <w:spacing w:after="160" w:line="278" w:lineRule="auto"/>
        <w:rPr>
          <w:lang w:val="en-US"/>
        </w:rPr>
      </w:pPr>
    </w:p>
    <w:p w14:paraId="47AAB233" w14:textId="77777777" w:rsidR="00BE5348" w:rsidRDefault="00BE5348">
      <w:pPr>
        <w:spacing w:after="160" w:line="278" w:lineRule="auto"/>
        <w:rPr>
          <w:lang w:val="en-US"/>
        </w:rPr>
      </w:pPr>
    </w:p>
    <w:p w14:paraId="14D8AE03" w14:textId="77777777" w:rsidR="00BE5348" w:rsidRDefault="00BE5348">
      <w:pPr>
        <w:spacing w:after="160" w:line="278" w:lineRule="auto"/>
        <w:rPr>
          <w:lang w:val="en-US"/>
        </w:rPr>
      </w:pPr>
    </w:p>
    <w:p w14:paraId="0DECD847" w14:textId="77777777" w:rsidR="00BE5348" w:rsidRDefault="00BE5348">
      <w:pPr>
        <w:spacing w:after="160" w:line="278" w:lineRule="auto"/>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416"/>
      </w:tblGrid>
      <w:tr w:rsidR="00C45EEE" w:rsidRPr="009454B7" w14:paraId="51CF0E00" w14:textId="77777777" w:rsidTr="00C45EEE">
        <w:tc>
          <w:tcPr>
            <w:tcW w:w="9072" w:type="dxa"/>
            <w:gridSpan w:val="2"/>
          </w:tcPr>
          <w:p w14:paraId="04D09ACB" w14:textId="24C4DD99" w:rsidR="00C45EEE" w:rsidRPr="00DE3AE3" w:rsidRDefault="00C45EEE">
            <w:pPr>
              <w:rPr>
                <w:lang w:val="en-US"/>
              </w:rPr>
            </w:pPr>
            <w:r w:rsidRPr="006617F3">
              <w:rPr>
                <w:b/>
                <w:bCs/>
                <w:lang w:val="en-US"/>
              </w:rPr>
              <w:lastRenderedPageBreak/>
              <w:t>SGAs</w:t>
            </w:r>
            <w:r>
              <w:rPr>
                <w:b/>
                <w:bCs/>
                <w:lang w:val="en-US"/>
              </w:rPr>
              <w:t xml:space="preserve"> from low abundance biosynthesis pathways</w:t>
            </w:r>
          </w:p>
        </w:tc>
      </w:tr>
      <w:tr w:rsidR="00C45EEE" w:rsidRPr="00351AFD" w14:paraId="192AC02C" w14:textId="77777777" w:rsidTr="00C45EEE">
        <w:tc>
          <w:tcPr>
            <w:tcW w:w="4656" w:type="dxa"/>
          </w:tcPr>
          <w:p w14:paraId="0F58EEF1" w14:textId="77777777" w:rsidR="00C45EEE" w:rsidRDefault="00C45EEE">
            <w:pPr>
              <w:rPr>
                <w:lang w:val="en-US"/>
              </w:rPr>
            </w:pPr>
            <w:r w:rsidRPr="00DE3AE3">
              <w:rPr>
                <w:noProof/>
                <w:lang w:val="en-US"/>
              </w:rPr>
              <w:drawing>
                <wp:inline distT="0" distB="0" distL="0" distR="0" wp14:anchorId="0D208362" wp14:editId="1B3C67FA">
                  <wp:extent cx="2813059" cy="3350238"/>
                  <wp:effectExtent l="0" t="0" r="6350" b="3175"/>
                  <wp:docPr id="1363633494" name="Image 1" descr="Une image contenant diagramme, ligne, origami,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33494" name="Image 1" descr="Une image contenant diagramme, ligne, origami, conception&#10;&#10;Le contenu généré par l’IA peut être incorrect."/>
                          <pic:cNvPicPr/>
                        </pic:nvPicPr>
                        <pic:blipFill>
                          <a:blip r:embed="rId48"/>
                          <a:stretch>
                            <a:fillRect/>
                          </a:stretch>
                        </pic:blipFill>
                        <pic:spPr>
                          <a:xfrm>
                            <a:off x="0" y="0"/>
                            <a:ext cx="2871251" cy="3419543"/>
                          </a:xfrm>
                          <a:prstGeom prst="rect">
                            <a:avLst/>
                          </a:prstGeom>
                        </pic:spPr>
                      </pic:pic>
                    </a:graphicData>
                  </a:graphic>
                </wp:inline>
              </w:drawing>
            </w:r>
          </w:p>
          <w:p w14:paraId="61D35E54" w14:textId="77777777" w:rsidR="00C45EEE" w:rsidRDefault="00C45EEE">
            <w:pPr>
              <w:rPr>
                <w:b/>
                <w:bCs/>
                <w:color w:val="92D050"/>
                <w:sz w:val="20"/>
                <w:szCs w:val="20"/>
                <w:lang w:val="en-US"/>
              </w:rPr>
            </w:pPr>
          </w:p>
          <w:p w14:paraId="04D6A100" w14:textId="77777777" w:rsidR="00C45EEE" w:rsidRPr="007D3891" w:rsidRDefault="00C45EEE">
            <w:pPr>
              <w:rPr>
                <w:sz w:val="20"/>
                <w:szCs w:val="20"/>
                <w:lang w:val="en-US"/>
              </w:rPr>
            </w:pPr>
            <w:r w:rsidRPr="007D3891">
              <w:rPr>
                <w:b/>
                <w:bCs/>
                <w:color w:val="92D050"/>
                <w:sz w:val="20"/>
                <w:szCs w:val="20"/>
                <w:lang w:val="en-US"/>
              </w:rPr>
              <w:t xml:space="preserve">F5 </w:t>
            </w:r>
            <w:r w:rsidRPr="007D3891">
              <w:rPr>
                <w:sz w:val="20"/>
                <w:szCs w:val="20"/>
                <w:lang w:val="en-US"/>
              </w:rPr>
              <w:t>C</w:t>
            </w:r>
            <w:r w:rsidRPr="007D3891">
              <w:rPr>
                <w:sz w:val="20"/>
                <w:szCs w:val="20"/>
                <w:vertAlign w:val="subscript"/>
                <w:lang w:val="en-US"/>
              </w:rPr>
              <w:t>45</w:t>
            </w:r>
            <w:r w:rsidRPr="007D3891">
              <w:rPr>
                <w:sz w:val="20"/>
                <w:szCs w:val="20"/>
                <w:lang w:val="en-US"/>
              </w:rPr>
              <w:t>H</w:t>
            </w:r>
            <w:r w:rsidRPr="007D3891">
              <w:rPr>
                <w:sz w:val="20"/>
                <w:szCs w:val="20"/>
                <w:vertAlign w:val="subscript"/>
                <w:lang w:val="en-US"/>
              </w:rPr>
              <w:t>71</w:t>
            </w:r>
            <w:r w:rsidRPr="007D3891">
              <w:rPr>
                <w:sz w:val="20"/>
                <w:szCs w:val="20"/>
                <w:lang w:val="en-US"/>
              </w:rPr>
              <w:t>NO</w:t>
            </w:r>
            <w:r w:rsidRPr="007D3891">
              <w:rPr>
                <w:sz w:val="20"/>
                <w:szCs w:val="20"/>
                <w:vertAlign w:val="subscript"/>
                <w:lang w:val="en-US"/>
              </w:rPr>
              <w:t>14</w:t>
            </w:r>
            <w:r w:rsidRPr="007D3891">
              <w:rPr>
                <w:sz w:val="20"/>
                <w:szCs w:val="20"/>
                <w:lang w:val="en-US"/>
              </w:rPr>
              <w:t xml:space="preserve"> (m/z 866)</w:t>
            </w:r>
          </w:p>
        </w:tc>
        <w:tc>
          <w:tcPr>
            <w:tcW w:w="4416" w:type="dxa"/>
          </w:tcPr>
          <w:p w14:paraId="38EB205E" w14:textId="77777777" w:rsidR="00C45EEE" w:rsidRDefault="00C45EEE">
            <w:pPr>
              <w:jc w:val="center"/>
              <w:rPr>
                <w:lang w:val="en-US"/>
              </w:rPr>
            </w:pPr>
            <w:r w:rsidRPr="00DE3AE3">
              <w:rPr>
                <w:noProof/>
                <w:lang w:val="en-US"/>
              </w:rPr>
              <w:drawing>
                <wp:inline distT="0" distB="0" distL="0" distR="0" wp14:anchorId="1359C744" wp14:editId="776DA2B5">
                  <wp:extent cx="2097741" cy="3501681"/>
                  <wp:effectExtent l="0" t="0" r="0" b="3810"/>
                  <wp:docPr id="1905187176" name="Image 1" descr="Une image contenant diagramme, lign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87176" name="Image 1" descr="Une image contenant diagramme, ligne, conception&#10;&#10;Le contenu généré par l’IA peut être incorrect."/>
                          <pic:cNvPicPr/>
                        </pic:nvPicPr>
                        <pic:blipFill>
                          <a:blip r:embed="rId49"/>
                          <a:stretch>
                            <a:fillRect/>
                          </a:stretch>
                        </pic:blipFill>
                        <pic:spPr>
                          <a:xfrm>
                            <a:off x="0" y="0"/>
                            <a:ext cx="2196716" cy="3666896"/>
                          </a:xfrm>
                          <a:prstGeom prst="rect">
                            <a:avLst/>
                          </a:prstGeom>
                        </pic:spPr>
                      </pic:pic>
                    </a:graphicData>
                  </a:graphic>
                </wp:inline>
              </w:drawing>
            </w:r>
          </w:p>
          <w:p w14:paraId="2F4585CC" w14:textId="77777777" w:rsidR="00C45EEE" w:rsidRPr="007D3891" w:rsidRDefault="00C45EEE">
            <w:pPr>
              <w:rPr>
                <w:sz w:val="20"/>
                <w:szCs w:val="20"/>
                <w:lang w:val="en-US"/>
              </w:rPr>
            </w:pPr>
            <w:r w:rsidRPr="007D3891">
              <w:rPr>
                <w:b/>
                <w:bCs/>
                <w:color w:val="92D050"/>
                <w:sz w:val="20"/>
                <w:szCs w:val="20"/>
                <w:lang w:val="en-US"/>
              </w:rPr>
              <w:t>(G2, G3)</w:t>
            </w:r>
            <w:r w:rsidRPr="007D3891">
              <w:rPr>
                <w:sz w:val="20"/>
                <w:szCs w:val="20"/>
                <w:lang w:val="en-US"/>
              </w:rPr>
              <w:t xml:space="preserve"> C</w:t>
            </w:r>
            <w:r w:rsidRPr="007D3891">
              <w:rPr>
                <w:sz w:val="20"/>
                <w:szCs w:val="20"/>
                <w:vertAlign w:val="subscript"/>
                <w:lang w:val="en-US"/>
              </w:rPr>
              <w:t>45</w:t>
            </w:r>
            <w:r w:rsidRPr="007D3891">
              <w:rPr>
                <w:sz w:val="20"/>
                <w:szCs w:val="20"/>
                <w:lang w:val="en-US"/>
              </w:rPr>
              <w:t>H</w:t>
            </w:r>
            <w:r w:rsidRPr="007D3891">
              <w:rPr>
                <w:sz w:val="20"/>
                <w:szCs w:val="20"/>
                <w:vertAlign w:val="subscript"/>
                <w:lang w:val="en-US"/>
              </w:rPr>
              <w:t>71</w:t>
            </w:r>
            <w:r w:rsidRPr="007D3891">
              <w:rPr>
                <w:sz w:val="20"/>
                <w:szCs w:val="20"/>
                <w:lang w:val="en-US"/>
              </w:rPr>
              <w:t>NO</w:t>
            </w:r>
            <w:r w:rsidRPr="007D3891">
              <w:rPr>
                <w:sz w:val="20"/>
                <w:szCs w:val="20"/>
                <w:vertAlign w:val="subscript"/>
                <w:lang w:val="en-US"/>
              </w:rPr>
              <w:t>15</w:t>
            </w:r>
            <w:r w:rsidRPr="007D3891">
              <w:rPr>
                <w:sz w:val="20"/>
                <w:szCs w:val="20"/>
                <w:lang w:val="en-US"/>
              </w:rPr>
              <w:t xml:space="preserve"> (m/z 882)</w:t>
            </w:r>
          </w:p>
        </w:tc>
      </w:tr>
    </w:tbl>
    <w:p w14:paraId="5B2282F3" w14:textId="77777777" w:rsidR="00C45EEE" w:rsidRDefault="00C45EEE" w:rsidP="00C45EEE">
      <w:pPr>
        <w:spacing w:after="0"/>
        <w:jc w:val="both"/>
        <w:rPr>
          <w:u w:val="single"/>
          <w:lang w:val="en-GB"/>
        </w:rPr>
      </w:pPr>
    </w:p>
    <w:p w14:paraId="275E3F96" w14:textId="77777777" w:rsidR="00BE5348" w:rsidRDefault="00BE5348" w:rsidP="00C45EEE">
      <w:pPr>
        <w:spacing w:after="0"/>
        <w:jc w:val="both"/>
        <w:rPr>
          <w:u w:val="single"/>
          <w:lang w:val="en-GB"/>
        </w:rPr>
      </w:pPr>
    </w:p>
    <w:p w14:paraId="007BB03C" w14:textId="2E192759" w:rsidR="00BE5348" w:rsidRPr="00371E05" w:rsidRDefault="00BE5348" w:rsidP="00BE5348">
      <w:pPr>
        <w:spacing w:after="0" w:line="278" w:lineRule="auto"/>
        <w:jc w:val="both"/>
        <w:rPr>
          <w:sz w:val="20"/>
          <w:szCs w:val="20"/>
          <w:lang w:val="en-US"/>
        </w:rPr>
      </w:pPr>
      <w:r w:rsidRPr="00371E05">
        <w:rPr>
          <w:b/>
          <w:bCs/>
          <w:sz w:val="20"/>
          <w:szCs w:val="20"/>
          <w:lang w:val="en-GB"/>
        </w:rPr>
        <w:t>Figure S</w:t>
      </w:r>
      <w:r>
        <w:rPr>
          <w:b/>
          <w:bCs/>
          <w:sz w:val="20"/>
          <w:szCs w:val="20"/>
          <w:lang w:val="en-GB"/>
        </w:rPr>
        <w:t>6</w:t>
      </w:r>
    </w:p>
    <w:p w14:paraId="596CF125" w14:textId="7C07098B" w:rsidR="00BE5348" w:rsidRPr="00341A16" w:rsidRDefault="001820C1" w:rsidP="001820C1">
      <w:pPr>
        <w:spacing w:after="120" w:line="278" w:lineRule="auto"/>
        <w:jc w:val="both"/>
        <w:rPr>
          <w:sz w:val="20"/>
          <w:szCs w:val="20"/>
          <w:lang w:val="en-US"/>
        </w:rPr>
      </w:pPr>
      <w:r w:rsidRPr="001820C1">
        <w:rPr>
          <w:sz w:val="20"/>
          <w:szCs w:val="20"/>
          <w:lang w:val="en-US"/>
        </w:rPr>
        <w:t>Dataset publicly available through XCMS Cloud</w:t>
      </w:r>
      <w:r>
        <w:rPr>
          <w:sz w:val="20"/>
          <w:szCs w:val="20"/>
          <w:lang w:val="en-US"/>
        </w:rPr>
        <w:t>.</w:t>
      </w:r>
      <w:r w:rsidR="00E45DE2">
        <w:rPr>
          <w:sz w:val="20"/>
          <w:szCs w:val="20"/>
          <w:lang w:val="en-US"/>
        </w:rPr>
        <w:t xml:space="preserve"> </w:t>
      </w:r>
      <w:r w:rsidR="00E45DE2" w:rsidRPr="00E45DE2">
        <w:rPr>
          <w:lang w:val="en-US"/>
        </w:rPr>
        <w:t>Figure generated using the XCMS Cloud platform</w:t>
      </w:r>
      <w:r w:rsidR="00E45DE2">
        <w:rPr>
          <w:lang w:val="en-US"/>
        </w:rPr>
        <w:t>.</w:t>
      </w:r>
    </w:p>
    <w:p w14:paraId="4507AEA6" w14:textId="6946AD51" w:rsidR="005A4D1E" w:rsidRDefault="00BE5348">
      <w:pPr>
        <w:rPr>
          <w:lang w:val="en-US"/>
        </w:rPr>
      </w:pPr>
      <w:r w:rsidRPr="007641FD">
        <w:rPr>
          <w:noProof/>
        </w:rPr>
        <w:drawing>
          <wp:inline distT="0" distB="0" distL="0" distR="0" wp14:anchorId="5773F296" wp14:editId="20B511EB">
            <wp:extent cx="5760720" cy="2456180"/>
            <wp:effectExtent l="0" t="0" r="0" b="1270"/>
            <wp:docPr id="15942795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79526" name=""/>
                    <pic:cNvPicPr/>
                  </pic:nvPicPr>
                  <pic:blipFill>
                    <a:blip r:embed="rId50"/>
                    <a:stretch>
                      <a:fillRect/>
                    </a:stretch>
                  </pic:blipFill>
                  <pic:spPr>
                    <a:xfrm>
                      <a:off x="0" y="0"/>
                      <a:ext cx="5760720" cy="2456180"/>
                    </a:xfrm>
                    <a:prstGeom prst="rect">
                      <a:avLst/>
                    </a:prstGeom>
                  </pic:spPr>
                </pic:pic>
              </a:graphicData>
            </a:graphic>
          </wp:inline>
        </w:drawing>
      </w:r>
    </w:p>
    <w:p w14:paraId="124ABE5D" w14:textId="65BA250C" w:rsidR="00BE5348" w:rsidRDefault="00BE5348">
      <w:pPr>
        <w:spacing w:after="160" w:line="278" w:lineRule="auto"/>
        <w:rPr>
          <w:lang w:val="en-US"/>
        </w:rPr>
      </w:pPr>
      <w:r>
        <w:rPr>
          <w:lang w:val="en-US"/>
        </w:rPr>
        <w:br w:type="page"/>
      </w:r>
    </w:p>
    <w:p w14:paraId="312C291C" w14:textId="26FB0EE8" w:rsidR="00BE5348" w:rsidRDefault="00BE5348" w:rsidP="00341A16">
      <w:pPr>
        <w:spacing w:after="0" w:line="278" w:lineRule="auto"/>
        <w:jc w:val="both"/>
        <w:rPr>
          <w:lang w:val="en-US"/>
        </w:rPr>
      </w:pPr>
      <w:r w:rsidRPr="00371E05">
        <w:rPr>
          <w:b/>
          <w:bCs/>
          <w:sz w:val="20"/>
          <w:szCs w:val="20"/>
          <w:lang w:val="en-GB"/>
        </w:rPr>
        <w:lastRenderedPageBreak/>
        <w:t>Figure S</w:t>
      </w:r>
      <w:r>
        <w:rPr>
          <w:b/>
          <w:bCs/>
          <w:sz w:val="20"/>
          <w:szCs w:val="20"/>
          <w:lang w:val="en-GB"/>
        </w:rPr>
        <w:t>7</w:t>
      </w:r>
    </w:p>
    <w:p w14:paraId="405D46C9" w14:textId="5526A2AF" w:rsidR="00BE5348" w:rsidRPr="00341A16" w:rsidRDefault="001820C1" w:rsidP="001820C1">
      <w:pPr>
        <w:spacing w:after="120" w:line="278" w:lineRule="auto"/>
        <w:jc w:val="both"/>
        <w:rPr>
          <w:sz w:val="20"/>
          <w:szCs w:val="20"/>
          <w:lang w:val="en-US"/>
        </w:rPr>
      </w:pPr>
      <w:r w:rsidRPr="001820C1">
        <w:rPr>
          <w:sz w:val="20"/>
          <w:szCs w:val="20"/>
          <w:lang w:val="en-US"/>
        </w:rPr>
        <w:t xml:space="preserve">Comparison of Solanum tuberosum var. Lady Rosetta and </w:t>
      </w:r>
      <w:proofErr w:type="spellStart"/>
      <w:r w:rsidRPr="001820C1">
        <w:rPr>
          <w:sz w:val="20"/>
          <w:szCs w:val="20"/>
          <w:lang w:val="en-US"/>
        </w:rPr>
        <w:t>Bintje</w:t>
      </w:r>
      <w:proofErr w:type="spellEnd"/>
      <w:r w:rsidRPr="001820C1">
        <w:rPr>
          <w:sz w:val="20"/>
          <w:szCs w:val="20"/>
          <w:lang w:val="en-US"/>
        </w:rPr>
        <w:t xml:space="preserve"> leaf extracts. Compounds with a fold change &gt;10 and a p-value &lt;0.002 in Lady Rosetta are consistent with in-source fragmentation and highlight several SGAs in the metabolomic cloud plot visualization</w:t>
      </w:r>
      <w:r w:rsidR="00BE5348" w:rsidRPr="00341A16">
        <w:rPr>
          <w:sz w:val="20"/>
          <w:szCs w:val="20"/>
          <w:lang w:val="en-US"/>
        </w:rPr>
        <w:t>.</w:t>
      </w:r>
      <w:r w:rsidR="00E45DE2">
        <w:rPr>
          <w:sz w:val="20"/>
          <w:szCs w:val="20"/>
          <w:lang w:val="en-US"/>
        </w:rPr>
        <w:t xml:space="preserve"> </w:t>
      </w:r>
      <w:r w:rsidR="00E45DE2" w:rsidRPr="00E45DE2">
        <w:rPr>
          <w:lang w:val="en-US"/>
        </w:rPr>
        <w:t>Figure generated using the XCMS Cloud platform</w:t>
      </w:r>
      <w:r w:rsidR="00E45DE2">
        <w:rPr>
          <w:lang w:val="en-US"/>
        </w:rPr>
        <w:t>.</w:t>
      </w:r>
    </w:p>
    <w:p w14:paraId="3C92CB91" w14:textId="3467AEC0" w:rsidR="00BE5348" w:rsidRDefault="00BE5348">
      <w:pPr>
        <w:rPr>
          <w:lang w:val="en-US"/>
        </w:rPr>
      </w:pPr>
      <w:r w:rsidRPr="00E77465">
        <w:rPr>
          <w:noProof/>
        </w:rPr>
        <w:drawing>
          <wp:inline distT="0" distB="0" distL="0" distR="0" wp14:anchorId="08A7C602" wp14:editId="58678B87">
            <wp:extent cx="5760720" cy="2557780"/>
            <wp:effectExtent l="0" t="0" r="0" b="0"/>
            <wp:docPr id="20887729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72965" name=""/>
                    <pic:cNvPicPr/>
                  </pic:nvPicPr>
                  <pic:blipFill>
                    <a:blip r:embed="rId51"/>
                    <a:stretch>
                      <a:fillRect/>
                    </a:stretch>
                  </pic:blipFill>
                  <pic:spPr>
                    <a:xfrm>
                      <a:off x="0" y="0"/>
                      <a:ext cx="5760720" cy="2557780"/>
                    </a:xfrm>
                    <a:prstGeom prst="rect">
                      <a:avLst/>
                    </a:prstGeom>
                  </pic:spPr>
                </pic:pic>
              </a:graphicData>
            </a:graphic>
          </wp:inline>
        </w:drawing>
      </w:r>
    </w:p>
    <w:p w14:paraId="70A2C4EC" w14:textId="77777777" w:rsidR="00BE5348" w:rsidRDefault="00BE5348">
      <w:pPr>
        <w:rPr>
          <w:lang w:val="en-US"/>
        </w:rPr>
      </w:pPr>
    </w:p>
    <w:p w14:paraId="0101EB13" w14:textId="1CAE9CD3" w:rsidR="00BE5348" w:rsidRDefault="00BE5348" w:rsidP="00341A16">
      <w:pPr>
        <w:spacing w:after="0" w:line="278" w:lineRule="auto"/>
        <w:jc w:val="both"/>
        <w:rPr>
          <w:lang w:val="en-US"/>
        </w:rPr>
      </w:pPr>
      <w:r w:rsidRPr="00371E05">
        <w:rPr>
          <w:b/>
          <w:bCs/>
          <w:sz w:val="20"/>
          <w:szCs w:val="20"/>
          <w:lang w:val="en-GB"/>
        </w:rPr>
        <w:t>Figure S</w:t>
      </w:r>
      <w:r>
        <w:rPr>
          <w:b/>
          <w:bCs/>
          <w:sz w:val="20"/>
          <w:szCs w:val="20"/>
          <w:lang w:val="en-GB"/>
        </w:rPr>
        <w:t>8</w:t>
      </w:r>
    </w:p>
    <w:p w14:paraId="7CAEE1C9" w14:textId="64FE4406" w:rsidR="00BE5348" w:rsidRPr="00341A16" w:rsidRDefault="001820C1" w:rsidP="001820C1">
      <w:pPr>
        <w:spacing w:after="120" w:line="278" w:lineRule="auto"/>
        <w:jc w:val="both"/>
        <w:rPr>
          <w:sz w:val="20"/>
          <w:szCs w:val="20"/>
          <w:lang w:val="en-US"/>
        </w:rPr>
      </w:pPr>
      <w:r w:rsidRPr="001820C1">
        <w:rPr>
          <w:sz w:val="20"/>
          <w:szCs w:val="20"/>
          <w:lang w:val="en-US"/>
        </w:rPr>
        <w:t xml:space="preserve">The Excel results table provides access to the complete dataset comparing Solanum tuberosum var. Lady Rosetta and </w:t>
      </w:r>
      <w:proofErr w:type="spellStart"/>
      <w:r w:rsidRPr="001820C1">
        <w:rPr>
          <w:sz w:val="20"/>
          <w:szCs w:val="20"/>
          <w:lang w:val="en-US"/>
        </w:rPr>
        <w:t>Bintje</w:t>
      </w:r>
      <w:proofErr w:type="spellEnd"/>
      <w:r w:rsidRPr="001820C1">
        <w:rPr>
          <w:sz w:val="20"/>
          <w:szCs w:val="20"/>
          <w:lang w:val="en-US"/>
        </w:rPr>
        <w:t xml:space="preserve"> leaf extracts. The screenshot shown here illustrates the dataset sorted by m/z, highlighting the structural diversity of SGAs detected at m/z 884, as reflected by their distinct retention times (RTs)</w:t>
      </w:r>
      <w:r w:rsidR="00BE5348" w:rsidRPr="00341A16">
        <w:rPr>
          <w:sz w:val="20"/>
          <w:szCs w:val="20"/>
          <w:lang w:val="en-US"/>
        </w:rPr>
        <w:t>.</w:t>
      </w:r>
      <w:r w:rsidR="00E45DE2">
        <w:rPr>
          <w:sz w:val="20"/>
          <w:szCs w:val="20"/>
          <w:lang w:val="en-US"/>
        </w:rPr>
        <w:t xml:space="preserve"> </w:t>
      </w:r>
      <w:r w:rsidR="00E45DE2" w:rsidRPr="00E45DE2">
        <w:rPr>
          <w:lang w:val="en-US"/>
        </w:rPr>
        <w:t>Figure generated using the XCMS Cloud platform</w:t>
      </w:r>
      <w:r w:rsidR="00E45DE2">
        <w:rPr>
          <w:lang w:val="en-US"/>
        </w:rPr>
        <w:t>.</w:t>
      </w:r>
    </w:p>
    <w:p w14:paraId="1E1161FE" w14:textId="4B209973" w:rsidR="00BE5348" w:rsidRDefault="00BE5348">
      <w:pPr>
        <w:rPr>
          <w:lang w:val="en-US"/>
        </w:rPr>
      </w:pPr>
      <w:r w:rsidRPr="00E77465">
        <w:rPr>
          <w:noProof/>
        </w:rPr>
        <w:drawing>
          <wp:inline distT="0" distB="0" distL="0" distR="0" wp14:anchorId="3CABBBED" wp14:editId="25D0F79C">
            <wp:extent cx="5760720" cy="2324735"/>
            <wp:effectExtent l="0" t="0" r="0" b="0"/>
            <wp:docPr id="18131534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53412" name=""/>
                    <pic:cNvPicPr/>
                  </pic:nvPicPr>
                  <pic:blipFill>
                    <a:blip r:embed="rId52"/>
                    <a:stretch>
                      <a:fillRect/>
                    </a:stretch>
                  </pic:blipFill>
                  <pic:spPr>
                    <a:xfrm>
                      <a:off x="0" y="0"/>
                      <a:ext cx="5760720" cy="2324735"/>
                    </a:xfrm>
                    <a:prstGeom prst="rect">
                      <a:avLst/>
                    </a:prstGeom>
                  </pic:spPr>
                </pic:pic>
              </a:graphicData>
            </a:graphic>
          </wp:inline>
        </w:drawing>
      </w:r>
    </w:p>
    <w:p w14:paraId="54B1D8B7" w14:textId="77777777" w:rsidR="00BE5348" w:rsidRDefault="00BE5348">
      <w:pPr>
        <w:rPr>
          <w:lang w:val="en-US"/>
        </w:rPr>
      </w:pPr>
    </w:p>
    <w:p w14:paraId="0BCD23D7" w14:textId="77777777" w:rsidR="009454B7" w:rsidRDefault="009454B7">
      <w:pPr>
        <w:spacing w:after="160" w:line="278" w:lineRule="auto"/>
        <w:rPr>
          <w:b/>
          <w:bCs/>
          <w:sz w:val="20"/>
          <w:szCs w:val="20"/>
          <w:lang w:val="en-GB"/>
        </w:rPr>
      </w:pPr>
      <w:r>
        <w:rPr>
          <w:b/>
          <w:bCs/>
          <w:sz w:val="20"/>
          <w:szCs w:val="20"/>
          <w:lang w:val="en-GB"/>
        </w:rPr>
        <w:br w:type="page"/>
      </w:r>
    </w:p>
    <w:p w14:paraId="7B7E913E" w14:textId="2A8001AD" w:rsidR="009454B7" w:rsidRDefault="009454B7" w:rsidP="009454B7">
      <w:pPr>
        <w:spacing w:after="0" w:line="278" w:lineRule="auto"/>
        <w:jc w:val="both"/>
        <w:rPr>
          <w:lang w:val="en-US"/>
        </w:rPr>
      </w:pPr>
      <w:r w:rsidRPr="00371E05">
        <w:rPr>
          <w:b/>
          <w:bCs/>
          <w:sz w:val="20"/>
          <w:szCs w:val="20"/>
          <w:lang w:val="en-GB"/>
        </w:rPr>
        <w:lastRenderedPageBreak/>
        <w:t>Figure S</w:t>
      </w:r>
      <w:r>
        <w:rPr>
          <w:b/>
          <w:bCs/>
          <w:sz w:val="20"/>
          <w:szCs w:val="20"/>
          <w:lang w:val="en-GB"/>
        </w:rPr>
        <w:t>9</w:t>
      </w:r>
    </w:p>
    <w:p w14:paraId="32CCECD2" w14:textId="328DDE32" w:rsidR="009454B7" w:rsidRPr="00683282" w:rsidRDefault="008E26D7" w:rsidP="009454B7">
      <w:pPr>
        <w:rPr>
          <w:lang w:val="en-US"/>
        </w:rPr>
      </w:pPr>
      <w:r w:rsidRPr="008E26D7">
        <w:rPr>
          <w:lang w:val="en-US"/>
        </w:rPr>
        <w:t xml:space="preserve">Representative chromatograms of Solanum tuberosum var. Lady Rosetta and </w:t>
      </w:r>
      <w:proofErr w:type="spellStart"/>
      <w:r w:rsidRPr="008E26D7">
        <w:rPr>
          <w:lang w:val="en-US"/>
        </w:rPr>
        <w:t>Bintje</w:t>
      </w:r>
      <w:proofErr w:type="spellEnd"/>
      <w:r w:rsidRPr="008E26D7">
        <w:rPr>
          <w:lang w:val="en-US"/>
        </w:rPr>
        <w:t xml:space="preserve"> leaf extracts before (original) and after (corrected) retention time alignment (see publicly available XCMS data)</w:t>
      </w:r>
      <w:r w:rsidR="009454B7">
        <w:rPr>
          <w:lang w:val="en-US"/>
        </w:rPr>
        <w:t>.</w:t>
      </w:r>
      <w:r w:rsidR="00E45DE2" w:rsidRPr="00E45DE2">
        <w:rPr>
          <w:lang w:val="en-US"/>
        </w:rPr>
        <w:t xml:space="preserve"> </w:t>
      </w:r>
      <w:r w:rsidR="00E45DE2" w:rsidRPr="00E45DE2">
        <w:rPr>
          <w:lang w:val="en-US"/>
        </w:rPr>
        <w:t>Figure generated using the XCMS Cloud platform</w:t>
      </w:r>
      <w:r w:rsidR="00E45DE2">
        <w:rPr>
          <w:lang w:val="en-US"/>
        </w:rPr>
        <w:t>.</w:t>
      </w:r>
    </w:p>
    <w:p w14:paraId="7D4421CC" w14:textId="0CF66C55" w:rsidR="0063002D" w:rsidRPr="009454B7" w:rsidRDefault="009454B7" w:rsidP="009454B7">
      <w:pPr>
        <w:spacing w:after="160" w:line="278" w:lineRule="auto"/>
        <w:rPr>
          <w:b/>
          <w:bCs/>
          <w:sz w:val="20"/>
          <w:szCs w:val="20"/>
          <w:lang w:val="en-US"/>
        </w:rPr>
      </w:pPr>
      <w:r>
        <w:rPr>
          <w:noProof/>
        </w:rPr>
        <w:drawing>
          <wp:inline distT="0" distB="0" distL="0" distR="0" wp14:anchorId="64A6AA41" wp14:editId="5395FF2B">
            <wp:extent cx="5760720" cy="3600450"/>
            <wp:effectExtent l="0" t="0" r="0" b="0"/>
            <wp:docPr id="4775403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inline>
        </w:drawing>
      </w:r>
    </w:p>
    <w:p w14:paraId="394E0C65" w14:textId="6CBBD801" w:rsidR="009454B7" w:rsidRDefault="009454B7" w:rsidP="009454B7">
      <w:pPr>
        <w:spacing w:after="160" w:line="278" w:lineRule="auto"/>
        <w:rPr>
          <w:b/>
          <w:bCs/>
          <w:sz w:val="20"/>
          <w:szCs w:val="20"/>
          <w:lang w:val="en-GB"/>
        </w:rPr>
      </w:pPr>
      <w:r>
        <w:rPr>
          <w:noProof/>
        </w:rPr>
        <w:drawing>
          <wp:inline distT="0" distB="0" distL="0" distR="0" wp14:anchorId="7D5A866F" wp14:editId="00743B32">
            <wp:extent cx="5760720" cy="3600450"/>
            <wp:effectExtent l="0" t="0" r="0" b="0"/>
            <wp:docPr id="20834271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inline>
        </w:drawing>
      </w:r>
    </w:p>
    <w:p w14:paraId="2E5B399F" w14:textId="060F957B" w:rsidR="009454B7" w:rsidRDefault="009454B7">
      <w:pPr>
        <w:spacing w:after="160" w:line="278" w:lineRule="auto"/>
        <w:rPr>
          <w:b/>
          <w:bCs/>
          <w:sz w:val="20"/>
          <w:szCs w:val="20"/>
          <w:lang w:val="en-GB"/>
        </w:rPr>
      </w:pPr>
      <w:r>
        <w:rPr>
          <w:b/>
          <w:bCs/>
          <w:sz w:val="20"/>
          <w:szCs w:val="20"/>
          <w:lang w:val="en-GB"/>
        </w:rPr>
        <w:br w:type="page"/>
      </w:r>
    </w:p>
    <w:p w14:paraId="06E9C544" w14:textId="1B7D51EC" w:rsidR="009454B7" w:rsidRDefault="009454B7" w:rsidP="009454B7">
      <w:pPr>
        <w:spacing w:after="0" w:line="278" w:lineRule="auto"/>
        <w:jc w:val="both"/>
        <w:rPr>
          <w:lang w:val="en-US"/>
        </w:rPr>
      </w:pPr>
      <w:r w:rsidRPr="00371E05">
        <w:rPr>
          <w:b/>
          <w:bCs/>
          <w:sz w:val="20"/>
          <w:szCs w:val="20"/>
          <w:lang w:val="en-GB"/>
        </w:rPr>
        <w:lastRenderedPageBreak/>
        <w:t>Figure S</w:t>
      </w:r>
      <w:r>
        <w:rPr>
          <w:b/>
          <w:bCs/>
          <w:sz w:val="20"/>
          <w:szCs w:val="20"/>
          <w:lang w:val="en-GB"/>
        </w:rPr>
        <w:t>10</w:t>
      </w:r>
    </w:p>
    <w:p w14:paraId="0D2C0770" w14:textId="02D201EB" w:rsidR="00E243D1" w:rsidRDefault="00E45DE2" w:rsidP="009454B7">
      <w:pPr>
        <w:jc w:val="both"/>
        <w:rPr>
          <w:noProof/>
          <w:lang w:val="en-US"/>
        </w:rPr>
      </w:pPr>
      <w:r w:rsidRPr="00E45DE2">
        <w:rPr>
          <w:lang w:val="en-US"/>
        </w:rPr>
        <w:t xml:space="preserve">Retention time (RT) deviations between Solanum tuberosum var. Lady Rosetta and </w:t>
      </w:r>
      <w:proofErr w:type="spellStart"/>
      <w:r w:rsidRPr="00E45DE2">
        <w:rPr>
          <w:lang w:val="en-US"/>
        </w:rPr>
        <w:t>Bintje</w:t>
      </w:r>
      <w:proofErr w:type="spellEnd"/>
      <w:r w:rsidRPr="00E45DE2">
        <w:rPr>
          <w:lang w:val="en-US"/>
        </w:rPr>
        <w:t xml:space="preserve"> leaf extracts (9.4–15.3 min; mean deviation: 0.025 min). Deviations are reported relative to </w:t>
      </w:r>
      <w:proofErr w:type="spellStart"/>
      <w:r w:rsidRPr="00E45DE2">
        <w:rPr>
          <w:lang w:val="en-US"/>
        </w:rPr>
        <w:t>OBIwarp</w:t>
      </w:r>
      <w:proofErr w:type="spellEnd"/>
      <w:r w:rsidRPr="00E45DE2">
        <w:rPr>
          <w:lang w:val="en-US"/>
        </w:rPr>
        <w:t xml:space="preserve"> alignment (first sample, black line) and peak groups (median feature RT across samples). Figure generated using the XCMS Cloud platform</w:t>
      </w:r>
      <w:r w:rsidR="009454B7">
        <w:rPr>
          <w:lang w:val="en-US"/>
        </w:rPr>
        <w:t>.</w:t>
      </w:r>
      <w:r w:rsidR="009454B7" w:rsidRPr="009454B7">
        <w:rPr>
          <w:noProof/>
          <w:lang w:val="en-US"/>
        </w:rPr>
        <w:t xml:space="preserve"> </w:t>
      </w:r>
    </w:p>
    <w:p w14:paraId="224C7AD8" w14:textId="34D5E7D8" w:rsidR="009454B7" w:rsidRPr="00683282" w:rsidRDefault="009454B7" w:rsidP="009454B7">
      <w:pPr>
        <w:jc w:val="both"/>
        <w:rPr>
          <w:lang w:val="en-US"/>
        </w:rPr>
      </w:pPr>
      <w:r>
        <w:rPr>
          <w:noProof/>
        </w:rPr>
        <w:drawing>
          <wp:inline distT="0" distB="0" distL="0" distR="0" wp14:anchorId="72992B00" wp14:editId="312C3DC5">
            <wp:extent cx="5760720" cy="4320540"/>
            <wp:effectExtent l="0" t="0" r="0" b="3810"/>
            <wp:docPr id="18386839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BE598A2" w14:textId="77777777" w:rsidR="009454B7" w:rsidRPr="009454B7" w:rsidRDefault="009454B7" w:rsidP="009454B7">
      <w:pPr>
        <w:spacing w:after="160" w:line="278" w:lineRule="auto"/>
        <w:rPr>
          <w:b/>
          <w:bCs/>
          <w:sz w:val="20"/>
          <w:szCs w:val="20"/>
          <w:lang w:val="en-US"/>
        </w:rPr>
      </w:pPr>
    </w:p>
    <w:p w14:paraId="7B0EB4D7" w14:textId="77777777" w:rsidR="009454B7" w:rsidRDefault="009454B7">
      <w:pPr>
        <w:spacing w:after="160" w:line="278" w:lineRule="auto"/>
        <w:rPr>
          <w:b/>
          <w:bCs/>
          <w:sz w:val="20"/>
          <w:szCs w:val="20"/>
          <w:lang w:val="en-GB"/>
        </w:rPr>
      </w:pPr>
      <w:r>
        <w:rPr>
          <w:b/>
          <w:bCs/>
          <w:sz w:val="20"/>
          <w:szCs w:val="20"/>
          <w:lang w:val="en-GB"/>
        </w:rPr>
        <w:br w:type="page"/>
      </w:r>
    </w:p>
    <w:p w14:paraId="2EF54861" w14:textId="2B8727CD" w:rsidR="009454B7" w:rsidRDefault="009454B7" w:rsidP="009454B7">
      <w:pPr>
        <w:spacing w:after="0" w:line="278" w:lineRule="auto"/>
        <w:jc w:val="both"/>
        <w:rPr>
          <w:lang w:val="en-US"/>
        </w:rPr>
      </w:pPr>
      <w:r w:rsidRPr="00371E05">
        <w:rPr>
          <w:b/>
          <w:bCs/>
          <w:sz w:val="20"/>
          <w:szCs w:val="20"/>
          <w:lang w:val="en-GB"/>
        </w:rPr>
        <w:lastRenderedPageBreak/>
        <w:t>Figure S</w:t>
      </w:r>
      <w:r>
        <w:rPr>
          <w:b/>
          <w:bCs/>
          <w:sz w:val="20"/>
          <w:szCs w:val="20"/>
          <w:lang w:val="en-GB"/>
        </w:rPr>
        <w:t>1</w:t>
      </w:r>
      <w:r>
        <w:rPr>
          <w:b/>
          <w:bCs/>
          <w:sz w:val="20"/>
          <w:szCs w:val="20"/>
          <w:lang w:val="en-GB"/>
        </w:rPr>
        <w:t>1</w:t>
      </w:r>
    </w:p>
    <w:p w14:paraId="118BDD92" w14:textId="77777777" w:rsidR="008E26D7" w:rsidRDefault="008E26D7" w:rsidP="009454B7">
      <w:pPr>
        <w:spacing w:after="160" w:line="278" w:lineRule="auto"/>
        <w:rPr>
          <w:b/>
          <w:bCs/>
          <w:sz w:val="20"/>
          <w:szCs w:val="20"/>
          <w:lang w:val="en-US"/>
        </w:rPr>
      </w:pPr>
      <w:r w:rsidRPr="008E26D7">
        <w:rPr>
          <w:sz w:val="20"/>
          <w:szCs w:val="20"/>
          <w:lang w:val="en-US"/>
        </w:rPr>
        <w:t xml:space="preserve">Calibration curves generated using analytical standards of </w:t>
      </w:r>
      <w:r w:rsidRPr="008E26D7">
        <w:rPr>
          <w:sz w:val="20"/>
          <w:szCs w:val="20"/>
        </w:rPr>
        <w:t>α</w:t>
      </w:r>
      <w:r w:rsidRPr="008E26D7">
        <w:rPr>
          <w:sz w:val="20"/>
          <w:szCs w:val="20"/>
          <w:lang w:val="en-US"/>
        </w:rPr>
        <w:t xml:space="preserve">-solanine (CAS 20562-02-1) </w:t>
      </w:r>
      <w:r w:rsidRPr="008E26D7">
        <w:rPr>
          <w:b/>
          <w:bCs/>
          <w:sz w:val="20"/>
          <w:szCs w:val="20"/>
          <w:lang w:val="en-US"/>
        </w:rPr>
        <w:t>(c)</w:t>
      </w:r>
      <w:r w:rsidRPr="008E26D7">
        <w:rPr>
          <w:sz w:val="20"/>
          <w:szCs w:val="20"/>
          <w:lang w:val="en-US"/>
        </w:rPr>
        <w:t xml:space="preserve">, </w:t>
      </w:r>
      <w:r w:rsidRPr="008E26D7">
        <w:rPr>
          <w:sz w:val="20"/>
          <w:szCs w:val="20"/>
        </w:rPr>
        <w:t>α</w:t>
      </w:r>
      <w:r w:rsidRPr="008E26D7">
        <w:rPr>
          <w:sz w:val="20"/>
          <w:szCs w:val="20"/>
          <w:lang w:val="en-US"/>
        </w:rPr>
        <w:t>-</w:t>
      </w:r>
      <w:proofErr w:type="spellStart"/>
      <w:r w:rsidRPr="008E26D7">
        <w:rPr>
          <w:sz w:val="20"/>
          <w:szCs w:val="20"/>
          <w:lang w:val="en-US"/>
        </w:rPr>
        <w:t>chaconine</w:t>
      </w:r>
      <w:proofErr w:type="spellEnd"/>
      <w:r w:rsidRPr="008E26D7">
        <w:rPr>
          <w:sz w:val="20"/>
          <w:szCs w:val="20"/>
          <w:lang w:val="en-US"/>
        </w:rPr>
        <w:t xml:space="preserve"> (CAS 20562-03-2) </w:t>
      </w:r>
      <w:r w:rsidRPr="008E26D7">
        <w:rPr>
          <w:b/>
          <w:bCs/>
          <w:sz w:val="20"/>
          <w:szCs w:val="20"/>
          <w:lang w:val="en-US"/>
        </w:rPr>
        <w:t>(a)</w:t>
      </w:r>
      <w:r w:rsidRPr="008E26D7">
        <w:rPr>
          <w:sz w:val="20"/>
          <w:szCs w:val="20"/>
          <w:lang w:val="en-US"/>
        </w:rPr>
        <w:t xml:space="preserve">, and </w:t>
      </w:r>
      <w:r w:rsidRPr="008E26D7">
        <w:rPr>
          <w:sz w:val="20"/>
          <w:szCs w:val="20"/>
        </w:rPr>
        <w:t>α</w:t>
      </w:r>
      <w:r w:rsidRPr="008E26D7">
        <w:rPr>
          <w:sz w:val="20"/>
          <w:szCs w:val="20"/>
          <w:lang w:val="en-US"/>
        </w:rPr>
        <w:t>-</w:t>
      </w:r>
      <w:proofErr w:type="spellStart"/>
      <w:r w:rsidRPr="008E26D7">
        <w:rPr>
          <w:sz w:val="20"/>
          <w:szCs w:val="20"/>
          <w:lang w:val="en-US"/>
        </w:rPr>
        <w:t>solamargine</w:t>
      </w:r>
      <w:proofErr w:type="spellEnd"/>
      <w:r w:rsidRPr="008E26D7">
        <w:rPr>
          <w:sz w:val="20"/>
          <w:szCs w:val="20"/>
          <w:lang w:val="en-US"/>
        </w:rPr>
        <w:t xml:space="preserve"> (CAS 20311-51-7) </w:t>
      </w:r>
      <w:r w:rsidRPr="008E26D7">
        <w:rPr>
          <w:b/>
          <w:bCs/>
          <w:sz w:val="20"/>
          <w:szCs w:val="20"/>
          <w:lang w:val="en-US"/>
        </w:rPr>
        <w:t>(b)</w:t>
      </w:r>
      <w:r w:rsidRPr="008E26D7">
        <w:rPr>
          <w:sz w:val="20"/>
          <w:szCs w:val="20"/>
          <w:lang w:val="en-US"/>
        </w:rPr>
        <w:t xml:space="preserve"> at concentrations of 20, 2, and 0.2 ng/</w:t>
      </w:r>
      <w:proofErr w:type="spellStart"/>
      <w:r w:rsidRPr="008E26D7">
        <w:rPr>
          <w:sz w:val="20"/>
          <w:szCs w:val="20"/>
          <w:lang w:val="en-US"/>
        </w:rPr>
        <w:t>mL.</w:t>
      </w:r>
      <w:proofErr w:type="spellEnd"/>
      <w:r w:rsidRPr="008E26D7">
        <w:rPr>
          <w:sz w:val="20"/>
          <w:szCs w:val="20"/>
          <w:lang w:val="en-US"/>
        </w:rPr>
        <w:t xml:space="preserve"> The corresponding chromatograms are provided in the accompanying .docx file </w:t>
      </w:r>
      <w:r w:rsidRPr="008E26D7">
        <w:rPr>
          <w:b/>
          <w:bCs/>
          <w:sz w:val="20"/>
          <w:szCs w:val="20"/>
          <w:lang w:val="en-US"/>
        </w:rPr>
        <w:t>(d)</w:t>
      </w:r>
    </w:p>
    <w:p w14:paraId="05CFB50D" w14:textId="77777777" w:rsidR="008E26D7" w:rsidRDefault="008E26D7" w:rsidP="009454B7">
      <w:pPr>
        <w:spacing w:after="160" w:line="278" w:lineRule="auto"/>
        <w:rPr>
          <w:sz w:val="20"/>
          <w:szCs w:val="20"/>
          <w:lang w:val="en-US"/>
        </w:rPr>
      </w:pPr>
    </w:p>
    <w:bookmarkStart w:id="11" w:name="_MON_1844065645"/>
    <w:bookmarkEnd w:id="11"/>
    <w:p w14:paraId="2EED86AE" w14:textId="77777777" w:rsidR="00B341BD" w:rsidRDefault="00B341BD" w:rsidP="00B341BD">
      <w:pPr>
        <w:rPr>
          <w:b/>
          <w:bCs/>
          <w:lang w:val="en-US"/>
        </w:rPr>
      </w:pPr>
      <w:r>
        <w:rPr>
          <w:b/>
          <w:bCs/>
          <w:lang w:val="en-US"/>
        </w:rPr>
        <w:object w:dxaOrig="1520" w:dyaOrig="987" w14:anchorId="0B4B3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6.25pt;height:49.4pt" o:ole="">
            <v:imagedata r:id="rId56" o:title=""/>
          </v:shape>
          <o:OLEObject Type="Embed" ProgID="Word.Document.12" ShapeID="_x0000_i1034" DrawAspect="Icon" ObjectID="_1844234812" r:id="rId57">
            <o:FieldCodes>\s</o:FieldCodes>
          </o:OLEObject>
        </w:object>
      </w:r>
      <w:r>
        <w:rPr>
          <w:b/>
          <w:bCs/>
          <w:lang w:val="en-US"/>
        </w:rPr>
        <w:t xml:space="preserve"> (d)</w:t>
      </w:r>
    </w:p>
    <w:p w14:paraId="6B93ED00" w14:textId="77777777" w:rsidR="00B341BD" w:rsidRDefault="00B341BD" w:rsidP="00B341BD">
      <w:pPr>
        <w:rPr>
          <w:b/>
          <w:bCs/>
          <w:lang w:val="en-US"/>
        </w:rPr>
      </w:pPr>
    </w:p>
    <w:p w14:paraId="611E7FDE" w14:textId="7594B156" w:rsidR="009454B7" w:rsidRDefault="007C6416" w:rsidP="009454B7">
      <w:pPr>
        <w:spacing w:after="160" w:line="278" w:lineRule="auto"/>
        <w:rPr>
          <w:b/>
          <w:bCs/>
          <w:sz w:val="20"/>
          <w:szCs w:val="20"/>
          <w:lang w:val="en-GB"/>
        </w:rPr>
      </w:pPr>
      <w:r w:rsidRPr="007C6416">
        <w:rPr>
          <w:b/>
          <w:bCs/>
          <w:sz w:val="20"/>
          <w:szCs w:val="20"/>
          <w:lang w:val="en-GB"/>
        </w:rPr>
        <w:drawing>
          <wp:inline distT="0" distB="0" distL="0" distR="0" wp14:anchorId="63F6FED4" wp14:editId="159AFAD0">
            <wp:extent cx="5760720" cy="6298565"/>
            <wp:effectExtent l="0" t="0" r="0" b="6985"/>
            <wp:docPr id="16917804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80442" name=""/>
                    <pic:cNvPicPr/>
                  </pic:nvPicPr>
                  <pic:blipFill>
                    <a:blip r:embed="rId58"/>
                    <a:stretch>
                      <a:fillRect/>
                    </a:stretch>
                  </pic:blipFill>
                  <pic:spPr>
                    <a:xfrm>
                      <a:off x="0" y="0"/>
                      <a:ext cx="5760720" cy="6298565"/>
                    </a:xfrm>
                    <a:prstGeom prst="rect">
                      <a:avLst/>
                    </a:prstGeom>
                  </pic:spPr>
                </pic:pic>
              </a:graphicData>
            </a:graphic>
          </wp:inline>
        </w:drawing>
      </w:r>
      <w:r w:rsidRPr="007C6416">
        <w:rPr>
          <w:b/>
          <w:bCs/>
          <w:sz w:val="20"/>
          <w:szCs w:val="20"/>
          <w:lang w:val="en-GB"/>
        </w:rPr>
        <w:t xml:space="preserve"> </w:t>
      </w:r>
      <w:r w:rsidR="009454B7">
        <w:rPr>
          <w:b/>
          <w:bCs/>
          <w:sz w:val="20"/>
          <w:szCs w:val="20"/>
          <w:lang w:val="en-GB"/>
        </w:rPr>
        <w:t>(a)</w:t>
      </w:r>
    </w:p>
    <w:p w14:paraId="43E9A9AC" w14:textId="290AF30A" w:rsidR="009454B7" w:rsidRDefault="009454B7" w:rsidP="009454B7">
      <w:pPr>
        <w:spacing w:after="160" w:line="278" w:lineRule="auto"/>
        <w:rPr>
          <w:b/>
          <w:bCs/>
          <w:sz w:val="20"/>
          <w:szCs w:val="20"/>
          <w:lang w:val="en-GB"/>
        </w:rPr>
        <w:sectPr w:rsidR="009454B7">
          <w:pgSz w:w="11906" w:h="16838"/>
          <w:pgMar w:top="1417" w:right="1417" w:bottom="1417" w:left="1417" w:header="708" w:footer="708" w:gutter="0"/>
          <w:cols w:space="708"/>
          <w:docGrid w:linePitch="360"/>
        </w:sectPr>
      </w:pPr>
    </w:p>
    <w:p w14:paraId="1AD5EA8F" w14:textId="33F912A7" w:rsidR="00851F18" w:rsidRDefault="007C6416" w:rsidP="009454B7">
      <w:pPr>
        <w:rPr>
          <w:b/>
          <w:bCs/>
          <w:lang w:val="en-US"/>
        </w:rPr>
      </w:pPr>
      <w:r w:rsidRPr="007C6416">
        <w:rPr>
          <w:b/>
          <w:bCs/>
          <w:lang w:val="en-US"/>
        </w:rPr>
        <w:lastRenderedPageBreak/>
        <w:drawing>
          <wp:inline distT="0" distB="0" distL="0" distR="0" wp14:anchorId="52DB14CF" wp14:editId="39BA1D0B">
            <wp:extent cx="5759450" cy="6295390"/>
            <wp:effectExtent l="0" t="0" r="0" b="0"/>
            <wp:docPr id="941633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33709" name=""/>
                    <pic:cNvPicPr/>
                  </pic:nvPicPr>
                  <pic:blipFill>
                    <a:blip r:embed="rId59"/>
                    <a:stretch>
                      <a:fillRect/>
                    </a:stretch>
                  </pic:blipFill>
                  <pic:spPr>
                    <a:xfrm>
                      <a:off x="0" y="0"/>
                      <a:ext cx="5759450" cy="6295390"/>
                    </a:xfrm>
                    <a:prstGeom prst="rect">
                      <a:avLst/>
                    </a:prstGeom>
                  </pic:spPr>
                </pic:pic>
              </a:graphicData>
            </a:graphic>
          </wp:inline>
        </w:drawing>
      </w:r>
      <w:r w:rsidRPr="007C6416">
        <w:rPr>
          <w:b/>
          <w:bCs/>
          <w:lang w:val="en-US"/>
        </w:rPr>
        <w:t xml:space="preserve"> </w:t>
      </w:r>
      <w:r w:rsidR="009454B7" w:rsidRPr="009454B7">
        <w:rPr>
          <w:b/>
          <w:bCs/>
          <w:lang w:val="en-US"/>
        </w:rPr>
        <w:t>(b)</w:t>
      </w:r>
    </w:p>
    <w:p w14:paraId="3D195F91" w14:textId="6855EBD5" w:rsidR="009454B7" w:rsidRDefault="009454B7">
      <w:pPr>
        <w:spacing w:after="160" w:line="278" w:lineRule="auto"/>
        <w:rPr>
          <w:b/>
          <w:bCs/>
          <w:lang w:val="en-US"/>
        </w:rPr>
      </w:pPr>
      <w:r>
        <w:rPr>
          <w:b/>
          <w:bCs/>
          <w:lang w:val="en-US"/>
        </w:rPr>
        <w:br w:type="page"/>
      </w:r>
    </w:p>
    <w:p w14:paraId="4F03C185" w14:textId="387E3C09" w:rsidR="009454B7" w:rsidRDefault="007C6416" w:rsidP="009454B7">
      <w:pPr>
        <w:rPr>
          <w:b/>
          <w:bCs/>
          <w:lang w:val="en-US"/>
        </w:rPr>
      </w:pPr>
      <w:r w:rsidRPr="007C6416">
        <w:rPr>
          <w:b/>
          <w:bCs/>
          <w:lang w:val="en-US"/>
        </w:rPr>
        <w:lastRenderedPageBreak/>
        <w:drawing>
          <wp:inline distT="0" distB="0" distL="0" distR="0" wp14:anchorId="5BC0F8D7" wp14:editId="1517443F">
            <wp:extent cx="5759450" cy="6318250"/>
            <wp:effectExtent l="0" t="0" r="0" b="6350"/>
            <wp:docPr id="8496058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05831" name=""/>
                    <pic:cNvPicPr/>
                  </pic:nvPicPr>
                  <pic:blipFill>
                    <a:blip r:embed="rId60"/>
                    <a:stretch>
                      <a:fillRect/>
                    </a:stretch>
                  </pic:blipFill>
                  <pic:spPr>
                    <a:xfrm>
                      <a:off x="0" y="0"/>
                      <a:ext cx="5759450" cy="6318250"/>
                    </a:xfrm>
                    <a:prstGeom prst="rect">
                      <a:avLst/>
                    </a:prstGeom>
                  </pic:spPr>
                </pic:pic>
              </a:graphicData>
            </a:graphic>
          </wp:inline>
        </w:drawing>
      </w:r>
      <w:r w:rsidRPr="007C6416">
        <w:rPr>
          <w:b/>
          <w:bCs/>
          <w:lang w:val="en-US"/>
        </w:rPr>
        <w:t xml:space="preserve"> </w:t>
      </w:r>
      <w:r w:rsidR="009454B7">
        <w:rPr>
          <w:b/>
          <w:bCs/>
          <w:lang w:val="en-US"/>
        </w:rPr>
        <w:t>(c)</w:t>
      </w:r>
    </w:p>
    <w:p w14:paraId="1527C717" w14:textId="77777777" w:rsidR="003E4C0D" w:rsidRDefault="003E4C0D" w:rsidP="009454B7">
      <w:pPr>
        <w:rPr>
          <w:b/>
          <w:bCs/>
          <w:lang w:val="en-US"/>
        </w:rPr>
      </w:pPr>
    </w:p>
    <w:p w14:paraId="77052691" w14:textId="36368BDE" w:rsidR="001025AB" w:rsidRDefault="001025AB" w:rsidP="001025AB">
      <w:pPr>
        <w:spacing w:after="0" w:line="278" w:lineRule="auto"/>
        <w:jc w:val="both"/>
        <w:rPr>
          <w:lang w:val="en-US"/>
        </w:rPr>
      </w:pPr>
      <w:r w:rsidRPr="00371E05">
        <w:rPr>
          <w:b/>
          <w:bCs/>
          <w:sz w:val="20"/>
          <w:szCs w:val="20"/>
          <w:lang w:val="en-GB"/>
        </w:rPr>
        <w:t>Figure S</w:t>
      </w:r>
      <w:r>
        <w:rPr>
          <w:b/>
          <w:bCs/>
          <w:sz w:val="20"/>
          <w:szCs w:val="20"/>
          <w:lang w:val="en-GB"/>
        </w:rPr>
        <w:t>1</w:t>
      </w:r>
      <w:r>
        <w:rPr>
          <w:b/>
          <w:bCs/>
          <w:sz w:val="20"/>
          <w:szCs w:val="20"/>
          <w:lang w:val="en-GB"/>
        </w:rPr>
        <w:t>2</w:t>
      </w:r>
    </w:p>
    <w:p w14:paraId="442A21F5" w14:textId="55B70A59" w:rsidR="008E26D7" w:rsidRDefault="008E26D7" w:rsidP="009454B7">
      <w:pPr>
        <w:rPr>
          <w:lang w:val="en-US"/>
        </w:rPr>
      </w:pPr>
      <w:r w:rsidRPr="008E26D7">
        <w:rPr>
          <w:lang w:val="en-US"/>
        </w:rPr>
        <w:t>Excel (.</w:t>
      </w:r>
      <w:proofErr w:type="spellStart"/>
      <w:r w:rsidRPr="008E26D7">
        <w:rPr>
          <w:lang w:val="en-US"/>
        </w:rPr>
        <w:t>xls</w:t>
      </w:r>
      <w:proofErr w:type="spellEnd"/>
      <w:r w:rsidRPr="008E26D7">
        <w:rPr>
          <w:lang w:val="en-US"/>
        </w:rPr>
        <w:t>) file containing targeted integration results for intact SGAs</w:t>
      </w:r>
      <w:r w:rsidR="009B4CAE">
        <w:rPr>
          <w:lang w:val="en-US"/>
        </w:rPr>
        <w:t xml:space="preserve"> </w:t>
      </w:r>
      <w:r w:rsidRPr="008E26D7">
        <w:rPr>
          <w:lang w:val="en-US"/>
        </w:rPr>
        <w:t>and the corresponding alkaloid precursors generated by the in-source loss of three sugar residues.</w:t>
      </w:r>
    </w:p>
    <w:bookmarkStart w:id="12" w:name="_MON_1844231935"/>
    <w:bookmarkEnd w:id="12"/>
    <w:p w14:paraId="08B0586A" w14:textId="17D46406" w:rsidR="00E271E2" w:rsidRDefault="009B4CAE" w:rsidP="008E26D7">
      <w:pPr>
        <w:rPr>
          <w:b/>
          <w:bCs/>
          <w:lang w:val="en-US"/>
        </w:rPr>
      </w:pPr>
      <w:r>
        <w:rPr>
          <w:b/>
          <w:bCs/>
          <w:lang w:val="en-US"/>
        </w:rPr>
        <w:object w:dxaOrig="1520" w:dyaOrig="987" w14:anchorId="5BF7C6B4">
          <v:shape id="_x0000_i1037" type="#_x0000_t75" style="width:76.25pt;height:49.4pt" o:ole="">
            <v:imagedata r:id="rId61" o:title=""/>
          </v:shape>
          <o:OLEObject Type="Embed" ProgID="Excel.Sheet.12" ShapeID="_x0000_i1037" DrawAspect="Icon" ObjectID="_1844234813" r:id="rId62"/>
        </w:object>
      </w:r>
    </w:p>
    <w:p w14:paraId="5F5EDFDD" w14:textId="77777777" w:rsidR="00E271E2" w:rsidRDefault="00E271E2" w:rsidP="008E26D7">
      <w:pPr>
        <w:rPr>
          <w:b/>
          <w:bCs/>
          <w:lang w:val="en-US"/>
        </w:rPr>
      </w:pPr>
    </w:p>
    <w:p w14:paraId="55BEFDAC" w14:textId="66E755C8" w:rsidR="00E271E2" w:rsidRDefault="00E271E2" w:rsidP="00E271E2">
      <w:pPr>
        <w:tabs>
          <w:tab w:val="left" w:pos="5614"/>
        </w:tabs>
        <w:spacing w:after="0"/>
        <w:rPr>
          <w:b/>
          <w:bCs/>
          <w:sz w:val="20"/>
          <w:szCs w:val="20"/>
          <w:lang w:val="en-GB"/>
        </w:rPr>
      </w:pPr>
      <w:r w:rsidRPr="00371E05">
        <w:rPr>
          <w:b/>
          <w:bCs/>
          <w:sz w:val="20"/>
          <w:szCs w:val="20"/>
          <w:lang w:val="en-GB"/>
        </w:rPr>
        <w:lastRenderedPageBreak/>
        <w:t>Figure S</w:t>
      </w:r>
      <w:r>
        <w:rPr>
          <w:b/>
          <w:bCs/>
          <w:sz w:val="20"/>
          <w:szCs w:val="20"/>
          <w:lang w:val="en-GB"/>
        </w:rPr>
        <w:t>1</w:t>
      </w:r>
      <w:r>
        <w:rPr>
          <w:b/>
          <w:bCs/>
          <w:sz w:val="20"/>
          <w:szCs w:val="20"/>
          <w:lang w:val="en-GB"/>
        </w:rPr>
        <w:t>3</w:t>
      </w:r>
    </w:p>
    <w:p w14:paraId="1B1687E7" w14:textId="77777777" w:rsidR="00E271E2" w:rsidRPr="00E271E2" w:rsidRDefault="00E271E2" w:rsidP="00E271E2">
      <w:pPr>
        <w:tabs>
          <w:tab w:val="left" w:pos="5614"/>
        </w:tabs>
        <w:spacing w:after="120"/>
        <w:rPr>
          <w:lang w:val="en-US"/>
        </w:rPr>
      </w:pPr>
      <w:r w:rsidRPr="00E271E2">
        <w:rPr>
          <w:lang w:val="en-US"/>
        </w:rPr>
        <w:t>List of steroidal glycoalkaloids (SGAs) and their corresponding alkaloid precursors used in the targeted integration workflow for data processing and signal intensity quantification.</w:t>
      </w:r>
    </w:p>
    <w:p w14:paraId="4A686948" w14:textId="77777777" w:rsidR="00E271E2" w:rsidRDefault="00E271E2" w:rsidP="00E271E2">
      <w:pPr>
        <w:tabs>
          <w:tab w:val="left" w:pos="5614"/>
        </w:tabs>
        <w:spacing w:after="0"/>
      </w:pPr>
      <w:r w:rsidRPr="00E271E2">
        <w:drawing>
          <wp:inline distT="0" distB="0" distL="0" distR="0" wp14:anchorId="229BCA1F" wp14:editId="26258656">
            <wp:extent cx="5300420" cy="8023678"/>
            <wp:effectExtent l="0" t="0" r="0" b="0"/>
            <wp:docPr id="103840389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17622" cy="8049717"/>
                    </a:xfrm>
                    <a:prstGeom prst="rect">
                      <a:avLst/>
                    </a:prstGeom>
                    <a:noFill/>
                    <a:ln>
                      <a:noFill/>
                    </a:ln>
                  </pic:spPr>
                </pic:pic>
              </a:graphicData>
            </a:graphic>
          </wp:inline>
        </w:drawing>
      </w:r>
    </w:p>
    <w:p w14:paraId="2FBC5D59" w14:textId="703C964C" w:rsidR="000D76C2" w:rsidRDefault="000D76C2" w:rsidP="008E26D7">
      <w:pPr>
        <w:rPr>
          <w:lang w:val="en-US"/>
        </w:rPr>
      </w:pPr>
      <w:r>
        <w:rPr>
          <w:lang w:val="en-US"/>
        </w:rPr>
        <w:br w:type="page"/>
      </w:r>
    </w:p>
    <w:p w14:paraId="36221579" w14:textId="77777777" w:rsidR="000D76C2" w:rsidRDefault="000D76C2" w:rsidP="000D76C2">
      <w:pPr>
        <w:spacing w:after="0" w:line="278" w:lineRule="auto"/>
        <w:jc w:val="both"/>
        <w:rPr>
          <w:b/>
          <w:bCs/>
          <w:sz w:val="20"/>
          <w:szCs w:val="20"/>
          <w:lang w:val="en-GB"/>
        </w:rPr>
        <w:sectPr w:rsidR="000D76C2" w:rsidSect="009454B7">
          <w:pgSz w:w="11906" w:h="16838"/>
          <w:pgMar w:top="1418" w:right="1418" w:bottom="1418" w:left="1418" w:header="709" w:footer="709" w:gutter="0"/>
          <w:cols w:space="708"/>
          <w:docGrid w:linePitch="360"/>
        </w:sectPr>
      </w:pPr>
    </w:p>
    <w:p w14:paraId="4CFF1477" w14:textId="5872FBD2" w:rsidR="003E4C0D" w:rsidRDefault="003E4C0D" w:rsidP="003E4C0D">
      <w:pPr>
        <w:spacing w:before="120" w:after="0"/>
        <w:jc w:val="both"/>
        <w:rPr>
          <w:sz w:val="20"/>
          <w:szCs w:val="20"/>
          <w:lang w:val="en-GB"/>
        </w:rPr>
      </w:pPr>
      <w:r w:rsidRPr="00371E05">
        <w:rPr>
          <w:b/>
          <w:bCs/>
          <w:sz w:val="20"/>
          <w:szCs w:val="20"/>
          <w:lang w:val="en-GB"/>
        </w:rPr>
        <w:lastRenderedPageBreak/>
        <w:t>Figure S</w:t>
      </w:r>
      <w:r>
        <w:rPr>
          <w:b/>
          <w:bCs/>
          <w:sz w:val="20"/>
          <w:szCs w:val="20"/>
          <w:lang w:val="en-GB"/>
        </w:rPr>
        <w:t>1</w:t>
      </w:r>
      <w:r w:rsidR="00E271E2">
        <w:rPr>
          <w:b/>
          <w:bCs/>
          <w:sz w:val="20"/>
          <w:szCs w:val="20"/>
          <w:lang w:val="en-GB"/>
        </w:rPr>
        <w:t>4</w:t>
      </w:r>
      <w:r>
        <w:rPr>
          <w:b/>
          <w:bCs/>
          <w:sz w:val="20"/>
          <w:szCs w:val="20"/>
          <w:lang w:val="en-GB"/>
        </w:rPr>
        <w:t xml:space="preserve"> </w:t>
      </w:r>
      <w:r>
        <w:rPr>
          <w:b/>
          <w:bCs/>
          <w:sz w:val="20"/>
          <w:szCs w:val="20"/>
          <w:lang w:val="en-GB"/>
        </w:rPr>
        <w:t>(</w:t>
      </w:r>
      <w:r w:rsidRPr="00407E8A">
        <w:rPr>
          <w:b/>
          <w:bCs/>
          <w:sz w:val="20"/>
          <w:szCs w:val="20"/>
          <w:lang w:val="en-GB"/>
        </w:rPr>
        <w:t>Table 1</w:t>
      </w:r>
      <w:proofErr w:type="gramStart"/>
      <w:r>
        <w:rPr>
          <w:b/>
          <w:bCs/>
          <w:sz w:val="20"/>
          <w:szCs w:val="20"/>
          <w:lang w:val="en-GB"/>
        </w:rPr>
        <w:t>)</w:t>
      </w:r>
      <w:r w:rsidRPr="00407E8A">
        <w:rPr>
          <w:sz w:val="20"/>
          <w:szCs w:val="20"/>
          <w:lang w:val="en-GB"/>
        </w:rPr>
        <w:t xml:space="preserve">  </w:t>
      </w:r>
      <w:r w:rsidRPr="00C5312A">
        <w:rPr>
          <w:sz w:val="20"/>
          <w:szCs w:val="20"/>
          <w:lang w:val="en-GB"/>
        </w:rPr>
        <w:t>For</w:t>
      </w:r>
      <w:proofErr w:type="gramEnd"/>
      <w:r w:rsidRPr="00C5312A">
        <w:rPr>
          <w:sz w:val="20"/>
          <w:szCs w:val="20"/>
          <w:lang w:val="en-GB"/>
        </w:rPr>
        <w:t xml:space="preserve"> each retention time (RT), the m/z values of compounds involved in the major SGA </w:t>
      </w:r>
      <w:r w:rsidRPr="003E4C0D">
        <w:rPr>
          <w:sz w:val="20"/>
          <w:szCs w:val="20"/>
          <w:lang w:val="en-GB"/>
        </w:rPr>
        <w:t xml:space="preserve">proposed biosynthetic model inferred from LC-MS/MS data detected in leaf extracts of Solanum tuberosum var. Lady Rosetta are reported, together with their fragmentation patterns. The presence of specific ions sharing the same RT and/or occurring within the same mass spectrum is indicated by a cross in the corresponding column. Only compounds yielding informative spectra with sufficient signal intensity were included in this table. In certain cases, compound identities were confirmed by comparison with analytical standards injected in solvent, showing identical retention times and mass spectra. Specifically, row </w:t>
      </w:r>
      <w:r w:rsidRPr="003E4C0D">
        <w:rPr>
          <w:b/>
          <w:bCs/>
          <w:sz w:val="20"/>
          <w:szCs w:val="20"/>
          <w:lang w:val="en-GB"/>
        </w:rPr>
        <w:t>A</w:t>
      </w:r>
      <w:r w:rsidRPr="003E4C0D">
        <w:rPr>
          <w:sz w:val="20"/>
          <w:szCs w:val="20"/>
          <w:lang w:val="en-GB"/>
        </w:rPr>
        <w:t xml:space="preserve"> in the ID column corresponds to </w:t>
      </w:r>
      <w:r w:rsidRPr="00C5312A">
        <w:rPr>
          <w:sz w:val="20"/>
          <w:szCs w:val="20"/>
          <w:lang w:val="en-GB"/>
        </w:rPr>
        <w:t>α-</w:t>
      </w:r>
      <w:proofErr w:type="spellStart"/>
      <w:r w:rsidRPr="00C5312A">
        <w:rPr>
          <w:sz w:val="20"/>
          <w:szCs w:val="20"/>
          <w:lang w:val="en-GB"/>
        </w:rPr>
        <w:t>chaconine</w:t>
      </w:r>
      <w:proofErr w:type="spellEnd"/>
      <w:r w:rsidRPr="00C5312A">
        <w:rPr>
          <w:sz w:val="20"/>
          <w:szCs w:val="20"/>
          <w:lang w:val="en-GB"/>
        </w:rPr>
        <w:t xml:space="preserve"> (m/z 852), row </w:t>
      </w:r>
      <w:r w:rsidRPr="00B9048F">
        <w:rPr>
          <w:b/>
          <w:bCs/>
          <w:sz w:val="20"/>
          <w:szCs w:val="20"/>
          <w:lang w:val="en-GB"/>
        </w:rPr>
        <w:t>B4</w:t>
      </w:r>
      <w:r w:rsidRPr="00C5312A">
        <w:rPr>
          <w:sz w:val="20"/>
          <w:szCs w:val="20"/>
          <w:lang w:val="en-GB"/>
        </w:rPr>
        <w:t xml:space="preserve"> to α-solanine (m/z 868), and row </w:t>
      </w:r>
      <w:r w:rsidRPr="00B9048F">
        <w:rPr>
          <w:b/>
          <w:bCs/>
          <w:sz w:val="20"/>
          <w:szCs w:val="20"/>
          <w:lang w:val="en-GB"/>
        </w:rPr>
        <w:t>B7</w:t>
      </w:r>
      <w:r w:rsidRPr="00C5312A">
        <w:rPr>
          <w:sz w:val="20"/>
          <w:szCs w:val="20"/>
          <w:lang w:val="en-GB"/>
        </w:rPr>
        <w:t xml:space="preserve"> to α-</w:t>
      </w:r>
      <w:proofErr w:type="spellStart"/>
      <w:r w:rsidRPr="00C5312A">
        <w:rPr>
          <w:sz w:val="20"/>
          <w:szCs w:val="20"/>
          <w:lang w:val="en-GB"/>
        </w:rPr>
        <w:t>solamargine</w:t>
      </w:r>
      <w:proofErr w:type="spellEnd"/>
      <w:r w:rsidRPr="00C5312A">
        <w:rPr>
          <w:sz w:val="20"/>
          <w:szCs w:val="20"/>
          <w:lang w:val="en-GB"/>
        </w:rPr>
        <w:t xml:space="preserve"> (m/z 868)</w:t>
      </w:r>
      <w:r>
        <w:rPr>
          <w:sz w:val="20"/>
          <w:szCs w:val="20"/>
          <w:lang w:val="en-GB"/>
        </w:rPr>
        <w:t xml:space="preserve"> </w:t>
      </w:r>
      <w:r w:rsidRPr="002D7E46">
        <w:rPr>
          <w:sz w:val="20"/>
          <w:szCs w:val="20"/>
          <w:lang w:val="en-GB"/>
        </w:rPr>
        <w:t>confirmed at MSI level 1 using analytical standards</w:t>
      </w:r>
      <w:r w:rsidRPr="00C5312A">
        <w:rPr>
          <w:sz w:val="20"/>
          <w:szCs w:val="20"/>
          <w:lang w:val="en-GB"/>
        </w:rPr>
        <w:t>.</w:t>
      </w:r>
    </w:p>
    <w:p w14:paraId="70C0F983" w14:textId="77777777" w:rsidR="003E4C0D" w:rsidRPr="00362CA8" w:rsidRDefault="003E4C0D" w:rsidP="003E4C0D">
      <w:pPr>
        <w:spacing w:after="0"/>
        <w:jc w:val="both"/>
        <w:rPr>
          <w:sz w:val="20"/>
          <w:szCs w:val="20"/>
          <w:lang w:val="en-GB"/>
        </w:rPr>
      </w:pPr>
      <w:r w:rsidRPr="00362CA8">
        <w:rPr>
          <w:sz w:val="20"/>
          <w:szCs w:val="20"/>
          <w:lang w:val="en-GB"/>
        </w:rPr>
        <w:t>(*) Fragment ions were considered after subtraction of 18 Da, corresponding to neutral loss of water.</w:t>
      </w:r>
    </w:p>
    <w:p w14:paraId="36310017" w14:textId="77777777" w:rsidR="003E4C0D" w:rsidRDefault="003E4C0D" w:rsidP="003E4C0D">
      <w:pPr>
        <w:jc w:val="both"/>
        <w:rPr>
          <w:sz w:val="20"/>
          <w:szCs w:val="20"/>
          <w:lang w:val="en-GB"/>
        </w:rPr>
      </w:pPr>
      <w:r w:rsidRPr="00362CA8">
        <w:rPr>
          <w:sz w:val="20"/>
          <w:szCs w:val="20"/>
          <w:lang w:val="en-GB"/>
        </w:rPr>
        <w:t>“???” indicates entries for which information was not available or was uncertain.</w:t>
      </w:r>
    </w:p>
    <w:p w14:paraId="40454934" w14:textId="33BFB985" w:rsidR="003E4C0D" w:rsidRDefault="003E4C0D" w:rsidP="003E4C0D">
      <w:pPr>
        <w:jc w:val="both"/>
        <w:rPr>
          <w:sz w:val="20"/>
          <w:szCs w:val="20"/>
          <w:lang w:val="en-GB"/>
        </w:rPr>
      </w:pPr>
      <w:r w:rsidRPr="003E4C0D">
        <w:drawing>
          <wp:inline distT="0" distB="0" distL="0" distR="0" wp14:anchorId="131166CE" wp14:editId="6A3DBFEC">
            <wp:extent cx="8891270" cy="2904490"/>
            <wp:effectExtent l="0" t="0" r="5080" b="0"/>
            <wp:docPr id="12485384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91270" cy="2904490"/>
                    </a:xfrm>
                    <a:prstGeom prst="rect">
                      <a:avLst/>
                    </a:prstGeom>
                    <a:noFill/>
                    <a:ln>
                      <a:noFill/>
                    </a:ln>
                  </pic:spPr>
                </pic:pic>
              </a:graphicData>
            </a:graphic>
          </wp:inline>
        </w:drawing>
      </w:r>
    </w:p>
    <w:p w14:paraId="2953DCC7" w14:textId="77777777" w:rsidR="003E4C0D" w:rsidRDefault="003E4C0D" w:rsidP="003E4C0D">
      <w:pPr>
        <w:jc w:val="both"/>
        <w:rPr>
          <w:sz w:val="20"/>
          <w:szCs w:val="20"/>
          <w:lang w:val="en-GB"/>
        </w:rPr>
      </w:pPr>
    </w:p>
    <w:p w14:paraId="68481B2D" w14:textId="77777777" w:rsidR="003E4C0D" w:rsidRDefault="003E4C0D" w:rsidP="003E4C0D">
      <w:pPr>
        <w:jc w:val="both"/>
        <w:rPr>
          <w:sz w:val="20"/>
          <w:szCs w:val="20"/>
          <w:lang w:val="en-GB"/>
        </w:rPr>
      </w:pPr>
    </w:p>
    <w:p w14:paraId="1FD1FA1F" w14:textId="77777777" w:rsidR="003E4C0D" w:rsidRDefault="003E4C0D" w:rsidP="003E4C0D">
      <w:pPr>
        <w:jc w:val="both"/>
        <w:rPr>
          <w:sz w:val="20"/>
          <w:szCs w:val="20"/>
          <w:lang w:val="en-GB"/>
        </w:rPr>
      </w:pPr>
    </w:p>
    <w:p w14:paraId="0F95B10E" w14:textId="77777777" w:rsidR="003E4C0D" w:rsidRDefault="003E4C0D" w:rsidP="003E4C0D">
      <w:pPr>
        <w:jc w:val="both"/>
        <w:rPr>
          <w:sz w:val="20"/>
          <w:szCs w:val="20"/>
          <w:lang w:val="en-GB"/>
        </w:rPr>
      </w:pPr>
    </w:p>
    <w:p w14:paraId="54E2035F" w14:textId="2A748F13" w:rsidR="003E4C0D" w:rsidRPr="003E4C0D" w:rsidRDefault="003E4C0D" w:rsidP="003E4C0D">
      <w:pPr>
        <w:spacing w:after="0"/>
        <w:jc w:val="both"/>
        <w:rPr>
          <w:sz w:val="20"/>
          <w:szCs w:val="20"/>
          <w:lang w:val="en-GB"/>
        </w:rPr>
      </w:pPr>
      <w:r w:rsidRPr="00371E05">
        <w:rPr>
          <w:b/>
          <w:bCs/>
          <w:sz w:val="20"/>
          <w:szCs w:val="20"/>
          <w:lang w:val="en-GB"/>
        </w:rPr>
        <w:lastRenderedPageBreak/>
        <w:t>Figure S</w:t>
      </w:r>
      <w:r>
        <w:rPr>
          <w:b/>
          <w:bCs/>
          <w:sz w:val="20"/>
          <w:szCs w:val="20"/>
          <w:lang w:val="en-GB"/>
        </w:rPr>
        <w:t>1</w:t>
      </w:r>
      <w:r w:rsidR="00E271E2">
        <w:rPr>
          <w:b/>
          <w:bCs/>
          <w:sz w:val="20"/>
          <w:szCs w:val="20"/>
          <w:lang w:val="en-GB"/>
        </w:rPr>
        <w:t>5</w:t>
      </w:r>
      <w:r>
        <w:rPr>
          <w:b/>
          <w:bCs/>
          <w:sz w:val="20"/>
          <w:szCs w:val="20"/>
          <w:lang w:val="en-GB"/>
        </w:rPr>
        <w:t xml:space="preserve"> </w:t>
      </w:r>
      <w:r>
        <w:rPr>
          <w:b/>
          <w:bCs/>
          <w:sz w:val="20"/>
          <w:szCs w:val="20"/>
          <w:lang w:val="en-GB"/>
        </w:rPr>
        <w:t>(</w:t>
      </w:r>
      <w:r w:rsidRPr="00407E8A">
        <w:rPr>
          <w:b/>
          <w:bCs/>
          <w:sz w:val="20"/>
          <w:szCs w:val="20"/>
          <w:lang w:val="en-GB"/>
        </w:rPr>
        <w:t>Table 2</w:t>
      </w:r>
      <w:proofErr w:type="gramStart"/>
      <w:r>
        <w:rPr>
          <w:b/>
          <w:bCs/>
          <w:sz w:val="20"/>
          <w:szCs w:val="20"/>
          <w:lang w:val="en-GB"/>
        </w:rPr>
        <w:t>)</w:t>
      </w:r>
      <w:r w:rsidRPr="00407E8A">
        <w:rPr>
          <w:sz w:val="20"/>
          <w:szCs w:val="20"/>
          <w:lang w:val="en-GB"/>
        </w:rPr>
        <w:t xml:space="preserve">  </w:t>
      </w:r>
      <w:r w:rsidRPr="003E4C0D">
        <w:rPr>
          <w:sz w:val="20"/>
          <w:szCs w:val="20"/>
          <w:lang w:val="en-GB"/>
        </w:rPr>
        <w:t>For</w:t>
      </w:r>
      <w:proofErr w:type="gramEnd"/>
      <w:r w:rsidRPr="003E4C0D">
        <w:rPr>
          <w:sz w:val="20"/>
          <w:szCs w:val="20"/>
          <w:lang w:val="en-GB"/>
        </w:rPr>
        <w:t xml:space="preserve"> each retention time (RT), the m/z values of compounds involved in low abundance SGA proposed biosynthetic model inferred from LC-MS/MS data (not clearly identified) detected in leaf extracts of Solanum tuberosum var. Lady Rosetta are reported, together with their fragmentation patterns. The presence of ions sharing the same RT and/or occurring within the same mass spectrum is indicated by a cross in the corresponding column.</w:t>
      </w:r>
    </w:p>
    <w:p w14:paraId="7DA846D3" w14:textId="77777777" w:rsidR="003E4C0D" w:rsidRPr="003E4C0D" w:rsidRDefault="003E4C0D" w:rsidP="003E4C0D">
      <w:pPr>
        <w:spacing w:after="0"/>
        <w:jc w:val="both"/>
        <w:rPr>
          <w:sz w:val="20"/>
          <w:szCs w:val="20"/>
          <w:lang w:val="en-GB"/>
        </w:rPr>
      </w:pPr>
      <w:r w:rsidRPr="003E4C0D">
        <w:rPr>
          <w:sz w:val="20"/>
          <w:szCs w:val="20"/>
          <w:lang w:val="en-GB"/>
        </w:rPr>
        <w:t>(*) Fragment ions were considered after subtraction of 18 Da, corresponding to neutral loss of water.</w:t>
      </w:r>
    </w:p>
    <w:p w14:paraId="3BB1FB66" w14:textId="77777777" w:rsidR="003E4C0D" w:rsidRPr="003E4C0D" w:rsidRDefault="003E4C0D" w:rsidP="003E4C0D">
      <w:pPr>
        <w:jc w:val="both"/>
        <w:rPr>
          <w:sz w:val="20"/>
          <w:szCs w:val="20"/>
          <w:lang w:val="en-GB"/>
        </w:rPr>
      </w:pPr>
      <w:r w:rsidRPr="003E4C0D">
        <w:rPr>
          <w:sz w:val="20"/>
          <w:szCs w:val="20"/>
          <w:lang w:val="en-GB"/>
        </w:rPr>
        <w:t>“???” indicates entries for which information was not available or was uncertain.</w:t>
      </w:r>
    </w:p>
    <w:p w14:paraId="6F72CCD4" w14:textId="48469FD5" w:rsidR="003E4C0D" w:rsidRDefault="003E4C0D" w:rsidP="003E4C0D">
      <w:pPr>
        <w:jc w:val="both"/>
        <w:rPr>
          <w:sz w:val="20"/>
          <w:szCs w:val="20"/>
          <w:lang w:val="en-GB"/>
        </w:rPr>
      </w:pPr>
      <w:r w:rsidRPr="003E4C0D">
        <w:drawing>
          <wp:inline distT="0" distB="0" distL="0" distR="0" wp14:anchorId="09E8DB73" wp14:editId="56E20D31">
            <wp:extent cx="8891270" cy="2583815"/>
            <wp:effectExtent l="0" t="0" r="5080" b="6985"/>
            <wp:docPr id="6023198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91270" cy="2583815"/>
                    </a:xfrm>
                    <a:prstGeom prst="rect">
                      <a:avLst/>
                    </a:prstGeom>
                    <a:noFill/>
                    <a:ln>
                      <a:noFill/>
                    </a:ln>
                  </pic:spPr>
                </pic:pic>
              </a:graphicData>
            </a:graphic>
          </wp:inline>
        </w:drawing>
      </w:r>
    </w:p>
    <w:p w14:paraId="75D6D039" w14:textId="77777777" w:rsidR="003E4C0D" w:rsidRDefault="003E4C0D">
      <w:pPr>
        <w:spacing w:after="160" w:line="278" w:lineRule="auto"/>
        <w:rPr>
          <w:b/>
          <w:bCs/>
          <w:sz w:val="20"/>
          <w:szCs w:val="20"/>
          <w:lang w:val="en-GB"/>
        </w:rPr>
      </w:pPr>
      <w:r>
        <w:rPr>
          <w:b/>
          <w:bCs/>
          <w:sz w:val="20"/>
          <w:szCs w:val="20"/>
          <w:lang w:val="en-GB"/>
        </w:rPr>
        <w:br w:type="page"/>
      </w:r>
    </w:p>
    <w:p w14:paraId="182407E4" w14:textId="54CE24D2" w:rsidR="000D76C2" w:rsidRDefault="000D76C2" w:rsidP="000D76C2">
      <w:pPr>
        <w:spacing w:after="0" w:line="278" w:lineRule="auto"/>
        <w:jc w:val="both"/>
        <w:rPr>
          <w:lang w:val="en-US"/>
        </w:rPr>
      </w:pPr>
      <w:r w:rsidRPr="00371E05">
        <w:rPr>
          <w:b/>
          <w:bCs/>
          <w:sz w:val="20"/>
          <w:szCs w:val="20"/>
          <w:lang w:val="en-GB"/>
        </w:rPr>
        <w:lastRenderedPageBreak/>
        <w:t>Figure S</w:t>
      </w:r>
      <w:r>
        <w:rPr>
          <w:b/>
          <w:bCs/>
          <w:sz w:val="20"/>
          <w:szCs w:val="20"/>
          <w:lang w:val="en-GB"/>
        </w:rPr>
        <w:t>1</w:t>
      </w:r>
      <w:r w:rsidR="00E271E2">
        <w:rPr>
          <w:b/>
          <w:bCs/>
          <w:sz w:val="20"/>
          <w:szCs w:val="20"/>
          <w:lang w:val="en-GB"/>
        </w:rPr>
        <w:t>6</w:t>
      </w:r>
      <w:r w:rsidR="003E4C0D">
        <w:rPr>
          <w:b/>
          <w:bCs/>
          <w:sz w:val="20"/>
          <w:szCs w:val="20"/>
          <w:lang w:val="en-GB"/>
        </w:rPr>
        <w:t xml:space="preserve"> (Table 3)</w:t>
      </w:r>
    </w:p>
    <w:p w14:paraId="412ED112" w14:textId="77777777" w:rsidR="000D76C2" w:rsidRPr="000D76C2" w:rsidRDefault="000D76C2" w:rsidP="000D76C2">
      <w:pPr>
        <w:jc w:val="both"/>
        <w:rPr>
          <w:b/>
          <w:bCs/>
          <w:lang w:val="en-US"/>
        </w:rPr>
      </w:pPr>
      <w:r w:rsidRPr="000D76C2">
        <w:rPr>
          <w:sz w:val="20"/>
          <w:szCs w:val="20"/>
          <w:lang w:val="en-GB"/>
        </w:rPr>
        <w:t xml:space="preserve">List of compounds compatible with biosynthesis pathways of SGAs in </w:t>
      </w:r>
      <w:r w:rsidRPr="000D76C2">
        <w:rPr>
          <w:i/>
          <w:iCs/>
          <w:sz w:val="20"/>
          <w:szCs w:val="20"/>
          <w:lang w:val="en-GB"/>
        </w:rPr>
        <w:t>Solanum tuberosum</w:t>
      </w:r>
      <w:r w:rsidRPr="000D76C2">
        <w:rPr>
          <w:sz w:val="20"/>
          <w:szCs w:val="20"/>
          <w:lang w:val="en-GB"/>
        </w:rPr>
        <w:t xml:space="preserve"> with in first column the ID corresponding to SGAs fragmentation spectrum and the alkaloids known (I to IV) like precursor in major proposed biosynthetic model inferred from LC-MS/MS data of SGAs and compounds potentially involved in low abundance proposed biosynthetic model inferred from LC-MS/MS data of SGAs (not identified). The isomeric forms are listed in parentheses in the ID column.</w:t>
      </w:r>
    </w:p>
    <w:tbl>
      <w:tblPr>
        <w:tblW w:w="14033" w:type="dxa"/>
        <w:tblInd w:w="-45" w:type="dxa"/>
        <w:tblLayout w:type="fixed"/>
        <w:tblCellMar>
          <w:left w:w="70" w:type="dxa"/>
          <w:right w:w="70" w:type="dxa"/>
        </w:tblCellMar>
        <w:tblLook w:val="0000" w:firstRow="0" w:lastRow="0" w:firstColumn="0" w:lastColumn="0" w:noHBand="0" w:noVBand="0"/>
      </w:tblPr>
      <w:tblGrid>
        <w:gridCol w:w="877"/>
        <w:gridCol w:w="1272"/>
        <w:gridCol w:w="1131"/>
        <w:gridCol w:w="1274"/>
        <w:gridCol w:w="848"/>
        <w:gridCol w:w="1272"/>
        <w:gridCol w:w="1413"/>
        <w:gridCol w:w="5946"/>
      </w:tblGrid>
      <w:tr w:rsidR="000D76C2" w14:paraId="0F3D47A8" w14:textId="77777777" w:rsidTr="00441645">
        <w:tblPrEx>
          <w:tblCellMar>
            <w:top w:w="0" w:type="dxa"/>
            <w:bottom w:w="0" w:type="dxa"/>
          </w:tblCellMar>
        </w:tblPrEx>
        <w:trPr>
          <w:trHeight w:val="227"/>
        </w:trPr>
        <w:tc>
          <w:tcPr>
            <w:tcW w:w="877" w:type="dxa"/>
            <w:tcBorders>
              <w:top w:val="single" w:sz="12" w:space="0" w:color="auto"/>
              <w:left w:val="single" w:sz="12" w:space="0" w:color="auto"/>
              <w:bottom w:val="single" w:sz="12" w:space="0" w:color="auto"/>
              <w:right w:val="nil"/>
            </w:tcBorders>
            <w:shd w:val="solid" w:color="C0C0C0" w:fill="auto"/>
          </w:tcPr>
          <w:p w14:paraId="76A9F422" w14:textId="77777777" w:rsidR="000D76C2" w:rsidRDefault="000D76C2">
            <w:pPr>
              <w:autoSpaceDE w:val="0"/>
              <w:autoSpaceDN w:val="0"/>
              <w:adjustRightInd w:val="0"/>
              <w:spacing w:after="0" w:line="240" w:lineRule="auto"/>
              <w:jc w:val="right"/>
              <w:rPr>
                <w:rFonts w:ascii="Aptos Narrow" w:hAnsi="Aptos Narrow" w:cs="Aptos Narrow"/>
                <w:color w:val="000000"/>
                <w:sz w:val="24"/>
                <w:szCs w:val="24"/>
                <w14:ligatures w14:val="standardContextual"/>
              </w:rPr>
            </w:pPr>
          </w:p>
        </w:tc>
        <w:tc>
          <w:tcPr>
            <w:tcW w:w="1272" w:type="dxa"/>
            <w:tcBorders>
              <w:top w:val="single" w:sz="12" w:space="0" w:color="auto"/>
              <w:left w:val="nil"/>
              <w:bottom w:val="single" w:sz="12" w:space="0" w:color="auto"/>
              <w:right w:val="nil"/>
            </w:tcBorders>
            <w:shd w:val="solid" w:color="C0C0C0" w:fill="auto"/>
          </w:tcPr>
          <w:p w14:paraId="7107B535" w14:textId="77777777" w:rsidR="000D76C2" w:rsidRDefault="000D76C2">
            <w:pPr>
              <w:autoSpaceDE w:val="0"/>
              <w:autoSpaceDN w:val="0"/>
              <w:adjustRightInd w:val="0"/>
              <w:spacing w:after="0" w:line="240" w:lineRule="auto"/>
              <w:jc w:val="right"/>
              <w:rPr>
                <w:rFonts w:ascii="Aptos Narrow" w:hAnsi="Aptos Narrow" w:cs="Aptos Narrow"/>
                <w:color w:val="000000"/>
                <w:sz w:val="24"/>
                <w:szCs w:val="24"/>
                <w14:ligatures w14:val="standardContextual"/>
              </w:rPr>
            </w:pPr>
          </w:p>
        </w:tc>
        <w:tc>
          <w:tcPr>
            <w:tcW w:w="2405" w:type="dxa"/>
            <w:gridSpan w:val="2"/>
            <w:tcBorders>
              <w:top w:val="single" w:sz="12" w:space="0" w:color="auto"/>
              <w:left w:val="nil"/>
              <w:bottom w:val="single" w:sz="12" w:space="0" w:color="auto"/>
              <w:right w:val="nil"/>
            </w:tcBorders>
            <w:shd w:val="solid" w:color="C0C0C0" w:fill="auto"/>
          </w:tcPr>
          <w:p w14:paraId="4FBFB202" w14:textId="77777777" w:rsidR="000D76C2" w:rsidRDefault="000D76C2">
            <w:pPr>
              <w:autoSpaceDE w:val="0"/>
              <w:autoSpaceDN w:val="0"/>
              <w:adjustRightInd w:val="0"/>
              <w:spacing w:after="0" w:line="240" w:lineRule="auto"/>
              <w:rPr>
                <w:rFonts w:ascii="Aptos Narrow" w:hAnsi="Aptos Narrow" w:cs="Aptos Narrow"/>
                <w:b/>
                <w:bCs/>
                <w:color w:val="000000"/>
                <w:sz w:val="24"/>
                <w:szCs w:val="24"/>
                <w14:ligatures w14:val="standardContextual"/>
              </w:rPr>
            </w:pPr>
            <w:proofErr w:type="spellStart"/>
            <w:r>
              <w:rPr>
                <w:rFonts w:ascii="Aptos Narrow" w:hAnsi="Aptos Narrow" w:cs="Aptos Narrow"/>
                <w:b/>
                <w:bCs/>
                <w:color w:val="000000"/>
                <w:sz w:val="24"/>
                <w:szCs w:val="24"/>
                <w14:ligatures w14:val="standardContextual"/>
              </w:rPr>
              <w:t>Alkaloids</w:t>
            </w:r>
            <w:proofErr w:type="spellEnd"/>
          </w:p>
        </w:tc>
        <w:tc>
          <w:tcPr>
            <w:tcW w:w="848" w:type="dxa"/>
            <w:tcBorders>
              <w:top w:val="single" w:sz="12" w:space="0" w:color="auto"/>
              <w:left w:val="nil"/>
              <w:bottom w:val="single" w:sz="12" w:space="0" w:color="auto"/>
              <w:right w:val="nil"/>
            </w:tcBorders>
            <w:shd w:val="solid" w:color="C0C0C0" w:fill="auto"/>
          </w:tcPr>
          <w:p w14:paraId="52BF7043" w14:textId="77777777" w:rsidR="000D76C2" w:rsidRDefault="000D76C2">
            <w:pPr>
              <w:autoSpaceDE w:val="0"/>
              <w:autoSpaceDN w:val="0"/>
              <w:adjustRightInd w:val="0"/>
              <w:spacing w:after="0" w:line="240" w:lineRule="auto"/>
              <w:jc w:val="right"/>
              <w:rPr>
                <w:rFonts w:ascii="Aptos Narrow" w:hAnsi="Aptos Narrow" w:cs="Aptos Narrow"/>
                <w:color w:val="000000"/>
                <w:sz w:val="24"/>
                <w:szCs w:val="24"/>
                <w14:ligatures w14:val="standardContextual"/>
              </w:rPr>
            </w:pPr>
          </w:p>
        </w:tc>
        <w:tc>
          <w:tcPr>
            <w:tcW w:w="1272" w:type="dxa"/>
            <w:tcBorders>
              <w:top w:val="single" w:sz="12" w:space="0" w:color="auto"/>
              <w:left w:val="nil"/>
              <w:bottom w:val="single" w:sz="12" w:space="0" w:color="auto"/>
              <w:right w:val="nil"/>
            </w:tcBorders>
            <w:shd w:val="solid" w:color="C0C0C0" w:fill="auto"/>
          </w:tcPr>
          <w:p w14:paraId="1542A890" w14:textId="77777777" w:rsidR="000D76C2" w:rsidRDefault="000D76C2">
            <w:pPr>
              <w:autoSpaceDE w:val="0"/>
              <w:autoSpaceDN w:val="0"/>
              <w:adjustRightInd w:val="0"/>
              <w:spacing w:after="0" w:line="240" w:lineRule="auto"/>
              <w:jc w:val="right"/>
              <w:rPr>
                <w:rFonts w:ascii="Aptos Narrow" w:hAnsi="Aptos Narrow" w:cs="Aptos Narrow"/>
                <w:color w:val="000000"/>
                <w:sz w:val="24"/>
                <w:szCs w:val="24"/>
                <w14:ligatures w14:val="standardContextual"/>
              </w:rPr>
            </w:pPr>
          </w:p>
        </w:tc>
        <w:tc>
          <w:tcPr>
            <w:tcW w:w="1413" w:type="dxa"/>
            <w:tcBorders>
              <w:top w:val="single" w:sz="12" w:space="0" w:color="auto"/>
              <w:left w:val="nil"/>
              <w:bottom w:val="single" w:sz="12" w:space="0" w:color="auto"/>
              <w:right w:val="nil"/>
            </w:tcBorders>
            <w:shd w:val="solid" w:color="C0C0C0" w:fill="auto"/>
          </w:tcPr>
          <w:p w14:paraId="39495735" w14:textId="77777777" w:rsidR="000D76C2" w:rsidRDefault="000D76C2">
            <w:pPr>
              <w:autoSpaceDE w:val="0"/>
              <w:autoSpaceDN w:val="0"/>
              <w:adjustRightInd w:val="0"/>
              <w:spacing w:after="0" w:line="240" w:lineRule="auto"/>
              <w:jc w:val="right"/>
              <w:rPr>
                <w:rFonts w:ascii="Aptos Narrow" w:hAnsi="Aptos Narrow" w:cs="Aptos Narrow"/>
                <w:color w:val="000000"/>
                <w:sz w:val="24"/>
                <w:szCs w:val="24"/>
                <w14:ligatures w14:val="standardContextual"/>
              </w:rPr>
            </w:pPr>
          </w:p>
        </w:tc>
        <w:tc>
          <w:tcPr>
            <w:tcW w:w="5946" w:type="dxa"/>
            <w:tcBorders>
              <w:top w:val="single" w:sz="12" w:space="0" w:color="auto"/>
              <w:left w:val="nil"/>
              <w:bottom w:val="single" w:sz="12" w:space="0" w:color="auto"/>
              <w:right w:val="single" w:sz="12" w:space="0" w:color="auto"/>
            </w:tcBorders>
            <w:shd w:val="solid" w:color="C0C0C0" w:fill="auto"/>
          </w:tcPr>
          <w:p w14:paraId="4DA35D40" w14:textId="77777777" w:rsidR="000D76C2" w:rsidRDefault="000D76C2">
            <w:pPr>
              <w:autoSpaceDE w:val="0"/>
              <w:autoSpaceDN w:val="0"/>
              <w:adjustRightInd w:val="0"/>
              <w:spacing w:after="0" w:line="240" w:lineRule="auto"/>
              <w:jc w:val="right"/>
              <w:rPr>
                <w:rFonts w:ascii="Aptos Narrow" w:hAnsi="Aptos Narrow" w:cs="Aptos Narrow"/>
                <w:color w:val="000000"/>
                <w:sz w:val="24"/>
                <w:szCs w:val="24"/>
                <w14:ligatures w14:val="standardContextual"/>
              </w:rPr>
            </w:pPr>
          </w:p>
        </w:tc>
      </w:tr>
      <w:tr w:rsidR="000D76C2" w14:paraId="5FB59F9B" w14:textId="77777777" w:rsidTr="00441645">
        <w:tblPrEx>
          <w:tblCellMar>
            <w:top w:w="0" w:type="dxa"/>
            <w:bottom w:w="0" w:type="dxa"/>
          </w:tblCellMar>
        </w:tblPrEx>
        <w:trPr>
          <w:trHeight w:val="227"/>
        </w:trPr>
        <w:tc>
          <w:tcPr>
            <w:tcW w:w="877" w:type="dxa"/>
            <w:tcBorders>
              <w:top w:val="single" w:sz="12" w:space="0" w:color="auto"/>
              <w:left w:val="single" w:sz="12" w:space="0" w:color="auto"/>
              <w:bottom w:val="single" w:sz="12" w:space="0" w:color="auto"/>
              <w:right w:val="single" w:sz="6" w:space="0" w:color="auto"/>
            </w:tcBorders>
          </w:tcPr>
          <w:p w14:paraId="3CF29E9F"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ID</w:t>
            </w:r>
          </w:p>
        </w:tc>
        <w:tc>
          <w:tcPr>
            <w:tcW w:w="1272" w:type="dxa"/>
            <w:tcBorders>
              <w:top w:val="single" w:sz="12" w:space="0" w:color="auto"/>
              <w:left w:val="single" w:sz="6" w:space="0" w:color="auto"/>
              <w:bottom w:val="single" w:sz="12" w:space="0" w:color="auto"/>
              <w:right w:val="single" w:sz="6" w:space="0" w:color="auto"/>
            </w:tcBorders>
          </w:tcPr>
          <w:p w14:paraId="42BC0225"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Source</w:t>
            </w:r>
          </w:p>
        </w:tc>
        <w:tc>
          <w:tcPr>
            <w:tcW w:w="1131" w:type="dxa"/>
            <w:tcBorders>
              <w:top w:val="single" w:sz="12" w:space="0" w:color="auto"/>
              <w:left w:val="single" w:sz="6" w:space="0" w:color="auto"/>
              <w:bottom w:val="single" w:sz="12" w:space="0" w:color="auto"/>
              <w:right w:val="single" w:sz="6" w:space="0" w:color="auto"/>
            </w:tcBorders>
          </w:tcPr>
          <w:p w14:paraId="41AB0AC0"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 xml:space="preserve"> ID source</w:t>
            </w:r>
          </w:p>
        </w:tc>
        <w:tc>
          <w:tcPr>
            <w:tcW w:w="1274" w:type="dxa"/>
            <w:tcBorders>
              <w:top w:val="single" w:sz="12" w:space="0" w:color="auto"/>
              <w:left w:val="single" w:sz="6" w:space="0" w:color="auto"/>
              <w:bottom w:val="single" w:sz="12" w:space="0" w:color="auto"/>
              <w:right w:val="single" w:sz="6" w:space="0" w:color="auto"/>
            </w:tcBorders>
          </w:tcPr>
          <w:p w14:paraId="59C84243"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proofErr w:type="spellStart"/>
            <w:r w:rsidRPr="000D76C2">
              <w:rPr>
                <w:rFonts w:ascii="Aptos Narrow" w:hAnsi="Aptos Narrow" w:cs="Aptos Narrow"/>
                <w:b/>
                <w:bCs/>
                <w:color w:val="000000"/>
                <w:sz w:val="20"/>
                <w:szCs w:val="20"/>
                <w14:ligatures w14:val="standardContextual"/>
              </w:rPr>
              <w:t>Monoisotopic</w:t>
            </w:r>
            <w:proofErr w:type="spellEnd"/>
            <w:r w:rsidRPr="000D76C2">
              <w:rPr>
                <w:rFonts w:ascii="Aptos Narrow" w:hAnsi="Aptos Narrow" w:cs="Aptos Narrow"/>
                <w:b/>
                <w:bCs/>
                <w:color w:val="000000"/>
                <w:sz w:val="20"/>
                <w:szCs w:val="20"/>
                <w14:ligatures w14:val="standardContextual"/>
              </w:rPr>
              <w:t xml:space="preserve"> mass</w:t>
            </w:r>
          </w:p>
        </w:tc>
        <w:tc>
          <w:tcPr>
            <w:tcW w:w="848" w:type="dxa"/>
            <w:tcBorders>
              <w:top w:val="single" w:sz="12" w:space="0" w:color="auto"/>
              <w:left w:val="single" w:sz="6" w:space="0" w:color="auto"/>
              <w:bottom w:val="single" w:sz="12" w:space="0" w:color="auto"/>
              <w:right w:val="single" w:sz="6" w:space="0" w:color="auto"/>
            </w:tcBorders>
          </w:tcPr>
          <w:p w14:paraId="72A2EE5C"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proofErr w:type="spellStart"/>
            <w:r w:rsidRPr="000D76C2">
              <w:rPr>
                <w:rFonts w:ascii="Aptos Narrow" w:hAnsi="Aptos Narrow" w:cs="Aptos Narrow"/>
                <w:b/>
                <w:bCs/>
                <w:color w:val="000000"/>
                <w:sz w:val="20"/>
                <w:szCs w:val="20"/>
                <w14:ligatures w14:val="standardContextual"/>
              </w:rPr>
              <w:t>Average</w:t>
            </w:r>
            <w:proofErr w:type="spellEnd"/>
            <w:r w:rsidRPr="000D76C2">
              <w:rPr>
                <w:rFonts w:ascii="Aptos Narrow" w:hAnsi="Aptos Narrow" w:cs="Aptos Narrow"/>
                <w:b/>
                <w:bCs/>
                <w:color w:val="000000"/>
                <w:sz w:val="20"/>
                <w:szCs w:val="20"/>
                <w14:ligatures w14:val="standardContextual"/>
              </w:rPr>
              <w:t xml:space="preserve"> mass</w:t>
            </w:r>
          </w:p>
        </w:tc>
        <w:tc>
          <w:tcPr>
            <w:tcW w:w="1272" w:type="dxa"/>
            <w:tcBorders>
              <w:top w:val="single" w:sz="12" w:space="0" w:color="auto"/>
              <w:left w:val="single" w:sz="6" w:space="0" w:color="auto"/>
              <w:bottom w:val="single" w:sz="12" w:space="0" w:color="auto"/>
              <w:right w:val="single" w:sz="6" w:space="0" w:color="auto"/>
            </w:tcBorders>
          </w:tcPr>
          <w:p w14:paraId="6F9F4072"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Formula</w:t>
            </w:r>
          </w:p>
        </w:tc>
        <w:tc>
          <w:tcPr>
            <w:tcW w:w="1413" w:type="dxa"/>
            <w:tcBorders>
              <w:top w:val="single" w:sz="12" w:space="0" w:color="auto"/>
              <w:left w:val="single" w:sz="6" w:space="0" w:color="auto"/>
              <w:bottom w:val="single" w:sz="12" w:space="0" w:color="auto"/>
              <w:right w:val="single" w:sz="6" w:space="0" w:color="auto"/>
            </w:tcBorders>
          </w:tcPr>
          <w:p w14:paraId="4B784D86"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ACD/IUPAC Name</w:t>
            </w:r>
          </w:p>
        </w:tc>
        <w:tc>
          <w:tcPr>
            <w:tcW w:w="5946" w:type="dxa"/>
            <w:tcBorders>
              <w:top w:val="single" w:sz="12" w:space="0" w:color="auto"/>
              <w:left w:val="single" w:sz="6" w:space="0" w:color="auto"/>
              <w:bottom w:val="single" w:sz="12" w:space="0" w:color="auto"/>
              <w:right w:val="single" w:sz="12" w:space="0" w:color="auto"/>
            </w:tcBorders>
          </w:tcPr>
          <w:p w14:paraId="6142EE1C"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Link</w:t>
            </w:r>
          </w:p>
        </w:tc>
      </w:tr>
      <w:tr w:rsidR="000D76C2" w14:paraId="467617ED" w14:textId="77777777" w:rsidTr="00441645">
        <w:tblPrEx>
          <w:tblCellMar>
            <w:top w:w="0" w:type="dxa"/>
            <w:bottom w:w="0" w:type="dxa"/>
          </w:tblCellMar>
        </w:tblPrEx>
        <w:trPr>
          <w:trHeight w:val="216"/>
        </w:trPr>
        <w:tc>
          <w:tcPr>
            <w:tcW w:w="877" w:type="dxa"/>
            <w:tcBorders>
              <w:top w:val="nil"/>
              <w:left w:val="single" w:sz="12" w:space="0" w:color="auto"/>
              <w:bottom w:val="single" w:sz="6" w:space="0" w:color="auto"/>
              <w:right w:val="single" w:sz="6" w:space="0" w:color="auto"/>
            </w:tcBorders>
          </w:tcPr>
          <w:p w14:paraId="55B8EBAD"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I</w:t>
            </w:r>
          </w:p>
        </w:tc>
        <w:tc>
          <w:tcPr>
            <w:tcW w:w="1272" w:type="dxa"/>
            <w:tcBorders>
              <w:top w:val="nil"/>
              <w:left w:val="single" w:sz="6" w:space="0" w:color="auto"/>
              <w:bottom w:val="single" w:sz="6" w:space="0" w:color="auto"/>
              <w:right w:val="single" w:sz="6" w:space="0" w:color="auto"/>
            </w:tcBorders>
          </w:tcPr>
          <w:p w14:paraId="32363B0B"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nil"/>
              <w:left w:val="single" w:sz="6" w:space="0" w:color="auto"/>
              <w:bottom w:val="single" w:sz="6" w:space="0" w:color="auto"/>
              <w:right w:val="single" w:sz="6" w:space="0" w:color="auto"/>
            </w:tcBorders>
          </w:tcPr>
          <w:p w14:paraId="6583DDC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59150</w:t>
            </w:r>
          </w:p>
        </w:tc>
        <w:tc>
          <w:tcPr>
            <w:tcW w:w="1274" w:type="dxa"/>
            <w:tcBorders>
              <w:top w:val="nil"/>
              <w:left w:val="single" w:sz="6" w:space="0" w:color="auto"/>
              <w:bottom w:val="single" w:sz="6" w:space="0" w:color="auto"/>
              <w:right w:val="single" w:sz="6" w:space="0" w:color="auto"/>
            </w:tcBorders>
          </w:tcPr>
          <w:p w14:paraId="0EDEF6E7"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397.3345</w:t>
            </w:r>
          </w:p>
        </w:tc>
        <w:tc>
          <w:tcPr>
            <w:tcW w:w="848" w:type="dxa"/>
            <w:tcBorders>
              <w:top w:val="nil"/>
              <w:left w:val="single" w:sz="6" w:space="0" w:color="auto"/>
              <w:bottom w:val="single" w:sz="6" w:space="0" w:color="auto"/>
              <w:right w:val="single" w:sz="6" w:space="0" w:color="auto"/>
            </w:tcBorders>
          </w:tcPr>
          <w:p w14:paraId="1AB2C1D4"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397.636</w:t>
            </w:r>
          </w:p>
        </w:tc>
        <w:tc>
          <w:tcPr>
            <w:tcW w:w="1272" w:type="dxa"/>
            <w:tcBorders>
              <w:top w:val="nil"/>
              <w:left w:val="single" w:sz="6" w:space="0" w:color="auto"/>
              <w:bottom w:val="single" w:sz="6" w:space="0" w:color="auto"/>
              <w:right w:val="single" w:sz="6" w:space="0" w:color="auto"/>
            </w:tcBorders>
          </w:tcPr>
          <w:p w14:paraId="56C2A78C"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C27H43NO</w:t>
            </w:r>
          </w:p>
        </w:tc>
        <w:tc>
          <w:tcPr>
            <w:tcW w:w="1413" w:type="dxa"/>
            <w:tcBorders>
              <w:top w:val="nil"/>
              <w:left w:val="single" w:sz="6" w:space="0" w:color="auto"/>
              <w:bottom w:val="single" w:sz="6" w:space="0" w:color="auto"/>
              <w:right w:val="single" w:sz="6" w:space="0" w:color="auto"/>
            </w:tcBorders>
          </w:tcPr>
          <w:p w14:paraId="04A29548"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Solanidine</w:t>
            </w:r>
          </w:p>
        </w:tc>
        <w:tc>
          <w:tcPr>
            <w:tcW w:w="5946" w:type="dxa"/>
            <w:tcBorders>
              <w:top w:val="nil"/>
              <w:left w:val="single" w:sz="6" w:space="0" w:color="auto"/>
              <w:bottom w:val="single" w:sz="6" w:space="0" w:color="auto"/>
              <w:right w:val="single" w:sz="12" w:space="0" w:color="auto"/>
            </w:tcBorders>
          </w:tcPr>
          <w:p w14:paraId="6C45A273" w14:textId="6DFE5DD9" w:rsidR="000D76C2" w:rsidRPr="000D76C2" w:rsidRDefault="000D76C2">
            <w:pPr>
              <w:autoSpaceDE w:val="0"/>
              <w:autoSpaceDN w:val="0"/>
              <w:adjustRightInd w:val="0"/>
              <w:spacing w:after="0" w:line="240" w:lineRule="auto"/>
              <w:rPr>
                <w:rFonts w:ascii="Aptos Narrow" w:hAnsi="Aptos Narrow" w:cs="Aptos Narrow"/>
                <w:color w:val="33CCCC"/>
                <w:sz w:val="20"/>
                <w:szCs w:val="20"/>
                <w:u w:val="single"/>
                <w14:ligatures w14:val="standardContextual"/>
              </w:rPr>
            </w:pPr>
            <w:hyperlink r:id="rId66" w:history="1">
              <w:r w:rsidRPr="00703502">
                <w:rPr>
                  <w:rStyle w:val="Lienhypertexte"/>
                  <w:rFonts w:ascii="Aptos Narrow" w:hAnsi="Aptos Narrow" w:cs="Aptos Narrow"/>
                  <w:sz w:val="20"/>
                  <w:szCs w:val="20"/>
                  <w14:ligatures w14:val="standardContextual"/>
                </w:rPr>
                <w:t>http://www.chemspider.com/Chemical-Structure.59150.html</w:t>
              </w:r>
            </w:hyperlink>
          </w:p>
        </w:tc>
      </w:tr>
      <w:tr w:rsidR="000D76C2" w14:paraId="408CC265"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3B80CC92"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II (a)</w:t>
            </w:r>
          </w:p>
        </w:tc>
        <w:tc>
          <w:tcPr>
            <w:tcW w:w="1272" w:type="dxa"/>
            <w:tcBorders>
              <w:top w:val="single" w:sz="6" w:space="0" w:color="auto"/>
              <w:left w:val="single" w:sz="6" w:space="0" w:color="auto"/>
              <w:bottom w:val="single" w:sz="6" w:space="0" w:color="auto"/>
              <w:right w:val="single" w:sz="6" w:space="0" w:color="auto"/>
            </w:tcBorders>
          </w:tcPr>
          <w:p w14:paraId="5734BEFA"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1D8F50AB"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391288</w:t>
            </w:r>
          </w:p>
        </w:tc>
        <w:tc>
          <w:tcPr>
            <w:tcW w:w="1274" w:type="dxa"/>
            <w:tcBorders>
              <w:top w:val="single" w:sz="6" w:space="0" w:color="auto"/>
              <w:left w:val="single" w:sz="6" w:space="0" w:color="auto"/>
              <w:bottom w:val="single" w:sz="6" w:space="0" w:color="auto"/>
              <w:right w:val="single" w:sz="6" w:space="0" w:color="auto"/>
            </w:tcBorders>
          </w:tcPr>
          <w:p w14:paraId="1E166D6A"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413.3294</w:t>
            </w:r>
          </w:p>
        </w:tc>
        <w:tc>
          <w:tcPr>
            <w:tcW w:w="848" w:type="dxa"/>
            <w:tcBorders>
              <w:top w:val="single" w:sz="6" w:space="0" w:color="auto"/>
              <w:left w:val="single" w:sz="6" w:space="0" w:color="auto"/>
              <w:bottom w:val="single" w:sz="6" w:space="0" w:color="auto"/>
              <w:right w:val="single" w:sz="6" w:space="0" w:color="auto"/>
            </w:tcBorders>
          </w:tcPr>
          <w:p w14:paraId="5D70455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413.636</w:t>
            </w:r>
          </w:p>
        </w:tc>
        <w:tc>
          <w:tcPr>
            <w:tcW w:w="1272" w:type="dxa"/>
            <w:tcBorders>
              <w:top w:val="single" w:sz="6" w:space="0" w:color="auto"/>
              <w:left w:val="single" w:sz="6" w:space="0" w:color="auto"/>
              <w:bottom w:val="single" w:sz="6" w:space="0" w:color="auto"/>
              <w:right w:val="single" w:sz="6" w:space="0" w:color="auto"/>
            </w:tcBorders>
          </w:tcPr>
          <w:p w14:paraId="371FE4AE"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C27H43NO2</w:t>
            </w:r>
          </w:p>
        </w:tc>
        <w:tc>
          <w:tcPr>
            <w:tcW w:w="1413" w:type="dxa"/>
            <w:tcBorders>
              <w:top w:val="single" w:sz="6" w:space="0" w:color="auto"/>
              <w:left w:val="single" w:sz="6" w:space="0" w:color="auto"/>
              <w:bottom w:val="single" w:sz="6" w:space="0" w:color="auto"/>
              <w:right w:val="single" w:sz="6" w:space="0" w:color="auto"/>
            </w:tcBorders>
          </w:tcPr>
          <w:p w14:paraId="5D94C026"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Solasodine</w:t>
            </w:r>
            <w:proofErr w:type="spellEnd"/>
          </w:p>
        </w:tc>
        <w:tc>
          <w:tcPr>
            <w:tcW w:w="5946" w:type="dxa"/>
            <w:tcBorders>
              <w:top w:val="single" w:sz="6" w:space="0" w:color="auto"/>
              <w:left w:val="single" w:sz="6" w:space="0" w:color="auto"/>
              <w:bottom w:val="single" w:sz="6" w:space="0" w:color="auto"/>
              <w:right w:val="single" w:sz="12" w:space="0" w:color="auto"/>
            </w:tcBorders>
          </w:tcPr>
          <w:p w14:paraId="2E9C62F3" w14:textId="3A7CD8D5" w:rsidR="000D76C2" w:rsidRPr="000D76C2" w:rsidRDefault="000D76C2">
            <w:pPr>
              <w:autoSpaceDE w:val="0"/>
              <w:autoSpaceDN w:val="0"/>
              <w:adjustRightInd w:val="0"/>
              <w:spacing w:after="0" w:line="240" w:lineRule="auto"/>
              <w:rPr>
                <w:rFonts w:ascii="Aptos Narrow" w:hAnsi="Aptos Narrow" w:cs="Aptos Narrow"/>
                <w:color w:val="33CCCC"/>
                <w:sz w:val="20"/>
                <w:szCs w:val="20"/>
                <w:u w:val="single"/>
                <w14:ligatures w14:val="standardContextual"/>
              </w:rPr>
            </w:pPr>
            <w:hyperlink r:id="rId67" w:history="1">
              <w:r w:rsidRPr="00703502">
                <w:rPr>
                  <w:rStyle w:val="Lienhypertexte"/>
                  <w:rFonts w:ascii="Aptos Narrow" w:hAnsi="Aptos Narrow" w:cs="Aptos Narrow"/>
                  <w:sz w:val="20"/>
                  <w:szCs w:val="20"/>
                  <w14:ligatures w14:val="standardContextual"/>
                </w:rPr>
                <w:t>http://www.chemspider.com/Chemical-Structure.391288.html</w:t>
              </w:r>
            </w:hyperlink>
          </w:p>
        </w:tc>
      </w:tr>
      <w:tr w:rsidR="000D76C2" w14:paraId="04A67E61"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730A666B"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II (b)</w:t>
            </w:r>
          </w:p>
        </w:tc>
        <w:tc>
          <w:tcPr>
            <w:tcW w:w="1272" w:type="dxa"/>
            <w:tcBorders>
              <w:top w:val="single" w:sz="6" w:space="0" w:color="auto"/>
              <w:left w:val="single" w:sz="6" w:space="0" w:color="auto"/>
              <w:bottom w:val="single" w:sz="6" w:space="0" w:color="auto"/>
              <w:right w:val="single" w:sz="6" w:space="0" w:color="auto"/>
            </w:tcBorders>
          </w:tcPr>
          <w:p w14:paraId="71080CE1"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5CE3173C"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24534156</w:t>
            </w:r>
          </w:p>
        </w:tc>
        <w:tc>
          <w:tcPr>
            <w:tcW w:w="1274" w:type="dxa"/>
            <w:tcBorders>
              <w:top w:val="single" w:sz="6" w:space="0" w:color="auto"/>
              <w:left w:val="single" w:sz="6" w:space="0" w:color="auto"/>
              <w:bottom w:val="single" w:sz="6" w:space="0" w:color="auto"/>
              <w:right w:val="single" w:sz="6" w:space="0" w:color="auto"/>
            </w:tcBorders>
          </w:tcPr>
          <w:p w14:paraId="0EFF509C"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413.3294</w:t>
            </w:r>
          </w:p>
        </w:tc>
        <w:tc>
          <w:tcPr>
            <w:tcW w:w="848" w:type="dxa"/>
            <w:tcBorders>
              <w:top w:val="single" w:sz="6" w:space="0" w:color="auto"/>
              <w:left w:val="single" w:sz="6" w:space="0" w:color="auto"/>
              <w:bottom w:val="single" w:sz="6" w:space="0" w:color="auto"/>
              <w:right w:val="single" w:sz="6" w:space="0" w:color="auto"/>
            </w:tcBorders>
          </w:tcPr>
          <w:p w14:paraId="73C43527"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413.636</w:t>
            </w:r>
          </w:p>
        </w:tc>
        <w:tc>
          <w:tcPr>
            <w:tcW w:w="1272" w:type="dxa"/>
            <w:tcBorders>
              <w:top w:val="single" w:sz="6" w:space="0" w:color="auto"/>
              <w:left w:val="single" w:sz="6" w:space="0" w:color="auto"/>
              <w:bottom w:val="single" w:sz="6" w:space="0" w:color="auto"/>
              <w:right w:val="single" w:sz="6" w:space="0" w:color="auto"/>
            </w:tcBorders>
          </w:tcPr>
          <w:p w14:paraId="49381A1F"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C27H43NO2</w:t>
            </w:r>
          </w:p>
        </w:tc>
        <w:tc>
          <w:tcPr>
            <w:tcW w:w="1413" w:type="dxa"/>
            <w:tcBorders>
              <w:top w:val="single" w:sz="6" w:space="0" w:color="auto"/>
              <w:left w:val="single" w:sz="6" w:space="0" w:color="auto"/>
              <w:bottom w:val="single" w:sz="6" w:space="0" w:color="auto"/>
              <w:right w:val="single" w:sz="6" w:space="0" w:color="auto"/>
            </w:tcBorders>
          </w:tcPr>
          <w:p w14:paraId="084EE1F8"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Solasodine</w:t>
            </w:r>
            <w:proofErr w:type="spellEnd"/>
          </w:p>
        </w:tc>
        <w:tc>
          <w:tcPr>
            <w:tcW w:w="5946" w:type="dxa"/>
            <w:tcBorders>
              <w:top w:val="single" w:sz="6" w:space="0" w:color="auto"/>
              <w:left w:val="single" w:sz="6" w:space="0" w:color="auto"/>
              <w:bottom w:val="single" w:sz="6" w:space="0" w:color="auto"/>
              <w:right w:val="single" w:sz="12" w:space="0" w:color="auto"/>
            </w:tcBorders>
          </w:tcPr>
          <w:p w14:paraId="553F9E3D" w14:textId="52616E3C" w:rsidR="000D76C2" w:rsidRPr="000D76C2" w:rsidRDefault="000D76C2" w:rsidP="000D76C2">
            <w:pPr>
              <w:autoSpaceDE w:val="0"/>
              <w:autoSpaceDN w:val="0"/>
              <w:adjustRightInd w:val="0"/>
              <w:spacing w:after="0" w:line="240" w:lineRule="auto"/>
              <w:rPr>
                <w:rFonts w:ascii="Aptos Narrow" w:hAnsi="Aptos Narrow" w:cs="Aptos Narrow"/>
                <w:color w:val="33CCCC"/>
                <w:sz w:val="20"/>
                <w:szCs w:val="20"/>
                <w:u w:val="single"/>
                <w14:ligatures w14:val="standardContextual"/>
              </w:rPr>
            </w:pPr>
            <w:hyperlink r:id="rId68" w:history="1">
              <w:r w:rsidRPr="00703502">
                <w:rPr>
                  <w:rStyle w:val="Lienhypertexte"/>
                  <w:rFonts w:ascii="Aptos Narrow" w:hAnsi="Aptos Narrow" w:cs="Aptos Narrow"/>
                  <w:sz w:val="20"/>
                  <w:szCs w:val="20"/>
                  <w14:ligatures w14:val="standardContextual"/>
                </w:rPr>
                <w:t>http://www.chemspider.com/Chemical-Structure.24534156.html</w:t>
              </w:r>
            </w:hyperlink>
          </w:p>
        </w:tc>
      </w:tr>
      <w:tr w:rsidR="000D76C2" w14:paraId="2EE4DC80"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024AF82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III</w:t>
            </w:r>
          </w:p>
        </w:tc>
        <w:tc>
          <w:tcPr>
            <w:tcW w:w="1272" w:type="dxa"/>
            <w:tcBorders>
              <w:top w:val="single" w:sz="6" w:space="0" w:color="auto"/>
              <w:left w:val="single" w:sz="6" w:space="0" w:color="auto"/>
              <w:bottom w:val="single" w:sz="6" w:space="0" w:color="auto"/>
              <w:right w:val="single" w:sz="6" w:space="0" w:color="auto"/>
            </w:tcBorders>
          </w:tcPr>
          <w:p w14:paraId="111EAA64"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607B76F9"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9114143</w:t>
            </w:r>
          </w:p>
        </w:tc>
        <w:tc>
          <w:tcPr>
            <w:tcW w:w="1274" w:type="dxa"/>
            <w:tcBorders>
              <w:top w:val="single" w:sz="6" w:space="0" w:color="auto"/>
              <w:left w:val="single" w:sz="6" w:space="0" w:color="auto"/>
              <w:bottom w:val="single" w:sz="6" w:space="0" w:color="auto"/>
              <w:right w:val="single" w:sz="6" w:space="0" w:color="auto"/>
            </w:tcBorders>
          </w:tcPr>
          <w:p w14:paraId="7B902B95"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429.3243</w:t>
            </w:r>
          </w:p>
        </w:tc>
        <w:tc>
          <w:tcPr>
            <w:tcW w:w="848" w:type="dxa"/>
            <w:tcBorders>
              <w:top w:val="single" w:sz="6" w:space="0" w:color="auto"/>
              <w:left w:val="single" w:sz="6" w:space="0" w:color="auto"/>
              <w:bottom w:val="single" w:sz="6" w:space="0" w:color="auto"/>
              <w:right w:val="single" w:sz="6" w:space="0" w:color="auto"/>
            </w:tcBorders>
          </w:tcPr>
          <w:p w14:paraId="64E5005E"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429.635</w:t>
            </w:r>
          </w:p>
        </w:tc>
        <w:tc>
          <w:tcPr>
            <w:tcW w:w="1272" w:type="dxa"/>
            <w:tcBorders>
              <w:top w:val="single" w:sz="6" w:space="0" w:color="auto"/>
              <w:left w:val="single" w:sz="6" w:space="0" w:color="auto"/>
              <w:bottom w:val="single" w:sz="6" w:space="0" w:color="auto"/>
              <w:right w:val="single" w:sz="6" w:space="0" w:color="auto"/>
            </w:tcBorders>
          </w:tcPr>
          <w:p w14:paraId="404BFF20"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C27H43NO3</w:t>
            </w:r>
          </w:p>
        </w:tc>
        <w:tc>
          <w:tcPr>
            <w:tcW w:w="1413" w:type="dxa"/>
            <w:tcBorders>
              <w:top w:val="single" w:sz="6" w:space="0" w:color="auto"/>
              <w:left w:val="single" w:sz="6" w:space="0" w:color="auto"/>
              <w:bottom w:val="single" w:sz="6" w:space="0" w:color="auto"/>
              <w:right w:val="single" w:sz="6" w:space="0" w:color="auto"/>
            </w:tcBorders>
          </w:tcPr>
          <w:p w14:paraId="3E873475"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Solaverol</w:t>
            </w:r>
            <w:proofErr w:type="spellEnd"/>
            <w:r w:rsidRPr="000D76C2">
              <w:rPr>
                <w:rFonts w:ascii="Aptos Narrow" w:hAnsi="Aptos Narrow" w:cs="Aptos Narrow"/>
                <w:color w:val="000000"/>
                <w:sz w:val="20"/>
                <w:szCs w:val="20"/>
                <w14:ligatures w14:val="standardContextual"/>
              </w:rPr>
              <w:t xml:space="preserve"> A</w:t>
            </w:r>
          </w:p>
        </w:tc>
        <w:tc>
          <w:tcPr>
            <w:tcW w:w="5946" w:type="dxa"/>
            <w:tcBorders>
              <w:top w:val="single" w:sz="6" w:space="0" w:color="auto"/>
              <w:left w:val="single" w:sz="6" w:space="0" w:color="auto"/>
              <w:bottom w:val="single" w:sz="6" w:space="0" w:color="auto"/>
              <w:right w:val="single" w:sz="12" w:space="0" w:color="auto"/>
            </w:tcBorders>
          </w:tcPr>
          <w:p w14:paraId="63F4516E" w14:textId="385CA30E"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69" w:history="1">
              <w:r w:rsidRPr="00703502">
                <w:rPr>
                  <w:rStyle w:val="Lienhypertexte"/>
                  <w:rFonts w:ascii="Aptos Narrow" w:hAnsi="Aptos Narrow" w:cs="Aptos Narrow"/>
                  <w:sz w:val="20"/>
                  <w:szCs w:val="20"/>
                  <w14:ligatures w14:val="standardContextual"/>
                </w:rPr>
                <w:t>http://www.chemspider.com/Chemical-Structure.9114143.html</w:t>
              </w:r>
            </w:hyperlink>
          </w:p>
        </w:tc>
      </w:tr>
      <w:tr w:rsidR="000D76C2" w14:paraId="108921D8"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1CEBF7CA"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IV</w:t>
            </w:r>
          </w:p>
        </w:tc>
        <w:tc>
          <w:tcPr>
            <w:tcW w:w="1272" w:type="dxa"/>
            <w:tcBorders>
              <w:top w:val="single" w:sz="6" w:space="0" w:color="auto"/>
              <w:left w:val="single" w:sz="6" w:space="0" w:color="auto"/>
              <w:bottom w:val="single" w:sz="6" w:space="0" w:color="auto"/>
              <w:right w:val="single" w:sz="6" w:space="0" w:color="auto"/>
            </w:tcBorders>
          </w:tcPr>
          <w:p w14:paraId="238DB955"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Pubchem</w:t>
            </w:r>
            <w:proofErr w:type="spellEnd"/>
          </w:p>
        </w:tc>
        <w:tc>
          <w:tcPr>
            <w:tcW w:w="1131" w:type="dxa"/>
            <w:tcBorders>
              <w:top w:val="single" w:sz="6" w:space="0" w:color="auto"/>
              <w:left w:val="single" w:sz="6" w:space="0" w:color="auto"/>
              <w:bottom w:val="single" w:sz="6" w:space="0" w:color="auto"/>
              <w:right w:val="single" w:sz="6" w:space="0" w:color="auto"/>
            </w:tcBorders>
          </w:tcPr>
          <w:p w14:paraId="0F0BA728"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274035867</w:t>
            </w:r>
          </w:p>
        </w:tc>
        <w:tc>
          <w:tcPr>
            <w:tcW w:w="1274" w:type="dxa"/>
            <w:tcBorders>
              <w:top w:val="single" w:sz="6" w:space="0" w:color="auto"/>
              <w:left w:val="single" w:sz="6" w:space="0" w:color="auto"/>
              <w:bottom w:val="single" w:sz="6" w:space="0" w:color="auto"/>
              <w:right w:val="single" w:sz="6" w:space="0" w:color="auto"/>
            </w:tcBorders>
          </w:tcPr>
          <w:p w14:paraId="4D1862A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w:t>
            </w:r>
          </w:p>
        </w:tc>
        <w:tc>
          <w:tcPr>
            <w:tcW w:w="848" w:type="dxa"/>
            <w:tcBorders>
              <w:top w:val="single" w:sz="6" w:space="0" w:color="auto"/>
              <w:left w:val="single" w:sz="6" w:space="0" w:color="auto"/>
              <w:bottom w:val="single" w:sz="6" w:space="0" w:color="auto"/>
              <w:right w:val="single" w:sz="6" w:space="0" w:color="auto"/>
            </w:tcBorders>
          </w:tcPr>
          <w:p w14:paraId="3B8C7DB3"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445.635</w:t>
            </w:r>
          </w:p>
        </w:tc>
        <w:tc>
          <w:tcPr>
            <w:tcW w:w="1272" w:type="dxa"/>
            <w:tcBorders>
              <w:top w:val="single" w:sz="6" w:space="0" w:color="auto"/>
              <w:left w:val="single" w:sz="6" w:space="0" w:color="auto"/>
              <w:bottom w:val="single" w:sz="6" w:space="0" w:color="auto"/>
              <w:right w:val="single" w:sz="6" w:space="0" w:color="auto"/>
            </w:tcBorders>
          </w:tcPr>
          <w:p w14:paraId="17BF133F"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C27H43NO4</w:t>
            </w:r>
          </w:p>
        </w:tc>
        <w:tc>
          <w:tcPr>
            <w:tcW w:w="1413" w:type="dxa"/>
            <w:tcBorders>
              <w:top w:val="single" w:sz="6" w:space="0" w:color="auto"/>
              <w:left w:val="single" w:sz="6" w:space="0" w:color="auto"/>
              <w:bottom w:val="single" w:sz="6" w:space="0" w:color="auto"/>
              <w:right w:val="single" w:sz="6" w:space="0" w:color="auto"/>
            </w:tcBorders>
          </w:tcPr>
          <w:p w14:paraId="18521BD9"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Solaverol</w:t>
            </w:r>
            <w:proofErr w:type="spellEnd"/>
            <w:r w:rsidRPr="000D76C2">
              <w:rPr>
                <w:rFonts w:ascii="Aptos Narrow" w:hAnsi="Aptos Narrow" w:cs="Aptos Narrow"/>
                <w:color w:val="000000"/>
                <w:sz w:val="20"/>
                <w:szCs w:val="20"/>
                <w14:ligatures w14:val="standardContextual"/>
              </w:rPr>
              <w:t xml:space="preserve"> B</w:t>
            </w:r>
          </w:p>
        </w:tc>
        <w:tc>
          <w:tcPr>
            <w:tcW w:w="5946" w:type="dxa"/>
            <w:tcBorders>
              <w:top w:val="single" w:sz="6" w:space="0" w:color="auto"/>
              <w:left w:val="single" w:sz="6" w:space="0" w:color="auto"/>
              <w:bottom w:val="single" w:sz="6" w:space="0" w:color="auto"/>
              <w:right w:val="single" w:sz="12" w:space="0" w:color="auto"/>
            </w:tcBorders>
          </w:tcPr>
          <w:p w14:paraId="21032402" w14:textId="39BE0E91"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0" w:history="1">
              <w:r w:rsidRPr="00703502">
                <w:rPr>
                  <w:rStyle w:val="Lienhypertexte"/>
                  <w:rFonts w:ascii="Aptos Narrow" w:hAnsi="Aptos Narrow" w:cs="Aptos Narrow"/>
                  <w:sz w:val="20"/>
                  <w:szCs w:val="20"/>
                  <w14:ligatures w14:val="standardContextual"/>
                </w:rPr>
                <w:t>https://pubchem.ncbi.nlm.nih.gov/substance/274035867</w:t>
              </w:r>
            </w:hyperlink>
          </w:p>
        </w:tc>
      </w:tr>
      <w:tr w:rsidR="000D76C2" w14:paraId="2A827707" w14:textId="77777777" w:rsidTr="00441645">
        <w:tblPrEx>
          <w:tblCellMar>
            <w:top w:w="0" w:type="dxa"/>
            <w:bottom w:w="0" w:type="dxa"/>
          </w:tblCellMar>
        </w:tblPrEx>
        <w:trPr>
          <w:trHeight w:val="227"/>
        </w:trPr>
        <w:tc>
          <w:tcPr>
            <w:tcW w:w="877" w:type="dxa"/>
            <w:tcBorders>
              <w:top w:val="single" w:sz="6" w:space="0" w:color="auto"/>
              <w:left w:val="single" w:sz="12" w:space="0" w:color="auto"/>
              <w:bottom w:val="single" w:sz="6" w:space="0" w:color="auto"/>
              <w:right w:val="single" w:sz="6" w:space="0" w:color="auto"/>
            </w:tcBorders>
          </w:tcPr>
          <w:p w14:paraId="77E40906"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V</w:t>
            </w:r>
          </w:p>
        </w:tc>
        <w:tc>
          <w:tcPr>
            <w:tcW w:w="1272" w:type="dxa"/>
            <w:tcBorders>
              <w:top w:val="single" w:sz="6" w:space="0" w:color="auto"/>
              <w:left w:val="single" w:sz="6" w:space="0" w:color="auto"/>
              <w:bottom w:val="single" w:sz="6" w:space="0" w:color="auto"/>
              <w:right w:val="single" w:sz="6" w:space="0" w:color="auto"/>
            </w:tcBorders>
          </w:tcPr>
          <w:p w14:paraId="023B15CF"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2FC04598"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473852</w:t>
            </w:r>
          </w:p>
        </w:tc>
        <w:tc>
          <w:tcPr>
            <w:tcW w:w="1274" w:type="dxa"/>
            <w:tcBorders>
              <w:top w:val="single" w:sz="6" w:space="0" w:color="auto"/>
              <w:left w:val="single" w:sz="6" w:space="0" w:color="auto"/>
              <w:bottom w:val="single" w:sz="6" w:space="0" w:color="auto"/>
              <w:right w:val="single" w:sz="6" w:space="0" w:color="auto"/>
            </w:tcBorders>
          </w:tcPr>
          <w:p w14:paraId="7E3AB62D"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395.318817</w:t>
            </w:r>
          </w:p>
        </w:tc>
        <w:tc>
          <w:tcPr>
            <w:tcW w:w="848" w:type="dxa"/>
            <w:tcBorders>
              <w:top w:val="single" w:sz="6" w:space="0" w:color="auto"/>
              <w:left w:val="single" w:sz="6" w:space="0" w:color="auto"/>
              <w:bottom w:val="single" w:sz="6" w:space="0" w:color="auto"/>
              <w:right w:val="single" w:sz="6" w:space="0" w:color="auto"/>
            </w:tcBorders>
          </w:tcPr>
          <w:p w14:paraId="2D6BEB03"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395.621</w:t>
            </w:r>
          </w:p>
        </w:tc>
        <w:tc>
          <w:tcPr>
            <w:tcW w:w="1272" w:type="dxa"/>
            <w:tcBorders>
              <w:top w:val="single" w:sz="6" w:space="0" w:color="auto"/>
              <w:left w:val="single" w:sz="6" w:space="0" w:color="auto"/>
              <w:bottom w:val="single" w:sz="6" w:space="0" w:color="auto"/>
              <w:right w:val="single" w:sz="6" w:space="0" w:color="auto"/>
            </w:tcBorders>
          </w:tcPr>
          <w:p w14:paraId="2023A5F0"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C27H41NO</w:t>
            </w:r>
          </w:p>
        </w:tc>
        <w:tc>
          <w:tcPr>
            <w:tcW w:w="1413" w:type="dxa"/>
            <w:tcBorders>
              <w:top w:val="single" w:sz="6" w:space="0" w:color="auto"/>
              <w:left w:val="single" w:sz="6" w:space="0" w:color="auto"/>
              <w:bottom w:val="single" w:sz="6" w:space="0" w:color="auto"/>
              <w:right w:val="single" w:sz="6" w:space="0" w:color="auto"/>
            </w:tcBorders>
          </w:tcPr>
          <w:p w14:paraId="12A1A57B"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Solanid-16-en-3-one</w:t>
            </w:r>
          </w:p>
        </w:tc>
        <w:tc>
          <w:tcPr>
            <w:tcW w:w="5946" w:type="dxa"/>
            <w:tcBorders>
              <w:top w:val="single" w:sz="6" w:space="0" w:color="auto"/>
              <w:left w:val="single" w:sz="6" w:space="0" w:color="auto"/>
              <w:bottom w:val="single" w:sz="6" w:space="0" w:color="auto"/>
              <w:right w:val="single" w:sz="12" w:space="0" w:color="auto"/>
            </w:tcBorders>
          </w:tcPr>
          <w:p w14:paraId="5E56297D" w14:textId="660ABF69"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1" w:history="1">
              <w:r w:rsidRPr="00703502">
                <w:rPr>
                  <w:rStyle w:val="Lienhypertexte"/>
                  <w:rFonts w:ascii="Aptos Narrow" w:hAnsi="Aptos Narrow" w:cs="Aptos Narrow"/>
                  <w:sz w:val="20"/>
                  <w:szCs w:val="20"/>
                  <w14:ligatures w14:val="standardContextual"/>
                </w:rPr>
                <w:t>https://www.chemspider.com/Chemical-Structure.473852.html</w:t>
              </w:r>
            </w:hyperlink>
          </w:p>
        </w:tc>
      </w:tr>
      <w:tr w:rsidR="000D76C2" w14:paraId="5BA4F063" w14:textId="77777777" w:rsidTr="00441645">
        <w:tblPrEx>
          <w:tblCellMar>
            <w:top w:w="0" w:type="dxa"/>
            <w:bottom w:w="0" w:type="dxa"/>
          </w:tblCellMar>
        </w:tblPrEx>
        <w:trPr>
          <w:trHeight w:val="227"/>
        </w:trPr>
        <w:tc>
          <w:tcPr>
            <w:tcW w:w="877" w:type="dxa"/>
            <w:tcBorders>
              <w:top w:val="single" w:sz="12" w:space="0" w:color="auto"/>
              <w:left w:val="single" w:sz="12" w:space="0" w:color="auto"/>
              <w:bottom w:val="single" w:sz="12" w:space="0" w:color="auto"/>
              <w:right w:val="nil"/>
            </w:tcBorders>
            <w:shd w:val="solid" w:color="C0C0C0" w:fill="auto"/>
          </w:tcPr>
          <w:p w14:paraId="6A1D207B"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c>
          <w:tcPr>
            <w:tcW w:w="1272" w:type="dxa"/>
            <w:tcBorders>
              <w:top w:val="single" w:sz="12" w:space="0" w:color="auto"/>
              <w:left w:val="nil"/>
              <w:bottom w:val="single" w:sz="12" w:space="0" w:color="auto"/>
              <w:right w:val="nil"/>
            </w:tcBorders>
            <w:shd w:val="solid" w:color="C0C0C0" w:fill="auto"/>
          </w:tcPr>
          <w:p w14:paraId="7A73FFD2"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c>
          <w:tcPr>
            <w:tcW w:w="1131" w:type="dxa"/>
            <w:tcBorders>
              <w:top w:val="single" w:sz="12" w:space="0" w:color="auto"/>
              <w:left w:val="nil"/>
              <w:bottom w:val="single" w:sz="12" w:space="0" w:color="auto"/>
              <w:right w:val="nil"/>
            </w:tcBorders>
            <w:shd w:val="solid" w:color="C0C0C0" w:fill="auto"/>
          </w:tcPr>
          <w:p w14:paraId="4F2A2621"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proofErr w:type="spellStart"/>
            <w:r w:rsidRPr="000D76C2">
              <w:rPr>
                <w:rFonts w:ascii="Aptos Narrow" w:hAnsi="Aptos Narrow" w:cs="Aptos Narrow"/>
                <w:b/>
                <w:bCs/>
                <w:color w:val="000000"/>
                <w:sz w:val="20"/>
                <w:szCs w:val="20"/>
                <w14:ligatures w14:val="standardContextual"/>
              </w:rPr>
              <w:t>SGAs</w:t>
            </w:r>
            <w:proofErr w:type="spellEnd"/>
          </w:p>
        </w:tc>
        <w:tc>
          <w:tcPr>
            <w:tcW w:w="1274" w:type="dxa"/>
            <w:tcBorders>
              <w:top w:val="single" w:sz="12" w:space="0" w:color="auto"/>
              <w:left w:val="nil"/>
              <w:bottom w:val="single" w:sz="12" w:space="0" w:color="auto"/>
              <w:right w:val="nil"/>
            </w:tcBorders>
            <w:shd w:val="solid" w:color="C0C0C0" w:fill="auto"/>
          </w:tcPr>
          <w:p w14:paraId="1F05B029"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c>
          <w:tcPr>
            <w:tcW w:w="848" w:type="dxa"/>
            <w:tcBorders>
              <w:top w:val="single" w:sz="12" w:space="0" w:color="auto"/>
              <w:left w:val="nil"/>
              <w:bottom w:val="single" w:sz="12" w:space="0" w:color="auto"/>
              <w:right w:val="nil"/>
            </w:tcBorders>
            <w:shd w:val="solid" w:color="C0C0C0" w:fill="auto"/>
          </w:tcPr>
          <w:p w14:paraId="3843C526"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c>
          <w:tcPr>
            <w:tcW w:w="1272" w:type="dxa"/>
            <w:tcBorders>
              <w:top w:val="single" w:sz="12" w:space="0" w:color="auto"/>
              <w:left w:val="nil"/>
              <w:bottom w:val="single" w:sz="12" w:space="0" w:color="auto"/>
              <w:right w:val="nil"/>
            </w:tcBorders>
            <w:shd w:val="solid" w:color="C0C0C0" w:fill="auto"/>
          </w:tcPr>
          <w:p w14:paraId="1AEF1BBF"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c>
          <w:tcPr>
            <w:tcW w:w="1413" w:type="dxa"/>
            <w:tcBorders>
              <w:top w:val="single" w:sz="12" w:space="0" w:color="auto"/>
              <w:left w:val="nil"/>
              <w:bottom w:val="single" w:sz="12" w:space="0" w:color="auto"/>
              <w:right w:val="nil"/>
            </w:tcBorders>
            <w:shd w:val="solid" w:color="C0C0C0" w:fill="auto"/>
          </w:tcPr>
          <w:p w14:paraId="6208392A"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c>
          <w:tcPr>
            <w:tcW w:w="5946" w:type="dxa"/>
            <w:tcBorders>
              <w:top w:val="single" w:sz="12" w:space="0" w:color="auto"/>
              <w:left w:val="nil"/>
              <w:bottom w:val="single" w:sz="12" w:space="0" w:color="auto"/>
              <w:right w:val="single" w:sz="12" w:space="0" w:color="auto"/>
            </w:tcBorders>
            <w:shd w:val="solid" w:color="C0C0C0" w:fill="auto"/>
          </w:tcPr>
          <w:p w14:paraId="7085E4BC"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p>
        </w:tc>
      </w:tr>
      <w:tr w:rsidR="000D76C2" w14:paraId="2DE2D8F7" w14:textId="77777777" w:rsidTr="00441645">
        <w:tblPrEx>
          <w:tblCellMar>
            <w:top w:w="0" w:type="dxa"/>
            <w:bottom w:w="0" w:type="dxa"/>
          </w:tblCellMar>
        </w:tblPrEx>
        <w:trPr>
          <w:trHeight w:val="216"/>
        </w:trPr>
        <w:tc>
          <w:tcPr>
            <w:tcW w:w="877" w:type="dxa"/>
            <w:tcBorders>
              <w:top w:val="single" w:sz="12" w:space="0" w:color="auto"/>
              <w:left w:val="single" w:sz="12" w:space="0" w:color="auto"/>
              <w:bottom w:val="single" w:sz="6" w:space="0" w:color="auto"/>
              <w:right w:val="single" w:sz="6" w:space="0" w:color="auto"/>
            </w:tcBorders>
          </w:tcPr>
          <w:p w14:paraId="61A6FBFA"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ID</w:t>
            </w:r>
          </w:p>
        </w:tc>
        <w:tc>
          <w:tcPr>
            <w:tcW w:w="1272" w:type="dxa"/>
            <w:tcBorders>
              <w:top w:val="single" w:sz="12" w:space="0" w:color="auto"/>
              <w:left w:val="single" w:sz="6" w:space="0" w:color="auto"/>
              <w:bottom w:val="single" w:sz="6" w:space="0" w:color="auto"/>
              <w:right w:val="single" w:sz="6" w:space="0" w:color="auto"/>
            </w:tcBorders>
          </w:tcPr>
          <w:p w14:paraId="5E1D82E1"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Source</w:t>
            </w:r>
          </w:p>
        </w:tc>
        <w:tc>
          <w:tcPr>
            <w:tcW w:w="1131" w:type="dxa"/>
            <w:tcBorders>
              <w:top w:val="single" w:sz="12" w:space="0" w:color="auto"/>
              <w:left w:val="single" w:sz="6" w:space="0" w:color="auto"/>
              <w:bottom w:val="single" w:sz="6" w:space="0" w:color="auto"/>
              <w:right w:val="single" w:sz="6" w:space="0" w:color="auto"/>
            </w:tcBorders>
          </w:tcPr>
          <w:p w14:paraId="2D32E282"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 xml:space="preserve"> ID source</w:t>
            </w:r>
          </w:p>
        </w:tc>
        <w:tc>
          <w:tcPr>
            <w:tcW w:w="1274" w:type="dxa"/>
            <w:tcBorders>
              <w:top w:val="single" w:sz="12" w:space="0" w:color="auto"/>
              <w:left w:val="single" w:sz="6" w:space="0" w:color="auto"/>
              <w:bottom w:val="single" w:sz="6" w:space="0" w:color="auto"/>
              <w:right w:val="single" w:sz="6" w:space="0" w:color="auto"/>
            </w:tcBorders>
          </w:tcPr>
          <w:p w14:paraId="142856DE"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proofErr w:type="spellStart"/>
            <w:r w:rsidRPr="000D76C2">
              <w:rPr>
                <w:rFonts w:ascii="Aptos Narrow" w:hAnsi="Aptos Narrow" w:cs="Aptos Narrow"/>
                <w:b/>
                <w:bCs/>
                <w:color w:val="000000"/>
                <w:sz w:val="20"/>
                <w:szCs w:val="20"/>
                <w14:ligatures w14:val="standardContextual"/>
              </w:rPr>
              <w:t>Monoisotopic</w:t>
            </w:r>
            <w:proofErr w:type="spellEnd"/>
            <w:r w:rsidRPr="000D76C2">
              <w:rPr>
                <w:rFonts w:ascii="Aptos Narrow" w:hAnsi="Aptos Narrow" w:cs="Aptos Narrow"/>
                <w:b/>
                <w:bCs/>
                <w:color w:val="000000"/>
                <w:sz w:val="20"/>
                <w:szCs w:val="20"/>
                <w14:ligatures w14:val="standardContextual"/>
              </w:rPr>
              <w:t xml:space="preserve"> mass</w:t>
            </w:r>
          </w:p>
        </w:tc>
        <w:tc>
          <w:tcPr>
            <w:tcW w:w="848" w:type="dxa"/>
            <w:tcBorders>
              <w:top w:val="single" w:sz="12" w:space="0" w:color="auto"/>
              <w:left w:val="single" w:sz="6" w:space="0" w:color="auto"/>
              <w:bottom w:val="single" w:sz="6" w:space="0" w:color="auto"/>
              <w:right w:val="single" w:sz="6" w:space="0" w:color="auto"/>
            </w:tcBorders>
          </w:tcPr>
          <w:p w14:paraId="6A993A9E"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proofErr w:type="spellStart"/>
            <w:r w:rsidRPr="000D76C2">
              <w:rPr>
                <w:rFonts w:ascii="Aptos Narrow" w:hAnsi="Aptos Narrow" w:cs="Aptos Narrow"/>
                <w:b/>
                <w:bCs/>
                <w:color w:val="000000"/>
                <w:sz w:val="20"/>
                <w:szCs w:val="20"/>
                <w14:ligatures w14:val="standardContextual"/>
              </w:rPr>
              <w:t>Average</w:t>
            </w:r>
            <w:proofErr w:type="spellEnd"/>
            <w:r w:rsidRPr="000D76C2">
              <w:rPr>
                <w:rFonts w:ascii="Aptos Narrow" w:hAnsi="Aptos Narrow" w:cs="Aptos Narrow"/>
                <w:b/>
                <w:bCs/>
                <w:color w:val="000000"/>
                <w:sz w:val="20"/>
                <w:szCs w:val="20"/>
                <w14:ligatures w14:val="standardContextual"/>
              </w:rPr>
              <w:t xml:space="preserve"> mass</w:t>
            </w:r>
          </w:p>
        </w:tc>
        <w:tc>
          <w:tcPr>
            <w:tcW w:w="1272" w:type="dxa"/>
            <w:tcBorders>
              <w:top w:val="single" w:sz="12" w:space="0" w:color="auto"/>
              <w:left w:val="single" w:sz="6" w:space="0" w:color="auto"/>
              <w:bottom w:val="single" w:sz="6" w:space="0" w:color="auto"/>
              <w:right w:val="single" w:sz="6" w:space="0" w:color="auto"/>
            </w:tcBorders>
          </w:tcPr>
          <w:p w14:paraId="136AB38A"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Formula</w:t>
            </w:r>
          </w:p>
        </w:tc>
        <w:tc>
          <w:tcPr>
            <w:tcW w:w="1413" w:type="dxa"/>
            <w:tcBorders>
              <w:top w:val="single" w:sz="12" w:space="0" w:color="auto"/>
              <w:left w:val="single" w:sz="6" w:space="0" w:color="auto"/>
              <w:bottom w:val="single" w:sz="6" w:space="0" w:color="auto"/>
              <w:right w:val="single" w:sz="6" w:space="0" w:color="auto"/>
            </w:tcBorders>
          </w:tcPr>
          <w:p w14:paraId="7F767D6F"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ACD/IUPAC Name</w:t>
            </w:r>
          </w:p>
        </w:tc>
        <w:tc>
          <w:tcPr>
            <w:tcW w:w="5946" w:type="dxa"/>
            <w:tcBorders>
              <w:top w:val="single" w:sz="12" w:space="0" w:color="auto"/>
              <w:left w:val="single" w:sz="6" w:space="0" w:color="auto"/>
              <w:bottom w:val="single" w:sz="6" w:space="0" w:color="auto"/>
              <w:right w:val="single" w:sz="12" w:space="0" w:color="auto"/>
            </w:tcBorders>
          </w:tcPr>
          <w:p w14:paraId="7FB71663" w14:textId="77777777" w:rsidR="000D76C2" w:rsidRPr="000D76C2" w:rsidRDefault="000D76C2">
            <w:pPr>
              <w:autoSpaceDE w:val="0"/>
              <w:autoSpaceDN w:val="0"/>
              <w:adjustRightInd w:val="0"/>
              <w:spacing w:after="0" w:line="240" w:lineRule="auto"/>
              <w:rPr>
                <w:rFonts w:ascii="Aptos Narrow" w:hAnsi="Aptos Narrow" w:cs="Aptos Narrow"/>
                <w:b/>
                <w:bCs/>
                <w:color w:val="000000"/>
                <w:sz w:val="20"/>
                <w:szCs w:val="20"/>
                <w14:ligatures w14:val="standardContextual"/>
              </w:rPr>
            </w:pPr>
            <w:r w:rsidRPr="000D76C2">
              <w:rPr>
                <w:rFonts w:ascii="Aptos Narrow" w:hAnsi="Aptos Narrow" w:cs="Aptos Narrow"/>
                <w:b/>
                <w:bCs/>
                <w:color w:val="000000"/>
                <w:sz w:val="20"/>
                <w:szCs w:val="20"/>
                <w14:ligatures w14:val="standardContextual"/>
              </w:rPr>
              <w:t>Link</w:t>
            </w:r>
          </w:p>
        </w:tc>
      </w:tr>
      <w:tr w:rsidR="000D76C2" w14:paraId="1A6BFA35"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72AA3F1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A</w:t>
            </w:r>
          </w:p>
        </w:tc>
        <w:tc>
          <w:tcPr>
            <w:tcW w:w="1272" w:type="dxa"/>
            <w:tcBorders>
              <w:top w:val="single" w:sz="6" w:space="0" w:color="auto"/>
              <w:left w:val="single" w:sz="6" w:space="0" w:color="auto"/>
              <w:bottom w:val="single" w:sz="6" w:space="0" w:color="auto"/>
              <w:right w:val="single" w:sz="6" w:space="0" w:color="auto"/>
            </w:tcBorders>
          </w:tcPr>
          <w:p w14:paraId="08433A83"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16286F76"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391274</w:t>
            </w:r>
          </w:p>
        </w:tc>
        <w:tc>
          <w:tcPr>
            <w:tcW w:w="1274" w:type="dxa"/>
            <w:tcBorders>
              <w:top w:val="single" w:sz="6" w:space="0" w:color="auto"/>
              <w:left w:val="single" w:sz="6" w:space="0" w:color="auto"/>
              <w:bottom w:val="single" w:sz="6" w:space="0" w:color="auto"/>
              <w:right w:val="single" w:sz="6" w:space="0" w:color="auto"/>
            </w:tcBorders>
          </w:tcPr>
          <w:p w14:paraId="2848BA5D"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851.5031</w:t>
            </w:r>
          </w:p>
        </w:tc>
        <w:tc>
          <w:tcPr>
            <w:tcW w:w="848" w:type="dxa"/>
            <w:tcBorders>
              <w:top w:val="single" w:sz="6" w:space="0" w:color="auto"/>
              <w:left w:val="single" w:sz="6" w:space="0" w:color="auto"/>
              <w:bottom w:val="single" w:sz="6" w:space="0" w:color="auto"/>
              <w:right w:val="single" w:sz="6" w:space="0" w:color="auto"/>
            </w:tcBorders>
          </w:tcPr>
          <w:p w14:paraId="092259FB"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852.059</w:t>
            </w:r>
          </w:p>
        </w:tc>
        <w:tc>
          <w:tcPr>
            <w:tcW w:w="1272" w:type="dxa"/>
            <w:tcBorders>
              <w:top w:val="single" w:sz="6" w:space="0" w:color="auto"/>
              <w:left w:val="single" w:sz="6" w:space="0" w:color="auto"/>
              <w:bottom w:val="single" w:sz="6" w:space="0" w:color="auto"/>
              <w:right w:val="single" w:sz="6" w:space="0" w:color="auto"/>
            </w:tcBorders>
          </w:tcPr>
          <w:p w14:paraId="05E29DA5"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C45H73NO14</w:t>
            </w:r>
          </w:p>
        </w:tc>
        <w:tc>
          <w:tcPr>
            <w:tcW w:w="1413" w:type="dxa"/>
            <w:tcBorders>
              <w:top w:val="single" w:sz="6" w:space="0" w:color="auto"/>
              <w:left w:val="single" w:sz="6" w:space="0" w:color="auto"/>
              <w:bottom w:val="single" w:sz="6" w:space="0" w:color="auto"/>
              <w:right w:val="single" w:sz="6" w:space="0" w:color="auto"/>
            </w:tcBorders>
          </w:tcPr>
          <w:p w14:paraId="61C683E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gramStart"/>
            <w:r w:rsidRPr="000D76C2">
              <w:rPr>
                <w:rFonts w:ascii="Aptos Narrow" w:hAnsi="Aptos Narrow" w:cs="Aptos Narrow"/>
                <w:color w:val="000000"/>
                <w:sz w:val="20"/>
                <w:szCs w:val="20"/>
                <w14:ligatures w14:val="standardContextual"/>
              </w:rPr>
              <w:t>α</w:t>
            </w:r>
            <w:proofErr w:type="gramEnd"/>
            <w:r w:rsidRPr="000D76C2">
              <w:rPr>
                <w:rFonts w:ascii="Aptos Narrow" w:hAnsi="Aptos Narrow" w:cs="Aptos Narrow"/>
                <w:color w:val="000000"/>
                <w:sz w:val="20"/>
                <w:szCs w:val="20"/>
                <w14:ligatures w14:val="standardContextual"/>
              </w:rPr>
              <w:t>-</w:t>
            </w:r>
            <w:proofErr w:type="spellStart"/>
            <w:r w:rsidRPr="000D76C2">
              <w:rPr>
                <w:rFonts w:ascii="Aptos Narrow" w:hAnsi="Aptos Narrow" w:cs="Aptos Narrow"/>
                <w:color w:val="000000"/>
                <w:sz w:val="20"/>
                <w:szCs w:val="20"/>
                <w14:ligatures w14:val="standardContextual"/>
              </w:rPr>
              <w:t>chaconine</w:t>
            </w:r>
            <w:proofErr w:type="spellEnd"/>
          </w:p>
        </w:tc>
        <w:tc>
          <w:tcPr>
            <w:tcW w:w="5946" w:type="dxa"/>
            <w:tcBorders>
              <w:top w:val="single" w:sz="6" w:space="0" w:color="auto"/>
              <w:left w:val="single" w:sz="6" w:space="0" w:color="auto"/>
              <w:bottom w:val="single" w:sz="6" w:space="0" w:color="auto"/>
              <w:right w:val="single" w:sz="12" w:space="0" w:color="auto"/>
            </w:tcBorders>
          </w:tcPr>
          <w:p w14:paraId="17BF2144" w14:textId="321365B5"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2" w:history="1">
              <w:r w:rsidRPr="00703502">
                <w:rPr>
                  <w:rStyle w:val="Lienhypertexte"/>
                  <w:rFonts w:ascii="Aptos Narrow" w:hAnsi="Aptos Narrow" w:cs="Aptos Narrow"/>
                  <w:sz w:val="20"/>
                  <w:szCs w:val="20"/>
                  <w14:ligatures w14:val="standardContextual"/>
                </w:rPr>
                <w:t>http://www.chemspider.com/Chemical-Structure.391274.html</w:t>
              </w:r>
            </w:hyperlink>
          </w:p>
        </w:tc>
      </w:tr>
      <w:tr w:rsidR="000D76C2" w14:paraId="708859F6"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3B6A8830"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B5 (B4)</w:t>
            </w:r>
          </w:p>
        </w:tc>
        <w:tc>
          <w:tcPr>
            <w:tcW w:w="1272" w:type="dxa"/>
            <w:tcBorders>
              <w:top w:val="single" w:sz="6" w:space="0" w:color="auto"/>
              <w:left w:val="single" w:sz="6" w:space="0" w:color="auto"/>
              <w:bottom w:val="single" w:sz="6" w:space="0" w:color="auto"/>
              <w:right w:val="single" w:sz="6" w:space="0" w:color="auto"/>
            </w:tcBorders>
          </w:tcPr>
          <w:p w14:paraId="00F7777A"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30AF3539"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7828094</w:t>
            </w:r>
          </w:p>
        </w:tc>
        <w:tc>
          <w:tcPr>
            <w:tcW w:w="1274" w:type="dxa"/>
            <w:tcBorders>
              <w:top w:val="single" w:sz="6" w:space="0" w:color="auto"/>
              <w:left w:val="single" w:sz="6" w:space="0" w:color="auto"/>
              <w:bottom w:val="single" w:sz="6" w:space="0" w:color="auto"/>
              <w:right w:val="single" w:sz="6" w:space="0" w:color="auto"/>
            </w:tcBorders>
          </w:tcPr>
          <w:p w14:paraId="4C99A47F"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867.4980</w:t>
            </w:r>
          </w:p>
        </w:tc>
        <w:tc>
          <w:tcPr>
            <w:tcW w:w="848" w:type="dxa"/>
            <w:tcBorders>
              <w:top w:val="single" w:sz="6" w:space="0" w:color="auto"/>
              <w:left w:val="single" w:sz="6" w:space="0" w:color="auto"/>
              <w:bottom w:val="single" w:sz="6" w:space="0" w:color="auto"/>
              <w:right w:val="single" w:sz="6" w:space="0" w:color="auto"/>
            </w:tcBorders>
          </w:tcPr>
          <w:p w14:paraId="3D488AD8"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868.059</w:t>
            </w:r>
          </w:p>
        </w:tc>
        <w:tc>
          <w:tcPr>
            <w:tcW w:w="1272" w:type="dxa"/>
            <w:tcBorders>
              <w:top w:val="single" w:sz="6" w:space="0" w:color="auto"/>
              <w:left w:val="single" w:sz="6" w:space="0" w:color="auto"/>
              <w:bottom w:val="single" w:sz="6" w:space="0" w:color="auto"/>
              <w:right w:val="single" w:sz="6" w:space="0" w:color="auto"/>
            </w:tcBorders>
          </w:tcPr>
          <w:p w14:paraId="23035571"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C45H73NO15</w:t>
            </w:r>
          </w:p>
        </w:tc>
        <w:tc>
          <w:tcPr>
            <w:tcW w:w="1413" w:type="dxa"/>
            <w:tcBorders>
              <w:top w:val="single" w:sz="6" w:space="0" w:color="auto"/>
              <w:left w:val="single" w:sz="6" w:space="0" w:color="auto"/>
              <w:bottom w:val="single" w:sz="6" w:space="0" w:color="auto"/>
              <w:right w:val="single" w:sz="6" w:space="0" w:color="auto"/>
            </w:tcBorders>
          </w:tcPr>
          <w:p w14:paraId="51F182C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Solanine</w:t>
            </w:r>
          </w:p>
        </w:tc>
        <w:tc>
          <w:tcPr>
            <w:tcW w:w="5946" w:type="dxa"/>
            <w:tcBorders>
              <w:top w:val="single" w:sz="6" w:space="0" w:color="auto"/>
              <w:left w:val="single" w:sz="6" w:space="0" w:color="auto"/>
              <w:bottom w:val="single" w:sz="6" w:space="0" w:color="auto"/>
              <w:right w:val="single" w:sz="12" w:space="0" w:color="auto"/>
            </w:tcBorders>
          </w:tcPr>
          <w:p w14:paraId="3932E502" w14:textId="7F05CB8A"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3" w:history="1">
              <w:r w:rsidRPr="00703502">
                <w:rPr>
                  <w:rStyle w:val="Lienhypertexte"/>
                  <w:rFonts w:ascii="Aptos Narrow" w:hAnsi="Aptos Narrow" w:cs="Aptos Narrow"/>
                  <w:sz w:val="20"/>
                  <w:szCs w:val="20"/>
                  <w14:ligatures w14:val="standardContextual"/>
                </w:rPr>
                <w:t>http://www.chemspider.com/Chemical-Structure.7828094.html</w:t>
              </w:r>
            </w:hyperlink>
          </w:p>
        </w:tc>
      </w:tr>
      <w:tr w:rsidR="000D76C2" w14:paraId="65E3EEE7"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39F02336"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B4 (B5)</w:t>
            </w:r>
          </w:p>
        </w:tc>
        <w:tc>
          <w:tcPr>
            <w:tcW w:w="1272" w:type="dxa"/>
            <w:tcBorders>
              <w:top w:val="single" w:sz="6" w:space="0" w:color="auto"/>
              <w:left w:val="single" w:sz="6" w:space="0" w:color="auto"/>
              <w:bottom w:val="single" w:sz="6" w:space="0" w:color="auto"/>
              <w:right w:val="single" w:sz="6" w:space="0" w:color="auto"/>
            </w:tcBorders>
          </w:tcPr>
          <w:p w14:paraId="4C83975F"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6F52FFA9"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28033</w:t>
            </w:r>
          </w:p>
        </w:tc>
        <w:tc>
          <w:tcPr>
            <w:tcW w:w="1274" w:type="dxa"/>
            <w:tcBorders>
              <w:top w:val="single" w:sz="6" w:space="0" w:color="auto"/>
              <w:left w:val="single" w:sz="6" w:space="0" w:color="auto"/>
              <w:bottom w:val="single" w:sz="6" w:space="0" w:color="auto"/>
              <w:right w:val="single" w:sz="6" w:space="0" w:color="auto"/>
            </w:tcBorders>
          </w:tcPr>
          <w:p w14:paraId="5E26E2AA"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867.4980</w:t>
            </w:r>
          </w:p>
        </w:tc>
        <w:tc>
          <w:tcPr>
            <w:tcW w:w="848" w:type="dxa"/>
            <w:tcBorders>
              <w:top w:val="single" w:sz="6" w:space="0" w:color="auto"/>
              <w:left w:val="single" w:sz="6" w:space="0" w:color="auto"/>
              <w:bottom w:val="single" w:sz="6" w:space="0" w:color="auto"/>
              <w:right w:val="single" w:sz="6" w:space="0" w:color="auto"/>
            </w:tcBorders>
          </w:tcPr>
          <w:p w14:paraId="14D27FBC"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868.059</w:t>
            </w:r>
          </w:p>
        </w:tc>
        <w:tc>
          <w:tcPr>
            <w:tcW w:w="1272" w:type="dxa"/>
            <w:tcBorders>
              <w:top w:val="single" w:sz="6" w:space="0" w:color="auto"/>
              <w:left w:val="single" w:sz="6" w:space="0" w:color="auto"/>
              <w:bottom w:val="single" w:sz="6" w:space="0" w:color="auto"/>
              <w:right w:val="single" w:sz="6" w:space="0" w:color="auto"/>
            </w:tcBorders>
          </w:tcPr>
          <w:p w14:paraId="6A7AF8F4"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C45H73NO15</w:t>
            </w:r>
          </w:p>
        </w:tc>
        <w:tc>
          <w:tcPr>
            <w:tcW w:w="1413" w:type="dxa"/>
            <w:tcBorders>
              <w:top w:val="single" w:sz="6" w:space="0" w:color="auto"/>
              <w:left w:val="single" w:sz="6" w:space="0" w:color="auto"/>
              <w:bottom w:val="single" w:sz="6" w:space="0" w:color="auto"/>
              <w:right w:val="single" w:sz="6" w:space="0" w:color="auto"/>
            </w:tcBorders>
          </w:tcPr>
          <w:p w14:paraId="0AADA88C"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gramStart"/>
            <w:r w:rsidRPr="000D76C2">
              <w:rPr>
                <w:rFonts w:ascii="Aptos Narrow" w:hAnsi="Aptos Narrow" w:cs="Aptos Narrow"/>
                <w:color w:val="000000"/>
                <w:sz w:val="20"/>
                <w:szCs w:val="20"/>
                <w14:ligatures w14:val="standardContextual"/>
              </w:rPr>
              <w:t>α</w:t>
            </w:r>
            <w:proofErr w:type="gramEnd"/>
            <w:r w:rsidRPr="000D76C2">
              <w:rPr>
                <w:rFonts w:ascii="Aptos Narrow" w:hAnsi="Aptos Narrow" w:cs="Aptos Narrow"/>
                <w:color w:val="000000"/>
                <w:sz w:val="20"/>
                <w:szCs w:val="20"/>
                <w14:ligatures w14:val="standardContextual"/>
              </w:rPr>
              <w:t>-Solanine</w:t>
            </w:r>
          </w:p>
        </w:tc>
        <w:tc>
          <w:tcPr>
            <w:tcW w:w="5946" w:type="dxa"/>
            <w:tcBorders>
              <w:top w:val="single" w:sz="6" w:space="0" w:color="auto"/>
              <w:left w:val="single" w:sz="6" w:space="0" w:color="auto"/>
              <w:bottom w:val="single" w:sz="6" w:space="0" w:color="auto"/>
              <w:right w:val="single" w:sz="12" w:space="0" w:color="auto"/>
            </w:tcBorders>
          </w:tcPr>
          <w:p w14:paraId="4327B8A8" w14:textId="0C0C78FB"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4" w:history="1">
              <w:r w:rsidRPr="00703502">
                <w:rPr>
                  <w:rStyle w:val="Lienhypertexte"/>
                  <w:rFonts w:ascii="Aptos Narrow" w:hAnsi="Aptos Narrow" w:cs="Aptos Narrow"/>
                  <w:sz w:val="20"/>
                  <w:szCs w:val="20"/>
                  <w14:ligatures w14:val="standardContextual"/>
                </w:rPr>
                <w:t>http://www.chemspider.com/Chemical-Structure.28033.html</w:t>
              </w:r>
            </w:hyperlink>
          </w:p>
        </w:tc>
      </w:tr>
      <w:tr w:rsidR="000D76C2" w14:paraId="115D3D9C"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74510701"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B7 (B6)</w:t>
            </w:r>
          </w:p>
        </w:tc>
        <w:tc>
          <w:tcPr>
            <w:tcW w:w="1272" w:type="dxa"/>
            <w:tcBorders>
              <w:top w:val="single" w:sz="6" w:space="0" w:color="auto"/>
              <w:left w:val="single" w:sz="6" w:space="0" w:color="auto"/>
              <w:bottom w:val="single" w:sz="6" w:space="0" w:color="auto"/>
              <w:right w:val="single" w:sz="6" w:space="0" w:color="auto"/>
            </w:tcBorders>
          </w:tcPr>
          <w:p w14:paraId="6386B190"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4156D96C"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66278</w:t>
            </w:r>
          </w:p>
        </w:tc>
        <w:tc>
          <w:tcPr>
            <w:tcW w:w="1274" w:type="dxa"/>
            <w:tcBorders>
              <w:top w:val="single" w:sz="6" w:space="0" w:color="auto"/>
              <w:left w:val="single" w:sz="6" w:space="0" w:color="auto"/>
              <w:bottom w:val="single" w:sz="6" w:space="0" w:color="auto"/>
              <w:right w:val="single" w:sz="6" w:space="0" w:color="auto"/>
            </w:tcBorders>
          </w:tcPr>
          <w:p w14:paraId="3BDFE498"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867.4980</w:t>
            </w:r>
          </w:p>
        </w:tc>
        <w:tc>
          <w:tcPr>
            <w:tcW w:w="848" w:type="dxa"/>
            <w:tcBorders>
              <w:top w:val="single" w:sz="6" w:space="0" w:color="auto"/>
              <w:left w:val="single" w:sz="6" w:space="0" w:color="auto"/>
              <w:bottom w:val="single" w:sz="6" w:space="0" w:color="auto"/>
              <w:right w:val="single" w:sz="6" w:space="0" w:color="auto"/>
            </w:tcBorders>
          </w:tcPr>
          <w:p w14:paraId="17516553"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868.059</w:t>
            </w:r>
          </w:p>
        </w:tc>
        <w:tc>
          <w:tcPr>
            <w:tcW w:w="1272" w:type="dxa"/>
            <w:tcBorders>
              <w:top w:val="single" w:sz="6" w:space="0" w:color="auto"/>
              <w:left w:val="single" w:sz="6" w:space="0" w:color="auto"/>
              <w:bottom w:val="single" w:sz="6" w:space="0" w:color="auto"/>
              <w:right w:val="single" w:sz="6" w:space="0" w:color="auto"/>
            </w:tcBorders>
          </w:tcPr>
          <w:p w14:paraId="28A8ED48"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C45H73NO15</w:t>
            </w:r>
          </w:p>
        </w:tc>
        <w:tc>
          <w:tcPr>
            <w:tcW w:w="1413" w:type="dxa"/>
            <w:tcBorders>
              <w:top w:val="single" w:sz="6" w:space="0" w:color="auto"/>
              <w:left w:val="single" w:sz="6" w:space="0" w:color="auto"/>
              <w:bottom w:val="single" w:sz="6" w:space="0" w:color="auto"/>
              <w:right w:val="single" w:sz="6" w:space="0" w:color="auto"/>
            </w:tcBorders>
          </w:tcPr>
          <w:p w14:paraId="73A3AB9C"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gramStart"/>
            <w:r w:rsidRPr="000D76C2">
              <w:rPr>
                <w:rFonts w:ascii="Aptos Narrow" w:hAnsi="Aptos Narrow" w:cs="Aptos Narrow"/>
                <w:color w:val="000000"/>
                <w:sz w:val="20"/>
                <w:szCs w:val="20"/>
                <w14:ligatures w14:val="standardContextual"/>
              </w:rPr>
              <w:t>α</w:t>
            </w:r>
            <w:proofErr w:type="gramEnd"/>
            <w:r w:rsidRPr="000D76C2">
              <w:rPr>
                <w:rFonts w:ascii="Aptos Narrow" w:hAnsi="Aptos Narrow" w:cs="Aptos Narrow"/>
                <w:color w:val="000000"/>
                <w:sz w:val="20"/>
                <w:szCs w:val="20"/>
                <w14:ligatures w14:val="standardContextual"/>
              </w:rPr>
              <w:t>-</w:t>
            </w:r>
            <w:proofErr w:type="spellStart"/>
            <w:r w:rsidRPr="000D76C2">
              <w:rPr>
                <w:rFonts w:ascii="Aptos Narrow" w:hAnsi="Aptos Narrow" w:cs="Aptos Narrow"/>
                <w:color w:val="000000"/>
                <w:sz w:val="20"/>
                <w:szCs w:val="20"/>
                <w14:ligatures w14:val="standardContextual"/>
              </w:rPr>
              <w:t>Solamargine</w:t>
            </w:r>
            <w:proofErr w:type="spellEnd"/>
          </w:p>
        </w:tc>
        <w:tc>
          <w:tcPr>
            <w:tcW w:w="5946" w:type="dxa"/>
            <w:tcBorders>
              <w:top w:val="single" w:sz="6" w:space="0" w:color="auto"/>
              <w:left w:val="single" w:sz="6" w:space="0" w:color="auto"/>
              <w:bottom w:val="single" w:sz="6" w:space="0" w:color="auto"/>
              <w:right w:val="single" w:sz="12" w:space="0" w:color="auto"/>
            </w:tcBorders>
          </w:tcPr>
          <w:p w14:paraId="68FB724F" w14:textId="6AEC814B"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5" w:history="1">
              <w:r w:rsidRPr="00703502">
                <w:rPr>
                  <w:rStyle w:val="Lienhypertexte"/>
                  <w:rFonts w:ascii="Aptos Narrow" w:hAnsi="Aptos Narrow" w:cs="Aptos Narrow"/>
                  <w:sz w:val="20"/>
                  <w:szCs w:val="20"/>
                  <w14:ligatures w14:val="standardContextual"/>
                </w:rPr>
                <w:t>http://www.chemspider.com/Chemical-Structure.66278.html</w:t>
              </w:r>
            </w:hyperlink>
          </w:p>
        </w:tc>
      </w:tr>
      <w:tr w:rsidR="000D76C2" w14:paraId="4396088D"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41113548" w14:textId="12ED5EB3"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B1 (B</w:t>
            </w:r>
            <w:proofErr w:type="gramStart"/>
            <w:r w:rsidRPr="000D76C2">
              <w:rPr>
                <w:rFonts w:ascii="Aptos Narrow" w:hAnsi="Aptos Narrow" w:cs="Aptos Narrow"/>
                <w:color w:val="000000"/>
                <w:sz w:val="20"/>
                <w:szCs w:val="20"/>
                <w14:ligatures w14:val="standardContextual"/>
              </w:rPr>
              <w:t>2,B</w:t>
            </w:r>
            <w:proofErr w:type="gramEnd"/>
            <w:r w:rsidRPr="000D76C2">
              <w:rPr>
                <w:rFonts w:ascii="Aptos Narrow" w:hAnsi="Aptos Narrow" w:cs="Aptos Narrow"/>
                <w:color w:val="000000"/>
                <w:sz w:val="20"/>
                <w:szCs w:val="20"/>
                <w14:ligatures w14:val="standardContextual"/>
              </w:rPr>
              <w:t>3)</w:t>
            </w:r>
          </w:p>
        </w:tc>
        <w:tc>
          <w:tcPr>
            <w:tcW w:w="1272" w:type="dxa"/>
            <w:tcBorders>
              <w:top w:val="single" w:sz="6" w:space="0" w:color="auto"/>
              <w:left w:val="single" w:sz="6" w:space="0" w:color="auto"/>
              <w:bottom w:val="single" w:sz="6" w:space="0" w:color="auto"/>
              <w:right w:val="single" w:sz="6" w:space="0" w:color="auto"/>
            </w:tcBorders>
          </w:tcPr>
          <w:p w14:paraId="4C35DA0E"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48FB2F31"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52563678</w:t>
            </w:r>
          </w:p>
        </w:tc>
        <w:tc>
          <w:tcPr>
            <w:tcW w:w="1274" w:type="dxa"/>
            <w:tcBorders>
              <w:top w:val="single" w:sz="6" w:space="0" w:color="auto"/>
              <w:left w:val="single" w:sz="6" w:space="0" w:color="auto"/>
              <w:bottom w:val="single" w:sz="6" w:space="0" w:color="auto"/>
              <w:right w:val="single" w:sz="6" w:space="0" w:color="auto"/>
            </w:tcBorders>
          </w:tcPr>
          <w:p w14:paraId="674E380D"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867.4980</w:t>
            </w:r>
          </w:p>
        </w:tc>
        <w:tc>
          <w:tcPr>
            <w:tcW w:w="848" w:type="dxa"/>
            <w:tcBorders>
              <w:top w:val="single" w:sz="6" w:space="0" w:color="auto"/>
              <w:left w:val="single" w:sz="6" w:space="0" w:color="auto"/>
              <w:bottom w:val="single" w:sz="6" w:space="0" w:color="auto"/>
              <w:right w:val="single" w:sz="6" w:space="0" w:color="auto"/>
            </w:tcBorders>
          </w:tcPr>
          <w:p w14:paraId="3EC92EFA"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868.059</w:t>
            </w:r>
          </w:p>
        </w:tc>
        <w:tc>
          <w:tcPr>
            <w:tcW w:w="1272" w:type="dxa"/>
            <w:tcBorders>
              <w:top w:val="single" w:sz="6" w:space="0" w:color="auto"/>
              <w:left w:val="single" w:sz="6" w:space="0" w:color="auto"/>
              <w:bottom w:val="single" w:sz="6" w:space="0" w:color="auto"/>
              <w:right w:val="single" w:sz="6" w:space="0" w:color="auto"/>
            </w:tcBorders>
          </w:tcPr>
          <w:p w14:paraId="471C0802"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C45H73NO15</w:t>
            </w:r>
          </w:p>
        </w:tc>
        <w:tc>
          <w:tcPr>
            <w:tcW w:w="1413" w:type="dxa"/>
            <w:tcBorders>
              <w:top w:val="single" w:sz="6" w:space="0" w:color="auto"/>
              <w:left w:val="single" w:sz="6" w:space="0" w:color="auto"/>
              <w:bottom w:val="single" w:sz="6" w:space="0" w:color="auto"/>
              <w:right w:val="single" w:sz="6" w:space="0" w:color="auto"/>
            </w:tcBorders>
          </w:tcPr>
          <w:p w14:paraId="196C10BE"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Solamargine</w:t>
            </w:r>
            <w:proofErr w:type="spellEnd"/>
          </w:p>
        </w:tc>
        <w:tc>
          <w:tcPr>
            <w:tcW w:w="5946" w:type="dxa"/>
            <w:tcBorders>
              <w:top w:val="single" w:sz="6" w:space="0" w:color="auto"/>
              <w:left w:val="single" w:sz="6" w:space="0" w:color="auto"/>
              <w:bottom w:val="single" w:sz="6" w:space="0" w:color="auto"/>
              <w:right w:val="single" w:sz="12" w:space="0" w:color="auto"/>
            </w:tcBorders>
          </w:tcPr>
          <w:p w14:paraId="61CAFE98" w14:textId="143F9DBF" w:rsidR="000D76C2" w:rsidRPr="000D76C2" w:rsidRDefault="000D76C2" w:rsidP="000D76C2">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6" w:history="1">
              <w:r w:rsidRPr="00703502">
                <w:rPr>
                  <w:rStyle w:val="Lienhypertexte"/>
                  <w:rFonts w:ascii="Aptos Narrow" w:hAnsi="Aptos Narrow" w:cs="Aptos Narrow"/>
                  <w:sz w:val="20"/>
                  <w:szCs w:val="20"/>
                  <w14:ligatures w14:val="standardContextual"/>
                </w:rPr>
                <w:t>http://www.chemspider.com/Chemical-Structure.52563678.html</w:t>
              </w:r>
            </w:hyperlink>
          </w:p>
        </w:tc>
      </w:tr>
      <w:tr w:rsidR="000D76C2" w14:paraId="1AA6D3B0"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6DD2E24F"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C6 (C5)</w:t>
            </w:r>
          </w:p>
        </w:tc>
        <w:tc>
          <w:tcPr>
            <w:tcW w:w="1272" w:type="dxa"/>
            <w:tcBorders>
              <w:top w:val="single" w:sz="6" w:space="0" w:color="auto"/>
              <w:left w:val="single" w:sz="6" w:space="0" w:color="auto"/>
              <w:bottom w:val="single" w:sz="6" w:space="0" w:color="auto"/>
              <w:right w:val="single" w:sz="6" w:space="0" w:color="auto"/>
            </w:tcBorders>
          </w:tcPr>
          <w:p w14:paraId="4E40EFC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2C3B8188"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21468793</w:t>
            </w:r>
          </w:p>
        </w:tc>
        <w:tc>
          <w:tcPr>
            <w:tcW w:w="1274" w:type="dxa"/>
            <w:tcBorders>
              <w:top w:val="single" w:sz="6" w:space="0" w:color="auto"/>
              <w:left w:val="single" w:sz="6" w:space="0" w:color="auto"/>
              <w:bottom w:val="single" w:sz="6" w:space="0" w:color="auto"/>
              <w:right w:val="single" w:sz="6" w:space="0" w:color="auto"/>
            </w:tcBorders>
          </w:tcPr>
          <w:p w14:paraId="01E508E4"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883.4929</w:t>
            </w:r>
          </w:p>
        </w:tc>
        <w:tc>
          <w:tcPr>
            <w:tcW w:w="848" w:type="dxa"/>
            <w:tcBorders>
              <w:top w:val="single" w:sz="6" w:space="0" w:color="auto"/>
              <w:left w:val="single" w:sz="6" w:space="0" w:color="auto"/>
              <w:bottom w:val="single" w:sz="6" w:space="0" w:color="auto"/>
              <w:right w:val="single" w:sz="6" w:space="0" w:color="auto"/>
            </w:tcBorders>
          </w:tcPr>
          <w:p w14:paraId="4A92B512"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884.058</w:t>
            </w:r>
          </w:p>
        </w:tc>
        <w:tc>
          <w:tcPr>
            <w:tcW w:w="1272" w:type="dxa"/>
            <w:tcBorders>
              <w:top w:val="single" w:sz="6" w:space="0" w:color="auto"/>
              <w:left w:val="single" w:sz="6" w:space="0" w:color="auto"/>
              <w:bottom w:val="single" w:sz="6" w:space="0" w:color="auto"/>
              <w:right w:val="single" w:sz="6" w:space="0" w:color="auto"/>
            </w:tcBorders>
          </w:tcPr>
          <w:p w14:paraId="79394DC0"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C45H73NO16</w:t>
            </w:r>
          </w:p>
        </w:tc>
        <w:tc>
          <w:tcPr>
            <w:tcW w:w="1413" w:type="dxa"/>
            <w:tcBorders>
              <w:top w:val="single" w:sz="6" w:space="0" w:color="auto"/>
              <w:left w:val="single" w:sz="6" w:space="0" w:color="auto"/>
              <w:bottom w:val="single" w:sz="6" w:space="0" w:color="auto"/>
              <w:right w:val="single" w:sz="6" w:space="0" w:color="auto"/>
            </w:tcBorders>
          </w:tcPr>
          <w:p w14:paraId="2668CA45"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Solasonine</w:t>
            </w:r>
            <w:proofErr w:type="spellEnd"/>
          </w:p>
        </w:tc>
        <w:tc>
          <w:tcPr>
            <w:tcW w:w="5946" w:type="dxa"/>
            <w:tcBorders>
              <w:top w:val="single" w:sz="6" w:space="0" w:color="auto"/>
              <w:left w:val="single" w:sz="6" w:space="0" w:color="auto"/>
              <w:bottom w:val="single" w:sz="6" w:space="0" w:color="auto"/>
              <w:right w:val="single" w:sz="12" w:space="0" w:color="auto"/>
            </w:tcBorders>
          </w:tcPr>
          <w:p w14:paraId="1D2474F0" w14:textId="456E1903"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7" w:history="1">
              <w:r w:rsidRPr="00703502">
                <w:rPr>
                  <w:rStyle w:val="Lienhypertexte"/>
                  <w:rFonts w:ascii="Aptos Narrow" w:hAnsi="Aptos Narrow" w:cs="Aptos Narrow"/>
                  <w:sz w:val="20"/>
                  <w:szCs w:val="20"/>
                  <w14:ligatures w14:val="standardContextual"/>
                </w:rPr>
                <w:t>http://www.chemspider.com/Chemical-Structure.21468793.html</w:t>
              </w:r>
            </w:hyperlink>
          </w:p>
        </w:tc>
      </w:tr>
      <w:tr w:rsidR="000D76C2" w14:paraId="599AB189"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0D13B8C5"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C5 (C6)</w:t>
            </w:r>
          </w:p>
        </w:tc>
        <w:tc>
          <w:tcPr>
            <w:tcW w:w="1272" w:type="dxa"/>
            <w:tcBorders>
              <w:top w:val="single" w:sz="6" w:space="0" w:color="auto"/>
              <w:left w:val="single" w:sz="6" w:space="0" w:color="auto"/>
              <w:bottom w:val="single" w:sz="6" w:space="0" w:color="auto"/>
              <w:right w:val="single" w:sz="6" w:space="0" w:color="auto"/>
            </w:tcBorders>
          </w:tcPr>
          <w:p w14:paraId="48A40906"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57FB1281"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106525</w:t>
            </w:r>
          </w:p>
        </w:tc>
        <w:tc>
          <w:tcPr>
            <w:tcW w:w="1274" w:type="dxa"/>
            <w:tcBorders>
              <w:top w:val="single" w:sz="6" w:space="0" w:color="auto"/>
              <w:left w:val="single" w:sz="6" w:space="0" w:color="auto"/>
              <w:bottom w:val="single" w:sz="6" w:space="0" w:color="auto"/>
              <w:right w:val="single" w:sz="6" w:space="0" w:color="auto"/>
            </w:tcBorders>
          </w:tcPr>
          <w:p w14:paraId="5601CB35"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883.4929</w:t>
            </w:r>
          </w:p>
        </w:tc>
        <w:tc>
          <w:tcPr>
            <w:tcW w:w="848" w:type="dxa"/>
            <w:tcBorders>
              <w:top w:val="single" w:sz="6" w:space="0" w:color="auto"/>
              <w:left w:val="single" w:sz="6" w:space="0" w:color="auto"/>
              <w:bottom w:val="single" w:sz="6" w:space="0" w:color="auto"/>
              <w:right w:val="single" w:sz="6" w:space="0" w:color="auto"/>
            </w:tcBorders>
          </w:tcPr>
          <w:p w14:paraId="1DDDA31F"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884.058</w:t>
            </w:r>
          </w:p>
        </w:tc>
        <w:tc>
          <w:tcPr>
            <w:tcW w:w="1272" w:type="dxa"/>
            <w:tcBorders>
              <w:top w:val="single" w:sz="6" w:space="0" w:color="auto"/>
              <w:left w:val="single" w:sz="6" w:space="0" w:color="auto"/>
              <w:bottom w:val="single" w:sz="6" w:space="0" w:color="auto"/>
              <w:right w:val="single" w:sz="6" w:space="0" w:color="auto"/>
            </w:tcBorders>
          </w:tcPr>
          <w:p w14:paraId="5AC7A132"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C45H73NO16</w:t>
            </w:r>
          </w:p>
        </w:tc>
        <w:tc>
          <w:tcPr>
            <w:tcW w:w="1413" w:type="dxa"/>
            <w:tcBorders>
              <w:top w:val="single" w:sz="6" w:space="0" w:color="auto"/>
              <w:left w:val="single" w:sz="6" w:space="0" w:color="auto"/>
              <w:bottom w:val="single" w:sz="6" w:space="0" w:color="auto"/>
              <w:right w:val="single" w:sz="6" w:space="0" w:color="auto"/>
            </w:tcBorders>
          </w:tcPr>
          <w:p w14:paraId="377FD933"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Solasonine</w:t>
            </w:r>
            <w:proofErr w:type="spellEnd"/>
          </w:p>
        </w:tc>
        <w:tc>
          <w:tcPr>
            <w:tcW w:w="5946" w:type="dxa"/>
            <w:tcBorders>
              <w:top w:val="single" w:sz="6" w:space="0" w:color="auto"/>
              <w:left w:val="single" w:sz="6" w:space="0" w:color="auto"/>
              <w:bottom w:val="single" w:sz="6" w:space="0" w:color="auto"/>
              <w:right w:val="single" w:sz="12" w:space="0" w:color="auto"/>
            </w:tcBorders>
          </w:tcPr>
          <w:p w14:paraId="3EBC51CB" w14:textId="4725F79D"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8" w:history="1">
              <w:r w:rsidRPr="00703502">
                <w:rPr>
                  <w:rStyle w:val="Lienhypertexte"/>
                  <w:rFonts w:ascii="Aptos Narrow" w:hAnsi="Aptos Narrow" w:cs="Aptos Narrow"/>
                  <w:sz w:val="20"/>
                  <w:szCs w:val="20"/>
                  <w14:ligatures w14:val="standardContextual"/>
                </w:rPr>
                <w:t>https://www.chemspider.com/Chemical-Structure.106525.html</w:t>
              </w:r>
            </w:hyperlink>
          </w:p>
        </w:tc>
      </w:tr>
      <w:tr w:rsidR="000D76C2" w14:paraId="5C3E40A1"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1E99B7FA"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C7 (C4)</w:t>
            </w:r>
          </w:p>
        </w:tc>
        <w:tc>
          <w:tcPr>
            <w:tcW w:w="1272" w:type="dxa"/>
            <w:tcBorders>
              <w:top w:val="single" w:sz="6" w:space="0" w:color="auto"/>
              <w:left w:val="single" w:sz="6" w:space="0" w:color="auto"/>
              <w:bottom w:val="single" w:sz="6" w:space="0" w:color="auto"/>
              <w:right w:val="single" w:sz="6" w:space="0" w:color="auto"/>
            </w:tcBorders>
          </w:tcPr>
          <w:p w14:paraId="0A33B82E"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7D2D85B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10270709</w:t>
            </w:r>
          </w:p>
        </w:tc>
        <w:tc>
          <w:tcPr>
            <w:tcW w:w="1274" w:type="dxa"/>
            <w:tcBorders>
              <w:top w:val="single" w:sz="6" w:space="0" w:color="auto"/>
              <w:left w:val="single" w:sz="6" w:space="0" w:color="auto"/>
              <w:bottom w:val="single" w:sz="6" w:space="0" w:color="auto"/>
              <w:right w:val="single" w:sz="6" w:space="0" w:color="auto"/>
            </w:tcBorders>
          </w:tcPr>
          <w:p w14:paraId="566EADFE"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883.4929</w:t>
            </w:r>
          </w:p>
        </w:tc>
        <w:tc>
          <w:tcPr>
            <w:tcW w:w="848" w:type="dxa"/>
            <w:tcBorders>
              <w:top w:val="single" w:sz="6" w:space="0" w:color="auto"/>
              <w:left w:val="single" w:sz="6" w:space="0" w:color="auto"/>
              <w:bottom w:val="single" w:sz="6" w:space="0" w:color="auto"/>
              <w:right w:val="single" w:sz="6" w:space="0" w:color="auto"/>
            </w:tcBorders>
          </w:tcPr>
          <w:p w14:paraId="6F15C941"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884.058</w:t>
            </w:r>
          </w:p>
        </w:tc>
        <w:tc>
          <w:tcPr>
            <w:tcW w:w="1272" w:type="dxa"/>
            <w:tcBorders>
              <w:top w:val="single" w:sz="6" w:space="0" w:color="auto"/>
              <w:left w:val="single" w:sz="6" w:space="0" w:color="auto"/>
              <w:bottom w:val="single" w:sz="6" w:space="0" w:color="auto"/>
              <w:right w:val="single" w:sz="6" w:space="0" w:color="auto"/>
            </w:tcBorders>
          </w:tcPr>
          <w:p w14:paraId="31D6B69A"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C45H73NO16</w:t>
            </w:r>
          </w:p>
        </w:tc>
        <w:tc>
          <w:tcPr>
            <w:tcW w:w="1413" w:type="dxa"/>
            <w:tcBorders>
              <w:top w:val="single" w:sz="6" w:space="0" w:color="auto"/>
              <w:left w:val="single" w:sz="6" w:space="0" w:color="auto"/>
              <w:bottom w:val="single" w:sz="6" w:space="0" w:color="auto"/>
              <w:right w:val="single" w:sz="6" w:space="0" w:color="auto"/>
            </w:tcBorders>
          </w:tcPr>
          <w:p w14:paraId="152812AE"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Solaverine</w:t>
            </w:r>
            <w:proofErr w:type="spellEnd"/>
            <w:r w:rsidRPr="000D76C2">
              <w:rPr>
                <w:rFonts w:ascii="Aptos Narrow" w:hAnsi="Aptos Narrow" w:cs="Aptos Narrow"/>
                <w:color w:val="000000"/>
                <w:sz w:val="20"/>
                <w:szCs w:val="20"/>
                <w14:ligatures w14:val="standardContextual"/>
              </w:rPr>
              <w:t xml:space="preserve"> I</w:t>
            </w:r>
          </w:p>
        </w:tc>
        <w:tc>
          <w:tcPr>
            <w:tcW w:w="5946" w:type="dxa"/>
            <w:tcBorders>
              <w:top w:val="single" w:sz="6" w:space="0" w:color="auto"/>
              <w:left w:val="single" w:sz="6" w:space="0" w:color="auto"/>
              <w:bottom w:val="single" w:sz="6" w:space="0" w:color="auto"/>
              <w:right w:val="single" w:sz="12" w:space="0" w:color="auto"/>
            </w:tcBorders>
          </w:tcPr>
          <w:p w14:paraId="3D6163CB" w14:textId="5CCFA60A"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79" w:history="1">
              <w:r w:rsidRPr="00703502">
                <w:rPr>
                  <w:rStyle w:val="Lienhypertexte"/>
                  <w:rFonts w:ascii="Aptos Narrow" w:hAnsi="Aptos Narrow" w:cs="Aptos Narrow"/>
                  <w:sz w:val="20"/>
                  <w:szCs w:val="20"/>
                  <w14:ligatures w14:val="standardContextual"/>
                </w:rPr>
                <w:t>https://www.chemspider.com/Chemical-Structure.10270709.html</w:t>
              </w:r>
            </w:hyperlink>
          </w:p>
        </w:tc>
      </w:tr>
      <w:tr w:rsidR="000D76C2" w14:paraId="3622BF2C"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single" w:sz="6" w:space="0" w:color="auto"/>
              <w:right w:val="single" w:sz="6" w:space="0" w:color="auto"/>
            </w:tcBorders>
          </w:tcPr>
          <w:p w14:paraId="5B42512E" w14:textId="3756B14D"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D3, D5 (D</w:t>
            </w:r>
            <w:proofErr w:type="gramStart"/>
            <w:r w:rsidRPr="000D76C2">
              <w:rPr>
                <w:rFonts w:ascii="Aptos Narrow" w:hAnsi="Aptos Narrow" w:cs="Aptos Narrow"/>
                <w:color w:val="000000"/>
                <w:sz w:val="20"/>
                <w:szCs w:val="20"/>
                <w14:ligatures w14:val="standardContextual"/>
              </w:rPr>
              <w:t>1,D</w:t>
            </w:r>
            <w:proofErr w:type="gramEnd"/>
            <w:r w:rsidRPr="000D76C2">
              <w:rPr>
                <w:rFonts w:ascii="Aptos Narrow" w:hAnsi="Aptos Narrow" w:cs="Aptos Narrow"/>
                <w:color w:val="000000"/>
                <w:sz w:val="20"/>
                <w:szCs w:val="20"/>
                <w14:ligatures w14:val="standardContextual"/>
              </w:rPr>
              <w:t>2)</w:t>
            </w:r>
          </w:p>
        </w:tc>
        <w:tc>
          <w:tcPr>
            <w:tcW w:w="1272" w:type="dxa"/>
            <w:tcBorders>
              <w:top w:val="single" w:sz="6" w:space="0" w:color="auto"/>
              <w:left w:val="single" w:sz="6" w:space="0" w:color="auto"/>
              <w:bottom w:val="single" w:sz="6" w:space="0" w:color="auto"/>
              <w:right w:val="single" w:sz="6" w:space="0" w:color="auto"/>
            </w:tcBorders>
          </w:tcPr>
          <w:p w14:paraId="1A3132BF"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single" w:sz="6" w:space="0" w:color="auto"/>
              <w:right w:val="single" w:sz="6" w:space="0" w:color="auto"/>
            </w:tcBorders>
          </w:tcPr>
          <w:p w14:paraId="6C74857A"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10270710</w:t>
            </w:r>
          </w:p>
        </w:tc>
        <w:tc>
          <w:tcPr>
            <w:tcW w:w="1274" w:type="dxa"/>
            <w:tcBorders>
              <w:top w:val="single" w:sz="6" w:space="0" w:color="auto"/>
              <w:left w:val="single" w:sz="6" w:space="0" w:color="auto"/>
              <w:bottom w:val="single" w:sz="6" w:space="0" w:color="auto"/>
              <w:right w:val="single" w:sz="6" w:space="0" w:color="auto"/>
            </w:tcBorders>
          </w:tcPr>
          <w:p w14:paraId="4D318D16"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899.4879</w:t>
            </w:r>
          </w:p>
        </w:tc>
        <w:tc>
          <w:tcPr>
            <w:tcW w:w="848" w:type="dxa"/>
            <w:tcBorders>
              <w:top w:val="single" w:sz="6" w:space="0" w:color="auto"/>
              <w:left w:val="single" w:sz="6" w:space="0" w:color="auto"/>
              <w:bottom w:val="single" w:sz="6" w:space="0" w:color="auto"/>
              <w:right w:val="single" w:sz="6" w:space="0" w:color="auto"/>
            </w:tcBorders>
          </w:tcPr>
          <w:p w14:paraId="00FE50E6"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900.058</w:t>
            </w:r>
          </w:p>
        </w:tc>
        <w:tc>
          <w:tcPr>
            <w:tcW w:w="1272" w:type="dxa"/>
            <w:tcBorders>
              <w:top w:val="single" w:sz="6" w:space="0" w:color="auto"/>
              <w:left w:val="single" w:sz="6" w:space="0" w:color="auto"/>
              <w:bottom w:val="single" w:sz="6" w:space="0" w:color="auto"/>
              <w:right w:val="single" w:sz="6" w:space="0" w:color="auto"/>
            </w:tcBorders>
          </w:tcPr>
          <w:p w14:paraId="37723B1B"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C45H73NO17</w:t>
            </w:r>
          </w:p>
        </w:tc>
        <w:tc>
          <w:tcPr>
            <w:tcW w:w="1413" w:type="dxa"/>
            <w:tcBorders>
              <w:top w:val="single" w:sz="6" w:space="0" w:color="auto"/>
              <w:left w:val="single" w:sz="6" w:space="0" w:color="auto"/>
              <w:bottom w:val="single" w:sz="6" w:space="0" w:color="auto"/>
              <w:right w:val="single" w:sz="6" w:space="0" w:color="auto"/>
            </w:tcBorders>
          </w:tcPr>
          <w:p w14:paraId="34525373"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Solaverine</w:t>
            </w:r>
            <w:proofErr w:type="spellEnd"/>
            <w:r w:rsidRPr="000D76C2">
              <w:rPr>
                <w:rFonts w:ascii="Aptos Narrow" w:hAnsi="Aptos Narrow" w:cs="Aptos Narrow"/>
                <w:color w:val="000000"/>
                <w:sz w:val="20"/>
                <w:szCs w:val="20"/>
                <w14:ligatures w14:val="standardContextual"/>
              </w:rPr>
              <w:t xml:space="preserve"> II</w:t>
            </w:r>
          </w:p>
        </w:tc>
        <w:tc>
          <w:tcPr>
            <w:tcW w:w="5946" w:type="dxa"/>
            <w:tcBorders>
              <w:top w:val="single" w:sz="6" w:space="0" w:color="auto"/>
              <w:left w:val="single" w:sz="6" w:space="0" w:color="auto"/>
              <w:bottom w:val="single" w:sz="6" w:space="0" w:color="auto"/>
              <w:right w:val="single" w:sz="12" w:space="0" w:color="auto"/>
            </w:tcBorders>
          </w:tcPr>
          <w:p w14:paraId="55584382" w14:textId="6743309F"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80" w:history="1">
              <w:r w:rsidRPr="00703502">
                <w:rPr>
                  <w:rStyle w:val="Lienhypertexte"/>
                  <w:rFonts w:ascii="Aptos Narrow" w:hAnsi="Aptos Narrow" w:cs="Aptos Narrow"/>
                  <w:sz w:val="20"/>
                  <w:szCs w:val="20"/>
                  <w14:ligatures w14:val="standardContextual"/>
                </w:rPr>
                <w:t>https://www.chemspider.com/Chemical-Structure.10270710.html</w:t>
              </w:r>
            </w:hyperlink>
          </w:p>
        </w:tc>
      </w:tr>
      <w:tr w:rsidR="000D76C2" w14:paraId="2C795D8C"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nil"/>
              <w:right w:val="single" w:sz="6" w:space="0" w:color="auto"/>
            </w:tcBorders>
          </w:tcPr>
          <w:p w14:paraId="6E0CD8DE"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D4</w:t>
            </w:r>
          </w:p>
        </w:tc>
        <w:tc>
          <w:tcPr>
            <w:tcW w:w="1272" w:type="dxa"/>
            <w:tcBorders>
              <w:top w:val="single" w:sz="6" w:space="0" w:color="auto"/>
              <w:left w:val="single" w:sz="6" w:space="0" w:color="auto"/>
              <w:bottom w:val="nil"/>
              <w:right w:val="single" w:sz="6" w:space="0" w:color="auto"/>
            </w:tcBorders>
          </w:tcPr>
          <w:p w14:paraId="7DE8AD56"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ChemSpider</w:t>
            </w:r>
            <w:proofErr w:type="spellEnd"/>
          </w:p>
        </w:tc>
        <w:tc>
          <w:tcPr>
            <w:tcW w:w="1131" w:type="dxa"/>
            <w:tcBorders>
              <w:top w:val="single" w:sz="6" w:space="0" w:color="auto"/>
              <w:left w:val="single" w:sz="6" w:space="0" w:color="auto"/>
              <w:bottom w:val="nil"/>
              <w:right w:val="single" w:sz="6" w:space="0" w:color="auto"/>
            </w:tcBorders>
          </w:tcPr>
          <w:p w14:paraId="624EC3A3"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10270711</w:t>
            </w:r>
          </w:p>
        </w:tc>
        <w:tc>
          <w:tcPr>
            <w:tcW w:w="1274" w:type="dxa"/>
            <w:tcBorders>
              <w:top w:val="single" w:sz="6" w:space="0" w:color="auto"/>
              <w:left w:val="single" w:sz="6" w:space="0" w:color="auto"/>
              <w:bottom w:val="nil"/>
              <w:right w:val="single" w:sz="6" w:space="0" w:color="auto"/>
            </w:tcBorders>
          </w:tcPr>
          <w:p w14:paraId="02B426C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899.4879</w:t>
            </w:r>
          </w:p>
        </w:tc>
        <w:tc>
          <w:tcPr>
            <w:tcW w:w="848" w:type="dxa"/>
            <w:tcBorders>
              <w:top w:val="single" w:sz="6" w:space="0" w:color="auto"/>
              <w:left w:val="single" w:sz="6" w:space="0" w:color="auto"/>
              <w:bottom w:val="nil"/>
              <w:right w:val="single" w:sz="6" w:space="0" w:color="auto"/>
            </w:tcBorders>
          </w:tcPr>
          <w:p w14:paraId="543F41C1"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900.058</w:t>
            </w:r>
          </w:p>
        </w:tc>
        <w:tc>
          <w:tcPr>
            <w:tcW w:w="1272" w:type="dxa"/>
            <w:tcBorders>
              <w:top w:val="single" w:sz="6" w:space="0" w:color="auto"/>
              <w:left w:val="single" w:sz="6" w:space="0" w:color="auto"/>
              <w:bottom w:val="nil"/>
              <w:right w:val="single" w:sz="6" w:space="0" w:color="auto"/>
            </w:tcBorders>
          </w:tcPr>
          <w:p w14:paraId="19CA7730"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C45H73NO17</w:t>
            </w:r>
          </w:p>
        </w:tc>
        <w:tc>
          <w:tcPr>
            <w:tcW w:w="1413" w:type="dxa"/>
            <w:tcBorders>
              <w:top w:val="single" w:sz="6" w:space="0" w:color="auto"/>
              <w:left w:val="single" w:sz="6" w:space="0" w:color="auto"/>
              <w:bottom w:val="nil"/>
              <w:right w:val="single" w:sz="6" w:space="0" w:color="auto"/>
            </w:tcBorders>
          </w:tcPr>
          <w:p w14:paraId="074B306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Solaverine</w:t>
            </w:r>
            <w:proofErr w:type="spellEnd"/>
            <w:r w:rsidRPr="000D76C2">
              <w:rPr>
                <w:rFonts w:ascii="Aptos Narrow" w:hAnsi="Aptos Narrow" w:cs="Aptos Narrow"/>
                <w:color w:val="000000"/>
                <w:sz w:val="20"/>
                <w:szCs w:val="20"/>
                <w14:ligatures w14:val="standardContextual"/>
              </w:rPr>
              <w:t xml:space="preserve"> III</w:t>
            </w:r>
          </w:p>
        </w:tc>
        <w:tc>
          <w:tcPr>
            <w:tcW w:w="5946" w:type="dxa"/>
            <w:tcBorders>
              <w:top w:val="single" w:sz="6" w:space="0" w:color="auto"/>
              <w:left w:val="single" w:sz="6" w:space="0" w:color="auto"/>
              <w:bottom w:val="single" w:sz="6" w:space="0" w:color="auto"/>
              <w:right w:val="single" w:sz="12" w:space="0" w:color="auto"/>
            </w:tcBorders>
          </w:tcPr>
          <w:p w14:paraId="6A8C893A" w14:textId="0B5D5F79"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81" w:history="1">
              <w:r w:rsidRPr="00703502">
                <w:rPr>
                  <w:rStyle w:val="Lienhypertexte"/>
                  <w:rFonts w:ascii="Aptos Narrow" w:hAnsi="Aptos Narrow" w:cs="Aptos Narrow"/>
                  <w:sz w:val="20"/>
                  <w:szCs w:val="20"/>
                  <w14:ligatures w14:val="standardContextual"/>
                </w:rPr>
                <w:t>https://www.chemspider.com/Chemical-Structure.10270711.html</w:t>
              </w:r>
            </w:hyperlink>
          </w:p>
        </w:tc>
      </w:tr>
      <w:tr w:rsidR="000D76C2" w14:paraId="29D30FF9" w14:textId="77777777" w:rsidTr="00441645">
        <w:tblPrEx>
          <w:tblCellMar>
            <w:top w:w="0" w:type="dxa"/>
            <w:bottom w:w="0" w:type="dxa"/>
          </w:tblCellMar>
        </w:tblPrEx>
        <w:trPr>
          <w:trHeight w:val="191"/>
        </w:trPr>
        <w:tc>
          <w:tcPr>
            <w:tcW w:w="877" w:type="dxa"/>
            <w:tcBorders>
              <w:top w:val="single" w:sz="6" w:space="0" w:color="auto"/>
              <w:left w:val="single" w:sz="12" w:space="0" w:color="auto"/>
              <w:bottom w:val="nil"/>
              <w:right w:val="single" w:sz="6" w:space="0" w:color="auto"/>
            </w:tcBorders>
          </w:tcPr>
          <w:p w14:paraId="470697C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F5</w:t>
            </w:r>
          </w:p>
        </w:tc>
        <w:tc>
          <w:tcPr>
            <w:tcW w:w="1272" w:type="dxa"/>
            <w:tcBorders>
              <w:top w:val="single" w:sz="6" w:space="0" w:color="auto"/>
              <w:left w:val="single" w:sz="6" w:space="0" w:color="auto"/>
              <w:bottom w:val="nil"/>
              <w:right w:val="single" w:sz="6" w:space="0" w:color="auto"/>
            </w:tcBorders>
          </w:tcPr>
          <w:p w14:paraId="62F997EA"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Pubchem</w:t>
            </w:r>
            <w:proofErr w:type="spellEnd"/>
          </w:p>
        </w:tc>
        <w:tc>
          <w:tcPr>
            <w:tcW w:w="1131" w:type="dxa"/>
            <w:tcBorders>
              <w:top w:val="single" w:sz="6" w:space="0" w:color="auto"/>
              <w:left w:val="single" w:sz="6" w:space="0" w:color="auto"/>
              <w:bottom w:val="nil"/>
              <w:right w:val="single" w:sz="6" w:space="0" w:color="auto"/>
            </w:tcBorders>
          </w:tcPr>
          <w:p w14:paraId="1C45D80F"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71725993</w:t>
            </w:r>
          </w:p>
        </w:tc>
        <w:tc>
          <w:tcPr>
            <w:tcW w:w="1274" w:type="dxa"/>
            <w:tcBorders>
              <w:top w:val="single" w:sz="6" w:space="0" w:color="auto"/>
              <w:left w:val="single" w:sz="6" w:space="0" w:color="auto"/>
              <w:bottom w:val="nil"/>
              <w:right w:val="single" w:sz="6" w:space="0" w:color="auto"/>
            </w:tcBorders>
          </w:tcPr>
          <w:p w14:paraId="3E7E6814"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865.4824</w:t>
            </w:r>
          </w:p>
        </w:tc>
        <w:tc>
          <w:tcPr>
            <w:tcW w:w="848" w:type="dxa"/>
            <w:tcBorders>
              <w:top w:val="single" w:sz="6" w:space="0" w:color="auto"/>
              <w:left w:val="single" w:sz="6" w:space="0" w:color="auto"/>
              <w:bottom w:val="nil"/>
              <w:right w:val="single" w:sz="6" w:space="0" w:color="auto"/>
            </w:tcBorders>
          </w:tcPr>
          <w:p w14:paraId="126B9CB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866.0</w:t>
            </w:r>
          </w:p>
        </w:tc>
        <w:tc>
          <w:tcPr>
            <w:tcW w:w="1272" w:type="dxa"/>
            <w:tcBorders>
              <w:top w:val="single" w:sz="6" w:space="0" w:color="auto"/>
              <w:left w:val="single" w:sz="6" w:space="0" w:color="auto"/>
              <w:bottom w:val="nil"/>
              <w:right w:val="single" w:sz="6" w:space="0" w:color="auto"/>
            </w:tcBorders>
          </w:tcPr>
          <w:p w14:paraId="4566C21C"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C45H71NO15</w:t>
            </w:r>
          </w:p>
        </w:tc>
        <w:tc>
          <w:tcPr>
            <w:tcW w:w="1413" w:type="dxa"/>
            <w:tcBorders>
              <w:top w:val="single" w:sz="6" w:space="0" w:color="auto"/>
              <w:left w:val="single" w:sz="6" w:space="0" w:color="auto"/>
              <w:bottom w:val="nil"/>
              <w:right w:val="single" w:sz="6" w:space="0" w:color="auto"/>
            </w:tcBorders>
          </w:tcPr>
          <w:p w14:paraId="1231928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w:t>
            </w:r>
          </w:p>
        </w:tc>
        <w:tc>
          <w:tcPr>
            <w:tcW w:w="5946" w:type="dxa"/>
            <w:tcBorders>
              <w:top w:val="single" w:sz="6" w:space="0" w:color="auto"/>
              <w:left w:val="single" w:sz="6" w:space="0" w:color="auto"/>
              <w:bottom w:val="single" w:sz="6" w:space="0" w:color="auto"/>
              <w:right w:val="single" w:sz="12" w:space="0" w:color="auto"/>
            </w:tcBorders>
          </w:tcPr>
          <w:p w14:paraId="12CEFD2B" w14:textId="20017B11"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82" w:history="1">
              <w:r w:rsidRPr="00703502">
                <w:rPr>
                  <w:rStyle w:val="Lienhypertexte"/>
                  <w:rFonts w:ascii="Aptos Narrow" w:hAnsi="Aptos Narrow" w:cs="Aptos Narrow"/>
                  <w:sz w:val="20"/>
                  <w:szCs w:val="20"/>
                  <w14:ligatures w14:val="standardContextual"/>
                </w:rPr>
                <w:t>https://pubchem.ncbi.nlm.nih.gov/compound/71725993</w:t>
              </w:r>
            </w:hyperlink>
          </w:p>
        </w:tc>
      </w:tr>
      <w:tr w:rsidR="000D76C2" w14:paraId="2D216270" w14:textId="77777777" w:rsidTr="00441645">
        <w:tblPrEx>
          <w:tblCellMar>
            <w:top w:w="0" w:type="dxa"/>
            <w:bottom w:w="0" w:type="dxa"/>
          </w:tblCellMar>
        </w:tblPrEx>
        <w:trPr>
          <w:trHeight w:val="216"/>
        </w:trPr>
        <w:tc>
          <w:tcPr>
            <w:tcW w:w="877" w:type="dxa"/>
            <w:tcBorders>
              <w:top w:val="single" w:sz="6" w:space="0" w:color="auto"/>
              <w:left w:val="single" w:sz="12" w:space="0" w:color="auto"/>
              <w:bottom w:val="nil"/>
              <w:right w:val="single" w:sz="6" w:space="0" w:color="auto"/>
            </w:tcBorders>
          </w:tcPr>
          <w:p w14:paraId="21188386"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G2</w:t>
            </w:r>
          </w:p>
        </w:tc>
        <w:tc>
          <w:tcPr>
            <w:tcW w:w="1272" w:type="dxa"/>
            <w:tcBorders>
              <w:top w:val="single" w:sz="6" w:space="0" w:color="auto"/>
              <w:left w:val="single" w:sz="6" w:space="0" w:color="auto"/>
              <w:bottom w:val="nil"/>
              <w:right w:val="single" w:sz="6" w:space="0" w:color="auto"/>
            </w:tcBorders>
          </w:tcPr>
          <w:p w14:paraId="447A6AC5"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Pubchem</w:t>
            </w:r>
            <w:proofErr w:type="spellEnd"/>
          </w:p>
        </w:tc>
        <w:tc>
          <w:tcPr>
            <w:tcW w:w="1131" w:type="dxa"/>
            <w:tcBorders>
              <w:top w:val="single" w:sz="6" w:space="0" w:color="auto"/>
              <w:left w:val="single" w:sz="6" w:space="0" w:color="auto"/>
              <w:bottom w:val="nil"/>
              <w:right w:val="single" w:sz="6" w:space="0" w:color="auto"/>
            </w:tcBorders>
          </w:tcPr>
          <w:p w14:paraId="275EDF29"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162997758</w:t>
            </w:r>
          </w:p>
        </w:tc>
        <w:tc>
          <w:tcPr>
            <w:tcW w:w="1274" w:type="dxa"/>
            <w:tcBorders>
              <w:top w:val="single" w:sz="6" w:space="0" w:color="auto"/>
              <w:left w:val="single" w:sz="6" w:space="0" w:color="auto"/>
              <w:bottom w:val="nil"/>
              <w:right w:val="single" w:sz="6" w:space="0" w:color="auto"/>
            </w:tcBorders>
          </w:tcPr>
          <w:p w14:paraId="7DA3E854"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881.4773</w:t>
            </w:r>
          </w:p>
        </w:tc>
        <w:tc>
          <w:tcPr>
            <w:tcW w:w="848" w:type="dxa"/>
            <w:tcBorders>
              <w:top w:val="single" w:sz="6" w:space="0" w:color="auto"/>
              <w:left w:val="single" w:sz="6" w:space="0" w:color="auto"/>
              <w:bottom w:val="nil"/>
              <w:right w:val="single" w:sz="6" w:space="0" w:color="auto"/>
            </w:tcBorders>
          </w:tcPr>
          <w:p w14:paraId="1414E6D0"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882.0</w:t>
            </w:r>
          </w:p>
        </w:tc>
        <w:tc>
          <w:tcPr>
            <w:tcW w:w="1272" w:type="dxa"/>
            <w:tcBorders>
              <w:top w:val="single" w:sz="6" w:space="0" w:color="auto"/>
              <w:left w:val="single" w:sz="6" w:space="0" w:color="auto"/>
              <w:bottom w:val="nil"/>
              <w:right w:val="single" w:sz="6" w:space="0" w:color="auto"/>
            </w:tcBorders>
          </w:tcPr>
          <w:p w14:paraId="00E77CA1"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C45H71NO16</w:t>
            </w:r>
          </w:p>
        </w:tc>
        <w:tc>
          <w:tcPr>
            <w:tcW w:w="1413" w:type="dxa"/>
            <w:tcBorders>
              <w:top w:val="single" w:sz="6" w:space="0" w:color="auto"/>
              <w:left w:val="single" w:sz="6" w:space="0" w:color="auto"/>
              <w:bottom w:val="nil"/>
              <w:right w:val="single" w:sz="6" w:space="0" w:color="auto"/>
            </w:tcBorders>
          </w:tcPr>
          <w:p w14:paraId="4BA4CF68"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w:t>
            </w:r>
          </w:p>
        </w:tc>
        <w:tc>
          <w:tcPr>
            <w:tcW w:w="5946" w:type="dxa"/>
            <w:tcBorders>
              <w:top w:val="single" w:sz="6" w:space="0" w:color="auto"/>
              <w:left w:val="single" w:sz="6" w:space="0" w:color="auto"/>
              <w:bottom w:val="single" w:sz="6" w:space="0" w:color="auto"/>
              <w:right w:val="single" w:sz="12" w:space="0" w:color="auto"/>
            </w:tcBorders>
          </w:tcPr>
          <w:p w14:paraId="0CB594FD" w14:textId="24D93384"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83" w:history="1">
              <w:r w:rsidRPr="00703502">
                <w:rPr>
                  <w:rStyle w:val="Lienhypertexte"/>
                  <w:rFonts w:ascii="Aptos Narrow" w:hAnsi="Aptos Narrow" w:cs="Aptos Narrow"/>
                  <w:sz w:val="20"/>
                  <w:szCs w:val="20"/>
                  <w14:ligatures w14:val="standardContextual"/>
                </w:rPr>
                <w:t>https://pubchem.ncbi.nlm.nih.gov/compound/162997758</w:t>
              </w:r>
            </w:hyperlink>
          </w:p>
        </w:tc>
      </w:tr>
      <w:tr w:rsidR="000D76C2" w14:paraId="3EDB78B2" w14:textId="77777777" w:rsidTr="00441645">
        <w:tblPrEx>
          <w:tblCellMar>
            <w:top w:w="0" w:type="dxa"/>
            <w:bottom w:w="0" w:type="dxa"/>
          </w:tblCellMar>
        </w:tblPrEx>
        <w:trPr>
          <w:trHeight w:val="227"/>
        </w:trPr>
        <w:tc>
          <w:tcPr>
            <w:tcW w:w="877" w:type="dxa"/>
            <w:tcBorders>
              <w:top w:val="single" w:sz="6" w:space="0" w:color="auto"/>
              <w:left w:val="single" w:sz="12" w:space="0" w:color="auto"/>
              <w:bottom w:val="single" w:sz="12" w:space="0" w:color="auto"/>
              <w:right w:val="single" w:sz="6" w:space="0" w:color="auto"/>
            </w:tcBorders>
          </w:tcPr>
          <w:p w14:paraId="74CA22D3"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G3</w:t>
            </w:r>
          </w:p>
        </w:tc>
        <w:tc>
          <w:tcPr>
            <w:tcW w:w="1272" w:type="dxa"/>
            <w:tcBorders>
              <w:top w:val="single" w:sz="6" w:space="0" w:color="auto"/>
              <w:left w:val="single" w:sz="6" w:space="0" w:color="auto"/>
              <w:bottom w:val="single" w:sz="12" w:space="0" w:color="auto"/>
              <w:right w:val="single" w:sz="6" w:space="0" w:color="auto"/>
            </w:tcBorders>
          </w:tcPr>
          <w:p w14:paraId="09A6E514"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proofErr w:type="spellStart"/>
            <w:r w:rsidRPr="000D76C2">
              <w:rPr>
                <w:rFonts w:ascii="Aptos Narrow" w:hAnsi="Aptos Narrow" w:cs="Aptos Narrow"/>
                <w:color w:val="000000"/>
                <w:sz w:val="20"/>
                <w:szCs w:val="20"/>
                <w14:ligatures w14:val="standardContextual"/>
              </w:rPr>
              <w:t>Pubchem</w:t>
            </w:r>
            <w:proofErr w:type="spellEnd"/>
          </w:p>
        </w:tc>
        <w:tc>
          <w:tcPr>
            <w:tcW w:w="1131" w:type="dxa"/>
            <w:tcBorders>
              <w:top w:val="single" w:sz="6" w:space="0" w:color="auto"/>
              <w:left w:val="single" w:sz="6" w:space="0" w:color="auto"/>
              <w:bottom w:val="single" w:sz="12" w:space="0" w:color="auto"/>
              <w:right w:val="single" w:sz="6" w:space="0" w:color="auto"/>
            </w:tcBorders>
          </w:tcPr>
          <w:p w14:paraId="62AEDD72"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162997759</w:t>
            </w:r>
          </w:p>
        </w:tc>
        <w:tc>
          <w:tcPr>
            <w:tcW w:w="1274" w:type="dxa"/>
            <w:tcBorders>
              <w:top w:val="single" w:sz="6" w:space="0" w:color="auto"/>
              <w:left w:val="single" w:sz="6" w:space="0" w:color="auto"/>
              <w:bottom w:val="single" w:sz="12" w:space="0" w:color="auto"/>
              <w:right w:val="single" w:sz="6" w:space="0" w:color="auto"/>
            </w:tcBorders>
          </w:tcPr>
          <w:p w14:paraId="69724C8E"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881.4773</w:t>
            </w:r>
          </w:p>
        </w:tc>
        <w:tc>
          <w:tcPr>
            <w:tcW w:w="848" w:type="dxa"/>
            <w:tcBorders>
              <w:top w:val="single" w:sz="6" w:space="0" w:color="auto"/>
              <w:left w:val="single" w:sz="6" w:space="0" w:color="auto"/>
              <w:bottom w:val="single" w:sz="12" w:space="0" w:color="auto"/>
              <w:right w:val="single" w:sz="6" w:space="0" w:color="auto"/>
            </w:tcBorders>
          </w:tcPr>
          <w:p w14:paraId="60EFE43C" w14:textId="77777777" w:rsidR="000D76C2" w:rsidRPr="000D76C2" w:rsidRDefault="000D76C2">
            <w:pPr>
              <w:autoSpaceDE w:val="0"/>
              <w:autoSpaceDN w:val="0"/>
              <w:adjustRightInd w:val="0"/>
              <w:spacing w:after="0" w:line="240" w:lineRule="auto"/>
              <w:jc w:val="right"/>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882.0</w:t>
            </w:r>
          </w:p>
        </w:tc>
        <w:tc>
          <w:tcPr>
            <w:tcW w:w="1272" w:type="dxa"/>
            <w:tcBorders>
              <w:top w:val="single" w:sz="6" w:space="0" w:color="auto"/>
              <w:left w:val="single" w:sz="6" w:space="0" w:color="auto"/>
              <w:bottom w:val="single" w:sz="12" w:space="0" w:color="auto"/>
              <w:right w:val="single" w:sz="6" w:space="0" w:color="auto"/>
            </w:tcBorders>
          </w:tcPr>
          <w:p w14:paraId="6E13CD47"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C45H71NO16</w:t>
            </w:r>
          </w:p>
        </w:tc>
        <w:tc>
          <w:tcPr>
            <w:tcW w:w="1413" w:type="dxa"/>
            <w:tcBorders>
              <w:top w:val="single" w:sz="6" w:space="0" w:color="auto"/>
              <w:left w:val="single" w:sz="6" w:space="0" w:color="auto"/>
              <w:bottom w:val="single" w:sz="12" w:space="0" w:color="auto"/>
              <w:right w:val="single" w:sz="6" w:space="0" w:color="auto"/>
            </w:tcBorders>
          </w:tcPr>
          <w:p w14:paraId="08B703D3" w14:textId="77777777" w:rsidR="000D76C2" w:rsidRPr="000D76C2" w:rsidRDefault="000D76C2">
            <w:pPr>
              <w:autoSpaceDE w:val="0"/>
              <w:autoSpaceDN w:val="0"/>
              <w:adjustRightInd w:val="0"/>
              <w:spacing w:after="0" w:line="240" w:lineRule="auto"/>
              <w:rPr>
                <w:rFonts w:ascii="Aptos Narrow" w:hAnsi="Aptos Narrow" w:cs="Aptos Narrow"/>
                <w:color w:val="000000"/>
                <w:sz w:val="20"/>
                <w:szCs w:val="20"/>
                <w14:ligatures w14:val="standardContextual"/>
              </w:rPr>
            </w:pPr>
            <w:r w:rsidRPr="000D76C2">
              <w:rPr>
                <w:rFonts w:ascii="Aptos Narrow" w:hAnsi="Aptos Narrow" w:cs="Aptos Narrow"/>
                <w:color w:val="000000"/>
                <w:sz w:val="20"/>
                <w:szCs w:val="20"/>
                <w14:ligatures w14:val="standardContextual"/>
              </w:rPr>
              <w:t>-</w:t>
            </w:r>
          </w:p>
        </w:tc>
        <w:tc>
          <w:tcPr>
            <w:tcW w:w="5946" w:type="dxa"/>
            <w:tcBorders>
              <w:top w:val="single" w:sz="6" w:space="0" w:color="auto"/>
              <w:left w:val="single" w:sz="6" w:space="0" w:color="auto"/>
              <w:bottom w:val="single" w:sz="12" w:space="0" w:color="auto"/>
              <w:right w:val="single" w:sz="12" w:space="0" w:color="auto"/>
            </w:tcBorders>
          </w:tcPr>
          <w:p w14:paraId="701A5FD6" w14:textId="1A19547F" w:rsidR="003E4C0D" w:rsidRPr="000D76C2" w:rsidRDefault="003E4C0D" w:rsidP="003E4C0D">
            <w:pPr>
              <w:autoSpaceDE w:val="0"/>
              <w:autoSpaceDN w:val="0"/>
              <w:adjustRightInd w:val="0"/>
              <w:spacing w:after="0" w:line="240" w:lineRule="auto"/>
              <w:rPr>
                <w:rFonts w:ascii="Aptos Narrow" w:hAnsi="Aptos Narrow" w:cs="Aptos Narrow"/>
                <w:color w:val="000000"/>
                <w:sz w:val="20"/>
                <w:szCs w:val="20"/>
                <w14:ligatures w14:val="standardContextual"/>
              </w:rPr>
            </w:pPr>
            <w:hyperlink r:id="rId84" w:history="1">
              <w:r w:rsidRPr="00703502">
                <w:rPr>
                  <w:rStyle w:val="Lienhypertexte"/>
                  <w:rFonts w:ascii="Aptos Narrow" w:hAnsi="Aptos Narrow" w:cs="Aptos Narrow"/>
                  <w:sz w:val="20"/>
                  <w:szCs w:val="20"/>
                  <w14:ligatures w14:val="standardContextual"/>
                </w:rPr>
                <w:t>https://pubchem.ncbi.nlm.nih.gov/compound/162997759</w:t>
              </w:r>
            </w:hyperlink>
          </w:p>
        </w:tc>
      </w:tr>
    </w:tbl>
    <w:p w14:paraId="0F26F658" w14:textId="77777777" w:rsidR="00441645" w:rsidRDefault="00E271E2" w:rsidP="00E271E2">
      <w:pPr>
        <w:tabs>
          <w:tab w:val="left" w:pos="5614"/>
        </w:tabs>
      </w:pPr>
      <w:r>
        <w:tab/>
      </w:r>
    </w:p>
    <w:p w14:paraId="0D23F465" w14:textId="242A4B88" w:rsidR="00441645" w:rsidRDefault="00441645" w:rsidP="00E271E2">
      <w:pPr>
        <w:tabs>
          <w:tab w:val="left" w:pos="5614"/>
        </w:tabs>
        <w:sectPr w:rsidR="00441645" w:rsidSect="000D76C2">
          <w:pgSz w:w="16838" w:h="11906" w:orient="landscape"/>
          <w:pgMar w:top="1418" w:right="1418" w:bottom="1418" w:left="1418" w:header="709" w:footer="709" w:gutter="0"/>
          <w:cols w:space="708"/>
          <w:docGrid w:linePitch="360"/>
        </w:sectPr>
      </w:pPr>
    </w:p>
    <w:p w14:paraId="74EB979A" w14:textId="77777777" w:rsidR="00E271E2" w:rsidRPr="00441645" w:rsidRDefault="00E271E2" w:rsidP="00441645">
      <w:pPr>
        <w:tabs>
          <w:tab w:val="left" w:pos="5614"/>
        </w:tabs>
        <w:rPr>
          <w:sz w:val="2"/>
          <w:szCs w:val="2"/>
        </w:rPr>
      </w:pPr>
    </w:p>
    <w:sectPr w:rsidR="00E271E2" w:rsidRPr="00441645" w:rsidSect="00E271E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1E"/>
    <w:rsid w:val="00013AEF"/>
    <w:rsid w:val="00020B46"/>
    <w:rsid w:val="00033D37"/>
    <w:rsid w:val="00045690"/>
    <w:rsid w:val="00047EFF"/>
    <w:rsid w:val="00087B09"/>
    <w:rsid w:val="000B64E2"/>
    <w:rsid w:val="000D76C2"/>
    <w:rsid w:val="001025AB"/>
    <w:rsid w:val="0012061E"/>
    <w:rsid w:val="00121910"/>
    <w:rsid w:val="001820C1"/>
    <w:rsid w:val="00192B2C"/>
    <w:rsid w:val="001A1488"/>
    <w:rsid w:val="001C0890"/>
    <w:rsid w:val="0021456F"/>
    <w:rsid w:val="00260855"/>
    <w:rsid w:val="002B74E2"/>
    <w:rsid w:val="002C2D38"/>
    <w:rsid w:val="002C74C8"/>
    <w:rsid w:val="002E48ED"/>
    <w:rsid w:val="00326740"/>
    <w:rsid w:val="00340FE4"/>
    <w:rsid w:val="00341A16"/>
    <w:rsid w:val="00371E05"/>
    <w:rsid w:val="003866BC"/>
    <w:rsid w:val="003A718E"/>
    <w:rsid w:val="003E4C0D"/>
    <w:rsid w:val="003E53C3"/>
    <w:rsid w:val="00441645"/>
    <w:rsid w:val="00481343"/>
    <w:rsid w:val="004E5C79"/>
    <w:rsid w:val="00510871"/>
    <w:rsid w:val="005505C8"/>
    <w:rsid w:val="00554F0A"/>
    <w:rsid w:val="00572C15"/>
    <w:rsid w:val="00583540"/>
    <w:rsid w:val="00592CA4"/>
    <w:rsid w:val="00592CB6"/>
    <w:rsid w:val="005A4D1E"/>
    <w:rsid w:val="005A7A28"/>
    <w:rsid w:val="00610428"/>
    <w:rsid w:val="0063002D"/>
    <w:rsid w:val="0064669B"/>
    <w:rsid w:val="006850C5"/>
    <w:rsid w:val="006C181C"/>
    <w:rsid w:val="00716DF0"/>
    <w:rsid w:val="00772F06"/>
    <w:rsid w:val="007C3491"/>
    <w:rsid w:val="007C6416"/>
    <w:rsid w:val="007D1A57"/>
    <w:rsid w:val="00851F18"/>
    <w:rsid w:val="008E26D7"/>
    <w:rsid w:val="008E28DE"/>
    <w:rsid w:val="00915C8C"/>
    <w:rsid w:val="00917D29"/>
    <w:rsid w:val="009454B7"/>
    <w:rsid w:val="009551B1"/>
    <w:rsid w:val="00976B8A"/>
    <w:rsid w:val="009B4CAE"/>
    <w:rsid w:val="009C0D51"/>
    <w:rsid w:val="009F1961"/>
    <w:rsid w:val="00A3784C"/>
    <w:rsid w:val="00A61A65"/>
    <w:rsid w:val="00AA28B3"/>
    <w:rsid w:val="00AC6830"/>
    <w:rsid w:val="00B05394"/>
    <w:rsid w:val="00B312C7"/>
    <w:rsid w:val="00B341BD"/>
    <w:rsid w:val="00B37CC4"/>
    <w:rsid w:val="00B66CD9"/>
    <w:rsid w:val="00BE5348"/>
    <w:rsid w:val="00C45EEE"/>
    <w:rsid w:val="00CC4D29"/>
    <w:rsid w:val="00CE4C29"/>
    <w:rsid w:val="00D0168A"/>
    <w:rsid w:val="00D07C10"/>
    <w:rsid w:val="00D2361F"/>
    <w:rsid w:val="00D36E57"/>
    <w:rsid w:val="00D908FD"/>
    <w:rsid w:val="00DB4546"/>
    <w:rsid w:val="00DB5E16"/>
    <w:rsid w:val="00E15481"/>
    <w:rsid w:val="00E243D1"/>
    <w:rsid w:val="00E271E2"/>
    <w:rsid w:val="00E306E9"/>
    <w:rsid w:val="00E450F5"/>
    <w:rsid w:val="00E45DE2"/>
    <w:rsid w:val="00E568FC"/>
    <w:rsid w:val="00E962DA"/>
    <w:rsid w:val="00EA3617"/>
    <w:rsid w:val="00F72F0F"/>
    <w:rsid w:val="00FE0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F72EA"/>
  <w15:chartTrackingRefBased/>
  <w15:docId w15:val="{E13A57E6-03F9-48D4-A26C-9104B3F4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5AB"/>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5A4D1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5A4D1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5A4D1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5A4D1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5A4D1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5A4D1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5A4D1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5A4D1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5A4D1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4D1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A4D1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A4D1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A4D1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A4D1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A4D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A4D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A4D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A4D1E"/>
    <w:rPr>
      <w:rFonts w:eastAsiaTheme="majorEastAsia" w:cstheme="majorBidi"/>
      <w:color w:val="272727" w:themeColor="text1" w:themeTint="D8"/>
    </w:rPr>
  </w:style>
  <w:style w:type="paragraph" w:styleId="Titre">
    <w:name w:val="Title"/>
    <w:basedOn w:val="Normal"/>
    <w:next w:val="Normal"/>
    <w:link w:val="TitreCar"/>
    <w:uiPriority w:val="10"/>
    <w:qFormat/>
    <w:rsid w:val="005A4D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5A4D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A4D1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5A4D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A4D1E"/>
    <w:pPr>
      <w:spacing w:before="160" w:after="160" w:line="278" w:lineRule="auto"/>
      <w:jc w:val="center"/>
    </w:pPr>
    <w:rPr>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5A4D1E"/>
    <w:rPr>
      <w:i/>
      <w:iCs/>
      <w:color w:val="404040" w:themeColor="text1" w:themeTint="BF"/>
    </w:rPr>
  </w:style>
  <w:style w:type="paragraph" w:styleId="Paragraphedeliste">
    <w:name w:val="List Paragraph"/>
    <w:basedOn w:val="Normal"/>
    <w:uiPriority w:val="34"/>
    <w:qFormat/>
    <w:rsid w:val="005A4D1E"/>
    <w:pPr>
      <w:spacing w:after="160" w:line="278" w:lineRule="auto"/>
      <w:ind w:left="720"/>
      <w:contextualSpacing/>
    </w:pPr>
    <w:rPr>
      <w:kern w:val="2"/>
      <w:sz w:val="24"/>
      <w:szCs w:val="24"/>
      <w14:ligatures w14:val="standardContextual"/>
    </w:rPr>
  </w:style>
  <w:style w:type="character" w:styleId="Accentuationintense">
    <w:name w:val="Intense Emphasis"/>
    <w:basedOn w:val="Policepardfaut"/>
    <w:uiPriority w:val="21"/>
    <w:qFormat/>
    <w:rsid w:val="005A4D1E"/>
    <w:rPr>
      <w:i/>
      <w:iCs/>
      <w:color w:val="0F4761" w:themeColor="accent1" w:themeShade="BF"/>
    </w:rPr>
  </w:style>
  <w:style w:type="paragraph" w:styleId="Citationintense">
    <w:name w:val="Intense Quote"/>
    <w:basedOn w:val="Normal"/>
    <w:next w:val="Normal"/>
    <w:link w:val="CitationintenseCar"/>
    <w:uiPriority w:val="30"/>
    <w:qFormat/>
    <w:rsid w:val="005A4D1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5A4D1E"/>
    <w:rPr>
      <w:i/>
      <w:iCs/>
      <w:color w:val="0F4761" w:themeColor="accent1" w:themeShade="BF"/>
    </w:rPr>
  </w:style>
  <w:style w:type="character" w:styleId="Rfrenceintense">
    <w:name w:val="Intense Reference"/>
    <w:basedOn w:val="Policepardfaut"/>
    <w:uiPriority w:val="32"/>
    <w:qFormat/>
    <w:rsid w:val="005A4D1E"/>
    <w:rPr>
      <w:b/>
      <w:bCs/>
      <w:smallCaps/>
      <w:color w:val="0F4761" w:themeColor="accent1" w:themeShade="BF"/>
      <w:spacing w:val="5"/>
    </w:rPr>
  </w:style>
  <w:style w:type="table" w:styleId="Grilledutableau">
    <w:name w:val="Table Grid"/>
    <w:basedOn w:val="TableauNormal"/>
    <w:uiPriority w:val="59"/>
    <w:rsid w:val="005A4D1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D76C2"/>
    <w:rPr>
      <w:color w:val="467886" w:themeColor="hyperlink"/>
      <w:u w:val="single"/>
    </w:rPr>
  </w:style>
  <w:style w:type="character" w:styleId="Mentionnonrsolue">
    <w:name w:val="Unresolved Mention"/>
    <w:basedOn w:val="Policepardfaut"/>
    <w:uiPriority w:val="99"/>
    <w:semiHidden/>
    <w:unhideWhenUsed/>
    <w:rsid w:val="000D7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7.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6.emf"/><Relationship Id="rId68" Type="http://schemas.openxmlformats.org/officeDocument/2006/relationships/hyperlink" Target="http://www.chemspider.com/Chemical-Structure.24534156.html" TargetMode="External"/><Relationship Id="rId84" Type="http://schemas.openxmlformats.org/officeDocument/2006/relationships/hyperlink" Target="https://pubchem.ncbi.nlm.nih.gov/compound/162997759" TargetMode="External"/><Relationship Id="rId16" Type="http://schemas.openxmlformats.org/officeDocument/2006/relationships/image" Target="media/image12.png"/><Relationship Id="rId11" Type="http://schemas.openxmlformats.org/officeDocument/2006/relationships/image" Target="media/image7.emf"/><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2.png"/><Relationship Id="rId74" Type="http://schemas.openxmlformats.org/officeDocument/2006/relationships/hyperlink" Target="http://www.chemspider.com/Chemical-Structure.28033.html" TargetMode="External"/><Relationship Id="rId79" Type="http://schemas.openxmlformats.org/officeDocument/2006/relationships/hyperlink" Target="https://www.chemspider.com/Chemical-Structure.10270709.html" TargetMode="External"/><Relationship Id="rId5" Type="http://schemas.openxmlformats.org/officeDocument/2006/relationships/image" Target="media/image1.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emf"/><Relationship Id="rId64" Type="http://schemas.openxmlformats.org/officeDocument/2006/relationships/image" Target="media/image57.emf"/><Relationship Id="rId69" Type="http://schemas.openxmlformats.org/officeDocument/2006/relationships/hyperlink" Target="http://www.chemspider.com/Chemical-Structure.9114143.html" TargetMode="External"/><Relationship Id="rId77" Type="http://schemas.openxmlformats.org/officeDocument/2006/relationships/hyperlink" Target="http://www.chemspider.com/Chemical-Structure.21468793.html" TargetMode="External"/><Relationship Id="rId8" Type="http://schemas.openxmlformats.org/officeDocument/2006/relationships/image" Target="media/image4.emf"/><Relationship Id="rId51" Type="http://schemas.openxmlformats.org/officeDocument/2006/relationships/image" Target="media/image46.png"/><Relationship Id="rId72" Type="http://schemas.openxmlformats.org/officeDocument/2006/relationships/hyperlink" Target="http://www.chemspider.com/Chemical-Structure.391274.html" TargetMode="External"/><Relationship Id="rId80" Type="http://schemas.openxmlformats.org/officeDocument/2006/relationships/hyperlink" Target="https://www.chemspider.com/Chemical-Structure.10270710.html"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emf"/><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3.png"/><Relationship Id="rId67" Type="http://schemas.openxmlformats.org/officeDocument/2006/relationships/hyperlink" Target="http://www.chemspider.com/Chemical-Structure.391288.html" TargetMode="External"/><Relationship Id="rId20" Type="http://schemas.openxmlformats.org/officeDocument/2006/relationships/image" Target="media/image16.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package" Target="embeddings/Microsoft_Excel_Worksheet.xlsx"/><Relationship Id="rId70" Type="http://schemas.openxmlformats.org/officeDocument/2006/relationships/hyperlink" Target="https://pubchem.ncbi.nlm.nih.gov/substance/274035867" TargetMode="External"/><Relationship Id="rId75" Type="http://schemas.openxmlformats.org/officeDocument/2006/relationships/hyperlink" Target="http://www.chemspider.com/Chemical-Structure.66278.html" TargetMode="External"/><Relationship Id="rId83" Type="http://schemas.openxmlformats.org/officeDocument/2006/relationships/hyperlink" Target="https://pubchem.ncbi.nlm.nih.gov/compound/162997758" TargetMode="External"/><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3.emf"/><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package" Target="embeddings/Microsoft_Word_Document.docx"/><Relationship Id="rId10" Type="http://schemas.openxmlformats.org/officeDocument/2006/relationships/image" Target="media/image6.emf"/><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4.png"/><Relationship Id="rId65" Type="http://schemas.openxmlformats.org/officeDocument/2006/relationships/image" Target="media/image58.emf"/><Relationship Id="rId73" Type="http://schemas.openxmlformats.org/officeDocument/2006/relationships/hyperlink" Target="http://www.chemspider.com/Chemical-Structure.7828094.html" TargetMode="External"/><Relationship Id="rId78" Type="http://schemas.openxmlformats.org/officeDocument/2006/relationships/hyperlink" Target="https://www.chemspider.com/Chemical-Structure.106525.html" TargetMode="External"/><Relationship Id="rId81" Type="http://schemas.openxmlformats.org/officeDocument/2006/relationships/hyperlink" Target="https://www.chemspider.com/Chemical-Structure.10270711.html"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hyperlink" Target="http://www.chemspider.com/Chemical-Structure.52563678.html" TargetMode="External"/><Relationship Id="rId7" Type="http://schemas.openxmlformats.org/officeDocument/2006/relationships/image" Target="media/image3.png"/><Relationship Id="rId71" Type="http://schemas.openxmlformats.org/officeDocument/2006/relationships/hyperlink" Target="https://www.chemspider.com/Chemical-Structure.473852.html" TargetMode="External"/><Relationship Id="rId2" Type="http://schemas.openxmlformats.org/officeDocument/2006/relationships/styles" Target="styles.xml"/><Relationship Id="rId29" Type="http://schemas.openxmlformats.org/officeDocument/2006/relationships/image" Target="media/image24.emf"/><Relationship Id="rId24" Type="http://schemas.openxmlformats.org/officeDocument/2006/relationships/image" Target="media/image20.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hyperlink" Target="http://www.chemspider.com/Chemical-Structure.59150.html" TargetMode="External"/><Relationship Id="rId61" Type="http://schemas.openxmlformats.org/officeDocument/2006/relationships/image" Target="media/image55.emf"/><Relationship Id="rId82" Type="http://schemas.openxmlformats.org/officeDocument/2006/relationships/hyperlink" Target="https://pubchem.ncbi.nlm.nih.gov/compound/7172599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GIL\Dossiers\2023\GenEdit\sucres\2024-GenEdit\2024-GenEdit-EC90-reint-LAST-revis-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rPr>
              <a:t>Relative abundance of </a:t>
            </a:r>
            <a:r>
              <a:rPr lang="fr-BE" sz="1200" b="1" baseline="0">
                <a:solidFill>
                  <a:sysClr val="windowText" lastClr="000000"/>
                </a:solidFill>
              </a:rPr>
              <a:t>t</a:t>
            </a:r>
            <a:r>
              <a:rPr lang="fr-BE" sz="1200" b="1">
                <a:solidFill>
                  <a:sysClr val="windowText" lastClr="000000"/>
                </a:solidFill>
              </a:rPr>
              <a:t>otal tri-glycoalkaloids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stacked"/>
        <c:varyColors val="0"/>
        <c:ser>
          <c:idx val="0"/>
          <c:order val="0"/>
          <c:spPr>
            <a:solidFill>
              <a:schemeClr val="bg1">
                <a:lumMod val="50000"/>
              </a:schemeClr>
            </a:solidFill>
            <a:ln>
              <a:noFill/>
            </a:ln>
            <a:effectLst/>
          </c:spPr>
          <c:invertIfNegative val="0"/>
          <c:cat>
            <c:strRef>
              <c:f>'Feuil1 (8)'!$V$19:$V$21</c:f>
              <c:strCache>
                <c:ptCount val="3"/>
                <c:pt idx="0">
                  <c:v>Lady Rosetta</c:v>
                </c:pt>
                <c:pt idx="1">
                  <c:v>Charlotte</c:v>
                </c:pt>
                <c:pt idx="2">
                  <c:v>Bintje</c:v>
                </c:pt>
              </c:strCache>
            </c:strRef>
          </c:cat>
          <c:val>
            <c:numRef>
              <c:f>'Feuil1 (8)'!$W$19:$W$21</c:f>
              <c:numCache>
                <c:formatCode>0</c:formatCode>
                <c:ptCount val="3"/>
                <c:pt idx="0">
                  <c:v>100</c:v>
                </c:pt>
                <c:pt idx="1">
                  <c:v>39.643087950775822</c:v>
                </c:pt>
                <c:pt idx="2">
                  <c:v>27.651082905160397</c:v>
                </c:pt>
              </c:numCache>
            </c:numRef>
          </c:val>
          <c:extLst>
            <c:ext xmlns:c16="http://schemas.microsoft.com/office/drawing/2014/chart" uri="{C3380CC4-5D6E-409C-BE32-E72D297353CC}">
              <c16:uniqueId val="{00000000-7E2C-4065-BBB1-F7F7858895E0}"/>
            </c:ext>
          </c:extLst>
        </c:ser>
        <c:dLbls>
          <c:showLegendKey val="0"/>
          <c:showVal val="0"/>
          <c:showCatName val="0"/>
          <c:showSerName val="0"/>
          <c:showPercent val="0"/>
          <c:showBubbleSize val="0"/>
        </c:dLbls>
        <c:gapWidth val="150"/>
        <c:overlap val="100"/>
        <c:axId val="566396256"/>
        <c:axId val="566403744"/>
      </c:barChart>
      <c:catAx>
        <c:axId val="56639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fr-FR"/>
          </a:p>
        </c:txPr>
        <c:crossAx val="566403744"/>
        <c:crosses val="autoZero"/>
        <c:auto val="1"/>
        <c:lblAlgn val="ctr"/>
        <c:lblOffset val="100"/>
        <c:noMultiLvlLbl val="0"/>
      </c:catAx>
      <c:valAx>
        <c:axId val="5664037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6396256"/>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EAAC1-9581-4C0E-99C2-3A1AA0131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25</Pages>
  <Words>1902</Words>
  <Characters>10466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Centre de Recherches Agronomique - Wallon</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ROUSSEAU</dc:creator>
  <cp:keywords/>
  <dc:description/>
  <cp:lastModifiedBy>Gilles ROUSSEAU</cp:lastModifiedBy>
  <cp:revision>22</cp:revision>
  <cp:lastPrinted>2026-05-21T06:36:00Z</cp:lastPrinted>
  <dcterms:created xsi:type="dcterms:W3CDTF">2026-06-27T09:30:00Z</dcterms:created>
  <dcterms:modified xsi:type="dcterms:W3CDTF">2026-06-29T08:40:00Z</dcterms:modified>
</cp:coreProperties>
</file>