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B20" w:rsidRPr="00AC2B1E" w:rsidRDefault="005F3B20" w:rsidP="005F3B20">
      <w:pPr>
        <w:rPr>
          <w:lang w:val="en-US"/>
        </w:rPr>
      </w:pPr>
      <w:r w:rsidRPr="00AC2B1E">
        <w:rPr>
          <w:rFonts w:ascii="Times New Roman" w:hAnsi="Times New Roman" w:cs="Times New Roman"/>
          <w:b/>
          <w:sz w:val="20"/>
          <w:szCs w:val="20"/>
          <w:lang w:val="en-US"/>
        </w:rPr>
        <w:t>Supplementary table 1. Pre- and post-therapy values of body composition values, with the respective p-value.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0"/>
        <w:gridCol w:w="1534"/>
        <w:gridCol w:w="1633"/>
        <w:gridCol w:w="1377"/>
        <w:gridCol w:w="1411"/>
        <w:gridCol w:w="1271"/>
      </w:tblGrid>
      <w:tr w:rsidR="005F3B20" w:rsidRPr="00677FA9" w:rsidTr="00AC2B1E">
        <w:tc>
          <w:tcPr>
            <w:tcW w:w="1871" w:type="dxa"/>
          </w:tcPr>
          <w:p w:rsidR="005F3B20" w:rsidRPr="00677FA9" w:rsidRDefault="005F3B20" w:rsidP="00AC2B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3" w:type="dxa"/>
            <w:gridSpan w:val="2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Pre</w:t>
            </w:r>
          </w:p>
        </w:tc>
        <w:tc>
          <w:tcPr>
            <w:tcW w:w="2958" w:type="dxa"/>
            <w:gridSpan w:val="2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Post</w:t>
            </w:r>
          </w:p>
        </w:tc>
        <w:tc>
          <w:tcPr>
            <w:tcW w:w="1354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p-value</w:t>
            </w:r>
          </w:p>
        </w:tc>
      </w:tr>
      <w:tr w:rsidR="005F3B20" w:rsidRPr="00677FA9" w:rsidTr="00AC2B1E">
        <w:tc>
          <w:tcPr>
            <w:tcW w:w="1871" w:type="dxa"/>
          </w:tcPr>
          <w:p w:rsidR="005F3B20" w:rsidRPr="00677FA9" w:rsidRDefault="005F3B20" w:rsidP="00AC2B1E">
            <w:pPr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 xml:space="preserve">BMD, </w:t>
            </w:r>
            <w:r>
              <w:rPr>
                <w:rFonts w:ascii="Times New Roman" w:hAnsi="Times New Roman" w:cs="Times New Roman"/>
              </w:rPr>
              <w:t>median</w:t>
            </w:r>
            <w:r w:rsidRPr="00677FA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IQR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6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125.2</w:t>
            </w:r>
          </w:p>
        </w:tc>
        <w:tc>
          <w:tcPr>
            <w:tcW w:w="1737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100.6-150.7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6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103.0</w:t>
            </w:r>
          </w:p>
        </w:tc>
        <w:tc>
          <w:tcPr>
            <w:tcW w:w="1482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85.0-137.4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4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&lt; 0.001</w:t>
            </w:r>
          </w:p>
        </w:tc>
      </w:tr>
      <w:tr w:rsidR="005F3B20" w:rsidRPr="00677FA9" w:rsidTr="00AC2B1E">
        <w:tc>
          <w:tcPr>
            <w:tcW w:w="1871" w:type="dxa"/>
          </w:tcPr>
          <w:p w:rsidR="005F3B20" w:rsidRPr="00677FA9" w:rsidRDefault="005F3B20" w:rsidP="00AC2B1E">
            <w:pPr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 xml:space="preserve">SMA, </w:t>
            </w:r>
            <w:r>
              <w:rPr>
                <w:rFonts w:ascii="Times New Roman" w:hAnsi="Times New Roman" w:cs="Times New Roman"/>
              </w:rPr>
              <w:t>median</w:t>
            </w:r>
            <w:r w:rsidRPr="00677FA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IQR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6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126.4</w:t>
            </w:r>
          </w:p>
        </w:tc>
        <w:tc>
          <w:tcPr>
            <w:tcW w:w="1737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98.6-150.0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6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482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101.2-148.4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4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0.004</w:t>
            </w:r>
          </w:p>
        </w:tc>
      </w:tr>
      <w:tr w:rsidR="005F3B20" w:rsidRPr="00677FA9" w:rsidTr="00AC2B1E">
        <w:tc>
          <w:tcPr>
            <w:tcW w:w="1871" w:type="dxa"/>
          </w:tcPr>
          <w:p w:rsidR="005F3B20" w:rsidRPr="00677FA9" w:rsidRDefault="005F3B20" w:rsidP="00AC2B1E">
            <w:pPr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 xml:space="preserve">SAT, </w:t>
            </w:r>
            <w:r>
              <w:rPr>
                <w:rFonts w:ascii="Times New Roman" w:hAnsi="Times New Roman" w:cs="Times New Roman"/>
              </w:rPr>
              <w:t>median</w:t>
            </w:r>
            <w:r w:rsidRPr="00677FA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IQR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6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162.7</w:t>
            </w:r>
          </w:p>
        </w:tc>
        <w:tc>
          <w:tcPr>
            <w:tcW w:w="1737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115.1-232.5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6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159.7</w:t>
            </w:r>
          </w:p>
        </w:tc>
        <w:tc>
          <w:tcPr>
            <w:tcW w:w="1482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115.9-218.9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4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0.315</w:t>
            </w:r>
          </w:p>
        </w:tc>
      </w:tr>
      <w:tr w:rsidR="005F3B20" w:rsidRPr="00677FA9" w:rsidTr="00AC2B1E">
        <w:tc>
          <w:tcPr>
            <w:tcW w:w="1871" w:type="dxa"/>
          </w:tcPr>
          <w:p w:rsidR="005F3B20" w:rsidRPr="00677FA9" w:rsidRDefault="005F3B20" w:rsidP="00AC2B1E">
            <w:pPr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 xml:space="preserve">VAT, </w:t>
            </w:r>
            <w:r>
              <w:rPr>
                <w:rFonts w:ascii="Times New Roman" w:hAnsi="Times New Roman" w:cs="Times New Roman"/>
              </w:rPr>
              <w:t>median</w:t>
            </w:r>
            <w:r w:rsidRPr="00677FA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IQR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6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147.0</w:t>
            </w:r>
          </w:p>
        </w:tc>
        <w:tc>
          <w:tcPr>
            <w:tcW w:w="1737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72.8-214.0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6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148.9</w:t>
            </w:r>
          </w:p>
        </w:tc>
        <w:tc>
          <w:tcPr>
            <w:tcW w:w="1482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76.7-228.9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4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0.441</w:t>
            </w:r>
          </w:p>
        </w:tc>
      </w:tr>
      <w:tr w:rsidR="005F3B20" w:rsidRPr="00677FA9" w:rsidTr="00AC2B1E">
        <w:tc>
          <w:tcPr>
            <w:tcW w:w="1871" w:type="dxa"/>
          </w:tcPr>
          <w:p w:rsidR="005F3B20" w:rsidRPr="00677FA9" w:rsidRDefault="005F3B20" w:rsidP="00AC2B1E">
            <w:pPr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 xml:space="preserve">SMI, </w:t>
            </w:r>
            <w:r>
              <w:rPr>
                <w:rFonts w:ascii="Times New Roman" w:hAnsi="Times New Roman" w:cs="Times New Roman"/>
              </w:rPr>
              <w:t>median</w:t>
            </w:r>
            <w:r w:rsidRPr="00677FA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IQR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6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46.4</w:t>
            </w:r>
          </w:p>
        </w:tc>
        <w:tc>
          <w:tcPr>
            <w:tcW w:w="1737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37.2-51.3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6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43.5</w:t>
            </w:r>
          </w:p>
        </w:tc>
        <w:tc>
          <w:tcPr>
            <w:tcW w:w="1482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36.8-50.2</w:t>
            </w:r>
            <w:r w:rsidRPr="00677F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4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0.006</w:t>
            </w:r>
          </w:p>
        </w:tc>
      </w:tr>
      <w:tr w:rsidR="005F3B20" w:rsidRPr="00677FA9" w:rsidTr="00AC2B1E">
        <w:tc>
          <w:tcPr>
            <w:tcW w:w="1871" w:type="dxa"/>
          </w:tcPr>
          <w:p w:rsidR="005F3B20" w:rsidRPr="00677FA9" w:rsidRDefault="005F3B20" w:rsidP="00AC2B1E">
            <w:pPr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Sarcopenia, n (%)</w:t>
            </w:r>
          </w:p>
        </w:tc>
        <w:tc>
          <w:tcPr>
            <w:tcW w:w="1656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37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(42.7%)</w:t>
            </w:r>
          </w:p>
        </w:tc>
        <w:tc>
          <w:tcPr>
            <w:tcW w:w="1476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82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(51.2%)</w:t>
            </w:r>
          </w:p>
        </w:tc>
        <w:tc>
          <w:tcPr>
            <w:tcW w:w="1354" w:type="dxa"/>
          </w:tcPr>
          <w:p w:rsidR="005F3B20" w:rsidRPr="00677FA9" w:rsidRDefault="005F3B20" w:rsidP="00AC2B1E">
            <w:pPr>
              <w:jc w:val="center"/>
              <w:rPr>
                <w:rFonts w:ascii="Times New Roman" w:hAnsi="Times New Roman" w:cs="Times New Roman"/>
              </w:rPr>
            </w:pPr>
            <w:r w:rsidRPr="00677FA9">
              <w:rPr>
                <w:rFonts w:ascii="Times New Roman" w:hAnsi="Times New Roman" w:cs="Times New Roman"/>
              </w:rPr>
              <w:t>0.425</w:t>
            </w:r>
          </w:p>
        </w:tc>
      </w:tr>
    </w:tbl>
    <w:p w:rsidR="005F3B20" w:rsidRPr="00AC2B1E" w:rsidRDefault="005F3B20" w:rsidP="005F3B20">
      <w:pPr>
        <w:rPr>
          <w:rFonts w:ascii="Times New Roman" w:hAnsi="Times New Roman"/>
          <w:b/>
          <w:sz w:val="16"/>
          <w:szCs w:val="16"/>
          <w:lang w:val="it-IT"/>
        </w:rPr>
      </w:pPr>
      <w:r w:rsidRPr="00AC2B1E">
        <w:rPr>
          <w:rFonts w:ascii="Times New Roman" w:hAnsi="Times New Roman"/>
          <w:sz w:val="16"/>
          <w:szCs w:val="16"/>
          <w:lang w:val="it-IT"/>
        </w:rPr>
        <w:t xml:space="preserve">BMD= bone mineral density; SMA=skeletal muscle area; SAT= subcutaneous adipose tissue; VAT= visceral adipose tissue; SMI= skeletal muscle index; sarcopenia defined according to </w:t>
      </w:r>
      <w:r w:rsidRPr="002A158C">
        <w:rPr>
          <w:rFonts w:ascii="Times New Roman" w:eastAsia="Calibri" w:hAnsi="Times New Roman" w:cs="Times New Roman"/>
          <w:bCs/>
          <w:sz w:val="16"/>
          <w:szCs w:val="16"/>
        </w:rPr>
        <w:t>[</w:t>
      </w:r>
      <w:r>
        <w:rPr>
          <w:rFonts w:ascii="Times New Roman" w:eastAsia="Calibri" w:hAnsi="Times New Roman" w:cs="Times New Roman"/>
          <w:bCs/>
          <w:sz w:val="16"/>
          <w:szCs w:val="16"/>
        </w:rPr>
        <w:t>17</w:t>
      </w:r>
      <w:r w:rsidRPr="002A158C">
        <w:rPr>
          <w:rFonts w:ascii="Times New Roman" w:eastAsia="Calibri" w:hAnsi="Times New Roman" w:cs="Times New Roman"/>
          <w:bCs/>
          <w:sz w:val="16"/>
          <w:szCs w:val="16"/>
        </w:rPr>
        <w:t>]</w:t>
      </w:r>
      <w:r>
        <w:rPr>
          <w:rFonts w:ascii="Times New Roman" w:eastAsia="Calibri" w:hAnsi="Times New Roman" w:cs="Times New Roman"/>
          <w:bCs/>
          <w:sz w:val="16"/>
          <w:szCs w:val="16"/>
        </w:rPr>
        <w:t>.</w:t>
      </w:r>
    </w:p>
    <w:p w:rsidR="005F3B20" w:rsidRPr="00AC2B1E" w:rsidRDefault="005F3B20" w:rsidP="005F3B20">
      <w:pPr>
        <w:spacing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it-IT"/>
        </w:rPr>
      </w:pPr>
    </w:p>
    <w:p w:rsidR="00870681" w:rsidRDefault="00870681">
      <w:bookmarkStart w:id="0" w:name="_GoBack"/>
      <w:bookmarkEnd w:id="0"/>
    </w:p>
    <w:sectPr w:rsidR="008706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B20"/>
    <w:rsid w:val="00013CFB"/>
    <w:rsid w:val="0002246D"/>
    <w:rsid w:val="0002758E"/>
    <w:rsid w:val="00032234"/>
    <w:rsid w:val="0003306F"/>
    <w:rsid w:val="000371EF"/>
    <w:rsid w:val="00037EF8"/>
    <w:rsid w:val="00050AC4"/>
    <w:rsid w:val="0006039D"/>
    <w:rsid w:val="00061E6E"/>
    <w:rsid w:val="00076138"/>
    <w:rsid w:val="000F6D2F"/>
    <w:rsid w:val="000F793A"/>
    <w:rsid w:val="001B29A8"/>
    <w:rsid w:val="001B3E0B"/>
    <w:rsid w:val="001C6DE6"/>
    <w:rsid w:val="001E6EEE"/>
    <w:rsid w:val="001F2A2B"/>
    <w:rsid w:val="0020033A"/>
    <w:rsid w:val="002028D1"/>
    <w:rsid w:val="0021586C"/>
    <w:rsid w:val="002665EB"/>
    <w:rsid w:val="002757E6"/>
    <w:rsid w:val="002A4C54"/>
    <w:rsid w:val="002B28D7"/>
    <w:rsid w:val="002B6EF4"/>
    <w:rsid w:val="002D7631"/>
    <w:rsid w:val="002E74FE"/>
    <w:rsid w:val="003119B2"/>
    <w:rsid w:val="003176EA"/>
    <w:rsid w:val="00326A2E"/>
    <w:rsid w:val="0033056D"/>
    <w:rsid w:val="0035068D"/>
    <w:rsid w:val="0035282B"/>
    <w:rsid w:val="003646F1"/>
    <w:rsid w:val="0036527E"/>
    <w:rsid w:val="0036719F"/>
    <w:rsid w:val="00386A99"/>
    <w:rsid w:val="003968A0"/>
    <w:rsid w:val="003C5E2C"/>
    <w:rsid w:val="003D5E5C"/>
    <w:rsid w:val="003E18EA"/>
    <w:rsid w:val="003F2C04"/>
    <w:rsid w:val="003F5788"/>
    <w:rsid w:val="003F680C"/>
    <w:rsid w:val="00431E1A"/>
    <w:rsid w:val="004346A0"/>
    <w:rsid w:val="004601A5"/>
    <w:rsid w:val="004664ED"/>
    <w:rsid w:val="004734F6"/>
    <w:rsid w:val="00481BA7"/>
    <w:rsid w:val="00483569"/>
    <w:rsid w:val="00491E1F"/>
    <w:rsid w:val="004A25D5"/>
    <w:rsid w:val="004B2DCD"/>
    <w:rsid w:val="004C29F9"/>
    <w:rsid w:val="004D584E"/>
    <w:rsid w:val="004D7996"/>
    <w:rsid w:val="00501600"/>
    <w:rsid w:val="0051084C"/>
    <w:rsid w:val="0051398C"/>
    <w:rsid w:val="00514842"/>
    <w:rsid w:val="00534A72"/>
    <w:rsid w:val="00537420"/>
    <w:rsid w:val="0055396A"/>
    <w:rsid w:val="00587F95"/>
    <w:rsid w:val="005A3060"/>
    <w:rsid w:val="005A3B10"/>
    <w:rsid w:val="005A426C"/>
    <w:rsid w:val="005A4D6C"/>
    <w:rsid w:val="005A7198"/>
    <w:rsid w:val="005C296D"/>
    <w:rsid w:val="005C3972"/>
    <w:rsid w:val="005C66B5"/>
    <w:rsid w:val="005F0AFD"/>
    <w:rsid w:val="005F3B20"/>
    <w:rsid w:val="00612F6E"/>
    <w:rsid w:val="00614D2D"/>
    <w:rsid w:val="0063290A"/>
    <w:rsid w:val="006460F1"/>
    <w:rsid w:val="00651608"/>
    <w:rsid w:val="006651CF"/>
    <w:rsid w:val="00665EB7"/>
    <w:rsid w:val="00671ABD"/>
    <w:rsid w:val="00684F25"/>
    <w:rsid w:val="00690D20"/>
    <w:rsid w:val="00691C3F"/>
    <w:rsid w:val="006A7ED6"/>
    <w:rsid w:val="006B54D1"/>
    <w:rsid w:val="006C45BF"/>
    <w:rsid w:val="006C78E6"/>
    <w:rsid w:val="007026E0"/>
    <w:rsid w:val="00707D39"/>
    <w:rsid w:val="00727E2A"/>
    <w:rsid w:val="00730148"/>
    <w:rsid w:val="007327AA"/>
    <w:rsid w:val="00736C5D"/>
    <w:rsid w:val="007415E4"/>
    <w:rsid w:val="0074326D"/>
    <w:rsid w:val="00766F4D"/>
    <w:rsid w:val="00772FA8"/>
    <w:rsid w:val="0077679F"/>
    <w:rsid w:val="00790DA9"/>
    <w:rsid w:val="007D12BA"/>
    <w:rsid w:val="007D3237"/>
    <w:rsid w:val="007E0F1E"/>
    <w:rsid w:val="007E125B"/>
    <w:rsid w:val="00805AA1"/>
    <w:rsid w:val="00806181"/>
    <w:rsid w:val="00844CDF"/>
    <w:rsid w:val="00870681"/>
    <w:rsid w:val="00873504"/>
    <w:rsid w:val="00880988"/>
    <w:rsid w:val="008859DD"/>
    <w:rsid w:val="00890EC2"/>
    <w:rsid w:val="00895E74"/>
    <w:rsid w:val="008A1B87"/>
    <w:rsid w:val="008D20A9"/>
    <w:rsid w:val="008E161D"/>
    <w:rsid w:val="00900AB0"/>
    <w:rsid w:val="00931C68"/>
    <w:rsid w:val="009665B7"/>
    <w:rsid w:val="0097725C"/>
    <w:rsid w:val="00996436"/>
    <w:rsid w:val="009D717C"/>
    <w:rsid w:val="00A13100"/>
    <w:rsid w:val="00A43B30"/>
    <w:rsid w:val="00A458C3"/>
    <w:rsid w:val="00A52293"/>
    <w:rsid w:val="00A6358A"/>
    <w:rsid w:val="00A65A37"/>
    <w:rsid w:val="00A664BB"/>
    <w:rsid w:val="00A75EFE"/>
    <w:rsid w:val="00A86C89"/>
    <w:rsid w:val="00A8736F"/>
    <w:rsid w:val="00A92FDD"/>
    <w:rsid w:val="00A97D15"/>
    <w:rsid w:val="00AB5F32"/>
    <w:rsid w:val="00AC6E53"/>
    <w:rsid w:val="00AC7757"/>
    <w:rsid w:val="00AF1621"/>
    <w:rsid w:val="00AF2172"/>
    <w:rsid w:val="00AF721C"/>
    <w:rsid w:val="00B208A8"/>
    <w:rsid w:val="00B2168D"/>
    <w:rsid w:val="00B50046"/>
    <w:rsid w:val="00B54F66"/>
    <w:rsid w:val="00B6351D"/>
    <w:rsid w:val="00B73F48"/>
    <w:rsid w:val="00B83211"/>
    <w:rsid w:val="00B9246D"/>
    <w:rsid w:val="00BB50A5"/>
    <w:rsid w:val="00BB64D4"/>
    <w:rsid w:val="00BB709C"/>
    <w:rsid w:val="00BC00F3"/>
    <w:rsid w:val="00BC057A"/>
    <w:rsid w:val="00BD453D"/>
    <w:rsid w:val="00BE23C4"/>
    <w:rsid w:val="00BE5F99"/>
    <w:rsid w:val="00BF022F"/>
    <w:rsid w:val="00BF1BAC"/>
    <w:rsid w:val="00BF69B9"/>
    <w:rsid w:val="00C14245"/>
    <w:rsid w:val="00C179E4"/>
    <w:rsid w:val="00C20E9F"/>
    <w:rsid w:val="00C220B3"/>
    <w:rsid w:val="00C3372F"/>
    <w:rsid w:val="00C3669D"/>
    <w:rsid w:val="00C43411"/>
    <w:rsid w:val="00C5798A"/>
    <w:rsid w:val="00C660C1"/>
    <w:rsid w:val="00CB301F"/>
    <w:rsid w:val="00CC4422"/>
    <w:rsid w:val="00CC5F0D"/>
    <w:rsid w:val="00CF1946"/>
    <w:rsid w:val="00CF7E48"/>
    <w:rsid w:val="00D0747C"/>
    <w:rsid w:val="00D372F7"/>
    <w:rsid w:val="00D43ACD"/>
    <w:rsid w:val="00D5730C"/>
    <w:rsid w:val="00D7565A"/>
    <w:rsid w:val="00D8050D"/>
    <w:rsid w:val="00D937C1"/>
    <w:rsid w:val="00DA24EE"/>
    <w:rsid w:val="00DB5D36"/>
    <w:rsid w:val="00DE556A"/>
    <w:rsid w:val="00DF1B2E"/>
    <w:rsid w:val="00E026A9"/>
    <w:rsid w:val="00E04731"/>
    <w:rsid w:val="00E055D1"/>
    <w:rsid w:val="00E32715"/>
    <w:rsid w:val="00E37473"/>
    <w:rsid w:val="00E45193"/>
    <w:rsid w:val="00E715D8"/>
    <w:rsid w:val="00E76070"/>
    <w:rsid w:val="00E762C6"/>
    <w:rsid w:val="00E93352"/>
    <w:rsid w:val="00E948A8"/>
    <w:rsid w:val="00ED1878"/>
    <w:rsid w:val="00ED5761"/>
    <w:rsid w:val="00EE4554"/>
    <w:rsid w:val="00F026BA"/>
    <w:rsid w:val="00F17C65"/>
    <w:rsid w:val="00F414EA"/>
    <w:rsid w:val="00F4431E"/>
    <w:rsid w:val="00F50224"/>
    <w:rsid w:val="00F50329"/>
    <w:rsid w:val="00F515ED"/>
    <w:rsid w:val="00F70B46"/>
    <w:rsid w:val="00F74277"/>
    <w:rsid w:val="00F74F4D"/>
    <w:rsid w:val="00F8677B"/>
    <w:rsid w:val="00FA1AED"/>
    <w:rsid w:val="00FA1F6A"/>
    <w:rsid w:val="00FA2FDD"/>
    <w:rsid w:val="00FA439C"/>
    <w:rsid w:val="00FA5CDA"/>
    <w:rsid w:val="00FC4A94"/>
    <w:rsid w:val="00FD77E5"/>
    <w:rsid w:val="00FE112F"/>
    <w:rsid w:val="00FF01AD"/>
    <w:rsid w:val="00FF14E5"/>
    <w:rsid w:val="00FF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A8C3ED-1B38-4FC6-915F-C31F8645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3B2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Sasikumar Thangadurai</dc:creator>
  <cp:keywords/>
  <dc:description/>
  <cp:lastModifiedBy>Sasikumar Thangadurai</cp:lastModifiedBy>
  <cp:revision>1</cp:revision>
  <dcterms:created xsi:type="dcterms:W3CDTF">2023-09-13T07:02:00Z</dcterms:created>
  <dcterms:modified xsi:type="dcterms:W3CDTF">2023-09-13T07:03:00Z</dcterms:modified>
</cp:coreProperties>
</file>