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1DC52B" w14:textId="5CF45B31" w:rsidR="009027E4" w:rsidRPr="007D0E04" w:rsidRDefault="009027E4" w:rsidP="00837886">
      <w:pPr>
        <w:pStyle w:val="Title"/>
      </w:pPr>
      <w:r w:rsidRPr="007D0E04">
        <w:t>Appendix</w:t>
      </w:r>
      <w:r w:rsidR="006A40C0" w:rsidRPr="007D0E04">
        <w:t>:</w:t>
      </w:r>
      <w:r w:rsidR="00837886" w:rsidRPr="007D0E04">
        <w:t xml:space="preserve"> “</w:t>
      </w:r>
      <w:r w:rsidR="009D7E88" w:rsidRPr="007D0E04">
        <w:t>Less in the West: The Tangibility of International Organizations and their Media Visibility around the World</w:t>
      </w:r>
      <w:r w:rsidR="00673B3F" w:rsidRPr="007D0E04">
        <w:t>”</w:t>
      </w:r>
      <w:r w:rsidR="00837886" w:rsidRPr="007D0E04">
        <w:t xml:space="preserve">, </w:t>
      </w:r>
      <w:r w:rsidR="00837886" w:rsidRPr="007D0E04">
        <w:rPr>
          <w:i/>
          <w:iCs/>
        </w:rPr>
        <w:t>The Review of International Organizations</w:t>
      </w:r>
    </w:p>
    <w:p w14:paraId="1E1DF285" w14:textId="77777777" w:rsidR="00837886" w:rsidRPr="007D0E04" w:rsidRDefault="00837886" w:rsidP="00837886"/>
    <w:p w14:paraId="4E108CAB" w14:textId="78A3375C" w:rsidR="009027E4" w:rsidRPr="007D0E04" w:rsidRDefault="009027E4" w:rsidP="009027E4">
      <w:pPr>
        <w:pStyle w:val="Heading1"/>
        <w:numPr>
          <w:ilvl w:val="0"/>
          <w:numId w:val="0"/>
        </w:numPr>
        <w:ind w:left="284" w:hanging="284"/>
      </w:pPr>
      <w:r w:rsidRPr="007D0E04">
        <w:t xml:space="preserve">A1: List of IOs </w:t>
      </w:r>
      <w:r w:rsidR="00D171F9" w:rsidRPr="007D0E04">
        <w:t>and IO bodies</w:t>
      </w:r>
    </w:p>
    <w:p w14:paraId="1DE68608" w14:textId="19959B89" w:rsidR="00D73A17" w:rsidRPr="007D0E04" w:rsidRDefault="00D73A17" w:rsidP="00D73A17">
      <w:r w:rsidRPr="007D0E04">
        <w:t xml:space="preserve">Appendix A1 lists all the IOs and IO bodies mapped and </w:t>
      </w:r>
      <w:proofErr w:type="spellStart"/>
      <w:r w:rsidRPr="007D0E04">
        <w:t>analyzed</w:t>
      </w:r>
      <w:proofErr w:type="spellEnd"/>
      <w:r w:rsidRPr="007D0E04">
        <w:t xml:space="preserve"> in the article.</w:t>
      </w:r>
      <w:r w:rsidR="006255BF" w:rsidRPr="007D0E04">
        <w:t xml:space="preserve"> The selection reflects the composition of the United Nations System in its entirety</w:t>
      </w:r>
      <w:r w:rsidR="00FC01D4" w:rsidRPr="007D0E04">
        <w:t>. This</w:t>
      </w:r>
      <w:r w:rsidR="006255BF" w:rsidRPr="007D0E04">
        <w:t xml:space="preserve"> includ</w:t>
      </w:r>
      <w:r w:rsidR="00FC01D4" w:rsidRPr="007D0E04">
        <w:t>es</w:t>
      </w:r>
      <w:r w:rsidR="006255BF" w:rsidRPr="007D0E04">
        <w:t xml:space="preserve"> the </w:t>
      </w:r>
      <w:r w:rsidR="00AF3076" w:rsidRPr="007D0E04">
        <w:t xml:space="preserve">UN’s </w:t>
      </w:r>
      <w:r w:rsidR="00FC01D4" w:rsidRPr="007D0E04">
        <w:t xml:space="preserve">central bodies, its </w:t>
      </w:r>
      <w:r w:rsidR="00AF3076" w:rsidRPr="007D0E04">
        <w:t>“F</w:t>
      </w:r>
      <w:r w:rsidR="006255BF" w:rsidRPr="007D0E04">
        <w:t xml:space="preserve">unds and </w:t>
      </w:r>
      <w:r w:rsidR="00AF3076" w:rsidRPr="007D0E04">
        <w:t>P</w:t>
      </w:r>
      <w:r w:rsidR="006255BF" w:rsidRPr="007D0E04">
        <w:t>rogrammes</w:t>
      </w:r>
      <w:r w:rsidR="00AF3076" w:rsidRPr="007D0E04">
        <w:t>”</w:t>
      </w:r>
      <w:r w:rsidR="006255BF" w:rsidRPr="007D0E04">
        <w:t xml:space="preserve">, </w:t>
      </w:r>
      <w:r w:rsidR="00AF3076" w:rsidRPr="007D0E04">
        <w:t>“UN S</w:t>
      </w:r>
      <w:r w:rsidR="006255BF" w:rsidRPr="007D0E04">
        <w:t xml:space="preserve">pecialized </w:t>
      </w:r>
      <w:r w:rsidR="00AF3076" w:rsidRPr="007D0E04">
        <w:t>A</w:t>
      </w:r>
      <w:r w:rsidR="006255BF" w:rsidRPr="007D0E04">
        <w:t>gencies</w:t>
      </w:r>
      <w:r w:rsidR="00AF3076" w:rsidRPr="007D0E04">
        <w:t>”</w:t>
      </w:r>
      <w:r w:rsidR="006255BF" w:rsidRPr="007D0E04">
        <w:t xml:space="preserve">, </w:t>
      </w:r>
      <w:r w:rsidR="00FC01D4" w:rsidRPr="007D0E04">
        <w:t xml:space="preserve">the </w:t>
      </w:r>
      <w:r w:rsidR="006255BF" w:rsidRPr="007D0E04">
        <w:t xml:space="preserve">so-called “Other entities and bodies”, </w:t>
      </w:r>
      <w:r w:rsidR="00837886" w:rsidRPr="007D0E04">
        <w:t>as</w:t>
      </w:r>
      <w:r w:rsidR="006255BF" w:rsidRPr="007D0E04">
        <w:t xml:space="preserve"> well as</w:t>
      </w:r>
      <w:r w:rsidR="00FC01D4" w:rsidRPr="007D0E04">
        <w:t xml:space="preserve"> the so-called</w:t>
      </w:r>
      <w:r w:rsidR="006255BF" w:rsidRPr="007D0E04">
        <w:t xml:space="preserve"> “Related Organizations”.</w:t>
      </w:r>
      <w:r w:rsidR="006255BF" w:rsidRPr="007D0E04">
        <w:rPr>
          <w:rStyle w:val="FootnoteReference"/>
        </w:rPr>
        <w:footnoteReference w:id="1"/>
      </w:r>
    </w:p>
    <w:p w14:paraId="69C0664F" w14:textId="32837737" w:rsidR="00AF3076" w:rsidRPr="007D0E04" w:rsidRDefault="00FC01D4" w:rsidP="00D73A17">
      <w:r w:rsidRPr="007D0E04">
        <w:t xml:space="preserve">The numerical scores in </w:t>
      </w:r>
      <w:r w:rsidRPr="007D0E04">
        <w:rPr>
          <w:b/>
          <w:bCs/>
        </w:rPr>
        <w:t>Table A1.1</w:t>
      </w:r>
      <w:r w:rsidRPr="007D0E04">
        <w:t xml:space="preserve"> </w:t>
      </w:r>
      <w:r w:rsidR="00AF3076" w:rsidRPr="007D0E04">
        <w:t xml:space="preserve">reflect the number of articles where at least one reference to the given IO or IO body was detected, their share on the overall number of news articles </w:t>
      </w:r>
      <w:proofErr w:type="spellStart"/>
      <w:r w:rsidR="00AF3076" w:rsidRPr="007D0E04">
        <w:t>analyzed</w:t>
      </w:r>
      <w:proofErr w:type="spellEnd"/>
      <w:r w:rsidR="009D7E88" w:rsidRPr="007D0E04">
        <w:t xml:space="preserve">, and the share of references to the </w:t>
      </w:r>
      <w:proofErr w:type="gramStart"/>
      <w:r w:rsidR="009D7E88" w:rsidRPr="007D0E04">
        <w:t>particular body</w:t>
      </w:r>
      <w:proofErr w:type="gramEnd"/>
      <w:r w:rsidR="009D7E88" w:rsidRPr="007D0E04">
        <w:t xml:space="preserve"> on all references detected (i.e</w:t>
      </w:r>
      <w:r w:rsidR="006A40C0" w:rsidRPr="007D0E04">
        <w:t>.</w:t>
      </w:r>
      <w:r w:rsidR="009D7E88" w:rsidRPr="007D0E04">
        <w:t>, the relative media prominence of the IO among others in the sample)</w:t>
      </w:r>
      <w:r w:rsidR="00AF3076" w:rsidRPr="007D0E04">
        <w:t>.</w:t>
      </w:r>
    </w:p>
    <w:p w14:paraId="140B1AFC" w14:textId="09908514" w:rsidR="00266153" w:rsidRPr="007D0E04" w:rsidRDefault="00266153" w:rsidP="00266153">
      <w:pPr>
        <w:pStyle w:val="Caption"/>
        <w:rPr>
          <w:b/>
          <w:bCs/>
          <w:i w:val="0"/>
          <w:iCs w:val="0"/>
          <w:color w:val="auto"/>
          <w:sz w:val="24"/>
          <w:szCs w:val="24"/>
        </w:rPr>
      </w:pPr>
      <w:bookmarkStart w:id="0" w:name="_Ref83923377"/>
      <w:bookmarkStart w:id="1" w:name="_Ref113268106"/>
      <w:r w:rsidRPr="007D0E04">
        <w:rPr>
          <w:b/>
          <w:bCs/>
          <w:i w:val="0"/>
          <w:iCs w:val="0"/>
          <w:color w:val="auto"/>
          <w:sz w:val="24"/>
          <w:szCs w:val="24"/>
        </w:rPr>
        <w:t xml:space="preserve">Table </w:t>
      </w:r>
      <w:r w:rsidR="00D171F9" w:rsidRPr="007D0E04">
        <w:rPr>
          <w:b/>
          <w:bCs/>
          <w:i w:val="0"/>
          <w:iCs w:val="0"/>
          <w:color w:val="auto"/>
          <w:sz w:val="24"/>
          <w:szCs w:val="24"/>
        </w:rPr>
        <w:t>A1.</w:t>
      </w:r>
      <w:r w:rsidRPr="007D0E04">
        <w:rPr>
          <w:b/>
          <w:bCs/>
          <w:i w:val="0"/>
          <w:iCs w:val="0"/>
          <w:color w:val="auto"/>
          <w:sz w:val="24"/>
          <w:szCs w:val="24"/>
        </w:rPr>
        <w:fldChar w:fldCharType="begin"/>
      </w:r>
      <w:r w:rsidRPr="007D0E04">
        <w:rPr>
          <w:b/>
          <w:bCs/>
          <w:i w:val="0"/>
          <w:iCs w:val="0"/>
          <w:color w:val="auto"/>
          <w:sz w:val="24"/>
          <w:szCs w:val="24"/>
        </w:rPr>
        <w:instrText xml:space="preserve"> SEQ Table \* ARABIC </w:instrText>
      </w:r>
      <w:r w:rsidRPr="007D0E04">
        <w:rPr>
          <w:b/>
          <w:bCs/>
          <w:i w:val="0"/>
          <w:iCs w:val="0"/>
          <w:color w:val="auto"/>
          <w:sz w:val="24"/>
          <w:szCs w:val="24"/>
        </w:rPr>
        <w:fldChar w:fldCharType="separate"/>
      </w:r>
      <w:r w:rsidR="004B0036">
        <w:rPr>
          <w:b/>
          <w:bCs/>
          <w:i w:val="0"/>
          <w:iCs w:val="0"/>
          <w:noProof/>
          <w:color w:val="auto"/>
          <w:sz w:val="24"/>
          <w:szCs w:val="24"/>
        </w:rPr>
        <w:t>1</w:t>
      </w:r>
      <w:r w:rsidRPr="007D0E04">
        <w:rPr>
          <w:b/>
          <w:bCs/>
          <w:i w:val="0"/>
          <w:iCs w:val="0"/>
          <w:noProof/>
          <w:color w:val="auto"/>
          <w:sz w:val="24"/>
          <w:szCs w:val="24"/>
        </w:rPr>
        <w:fldChar w:fldCharType="end"/>
      </w:r>
      <w:bookmarkEnd w:id="0"/>
      <w:r w:rsidRPr="007D0E04">
        <w:rPr>
          <w:b/>
          <w:bCs/>
          <w:i w:val="0"/>
          <w:iCs w:val="0"/>
          <w:color w:val="auto"/>
          <w:sz w:val="24"/>
          <w:szCs w:val="24"/>
        </w:rPr>
        <w:t xml:space="preserve">:  </w:t>
      </w:r>
      <w:r w:rsidR="006938A4" w:rsidRPr="007D0E04">
        <w:rPr>
          <w:b/>
          <w:bCs/>
          <w:i w:val="0"/>
          <w:iCs w:val="0"/>
          <w:color w:val="auto"/>
          <w:sz w:val="24"/>
          <w:szCs w:val="24"/>
        </w:rPr>
        <w:t>All IOs and IO bodies</w:t>
      </w:r>
      <w:r w:rsidR="00837886" w:rsidRPr="007D0E04">
        <w:rPr>
          <w:b/>
          <w:bCs/>
          <w:i w:val="0"/>
          <w:iCs w:val="0"/>
          <w:color w:val="auto"/>
          <w:sz w:val="24"/>
          <w:szCs w:val="24"/>
        </w:rPr>
        <w:t>’</w:t>
      </w:r>
      <w:r w:rsidR="006938A4" w:rsidRPr="007D0E04">
        <w:rPr>
          <w:b/>
          <w:bCs/>
          <w:i w:val="0"/>
          <w:iCs w:val="0"/>
          <w:color w:val="auto"/>
          <w:sz w:val="24"/>
          <w:szCs w:val="24"/>
        </w:rPr>
        <w:t xml:space="preserve"> frequency of references</w:t>
      </w:r>
      <w:r w:rsidRPr="007D0E04">
        <w:rPr>
          <w:b/>
          <w:bCs/>
          <w:i w:val="0"/>
          <w:iCs w:val="0"/>
          <w:color w:val="auto"/>
          <w:sz w:val="24"/>
          <w:szCs w:val="24"/>
        </w:rPr>
        <w:t xml:space="preserve"> across the period 2018-2021</w:t>
      </w:r>
      <w:bookmarkEnd w:id="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9"/>
        <w:gridCol w:w="3946"/>
        <w:gridCol w:w="728"/>
        <w:gridCol w:w="1161"/>
        <w:gridCol w:w="957"/>
        <w:gridCol w:w="1585"/>
      </w:tblGrid>
      <w:tr w:rsidR="00CE7677" w:rsidRPr="007D0E04" w14:paraId="62AEAB87" w14:textId="60B40F5E" w:rsidTr="008314B0">
        <w:trPr>
          <w:trHeight w:val="300"/>
        </w:trPr>
        <w:tc>
          <w:tcPr>
            <w:tcW w:w="0" w:type="auto"/>
            <w:shd w:val="clear" w:color="auto" w:fill="auto"/>
            <w:noWrap/>
            <w:vAlign w:val="center"/>
            <w:hideMark/>
          </w:tcPr>
          <w:p w14:paraId="54C82206" w14:textId="77777777" w:rsidR="00CE7677" w:rsidRPr="007D0E04" w:rsidRDefault="00CE7677" w:rsidP="006D4BD8">
            <w:pPr>
              <w:spacing w:line="240" w:lineRule="auto"/>
              <w:jc w:val="left"/>
              <w:rPr>
                <w:sz w:val="20"/>
                <w:szCs w:val="20"/>
                <w:lang w:eastAsia="en-GB"/>
              </w:rPr>
            </w:pPr>
            <w:r w:rsidRPr="007D0E04">
              <w:rPr>
                <w:sz w:val="20"/>
                <w:szCs w:val="20"/>
                <w:lang w:eastAsia="en-GB"/>
              </w:rPr>
              <w:t>Rank</w:t>
            </w:r>
          </w:p>
        </w:tc>
        <w:tc>
          <w:tcPr>
            <w:tcW w:w="0" w:type="auto"/>
            <w:vAlign w:val="center"/>
          </w:tcPr>
          <w:p w14:paraId="36A1DFD0" w14:textId="1BA2E6FE" w:rsidR="00CE7677" w:rsidRPr="007D0E04" w:rsidRDefault="00CE7677" w:rsidP="00A10ABF">
            <w:pPr>
              <w:spacing w:line="240" w:lineRule="auto"/>
              <w:jc w:val="left"/>
              <w:rPr>
                <w:sz w:val="20"/>
                <w:szCs w:val="20"/>
                <w:lang w:eastAsia="en-GB"/>
              </w:rPr>
            </w:pPr>
            <w:r w:rsidRPr="007D0E04">
              <w:rPr>
                <w:sz w:val="20"/>
                <w:szCs w:val="20"/>
                <w:lang w:eastAsia="en-GB"/>
              </w:rPr>
              <w:t>IO or IO body name</w:t>
            </w:r>
          </w:p>
        </w:tc>
        <w:tc>
          <w:tcPr>
            <w:tcW w:w="0" w:type="auto"/>
            <w:shd w:val="clear" w:color="auto" w:fill="auto"/>
            <w:noWrap/>
            <w:vAlign w:val="center"/>
            <w:hideMark/>
          </w:tcPr>
          <w:p w14:paraId="1CCE336C" w14:textId="21E27214" w:rsidR="00CE7677" w:rsidRPr="007D0E04" w:rsidRDefault="00CE7677" w:rsidP="00A10ABF">
            <w:pPr>
              <w:spacing w:line="240" w:lineRule="auto"/>
              <w:jc w:val="left"/>
              <w:rPr>
                <w:sz w:val="20"/>
                <w:szCs w:val="20"/>
                <w:lang w:eastAsia="en-GB"/>
              </w:rPr>
            </w:pPr>
            <w:r w:rsidRPr="007D0E04">
              <w:rPr>
                <w:sz w:val="20"/>
                <w:szCs w:val="20"/>
                <w:lang w:eastAsia="en-GB"/>
              </w:rPr>
              <w:t>Abbr.</w:t>
            </w:r>
          </w:p>
        </w:tc>
        <w:tc>
          <w:tcPr>
            <w:tcW w:w="0" w:type="auto"/>
            <w:shd w:val="clear" w:color="auto" w:fill="auto"/>
            <w:noWrap/>
            <w:vAlign w:val="center"/>
            <w:hideMark/>
          </w:tcPr>
          <w:p w14:paraId="2D9777A6" w14:textId="77777777" w:rsidR="00CE7677" w:rsidRPr="007D0E04" w:rsidRDefault="00CE7677" w:rsidP="006D4BD8">
            <w:pPr>
              <w:spacing w:line="240" w:lineRule="auto"/>
              <w:jc w:val="left"/>
              <w:rPr>
                <w:sz w:val="20"/>
                <w:szCs w:val="20"/>
                <w:lang w:eastAsia="en-GB"/>
              </w:rPr>
            </w:pPr>
            <w:r w:rsidRPr="007D0E04">
              <w:rPr>
                <w:sz w:val="20"/>
                <w:szCs w:val="20"/>
                <w:lang w:eastAsia="en-GB"/>
              </w:rPr>
              <w:t># of articles</w:t>
            </w:r>
          </w:p>
        </w:tc>
        <w:tc>
          <w:tcPr>
            <w:tcW w:w="0" w:type="auto"/>
            <w:vAlign w:val="center"/>
          </w:tcPr>
          <w:p w14:paraId="26D5E4BC" w14:textId="77777777" w:rsidR="00CE7677" w:rsidRPr="007D0E04" w:rsidRDefault="00CE7677" w:rsidP="006D4BD8">
            <w:pPr>
              <w:spacing w:line="240" w:lineRule="auto"/>
              <w:jc w:val="left"/>
              <w:rPr>
                <w:sz w:val="20"/>
                <w:szCs w:val="20"/>
                <w:lang w:eastAsia="en-GB"/>
              </w:rPr>
            </w:pPr>
            <w:r w:rsidRPr="007D0E04">
              <w:rPr>
                <w:sz w:val="20"/>
                <w:szCs w:val="20"/>
                <w:lang w:eastAsia="en-GB"/>
              </w:rPr>
              <w:t>% of articles</w:t>
            </w:r>
          </w:p>
        </w:tc>
        <w:tc>
          <w:tcPr>
            <w:tcW w:w="0" w:type="auto"/>
          </w:tcPr>
          <w:p w14:paraId="76BE7198" w14:textId="4046A1EC" w:rsidR="00CE7677" w:rsidRPr="007D0E04" w:rsidRDefault="00CE7677" w:rsidP="006D4BD8">
            <w:pPr>
              <w:spacing w:line="240" w:lineRule="auto"/>
              <w:jc w:val="left"/>
              <w:rPr>
                <w:sz w:val="20"/>
                <w:szCs w:val="20"/>
                <w:lang w:eastAsia="en-GB"/>
              </w:rPr>
            </w:pPr>
            <w:r w:rsidRPr="007D0E04">
              <w:rPr>
                <w:sz w:val="20"/>
                <w:szCs w:val="20"/>
                <w:lang w:eastAsia="en-GB"/>
              </w:rPr>
              <w:t>% share on all IO references</w:t>
            </w:r>
          </w:p>
        </w:tc>
      </w:tr>
      <w:tr w:rsidR="00CE7677" w:rsidRPr="007D0E04" w14:paraId="74EE4496" w14:textId="0318DC5E" w:rsidTr="00CE7677">
        <w:trPr>
          <w:trHeight w:val="300"/>
        </w:trPr>
        <w:tc>
          <w:tcPr>
            <w:tcW w:w="0" w:type="auto"/>
            <w:shd w:val="clear" w:color="auto" w:fill="auto"/>
            <w:noWrap/>
            <w:hideMark/>
          </w:tcPr>
          <w:p w14:paraId="61F74783" w14:textId="71BF3CF3" w:rsidR="00CE7677" w:rsidRPr="007D0E04" w:rsidRDefault="00CE7677" w:rsidP="00CE7677">
            <w:pPr>
              <w:spacing w:line="240" w:lineRule="auto"/>
              <w:rPr>
                <w:sz w:val="20"/>
                <w:szCs w:val="20"/>
                <w:lang w:eastAsia="en-GB"/>
              </w:rPr>
            </w:pPr>
            <w:r w:rsidRPr="007D0E04">
              <w:rPr>
                <w:sz w:val="20"/>
                <w:szCs w:val="20"/>
              </w:rPr>
              <w:t>1</w:t>
            </w:r>
          </w:p>
        </w:tc>
        <w:tc>
          <w:tcPr>
            <w:tcW w:w="0" w:type="auto"/>
            <w:vAlign w:val="center"/>
          </w:tcPr>
          <w:p w14:paraId="467CD82A" w14:textId="76E426D4" w:rsidR="00CE7677" w:rsidRPr="007D0E04" w:rsidRDefault="00CE7677" w:rsidP="00CE7677">
            <w:pPr>
              <w:spacing w:line="240" w:lineRule="auto"/>
              <w:jc w:val="left"/>
              <w:rPr>
                <w:sz w:val="20"/>
                <w:szCs w:val="20"/>
              </w:rPr>
            </w:pPr>
            <w:r w:rsidRPr="007D0E04">
              <w:rPr>
                <w:color w:val="000000"/>
                <w:sz w:val="20"/>
                <w:szCs w:val="20"/>
              </w:rPr>
              <w:t>United Nations</w:t>
            </w:r>
          </w:p>
        </w:tc>
        <w:tc>
          <w:tcPr>
            <w:tcW w:w="0" w:type="auto"/>
            <w:shd w:val="clear" w:color="auto" w:fill="auto"/>
            <w:noWrap/>
            <w:vAlign w:val="center"/>
          </w:tcPr>
          <w:p w14:paraId="667F54E3" w14:textId="29B28309"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UNO</w:t>
            </w:r>
          </w:p>
        </w:tc>
        <w:tc>
          <w:tcPr>
            <w:tcW w:w="0" w:type="auto"/>
            <w:shd w:val="clear" w:color="auto" w:fill="auto"/>
            <w:noWrap/>
            <w:vAlign w:val="center"/>
          </w:tcPr>
          <w:p w14:paraId="3DE882AC" w14:textId="4059B906"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78952</w:t>
            </w:r>
          </w:p>
        </w:tc>
        <w:tc>
          <w:tcPr>
            <w:tcW w:w="0" w:type="auto"/>
            <w:vAlign w:val="center"/>
          </w:tcPr>
          <w:p w14:paraId="1BE9E424" w14:textId="4D1C0354"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2.316</w:t>
            </w:r>
          </w:p>
        </w:tc>
        <w:tc>
          <w:tcPr>
            <w:tcW w:w="0" w:type="auto"/>
            <w:vAlign w:val="center"/>
          </w:tcPr>
          <w:p w14:paraId="6BCAB745" w14:textId="46B899C9"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45.174</w:t>
            </w:r>
          </w:p>
        </w:tc>
      </w:tr>
      <w:tr w:rsidR="00CE7677" w:rsidRPr="007D0E04" w14:paraId="268A13FF" w14:textId="5AE5C9F4" w:rsidTr="00CE7677">
        <w:trPr>
          <w:trHeight w:val="300"/>
        </w:trPr>
        <w:tc>
          <w:tcPr>
            <w:tcW w:w="0" w:type="auto"/>
            <w:shd w:val="clear" w:color="auto" w:fill="auto"/>
            <w:noWrap/>
            <w:hideMark/>
          </w:tcPr>
          <w:p w14:paraId="73CA1E95" w14:textId="7F86DB07" w:rsidR="00CE7677" w:rsidRPr="007D0E04" w:rsidRDefault="00CE7677" w:rsidP="00CE7677">
            <w:pPr>
              <w:spacing w:line="240" w:lineRule="auto"/>
              <w:rPr>
                <w:sz w:val="20"/>
                <w:szCs w:val="20"/>
                <w:lang w:eastAsia="en-GB"/>
              </w:rPr>
            </w:pPr>
            <w:r w:rsidRPr="007D0E04">
              <w:rPr>
                <w:sz w:val="20"/>
                <w:szCs w:val="20"/>
              </w:rPr>
              <w:t>2</w:t>
            </w:r>
          </w:p>
        </w:tc>
        <w:tc>
          <w:tcPr>
            <w:tcW w:w="0" w:type="auto"/>
            <w:vAlign w:val="center"/>
          </w:tcPr>
          <w:p w14:paraId="748A938B" w14:textId="32F09FEB" w:rsidR="00CE7677" w:rsidRPr="007D0E04" w:rsidRDefault="00CE7677" w:rsidP="00CE7677">
            <w:pPr>
              <w:spacing w:line="240" w:lineRule="auto"/>
              <w:jc w:val="left"/>
              <w:rPr>
                <w:sz w:val="20"/>
                <w:szCs w:val="20"/>
              </w:rPr>
            </w:pPr>
            <w:r w:rsidRPr="007D0E04">
              <w:rPr>
                <w:color w:val="000000"/>
                <w:sz w:val="20"/>
                <w:szCs w:val="20"/>
              </w:rPr>
              <w:t>World Health Organization</w:t>
            </w:r>
          </w:p>
        </w:tc>
        <w:tc>
          <w:tcPr>
            <w:tcW w:w="0" w:type="auto"/>
            <w:shd w:val="clear" w:color="auto" w:fill="auto"/>
            <w:noWrap/>
            <w:vAlign w:val="center"/>
          </w:tcPr>
          <w:p w14:paraId="2C043024" w14:textId="5433C36D"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WHO</w:t>
            </w:r>
          </w:p>
        </w:tc>
        <w:tc>
          <w:tcPr>
            <w:tcW w:w="0" w:type="auto"/>
            <w:shd w:val="clear" w:color="auto" w:fill="auto"/>
            <w:noWrap/>
            <w:vAlign w:val="center"/>
          </w:tcPr>
          <w:p w14:paraId="37B7B237" w14:textId="60DD0A42"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30336</w:t>
            </w:r>
          </w:p>
        </w:tc>
        <w:tc>
          <w:tcPr>
            <w:tcW w:w="0" w:type="auto"/>
            <w:vAlign w:val="center"/>
          </w:tcPr>
          <w:p w14:paraId="1D3CB95B" w14:textId="1ADF61C4"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0.89</w:t>
            </w:r>
          </w:p>
        </w:tc>
        <w:tc>
          <w:tcPr>
            <w:tcW w:w="0" w:type="auto"/>
            <w:vAlign w:val="center"/>
          </w:tcPr>
          <w:p w14:paraId="3C81782C" w14:textId="06B6633D"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17.357</w:t>
            </w:r>
          </w:p>
        </w:tc>
      </w:tr>
      <w:tr w:rsidR="00CE7677" w:rsidRPr="007D0E04" w14:paraId="7D211712" w14:textId="4DEC045A" w:rsidTr="00CE7677">
        <w:trPr>
          <w:trHeight w:val="300"/>
        </w:trPr>
        <w:tc>
          <w:tcPr>
            <w:tcW w:w="0" w:type="auto"/>
            <w:shd w:val="clear" w:color="auto" w:fill="auto"/>
            <w:noWrap/>
            <w:hideMark/>
          </w:tcPr>
          <w:p w14:paraId="1A2DDB4E" w14:textId="64C34FFE" w:rsidR="00CE7677" w:rsidRPr="007D0E04" w:rsidRDefault="00CE7677" w:rsidP="00CE7677">
            <w:pPr>
              <w:spacing w:line="240" w:lineRule="auto"/>
              <w:rPr>
                <w:sz w:val="20"/>
                <w:szCs w:val="20"/>
                <w:lang w:eastAsia="en-GB"/>
              </w:rPr>
            </w:pPr>
            <w:r w:rsidRPr="007D0E04">
              <w:rPr>
                <w:sz w:val="20"/>
                <w:szCs w:val="20"/>
              </w:rPr>
              <w:t>3</w:t>
            </w:r>
          </w:p>
        </w:tc>
        <w:tc>
          <w:tcPr>
            <w:tcW w:w="0" w:type="auto"/>
            <w:vAlign w:val="center"/>
          </w:tcPr>
          <w:p w14:paraId="7746DEE5" w14:textId="1E09D622" w:rsidR="00CE7677" w:rsidRPr="007D0E04" w:rsidRDefault="00CE7677" w:rsidP="00CE7677">
            <w:pPr>
              <w:spacing w:line="240" w:lineRule="auto"/>
              <w:jc w:val="left"/>
              <w:rPr>
                <w:sz w:val="20"/>
                <w:szCs w:val="20"/>
              </w:rPr>
            </w:pPr>
            <w:r w:rsidRPr="007D0E04">
              <w:rPr>
                <w:color w:val="000000"/>
                <w:sz w:val="20"/>
                <w:szCs w:val="20"/>
              </w:rPr>
              <w:t>International Monetary Fund</w:t>
            </w:r>
          </w:p>
        </w:tc>
        <w:tc>
          <w:tcPr>
            <w:tcW w:w="0" w:type="auto"/>
            <w:shd w:val="clear" w:color="auto" w:fill="auto"/>
            <w:noWrap/>
            <w:vAlign w:val="center"/>
          </w:tcPr>
          <w:p w14:paraId="6C43059E" w14:textId="7A6887F3"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IMF</w:t>
            </w:r>
          </w:p>
        </w:tc>
        <w:tc>
          <w:tcPr>
            <w:tcW w:w="0" w:type="auto"/>
            <w:shd w:val="clear" w:color="auto" w:fill="auto"/>
            <w:noWrap/>
            <w:vAlign w:val="center"/>
          </w:tcPr>
          <w:p w14:paraId="623B66C6" w14:textId="17347EEC"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14606</w:t>
            </w:r>
          </w:p>
        </w:tc>
        <w:tc>
          <w:tcPr>
            <w:tcW w:w="0" w:type="auto"/>
            <w:vAlign w:val="center"/>
          </w:tcPr>
          <w:p w14:paraId="1BE294D2" w14:textId="53F5F122"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0.428</w:t>
            </w:r>
          </w:p>
        </w:tc>
        <w:tc>
          <w:tcPr>
            <w:tcW w:w="0" w:type="auto"/>
            <w:vAlign w:val="center"/>
          </w:tcPr>
          <w:p w14:paraId="726FDEC3" w14:textId="1D30978B"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8.357</w:t>
            </w:r>
          </w:p>
        </w:tc>
      </w:tr>
      <w:tr w:rsidR="00CE7677" w:rsidRPr="007D0E04" w14:paraId="21101BE5" w14:textId="48C1D886" w:rsidTr="00CE7677">
        <w:trPr>
          <w:trHeight w:val="300"/>
        </w:trPr>
        <w:tc>
          <w:tcPr>
            <w:tcW w:w="0" w:type="auto"/>
            <w:shd w:val="clear" w:color="auto" w:fill="auto"/>
            <w:noWrap/>
            <w:hideMark/>
          </w:tcPr>
          <w:p w14:paraId="797F08A5" w14:textId="19C1BF7C" w:rsidR="00CE7677" w:rsidRPr="007D0E04" w:rsidRDefault="00CE7677" w:rsidP="00CE7677">
            <w:pPr>
              <w:spacing w:line="240" w:lineRule="auto"/>
              <w:rPr>
                <w:sz w:val="20"/>
                <w:szCs w:val="20"/>
                <w:lang w:eastAsia="en-GB"/>
              </w:rPr>
            </w:pPr>
            <w:r w:rsidRPr="007D0E04">
              <w:rPr>
                <w:sz w:val="20"/>
                <w:szCs w:val="20"/>
              </w:rPr>
              <w:t>4</w:t>
            </w:r>
          </w:p>
        </w:tc>
        <w:tc>
          <w:tcPr>
            <w:tcW w:w="0" w:type="auto"/>
            <w:vAlign w:val="center"/>
          </w:tcPr>
          <w:p w14:paraId="1875CDA1" w14:textId="6C328270" w:rsidR="00CE7677" w:rsidRPr="007D0E04" w:rsidRDefault="00CE7677" w:rsidP="00CE7677">
            <w:pPr>
              <w:spacing w:line="240" w:lineRule="auto"/>
              <w:jc w:val="left"/>
              <w:rPr>
                <w:sz w:val="20"/>
                <w:szCs w:val="20"/>
              </w:rPr>
            </w:pPr>
            <w:r w:rsidRPr="007D0E04">
              <w:rPr>
                <w:color w:val="000000"/>
                <w:sz w:val="20"/>
                <w:szCs w:val="20"/>
              </w:rPr>
              <w:t>World Bank Group</w:t>
            </w:r>
          </w:p>
        </w:tc>
        <w:tc>
          <w:tcPr>
            <w:tcW w:w="0" w:type="auto"/>
            <w:shd w:val="clear" w:color="auto" w:fill="auto"/>
            <w:noWrap/>
            <w:vAlign w:val="center"/>
          </w:tcPr>
          <w:p w14:paraId="197B8C91" w14:textId="68C305CF"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WOB</w:t>
            </w:r>
          </w:p>
        </w:tc>
        <w:tc>
          <w:tcPr>
            <w:tcW w:w="0" w:type="auto"/>
            <w:shd w:val="clear" w:color="auto" w:fill="auto"/>
            <w:noWrap/>
            <w:vAlign w:val="center"/>
          </w:tcPr>
          <w:p w14:paraId="33CC5C6F" w14:textId="1CC2D19C"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10129</w:t>
            </w:r>
          </w:p>
        </w:tc>
        <w:tc>
          <w:tcPr>
            <w:tcW w:w="0" w:type="auto"/>
            <w:vAlign w:val="center"/>
          </w:tcPr>
          <w:p w14:paraId="4202EC49" w14:textId="78F0075D"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0.297</w:t>
            </w:r>
          </w:p>
        </w:tc>
        <w:tc>
          <w:tcPr>
            <w:tcW w:w="0" w:type="auto"/>
            <w:vAlign w:val="center"/>
          </w:tcPr>
          <w:p w14:paraId="4F9C65EB" w14:textId="2B5775BE"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5.795</w:t>
            </w:r>
          </w:p>
        </w:tc>
      </w:tr>
      <w:tr w:rsidR="00CE7677" w:rsidRPr="007D0E04" w14:paraId="19BD5377" w14:textId="3DFECF06" w:rsidTr="00CE7677">
        <w:trPr>
          <w:trHeight w:val="300"/>
        </w:trPr>
        <w:tc>
          <w:tcPr>
            <w:tcW w:w="0" w:type="auto"/>
            <w:shd w:val="clear" w:color="auto" w:fill="auto"/>
            <w:noWrap/>
            <w:hideMark/>
          </w:tcPr>
          <w:p w14:paraId="020ADC96" w14:textId="6FFDA8C7" w:rsidR="00CE7677" w:rsidRPr="007D0E04" w:rsidRDefault="00CE7677" w:rsidP="00CE7677">
            <w:pPr>
              <w:spacing w:line="240" w:lineRule="auto"/>
              <w:rPr>
                <w:sz w:val="20"/>
                <w:szCs w:val="20"/>
                <w:lang w:eastAsia="en-GB"/>
              </w:rPr>
            </w:pPr>
            <w:r w:rsidRPr="007D0E04">
              <w:rPr>
                <w:sz w:val="20"/>
                <w:szCs w:val="20"/>
              </w:rPr>
              <w:t>5</w:t>
            </w:r>
          </w:p>
        </w:tc>
        <w:tc>
          <w:tcPr>
            <w:tcW w:w="0" w:type="auto"/>
            <w:vAlign w:val="center"/>
          </w:tcPr>
          <w:p w14:paraId="11845155" w14:textId="554CD6B5" w:rsidR="00CE7677" w:rsidRPr="007D0E04" w:rsidRDefault="00CE7677" w:rsidP="00CE7677">
            <w:pPr>
              <w:spacing w:line="240" w:lineRule="auto"/>
              <w:jc w:val="left"/>
              <w:rPr>
                <w:sz w:val="20"/>
                <w:szCs w:val="20"/>
              </w:rPr>
            </w:pPr>
            <w:r w:rsidRPr="007D0E04">
              <w:rPr>
                <w:color w:val="000000"/>
                <w:sz w:val="20"/>
                <w:szCs w:val="20"/>
              </w:rPr>
              <w:t>UNESCO</w:t>
            </w:r>
          </w:p>
        </w:tc>
        <w:tc>
          <w:tcPr>
            <w:tcW w:w="0" w:type="auto"/>
            <w:shd w:val="clear" w:color="auto" w:fill="auto"/>
            <w:noWrap/>
            <w:vAlign w:val="center"/>
          </w:tcPr>
          <w:p w14:paraId="75BD2966" w14:textId="7FD5D20A"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UES</w:t>
            </w:r>
          </w:p>
        </w:tc>
        <w:tc>
          <w:tcPr>
            <w:tcW w:w="0" w:type="auto"/>
            <w:shd w:val="clear" w:color="auto" w:fill="auto"/>
            <w:noWrap/>
            <w:vAlign w:val="center"/>
          </w:tcPr>
          <w:p w14:paraId="74EA3620" w14:textId="48E7C63D"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6453</w:t>
            </w:r>
          </w:p>
        </w:tc>
        <w:tc>
          <w:tcPr>
            <w:tcW w:w="0" w:type="auto"/>
            <w:vAlign w:val="center"/>
          </w:tcPr>
          <w:p w14:paraId="582B5525" w14:textId="7EACEEB1"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0.189</w:t>
            </w:r>
          </w:p>
        </w:tc>
        <w:tc>
          <w:tcPr>
            <w:tcW w:w="0" w:type="auto"/>
            <w:vAlign w:val="center"/>
          </w:tcPr>
          <w:p w14:paraId="7358ED2C" w14:textId="4B4E0904"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3.692</w:t>
            </w:r>
          </w:p>
        </w:tc>
      </w:tr>
      <w:tr w:rsidR="00CE7677" w:rsidRPr="007D0E04" w14:paraId="5D2CFB77" w14:textId="358FA294" w:rsidTr="00CE7677">
        <w:trPr>
          <w:trHeight w:val="300"/>
        </w:trPr>
        <w:tc>
          <w:tcPr>
            <w:tcW w:w="0" w:type="auto"/>
            <w:shd w:val="clear" w:color="auto" w:fill="auto"/>
            <w:noWrap/>
            <w:hideMark/>
          </w:tcPr>
          <w:p w14:paraId="0F37B64E" w14:textId="6E0DDD1D" w:rsidR="00CE7677" w:rsidRPr="007D0E04" w:rsidRDefault="00CE7677" w:rsidP="00CE7677">
            <w:pPr>
              <w:spacing w:line="240" w:lineRule="auto"/>
              <w:rPr>
                <w:sz w:val="20"/>
                <w:szCs w:val="20"/>
                <w:lang w:eastAsia="en-GB"/>
              </w:rPr>
            </w:pPr>
            <w:r w:rsidRPr="007D0E04">
              <w:rPr>
                <w:sz w:val="20"/>
                <w:szCs w:val="20"/>
              </w:rPr>
              <w:t>6</w:t>
            </w:r>
          </w:p>
        </w:tc>
        <w:tc>
          <w:tcPr>
            <w:tcW w:w="0" w:type="auto"/>
            <w:vAlign w:val="center"/>
          </w:tcPr>
          <w:p w14:paraId="1BAE2674" w14:textId="0BBCBD17" w:rsidR="00CE7677" w:rsidRPr="007D0E04" w:rsidRDefault="00CE7677" w:rsidP="00CE7677">
            <w:pPr>
              <w:spacing w:line="240" w:lineRule="auto"/>
              <w:jc w:val="left"/>
              <w:rPr>
                <w:sz w:val="20"/>
                <w:szCs w:val="20"/>
              </w:rPr>
            </w:pPr>
            <w:r w:rsidRPr="007D0E04">
              <w:rPr>
                <w:color w:val="000000"/>
                <w:sz w:val="20"/>
                <w:szCs w:val="20"/>
              </w:rPr>
              <w:t>World Trade Organization</w:t>
            </w:r>
          </w:p>
        </w:tc>
        <w:tc>
          <w:tcPr>
            <w:tcW w:w="0" w:type="auto"/>
            <w:shd w:val="clear" w:color="auto" w:fill="auto"/>
            <w:noWrap/>
            <w:vAlign w:val="center"/>
          </w:tcPr>
          <w:p w14:paraId="6759790B" w14:textId="62AEDEA4"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WTO</w:t>
            </w:r>
          </w:p>
        </w:tc>
        <w:tc>
          <w:tcPr>
            <w:tcW w:w="0" w:type="auto"/>
            <w:shd w:val="clear" w:color="auto" w:fill="auto"/>
            <w:noWrap/>
            <w:vAlign w:val="center"/>
          </w:tcPr>
          <w:p w14:paraId="6E85895D" w14:textId="69A017C3"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5202</w:t>
            </w:r>
          </w:p>
        </w:tc>
        <w:tc>
          <w:tcPr>
            <w:tcW w:w="0" w:type="auto"/>
            <w:vAlign w:val="center"/>
          </w:tcPr>
          <w:p w14:paraId="13F3A3FB" w14:textId="3DBC7A0B"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0.153</w:t>
            </w:r>
          </w:p>
        </w:tc>
        <w:tc>
          <w:tcPr>
            <w:tcW w:w="0" w:type="auto"/>
            <w:vAlign w:val="center"/>
          </w:tcPr>
          <w:p w14:paraId="625CC953" w14:textId="02A2C88C"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2.976</w:t>
            </w:r>
          </w:p>
        </w:tc>
      </w:tr>
      <w:tr w:rsidR="00CE7677" w:rsidRPr="007D0E04" w14:paraId="77BA1F03" w14:textId="1CA472E2" w:rsidTr="00CE7677">
        <w:trPr>
          <w:trHeight w:val="300"/>
        </w:trPr>
        <w:tc>
          <w:tcPr>
            <w:tcW w:w="0" w:type="auto"/>
            <w:shd w:val="clear" w:color="auto" w:fill="auto"/>
            <w:noWrap/>
            <w:hideMark/>
          </w:tcPr>
          <w:p w14:paraId="21B7E1F8" w14:textId="74350B37" w:rsidR="00CE7677" w:rsidRPr="007D0E04" w:rsidRDefault="00CE7677" w:rsidP="00CE7677">
            <w:pPr>
              <w:spacing w:line="240" w:lineRule="auto"/>
              <w:rPr>
                <w:sz w:val="20"/>
                <w:szCs w:val="20"/>
                <w:lang w:eastAsia="en-GB"/>
              </w:rPr>
            </w:pPr>
            <w:r w:rsidRPr="007D0E04">
              <w:rPr>
                <w:sz w:val="20"/>
                <w:szCs w:val="20"/>
              </w:rPr>
              <w:t>7</w:t>
            </w:r>
          </w:p>
        </w:tc>
        <w:tc>
          <w:tcPr>
            <w:tcW w:w="0" w:type="auto"/>
            <w:vAlign w:val="center"/>
          </w:tcPr>
          <w:p w14:paraId="17BA0AE1" w14:textId="39F46073" w:rsidR="00CE7677" w:rsidRPr="007D0E04" w:rsidRDefault="00CE7677" w:rsidP="00CE7677">
            <w:pPr>
              <w:spacing w:line="240" w:lineRule="auto"/>
              <w:jc w:val="left"/>
              <w:rPr>
                <w:sz w:val="20"/>
                <w:szCs w:val="20"/>
              </w:rPr>
            </w:pPr>
            <w:r w:rsidRPr="007D0E04">
              <w:rPr>
                <w:color w:val="000000"/>
                <w:sz w:val="20"/>
                <w:szCs w:val="20"/>
              </w:rPr>
              <w:t>UNICEF</w:t>
            </w:r>
          </w:p>
        </w:tc>
        <w:tc>
          <w:tcPr>
            <w:tcW w:w="0" w:type="auto"/>
            <w:shd w:val="clear" w:color="auto" w:fill="auto"/>
            <w:noWrap/>
            <w:vAlign w:val="center"/>
          </w:tcPr>
          <w:p w14:paraId="2664A37D" w14:textId="6F250174"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UCF</w:t>
            </w:r>
          </w:p>
        </w:tc>
        <w:tc>
          <w:tcPr>
            <w:tcW w:w="0" w:type="auto"/>
            <w:shd w:val="clear" w:color="auto" w:fill="auto"/>
            <w:noWrap/>
            <w:vAlign w:val="center"/>
          </w:tcPr>
          <w:p w14:paraId="7DE0B551" w14:textId="79B5C2A3"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3518</w:t>
            </w:r>
          </w:p>
        </w:tc>
        <w:tc>
          <w:tcPr>
            <w:tcW w:w="0" w:type="auto"/>
            <w:vAlign w:val="center"/>
          </w:tcPr>
          <w:p w14:paraId="3098EC7F" w14:textId="4CF8DF06"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0.103</w:t>
            </w:r>
          </w:p>
        </w:tc>
        <w:tc>
          <w:tcPr>
            <w:tcW w:w="0" w:type="auto"/>
            <w:vAlign w:val="center"/>
          </w:tcPr>
          <w:p w14:paraId="6BD819FF" w14:textId="0290D41B"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2.013</w:t>
            </w:r>
          </w:p>
        </w:tc>
      </w:tr>
      <w:tr w:rsidR="00CE7677" w:rsidRPr="007D0E04" w14:paraId="331A6FCE" w14:textId="5C6A39EE" w:rsidTr="00CE7677">
        <w:trPr>
          <w:trHeight w:val="300"/>
        </w:trPr>
        <w:tc>
          <w:tcPr>
            <w:tcW w:w="0" w:type="auto"/>
            <w:shd w:val="clear" w:color="auto" w:fill="auto"/>
            <w:noWrap/>
            <w:hideMark/>
          </w:tcPr>
          <w:p w14:paraId="3A449C98" w14:textId="7AF76453" w:rsidR="00CE7677" w:rsidRPr="007D0E04" w:rsidRDefault="00CE7677" w:rsidP="00CE7677">
            <w:pPr>
              <w:spacing w:line="240" w:lineRule="auto"/>
              <w:rPr>
                <w:sz w:val="20"/>
                <w:szCs w:val="20"/>
                <w:lang w:eastAsia="en-GB"/>
              </w:rPr>
            </w:pPr>
            <w:r w:rsidRPr="007D0E04">
              <w:rPr>
                <w:sz w:val="20"/>
                <w:szCs w:val="20"/>
              </w:rPr>
              <w:t>8</w:t>
            </w:r>
          </w:p>
        </w:tc>
        <w:tc>
          <w:tcPr>
            <w:tcW w:w="0" w:type="auto"/>
            <w:vAlign w:val="center"/>
          </w:tcPr>
          <w:p w14:paraId="4FE8D86A" w14:textId="0925CB01" w:rsidR="00CE7677" w:rsidRPr="007D0E04" w:rsidRDefault="00CE7677" w:rsidP="00CE7677">
            <w:pPr>
              <w:spacing w:line="240" w:lineRule="auto"/>
              <w:jc w:val="left"/>
              <w:rPr>
                <w:sz w:val="20"/>
                <w:szCs w:val="20"/>
              </w:rPr>
            </w:pPr>
            <w:r w:rsidRPr="007D0E04">
              <w:rPr>
                <w:color w:val="000000"/>
                <w:sz w:val="20"/>
                <w:szCs w:val="20"/>
              </w:rPr>
              <w:t>International Criminal Court</w:t>
            </w:r>
          </w:p>
        </w:tc>
        <w:tc>
          <w:tcPr>
            <w:tcW w:w="0" w:type="auto"/>
            <w:shd w:val="clear" w:color="auto" w:fill="auto"/>
            <w:noWrap/>
            <w:vAlign w:val="center"/>
          </w:tcPr>
          <w:p w14:paraId="75383946" w14:textId="09E9ABE0"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ICC</w:t>
            </w:r>
          </w:p>
        </w:tc>
        <w:tc>
          <w:tcPr>
            <w:tcW w:w="0" w:type="auto"/>
            <w:shd w:val="clear" w:color="auto" w:fill="auto"/>
            <w:noWrap/>
            <w:vAlign w:val="center"/>
          </w:tcPr>
          <w:p w14:paraId="08FA2C44" w14:textId="647377EC"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3011</w:t>
            </w:r>
          </w:p>
        </w:tc>
        <w:tc>
          <w:tcPr>
            <w:tcW w:w="0" w:type="auto"/>
            <w:vAlign w:val="center"/>
          </w:tcPr>
          <w:p w14:paraId="0080EDAC" w14:textId="3CCC7539"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0.088</w:t>
            </w:r>
          </w:p>
        </w:tc>
        <w:tc>
          <w:tcPr>
            <w:tcW w:w="0" w:type="auto"/>
            <w:vAlign w:val="center"/>
          </w:tcPr>
          <w:p w14:paraId="723D47AF" w14:textId="0AB9F283"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1.723</w:t>
            </w:r>
          </w:p>
        </w:tc>
      </w:tr>
      <w:tr w:rsidR="00CE7677" w:rsidRPr="007D0E04" w14:paraId="4B3DE532" w14:textId="33F3F7D1" w:rsidTr="00CE7677">
        <w:trPr>
          <w:trHeight w:val="300"/>
        </w:trPr>
        <w:tc>
          <w:tcPr>
            <w:tcW w:w="0" w:type="auto"/>
            <w:shd w:val="clear" w:color="auto" w:fill="auto"/>
            <w:noWrap/>
            <w:hideMark/>
          </w:tcPr>
          <w:p w14:paraId="183FF80C" w14:textId="7884F990" w:rsidR="00CE7677" w:rsidRPr="007D0E04" w:rsidRDefault="00CE7677" w:rsidP="00CE7677">
            <w:pPr>
              <w:spacing w:line="240" w:lineRule="auto"/>
              <w:rPr>
                <w:sz w:val="20"/>
                <w:szCs w:val="20"/>
                <w:lang w:eastAsia="en-GB"/>
              </w:rPr>
            </w:pPr>
            <w:r w:rsidRPr="007D0E04">
              <w:rPr>
                <w:sz w:val="20"/>
                <w:szCs w:val="20"/>
              </w:rPr>
              <w:t>9</w:t>
            </w:r>
          </w:p>
        </w:tc>
        <w:tc>
          <w:tcPr>
            <w:tcW w:w="0" w:type="auto"/>
            <w:vAlign w:val="center"/>
          </w:tcPr>
          <w:p w14:paraId="0437FD78" w14:textId="1A994729" w:rsidR="00CE7677" w:rsidRPr="007D0E04" w:rsidRDefault="00CE7677" w:rsidP="00CE7677">
            <w:pPr>
              <w:spacing w:line="240" w:lineRule="auto"/>
              <w:jc w:val="left"/>
              <w:rPr>
                <w:sz w:val="20"/>
                <w:szCs w:val="20"/>
              </w:rPr>
            </w:pPr>
            <w:r w:rsidRPr="007D0E04">
              <w:rPr>
                <w:color w:val="000000"/>
                <w:sz w:val="20"/>
                <w:szCs w:val="20"/>
              </w:rPr>
              <w:t>United Nations High Commissioner for Refugees</w:t>
            </w:r>
          </w:p>
        </w:tc>
        <w:tc>
          <w:tcPr>
            <w:tcW w:w="0" w:type="auto"/>
            <w:shd w:val="clear" w:color="auto" w:fill="auto"/>
            <w:noWrap/>
            <w:vAlign w:val="center"/>
          </w:tcPr>
          <w:p w14:paraId="691B9F67" w14:textId="054BB2E2"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HCR</w:t>
            </w:r>
          </w:p>
        </w:tc>
        <w:tc>
          <w:tcPr>
            <w:tcW w:w="0" w:type="auto"/>
            <w:shd w:val="clear" w:color="auto" w:fill="auto"/>
            <w:noWrap/>
            <w:vAlign w:val="center"/>
          </w:tcPr>
          <w:p w14:paraId="63BF115A" w14:textId="441A4A6A"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2367</w:t>
            </w:r>
          </w:p>
        </w:tc>
        <w:tc>
          <w:tcPr>
            <w:tcW w:w="0" w:type="auto"/>
            <w:vAlign w:val="center"/>
          </w:tcPr>
          <w:p w14:paraId="340988DB" w14:textId="3FA594D5"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0.069</w:t>
            </w:r>
          </w:p>
        </w:tc>
        <w:tc>
          <w:tcPr>
            <w:tcW w:w="0" w:type="auto"/>
            <w:vAlign w:val="center"/>
          </w:tcPr>
          <w:p w14:paraId="3176CE7D" w14:textId="4E4B7E6D"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1.354</w:t>
            </w:r>
          </w:p>
        </w:tc>
      </w:tr>
      <w:tr w:rsidR="00CE7677" w:rsidRPr="007D0E04" w14:paraId="62B1D7FB" w14:textId="35DC68C7" w:rsidTr="00CE7677">
        <w:trPr>
          <w:trHeight w:val="300"/>
        </w:trPr>
        <w:tc>
          <w:tcPr>
            <w:tcW w:w="0" w:type="auto"/>
            <w:shd w:val="clear" w:color="auto" w:fill="auto"/>
            <w:noWrap/>
            <w:hideMark/>
          </w:tcPr>
          <w:p w14:paraId="208E7B98" w14:textId="09728CB4" w:rsidR="00CE7677" w:rsidRPr="007D0E04" w:rsidRDefault="00CE7677" w:rsidP="00CE7677">
            <w:pPr>
              <w:spacing w:line="240" w:lineRule="auto"/>
              <w:rPr>
                <w:sz w:val="20"/>
                <w:szCs w:val="20"/>
                <w:lang w:eastAsia="en-GB"/>
              </w:rPr>
            </w:pPr>
            <w:r w:rsidRPr="007D0E04">
              <w:rPr>
                <w:sz w:val="20"/>
                <w:szCs w:val="20"/>
              </w:rPr>
              <w:t>10</w:t>
            </w:r>
          </w:p>
        </w:tc>
        <w:tc>
          <w:tcPr>
            <w:tcW w:w="0" w:type="auto"/>
            <w:vAlign w:val="center"/>
          </w:tcPr>
          <w:p w14:paraId="68FF7DF6" w14:textId="413E0DA4" w:rsidR="00CE7677" w:rsidRPr="007D0E04" w:rsidRDefault="00CE7677" w:rsidP="00CE7677">
            <w:pPr>
              <w:spacing w:line="240" w:lineRule="auto"/>
              <w:jc w:val="left"/>
              <w:rPr>
                <w:sz w:val="20"/>
                <w:szCs w:val="20"/>
              </w:rPr>
            </w:pPr>
            <w:r w:rsidRPr="007D0E04">
              <w:rPr>
                <w:color w:val="000000"/>
                <w:sz w:val="20"/>
                <w:szCs w:val="20"/>
              </w:rPr>
              <w:t>United Nations Relief and Works Agency for Palestine Refugees in the Near East</w:t>
            </w:r>
          </w:p>
        </w:tc>
        <w:tc>
          <w:tcPr>
            <w:tcW w:w="0" w:type="auto"/>
            <w:shd w:val="clear" w:color="auto" w:fill="auto"/>
            <w:noWrap/>
            <w:vAlign w:val="center"/>
          </w:tcPr>
          <w:p w14:paraId="15283430" w14:textId="049E1197"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RWA</w:t>
            </w:r>
          </w:p>
        </w:tc>
        <w:tc>
          <w:tcPr>
            <w:tcW w:w="0" w:type="auto"/>
            <w:shd w:val="clear" w:color="auto" w:fill="auto"/>
            <w:noWrap/>
            <w:vAlign w:val="center"/>
          </w:tcPr>
          <w:p w14:paraId="4266D13B" w14:textId="3F158C7F"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2361</w:t>
            </w:r>
          </w:p>
        </w:tc>
        <w:tc>
          <w:tcPr>
            <w:tcW w:w="0" w:type="auto"/>
            <w:vAlign w:val="center"/>
          </w:tcPr>
          <w:p w14:paraId="7D759C52" w14:textId="38BBB848"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0.069</w:t>
            </w:r>
          </w:p>
        </w:tc>
        <w:tc>
          <w:tcPr>
            <w:tcW w:w="0" w:type="auto"/>
            <w:vAlign w:val="center"/>
          </w:tcPr>
          <w:p w14:paraId="63AC6C30" w14:textId="14997B53"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1.351</w:t>
            </w:r>
          </w:p>
        </w:tc>
      </w:tr>
      <w:tr w:rsidR="00CE7677" w:rsidRPr="007D0E04" w14:paraId="341E2523" w14:textId="68BF5BBB"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31526217" w14:textId="7E0D2ADA" w:rsidR="00CE7677" w:rsidRPr="007D0E04" w:rsidRDefault="00CE7677" w:rsidP="00CE7677">
            <w:pPr>
              <w:spacing w:line="240" w:lineRule="auto"/>
              <w:rPr>
                <w:sz w:val="20"/>
                <w:szCs w:val="20"/>
                <w:lang w:eastAsia="en-GB"/>
              </w:rPr>
            </w:pPr>
            <w:r w:rsidRPr="007D0E04">
              <w:rPr>
                <w:sz w:val="20"/>
                <w:szCs w:val="20"/>
              </w:rPr>
              <w:t>11</w:t>
            </w:r>
          </w:p>
        </w:tc>
        <w:tc>
          <w:tcPr>
            <w:tcW w:w="0" w:type="auto"/>
            <w:tcBorders>
              <w:top w:val="single" w:sz="4" w:space="0" w:color="auto"/>
              <w:left w:val="single" w:sz="4" w:space="0" w:color="auto"/>
              <w:bottom w:val="single" w:sz="4" w:space="0" w:color="auto"/>
              <w:right w:val="single" w:sz="4" w:space="0" w:color="auto"/>
            </w:tcBorders>
            <w:vAlign w:val="center"/>
          </w:tcPr>
          <w:p w14:paraId="36185EE7" w14:textId="5F1CD879" w:rsidR="00CE7677" w:rsidRPr="007D0E04" w:rsidRDefault="00CE7677" w:rsidP="00CE7677">
            <w:pPr>
              <w:spacing w:line="240" w:lineRule="auto"/>
              <w:jc w:val="left"/>
              <w:rPr>
                <w:sz w:val="20"/>
                <w:szCs w:val="20"/>
              </w:rPr>
            </w:pPr>
            <w:r w:rsidRPr="007D0E04">
              <w:rPr>
                <w:color w:val="000000"/>
                <w:sz w:val="20"/>
                <w:szCs w:val="20"/>
              </w:rPr>
              <w:t>International Atomic Energy Agency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089CA52" w14:textId="70A97212" w:rsidR="00CE7677" w:rsidRPr="007D0E04" w:rsidRDefault="00CE7677" w:rsidP="00CE7677">
            <w:pPr>
              <w:spacing w:line="240" w:lineRule="auto"/>
              <w:jc w:val="left"/>
              <w:rPr>
                <w:sz w:val="20"/>
                <w:szCs w:val="20"/>
              </w:rPr>
            </w:pPr>
            <w:r w:rsidRPr="007D0E04">
              <w:rPr>
                <w:color w:val="000000"/>
                <w:sz w:val="20"/>
                <w:szCs w:val="20"/>
              </w:rPr>
              <w:t>IAE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1238DF3" w14:textId="2F8A0DC2" w:rsidR="00CE7677" w:rsidRPr="007D0E04" w:rsidRDefault="00CE7677" w:rsidP="00CE7677">
            <w:pPr>
              <w:spacing w:line="240" w:lineRule="auto"/>
              <w:jc w:val="left"/>
              <w:rPr>
                <w:sz w:val="20"/>
                <w:szCs w:val="20"/>
              </w:rPr>
            </w:pPr>
            <w:r w:rsidRPr="007D0E04">
              <w:rPr>
                <w:color w:val="000000"/>
                <w:sz w:val="20"/>
                <w:szCs w:val="20"/>
              </w:rPr>
              <w:t>2091</w:t>
            </w:r>
          </w:p>
        </w:tc>
        <w:tc>
          <w:tcPr>
            <w:tcW w:w="0" w:type="auto"/>
            <w:tcBorders>
              <w:top w:val="single" w:sz="4" w:space="0" w:color="auto"/>
              <w:left w:val="single" w:sz="4" w:space="0" w:color="auto"/>
              <w:bottom w:val="single" w:sz="4" w:space="0" w:color="auto"/>
              <w:right w:val="single" w:sz="4" w:space="0" w:color="auto"/>
            </w:tcBorders>
            <w:vAlign w:val="center"/>
          </w:tcPr>
          <w:p w14:paraId="4C0954CE" w14:textId="5E3E90A2" w:rsidR="00CE7677" w:rsidRPr="007D0E04" w:rsidRDefault="00CE7677" w:rsidP="00CE7677">
            <w:pPr>
              <w:spacing w:line="240" w:lineRule="auto"/>
              <w:jc w:val="left"/>
              <w:rPr>
                <w:sz w:val="20"/>
                <w:szCs w:val="20"/>
              </w:rPr>
            </w:pPr>
            <w:r w:rsidRPr="007D0E04">
              <w:rPr>
                <w:color w:val="000000"/>
                <w:sz w:val="20"/>
                <w:szCs w:val="20"/>
              </w:rPr>
              <w:t>0.061</w:t>
            </w:r>
          </w:p>
        </w:tc>
        <w:tc>
          <w:tcPr>
            <w:tcW w:w="0" w:type="auto"/>
            <w:tcBorders>
              <w:top w:val="single" w:sz="4" w:space="0" w:color="auto"/>
              <w:left w:val="single" w:sz="4" w:space="0" w:color="auto"/>
              <w:bottom w:val="single" w:sz="4" w:space="0" w:color="auto"/>
              <w:right w:val="single" w:sz="4" w:space="0" w:color="auto"/>
            </w:tcBorders>
            <w:vAlign w:val="center"/>
          </w:tcPr>
          <w:p w14:paraId="102EFD29" w14:textId="213F89CB" w:rsidR="00CE7677" w:rsidRPr="007D0E04" w:rsidRDefault="00CE7677" w:rsidP="00CE7677">
            <w:pPr>
              <w:spacing w:line="240" w:lineRule="auto"/>
              <w:jc w:val="left"/>
              <w:rPr>
                <w:sz w:val="20"/>
                <w:szCs w:val="20"/>
              </w:rPr>
            </w:pPr>
            <w:r w:rsidRPr="007D0E04">
              <w:rPr>
                <w:color w:val="000000"/>
                <w:sz w:val="20"/>
                <w:szCs w:val="20"/>
              </w:rPr>
              <w:t>1.196</w:t>
            </w:r>
          </w:p>
        </w:tc>
      </w:tr>
      <w:tr w:rsidR="00CE7677" w:rsidRPr="007D0E04" w14:paraId="243B2573" w14:textId="75B2DAC5"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0383848A" w14:textId="54290132" w:rsidR="00CE7677" w:rsidRPr="007D0E04" w:rsidRDefault="00CE7677" w:rsidP="00CE7677">
            <w:pPr>
              <w:spacing w:line="240" w:lineRule="auto"/>
              <w:rPr>
                <w:sz w:val="20"/>
                <w:szCs w:val="20"/>
                <w:lang w:eastAsia="en-GB"/>
              </w:rPr>
            </w:pPr>
            <w:r w:rsidRPr="007D0E04">
              <w:rPr>
                <w:sz w:val="20"/>
                <w:szCs w:val="20"/>
              </w:rPr>
              <w:t>12</w:t>
            </w:r>
          </w:p>
        </w:tc>
        <w:tc>
          <w:tcPr>
            <w:tcW w:w="0" w:type="auto"/>
            <w:tcBorders>
              <w:top w:val="single" w:sz="4" w:space="0" w:color="auto"/>
              <w:left w:val="single" w:sz="4" w:space="0" w:color="auto"/>
              <w:bottom w:val="single" w:sz="4" w:space="0" w:color="auto"/>
              <w:right w:val="single" w:sz="4" w:space="0" w:color="auto"/>
            </w:tcBorders>
            <w:vAlign w:val="center"/>
          </w:tcPr>
          <w:p w14:paraId="1CA30F4B" w14:textId="1D95FCA7" w:rsidR="00CE7677" w:rsidRPr="007D0E04" w:rsidRDefault="00CE7677" w:rsidP="00CE7677">
            <w:pPr>
              <w:spacing w:line="240" w:lineRule="auto"/>
              <w:jc w:val="left"/>
              <w:rPr>
                <w:sz w:val="20"/>
                <w:szCs w:val="20"/>
              </w:rPr>
            </w:pPr>
            <w:r w:rsidRPr="007D0E04">
              <w:rPr>
                <w:color w:val="000000"/>
                <w:sz w:val="20"/>
                <w:szCs w:val="20"/>
              </w:rPr>
              <w:t>International Labour Organization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7805DEC" w14:textId="1E0A4639" w:rsidR="00CE7677" w:rsidRPr="007D0E04" w:rsidRDefault="00CE7677" w:rsidP="00CE7677">
            <w:pPr>
              <w:spacing w:line="240" w:lineRule="auto"/>
              <w:jc w:val="left"/>
              <w:rPr>
                <w:sz w:val="20"/>
                <w:szCs w:val="20"/>
              </w:rPr>
            </w:pPr>
            <w:r w:rsidRPr="007D0E04">
              <w:rPr>
                <w:color w:val="000000"/>
                <w:sz w:val="20"/>
                <w:szCs w:val="20"/>
              </w:rPr>
              <w:t>ILO</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2A024FD" w14:textId="0B34AAFD" w:rsidR="00CE7677" w:rsidRPr="007D0E04" w:rsidRDefault="00CE7677" w:rsidP="00CE7677">
            <w:pPr>
              <w:spacing w:line="240" w:lineRule="auto"/>
              <w:jc w:val="left"/>
              <w:rPr>
                <w:sz w:val="20"/>
                <w:szCs w:val="20"/>
              </w:rPr>
            </w:pPr>
            <w:r w:rsidRPr="007D0E04">
              <w:rPr>
                <w:color w:val="000000"/>
                <w:sz w:val="20"/>
                <w:szCs w:val="20"/>
              </w:rPr>
              <w:t>1882</w:t>
            </w:r>
          </w:p>
        </w:tc>
        <w:tc>
          <w:tcPr>
            <w:tcW w:w="0" w:type="auto"/>
            <w:tcBorders>
              <w:top w:val="single" w:sz="4" w:space="0" w:color="auto"/>
              <w:left w:val="single" w:sz="4" w:space="0" w:color="auto"/>
              <w:bottom w:val="single" w:sz="4" w:space="0" w:color="auto"/>
              <w:right w:val="single" w:sz="4" w:space="0" w:color="auto"/>
            </w:tcBorders>
            <w:vAlign w:val="center"/>
          </w:tcPr>
          <w:p w14:paraId="14B7DA3A" w14:textId="7E905AD0" w:rsidR="00CE7677" w:rsidRPr="007D0E04" w:rsidRDefault="00CE7677" w:rsidP="00CE7677">
            <w:pPr>
              <w:spacing w:line="240" w:lineRule="auto"/>
              <w:jc w:val="left"/>
              <w:rPr>
                <w:sz w:val="20"/>
                <w:szCs w:val="20"/>
              </w:rPr>
            </w:pPr>
            <w:r w:rsidRPr="007D0E04">
              <w:rPr>
                <w:color w:val="000000"/>
                <w:sz w:val="20"/>
                <w:szCs w:val="20"/>
              </w:rPr>
              <w:t>0.055</w:t>
            </w:r>
          </w:p>
        </w:tc>
        <w:tc>
          <w:tcPr>
            <w:tcW w:w="0" w:type="auto"/>
            <w:tcBorders>
              <w:top w:val="single" w:sz="4" w:space="0" w:color="auto"/>
              <w:left w:val="single" w:sz="4" w:space="0" w:color="auto"/>
              <w:bottom w:val="single" w:sz="4" w:space="0" w:color="auto"/>
              <w:right w:val="single" w:sz="4" w:space="0" w:color="auto"/>
            </w:tcBorders>
            <w:vAlign w:val="center"/>
          </w:tcPr>
          <w:p w14:paraId="697F9F57" w14:textId="02F8D288" w:rsidR="00CE7677" w:rsidRPr="007D0E04" w:rsidRDefault="00CE7677" w:rsidP="00CE7677">
            <w:pPr>
              <w:spacing w:line="240" w:lineRule="auto"/>
              <w:jc w:val="left"/>
              <w:rPr>
                <w:sz w:val="20"/>
                <w:szCs w:val="20"/>
              </w:rPr>
            </w:pPr>
            <w:r w:rsidRPr="007D0E04">
              <w:rPr>
                <w:color w:val="000000"/>
                <w:sz w:val="20"/>
                <w:szCs w:val="20"/>
              </w:rPr>
              <w:t>1.077</w:t>
            </w:r>
          </w:p>
        </w:tc>
      </w:tr>
      <w:tr w:rsidR="00CE7677" w:rsidRPr="007D0E04" w14:paraId="1F817713" w14:textId="6010BC79"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0C187F80" w14:textId="279FF78C" w:rsidR="00CE7677" w:rsidRPr="007D0E04" w:rsidRDefault="00CE7677" w:rsidP="00CE7677">
            <w:pPr>
              <w:spacing w:line="240" w:lineRule="auto"/>
              <w:rPr>
                <w:sz w:val="20"/>
                <w:szCs w:val="20"/>
                <w:lang w:eastAsia="en-GB"/>
              </w:rPr>
            </w:pPr>
            <w:r w:rsidRPr="007D0E04">
              <w:rPr>
                <w:sz w:val="20"/>
                <w:szCs w:val="20"/>
              </w:rPr>
              <w:t>13</w:t>
            </w:r>
          </w:p>
        </w:tc>
        <w:tc>
          <w:tcPr>
            <w:tcW w:w="0" w:type="auto"/>
            <w:tcBorders>
              <w:top w:val="single" w:sz="4" w:space="0" w:color="auto"/>
              <w:left w:val="single" w:sz="4" w:space="0" w:color="auto"/>
              <w:bottom w:val="single" w:sz="4" w:space="0" w:color="auto"/>
              <w:right w:val="single" w:sz="4" w:space="0" w:color="auto"/>
            </w:tcBorders>
            <w:vAlign w:val="center"/>
          </w:tcPr>
          <w:p w14:paraId="11942ADD" w14:textId="1EB14D5A" w:rsidR="00CE7677" w:rsidRPr="007D0E04" w:rsidRDefault="00CE7677" w:rsidP="00CE7677">
            <w:pPr>
              <w:spacing w:line="240" w:lineRule="auto"/>
              <w:jc w:val="left"/>
              <w:rPr>
                <w:sz w:val="20"/>
                <w:szCs w:val="20"/>
              </w:rPr>
            </w:pPr>
            <w:r w:rsidRPr="007D0E04">
              <w:rPr>
                <w:color w:val="000000"/>
                <w:sz w:val="20"/>
                <w:szCs w:val="20"/>
              </w:rPr>
              <w:t>Food and Agriculture Organization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2E0195C" w14:textId="12F1340B" w:rsidR="00CE7677" w:rsidRPr="007D0E04" w:rsidRDefault="00CE7677" w:rsidP="00CE7677">
            <w:pPr>
              <w:spacing w:line="240" w:lineRule="auto"/>
              <w:jc w:val="left"/>
              <w:rPr>
                <w:sz w:val="20"/>
                <w:szCs w:val="20"/>
              </w:rPr>
            </w:pPr>
            <w:r w:rsidRPr="007D0E04">
              <w:rPr>
                <w:color w:val="000000"/>
                <w:sz w:val="20"/>
                <w:szCs w:val="20"/>
              </w:rPr>
              <w:t>FAO</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A399952" w14:textId="4A6632E8" w:rsidR="00CE7677" w:rsidRPr="007D0E04" w:rsidRDefault="00CE7677" w:rsidP="00CE7677">
            <w:pPr>
              <w:spacing w:line="240" w:lineRule="auto"/>
              <w:jc w:val="left"/>
              <w:rPr>
                <w:sz w:val="20"/>
                <w:szCs w:val="20"/>
              </w:rPr>
            </w:pPr>
            <w:r w:rsidRPr="007D0E04">
              <w:rPr>
                <w:color w:val="000000"/>
                <w:sz w:val="20"/>
                <w:szCs w:val="20"/>
              </w:rPr>
              <w:t>1769</w:t>
            </w:r>
          </w:p>
        </w:tc>
        <w:tc>
          <w:tcPr>
            <w:tcW w:w="0" w:type="auto"/>
            <w:tcBorders>
              <w:top w:val="single" w:sz="4" w:space="0" w:color="auto"/>
              <w:left w:val="single" w:sz="4" w:space="0" w:color="auto"/>
              <w:bottom w:val="single" w:sz="4" w:space="0" w:color="auto"/>
              <w:right w:val="single" w:sz="4" w:space="0" w:color="auto"/>
            </w:tcBorders>
            <w:vAlign w:val="center"/>
          </w:tcPr>
          <w:p w14:paraId="5EBB896C" w14:textId="4DBBCEDD" w:rsidR="00CE7677" w:rsidRPr="007D0E04" w:rsidRDefault="00CE7677" w:rsidP="00CE7677">
            <w:pPr>
              <w:spacing w:line="240" w:lineRule="auto"/>
              <w:jc w:val="left"/>
              <w:rPr>
                <w:sz w:val="20"/>
                <w:szCs w:val="20"/>
              </w:rPr>
            </w:pPr>
            <w:r w:rsidRPr="007D0E04">
              <w:rPr>
                <w:color w:val="000000"/>
                <w:sz w:val="20"/>
                <w:szCs w:val="20"/>
              </w:rPr>
              <w:t>0.052</w:t>
            </w:r>
          </w:p>
        </w:tc>
        <w:tc>
          <w:tcPr>
            <w:tcW w:w="0" w:type="auto"/>
            <w:tcBorders>
              <w:top w:val="single" w:sz="4" w:space="0" w:color="auto"/>
              <w:left w:val="single" w:sz="4" w:space="0" w:color="auto"/>
              <w:bottom w:val="single" w:sz="4" w:space="0" w:color="auto"/>
              <w:right w:val="single" w:sz="4" w:space="0" w:color="auto"/>
            </w:tcBorders>
            <w:vAlign w:val="center"/>
          </w:tcPr>
          <w:p w14:paraId="7D1B4F10" w14:textId="38FBD34C" w:rsidR="00CE7677" w:rsidRPr="007D0E04" w:rsidRDefault="00CE7677" w:rsidP="00CE7677">
            <w:pPr>
              <w:spacing w:line="240" w:lineRule="auto"/>
              <w:jc w:val="left"/>
              <w:rPr>
                <w:sz w:val="20"/>
                <w:szCs w:val="20"/>
              </w:rPr>
            </w:pPr>
            <w:r w:rsidRPr="007D0E04">
              <w:rPr>
                <w:color w:val="000000"/>
                <w:sz w:val="20"/>
                <w:szCs w:val="20"/>
              </w:rPr>
              <w:t>1.012</w:t>
            </w:r>
          </w:p>
        </w:tc>
      </w:tr>
      <w:tr w:rsidR="00CE7677" w:rsidRPr="007D0E04" w14:paraId="1243C9DA" w14:textId="1BB5023D"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4C1DE88" w14:textId="7FC562EC" w:rsidR="00CE7677" w:rsidRPr="007D0E04" w:rsidRDefault="00CE7677" w:rsidP="00CE7677">
            <w:pPr>
              <w:spacing w:line="240" w:lineRule="auto"/>
              <w:rPr>
                <w:sz w:val="20"/>
                <w:szCs w:val="20"/>
                <w:lang w:eastAsia="en-GB"/>
              </w:rPr>
            </w:pPr>
            <w:r w:rsidRPr="007D0E04">
              <w:rPr>
                <w:sz w:val="20"/>
                <w:szCs w:val="20"/>
              </w:rPr>
              <w:lastRenderedPageBreak/>
              <w:t>14</w:t>
            </w:r>
          </w:p>
        </w:tc>
        <w:tc>
          <w:tcPr>
            <w:tcW w:w="0" w:type="auto"/>
            <w:tcBorders>
              <w:top w:val="single" w:sz="4" w:space="0" w:color="auto"/>
              <w:left w:val="single" w:sz="4" w:space="0" w:color="auto"/>
              <w:bottom w:val="single" w:sz="4" w:space="0" w:color="auto"/>
              <w:right w:val="single" w:sz="4" w:space="0" w:color="auto"/>
            </w:tcBorders>
            <w:vAlign w:val="center"/>
          </w:tcPr>
          <w:p w14:paraId="4D687A4E" w14:textId="2FE5CA60" w:rsidR="00CE7677" w:rsidRPr="007D0E04" w:rsidRDefault="00CE7677" w:rsidP="00CE7677">
            <w:pPr>
              <w:spacing w:line="240" w:lineRule="auto"/>
              <w:jc w:val="left"/>
              <w:rPr>
                <w:sz w:val="20"/>
                <w:szCs w:val="20"/>
              </w:rPr>
            </w:pPr>
            <w:r w:rsidRPr="007D0E04">
              <w:rPr>
                <w:color w:val="000000"/>
                <w:sz w:val="20"/>
                <w:szCs w:val="20"/>
              </w:rPr>
              <w:t>United Nations Development Programme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C82DDF2" w14:textId="1D918E75" w:rsidR="00CE7677" w:rsidRPr="007D0E04" w:rsidRDefault="00CE7677" w:rsidP="00CE7677">
            <w:pPr>
              <w:spacing w:line="240" w:lineRule="auto"/>
              <w:jc w:val="left"/>
              <w:rPr>
                <w:sz w:val="20"/>
                <w:szCs w:val="20"/>
              </w:rPr>
            </w:pPr>
            <w:r w:rsidRPr="007D0E04">
              <w:rPr>
                <w:color w:val="000000"/>
                <w:sz w:val="20"/>
                <w:szCs w:val="20"/>
              </w:rPr>
              <w:t>UDP</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3898540" w14:textId="7412E037" w:rsidR="00CE7677" w:rsidRPr="007D0E04" w:rsidRDefault="00CE7677" w:rsidP="00CE7677">
            <w:pPr>
              <w:spacing w:line="240" w:lineRule="auto"/>
              <w:jc w:val="left"/>
              <w:rPr>
                <w:sz w:val="20"/>
                <w:szCs w:val="20"/>
              </w:rPr>
            </w:pPr>
            <w:r w:rsidRPr="007D0E04">
              <w:rPr>
                <w:color w:val="000000"/>
                <w:sz w:val="20"/>
                <w:szCs w:val="20"/>
              </w:rPr>
              <w:t>1440</w:t>
            </w:r>
          </w:p>
        </w:tc>
        <w:tc>
          <w:tcPr>
            <w:tcW w:w="0" w:type="auto"/>
            <w:tcBorders>
              <w:top w:val="single" w:sz="4" w:space="0" w:color="auto"/>
              <w:left w:val="single" w:sz="4" w:space="0" w:color="auto"/>
              <w:bottom w:val="single" w:sz="4" w:space="0" w:color="auto"/>
              <w:right w:val="single" w:sz="4" w:space="0" w:color="auto"/>
            </w:tcBorders>
            <w:vAlign w:val="center"/>
          </w:tcPr>
          <w:p w14:paraId="6DC9B726" w14:textId="13308349" w:rsidR="00CE7677" w:rsidRPr="007D0E04" w:rsidRDefault="00CE7677" w:rsidP="00CE7677">
            <w:pPr>
              <w:spacing w:line="240" w:lineRule="auto"/>
              <w:jc w:val="left"/>
              <w:rPr>
                <w:sz w:val="20"/>
                <w:szCs w:val="20"/>
              </w:rPr>
            </w:pPr>
            <w:r w:rsidRPr="007D0E04">
              <w:rPr>
                <w:color w:val="000000"/>
                <w:sz w:val="20"/>
                <w:szCs w:val="20"/>
              </w:rPr>
              <w:t>0.042</w:t>
            </w:r>
          </w:p>
        </w:tc>
        <w:tc>
          <w:tcPr>
            <w:tcW w:w="0" w:type="auto"/>
            <w:tcBorders>
              <w:top w:val="single" w:sz="4" w:space="0" w:color="auto"/>
              <w:left w:val="single" w:sz="4" w:space="0" w:color="auto"/>
              <w:bottom w:val="single" w:sz="4" w:space="0" w:color="auto"/>
              <w:right w:val="single" w:sz="4" w:space="0" w:color="auto"/>
            </w:tcBorders>
            <w:vAlign w:val="center"/>
          </w:tcPr>
          <w:p w14:paraId="0A23A785" w14:textId="4729512D" w:rsidR="00CE7677" w:rsidRPr="007D0E04" w:rsidRDefault="00CE7677" w:rsidP="00CE7677">
            <w:pPr>
              <w:spacing w:line="240" w:lineRule="auto"/>
              <w:jc w:val="left"/>
              <w:rPr>
                <w:sz w:val="20"/>
                <w:szCs w:val="20"/>
              </w:rPr>
            </w:pPr>
            <w:r w:rsidRPr="007D0E04">
              <w:rPr>
                <w:color w:val="000000"/>
                <w:sz w:val="20"/>
                <w:szCs w:val="20"/>
              </w:rPr>
              <w:t>0.824</w:t>
            </w:r>
          </w:p>
        </w:tc>
      </w:tr>
      <w:tr w:rsidR="00CE7677" w:rsidRPr="007D0E04" w14:paraId="3CB0F2AB" w14:textId="14DE4620"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4DA36625" w14:textId="355E4E17" w:rsidR="00CE7677" w:rsidRPr="007D0E04" w:rsidRDefault="00CE7677" w:rsidP="00CE7677">
            <w:pPr>
              <w:spacing w:line="240" w:lineRule="auto"/>
              <w:rPr>
                <w:sz w:val="20"/>
                <w:szCs w:val="20"/>
                <w:lang w:eastAsia="en-GB"/>
              </w:rPr>
            </w:pPr>
            <w:r w:rsidRPr="007D0E04">
              <w:rPr>
                <w:sz w:val="20"/>
                <w:szCs w:val="20"/>
              </w:rPr>
              <w:t>15</w:t>
            </w:r>
          </w:p>
        </w:tc>
        <w:tc>
          <w:tcPr>
            <w:tcW w:w="0" w:type="auto"/>
            <w:tcBorders>
              <w:top w:val="single" w:sz="4" w:space="0" w:color="auto"/>
              <w:left w:val="single" w:sz="4" w:space="0" w:color="auto"/>
              <w:bottom w:val="single" w:sz="4" w:space="0" w:color="auto"/>
              <w:right w:val="single" w:sz="4" w:space="0" w:color="auto"/>
            </w:tcBorders>
            <w:vAlign w:val="center"/>
          </w:tcPr>
          <w:p w14:paraId="0848685E" w14:textId="171BF408" w:rsidR="00CE7677" w:rsidRPr="007D0E04" w:rsidRDefault="00CE7677" w:rsidP="00CE7677">
            <w:pPr>
              <w:spacing w:line="240" w:lineRule="auto"/>
              <w:jc w:val="left"/>
              <w:rPr>
                <w:sz w:val="20"/>
                <w:szCs w:val="20"/>
              </w:rPr>
            </w:pPr>
            <w:r w:rsidRPr="007D0E04">
              <w:rPr>
                <w:color w:val="000000"/>
                <w:sz w:val="20"/>
                <w:szCs w:val="20"/>
              </w:rPr>
              <w:t>World Food Programme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0926AE4" w14:textId="266D91BA" w:rsidR="00CE7677" w:rsidRPr="007D0E04" w:rsidRDefault="00CE7677" w:rsidP="00CE7677">
            <w:pPr>
              <w:spacing w:line="240" w:lineRule="auto"/>
              <w:jc w:val="left"/>
              <w:rPr>
                <w:sz w:val="20"/>
                <w:szCs w:val="20"/>
              </w:rPr>
            </w:pPr>
            <w:r w:rsidRPr="007D0E04">
              <w:rPr>
                <w:color w:val="000000"/>
                <w:sz w:val="20"/>
                <w:szCs w:val="20"/>
              </w:rPr>
              <w:t>WFP</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C1B7150" w14:textId="547C5699" w:rsidR="00CE7677" w:rsidRPr="007D0E04" w:rsidRDefault="00CE7677" w:rsidP="00CE7677">
            <w:pPr>
              <w:spacing w:line="240" w:lineRule="auto"/>
              <w:jc w:val="left"/>
              <w:rPr>
                <w:sz w:val="20"/>
                <w:szCs w:val="20"/>
              </w:rPr>
            </w:pPr>
            <w:r w:rsidRPr="007D0E04">
              <w:rPr>
                <w:color w:val="000000"/>
                <w:sz w:val="20"/>
                <w:szCs w:val="20"/>
              </w:rPr>
              <w:t>1444</w:t>
            </w:r>
          </w:p>
        </w:tc>
        <w:tc>
          <w:tcPr>
            <w:tcW w:w="0" w:type="auto"/>
            <w:tcBorders>
              <w:top w:val="single" w:sz="4" w:space="0" w:color="auto"/>
              <w:left w:val="single" w:sz="4" w:space="0" w:color="auto"/>
              <w:bottom w:val="single" w:sz="4" w:space="0" w:color="auto"/>
              <w:right w:val="single" w:sz="4" w:space="0" w:color="auto"/>
            </w:tcBorders>
            <w:vAlign w:val="center"/>
          </w:tcPr>
          <w:p w14:paraId="23D6E4A7" w14:textId="4113171B" w:rsidR="00CE7677" w:rsidRPr="007D0E04" w:rsidRDefault="00CE7677" w:rsidP="00CE7677">
            <w:pPr>
              <w:spacing w:line="240" w:lineRule="auto"/>
              <w:jc w:val="left"/>
              <w:rPr>
                <w:sz w:val="20"/>
                <w:szCs w:val="20"/>
              </w:rPr>
            </w:pPr>
            <w:r w:rsidRPr="007D0E04">
              <w:rPr>
                <w:color w:val="000000"/>
                <w:sz w:val="20"/>
                <w:szCs w:val="20"/>
              </w:rPr>
              <w:t>0.042</w:t>
            </w:r>
          </w:p>
        </w:tc>
        <w:tc>
          <w:tcPr>
            <w:tcW w:w="0" w:type="auto"/>
            <w:tcBorders>
              <w:top w:val="single" w:sz="4" w:space="0" w:color="auto"/>
              <w:left w:val="single" w:sz="4" w:space="0" w:color="auto"/>
              <w:bottom w:val="single" w:sz="4" w:space="0" w:color="auto"/>
              <w:right w:val="single" w:sz="4" w:space="0" w:color="auto"/>
            </w:tcBorders>
            <w:vAlign w:val="center"/>
          </w:tcPr>
          <w:p w14:paraId="2E3504EE" w14:textId="146A3363" w:rsidR="00CE7677" w:rsidRPr="007D0E04" w:rsidRDefault="00CE7677" w:rsidP="00CE7677">
            <w:pPr>
              <w:spacing w:line="240" w:lineRule="auto"/>
              <w:jc w:val="left"/>
              <w:rPr>
                <w:sz w:val="20"/>
                <w:szCs w:val="20"/>
              </w:rPr>
            </w:pPr>
            <w:r w:rsidRPr="007D0E04">
              <w:rPr>
                <w:color w:val="000000"/>
                <w:sz w:val="20"/>
                <w:szCs w:val="20"/>
              </w:rPr>
              <w:t>0.826</w:t>
            </w:r>
          </w:p>
        </w:tc>
      </w:tr>
      <w:tr w:rsidR="00CE7677" w:rsidRPr="007D0E04" w14:paraId="4565A3DC" w14:textId="430AE6FE"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hideMark/>
          </w:tcPr>
          <w:p w14:paraId="6B5A4F21" w14:textId="1E7E332F" w:rsidR="00CE7677" w:rsidRPr="007D0E04" w:rsidRDefault="00CE7677" w:rsidP="00CE7677">
            <w:pPr>
              <w:spacing w:line="240" w:lineRule="auto"/>
              <w:rPr>
                <w:sz w:val="20"/>
                <w:szCs w:val="20"/>
                <w:lang w:eastAsia="en-GB"/>
              </w:rPr>
            </w:pPr>
            <w:r w:rsidRPr="007D0E04">
              <w:rPr>
                <w:sz w:val="20"/>
                <w:szCs w:val="20"/>
              </w:rPr>
              <w:t>16</w:t>
            </w:r>
          </w:p>
        </w:tc>
        <w:tc>
          <w:tcPr>
            <w:tcW w:w="0" w:type="auto"/>
            <w:tcBorders>
              <w:top w:val="single" w:sz="4" w:space="0" w:color="auto"/>
              <w:left w:val="single" w:sz="4" w:space="0" w:color="auto"/>
              <w:bottom w:val="single" w:sz="4" w:space="0" w:color="auto"/>
              <w:right w:val="single" w:sz="4" w:space="0" w:color="auto"/>
            </w:tcBorders>
            <w:vAlign w:val="center"/>
          </w:tcPr>
          <w:p w14:paraId="79634F4C" w14:textId="494228DE" w:rsidR="00CE7677" w:rsidRPr="007D0E04" w:rsidRDefault="00CE7677" w:rsidP="00CE7677">
            <w:pPr>
              <w:spacing w:line="240" w:lineRule="auto"/>
              <w:jc w:val="left"/>
              <w:rPr>
                <w:sz w:val="20"/>
                <w:szCs w:val="20"/>
              </w:rPr>
            </w:pPr>
            <w:r w:rsidRPr="007D0E04">
              <w:rPr>
                <w:color w:val="000000"/>
                <w:sz w:val="20"/>
                <w:szCs w:val="20"/>
              </w:rPr>
              <w:t>International Court of Justice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29A89FF" w14:textId="0A26A691" w:rsidR="00CE7677" w:rsidRPr="007D0E04" w:rsidRDefault="00CE7677" w:rsidP="00CE7677">
            <w:pPr>
              <w:spacing w:line="240" w:lineRule="auto"/>
              <w:jc w:val="left"/>
              <w:rPr>
                <w:sz w:val="20"/>
                <w:szCs w:val="20"/>
              </w:rPr>
            </w:pPr>
            <w:r w:rsidRPr="007D0E04">
              <w:rPr>
                <w:color w:val="000000"/>
                <w:sz w:val="20"/>
                <w:szCs w:val="20"/>
              </w:rPr>
              <w:t>ICJ</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DACA96A" w14:textId="07D0BAF5" w:rsidR="00CE7677" w:rsidRPr="007D0E04" w:rsidRDefault="00CE7677" w:rsidP="00CE7677">
            <w:pPr>
              <w:spacing w:line="240" w:lineRule="auto"/>
              <w:jc w:val="left"/>
              <w:rPr>
                <w:sz w:val="20"/>
                <w:szCs w:val="20"/>
              </w:rPr>
            </w:pPr>
            <w:r w:rsidRPr="007D0E04">
              <w:rPr>
                <w:color w:val="000000"/>
                <w:sz w:val="20"/>
                <w:szCs w:val="20"/>
              </w:rPr>
              <w:t>1193</w:t>
            </w:r>
          </w:p>
        </w:tc>
        <w:tc>
          <w:tcPr>
            <w:tcW w:w="0" w:type="auto"/>
            <w:tcBorders>
              <w:top w:val="single" w:sz="4" w:space="0" w:color="auto"/>
              <w:left w:val="single" w:sz="4" w:space="0" w:color="auto"/>
              <w:bottom w:val="single" w:sz="4" w:space="0" w:color="auto"/>
              <w:right w:val="single" w:sz="4" w:space="0" w:color="auto"/>
            </w:tcBorders>
            <w:vAlign w:val="center"/>
          </w:tcPr>
          <w:p w14:paraId="63EC4709" w14:textId="6DA0F7E8" w:rsidR="00CE7677" w:rsidRPr="007D0E04" w:rsidRDefault="00CE7677" w:rsidP="00CE7677">
            <w:pPr>
              <w:spacing w:line="240" w:lineRule="auto"/>
              <w:jc w:val="left"/>
              <w:rPr>
                <w:sz w:val="20"/>
                <w:szCs w:val="20"/>
              </w:rPr>
            </w:pPr>
            <w:r w:rsidRPr="007D0E04">
              <w:rPr>
                <w:color w:val="000000"/>
                <w:sz w:val="20"/>
                <w:szCs w:val="20"/>
              </w:rPr>
              <w:t>0.035</w:t>
            </w:r>
          </w:p>
        </w:tc>
        <w:tc>
          <w:tcPr>
            <w:tcW w:w="0" w:type="auto"/>
            <w:tcBorders>
              <w:top w:val="single" w:sz="4" w:space="0" w:color="auto"/>
              <w:left w:val="single" w:sz="4" w:space="0" w:color="auto"/>
              <w:bottom w:val="single" w:sz="4" w:space="0" w:color="auto"/>
              <w:right w:val="single" w:sz="4" w:space="0" w:color="auto"/>
            </w:tcBorders>
            <w:vAlign w:val="center"/>
          </w:tcPr>
          <w:p w14:paraId="144C7186" w14:textId="5353743E" w:rsidR="00CE7677" w:rsidRPr="007D0E04" w:rsidRDefault="00CE7677" w:rsidP="00CE7677">
            <w:pPr>
              <w:spacing w:line="240" w:lineRule="auto"/>
              <w:jc w:val="left"/>
              <w:rPr>
                <w:sz w:val="20"/>
                <w:szCs w:val="20"/>
              </w:rPr>
            </w:pPr>
            <w:r w:rsidRPr="007D0E04">
              <w:rPr>
                <w:color w:val="000000"/>
                <w:sz w:val="20"/>
                <w:szCs w:val="20"/>
              </w:rPr>
              <w:t>0.683</w:t>
            </w:r>
          </w:p>
        </w:tc>
      </w:tr>
      <w:tr w:rsidR="00CE7677" w:rsidRPr="007D0E04" w14:paraId="09191805" w14:textId="53ABCD96"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F3B382" w14:textId="77777777" w:rsidR="00CE7677" w:rsidRPr="007D0E04" w:rsidRDefault="00CE7677" w:rsidP="00CE7677">
            <w:pPr>
              <w:spacing w:line="240" w:lineRule="auto"/>
              <w:jc w:val="left"/>
              <w:rPr>
                <w:sz w:val="20"/>
                <w:szCs w:val="20"/>
                <w:lang w:eastAsia="en-GB"/>
              </w:rPr>
            </w:pPr>
            <w:r w:rsidRPr="007D0E04">
              <w:rPr>
                <w:sz w:val="20"/>
                <w:szCs w:val="20"/>
                <w:lang w:eastAsia="en-GB"/>
              </w:rPr>
              <w:t>17</w:t>
            </w:r>
          </w:p>
        </w:tc>
        <w:tc>
          <w:tcPr>
            <w:tcW w:w="0" w:type="auto"/>
            <w:tcBorders>
              <w:top w:val="single" w:sz="4" w:space="0" w:color="auto"/>
              <w:left w:val="single" w:sz="4" w:space="0" w:color="auto"/>
              <w:bottom w:val="single" w:sz="4" w:space="0" w:color="auto"/>
              <w:right w:val="single" w:sz="4" w:space="0" w:color="auto"/>
            </w:tcBorders>
            <w:vAlign w:val="center"/>
          </w:tcPr>
          <w:p w14:paraId="4E3A27C4" w14:textId="439F5D31" w:rsidR="00CE7677" w:rsidRPr="007D0E04" w:rsidRDefault="00CE7677" w:rsidP="00CE7677">
            <w:pPr>
              <w:spacing w:line="240" w:lineRule="auto"/>
              <w:jc w:val="left"/>
              <w:rPr>
                <w:sz w:val="20"/>
                <w:szCs w:val="20"/>
                <w:lang w:eastAsia="en-GB"/>
              </w:rPr>
            </w:pPr>
            <w:r w:rsidRPr="007D0E04">
              <w:rPr>
                <w:color w:val="000000"/>
                <w:sz w:val="20"/>
                <w:szCs w:val="20"/>
              </w:rPr>
              <w:t>International Organization for Migration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814641E" w14:textId="53C70581" w:rsidR="00CE7677" w:rsidRPr="007D0E04" w:rsidRDefault="00CE7677" w:rsidP="00CE7677">
            <w:pPr>
              <w:spacing w:line="240" w:lineRule="auto"/>
              <w:jc w:val="left"/>
              <w:rPr>
                <w:sz w:val="20"/>
                <w:szCs w:val="20"/>
                <w:lang w:eastAsia="en-GB"/>
              </w:rPr>
            </w:pPr>
            <w:r w:rsidRPr="007D0E04">
              <w:rPr>
                <w:color w:val="000000"/>
                <w:sz w:val="20"/>
                <w:szCs w:val="20"/>
              </w:rPr>
              <w:t>IOM</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151AB8A" w14:textId="152B0480" w:rsidR="00CE7677" w:rsidRPr="007D0E04" w:rsidRDefault="00CE7677" w:rsidP="00CE7677">
            <w:pPr>
              <w:spacing w:line="240" w:lineRule="auto"/>
              <w:jc w:val="left"/>
              <w:rPr>
                <w:sz w:val="20"/>
                <w:szCs w:val="20"/>
                <w:lang w:eastAsia="en-GB"/>
              </w:rPr>
            </w:pPr>
            <w:r w:rsidRPr="007D0E04">
              <w:rPr>
                <w:color w:val="000000"/>
                <w:sz w:val="20"/>
                <w:szCs w:val="20"/>
              </w:rPr>
              <w:t>1086</w:t>
            </w:r>
          </w:p>
        </w:tc>
        <w:tc>
          <w:tcPr>
            <w:tcW w:w="0" w:type="auto"/>
            <w:tcBorders>
              <w:top w:val="single" w:sz="4" w:space="0" w:color="auto"/>
              <w:left w:val="single" w:sz="4" w:space="0" w:color="auto"/>
              <w:bottom w:val="single" w:sz="4" w:space="0" w:color="auto"/>
              <w:right w:val="single" w:sz="4" w:space="0" w:color="auto"/>
            </w:tcBorders>
            <w:vAlign w:val="center"/>
          </w:tcPr>
          <w:p w14:paraId="252EA267" w14:textId="2E5865C9" w:rsidR="00CE7677" w:rsidRPr="007D0E04" w:rsidRDefault="00CE7677" w:rsidP="00CE7677">
            <w:pPr>
              <w:spacing w:line="240" w:lineRule="auto"/>
              <w:jc w:val="left"/>
              <w:rPr>
                <w:sz w:val="20"/>
                <w:szCs w:val="20"/>
                <w:lang w:eastAsia="en-GB"/>
              </w:rPr>
            </w:pPr>
            <w:r w:rsidRPr="007D0E04">
              <w:rPr>
                <w:color w:val="000000"/>
                <w:sz w:val="20"/>
                <w:szCs w:val="20"/>
              </w:rPr>
              <w:t>0.032</w:t>
            </w:r>
          </w:p>
        </w:tc>
        <w:tc>
          <w:tcPr>
            <w:tcW w:w="0" w:type="auto"/>
            <w:tcBorders>
              <w:top w:val="single" w:sz="4" w:space="0" w:color="auto"/>
              <w:left w:val="single" w:sz="4" w:space="0" w:color="auto"/>
              <w:bottom w:val="single" w:sz="4" w:space="0" w:color="auto"/>
              <w:right w:val="single" w:sz="4" w:space="0" w:color="auto"/>
            </w:tcBorders>
            <w:vAlign w:val="center"/>
          </w:tcPr>
          <w:p w14:paraId="00FADE45" w14:textId="1045AE35" w:rsidR="00CE7677" w:rsidRPr="007D0E04" w:rsidRDefault="00CE7677" w:rsidP="00CE7677">
            <w:pPr>
              <w:spacing w:line="240" w:lineRule="auto"/>
              <w:jc w:val="left"/>
              <w:rPr>
                <w:sz w:val="20"/>
                <w:szCs w:val="20"/>
                <w:lang w:eastAsia="en-GB"/>
              </w:rPr>
            </w:pPr>
            <w:r w:rsidRPr="007D0E04">
              <w:rPr>
                <w:color w:val="000000"/>
                <w:sz w:val="20"/>
                <w:szCs w:val="20"/>
              </w:rPr>
              <w:t>0.621</w:t>
            </w:r>
          </w:p>
        </w:tc>
      </w:tr>
      <w:tr w:rsidR="00CE7677" w:rsidRPr="007D0E04" w14:paraId="470E8286" w14:textId="332DAA53"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BB400D" w14:textId="77777777" w:rsidR="00CE7677" w:rsidRPr="007D0E04" w:rsidRDefault="00CE7677" w:rsidP="00CE7677">
            <w:pPr>
              <w:spacing w:line="240" w:lineRule="auto"/>
              <w:jc w:val="left"/>
              <w:rPr>
                <w:sz w:val="20"/>
                <w:szCs w:val="20"/>
                <w:lang w:eastAsia="en-GB"/>
              </w:rPr>
            </w:pPr>
            <w:r w:rsidRPr="007D0E04">
              <w:rPr>
                <w:sz w:val="20"/>
                <w:szCs w:val="20"/>
                <w:lang w:eastAsia="en-GB"/>
              </w:rPr>
              <w:t>18</w:t>
            </w:r>
          </w:p>
        </w:tc>
        <w:tc>
          <w:tcPr>
            <w:tcW w:w="0" w:type="auto"/>
            <w:tcBorders>
              <w:top w:val="single" w:sz="4" w:space="0" w:color="auto"/>
              <w:left w:val="single" w:sz="4" w:space="0" w:color="auto"/>
              <w:bottom w:val="single" w:sz="4" w:space="0" w:color="auto"/>
              <w:right w:val="single" w:sz="4" w:space="0" w:color="auto"/>
            </w:tcBorders>
            <w:vAlign w:val="center"/>
          </w:tcPr>
          <w:p w14:paraId="0494EA19" w14:textId="5C38E717" w:rsidR="00CE7677" w:rsidRPr="007D0E04" w:rsidRDefault="00CE7677" w:rsidP="00CE7677">
            <w:pPr>
              <w:spacing w:line="240" w:lineRule="auto"/>
              <w:jc w:val="left"/>
              <w:rPr>
                <w:sz w:val="20"/>
                <w:szCs w:val="20"/>
                <w:lang w:eastAsia="en-GB"/>
              </w:rPr>
            </w:pPr>
            <w:r w:rsidRPr="007D0E04">
              <w:rPr>
                <w:color w:val="000000"/>
                <w:sz w:val="20"/>
                <w:szCs w:val="20"/>
              </w:rPr>
              <w:t>United Nations High Commissioner for Human Rights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FE57D79" w14:textId="0E065445" w:rsidR="00CE7677" w:rsidRPr="007D0E04" w:rsidRDefault="00CE7677" w:rsidP="00CE7677">
            <w:pPr>
              <w:spacing w:line="240" w:lineRule="auto"/>
              <w:jc w:val="left"/>
              <w:rPr>
                <w:sz w:val="20"/>
                <w:szCs w:val="20"/>
                <w:lang w:eastAsia="en-GB"/>
              </w:rPr>
            </w:pPr>
            <w:r w:rsidRPr="007D0E04">
              <w:rPr>
                <w:color w:val="000000"/>
                <w:sz w:val="20"/>
                <w:szCs w:val="20"/>
              </w:rPr>
              <w:t>CHR</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20B743C" w14:textId="23DB98A9" w:rsidR="00CE7677" w:rsidRPr="007D0E04" w:rsidRDefault="00CE7677" w:rsidP="00CE7677">
            <w:pPr>
              <w:spacing w:line="240" w:lineRule="auto"/>
              <w:jc w:val="left"/>
              <w:rPr>
                <w:sz w:val="20"/>
                <w:szCs w:val="20"/>
                <w:lang w:eastAsia="en-GB"/>
              </w:rPr>
            </w:pPr>
            <w:r w:rsidRPr="007D0E04">
              <w:rPr>
                <w:color w:val="000000"/>
                <w:sz w:val="20"/>
                <w:szCs w:val="20"/>
              </w:rPr>
              <w:t>976</w:t>
            </w:r>
          </w:p>
        </w:tc>
        <w:tc>
          <w:tcPr>
            <w:tcW w:w="0" w:type="auto"/>
            <w:tcBorders>
              <w:top w:val="single" w:sz="4" w:space="0" w:color="auto"/>
              <w:left w:val="single" w:sz="4" w:space="0" w:color="auto"/>
              <w:bottom w:val="single" w:sz="4" w:space="0" w:color="auto"/>
              <w:right w:val="single" w:sz="4" w:space="0" w:color="auto"/>
            </w:tcBorders>
            <w:vAlign w:val="center"/>
          </w:tcPr>
          <w:p w14:paraId="0C76DD25" w14:textId="3A7C4AB6" w:rsidR="00CE7677" w:rsidRPr="007D0E04" w:rsidRDefault="00CE7677" w:rsidP="00CE7677">
            <w:pPr>
              <w:spacing w:line="240" w:lineRule="auto"/>
              <w:jc w:val="left"/>
              <w:rPr>
                <w:sz w:val="20"/>
                <w:szCs w:val="20"/>
                <w:lang w:eastAsia="en-GB"/>
              </w:rPr>
            </w:pPr>
            <w:r w:rsidRPr="007D0E04">
              <w:rPr>
                <w:color w:val="000000"/>
                <w:sz w:val="20"/>
                <w:szCs w:val="20"/>
              </w:rPr>
              <w:t>0.029</w:t>
            </w:r>
          </w:p>
        </w:tc>
        <w:tc>
          <w:tcPr>
            <w:tcW w:w="0" w:type="auto"/>
            <w:tcBorders>
              <w:top w:val="single" w:sz="4" w:space="0" w:color="auto"/>
              <w:left w:val="single" w:sz="4" w:space="0" w:color="auto"/>
              <w:bottom w:val="single" w:sz="4" w:space="0" w:color="auto"/>
              <w:right w:val="single" w:sz="4" w:space="0" w:color="auto"/>
            </w:tcBorders>
            <w:vAlign w:val="center"/>
          </w:tcPr>
          <w:p w14:paraId="79EC00E6" w14:textId="4D4AEE40" w:rsidR="00CE7677" w:rsidRPr="007D0E04" w:rsidRDefault="00CE7677" w:rsidP="00CE7677">
            <w:pPr>
              <w:spacing w:line="240" w:lineRule="auto"/>
              <w:jc w:val="left"/>
              <w:rPr>
                <w:sz w:val="20"/>
                <w:szCs w:val="20"/>
                <w:lang w:eastAsia="en-GB"/>
              </w:rPr>
            </w:pPr>
            <w:r w:rsidRPr="007D0E04">
              <w:rPr>
                <w:color w:val="000000"/>
                <w:sz w:val="20"/>
                <w:szCs w:val="20"/>
              </w:rPr>
              <w:t>0.558</w:t>
            </w:r>
          </w:p>
        </w:tc>
      </w:tr>
      <w:tr w:rsidR="00CE7677" w:rsidRPr="007D0E04" w14:paraId="3507563A" w14:textId="6DEB7F96"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B2345A" w14:textId="77777777" w:rsidR="00CE7677" w:rsidRPr="007D0E04" w:rsidRDefault="00CE7677" w:rsidP="00CE7677">
            <w:pPr>
              <w:spacing w:line="240" w:lineRule="auto"/>
              <w:jc w:val="left"/>
              <w:rPr>
                <w:sz w:val="20"/>
                <w:szCs w:val="20"/>
                <w:lang w:eastAsia="en-GB"/>
              </w:rPr>
            </w:pPr>
            <w:r w:rsidRPr="007D0E04">
              <w:rPr>
                <w:sz w:val="20"/>
                <w:szCs w:val="20"/>
                <w:lang w:eastAsia="en-GB"/>
              </w:rPr>
              <w:t>19</w:t>
            </w:r>
          </w:p>
        </w:tc>
        <w:tc>
          <w:tcPr>
            <w:tcW w:w="0" w:type="auto"/>
            <w:tcBorders>
              <w:top w:val="single" w:sz="4" w:space="0" w:color="auto"/>
              <w:left w:val="single" w:sz="4" w:space="0" w:color="auto"/>
              <w:bottom w:val="single" w:sz="4" w:space="0" w:color="auto"/>
              <w:right w:val="single" w:sz="4" w:space="0" w:color="auto"/>
            </w:tcBorders>
            <w:vAlign w:val="center"/>
          </w:tcPr>
          <w:p w14:paraId="598F178B" w14:textId="4EA2E7B0" w:rsidR="00CE7677" w:rsidRPr="007D0E04" w:rsidRDefault="00CE7677" w:rsidP="00CE7677">
            <w:pPr>
              <w:spacing w:line="240" w:lineRule="auto"/>
              <w:jc w:val="left"/>
              <w:rPr>
                <w:sz w:val="20"/>
                <w:szCs w:val="20"/>
                <w:lang w:eastAsia="en-GB"/>
              </w:rPr>
            </w:pPr>
            <w:r w:rsidRPr="007D0E04">
              <w:rPr>
                <w:color w:val="000000"/>
                <w:sz w:val="20"/>
                <w:szCs w:val="20"/>
              </w:rPr>
              <w:t>Organization for the Prohibition of Chemical Weapons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18707D6" w14:textId="5A9F2DFE" w:rsidR="00CE7677" w:rsidRPr="007D0E04" w:rsidRDefault="00CE7677" w:rsidP="00CE7677">
            <w:pPr>
              <w:spacing w:line="240" w:lineRule="auto"/>
              <w:jc w:val="left"/>
              <w:rPr>
                <w:sz w:val="20"/>
                <w:szCs w:val="20"/>
                <w:lang w:eastAsia="en-GB"/>
              </w:rPr>
            </w:pPr>
            <w:r w:rsidRPr="007D0E04">
              <w:rPr>
                <w:color w:val="000000"/>
                <w:sz w:val="20"/>
                <w:szCs w:val="20"/>
              </w:rPr>
              <w:t>PCW</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4447C81" w14:textId="27B4480F" w:rsidR="00CE7677" w:rsidRPr="007D0E04" w:rsidRDefault="00CE7677" w:rsidP="00CE7677">
            <w:pPr>
              <w:spacing w:line="240" w:lineRule="auto"/>
              <w:jc w:val="left"/>
              <w:rPr>
                <w:sz w:val="20"/>
                <w:szCs w:val="20"/>
                <w:lang w:eastAsia="en-GB"/>
              </w:rPr>
            </w:pPr>
            <w:r w:rsidRPr="007D0E04">
              <w:rPr>
                <w:color w:val="000000"/>
                <w:sz w:val="20"/>
                <w:szCs w:val="20"/>
              </w:rPr>
              <w:t>745</w:t>
            </w:r>
          </w:p>
        </w:tc>
        <w:tc>
          <w:tcPr>
            <w:tcW w:w="0" w:type="auto"/>
            <w:tcBorders>
              <w:top w:val="single" w:sz="4" w:space="0" w:color="auto"/>
              <w:left w:val="single" w:sz="4" w:space="0" w:color="auto"/>
              <w:bottom w:val="single" w:sz="4" w:space="0" w:color="auto"/>
              <w:right w:val="single" w:sz="4" w:space="0" w:color="auto"/>
            </w:tcBorders>
            <w:vAlign w:val="center"/>
          </w:tcPr>
          <w:p w14:paraId="22691996" w14:textId="4A3D38AC" w:rsidR="00CE7677" w:rsidRPr="007D0E04" w:rsidRDefault="00CE7677" w:rsidP="00CE7677">
            <w:pPr>
              <w:spacing w:line="240" w:lineRule="auto"/>
              <w:jc w:val="left"/>
              <w:rPr>
                <w:sz w:val="20"/>
                <w:szCs w:val="20"/>
                <w:lang w:eastAsia="en-GB"/>
              </w:rPr>
            </w:pPr>
            <w:r w:rsidRPr="007D0E04">
              <w:rPr>
                <w:color w:val="000000"/>
                <w:sz w:val="20"/>
                <w:szCs w:val="20"/>
              </w:rPr>
              <w:t>0.022</w:t>
            </w:r>
          </w:p>
        </w:tc>
        <w:tc>
          <w:tcPr>
            <w:tcW w:w="0" w:type="auto"/>
            <w:tcBorders>
              <w:top w:val="single" w:sz="4" w:space="0" w:color="auto"/>
              <w:left w:val="single" w:sz="4" w:space="0" w:color="auto"/>
              <w:bottom w:val="single" w:sz="4" w:space="0" w:color="auto"/>
              <w:right w:val="single" w:sz="4" w:space="0" w:color="auto"/>
            </w:tcBorders>
            <w:vAlign w:val="center"/>
          </w:tcPr>
          <w:p w14:paraId="7E8A81AB" w14:textId="29B3F46E" w:rsidR="00CE7677" w:rsidRPr="007D0E04" w:rsidRDefault="00CE7677" w:rsidP="00CE7677">
            <w:pPr>
              <w:spacing w:line="240" w:lineRule="auto"/>
              <w:jc w:val="left"/>
              <w:rPr>
                <w:sz w:val="20"/>
                <w:szCs w:val="20"/>
                <w:lang w:eastAsia="en-GB"/>
              </w:rPr>
            </w:pPr>
            <w:r w:rsidRPr="007D0E04">
              <w:rPr>
                <w:color w:val="000000"/>
                <w:sz w:val="20"/>
                <w:szCs w:val="20"/>
              </w:rPr>
              <w:t>0.426</w:t>
            </w:r>
          </w:p>
        </w:tc>
      </w:tr>
      <w:tr w:rsidR="00CE7677" w:rsidRPr="007D0E04" w14:paraId="41379A91" w14:textId="229D77C8"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83B487" w14:textId="77777777" w:rsidR="00CE7677" w:rsidRPr="007D0E04" w:rsidRDefault="00CE7677" w:rsidP="00CE7677">
            <w:pPr>
              <w:spacing w:line="240" w:lineRule="auto"/>
              <w:jc w:val="left"/>
              <w:rPr>
                <w:sz w:val="20"/>
                <w:szCs w:val="20"/>
                <w:lang w:eastAsia="en-GB"/>
              </w:rPr>
            </w:pPr>
            <w:r w:rsidRPr="007D0E04">
              <w:rPr>
                <w:sz w:val="20"/>
                <w:szCs w:val="20"/>
                <w:lang w:eastAsia="en-GB"/>
              </w:rPr>
              <w:t>20</w:t>
            </w:r>
          </w:p>
        </w:tc>
        <w:tc>
          <w:tcPr>
            <w:tcW w:w="0" w:type="auto"/>
            <w:tcBorders>
              <w:top w:val="single" w:sz="4" w:space="0" w:color="auto"/>
              <w:left w:val="single" w:sz="4" w:space="0" w:color="auto"/>
              <w:bottom w:val="single" w:sz="4" w:space="0" w:color="auto"/>
              <w:right w:val="single" w:sz="4" w:space="0" w:color="auto"/>
            </w:tcBorders>
            <w:vAlign w:val="center"/>
          </w:tcPr>
          <w:p w14:paraId="58B1877E" w14:textId="77B4E08C" w:rsidR="00CE7677" w:rsidRPr="007D0E04" w:rsidRDefault="00CE7677" w:rsidP="00CE7677">
            <w:pPr>
              <w:spacing w:line="240" w:lineRule="auto"/>
              <w:jc w:val="left"/>
              <w:rPr>
                <w:sz w:val="20"/>
                <w:szCs w:val="20"/>
                <w:lang w:eastAsia="en-GB"/>
              </w:rPr>
            </w:pPr>
            <w:r w:rsidRPr="007D0E04">
              <w:rPr>
                <w:color w:val="000000"/>
                <w:sz w:val="20"/>
                <w:szCs w:val="20"/>
              </w:rPr>
              <w:t>United Nations Population Fund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DA7CEB5" w14:textId="71174ABA" w:rsidR="00CE7677" w:rsidRPr="007D0E04" w:rsidRDefault="00CE7677" w:rsidP="00CE7677">
            <w:pPr>
              <w:spacing w:line="240" w:lineRule="auto"/>
              <w:jc w:val="left"/>
              <w:rPr>
                <w:sz w:val="20"/>
                <w:szCs w:val="20"/>
                <w:lang w:eastAsia="en-GB"/>
              </w:rPr>
            </w:pPr>
            <w:r w:rsidRPr="007D0E04">
              <w:rPr>
                <w:color w:val="000000"/>
                <w:sz w:val="20"/>
                <w:szCs w:val="20"/>
              </w:rPr>
              <w:t>UFP</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9B1B8BE" w14:textId="259AA2C1" w:rsidR="00CE7677" w:rsidRPr="007D0E04" w:rsidRDefault="00CE7677" w:rsidP="00CE7677">
            <w:pPr>
              <w:spacing w:line="240" w:lineRule="auto"/>
              <w:jc w:val="left"/>
              <w:rPr>
                <w:sz w:val="20"/>
                <w:szCs w:val="20"/>
                <w:lang w:eastAsia="en-GB"/>
              </w:rPr>
            </w:pPr>
            <w:r w:rsidRPr="007D0E04">
              <w:rPr>
                <w:color w:val="000000"/>
                <w:sz w:val="20"/>
                <w:szCs w:val="20"/>
              </w:rPr>
              <w:t>637</w:t>
            </w:r>
          </w:p>
        </w:tc>
        <w:tc>
          <w:tcPr>
            <w:tcW w:w="0" w:type="auto"/>
            <w:tcBorders>
              <w:top w:val="single" w:sz="4" w:space="0" w:color="auto"/>
              <w:left w:val="single" w:sz="4" w:space="0" w:color="auto"/>
              <w:bottom w:val="single" w:sz="4" w:space="0" w:color="auto"/>
              <w:right w:val="single" w:sz="4" w:space="0" w:color="auto"/>
            </w:tcBorders>
            <w:vAlign w:val="center"/>
          </w:tcPr>
          <w:p w14:paraId="52091356" w14:textId="38629038" w:rsidR="00CE7677" w:rsidRPr="007D0E04" w:rsidRDefault="00CE7677" w:rsidP="00CE7677">
            <w:pPr>
              <w:spacing w:line="240" w:lineRule="auto"/>
              <w:jc w:val="left"/>
              <w:rPr>
                <w:sz w:val="20"/>
                <w:szCs w:val="20"/>
                <w:lang w:eastAsia="en-GB"/>
              </w:rPr>
            </w:pPr>
            <w:r w:rsidRPr="007D0E04">
              <w:rPr>
                <w:color w:val="000000"/>
                <w:sz w:val="20"/>
                <w:szCs w:val="20"/>
              </w:rPr>
              <w:t>0.019</w:t>
            </w:r>
          </w:p>
        </w:tc>
        <w:tc>
          <w:tcPr>
            <w:tcW w:w="0" w:type="auto"/>
            <w:tcBorders>
              <w:top w:val="single" w:sz="4" w:space="0" w:color="auto"/>
              <w:left w:val="single" w:sz="4" w:space="0" w:color="auto"/>
              <w:bottom w:val="single" w:sz="4" w:space="0" w:color="auto"/>
              <w:right w:val="single" w:sz="4" w:space="0" w:color="auto"/>
            </w:tcBorders>
            <w:vAlign w:val="center"/>
          </w:tcPr>
          <w:p w14:paraId="0E08F479" w14:textId="38438079" w:rsidR="00CE7677" w:rsidRPr="007D0E04" w:rsidRDefault="00CE7677" w:rsidP="00CE7677">
            <w:pPr>
              <w:spacing w:line="240" w:lineRule="auto"/>
              <w:jc w:val="left"/>
              <w:rPr>
                <w:sz w:val="20"/>
                <w:szCs w:val="20"/>
                <w:lang w:eastAsia="en-GB"/>
              </w:rPr>
            </w:pPr>
            <w:r w:rsidRPr="007D0E04">
              <w:rPr>
                <w:color w:val="000000"/>
                <w:sz w:val="20"/>
                <w:szCs w:val="20"/>
              </w:rPr>
              <w:t>0.364</w:t>
            </w:r>
          </w:p>
        </w:tc>
      </w:tr>
      <w:tr w:rsidR="00CE7677" w:rsidRPr="007D0E04" w14:paraId="32A60FB7" w14:textId="08977E02" w:rsidTr="00CE7677">
        <w:trPr>
          <w:trHeight w:val="300"/>
        </w:trPr>
        <w:tc>
          <w:tcPr>
            <w:tcW w:w="0" w:type="auto"/>
            <w:shd w:val="clear" w:color="auto" w:fill="auto"/>
            <w:noWrap/>
          </w:tcPr>
          <w:p w14:paraId="2B024EA3" w14:textId="77777777" w:rsidR="00CE7677" w:rsidRPr="007D0E04" w:rsidRDefault="00CE7677" w:rsidP="00CE7677">
            <w:pPr>
              <w:spacing w:line="240" w:lineRule="auto"/>
              <w:rPr>
                <w:sz w:val="20"/>
                <w:szCs w:val="20"/>
                <w:lang w:eastAsia="en-GB"/>
              </w:rPr>
            </w:pPr>
            <w:r w:rsidRPr="007D0E04">
              <w:rPr>
                <w:sz w:val="20"/>
                <w:szCs w:val="20"/>
              </w:rPr>
              <w:t>21</w:t>
            </w:r>
          </w:p>
        </w:tc>
        <w:tc>
          <w:tcPr>
            <w:tcW w:w="0" w:type="auto"/>
            <w:vAlign w:val="center"/>
          </w:tcPr>
          <w:p w14:paraId="128F8947" w14:textId="10A46A6A" w:rsidR="00CE7677" w:rsidRPr="007D0E04" w:rsidRDefault="00CE7677" w:rsidP="00CE7677">
            <w:pPr>
              <w:spacing w:line="240" w:lineRule="auto"/>
              <w:jc w:val="left"/>
              <w:rPr>
                <w:sz w:val="20"/>
                <w:szCs w:val="20"/>
              </w:rPr>
            </w:pPr>
            <w:r w:rsidRPr="007D0E04">
              <w:rPr>
                <w:color w:val="000000"/>
                <w:sz w:val="20"/>
                <w:szCs w:val="20"/>
              </w:rPr>
              <w:t>International Civil Aviation Organization</w:t>
            </w:r>
          </w:p>
        </w:tc>
        <w:tc>
          <w:tcPr>
            <w:tcW w:w="0" w:type="auto"/>
            <w:shd w:val="clear" w:color="auto" w:fill="auto"/>
            <w:noWrap/>
            <w:vAlign w:val="center"/>
          </w:tcPr>
          <w:p w14:paraId="279215E7" w14:textId="0E9330CA"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ICA</w:t>
            </w:r>
          </w:p>
        </w:tc>
        <w:tc>
          <w:tcPr>
            <w:tcW w:w="0" w:type="auto"/>
            <w:shd w:val="clear" w:color="auto" w:fill="auto"/>
            <w:noWrap/>
            <w:vAlign w:val="center"/>
          </w:tcPr>
          <w:p w14:paraId="2A5EFFBC" w14:textId="3FC3656A"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604</w:t>
            </w:r>
          </w:p>
        </w:tc>
        <w:tc>
          <w:tcPr>
            <w:tcW w:w="0" w:type="auto"/>
            <w:vAlign w:val="center"/>
          </w:tcPr>
          <w:p w14:paraId="19858759" w14:textId="4616578B" w:rsidR="00CE7677" w:rsidRPr="007D0E04" w:rsidRDefault="00CE7677" w:rsidP="00CE7677">
            <w:pPr>
              <w:spacing w:line="240" w:lineRule="auto"/>
              <w:jc w:val="left"/>
              <w:rPr>
                <w:sz w:val="20"/>
                <w:szCs w:val="20"/>
              </w:rPr>
            </w:pPr>
            <w:r w:rsidRPr="007D0E04">
              <w:rPr>
                <w:color w:val="000000"/>
                <w:sz w:val="20"/>
                <w:szCs w:val="20"/>
              </w:rPr>
              <w:t>0.018</w:t>
            </w:r>
          </w:p>
        </w:tc>
        <w:tc>
          <w:tcPr>
            <w:tcW w:w="0" w:type="auto"/>
            <w:vAlign w:val="center"/>
          </w:tcPr>
          <w:p w14:paraId="36C9C11C" w14:textId="622946A3" w:rsidR="00CE7677" w:rsidRPr="007D0E04" w:rsidRDefault="00CE7677" w:rsidP="00CE7677">
            <w:pPr>
              <w:spacing w:line="240" w:lineRule="auto"/>
              <w:jc w:val="left"/>
              <w:rPr>
                <w:sz w:val="20"/>
                <w:szCs w:val="20"/>
              </w:rPr>
            </w:pPr>
            <w:r w:rsidRPr="007D0E04">
              <w:rPr>
                <w:color w:val="000000"/>
                <w:sz w:val="20"/>
                <w:szCs w:val="20"/>
              </w:rPr>
              <w:t>0.346</w:t>
            </w:r>
          </w:p>
        </w:tc>
      </w:tr>
      <w:tr w:rsidR="00CE7677" w:rsidRPr="007D0E04" w14:paraId="20FB361C" w14:textId="7502135B" w:rsidTr="00CE7677">
        <w:trPr>
          <w:trHeight w:val="300"/>
        </w:trPr>
        <w:tc>
          <w:tcPr>
            <w:tcW w:w="0" w:type="auto"/>
            <w:shd w:val="clear" w:color="auto" w:fill="auto"/>
            <w:noWrap/>
          </w:tcPr>
          <w:p w14:paraId="27B5A3AB" w14:textId="77777777" w:rsidR="00CE7677" w:rsidRPr="007D0E04" w:rsidRDefault="00CE7677" w:rsidP="00CE7677">
            <w:pPr>
              <w:spacing w:line="240" w:lineRule="auto"/>
              <w:rPr>
                <w:sz w:val="20"/>
                <w:szCs w:val="20"/>
                <w:lang w:eastAsia="en-GB"/>
              </w:rPr>
            </w:pPr>
            <w:r w:rsidRPr="007D0E04">
              <w:rPr>
                <w:sz w:val="20"/>
                <w:szCs w:val="20"/>
              </w:rPr>
              <w:t>22</w:t>
            </w:r>
          </w:p>
        </w:tc>
        <w:tc>
          <w:tcPr>
            <w:tcW w:w="0" w:type="auto"/>
            <w:vAlign w:val="center"/>
          </w:tcPr>
          <w:p w14:paraId="7E5495D5" w14:textId="6487BE91" w:rsidR="00CE7677" w:rsidRPr="007D0E04" w:rsidRDefault="00CE7677" w:rsidP="00CE7677">
            <w:pPr>
              <w:spacing w:line="240" w:lineRule="auto"/>
              <w:jc w:val="left"/>
              <w:rPr>
                <w:sz w:val="20"/>
                <w:szCs w:val="20"/>
              </w:rPr>
            </w:pPr>
            <w:r w:rsidRPr="007D0E04">
              <w:rPr>
                <w:color w:val="000000"/>
                <w:sz w:val="20"/>
                <w:szCs w:val="20"/>
              </w:rPr>
              <w:t>World Tourism Organization</w:t>
            </w:r>
          </w:p>
        </w:tc>
        <w:tc>
          <w:tcPr>
            <w:tcW w:w="0" w:type="auto"/>
            <w:shd w:val="clear" w:color="auto" w:fill="auto"/>
            <w:noWrap/>
            <w:vAlign w:val="center"/>
          </w:tcPr>
          <w:p w14:paraId="0E050DDC" w14:textId="46A6BB55"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TOU</w:t>
            </w:r>
          </w:p>
        </w:tc>
        <w:tc>
          <w:tcPr>
            <w:tcW w:w="0" w:type="auto"/>
            <w:shd w:val="clear" w:color="auto" w:fill="auto"/>
            <w:noWrap/>
            <w:vAlign w:val="center"/>
          </w:tcPr>
          <w:p w14:paraId="72F15F99" w14:textId="056D92FC"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516</w:t>
            </w:r>
          </w:p>
        </w:tc>
        <w:tc>
          <w:tcPr>
            <w:tcW w:w="0" w:type="auto"/>
            <w:vAlign w:val="center"/>
          </w:tcPr>
          <w:p w14:paraId="30ED7701" w14:textId="57AC7EA0" w:rsidR="00CE7677" w:rsidRPr="007D0E04" w:rsidRDefault="00CE7677" w:rsidP="00CE7677">
            <w:pPr>
              <w:spacing w:line="240" w:lineRule="auto"/>
              <w:jc w:val="left"/>
              <w:rPr>
                <w:sz w:val="20"/>
                <w:szCs w:val="20"/>
              </w:rPr>
            </w:pPr>
            <w:r w:rsidRPr="007D0E04">
              <w:rPr>
                <w:color w:val="000000"/>
                <w:sz w:val="20"/>
                <w:szCs w:val="20"/>
              </w:rPr>
              <w:t>0.015</w:t>
            </w:r>
          </w:p>
        </w:tc>
        <w:tc>
          <w:tcPr>
            <w:tcW w:w="0" w:type="auto"/>
            <w:vAlign w:val="center"/>
          </w:tcPr>
          <w:p w14:paraId="6BAD6F22" w14:textId="0F8298FE" w:rsidR="00CE7677" w:rsidRPr="007D0E04" w:rsidRDefault="00CE7677" w:rsidP="00CE7677">
            <w:pPr>
              <w:spacing w:line="240" w:lineRule="auto"/>
              <w:jc w:val="left"/>
              <w:rPr>
                <w:sz w:val="20"/>
                <w:szCs w:val="20"/>
              </w:rPr>
            </w:pPr>
            <w:r w:rsidRPr="007D0E04">
              <w:rPr>
                <w:color w:val="000000"/>
                <w:sz w:val="20"/>
                <w:szCs w:val="20"/>
              </w:rPr>
              <w:t>0.295</w:t>
            </w:r>
          </w:p>
        </w:tc>
      </w:tr>
      <w:tr w:rsidR="00CE7677" w:rsidRPr="007D0E04" w14:paraId="04F705D3" w14:textId="778D6CE6" w:rsidTr="00CE7677">
        <w:trPr>
          <w:trHeight w:val="300"/>
        </w:trPr>
        <w:tc>
          <w:tcPr>
            <w:tcW w:w="0" w:type="auto"/>
            <w:shd w:val="clear" w:color="auto" w:fill="auto"/>
            <w:noWrap/>
          </w:tcPr>
          <w:p w14:paraId="6057945B" w14:textId="77777777" w:rsidR="00CE7677" w:rsidRPr="007D0E04" w:rsidRDefault="00CE7677" w:rsidP="00CE7677">
            <w:pPr>
              <w:spacing w:line="240" w:lineRule="auto"/>
              <w:rPr>
                <w:sz w:val="20"/>
                <w:szCs w:val="20"/>
                <w:lang w:eastAsia="en-GB"/>
              </w:rPr>
            </w:pPr>
            <w:r w:rsidRPr="007D0E04">
              <w:rPr>
                <w:sz w:val="20"/>
                <w:szCs w:val="20"/>
              </w:rPr>
              <w:t>23</w:t>
            </w:r>
          </w:p>
        </w:tc>
        <w:tc>
          <w:tcPr>
            <w:tcW w:w="0" w:type="auto"/>
            <w:vAlign w:val="center"/>
          </w:tcPr>
          <w:p w14:paraId="1AE34C24" w14:textId="20340C16" w:rsidR="00CE7677" w:rsidRPr="007D0E04" w:rsidRDefault="00CE7677" w:rsidP="00CE7677">
            <w:pPr>
              <w:spacing w:line="240" w:lineRule="auto"/>
              <w:jc w:val="left"/>
              <w:rPr>
                <w:sz w:val="20"/>
                <w:szCs w:val="20"/>
              </w:rPr>
            </w:pPr>
            <w:r w:rsidRPr="007D0E04">
              <w:rPr>
                <w:color w:val="000000"/>
                <w:sz w:val="20"/>
                <w:szCs w:val="20"/>
              </w:rPr>
              <w:t>United Nations Environment Programme</w:t>
            </w:r>
          </w:p>
        </w:tc>
        <w:tc>
          <w:tcPr>
            <w:tcW w:w="0" w:type="auto"/>
            <w:shd w:val="clear" w:color="auto" w:fill="auto"/>
            <w:noWrap/>
            <w:vAlign w:val="center"/>
          </w:tcPr>
          <w:p w14:paraId="1CECB5D5" w14:textId="07C06A3C"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UEP</w:t>
            </w:r>
          </w:p>
        </w:tc>
        <w:tc>
          <w:tcPr>
            <w:tcW w:w="0" w:type="auto"/>
            <w:shd w:val="clear" w:color="auto" w:fill="auto"/>
            <w:noWrap/>
            <w:vAlign w:val="center"/>
          </w:tcPr>
          <w:p w14:paraId="40085B0F" w14:textId="7BB822C9"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430</w:t>
            </w:r>
          </w:p>
        </w:tc>
        <w:tc>
          <w:tcPr>
            <w:tcW w:w="0" w:type="auto"/>
            <w:vAlign w:val="center"/>
          </w:tcPr>
          <w:p w14:paraId="1B9A2E83" w14:textId="621B728D" w:rsidR="00CE7677" w:rsidRPr="007D0E04" w:rsidRDefault="00CE7677" w:rsidP="00CE7677">
            <w:pPr>
              <w:spacing w:line="240" w:lineRule="auto"/>
              <w:jc w:val="left"/>
              <w:rPr>
                <w:sz w:val="20"/>
                <w:szCs w:val="20"/>
              </w:rPr>
            </w:pPr>
            <w:r w:rsidRPr="007D0E04">
              <w:rPr>
                <w:color w:val="000000"/>
                <w:sz w:val="20"/>
                <w:szCs w:val="20"/>
              </w:rPr>
              <w:t>0.013</w:t>
            </w:r>
          </w:p>
        </w:tc>
        <w:tc>
          <w:tcPr>
            <w:tcW w:w="0" w:type="auto"/>
            <w:vAlign w:val="center"/>
          </w:tcPr>
          <w:p w14:paraId="0797B602" w14:textId="52067D0A" w:rsidR="00CE7677" w:rsidRPr="007D0E04" w:rsidRDefault="00CE7677" w:rsidP="00CE7677">
            <w:pPr>
              <w:spacing w:line="240" w:lineRule="auto"/>
              <w:jc w:val="left"/>
              <w:rPr>
                <w:sz w:val="20"/>
                <w:szCs w:val="20"/>
              </w:rPr>
            </w:pPr>
            <w:r w:rsidRPr="007D0E04">
              <w:rPr>
                <w:color w:val="000000"/>
                <w:sz w:val="20"/>
                <w:szCs w:val="20"/>
              </w:rPr>
              <w:t>0.246</w:t>
            </w:r>
          </w:p>
        </w:tc>
      </w:tr>
      <w:tr w:rsidR="00CE7677" w:rsidRPr="007D0E04" w14:paraId="051C41F8" w14:textId="622E2757" w:rsidTr="00CE7677">
        <w:trPr>
          <w:trHeight w:val="300"/>
        </w:trPr>
        <w:tc>
          <w:tcPr>
            <w:tcW w:w="0" w:type="auto"/>
            <w:shd w:val="clear" w:color="auto" w:fill="auto"/>
            <w:noWrap/>
          </w:tcPr>
          <w:p w14:paraId="13A725E7" w14:textId="77777777" w:rsidR="00CE7677" w:rsidRPr="007D0E04" w:rsidRDefault="00CE7677" w:rsidP="00CE7677">
            <w:pPr>
              <w:spacing w:line="240" w:lineRule="auto"/>
              <w:rPr>
                <w:sz w:val="20"/>
                <w:szCs w:val="20"/>
                <w:lang w:eastAsia="en-GB"/>
              </w:rPr>
            </w:pPr>
            <w:r w:rsidRPr="007D0E04">
              <w:rPr>
                <w:sz w:val="20"/>
                <w:szCs w:val="20"/>
              </w:rPr>
              <w:t>24</w:t>
            </w:r>
          </w:p>
        </w:tc>
        <w:tc>
          <w:tcPr>
            <w:tcW w:w="0" w:type="auto"/>
            <w:vAlign w:val="center"/>
          </w:tcPr>
          <w:p w14:paraId="0E65D5E1" w14:textId="5DF7BF19" w:rsidR="00CE7677" w:rsidRPr="007D0E04" w:rsidRDefault="00CE7677" w:rsidP="00CE7677">
            <w:pPr>
              <w:spacing w:line="240" w:lineRule="auto"/>
              <w:jc w:val="left"/>
              <w:rPr>
                <w:sz w:val="20"/>
                <w:szCs w:val="20"/>
              </w:rPr>
            </w:pPr>
            <w:r w:rsidRPr="007D0E04">
              <w:rPr>
                <w:color w:val="000000"/>
                <w:sz w:val="20"/>
                <w:szCs w:val="20"/>
              </w:rPr>
              <w:t>World Meteorological Organization</w:t>
            </w:r>
          </w:p>
        </w:tc>
        <w:tc>
          <w:tcPr>
            <w:tcW w:w="0" w:type="auto"/>
            <w:shd w:val="clear" w:color="auto" w:fill="auto"/>
            <w:noWrap/>
            <w:vAlign w:val="center"/>
          </w:tcPr>
          <w:p w14:paraId="73CACCBC" w14:textId="046B1374"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WMO</w:t>
            </w:r>
          </w:p>
        </w:tc>
        <w:tc>
          <w:tcPr>
            <w:tcW w:w="0" w:type="auto"/>
            <w:shd w:val="clear" w:color="auto" w:fill="auto"/>
            <w:noWrap/>
            <w:vAlign w:val="center"/>
          </w:tcPr>
          <w:p w14:paraId="461D4ABF" w14:textId="1AD5F5CD"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399</w:t>
            </w:r>
          </w:p>
        </w:tc>
        <w:tc>
          <w:tcPr>
            <w:tcW w:w="0" w:type="auto"/>
            <w:vAlign w:val="center"/>
          </w:tcPr>
          <w:p w14:paraId="6CC9645D" w14:textId="1D4376D7" w:rsidR="00CE7677" w:rsidRPr="007D0E04" w:rsidRDefault="00CE7677" w:rsidP="00CE7677">
            <w:pPr>
              <w:spacing w:line="240" w:lineRule="auto"/>
              <w:jc w:val="left"/>
              <w:rPr>
                <w:sz w:val="20"/>
                <w:szCs w:val="20"/>
              </w:rPr>
            </w:pPr>
            <w:r w:rsidRPr="007D0E04">
              <w:rPr>
                <w:color w:val="000000"/>
                <w:sz w:val="20"/>
                <w:szCs w:val="20"/>
              </w:rPr>
              <w:t>0.012</w:t>
            </w:r>
          </w:p>
        </w:tc>
        <w:tc>
          <w:tcPr>
            <w:tcW w:w="0" w:type="auto"/>
            <w:vAlign w:val="center"/>
          </w:tcPr>
          <w:p w14:paraId="1FA832C9" w14:textId="4032E6E1" w:rsidR="00CE7677" w:rsidRPr="007D0E04" w:rsidRDefault="00CE7677" w:rsidP="00CE7677">
            <w:pPr>
              <w:spacing w:line="240" w:lineRule="auto"/>
              <w:jc w:val="left"/>
              <w:rPr>
                <w:sz w:val="20"/>
                <w:szCs w:val="20"/>
              </w:rPr>
            </w:pPr>
            <w:r w:rsidRPr="007D0E04">
              <w:rPr>
                <w:color w:val="000000"/>
                <w:sz w:val="20"/>
                <w:szCs w:val="20"/>
              </w:rPr>
              <w:t>0.228</w:t>
            </w:r>
          </w:p>
        </w:tc>
      </w:tr>
      <w:tr w:rsidR="00CE7677" w:rsidRPr="007D0E04" w14:paraId="1613F7C9" w14:textId="12B11E5E" w:rsidTr="00CE7677">
        <w:trPr>
          <w:trHeight w:val="300"/>
        </w:trPr>
        <w:tc>
          <w:tcPr>
            <w:tcW w:w="0" w:type="auto"/>
            <w:shd w:val="clear" w:color="auto" w:fill="auto"/>
            <w:noWrap/>
          </w:tcPr>
          <w:p w14:paraId="281B7613" w14:textId="77777777" w:rsidR="00CE7677" w:rsidRPr="007D0E04" w:rsidRDefault="00CE7677" w:rsidP="00CE7677">
            <w:pPr>
              <w:spacing w:line="240" w:lineRule="auto"/>
              <w:rPr>
                <w:sz w:val="20"/>
                <w:szCs w:val="20"/>
                <w:lang w:eastAsia="en-GB"/>
              </w:rPr>
            </w:pPr>
            <w:r w:rsidRPr="007D0E04">
              <w:rPr>
                <w:sz w:val="20"/>
                <w:szCs w:val="20"/>
              </w:rPr>
              <w:t>25</w:t>
            </w:r>
          </w:p>
        </w:tc>
        <w:tc>
          <w:tcPr>
            <w:tcW w:w="0" w:type="auto"/>
            <w:vAlign w:val="center"/>
          </w:tcPr>
          <w:p w14:paraId="408D8C79" w14:textId="7BD0183B" w:rsidR="00CE7677" w:rsidRPr="007D0E04" w:rsidRDefault="00CE7677" w:rsidP="00CE7677">
            <w:pPr>
              <w:spacing w:line="240" w:lineRule="auto"/>
              <w:jc w:val="left"/>
              <w:rPr>
                <w:sz w:val="20"/>
                <w:szCs w:val="20"/>
              </w:rPr>
            </w:pPr>
            <w:r w:rsidRPr="007D0E04">
              <w:rPr>
                <w:color w:val="000000"/>
                <w:sz w:val="20"/>
                <w:szCs w:val="20"/>
              </w:rPr>
              <w:t>United Nations Framework Convention on Climate Change/UN Climate Change</w:t>
            </w:r>
          </w:p>
        </w:tc>
        <w:tc>
          <w:tcPr>
            <w:tcW w:w="0" w:type="auto"/>
            <w:shd w:val="clear" w:color="auto" w:fill="auto"/>
            <w:noWrap/>
            <w:vAlign w:val="center"/>
          </w:tcPr>
          <w:p w14:paraId="1152C212" w14:textId="793E8F1C"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UFC</w:t>
            </w:r>
          </w:p>
        </w:tc>
        <w:tc>
          <w:tcPr>
            <w:tcW w:w="0" w:type="auto"/>
            <w:shd w:val="clear" w:color="auto" w:fill="auto"/>
            <w:noWrap/>
            <w:vAlign w:val="center"/>
          </w:tcPr>
          <w:p w14:paraId="2EEBE449" w14:textId="700512CA"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373</w:t>
            </w:r>
          </w:p>
        </w:tc>
        <w:tc>
          <w:tcPr>
            <w:tcW w:w="0" w:type="auto"/>
            <w:vAlign w:val="center"/>
          </w:tcPr>
          <w:p w14:paraId="2AA1A3C1" w14:textId="0DAEC5B3" w:rsidR="00CE7677" w:rsidRPr="007D0E04" w:rsidRDefault="00CE7677" w:rsidP="00CE7677">
            <w:pPr>
              <w:spacing w:line="240" w:lineRule="auto"/>
              <w:jc w:val="left"/>
              <w:rPr>
                <w:sz w:val="20"/>
                <w:szCs w:val="20"/>
              </w:rPr>
            </w:pPr>
            <w:r w:rsidRPr="007D0E04">
              <w:rPr>
                <w:color w:val="000000"/>
                <w:sz w:val="20"/>
                <w:szCs w:val="20"/>
              </w:rPr>
              <w:t>0.011</w:t>
            </w:r>
          </w:p>
        </w:tc>
        <w:tc>
          <w:tcPr>
            <w:tcW w:w="0" w:type="auto"/>
            <w:vAlign w:val="center"/>
          </w:tcPr>
          <w:p w14:paraId="2FE6AB5B" w14:textId="04E31050" w:rsidR="00CE7677" w:rsidRPr="007D0E04" w:rsidRDefault="00CE7677" w:rsidP="00CE7677">
            <w:pPr>
              <w:spacing w:line="240" w:lineRule="auto"/>
              <w:jc w:val="left"/>
              <w:rPr>
                <w:sz w:val="20"/>
                <w:szCs w:val="20"/>
              </w:rPr>
            </w:pPr>
            <w:r w:rsidRPr="007D0E04">
              <w:rPr>
                <w:color w:val="000000"/>
                <w:sz w:val="20"/>
                <w:szCs w:val="20"/>
              </w:rPr>
              <w:t>0.213</w:t>
            </w:r>
          </w:p>
        </w:tc>
      </w:tr>
      <w:tr w:rsidR="00CE7677" w:rsidRPr="007D0E04" w14:paraId="3F7EF128" w14:textId="3F48862B" w:rsidTr="00CE7677">
        <w:trPr>
          <w:trHeight w:val="300"/>
        </w:trPr>
        <w:tc>
          <w:tcPr>
            <w:tcW w:w="0" w:type="auto"/>
            <w:shd w:val="clear" w:color="auto" w:fill="auto"/>
            <w:noWrap/>
          </w:tcPr>
          <w:p w14:paraId="1715973D" w14:textId="77777777" w:rsidR="00CE7677" w:rsidRPr="007D0E04" w:rsidRDefault="00CE7677" w:rsidP="00CE7677">
            <w:pPr>
              <w:spacing w:line="240" w:lineRule="auto"/>
              <w:rPr>
                <w:sz w:val="20"/>
                <w:szCs w:val="20"/>
                <w:lang w:eastAsia="en-GB"/>
              </w:rPr>
            </w:pPr>
            <w:r w:rsidRPr="007D0E04">
              <w:rPr>
                <w:sz w:val="20"/>
                <w:szCs w:val="20"/>
              </w:rPr>
              <w:t>26</w:t>
            </w:r>
          </w:p>
        </w:tc>
        <w:tc>
          <w:tcPr>
            <w:tcW w:w="0" w:type="auto"/>
            <w:vAlign w:val="center"/>
          </w:tcPr>
          <w:p w14:paraId="3257C1FF" w14:textId="15F58DF4" w:rsidR="00CE7677" w:rsidRPr="007D0E04" w:rsidRDefault="00CE7677" w:rsidP="00CE7677">
            <w:pPr>
              <w:spacing w:line="240" w:lineRule="auto"/>
              <w:jc w:val="left"/>
              <w:rPr>
                <w:sz w:val="20"/>
                <w:szCs w:val="20"/>
              </w:rPr>
            </w:pPr>
            <w:r w:rsidRPr="007D0E04">
              <w:rPr>
                <w:color w:val="000000"/>
                <w:sz w:val="20"/>
                <w:szCs w:val="20"/>
              </w:rPr>
              <w:t>United Nations Conference on Trade and Development</w:t>
            </w:r>
          </w:p>
        </w:tc>
        <w:tc>
          <w:tcPr>
            <w:tcW w:w="0" w:type="auto"/>
            <w:shd w:val="clear" w:color="auto" w:fill="auto"/>
            <w:noWrap/>
            <w:vAlign w:val="center"/>
          </w:tcPr>
          <w:p w14:paraId="6BBA2E5F" w14:textId="085388A9"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CTD</w:t>
            </w:r>
          </w:p>
        </w:tc>
        <w:tc>
          <w:tcPr>
            <w:tcW w:w="0" w:type="auto"/>
            <w:shd w:val="clear" w:color="auto" w:fill="auto"/>
            <w:noWrap/>
            <w:vAlign w:val="center"/>
          </w:tcPr>
          <w:p w14:paraId="6091F170" w14:textId="07AE65A8"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326</w:t>
            </w:r>
          </w:p>
        </w:tc>
        <w:tc>
          <w:tcPr>
            <w:tcW w:w="0" w:type="auto"/>
            <w:vAlign w:val="center"/>
          </w:tcPr>
          <w:p w14:paraId="59E84A80" w14:textId="487EA297" w:rsidR="00CE7677" w:rsidRPr="007D0E04" w:rsidRDefault="00CE7677" w:rsidP="00CE7677">
            <w:pPr>
              <w:spacing w:line="240" w:lineRule="auto"/>
              <w:jc w:val="left"/>
              <w:rPr>
                <w:sz w:val="20"/>
                <w:szCs w:val="20"/>
              </w:rPr>
            </w:pPr>
            <w:r w:rsidRPr="007D0E04">
              <w:rPr>
                <w:color w:val="000000"/>
                <w:sz w:val="20"/>
                <w:szCs w:val="20"/>
              </w:rPr>
              <w:t>0.01</w:t>
            </w:r>
          </w:p>
        </w:tc>
        <w:tc>
          <w:tcPr>
            <w:tcW w:w="0" w:type="auto"/>
            <w:vAlign w:val="center"/>
          </w:tcPr>
          <w:p w14:paraId="5C4FFDBB" w14:textId="3D305C6A" w:rsidR="00CE7677" w:rsidRPr="007D0E04" w:rsidRDefault="00CE7677" w:rsidP="00CE7677">
            <w:pPr>
              <w:spacing w:line="240" w:lineRule="auto"/>
              <w:jc w:val="left"/>
              <w:rPr>
                <w:sz w:val="20"/>
                <w:szCs w:val="20"/>
              </w:rPr>
            </w:pPr>
            <w:r w:rsidRPr="007D0E04">
              <w:rPr>
                <w:color w:val="000000"/>
                <w:sz w:val="20"/>
                <w:szCs w:val="20"/>
              </w:rPr>
              <w:t>0.187</w:t>
            </w:r>
          </w:p>
        </w:tc>
      </w:tr>
      <w:tr w:rsidR="00CE7677" w:rsidRPr="007D0E04" w14:paraId="5131E8CC" w14:textId="03C5CE2C" w:rsidTr="00CE7677">
        <w:trPr>
          <w:trHeight w:val="300"/>
        </w:trPr>
        <w:tc>
          <w:tcPr>
            <w:tcW w:w="0" w:type="auto"/>
            <w:shd w:val="clear" w:color="auto" w:fill="auto"/>
            <w:noWrap/>
          </w:tcPr>
          <w:p w14:paraId="03F67183" w14:textId="77777777" w:rsidR="00CE7677" w:rsidRPr="007D0E04" w:rsidRDefault="00CE7677" w:rsidP="00CE7677">
            <w:pPr>
              <w:spacing w:line="240" w:lineRule="auto"/>
              <w:rPr>
                <w:sz w:val="20"/>
                <w:szCs w:val="20"/>
                <w:lang w:eastAsia="en-GB"/>
              </w:rPr>
            </w:pPr>
            <w:r w:rsidRPr="007D0E04">
              <w:rPr>
                <w:sz w:val="20"/>
                <w:szCs w:val="20"/>
              </w:rPr>
              <w:t>27</w:t>
            </w:r>
          </w:p>
        </w:tc>
        <w:tc>
          <w:tcPr>
            <w:tcW w:w="0" w:type="auto"/>
            <w:vAlign w:val="center"/>
          </w:tcPr>
          <w:p w14:paraId="206D6A3C" w14:textId="03561505" w:rsidR="00CE7677" w:rsidRPr="007D0E04" w:rsidRDefault="00CE7677" w:rsidP="00CE7677">
            <w:pPr>
              <w:spacing w:line="240" w:lineRule="auto"/>
              <w:jc w:val="left"/>
              <w:rPr>
                <w:sz w:val="20"/>
                <w:szCs w:val="20"/>
              </w:rPr>
            </w:pPr>
            <w:r w:rsidRPr="007D0E04">
              <w:rPr>
                <w:color w:val="000000"/>
                <w:sz w:val="20"/>
                <w:szCs w:val="20"/>
              </w:rPr>
              <w:t>United Nations Entity for Gender Equality and the Empowerment of Women/ UN Women</w:t>
            </w:r>
          </w:p>
        </w:tc>
        <w:tc>
          <w:tcPr>
            <w:tcW w:w="0" w:type="auto"/>
            <w:shd w:val="clear" w:color="auto" w:fill="auto"/>
            <w:noWrap/>
            <w:vAlign w:val="center"/>
          </w:tcPr>
          <w:p w14:paraId="209149C1" w14:textId="1871115F"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UNW</w:t>
            </w:r>
          </w:p>
        </w:tc>
        <w:tc>
          <w:tcPr>
            <w:tcW w:w="0" w:type="auto"/>
            <w:shd w:val="clear" w:color="auto" w:fill="auto"/>
            <w:noWrap/>
            <w:vAlign w:val="center"/>
          </w:tcPr>
          <w:p w14:paraId="00C72F4F" w14:textId="44B437F6"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321</w:t>
            </w:r>
          </w:p>
        </w:tc>
        <w:tc>
          <w:tcPr>
            <w:tcW w:w="0" w:type="auto"/>
            <w:vAlign w:val="center"/>
          </w:tcPr>
          <w:p w14:paraId="746E9408" w14:textId="50D3B906" w:rsidR="00CE7677" w:rsidRPr="007D0E04" w:rsidRDefault="00CE7677" w:rsidP="00CE7677">
            <w:pPr>
              <w:spacing w:line="240" w:lineRule="auto"/>
              <w:jc w:val="left"/>
              <w:rPr>
                <w:sz w:val="20"/>
                <w:szCs w:val="20"/>
              </w:rPr>
            </w:pPr>
            <w:r w:rsidRPr="007D0E04">
              <w:rPr>
                <w:color w:val="000000"/>
                <w:sz w:val="20"/>
                <w:szCs w:val="20"/>
              </w:rPr>
              <w:t>0.009</w:t>
            </w:r>
          </w:p>
        </w:tc>
        <w:tc>
          <w:tcPr>
            <w:tcW w:w="0" w:type="auto"/>
            <w:vAlign w:val="center"/>
          </w:tcPr>
          <w:p w14:paraId="56831C4A" w14:textId="656E0128" w:rsidR="00CE7677" w:rsidRPr="007D0E04" w:rsidRDefault="00CE7677" w:rsidP="00CE7677">
            <w:pPr>
              <w:spacing w:line="240" w:lineRule="auto"/>
              <w:jc w:val="left"/>
              <w:rPr>
                <w:sz w:val="20"/>
                <w:szCs w:val="20"/>
              </w:rPr>
            </w:pPr>
            <w:r w:rsidRPr="007D0E04">
              <w:rPr>
                <w:color w:val="000000"/>
                <w:sz w:val="20"/>
                <w:szCs w:val="20"/>
              </w:rPr>
              <w:t>0.184</w:t>
            </w:r>
          </w:p>
        </w:tc>
      </w:tr>
      <w:tr w:rsidR="00CE7677" w:rsidRPr="007D0E04" w14:paraId="5B80C881" w14:textId="7EE12676" w:rsidTr="00CE7677">
        <w:trPr>
          <w:trHeight w:val="300"/>
        </w:trPr>
        <w:tc>
          <w:tcPr>
            <w:tcW w:w="0" w:type="auto"/>
            <w:shd w:val="clear" w:color="auto" w:fill="auto"/>
            <w:noWrap/>
          </w:tcPr>
          <w:p w14:paraId="02BCC317" w14:textId="77777777" w:rsidR="00CE7677" w:rsidRPr="007D0E04" w:rsidRDefault="00CE7677" w:rsidP="00CE7677">
            <w:pPr>
              <w:spacing w:line="240" w:lineRule="auto"/>
              <w:rPr>
                <w:sz w:val="20"/>
                <w:szCs w:val="20"/>
                <w:lang w:eastAsia="en-GB"/>
              </w:rPr>
            </w:pPr>
            <w:r w:rsidRPr="007D0E04">
              <w:rPr>
                <w:sz w:val="20"/>
                <w:szCs w:val="20"/>
              </w:rPr>
              <w:t>28</w:t>
            </w:r>
          </w:p>
        </w:tc>
        <w:tc>
          <w:tcPr>
            <w:tcW w:w="0" w:type="auto"/>
            <w:vAlign w:val="center"/>
          </w:tcPr>
          <w:p w14:paraId="1E94E8D4" w14:textId="482F3D8A" w:rsidR="00CE7677" w:rsidRPr="007D0E04" w:rsidRDefault="00CE7677" w:rsidP="00CE7677">
            <w:pPr>
              <w:spacing w:line="240" w:lineRule="auto"/>
              <w:jc w:val="left"/>
              <w:rPr>
                <w:sz w:val="20"/>
                <w:szCs w:val="20"/>
              </w:rPr>
            </w:pPr>
            <w:r w:rsidRPr="007D0E04">
              <w:rPr>
                <w:color w:val="000000"/>
                <w:sz w:val="20"/>
                <w:szCs w:val="20"/>
              </w:rPr>
              <w:t>International Maritime Organization</w:t>
            </w:r>
          </w:p>
        </w:tc>
        <w:tc>
          <w:tcPr>
            <w:tcW w:w="0" w:type="auto"/>
            <w:shd w:val="clear" w:color="auto" w:fill="auto"/>
            <w:noWrap/>
            <w:vAlign w:val="center"/>
          </w:tcPr>
          <w:p w14:paraId="51B4CB95" w14:textId="5758A116"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IMO</w:t>
            </w:r>
          </w:p>
        </w:tc>
        <w:tc>
          <w:tcPr>
            <w:tcW w:w="0" w:type="auto"/>
            <w:shd w:val="clear" w:color="auto" w:fill="auto"/>
            <w:noWrap/>
            <w:vAlign w:val="center"/>
          </w:tcPr>
          <w:p w14:paraId="1FF2F74F" w14:textId="7E28AD8B"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262</w:t>
            </w:r>
          </w:p>
        </w:tc>
        <w:tc>
          <w:tcPr>
            <w:tcW w:w="0" w:type="auto"/>
            <w:vAlign w:val="center"/>
          </w:tcPr>
          <w:p w14:paraId="470665EB" w14:textId="7996A48E" w:rsidR="00CE7677" w:rsidRPr="007D0E04" w:rsidRDefault="00CE7677" w:rsidP="00CE7677">
            <w:pPr>
              <w:spacing w:line="240" w:lineRule="auto"/>
              <w:jc w:val="left"/>
              <w:rPr>
                <w:sz w:val="20"/>
                <w:szCs w:val="20"/>
              </w:rPr>
            </w:pPr>
            <w:r w:rsidRPr="007D0E04">
              <w:rPr>
                <w:color w:val="000000"/>
                <w:sz w:val="20"/>
                <w:szCs w:val="20"/>
              </w:rPr>
              <w:t>0.008</w:t>
            </w:r>
          </w:p>
        </w:tc>
        <w:tc>
          <w:tcPr>
            <w:tcW w:w="0" w:type="auto"/>
            <w:vAlign w:val="center"/>
          </w:tcPr>
          <w:p w14:paraId="1E8D6612" w14:textId="2333CD8E" w:rsidR="00CE7677" w:rsidRPr="007D0E04" w:rsidRDefault="00CE7677" w:rsidP="00CE7677">
            <w:pPr>
              <w:spacing w:line="240" w:lineRule="auto"/>
              <w:jc w:val="left"/>
              <w:rPr>
                <w:sz w:val="20"/>
                <w:szCs w:val="20"/>
              </w:rPr>
            </w:pPr>
            <w:r w:rsidRPr="007D0E04">
              <w:rPr>
                <w:color w:val="000000"/>
                <w:sz w:val="20"/>
                <w:szCs w:val="20"/>
              </w:rPr>
              <w:t>0.15</w:t>
            </w:r>
          </w:p>
        </w:tc>
      </w:tr>
      <w:tr w:rsidR="00CE7677" w:rsidRPr="007D0E04" w14:paraId="0D5B3CB3" w14:textId="319174EA" w:rsidTr="00CE7677">
        <w:trPr>
          <w:trHeight w:val="300"/>
        </w:trPr>
        <w:tc>
          <w:tcPr>
            <w:tcW w:w="0" w:type="auto"/>
            <w:shd w:val="clear" w:color="auto" w:fill="auto"/>
            <w:noWrap/>
          </w:tcPr>
          <w:p w14:paraId="7698D86C" w14:textId="77777777" w:rsidR="00CE7677" w:rsidRPr="007D0E04" w:rsidRDefault="00CE7677" w:rsidP="00CE7677">
            <w:pPr>
              <w:spacing w:line="240" w:lineRule="auto"/>
              <w:rPr>
                <w:sz w:val="20"/>
                <w:szCs w:val="20"/>
                <w:lang w:eastAsia="en-GB"/>
              </w:rPr>
            </w:pPr>
            <w:r w:rsidRPr="007D0E04">
              <w:rPr>
                <w:sz w:val="20"/>
                <w:szCs w:val="20"/>
              </w:rPr>
              <w:t>29</w:t>
            </w:r>
          </w:p>
        </w:tc>
        <w:tc>
          <w:tcPr>
            <w:tcW w:w="0" w:type="auto"/>
            <w:vAlign w:val="center"/>
          </w:tcPr>
          <w:p w14:paraId="60B3A616" w14:textId="15617EB4" w:rsidR="00CE7677" w:rsidRPr="007D0E04" w:rsidRDefault="00CE7677" w:rsidP="00CE7677">
            <w:pPr>
              <w:spacing w:line="240" w:lineRule="auto"/>
              <w:jc w:val="left"/>
              <w:rPr>
                <w:sz w:val="20"/>
                <w:szCs w:val="20"/>
              </w:rPr>
            </w:pPr>
            <w:r w:rsidRPr="007D0E04">
              <w:rPr>
                <w:color w:val="000000"/>
                <w:sz w:val="20"/>
                <w:szCs w:val="20"/>
              </w:rPr>
              <w:t>World Intellectual Property Organization</w:t>
            </w:r>
          </w:p>
        </w:tc>
        <w:tc>
          <w:tcPr>
            <w:tcW w:w="0" w:type="auto"/>
            <w:shd w:val="clear" w:color="auto" w:fill="auto"/>
            <w:noWrap/>
            <w:vAlign w:val="center"/>
          </w:tcPr>
          <w:p w14:paraId="66F787C3" w14:textId="5846891E"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WIP</w:t>
            </w:r>
          </w:p>
        </w:tc>
        <w:tc>
          <w:tcPr>
            <w:tcW w:w="0" w:type="auto"/>
            <w:shd w:val="clear" w:color="auto" w:fill="auto"/>
            <w:noWrap/>
            <w:vAlign w:val="center"/>
          </w:tcPr>
          <w:p w14:paraId="412021A6" w14:textId="250739EA"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277</w:t>
            </w:r>
          </w:p>
        </w:tc>
        <w:tc>
          <w:tcPr>
            <w:tcW w:w="0" w:type="auto"/>
            <w:vAlign w:val="center"/>
          </w:tcPr>
          <w:p w14:paraId="08B7C708" w14:textId="21457CB5" w:rsidR="00CE7677" w:rsidRPr="007D0E04" w:rsidRDefault="00CE7677" w:rsidP="00CE7677">
            <w:pPr>
              <w:spacing w:line="240" w:lineRule="auto"/>
              <w:jc w:val="left"/>
              <w:rPr>
                <w:sz w:val="20"/>
                <w:szCs w:val="20"/>
              </w:rPr>
            </w:pPr>
            <w:r w:rsidRPr="007D0E04">
              <w:rPr>
                <w:color w:val="000000"/>
                <w:sz w:val="20"/>
                <w:szCs w:val="20"/>
              </w:rPr>
              <w:t>0.008</w:t>
            </w:r>
          </w:p>
        </w:tc>
        <w:tc>
          <w:tcPr>
            <w:tcW w:w="0" w:type="auto"/>
            <w:vAlign w:val="center"/>
          </w:tcPr>
          <w:p w14:paraId="343F0D93" w14:textId="01CDF629" w:rsidR="00CE7677" w:rsidRPr="007D0E04" w:rsidRDefault="00CE7677" w:rsidP="00CE7677">
            <w:pPr>
              <w:spacing w:line="240" w:lineRule="auto"/>
              <w:jc w:val="left"/>
              <w:rPr>
                <w:sz w:val="20"/>
                <w:szCs w:val="20"/>
              </w:rPr>
            </w:pPr>
            <w:r w:rsidRPr="007D0E04">
              <w:rPr>
                <w:color w:val="000000"/>
                <w:sz w:val="20"/>
                <w:szCs w:val="20"/>
              </w:rPr>
              <w:t>0.158</w:t>
            </w:r>
          </w:p>
        </w:tc>
      </w:tr>
      <w:tr w:rsidR="00CE7677" w:rsidRPr="007D0E04" w14:paraId="0E17A70A" w14:textId="71F88EB3" w:rsidTr="00CE7677">
        <w:trPr>
          <w:trHeight w:val="300"/>
        </w:trPr>
        <w:tc>
          <w:tcPr>
            <w:tcW w:w="0" w:type="auto"/>
            <w:shd w:val="clear" w:color="auto" w:fill="auto"/>
            <w:noWrap/>
          </w:tcPr>
          <w:p w14:paraId="00345AC0" w14:textId="77777777" w:rsidR="00CE7677" w:rsidRPr="007D0E04" w:rsidRDefault="00CE7677" w:rsidP="00CE7677">
            <w:pPr>
              <w:spacing w:line="240" w:lineRule="auto"/>
              <w:rPr>
                <w:sz w:val="20"/>
                <w:szCs w:val="20"/>
                <w:lang w:eastAsia="en-GB"/>
              </w:rPr>
            </w:pPr>
            <w:r w:rsidRPr="007D0E04">
              <w:rPr>
                <w:sz w:val="20"/>
                <w:szCs w:val="20"/>
              </w:rPr>
              <w:t>30</w:t>
            </w:r>
          </w:p>
        </w:tc>
        <w:tc>
          <w:tcPr>
            <w:tcW w:w="0" w:type="auto"/>
            <w:vAlign w:val="center"/>
          </w:tcPr>
          <w:p w14:paraId="738A224E" w14:textId="55694488" w:rsidR="00CE7677" w:rsidRPr="007D0E04" w:rsidRDefault="00CE7677" w:rsidP="00CE7677">
            <w:pPr>
              <w:spacing w:line="240" w:lineRule="auto"/>
              <w:jc w:val="left"/>
              <w:rPr>
                <w:sz w:val="20"/>
                <w:szCs w:val="20"/>
              </w:rPr>
            </w:pPr>
            <w:r w:rsidRPr="007D0E04">
              <w:rPr>
                <w:color w:val="000000"/>
                <w:sz w:val="20"/>
                <w:szCs w:val="20"/>
              </w:rPr>
              <w:t>United Nations Office on Drugs and Crime</w:t>
            </w:r>
          </w:p>
        </w:tc>
        <w:tc>
          <w:tcPr>
            <w:tcW w:w="0" w:type="auto"/>
            <w:shd w:val="clear" w:color="auto" w:fill="auto"/>
            <w:noWrap/>
            <w:vAlign w:val="center"/>
          </w:tcPr>
          <w:p w14:paraId="15531123" w14:textId="4276F3BE"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ODC</w:t>
            </w:r>
          </w:p>
        </w:tc>
        <w:tc>
          <w:tcPr>
            <w:tcW w:w="0" w:type="auto"/>
            <w:shd w:val="clear" w:color="auto" w:fill="auto"/>
            <w:noWrap/>
            <w:vAlign w:val="center"/>
          </w:tcPr>
          <w:p w14:paraId="2EC524E3" w14:textId="6871A4CD" w:rsidR="00CE7677" w:rsidRPr="007D0E04" w:rsidRDefault="00CE7677" w:rsidP="00CE7677">
            <w:pPr>
              <w:spacing w:line="240" w:lineRule="auto"/>
              <w:jc w:val="left"/>
              <w:rPr>
                <w:rFonts w:eastAsia="Times New Roman"/>
                <w:sz w:val="20"/>
                <w:szCs w:val="20"/>
                <w:lang w:eastAsia="en-GB"/>
              </w:rPr>
            </w:pPr>
            <w:r w:rsidRPr="007D0E04">
              <w:rPr>
                <w:color w:val="000000"/>
                <w:sz w:val="20"/>
                <w:szCs w:val="20"/>
              </w:rPr>
              <w:t>253</w:t>
            </w:r>
          </w:p>
        </w:tc>
        <w:tc>
          <w:tcPr>
            <w:tcW w:w="0" w:type="auto"/>
            <w:vAlign w:val="center"/>
          </w:tcPr>
          <w:p w14:paraId="5C24E2A4" w14:textId="6ACC3213" w:rsidR="00CE7677" w:rsidRPr="007D0E04" w:rsidRDefault="00CE7677" w:rsidP="00CE7677">
            <w:pPr>
              <w:spacing w:line="240" w:lineRule="auto"/>
              <w:jc w:val="left"/>
              <w:rPr>
                <w:sz w:val="20"/>
                <w:szCs w:val="20"/>
              </w:rPr>
            </w:pPr>
            <w:r w:rsidRPr="007D0E04">
              <w:rPr>
                <w:color w:val="000000"/>
                <w:sz w:val="20"/>
                <w:szCs w:val="20"/>
              </w:rPr>
              <w:t>0.007</w:t>
            </w:r>
          </w:p>
        </w:tc>
        <w:tc>
          <w:tcPr>
            <w:tcW w:w="0" w:type="auto"/>
            <w:vAlign w:val="center"/>
          </w:tcPr>
          <w:p w14:paraId="6787621C" w14:textId="36A9E86E" w:rsidR="00CE7677" w:rsidRPr="007D0E04" w:rsidRDefault="00CE7677" w:rsidP="00CE7677">
            <w:pPr>
              <w:spacing w:line="240" w:lineRule="auto"/>
              <w:jc w:val="left"/>
              <w:rPr>
                <w:sz w:val="20"/>
                <w:szCs w:val="20"/>
              </w:rPr>
            </w:pPr>
            <w:r w:rsidRPr="007D0E04">
              <w:rPr>
                <w:color w:val="000000"/>
                <w:sz w:val="20"/>
                <w:szCs w:val="20"/>
              </w:rPr>
              <w:t>0.145</w:t>
            </w:r>
          </w:p>
        </w:tc>
      </w:tr>
      <w:tr w:rsidR="00CE7677" w:rsidRPr="007D0E04" w14:paraId="2CF1F2E1" w14:textId="4FCBBA64"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C6FEEF8" w14:textId="77777777" w:rsidR="00CE7677" w:rsidRPr="007D0E04" w:rsidRDefault="00CE7677" w:rsidP="00CE7677">
            <w:pPr>
              <w:spacing w:line="240" w:lineRule="auto"/>
              <w:rPr>
                <w:sz w:val="20"/>
                <w:szCs w:val="20"/>
                <w:lang w:eastAsia="en-GB"/>
              </w:rPr>
            </w:pPr>
            <w:r w:rsidRPr="007D0E04">
              <w:rPr>
                <w:sz w:val="20"/>
                <w:szCs w:val="20"/>
              </w:rPr>
              <w:t>31</w:t>
            </w:r>
          </w:p>
        </w:tc>
        <w:tc>
          <w:tcPr>
            <w:tcW w:w="0" w:type="auto"/>
            <w:tcBorders>
              <w:top w:val="single" w:sz="4" w:space="0" w:color="auto"/>
              <w:left w:val="single" w:sz="4" w:space="0" w:color="auto"/>
              <w:bottom w:val="single" w:sz="4" w:space="0" w:color="auto"/>
              <w:right w:val="single" w:sz="4" w:space="0" w:color="auto"/>
            </w:tcBorders>
            <w:vAlign w:val="center"/>
          </w:tcPr>
          <w:p w14:paraId="2D2F6CBF" w14:textId="2F46A299" w:rsidR="00CE7677" w:rsidRPr="007D0E04" w:rsidRDefault="00CE7677" w:rsidP="00CE7677">
            <w:pPr>
              <w:spacing w:line="240" w:lineRule="auto"/>
              <w:jc w:val="left"/>
              <w:rPr>
                <w:sz w:val="20"/>
                <w:szCs w:val="20"/>
              </w:rPr>
            </w:pPr>
            <w:r w:rsidRPr="007D0E04">
              <w:rPr>
                <w:color w:val="000000"/>
                <w:sz w:val="20"/>
                <w:szCs w:val="20"/>
              </w:rPr>
              <w:t>Joint United Nations Programme on HIV/AIDS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F6BAE43" w14:textId="43D88ADE" w:rsidR="00CE7677" w:rsidRPr="007D0E04" w:rsidRDefault="00CE7677" w:rsidP="00CE7677">
            <w:pPr>
              <w:spacing w:line="240" w:lineRule="auto"/>
              <w:jc w:val="left"/>
              <w:rPr>
                <w:sz w:val="20"/>
                <w:szCs w:val="20"/>
              </w:rPr>
            </w:pPr>
            <w:r w:rsidRPr="007D0E04">
              <w:rPr>
                <w:color w:val="000000"/>
                <w:sz w:val="20"/>
                <w:szCs w:val="20"/>
              </w:rPr>
              <w:t>UAI</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108EFC5" w14:textId="655444D5" w:rsidR="00CE7677" w:rsidRPr="007D0E04" w:rsidRDefault="00CE7677" w:rsidP="00CE7677">
            <w:pPr>
              <w:spacing w:line="240" w:lineRule="auto"/>
              <w:jc w:val="left"/>
              <w:rPr>
                <w:sz w:val="20"/>
                <w:szCs w:val="20"/>
              </w:rPr>
            </w:pPr>
            <w:r w:rsidRPr="007D0E04">
              <w:rPr>
                <w:color w:val="000000"/>
                <w:sz w:val="20"/>
                <w:szCs w:val="20"/>
              </w:rPr>
              <w:t>204</w:t>
            </w:r>
          </w:p>
        </w:tc>
        <w:tc>
          <w:tcPr>
            <w:tcW w:w="0" w:type="auto"/>
            <w:tcBorders>
              <w:top w:val="single" w:sz="4" w:space="0" w:color="auto"/>
              <w:left w:val="single" w:sz="4" w:space="0" w:color="auto"/>
              <w:bottom w:val="single" w:sz="4" w:space="0" w:color="auto"/>
              <w:right w:val="single" w:sz="4" w:space="0" w:color="auto"/>
            </w:tcBorders>
            <w:vAlign w:val="center"/>
          </w:tcPr>
          <w:p w14:paraId="3EE33195" w14:textId="6CE18594" w:rsidR="00CE7677" w:rsidRPr="007D0E04" w:rsidRDefault="00CE7677" w:rsidP="00CE7677">
            <w:pPr>
              <w:spacing w:line="240" w:lineRule="auto"/>
              <w:jc w:val="left"/>
              <w:rPr>
                <w:sz w:val="20"/>
                <w:szCs w:val="20"/>
              </w:rPr>
            </w:pPr>
            <w:r w:rsidRPr="007D0E04">
              <w:rPr>
                <w:color w:val="000000"/>
                <w:sz w:val="20"/>
                <w:szCs w:val="20"/>
              </w:rPr>
              <w:t>0.006</w:t>
            </w:r>
          </w:p>
        </w:tc>
        <w:tc>
          <w:tcPr>
            <w:tcW w:w="0" w:type="auto"/>
            <w:tcBorders>
              <w:top w:val="single" w:sz="4" w:space="0" w:color="auto"/>
              <w:left w:val="single" w:sz="4" w:space="0" w:color="auto"/>
              <w:bottom w:val="single" w:sz="4" w:space="0" w:color="auto"/>
              <w:right w:val="single" w:sz="4" w:space="0" w:color="auto"/>
            </w:tcBorders>
            <w:vAlign w:val="center"/>
          </w:tcPr>
          <w:p w14:paraId="55BA6F96" w14:textId="22CE75AE" w:rsidR="00CE7677" w:rsidRPr="007D0E04" w:rsidRDefault="00CE7677" w:rsidP="00CE7677">
            <w:pPr>
              <w:spacing w:line="240" w:lineRule="auto"/>
              <w:jc w:val="left"/>
              <w:rPr>
                <w:sz w:val="20"/>
                <w:szCs w:val="20"/>
              </w:rPr>
            </w:pPr>
            <w:r w:rsidRPr="007D0E04">
              <w:rPr>
                <w:color w:val="000000"/>
                <w:sz w:val="20"/>
                <w:szCs w:val="20"/>
              </w:rPr>
              <w:t>0.117</w:t>
            </w:r>
          </w:p>
        </w:tc>
      </w:tr>
      <w:tr w:rsidR="00CE7677" w:rsidRPr="007D0E04" w14:paraId="4174F9EF" w14:textId="6C579E7D"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58FF5BBB" w14:textId="77777777" w:rsidR="00CE7677" w:rsidRPr="007D0E04" w:rsidRDefault="00CE7677" w:rsidP="00CE7677">
            <w:pPr>
              <w:spacing w:line="240" w:lineRule="auto"/>
              <w:rPr>
                <w:sz w:val="20"/>
                <w:szCs w:val="20"/>
                <w:lang w:eastAsia="en-GB"/>
              </w:rPr>
            </w:pPr>
            <w:r w:rsidRPr="007D0E04">
              <w:rPr>
                <w:sz w:val="20"/>
                <w:szCs w:val="20"/>
              </w:rPr>
              <w:t>32</w:t>
            </w:r>
          </w:p>
        </w:tc>
        <w:tc>
          <w:tcPr>
            <w:tcW w:w="0" w:type="auto"/>
            <w:tcBorders>
              <w:top w:val="single" w:sz="4" w:space="0" w:color="auto"/>
              <w:left w:val="single" w:sz="4" w:space="0" w:color="auto"/>
              <w:bottom w:val="single" w:sz="4" w:space="0" w:color="auto"/>
              <w:right w:val="single" w:sz="4" w:space="0" w:color="auto"/>
            </w:tcBorders>
            <w:vAlign w:val="center"/>
          </w:tcPr>
          <w:p w14:paraId="576F0566" w14:textId="658551E0" w:rsidR="00CE7677" w:rsidRPr="007D0E04" w:rsidRDefault="00CE7677" w:rsidP="00CE7677">
            <w:pPr>
              <w:spacing w:line="240" w:lineRule="auto"/>
              <w:jc w:val="left"/>
              <w:rPr>
                <w:sz w:val="20"/>
                <w:szCs w:val="20"/>
              </w:rPr>
            </w:pPr>
            <w:r w:rsidRPr="007D0E04">
              <w:rPr>
                <w:color w:val="000000"/>
                <w:sz w:val="20"/>
                <w:szCs w:val="20"/>
              </w:rPr>
              <w:t>United Nations Industrial Development Organization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92F0C8B" w14:textId="46A2EB05" w:rsidR="00CE7677" w:rsidRPr="007D0E04" w:rsidRDefault="00CE7677" w:rsidP="00CE7677">
            <w:pPr>
              <w:spacing w:line="240" w:lineRule="auto"/>
              <w:jc w:val="left"/>
              <w:rPr>
                <w:sz w:val="20"/>
                <w:szCs w:val="20"/>
              </w:rPr>
            </w:pPr>
            <w:r w:rsidRPr="007D0E04">
              <w:rPr>
                <w:color w:val="000000"/>
                <w:sz w:val="20"/>
                <w:szCs w:val="20"/>
              </w:rPr>
              <w:t>UID</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D011F50" w14:textId="731F0730" w:rsidR="00CE7677" w:rsidRPr="007D0E04" w:rsidRDefault="00CE7677" w:rsidP="00CE7677">
            <w:pPr>
              <w:spacing w:line="240" w:lineRule="auto"/>
              <w:jc w:val="left"/>
              <w:rPr>
                <w:sz w:val="20"/>
                <w:szCs w:val="20"/>
              </w:rPr>
            </w:pPr>
            <w:r w:rsidRPr="007D0E04">
              <w:rPr>
                <w:color w:val="000000"/>
                <w:sz w:val="20"/>
                <w:szCs w:val="20"/>
              </w:rPr>
              <w:t>186</w:t>
            </w:r>
          </w:p>
        </w:tc>
        <w:tc>
          <w:tcPr>
            <w:tcW w:w="0" w:type="auto"/>
            <w:tcBorders>
              <w:top w:val="single" w:sz="4" w:space="0" w:color="auto"/>
              <w:left w:val="single" w:sz="4" w:space="0" w:color="auto"/>
              <w:bottom w:val="single" w:sz="4" w:space="0" w:color="auto"/>
              <w:right w:val="single" w:sz="4" w:space="0" w:color="auto"/>
            </w:tcBorders>
            <w:vAlign w:val="center"/>
          </w:tcPr>
          <w:p w14:paraId="2F1B32B4" w14:textId="0863BD9E" w:rsidR="00CE7677" w:rsidRPr="007D0E04" w:rsidRDefault="00CE7677" w:rsidP="00CE7677">
            <w:pPr>
              <w:spacing w:line="240" w:lineRule="auto"/>
              <w:jc w:val="left"/>
              <w:rPr>
                <w:sz w:val="20"/>
                <w:szCs w:val="20"/>
              </w:rPr>
            </w:pPr>
            <w:r w:rsidRPr="007D0E04">
              <w:rPr>
                <w:color w:val="000000"/>
                <w:sz w:val="20"/>
                <w:szCs w:val="20"/>
              </w:rPr>
              <w:t>0.005</w:t>
            </w:r>
          </w:p>
        </w:tc>
        <w:tc>
          <w:tcPr>
            <w:tcW w:w="0" w:type="auto"/>
            <w:tcBorders>
              <w:top w:val="single" w:sz="4" w:space="0" w:color="auto"/>
              <w:left w:val="single" w:sz="4" w:space="0" w:color="auto"/>
              <w:bottom w:val="single" w:sz="4" w:space="0" w:color="auto"/>
              <w:right w:val="single" w:sz="4" w:space="0" w:color="auto"/>
            </w:tcBorders>
            <w:vAlign w:val="center"/>
          </w:tcPr>
          <w:p w14:paraId="786808CF" w14:textId="756E0F91" w:rsidR="00CE7677" w:rsidRPr="007D0E04" w:rsidRDefault="00CE7677" w:rsidP="00CE7677">
            <w:pPr>
              <w:spacing w:line="240" w:lineRule="auto"/>
              <w:jc w:val="left"/>
              <w:rPr>
                <w:sz w:val="20"/>
                <w:szCs w:val="20"/>
              </w:rPr>
            </w:pPr>
            <w:r w:rsidRPr="007D0E04">
              <w:rPr>
                <w:color w:val="000000"/>
                <w:sz w:val="20"/>
                <w:szCs w:val="20"/>
              </w:rPr>
              <w:t>0.106</w:t>
            </w:r>
          </w:p>
        </w:tc>
      </w:tr>
      <w:tr w:rsidR="00CE7677" w:rsidRPr="007D0E04" w14:paraId="0A188C16" w14:textId="4A26E083"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3FA517CC" w14:textId="77777777" w:rsidR="00CE7677" w:rsidRPr="007D0E04" w:rsidRDefault="00CE7677" w:rsidP="00CE7677">
            <w:pPr>
              <w:spacing w:line="240" w:lineRule="auto"/>
              <w:rPr>
                <w:sz w:val="20"/>
                <w:szCs w:val="20"/>
                <w:lang w:eastAsia="en-GB"/>
              </w:rPr>
            </w:pPr>
            <w:r w:rsidRPr="007D0E04">
              <w:rPr>
                <w:sz w:val="20"/>
                <w:szCs w:val="20"/>
              </w:rPr>
              <w:t>33</w:t>
            </w:r>
          </w:p>
        </w:tc>
        <w:tc>
          <w:tcPr>
            <w:tcW w:w="0" w:type="auto"/>
            <w:tcBorders>
              <w:top w:val="single" w:sz="4" w:space="0" w:color="auto"/>
              <w:left w:val="single" w:sz="4" w:space="0" w:color="auto"/>
              <w:bottom w:val="single" w:sz="4" w:space="0" w:color="auto"/>
              <w:right w:val="single" w:sz="4" w:space="0" w:color="auto"/>
            </w:tcBorders>
            <w:vAlign w:val="center"/>
          </w:tcPr>
          <w:p w14:paraId="3B8EBC02" w14:textId="1A581E39" w:rsidR="00CE7677" w:rsidRPr="007D0E04" w:rsidRDefault="00CE7677" w:rsidP="00CE7677">
            <w:pPr>
              <w:spacing w:line="240" w:lineRule="auto"/>
              <w:jc w:val="left"/>
              <w:rPr>
                <w:sz w:val="20"/>
                <w:szCs w:val="20"/>
              </w:rPr>
            </w:pPr>
            <w:r w:rsidRPr="007D0E04">
              <w:rPr>
                <w:color w:val="000000"/>
                <w:sz w:val="20"/>
                <w:szCs w:val="20"/>
              </w:rPr>
              <w:t>International Telecommunication Union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DCF7CD4" w14:textId="418C1D97" w:rsidR="00CE7677" w:rsidRPr="007D0E04" w:rsidRDefault="00CE7677" w:rsidP="00CE7677">
            <w:pPr>
              <w:spacing w:line="240" w:lineRule="auto"/>
              <w:jc w:val="left"/>
              <w:rPr>
                <w:sz w:val="20"/>
                <w:szCs w:val="20"/>
              </w:rPr>
            </w:pPr>
            <w:r w:rsidRPr="007D0E04">
              <w:rPr>
                <w:color w:val="000000"/>
                <w:sz w:val="20"/>
                <w:szCs w:val="20"/>
              </w:rPr>
              <w:t>ITU</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4BF4C4A1" w14:textId="3757FC21" w:rsidR="00CE7677" w:rsidRPr="007D0E04" w:rsidRDefault="00CE7677" w:rsidP="00CE7677">
            <w:pPr>
              <w:spacing w:line="240" w:lineRule="auto"/>
              <w:jc w:val="left"/>
              <w:rPr>
                <w:sz w:val="20"/>
                <w:szCs w:val="20"/>
              </w:rPr>
            </w:pPr>
            <w:r w:rsidRPr="007D0E04">
              <w:rPr>
                <w:color w:val="000000"/>
                <w:sz w:val="20"/>
                <w:szCs w:val="20"/>
              </w:rPr>
              <w:t>129</w:t>
            </w:r>
          </w:p>
        </w:tc>
        <w:tc>
          <w:tcPr>
            <w:tcW w:w="0" w:type="auto"/>
            <w:tcBorders>
              <w:top w:val="single" w:sz="4" w:space="0" w:color="auto"/>
              <w:left w:val="single" w:sz="4" w:space="0" w:color="auto"/>
              <w:bottom w:val="single" w:sz="4" w:space="0" w:color="auto"/>
              <w:right w:val="single" w:sz="4" w:space="0" w:color="auto"/>
            </w:tcBorders>
            <w:vAlign w:val="center"/>
          </w:tcPr>
          <w:p w14:paraId="082838D2" w14:textId="45704266" w:rsidR="00CE7677" w:rsidRPr="007D0E04" w:rsidRDefault="00CE7677" w:rsidP="00CE7677">
            <w:pPr>
              <w:spacing w:line="240" w:lineRule="auto"/>
              <w:jc w:val="left"/>
              <w:rPr>
                <w:sz w:val="20"/>
                <w:szCs w:val="20"/>
              </w:rPr>
            </w:pPr>
            <w:r w:rsidRPr="007D0E04">
              <w:rPr>
                <w:color w:val="000000"/>
                <w:sz w:val="20"/>
                <w:szCs w:val="20"/>
              </w:rPr>
              <w:t>0.004</w:t>
            </w:r>
          </w:p>
        </w:tc>
        <w:tc>
          <w:tcPr>
            <w:tcW w:w="0" w:type="auto"/>
            <w:tcBorders>
              <w:top w:val="single" w:sz="4" w:space="0" w:color="auto"/>
              <w:left w:val="single" w:sz="4" w:space="0" w:color="auto"/>
              <w:bottom w:val="single" w:sz="4" w:space="0" w:color="auto"/>
              <w:right w:val="single" w:sz="4" w:space="0" w:color="auto"/>
            </w:tcBorders>
            <w:vAlign w:val="center"/>
          </w:tcPr>
          <w:p w14:paraId="507FF068" w14:textId="7EB016AC" w:rsidR="00CE7677" w:rsidRPr="007D0E04" w:rsidRDefault="00CE7677" w:rsidP="00CE7677">
            <w:pPr>
              <w:spacing w:line="240" w:lineRule="auto"/>
              <w:jc w:val="left"/>
              <w:rPr>
                <w:sz w:val="20"/>
                <w:szCs w:val="20"/>
              </w:rPr>
            </w:pPr>
            <w:r w:rsidRPr="007D0E04">
              <w:rPr>
                <w:color w:val="000000"/>
                <w:sz w:val="20"/>
                <w:szCs w:val="20"/>
              </w:rPr>
              <w:t>0.074</w:t>
            </w:r>
          </w:p>
        </w:tc>
      </w:tr>
      <w:tr w:rsidR="00CE7677" w:rsidRPr="007D0E04" w14:paraId="161A7789" w14:textId="5736B86C"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AC2D984" w14:textId="77777777" w:rsidR="00CE7677" w:rsidRPr="007D0E04" w:rsidRDefault="00CE7677" w:rsidP="00CE7677">
            <w:pPr>
              <w:spacing w:line="240" w:lineRule="auto"/>
              <w:rPr>
                <w:sz w:val="20"/>
                <w:szCs w:val="20"/>
                <w:lang w:eastAsia="en-GB"/>
              </w:rPr>
            </w:pPr>
            <w:r w:rsidRPr="007D0E04">
              <w:rPr>
                <w:sz w:val="20"/>
                <w:szCs w:val="20"/>
              </w:rPr>
              <w:t>34</w:t>
            </w:r>
          </w:p>
        </w:tc>
        <w:tc>
          <w:tcPr>
            <w:tcW w:w="0" w:type="auto"/>
            <w:tcBorders>
              <w:top w:val="single" w:sz="4" w:space="0" w:color="auto"/>
              <w:left w:val="single" w:sz="4" w:space="0" w:color="auto"/>
              <w:bottom w:val="single" w:sz="4" w:space="0" w:color="auto"/>
              <w:right w:val="single" w:sz="4" w:space="0" w:color="auto"/>
            </w:tcBorders>
            <w:vAlign w:val="center"/>
          </w:tcPr>
          <w:p w14:paraId="501F9FA1" w14:textId="4462B999" w:rsidR="00CE7677" w:rsidRPr="007D0E04" w:rsidRDefault="00CE7677" w:rsidP="00CE7677">
            <w:pPr>
              <w:spacing w:line="240" w:lineRule="auto"/>
              <w:jc w:val="left"/>
              <w:rPr>
                <w:sz w:val="20"/>
                <w:szCs w:val="20"/>
              </w:rPr>
            </w:pPr>
            <w:r w:rsidRPr="007D0E04">
              <w:rPr>
                <w:color w:val="000000"/>
                <w:sz w:val="20"/>
                <w:szCs w:val="20"/>
              </w:rPr>
              <w:t>United Nations Office for Project Services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83BB4EF" w14:textId="1A76F8D4" w:rsidR="00CE7677" w:rsidRPr="007D0E04" w:rsidRDefault="00CE7677" w:rsidP="00CE7677">
            <w:pPr>
              <w:spacing w:line="240" w:lineRule="auto"/>
              <w:jc w:val="left"/>
              <w:rPr>
                <w:sz w:val="20"/>
                <w:szCs w:val="20"/>
              </w:rPr>
            </w:pPr>
            <w:r w:rsidRPr="007D0E04">
              <w:rPr>
                <w:color w:val="000000"/>
                <w:sz w:val="20"/>
                <w:szCs w:val="20"/>
              </w:rPr>
              <w:t>OPS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5991FAC" w14:textId="6134931D" w:rsidR="00CE7677" w:rsidRPr="007D0E04" w:rsidRDefault="00CE7677" w:rsidP="00CE7677">
            <w:pPr>
              <w:spacing w:line="240" w:lineRule="auto"/>
              <w:jc w:val="left"/>
              <w:rPr>
                <w:sz w:val="20"/>
                <w:szCs w:val="20"/>
              </w:rPr>
            </w:pPr>
            <w:r w:rsidRPr="007D0E04">
              <w:rPr>
                <w:color w:val="000000"/>
                <w:sz w:val="20"/>
                <w:szCs w:val="20"/>
              </w:rPr>
              <w:t>81</w:t>
            </w:r>
          </w:p>
        </w:tc>
        <w:tc>
          <w:tcPr>
            <w:tcW w:w="0" w:type="auto"/>
            <w:tcBorders>
              <w:top w:val="single" w:sz="4" w:space="0" w:color="auto"/>
              <w:left w:val="single" w:sz="4" w:space="0" w:color="auto"/>
              <w:bottom w:val="single" w:sz="4" w:space="0" w:color="auto"/>
              <w:right w:val="single" w:sz="4" w:space="0" w:color="auto"/>
            </w:tcBorders>
            <w:vAlign w:val="center"/>
          </w:tcPr>
          <w:p w14:paraId="6E60E412" w14:textId="38FC9EEB" w:rsidR="00CE7677" w:rsidRPr="007D0E04" w:rsidRDefault="00CE7677" w:rsidP="00CE7677">
            <w:pPr>
              <w:spacing w:line="240" w:lineRule="auto"/>
              <w:jc w:val="left"/>
              <w:rPr>
                <w:sz w:val="20"/>
                <w:szCs w:val="20"/>
              </w:rPr>
            </w:pPr>
            <w:r w:rsidRPr="007D0E04">
              <w:rPr>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tcPr>
          <w:p w14:paraId="694DDDA0" w14:textId="4E697FFA" w:rsidR="00CE7677" w:rsidRPr="007D0E04" w:rsidRDefault="00CE7677" w:rsidP="00CE7677">
            <w:pPr>
              <w:spacing w:line="240" w:lineRule="auto"/>
              <w:jc w:val="left"/>
              <w:rPr>
                <w:sz w:val="20"/>
                <w:szCs w:val="20"/>
              </w:rPr>
            </w:pPr>
            <w:r w:rsidRPr="007D0E04">
              <w:rPr>
                <w:color w:val="000000"/>
                <w:sz w:val="20"/>
                <w:szCs w:val="20"/>
              </w:rPr>
              <w:t>0.046</w:t>
            </w:r>
          </w:p>
        </w:tc>
      </w:tr>
      <w:tr w:rsidR="00CE7677" w:rsidRPr="007D0E04" w14:paraId="31263172" w14:textId="6B3C2D85"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06872F4" w14:textId="77777777" w:rsidR="00CE7677" w:rsidRPr="007D0E04" w:rsidRDefault="00CE7677" w:rsidP="00CE7677">
            <w:pPr>
              <w:spacing w:line="240" w:lineRule="auto"/>
              <w:rPr>
                <w:sz w:val="20"/>
                <w:szCs w:val="20"/>
                <w:lang w:eastAsia="en-GB"/>
              </w:rPr>
            </w:pPr>
            <w:r w:rsidRPr="007D0E04">
              <w:rPr>
                <w:sz w:val="20"/>
                <w:szCs w:val="20"/>
              </w:rPr>
              <w:t>35</w:t>
            </w:r>
          </w:p>
        </w:tc>
        <w:tc>
          <w:tcPr>
            <w:tcW w:w="0" w:type="auto"/>
            <w:tcBorders>
              <w:top w:val="single" w:sz="4" w:space="0" w:color="auto"/>
              <w:left w:val="single" w:sz="4" w:space="0" w:color="auto"/>
              <w:bottom w:val="single" w:sz="4" w:space="0" w:color="auto"/>
              <w:right w:val="single" w:sz="4" w:space="0" w:color="auto"/>
            </w:tcBorders>
            <w:vAlign w:val="center"/>
          </w:tcPr>
          <w:p w14:paraId="120EA641" w14:textId="405F7529" w:rsidR="00CE7677" w:rsidRPr="007D0E04" w:rsidRDefault="00CE7677" w:rsidP="00CE7677">
            <w:pPr>
              <w:spacing w:line="240" w:lineRule="auto"/>
              <w:jc w:val="left"/>
              <w:rPr>
                <w:sz w:val="20"/>
                <w:szCs w:val="20"/>
              </w:rPr>
            </w:pPr>
            <w:r w:rsidRPr="007D0E04">
              <w:rPr>
                <w:color w:val="000000"/>
                <w:sz w:val="20"/>
                <w:szCs w:val="20"/>
              </w:rPr>
              <w:t>United Nations Human Settlements Programme</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70CB426" w14:textId="291E697B" w:rsidR="00CE7677" w:rsidRPr="007D0E04" w:rsidRDefault="00CE7677" w:rsidP="00CE7677">
            <w:pPr>
              <w:spacing w:line="240" w:lineRule="auto"/>
              <w:jc w:val="left"/>
              <w:rPr>
                <w:sz w:val="20"/>
                <w:szCs w:val="20"/>
              </w:rPr>
            </w:pPr>
            <w:r w:rsidRPr="007D0E04">
              <w:rPr>
                <w:color w:val="000000"/>
                <w:sz w:val="20"/>
                <w:szCs w:val="20"/>
              </w:rPr>
              <w:t>UHB</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D67F9E9" w14:textId="0EC16762" w:rsidR="00CE7677" w:rsidRPr="007D0E04" w:rsidRDefault="00CE7677" w:rsidP="00CE7677">
            <w:pPr>
              <w:spacing w:line="240" w:lineRule="auto"/>
              <w:jc w:val="left"/>
              <w:rPr>
                <w:sz w:val="20"/>
                <w:szCs w:val="20"/>
              </w:rPr>
            </w:pPr>
            <w:r w:rsidRPr="007D0E04">
              <w:rPr>
                <w:color w:val="000000"/>
                <w:sz w:val="20"/>
                <w:szCs w:val="20"/>
              </w:rPr>
              <w:t>81</w:t>
            </w:r>
          </w:p>
        </w:tc>
        <w:tc>
          <w:tcPr>
            <w:tcW w:w="0" w:type="auto"/>
            <w:tcBorders>
              <w:top w:val="single" w:sz="4" w:space="0" w:color="auto"/>
              <w:left w:val="single" w:sz="4" w:space="0" w:color="auto"/>
              <w:bottom w:val="single" w:sz="4" w:space="0" w:color="auto"/>
              <w:right w:val="single" w:sz="4" w:space="0" w:color="auto"/>
            </w:tcBorders>
            <w:vAlign w:val="center"/>
          </w:tcPr>
          <w:p w14:paraId="38EB2CE5" w14:textId="2CA7C9F5" w:rsidR="00CE7677" w:rsidRPr="007D0E04" w:rsidRDefault="00CE7677" w:rsidP="00CE7677">
            <w:pPr>
              <w:spacing w:line="240" w:lineRule="auto"/>
              <w:jc w:val="left"/>
              <w:rPr>
                <w:sz w:val="20"/>
                <w:szCs w:val="20"/>
              </w:rPr>
            </w:pPr>
            <w:r w:rsidRPr="007D0E04">
              <w:rPr>
                <w:color w:val="000000"/>
                <w:sz w:val="20"/>
                <w:szCs w:val="20"/>
              </w:rPr>
              <w:t>0.002</w:t>
            </w:r>
          </w:p>
        </w:tc>
        <w:tc>
          <w:tcPr>
            <w:tcW w:w="0" w:type="auto"/>
            <w:tcBorders>
              <w:top w:val="single" w:sz="4" w:space="0" w:color="auto"/>
              <w:left w:val="single" w:sz="4" w:space="0" w:color="auto"/>
              <w:bottom w:val="single" w:sz="4" w:space="0" w:color="auto"/>
              <w:right w:val="single" w:sz="4" w:space="0" w:color="auto"/>
            </w:tcBorders>
            <w:vAlign w:val="center"/>
          </w:tcPr>
          <w:p w14:paraId="7EAB44D1" w14:textId="3BFB8E0D" w:rsidR="00CE7677" w:rsidRPr="007D0E04" w:rsidRDefault="00CE7677" w:rsidP="00CE7677">
            <w:pPr>
              <w:spacing w:line="240" w:lineRule="auto"/>
              <w:jc w:val="left"/>
              <w:rPr>
                <w:sz w:val="20"/>
                <w:szCs w:val="20"/>
              </w:rPr>
            </w:pPr>
            <w:r w:rsidRPr="007D0E04">
              <w:rPr>
                <w:color w:val="000000"/>
                <w:sz w:val="20"/>
                <w:szCs w:val="20"/>
              </w:rPr>
              <w:t>0.046</w:t>
            </w:r>
          </w:p>
        </w:tc>
      </w:tr>
      <w:tr w:rsidR="00CE7677" w:rsidRPr="007D0E04" w14:paraId="73B56D3C" w14:textId="0B7C0FB9"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2143BD9B" w14:textId="77777777" w:rsidR="00CE7677" w:rsidRPr="007D0E04" w:rsidRDefault="00CE7677" w:rsidP="00CE7677">
            <w:pPr>
              <w:spacing w:line="240" w:lineRule="auto"/>
              <w:rPr>
                <w:sz w:val="20"/>
                <w:szCs w:val="20"/>
                <w:lang w:eastAsia="en-GB"/>
              </w:rPr>
            </w:pPr>
            <w:r w:rsidRPr="007D0E04">
              <w:rPr>
                <w:sz w:val="20"/>
                <w:szCs w:val="20"/>
              </w:rPr>
              <w:t>36</w:t>
            </w:r>
          </w:p>
        </w:tc>
        <w:tc>
          <w:tcPr>
            <w:tcW w:w="0" w:type="auto"/>
            <w:tcBorders>
              <w:top w:val="single" w:sz="4" w:space="0" w:color="auto"/>
              <w:left w:val="single" w:sz="4" w:space="0" w:color="auto"/>
              <w:bottom w:val="single" w:sz="4" w:space="0" w:color="auto"/>
              <w:right w:val="single" w:sz="4" w:space="0" w:color="auto"/>
            </w:tcBorders>
            <w:vAlign w:val="center"/>
          </w:tcPr>
          <w:p w14:paraId="3ECD98F5" w14:textId="3C855E97" w:rsidR="00CE7677" w:rsidRPr="007D0E04" w:rsidRDefault="00CE7677" w:rsidP="00CE7677">
            <w:pPr>
              <w:spacing w:line="240" w:lineRule="auto"/>
              <w:jc w:val="left"/>
              <w:rPr>
                <w:sz w:val="20"/>
                <w:szCs w:val="20"/>
              </w:rPr>
            </w:pPr>
            <w:r w:rsidRPr="007D0E04">
              <w:rPr>
                <w:color w:val="000000"/>
                <w:sz w:val="20"/>
                <w:szCs w:val="20"/>
              </w:rPr>
              <w:t>Preparatory Commission for the Comprehensive Nuclear-Test-Ban Treaty Organization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7071CAF0" w14:textId="638AA6D6" w:rsidR="00CE7677" w:rsidRPr="007D0E04" w:rsidRDefault="00CE7677" w:rsidP="00CE7677">
            <w:pPr>
              <w:spacing w:line="240" w:lineRule="auto"/>
              <w:jc w:val="left"/>
              <w:rPr>
                <w:sz w:val="20"/>
                <w:szCs w:val="20"/>
              </w:rPr>
            </w:pPr>
            <w:r w:rsidRPr="007D0E04">
              <w:rPr>
                <w:color w:val="000000"/>
                <w:sz w:val="20"/>
                <w:szCs w:val="20"/>
              </w:rPr>
              <w:t>CTB</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8835485" w14:textId="592F53BB" w:rsidR="00CE7677" w:rsidRPr="007D0E04" w:rsidRDefault="00CE7677" w:rsidP="00CE7677">
            <w:pPr>
              <w:spacing w:line="240" w:lineRule="auto"/>
              <w:jc w:val="left"/>
              <w:rPr>
                <w:sz w:val="20"/>
                <w:szCs w:val="20"/>
              </w:rPr>
            </w:pPr>
            <w:r w:rsidRPr="007D0E04">
              <w:rPr>
                <w:color w:val="000000"/>
                <w:sz w:val="20"/>
                <w:szCs w:val="20"/>
              </w:rPr>
              <w:t>28</w:t>
            </w:r>
          </w:p>
        </w:tc>
        <w:tc>
          <w:tcPr>
            <w:tcW w:w="0" w:type="auto"/>
            <w:tcBorders>
              <w:top w:val="single" w:sz="4" w:space="0" w:color="auto"/>
              <w:left w:val="single" w:sz="4" w:space="0" w:color="auto"/>
              <w:bottom w:val="single" w:sz="4" w:space="0" w:color="auto"/>
              <w:right w:val="single" w:sz="4" w:space="0" w:color="auto"/>
            </w:tcBorders>
            <w:vAlign w:val="center"/>
          </w:tcPr>
          <w:p w14:paraId="414E4B8E" w14:textId="07AC0DAB" w:rsidR="00CE7677" w:rsidRPr="007D0E04" w:rsidRDefault="00CE7677" w:rsidP="00CE7677">
            <w:pPr>
              <w:spacing w:line="240" w:lineRule="auto"/>
              <w:jc w:val="left"/>
              <w:rPr>
                <w:sz w:val="20"/>
                <w:szCs w:val="20"/>
              </w:rPr>
            </w:pPr>
            <w:r w:rsidRPr="007D0E04">
              <w:rPr>
                <w:color w:val="000000"/>
                <w:sz w:val="20"/>
                <w:szCs w:val="20"/>
              </w:rPr>
              <w:t>0.001</w:t>
            </w:r>
          </w:p>
        </w:tc>
        <w:tc>
          <w:tcPr>
            <w:tcW w:w="0" w:type="auto"/>
            <w:tcBorders>
              <w:top w:val="single" w:sz="4" w:space="0" w:color="auto"/>
              <w:left w:val="single" w:sz="4" w:space="0" w:color="auto"/>
              <w:bottom w:val="single" w:sz="4" w:space="0" w:color="auto"/>
              <w:right w:val="single" w:sz="4" w:space="0" w:color="auto"/>
            </w:tcBorders>
            <w:vAlign w:val="center"/>
          </w:tcPr>
          <w:p w14:paraId="3173E12F" w14:textId="6E951FB3" w:rsidR="00CE7677" w:rsidRPr="007D0E04" w:rsidRDefault="00CE7677" w:rsidP="00CE7677">
            <w:pPr>
              <w:spacing w:line="240" w:lineRule="auto"/>
              <w:jc w:val="left"/>
              <w:rPr>
                <w:sz w:val="20"/>
                <w:szCs w:val="20"/>
              </w:rPr>
            </w:pPr>
            <w:r w:rsidRPr="007D0E04">
              <w:rPr>
                <w:color w:val="000000"/>
                <w:sz w:val="20"/>
                <w:szCs w:val="20"/>
              </w:rPr>
              <w:t>0.016</w:t>
            </w:r>
          </w:p>
        </w:tc>
      </w:tr>
      <w:tr w:rsidR="00CE7677" w:rsidRPr="007D0E04" w14:paraId="090034AD" w14:textId="45928BA9"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122C9128" w14:textId="77777777" w:rsidR="00CE7677" w:rsidRPr="007D0E04" w:rsidRDefault="00CE7677" w:rsidP="00CE7677">
            <w:pPr>
              <w:spacing w:line="240" w:lineRule="auto"/>
              <w:rPr>
                <w:sz w:val="20"/>
                <w:szCs w:val="20"/>
                <w:lang w:eastAsia="en-GB"/>
              </w:rPr>
            </w:pPr>
            <w:r w:rsidRPr="007D0E04">
              <w:rPr>
                <w:sz w:val="20"/>
                <w:szCs w:val="20"/>
              </w:rPr>
              <w:t>37</w:t>
            </w:r>
          </w:p>
        </w:tc>
        <w:tc>
          <w:tcPr>
            <w:tcW w:w="0" w:type="auto"/>
            <w:tcBorders>
              <w:top w:val="single" w:sz="4" w:space="0" w:color="auto"/>
              <w:left w:val="single" w:sz="4" w:space="0" w:color="auto"/>
              <w:bottom w:val="single" w:sz="4" w:space="0" w:color="auto"/>
              <w:right w:val="single" w:sz="4" w:space="0" w:color="auto"/>
            </w:tcBorders>
            <w:vAlign w:val="center"/>
          </w:tcPr>
          <w:p w14:paraId="52C976D5" w14:textId="69EE1A46" w:rsidR="00CE7677" w:rsidRPr="007D0E04" w:rsidRDefault="00CE7677" w:rsidP="00CE7677">
            <w:pPr>
              <w:spacing w:line="240" w:lineRule="auto"/>
              <w:jc w:val="left"/>
              <w:rPr>
                <w:sz w:val="20"/>
                <w:szCs w:val="20"/>
              </w:rPr>
            </w:pPr>
            <w:r w:rsidRPr="007D0E04">
              <w:rPr>
                <w:color w:val="000000"/>
                <w:sz w:val="20"/>
                <w:szCs w:val="20"/>
              </w:rPr>
              <w:t>International Tribunal for the Law of the Sea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15E0B847" w14:textId="6E72E032" w:rsidR="00CE7677" w:rsidRPr="007D0E04" w:rsidRDefault="00CE7677" w:rsidP="00CE7677">
            <w:pPr>
              <w:spacing w:line="240" w:lineRule="auto"/>
              <w:jc w:val="left"/>
              <w:rPr>
                <w:sz w:val="20"/>
                <w:szCs w:val="20"/>
              </w:rPr>
            </w:pPr>
            <w:r w:rsidRPr="007D0E04">
              <w:rPr>
                <w:color w:val="000000"/>
                <w:sz w:val="20"/>
                <w:szCs w:val="20"/>
              </w:rPr>
              <w:t>TLS</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90A28AC" w14:textId="480FC62A" w:rsidR="00CE7677" w:rsidRPr="007D0E04" w:rsidRDefault="00CE7677" w:rsidP="00CE7677">
            <w:pPr>
              <w:spacing w:line="240" w:lineRule="auto"/>
              <w:jc w:val="left"/>
              <w:rPr>
                <w:sz w:val="20"/>
                <w:szCs w:val="20"/>
              </w:rPr>
            </w:pPr>
            <w:r w:rsidRPr="007D0E04">
              <w:rPr>
                <w:color w:val="000000"/>
                <w:sz w:val="20"/>
                <w:szCs w:val="20"/>
              </w:rPr>
              <w:t>21</w:t>
            </w:r>
          </w:p>
        </w:tc>
        <w:tc>
          <w:tcPr>
            <w:tcW w:w="0" w:type="auto"/>
            <w:tcBorders>
              <w:top w:val="single" w:sz="4" w:space="0" w:color="auto"/>
              <w:left w:val="single" w:sz="4" w:space="0" w:color="auto"/>
              <w:bottom w:val="single" w:sz="4" w:space="0" w:color="auto"/>
              <w:right w:val="single" w:sz="4" w:space="0" w:color="auto"/>
            </w:tcBorders>
            <w:vAlign w:val="center"/>
          </w:tcPr>
          <w:p w14:paraId="45C7471E" w14:textId="20321798" w:rsidR="00CE7677" w:rsidRPr="007D0E04" w:rsidRDefault="00CE7677" w:rsidP="00CE7677">
            <w:pPr>
              <w:spacing w:line="240" w:lineRule="auto"/>
              <w:jc w:val="left"/>
              <w:rPr>
                <w:sz w:val="20"/>
                <w:szCs w:val="20"/>
              </w:rPr>
            </w:pPr>
            <w:r w:rsidRPr="007D0E04">
              <w:rPr>
                <w:color w:val="000000"/>
                <w:sz w:val="20"/>
                <w:szCs w:val="20"/>
              </w:rPr>
              <w:t>0.001</w:t>
            </w:r>
          </w:p>
        </w:tc>
        <w:tc>
          <w:tcPr>
            <w:tcW w:w="0" w:type="auto"/>
            <w:tcBorders>
              <w:top w:val="single" w:sz="4" w:space="0" w:color="auto"/>
              <w:left w:val="single" w:sz="4" w:space="0" w:color="auto"/>
              <w:bottom w:val="single" w:sz="4" w:space="0" w:color="auto"/>
              <w:right w:val="single" w:sz="4" w:space="0" w:color="auto"/>
            </w:tcBorders>
            <w:vAlign w:val="center"/>
          </w:tcPr>
          <w:p w14:paraId="2204A617" w14:textId="3CBFEFFF" w:rsidR="00CE7677" w:rsidRPr="007D0E04" w:rsidRDefault="00CE7677" w:rsidP="00CE7677">
            <w:pPr>
              <w:spacing w:line="240" w:lineRule="auto"/>
              <w:jc w:val="left"/>
              <w:rPr>
                <w:sz w:val="20"/>
                <w:szCs w:val="20"/>
              </w:rPr>
            </w:pPr>
            <w:r w:rsidRPr="007D0E04">
              <w:rPr>
                <w:color w:val="000000"/>
                <w:sz w:val="20"/>
                <w:szCs w:val="20"/>
              </w:rPr>
              <w:t>0.012</w:t>
            </w:r>
          </w:p>
        </w:tc>
      </w:tr>
      <w:tr w:rsidR="00CE7677" w:rsidRPr="007D0E04" w14:paraId="7F62B89B" w14:textId="27649613"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7F17E1A" w14:textId="77777777" w:rsidR="00CE7677" w:rsidRPr="007D0E04" w:rsidRDefault="00CE7677" w:rsidP="00CE7677">
            <w:pPr>
              <w:spacing w:line="240" w:lineRule="auto"/>
              <w:rPr>
                <w:sz w:val="20"/>
                <w:szCs w:val="20"/>
                <w:lang w:eastAsia="en-GB"/>
              </w:rPr>
            </w:pPr>
            <w:r w:rsidRPr="007D0E04">
              <w:rPr>
                <w:sz w:val="20"/>
                <w:szCs w:val="20"/>
              </w:rPr>
              <w:t>38</w:t>
            </w:r>
          </w:p>
        </w:tc>
        <w:tc>
          <w:tcPr>
            <w:tcW w:w="0" w:type="auto"/>
            <w:tcBorders>
              <w:top w:val="single" w:sz="4" w:space="0" w:color="auto"/>
              <w:left w:val="single" w:sz="4" w:space="0" w:color="auto"/>
              <w:bottom w:val="single" w:sz="4" w:space="0" w:color="auto"/>
              <w:right w:val="single" w:sz="4" w:space="0" w:color="auto"/>
            </w:tcBorders>
            <w:vAlign w:val="center"/>
          </w:tcPr>
          <w:p w14:paraId="367FA08F" w14:textId="2A66D1F2" w:rsidR="00CE7677" w:rsidRPr="007D0E04" w:rsidRDefault="00CE7677" w:rsidP="00CE7677">
            <w:pPr>
              <w:spacing w:line="240" w:lineRule="auto"/>
              <w:jc w:val="left"/>
              <w:rPr>
                <w:sz w:val="20"/>
                <w:szCs w:val="20"/>
              </w:rPr>
            </w:pPr>
            <w:r w:rsidRPr="007D0E04">
              <w:rPr>
                <w:color w:val="000000"/>
                <w:sz w:val="20"/>
                <w:szCs w:val="20"/>
              </w:rPr>
              <w:t>United Nations University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93F641E" w14:textId="4590EF41" w:rsidR="00CE7677" w:rsidRPr="007D0E04" w:rsidRDefault="00CE7677" w:rsidP="00CE7677">
            <w:pPr>
              <w:spacing w:line="240" w:lineRule="auto"/>
              <w:jc w:val="left"/>
              <w:rPr>
                <w:sz w:val="20"/>
                <w:szCs w:val="20"/>
              </w:rPr>
            </w:pPr>
            <w:r w:rsidRPr="007D0E04">
              <w:rPr>
                <w:color w:val="000000"/>
                <w:sz w:val="20"/>
                <w:szCs w:val="20"/>
              </w:rPr>
              <w:t>UNU</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6FF0A864" w14:textId="64376F3F" w:rsidR="00CE7677" w:rsidRPr="007D0E04" w:rsidRDefault="00CE7677" w:rsidP="00CE7677">
            <w:pPr>
              <w:spacing w:line="240" w:lineRule="auto"/>
              <w:jc w:val="left"/>
              <w:rPr>
                <w:sz w:val="20"/>
                <w:szCs w:val="20"/>
              </w:rPr>
            </w:pPr>
            <w:r w:rsidRPr="007D0E04">
              <w:rPr>
                <w:color w:val="000000"/>
                <w:sz w:val="20"/>
                <w:szCs w:val="20"/>
              </w:rPr>
              <w:t>49</w:t>
            </w:r>
          </w:p>
        </w:tc>
        <w:tc>
          <w:tcPr>
            <w:tcW w:w="0" w:type="auto"/>
            <w:tcBorders>
              <w:top w:val="single" w:sz="4" w:space="0" w:color="auto"/>
              <w:left w:val="single" w:sz="4" w:space="0" w:color="auto"/>
              <w:bottom w:val="single" w:sz="4" w:space="0" w:color="auto"/>
              <w:right w:val="single" w:sz="4" w:space="0" w:color="auto"/>
            </w:tcBorders>
            <w:vAlign w:val="center"/>
          </w:tcPr>
          <w:p w14:paraId="7E78E7D4" w14:textId="3DB3AD89" w:rsidR="00CE7677" w:rsidRPr="007D0E04" w:rsidRDefault="00CE7677" w:rsidP="00CE7677">
            <w:pPr>
              <w:spacing w:line="240" w:lineRule="auto"/>
              <w:jc w:val="left"/>
              <w:rPr>
                <w:sz w:val="20"/>
                <w:szCs w:val="20"/>
              </w:rPr>
            </w:pPr>
            <w:r w:rsidRPr="007D0E04">
              <w:rPr>
                <w:color w:val="000000"/>
                <w:sz w:val="20"/>
                <w:szCs w:val="20"/>
              </w:rPr>
              <w:t>0.001</w:t>
            </w:r>
          </w:p>
        </w:tc>
        <w:tc>
          <w:tcPr>
            <w:tcW w:w="0" w:type="auto"/>
            <w:tcBorders>
              <w:top w:val="single" w:sz="4" w:space="0" w:color="auto"/>
              <w:left w:val="single" w:sz="4" w:space="0" w:color="auto"/>
              <w:bottom w:val="single" w:sz="4" w:space="0" w:color="auto"/>
              <w:right w:val="single" w:sz="4" w:space="0" w:color="auto"/>
            </w:tcBorders>
            <w:vAlign w:val="center"/>
          </w:tcPr>
          <w:p w14:paraId="58DE28F3" w14:textId="31153EF5" w:rsidR="00CE7677" w:rsidRPr="007D0E04" w:rsidRDefault="00CE7677" w:rsidP="00CE7677">
            <w:pPr>
              <w:spacing w:line="240" w:lineRule="auto"/>
              <w:jc w:val="left"/>
              <w:rPr>
                <w:sz w:val="20"/>
                <w:szCs w:val="20"/>
              </w:rPr>
            </w:pPr>
            <w:r w:rsidRPr="007D0E04">
              <w:rPr>
                <w:color w:val="000000"/>
                <w:sz w:val="20"/>
                <w:szCs w:val="20"/>
              </w:rPr>
              <w:t>0.028</w:t>
            </w:r>
          </w:p>
        </w:tc>
      </w:tr>
      <w:tr w:rsidR="00CE7677" w:rsidRPr="007D0E04" w14:paraId="20D6E94B" w14:textId="5DD5C825"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0951179C" w14:textId="77777777" w:rsidR="00CE7677" w:rsidRPr="007D0E04" w:rsidRDefault="00CE7677" w:rsidP="00CE7677">
            <w:pPr>
              <w:spacing w:line="240" w:lineRule="auto"/>
              <w:rPr>
                <w:sz w:val="20"/>
                <w:szCs w:val="20"/>
                <w:lang w:eastAsia="en-GB"/>
              </w:rPr>
            </w:pPr>
            <w:r w:rsidRPr="007D0E04">
              <w:rPr>
                <w:sz w:val="20"/>
                <w:szCs w:val="20"/>
              </w:rPr>
              <w:t>39</w:t>
            </w:r>
          </w:p>
        </w:tc>
        <w:tc>
          <w:tcPr>
            <w:tcW w:w="0" w:type="auto"/>
            <w:tcBorders>
              <w:top w:val="single" w:sz="4" w:space="0" w:color="auto"/>
              <w:left w:val="single" w:sz="4" w:space="0" w:color="auto"/>
              <w:bottom w:val="single" w:sz="4" w:space="0" w:color="auto"/>
              <w:right w:val="single" w:sz="4" w:space="0" w:color="auto"/>
            </w:tcBorders>
            <w:vAlign w:val="center"/>
          </w:tcPr>
          <w:p w14:paraId="0703748C" w14:textId="171CFCD8" w:rsidR="00CE7677" w:rsidRPr="007D0E04" w:rsidRDefault="00CE7677" w:rsidP="00CE7677">
            <w:pPr>
              <w:spacing w:line="240" w:lineRule="auto"/>
              <w:jc w:val="left"/>
              <w:rPr>
                <w:sz w:val="20"/>
                <w:szCs w:val="20"/>
              </w:rPr>
            </w:pPr>
            <w:r w:rsidRPr="007D0E04">
              <w:rPr>
                <w:color w:val="000000"/>
                <w:sz w:val="20"/>
                <w:szCs w:val="20"/>
              </w:rPr>
              <w:t>Universal Postal Union</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2A9ACD2B" w14:textId="4E1CBB04" w:rsidR="00CE7677" w:rsidRPr="007D0E04" w:rsidRDefault="00CE7677" w:rsidP="00CE7677">
            <w:pPr>
              <w:spacing w:line="240" w:lineRule="auto"/>
              <w:jc w:val="left"/>
              <w:rPr>
                <w:sz w:val="20"/>
                <w:szCs w:val="20"/>
              </w:rPr>
            </w:pPr>
            <w:r w:rsidRPr="007D0E04">
              <w:rPr>
                <w:color w:val="000000"/>
                <w:sz w:val="20"/>
                <w:szCs w:val="20"/>
              </w:rPr>
              <w:t>UPU</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0FBDA7D7" w14:textId="3F3F6C68" w:rsidR="00CE7677" w:rsidRPr="007D0E04" w:rsidRDefault="00CE7677" w:rsidP="00CE7677">
            <w:pPr>
              <w:spacing w:line="240" w:lineRule="auto"/>
              <w:jc w:val="left"/>
              <w:rPr>
                <w:sz w:val="20"/>
                <w:szCs w:val="20"/>
              </w:rPr>
            </w:pPr>
            <w:r w:rsidRPr="007D0E04">
              <w:rPr>
                <w:color w:val="000000"/>
                <w:sz w:val="20"/>
                <w:szCs w:val="20"/>
              </w:rPr>
              <w:t>27</w:t>
            </w:r>
          </w:p>
        </w:tc>
        <w:tc>
          <w:tcPr>
            <w:tcW w:w="0" w:type="auto"/>
            <w:tcBorders>
              <w:top w:val="single" w:sz="4" w:space="0" w:color="auto"/>
              <w:left w:val="single" w:sz="4" w:space="0" w:color="auto"/>
              <w:bottom w:val="single" w:sz="4" w:space="0" w:color="auto"/>
              <w:right w:val="single" w:sz="4" w:space="0" w:color="auto"/>
            </w:tcBorders>
            <w:vAlign w:val="center"/>
          </w:tcPr>
          <w:p w14:paraId="79DCA5F0" w14:textId="7F2EB775" w:rsidR="00CE7677" w:rsidRPr="007D0E04" w:rsidRDefault="00CE7677" w:rsidP="00CE7677">
            <w:pPr>
              <w:spacing w:line="240" w:lineRule="auto"/>
              <w:jc w:val="left"/>
              <w:rPr>
                <w:sz w:val="20"/>
                <w:szCs w:val="20"/>
              </w:rPr>
            </w:pPr>
            <w:r w:rsidRPr="007D0E04">
              <w:rPr>
                <w:color w:val="000000"/>
                <w:sz w:val="20"/>
                <w:szCs w:val="20"/>
              </w:rPr>
              <w:t>0.001</w:t>
            </w:r>
          </w:p>
        </w:tc>
        <w:tc>
          <w:tcPr>
            <w:tcW w:w="0" w:type="auto"/>
            <w:tcBorders>
              <w:top w:val="single" w:sz="4" w:space="0" w:color="auto"/>
              <w:left w:val="single" w:sz="4" w:space="0" w:color="auto"/>
              <w:bottom w:val="single" w:sz="4" w:space="0" w:color="auto"/>
              <w:right w:val="single" w:sz="4" w:space="0" w:color="auto"/>
            </w:tcBorders>
            <w:vAlign w:val="center"/>
          </w:tcPr>
          <w:p w14:paraId="6D6C136C" w14:textId="3E40F000" w:rsidR="00CE7677" w:rsidRPr="007D0E04" w:rsidRDefault="00CE7677" w:rsidP="00CE7677">
            <w:pPr>
              <w:spacing w:line="240" w:lineRule="auto"/>
              <w:jc w:val="left"/>
              <w:rPr>
                <w:sz w:val="20"/>
                <w:szCs w:val="20"/>
              </w:rPr>
            </w:pPr>
            <w:r w:rsidRPr="007D0E04">
              <w:rPr>
                <w:color w:val="000000"/>
                <w:sz w:val="20"/>
                <w:szCs w:val="20"/>
              </w:rPr>
              <w:t>0.015</w:t>
            </w:r>
          </w:p>
        </w:tc>
      </w:tr>
      <w:tr w:rsidR="00CE7677" w:rsidRPr="007D0E04" w14:paraId="7D8CDF2C" w14:textId="66320A39" w:rsidTr="00CE7677">
        <w:trPr>
          <w:trHeight w:val="300"/>
        </w:trPr>
        <w:tc>
          <w:tcPr>
            <w:tcW w:w="0" w:type="auto"/>
            <w:tcBorders>
              <w:top w:val="single" w:sz="4" w:space="0" w:color="auto"/>
              <w:left w:val="single" w:sz="4" w:space="0" w:color="auto"/>
              <w:bottom w:val="single" w:sz="4" w:space="0" w:color="auto"/>
              <w:right w:val="single" w:sz="4" w:space="0" w:color="auto"/>
            </w:tcBorders>
            <w:shd w:val="clear" w:color="auto" w:fill="auto"/>
            <w:noWrap/>
          </w:tcPr>
          <w:p w14:paraId="6FC09485" w14:textId="77777777" w:rsidR="00CE7677" w:rsidRPr="007D0E04" w:rsidRDefault="00CE7677" w:rsidP="00CE7677">
            <w:pPr>
              <w:spacing w:line="240" w:lineRule="auto"/>
              <w:rPr>
                <w:sz w:val="20"/>
                <w:szCs w:val="20"/>
                <w:lang w:eastAsia="en-GB"/>
              </w:rPr>
            </w:pPr>
            <w:r w:rsidRPr="007D0E04">
              <w:rPr>
                <w:sz w:val="20"/>
                <w:szCs w:val="20"/>
              </w:rPr>
              <w:t>40</w:t>
            </w:r>
          </w:p>
        </w:tc>
        <w:tc>
          <w:tcPr>
            <w:tcW w:w="0" w:type="auto"/>
            <w:tcBorders>
              <w:top w:val="single" w:sz="4" w:space="0" w:color="auto"/>
              <w:left w:val="single" w:sz="4" w:space="0" w:color="auto"/>
              <w:bottom w:val="single" w:sz="4" w:space="0" w:color="auto"/>
              <w:right w:val="single" w:sz="4" w:space="0" w:color="auto"/>
            </w:tcBorders>
            <w:vAlign w:val="center"/>
          </w:tcPr>
          <w:p w14:paraId="4A0EADF3" w14:textId="5C440A70" w:rsidR="00CE7677" w:rsidRPr="007D0E04" w:rsidRDefault="00CE7677" w:rsidP="00CE7677">
            <w:pPr>
              <w:spacing w:line="240" w:lineRule="auto"/>
              <w:jc w:val="left"/>
              <w:rPr>
                <w:sz w:val="20"/>
                <w:szCs w:val="20"/>
              </w:rPr>
            </w:pPr>
            <w:r w:rsidRPr="007D0E04">
              <w:rPr>
                <w:color w:val="000000"/>
                <w:sz w:val="20"/>
                <w:szCs w:val="20"/>
              </w:rPr>
              <w:t>International Seabed Authority</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30341207" w14:textId="39514DBE" w:rsidR="00CE7677" w:rsidRPr="007D0E04" w:rsidRDefault="00CE7677" w:rsidP="00CE7677">
            <w:pPr>
              <w:spacing w:line="240" w:lineRule="auto"/>
              <w:jc w:val="left"/>
              <w:rPr>
                <w:sz w:val="20"/>
                <w:szCs w:val="20"/>
              </w:rPr>
            </w:pPr>
            <w:r w:rsidRPr="007D0E04">
              <w:rPr>
                <w:color w:val="000000"/>
                <w:sz w:val="20"/>
                <w:szCs w:val="20"/>
              </w:rPr>
              <w:t>ISA</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tcPr>
          <w:p w14:paraId="58A46CB6" w14:textId="7F2050CE" w:rsidR="00CE7677" w:rsidRPr="007D0E04" w:rsidRDefault="00CE7677" w:rsidP="00CE7677">
            <w:pPr>
              <w:spacing w:line="240" w:lineRule="auto"/>
              <w:jc w:val="left"/>
              <w:rPr>
                <w:sz w:val="20"/>
                <w:szCs w:val="20"/>
              </w:rPr>
            </w:pPr>
            <w:r w:rsidRPr="007D0E04">
              <w:rPr>
                <w:color w:val="000000"/>
                <w:sz w:val="20"/>
                <w:szCs w:val="20"/>
              </w:rPr>
              <w:t>9</w:t>
            </w:r>
          </w:p>
        </w:tc>
        <w:tc>
          <w:tcPr>
            <w:tcW w:w="0" w:type="auto"/>
            <w:tcBorders>
              <w:top w:val="single" w:sz="4" w:space="0" w:color="auto"/>
              <w:left w:val="single" w:sz="4" w:space="0" w:color="auto"/>
              <w:bottom w:val="single" w:sz="4" w:space="0" w:color="auto"/>
              <w:right w:val="single" w:sz="4" w:space="0" w:color="auto"/>
            </w:tcBorders>
            <w:vAlign w:val="center"/>
          </w:tcPr>
          <w:p w14:paraId="36EB579C" w14:textId="15C8E66D" w:rsidR="00CE7677" w:rsidRPr="007D0E04" w:rsidRDefault="00CE7677" w:rsidP="00CE7677">
            <w:pPr>
              <w:spacing w:line="240" w:lineRule="auto"/>
              <w:jc w:val="left"/>
              <w:rPr>
                <w:sz w:val="20"/>
                <w:szCs w:val="20"/>
              </w:rPr>
            </w:pPr>
            <w:r w:rsidRPr="007D0E04">
              <w:rPr>
                <w:color w:val="000000"/>
                <w:sz w:val="20"/>
                <w:szCs w:val="20"/>
              </w:rPr>
              <w:t>0</w:t>
            </w:r>
          </w:p>
        </w:tc>
        <w:tc>
          <w:tcPr>
            <w:tcW w:w="0" w:type="auto"/>
            <w:tcBorders>
              <w:top w:val="single" w:sz="4" w:space="0" w:color="auto"/>
              <w:left w:val="single" w:sz="4" w:space="0" w:color="auto"/>
              <w:bottom w:val="single" w:sz="4" w:space="0" w:color="auto"/>
              <w:right w:val="single" w:sz="4" w:space="0" w:color="auto"/>
            </w:tcBorders>
            <w:vAlign w:val="center"/>
          </w:tcPr>
          <w:p w14:paraId="28BF0D71" w14:textId="573C932D" w:rsidR="00CE7677" w:rsidRPr="007D0E04" w:rsidRDefault="00CE7677" w:rsidP="00CE7677">
            <w:pPr>
              <w:spacing w:line="240" w:lineRule="auto"/>
              <w:jc w:val="left"/>
              <w:rPr>
                <w:sz w:val="20"/>
                <w:szCs w:val="20"/>
              </w:rPr>
            </w:pPr>
            <w:r w:rsidRPr="007D0E04">
              <w:rPr>
                <w:color w:val="000000"/>
                <w:sz w:val="20"/>
                <w:szCs w:val="20"/>
              </w:rPr>
              <w:t>0.005</w:t>
            </w:r>
          </w:p>
        </w:tc>
      </w:tr>
    </w:tbl>
    <w:p w14:paraId="555C3BB6" w14:textId="77777777" w:rsidR="00EB3CD0" w:rsidRPr="007D0E04" w:rsidRDefault="00EB3CD0" w:rsidP="009027E4"/>
    <w:p w14:paraId="006C5337" w14:textId="40BC2D46" w:rsidR="009027E4" w:rsidRPr="007D0E04" w:rsidRDefault="009027E4" w:rsidP="009027E4">
      <w:pPr>
        <w:pStyle w:val="Heading1"/>
        <w:numPr>
          <w:ilvl w:val="0"/>
          <w:numId w:val="0"/>
        </w:numPr>
        <w:ind w:left="284" w:hanging="284"/>
      </w:pPr>
      <w:r w:rsidRPr="007D0E04">
        <w:lastRenderedPageBreak/>
        <w:t>A</w:t>
      </w:r>
      <w:r w:rsidR="002A2B21" w:rsidRPr="007D0E04">
        <w:t>2</w:t>
      </w:r>
      <w:r w:rsidRPr="007D0E04">
        <w:t>: Sampling and data volumes</w:t>
      </w:r>
    </w:p>
    <w:p w14:paraId="242E7DD3" w14:textId="12874BF5" w:rsidR="00AF3076" w:rsidRPr="007D0E04" w:rsidRDefault="00FC01D4" w:rsidP="006C0C3B">
      <w:r w:rsidRPr="007D0E04">
        <w:t xml:space="preserve">Appendix </w:t>
      </w:r>
      <w:r w:rsidRPr="007D0E04">
        <w:rPr>
          <w:b/>
          <w:bCs/>
        </w:rPr>
        <w:t>A2</w:t>
      </w:r>
      <w:r w:rsidRPr="007D0E04">
        <w:t xml:space="preserve"> provides a more complete description of the data collection and sampling procedures. </w:t>
      </w:r>
      <w:r w:rsidR="006C0C3B" w:rsidRPr="007D0E04">
        <w:t xml:space="preserve">The data I use in this article comes from the large new database developed within the project </w:t>
      </w:r>
      <w:r w:rsidR="00EF6CB1" w:rsidRPr="007D0E04">
        <w:rPr>
          <w:b/>
          <w:bCs/>
        </w:rPr>
        <w:t>[omitted for review]</w:t>
      </w:r>
      <w:r w:rsidR="00EF6CB1" w:rsidRPr="007D0E04">
        <w:t>.</w:t>
      </w:r>
      <w:r w:rsidR="006C0C3B" w:rsidRPr="007D0E04">
        <w:t xml:space="preserve"> </w:t>
      </w:r>
      <w:r w:rsidR="00961423" w:rsidRPr="007D0E04">
        <w:t xml:space="preserve">The database builds a representative picture of online news media content around the world. In describing the database, I use the plural “we,” as multiple scholars participated in its creation. Once I return to the specific application of this database for this article, I also return to using “I.” </w:t>
      </w:r>
    </w:p>
    <w:p w14:paraId="2F9741F6" w14:textId="538E6B83" w:rsidR="00AF3076" w:rsidRPr="007D0E04" w:rsidRDefault="006C0C3B" w:rsidP="006C0C3B">
      <w:r w:rsidRPr="007D0E04">
        <w:t>Our key source of media content</w:t>
      </w:r>
      <w:r w:rsidR="00AF3076" w:rsidRPr="007D0E04">
        <w:t xml:space="preserve"> used in the body of the art</w:t>
      </w:r>
      <w:r w:rsidR="00EA0C42" w:rsidRPr="007D0E04">
        <w:t>i</w:t>
      </w:r>
      <w:r w:rsidR="00AF3076" w:rsidRPr="007D0E04">
        <w:t>cle</w:t>
      </w:r>
      <w:r w:rsidRPr="007D0E04">
        <w:t>, in developing this database, is GDELT, or the Global Database of Events, Language, and Tone</w:t>
      </w:r>
      <w:r w:rsidR="00016663" w:rsidRPr="007D0E04">
        <w:t xml:space="preserve"> </w:t>
      </w:r>
      <w:r w:rsidR="002E68C4" w:rsidRPr="007D0E04">
        <w:fldChar w:fldCharType="begin"/>
      </w:r>
      <w:r w:rsidR="001B2D73" w:rsidRPr="007D0E04">
        <w:instrText xml:space="preserve"> ADDIN ZOTERO_ITEM CSL_CITATION {"citationID":"GYq2aFMU","properties":{"formattedCitation":"(GDELT 2019; Leetaru and Schrodt 2013)","plainCitation":"(GDELT 2019; Leetaru and Schrodt 2013)","noteIndex":0},"citationItems":[{"id":2863,"uris":["http://zotero.org/users/1385712/items/NYGKT7YU",["http://zotero.org/users/1385712/items/NYGKT7YU"]],"itemData":{"id":2863,"type":"paper-conference","event-title":"International Studies Association Annual Convention, San Francisco, USA","title":"GDELT: Global Data on Events, Location and Tone, 1979-2012.","author":[{"family":"Leetaru","given":"Kalev"},{"family":"Schrodt","given":"Philip A."}],"issued":{"date-parts":[["2013"]]}}},{"id":486,"uris":["http://zotero.org/users/1385712/items/LIVHRV4K",["http://zotero.org/users/1385712/items/LIVHRV4K"]],"itemData":{"id":486,"type":"webpage","title":"The GDELT Project","URL":"https://www.gdeltproject.org/","author":[{"family":"GDELT","given":""}],"accessed":{"date-parts":[["2019",3,31]]},"issued":{"date-parts":[["2019"]]}}}],"schema":"https://github.com/citation-style-language/schema/raw/master/csl-citation.json"} </w:instrText>
      </w:r>
      <w:r w:rsidR="002E68C4" w:rsidRPr="007D0E04">
        <w:fldChar w:fldCharType="separate"/>
      </w:r>
      <w:r w:rsidR="002E68C4" w:rsidRPr="007D0E04">
        <w:t>(GDELT 2019; Leetaru and Schrodt 2013)</w:t>
      </w:r>
      <w:r w:rsidR="002E68C4" w:rsidRPr="007D0E04">
        <w:fldChar w:fldCharType="end"/>
      </w:r>
      <w:r w:rsidR="00016663" w:rsidRPr="007D0E04">
        <w:t>.</w:t>
      </w:r>
      <w:r w:rsidRPr="007D0E04">
        <w:t xml:space="preserve"> </w:t>
      </w:r>
      <w:r w:rsidR="00AF3076" w:rsidRPr="007D0E04">
        <w:t xml:space="preserve">All main calculations and statistics presented in the article are based on data that are ultimately sourced from GDELT’s records. However, GDELT only serves us as a source of a long list of URL links to news articles from which we sample ourselves, using our internal procedures. In addition, as discussed in </w:t>
      </w:r>
      <w:r w:rsidR="00AF3076" w:rsidRPr="007D0E04">
        <w:rPr>
          <w:b/>
          <w:bCs/>
        </w:rPr>
        <w:t>Appendix A7</w:t>
      </w:r>
      <w:r w:rsidR="00AF3076" w:rsidRPr="007D0E04">
        <w:t xml:space="preserve">, I replicate the analysis with </w:t>
      </w:r>
      <w:r w:rsidR="007D0E04" w:rsidRPr="007D0E04">
        <w:t xml:space="preserve">a sample of </w:t>
      </w:r>
      <w:r w:rsidR="00AF3076" w:rsidRPr="007D0E04">
        <w:t>data from Google News</w:t>
      </w:r>
      <w:r w:rsidR="007D0E04" w:rsidRPr="007D0E04">
        <w:t xml:space="preserve"> </w:t>
      </w:r>
      <w:r w:rsidR="00AF3076" w:rsidRPr="007D0E04">
        <w:t xml:space="preserve">as a completely different type of data source, with different sampling logic. As I show there, my analysis arrives at </w:t>
      </w:r>
      <w:r w:rsidR="00016663" w:rsidRPr="007D0E04">
        <w:t>substantively</w:t>
      </w:r>
      <w:r w:rsidR="00AF3076" w:rsidRPr="007D0E04">
        <w:t xml:space="preserve"> identical results irrespective of which data source I use.</w:t>
      </w:r>
    </w:p>
    <w:p w14:paraId="4179D780" w14:textId="477FE76C" w:rsidR="006C0C3B" w:rsidRPr="007D0E04" w:rsidRDefault="006C0C3B" w:rsidP="006C0C3B">
      <w:r w:rsidRPr="007D0E04">
        <w:t xml:space="preserve">GDELT is unique </w:t>
      </w:r>
      <w:r w:rsidR="00961423" w:rsidRPr="007D0E04">
        <w:t xml:space="preserve">globally </w:t>
      </w:r>
      <w:r w:rsidRPr="007D0E04">
        <w:t xml:space="preserve">in that it covers, at least to some extent, media in virtually all countries of the world, and this is essential for this analysis. No other existing source offers coverage even remotely close to this. GDELT processes the content of around 60 000 media outlets, worldwide, and publishes openly the results of these procedures. These results, amounting to around 0.4 – 0.5 million articles processed every day, contain large amount of information extracted from the articles by GDELT itself, but most importantly it also provides URLs of each of the processed article. This is the key information we use to access the full text of a representative sample of these articles, download them, and process them using our own algorithms. While the output of GDELT itself is impressive in volume, </w:t>
      </w:r>
      <w:r w:rsidR="00961423" w:rsidRPr="007D0E04">
        <w:t>we are</w:t>
      </w:r>
      <w:r w:rsidRPr="007D0E04">
        <w:t xml:space="preserve"> wary of the challenges in the output especially when it comes to non-English news articles. </w:t>
      </w:r>
      <w:r w:rsidR="00961423" w:rsidRPr="007D0E04">
        <w:t>Therefore, we</w:t>
      </w:r>
      <w:r w:rsidRPr="007D0E04">
        <w:t xml:space="preserve"> rely </w:t>
      </w:r>
      <w:r w:rsidR="00961423" w:rsidRPr="007D0E04">
        <w:t xml:space="preserve">exclusively </w:t>
      </w:r>
      <w:r w:rsidRPr="007D0E04">
        <w:t>on own procedures for extracting information from the news full texts rather than relying on GDELT</w:t>
      </w:r>
      <w:r w:rsidR="00961423" w:rsidRPr="007D0E04">
        <w:t xml:space="preserve"> itself</w:t>
      </w:r>
      <w:r w:rsidRPr="007D0E04">
        <w:t xml:space="preserve">. Hence, </w:t>
      </w:r>
      <w:r w:rsidR="00961423" w:rsidRPr="007D0E04">
        <w:t>our</w:t>
      </w:r>
      <w:r w:rsidRPr="007D0E04">
        <w:t xml:space="preserve"> entire infrastructure is created </w:t>
      </w:r>
      <w:proofErr w:type="gramStart"/>
      <w:r w:rsidRPr="007D0E04">
        <w:t xml:space="preserve">in order </w:t>
      </w:r>
      <w:r w:rsidR="00961423" w:rsidRPr="007D0E04">
        <w:t>for</w:t>
      </w:r>
      <w:proofErr w:type="gramEnd"/>
      <w:r w:rsidR="00961423" w:rsidRPr="007D0E04">
        <w:t xml:space="preserve"> us </w:t>
      </w:r>
      <w:r w:rsidRPr="007D0E04">
        <w:t xml:space="preserve">to </w:t>
      </w:r>
      <w:r w:rsidR="00961423" w:rsidRPr="007D0E04">
        <w:t xml:space="preserve">be able </w:t>
      </w:r>
      <w:r w:rsidRPr="007D0E04">
        <w:t>to retain a full control over the data collection process.</w:t>
      </w:r>
    </w:p>
    <w:p w14:paraId="79AE10AA" w14:textId="1D41C47F" w:rsidR="006C0C3B" w:rsidRPr="007D0E04" w:rsidRDefault="006C0C3B" w:rsidP="006C0C3B">
      <w:r w:rsidRPr="007D0E04">
        <w:t xml:space="preserve">For basic manageability of the data collection procedure, </w:t>
      </w:r>
      <w:r w:rsidR="00961423" w:rsidRPr="007D0E04">
        <w:t>we</w:t>
      </w:r>
      <w:r w:rsidRPr="007D0E04">
        <w:t xml:space="preserve"> do not collect the entire content of GDELT, but instead </w:t>
      </w:r>
      <w:r w:rsidR="00961423" w:rsidRPr="007D0E04">
        <w:t>our</w:t>
      </w:r>
      <w:r w:rsidRPr="007D0E04">
        <w:t xml:space="preserve"> starting point is that</w:t>
      </w:r>
      <w:r w:rsidR="00961423" w:rsidRPr="007D0E04">
        <w:t xml:space="preserve"> we</w:t>
      </w:r>
      <w:r w:rsidRPr="007D0E04">
        <w:t xml:space="preserve"> (attempt to) collect 10% of this content, i.e. some 40 – 50 000 articles for each day of data. </w:t>
      </w:r>
      <w:r w:rsidR="00961423" w:rsidRPr="007D0E04">
        <w:t>We</w:t>
      </w:r>
      <w:r w:rsidRPr="007D0E04">
        <w:t xml:space="preserve"> try to access the specific URL of these news </w:t>
      </w:r>
      <w:r w:rsidRPr="007D0E04">
        <w:lastRenderedPageBreak/>
        <w:t>articles and download the</w:t>
      </w:r>
      <w:r w:rsidR="008A1284">
        <w:t xml:space="preserve"> publicly available</w:t>
      </w:r>
      <w:r w:rsidRPr="007D0E04">
        <w:t xml:space="preserve"> content. To maximize </w:t>
      </w:r>
      <w:r w:rsidR="00C65BC2" w:rsidRPr="007D0E04">
        <w:t xml:space="preserve">the </w:t>
      </w:r>
      <w:r w:rsidRPr="007D0E04">
        <w:t xml:space="preserve">success rate also with slower host servers in this step, </w:t>
      </w:r>
      <w:r w:rsidR="00961423" w:rsidRPr="007D0E04">
        <w:t>we</w:t>
      </w:r>
      <w:r w:rsidRPr="007D0E04">
        <w:t xml:space="preserve"> use a timeout of 30 second. </w:t>
      </w:r>
      <w:r w:rsidR="00961423" w:rsidRPr="007D0E04">
        <w:t>We</w:t>
      </w:r>
      <w:r w:rsidRPr="007D0E04">
        <w:t xml:space="preserve"> succeed in downloading the content of the article in around 70% of cases. This leaves </w:t>
      </w:r>
      <w:r w:rsidR="00961423" w:rsidRPr="007D0E04">
        <w:t>us,</w:t>
      </w:r>
      <w:r w:rsidRPr="007D0E04">
        <w:t xml:space="preserve"> typically, with around 30 – 40 000 articles per day of data.</w:t>
      </w:r>
    </w:p>
    <w:p w14:paraId="2AF52499" w14:textId="6566F9B8" w:rsidR="006C0C3B" w:rsidRPr="007D0E04" w:rsidRDefault="006C0C3B" w:rsidP="006C0C3B">
      <w:r w:rsidRPr="007D0E04">
        <w:t xml:space="preserve">In the next step, </w:t>
      </w:r>
      <w:r w:rsidR="00961423" w:rsidRPr="007D0E04">
        <w:t>we</w:t>
      </w:r>
      <w:r w:rsidRPr="007D0E04">
        <w:t xml:space="preserve"> extract from the downloaded html file of the article its full text using the </w:t>
      </w:r>
      <w:r w:rsidRPr="007D0E04">
        <w:rPr>
          <w:i/>
          <w:iCs/>
        </w:rPr>
        <w:t>readability</w:t>
      </w:r>
      <w:r w:rsidRPr="007D0E04">
        <w:t xml:space="preserve"> heuristic implemented in the readability package in Python</w:t>
      </w:r>
      <w:r w:rsidR="0006591B" w:rsidRPr="007D0E04">
        <w:t xml:space="preserve"> </w:t>
      </w:r>
      <w:r w:rsidR="0006591B" w:rsidRPr="007D0E04">
        <w:fldChar w:fldCharType="begin"/>
      </w:r>
      <w:r w:rsidR="0006591B" w:rsidRPr="007D0E04">
        <w:instrText xml:space="preserve"> ADDIN ZOTERO_ITEM CSL_CITATION {"citationID":"AFGlILlc","properties":{"formattedCitation":"(van Cranenburgh 2022)","plainCitation":"(van Cranenburgh 2022)","noteIndex":0},"citationItems":[{"id":7415,"uris":["http://zotero.org/users/1385712/items/33BT5GXF"],"itemData":{"id":7415,"type":"document","title":"readability 0.3.1","URL":"https://pypi.org/project/readability/","author":[{"family":"Cranenburgh","given":"Andreas","non-dropping-particle":"van"}],"issued":{"date-parts":[["2022"]]}}}],"schema":"https://github.com/citation-style-language/schema/raw/master/csl-citation.json"} </w:instrText>
      </w:r>
      <w:r w:rsidR="0006591B" w:rsidRPr="007D0E04">
        <w:fldChar w:fldCharType="separate"/>
      </w:r>
      <w:r w:rsidR="0006591B" w:rsidRPr="007D0E04">
        <w:t>(van Cranenburgh 2022)</w:t>
      </w:r>
      <w:r w:rsidR="0006591B" w:rsidRPr="007D0E04">
        <w:fldChar w:fldCharType="end"/>
      </w:r>
      <w:r w:rsidR="0006591B" w:rsidRPr="007D0E04">
        <w:t>.</w:t>
      </w:r>
      <w:r w:rsidRPr="007D0E04">
        <w:rPr>
          <w:rStyle w:val="FootnoteReference"/>
        </w:rPr>
        <w:footnoteReference w:id="2"/>
      </w:r>
      <w:r w:rsidR="000E37BC" w:rsidRPr="007D0E04">
        <w:t xml:space="preserve"> </w:t>
      </w:r>
      <w:r w:rsidRPr="007D0E04">
        <w:t xml:space="preserve">This procedure strips the source code of content related to various tags, of advertisements presented on the website, etc. We rely on the </w:t>
      </w:r>
      <w:r w:rsidRPr="007D0E04">
        <w:rPr>
          <w:i/>
          <w:iCs/>
        </w:rPr>
        <w:t>readability</w:t>
      </w:r>
      <w:r w:rsidRPr="007D0E04">
        <w:t xml:space="preserve"> heuristic mostly because the thousand</w:t>
      </w:r>
      <w:r w:rsidR="009A4092" w:rsidRPr="007D0E04">
        <w:t>s of</w:t>
      </w:r>
      <w:r w:rsidRPr="007D0E04">
        <w:t xml:space="preserve"> websites we </w:t>
      </w:r>
      <w:r w:rsidR="007D0E04" w:rsidRPr="007D0E04">
        <w:t>access</w:t>
      </w:r>
      <w:r w:rsidRPr="007D0E04">
        <w:t xml:space="preserve"> lack, naturally, any unified, standard structure. As a result, we extract as much “clean” textual content from the article as possible over a variety of media outlets using the vast number of html coding standards.</w:t>
      </w:r>
    </w:p>
    <w:p w14:paraId="548EDFA0" w14:textId="0BD243A7" w:rsidR="006C0C3B" w:rsidRPr="007D0E04" w:rsidRDefault="00E533C5" w:rsidP="006C0C3B">
      <w:r w:rsidRPr="007D0E04">
        <w:t>Next</w:t>
      </w:r>
      <w:r w:rsidR="006C0C3B" w:rsidRPr="007D0E04">
        <w:t>, we connect raw GDELT output with systematic data on audience geography of each website (media outlet)</w:t>
      </w:r>
      <w:r w:rsidRPr="007D0E04">
        <w:t xml:space="preserve">. That is, we need to establish in which countries the content was read. The audience geography data we use comes from the </w:t>
      </w:r>
      <w:r w:rsidR="006C0C3B" w:rsidRPr="007D0E04">
        <w:t>Amazon Alexa Web Services</w:t>
      </w:r>
      <w:r w:rsidRPr="007D0E04">
        <w:t xml:space="preserve"> database</w:t>
      </w:r>
      <w:r w:rsidR="0006591B" w:rsidRPr="007D0E04">
        <w:t xml:space="preserve"> </w:t>
      </w:r>
      <w:r w:rsidR="002E68C4" w:rsidRPr="007D0E04">
        <w:fldChar w:fldCharType="begin"/>
      </w:r>
      <w:r w:rsidR="001B2D73" w:rsidRPr="007D0E04">
        <w:instrText xml:space="preserve"> ADDIN ZOTERO_ITEM CSL_CITATION {"citationID":"Fx6NqgMO","properties":{"formattedCitation":"(Alexa Web Information Service 2021)","plainCitation":"(Alexa Web Information Service 2021)","noteIndex":0},"citationItems":[{"id":3265,"uris":["http://zotero.org/users/1385712/items/EHV9PUEA",["http://zotero.org/users/1385712/items/EHV9PUEA"]],"itemData":{"id":3265,"type":"webpage","title":"Alexa Web Information Service","URL":"https://aws.amazon.com/marketplace/pp/B07Q71HJ3H","author":[{"family":"Alexa Web Information Service","given":""}],"issued":{"date-parts":[["2021"]]}}}],"schema":"https://github.com/citation-style-language/schema/raw/master/csl-citation.json"} </w:instrText>
      </w:r>
      <w:r w:rsidR="002E68C4" w:rsidRPr="007D0E04">
        <w:fldChar w:fldCharType="separate"/>
      </w:r>
      <w:r w:rsidR="002E68C4" w:rsidRPr="007D0E04">
        <w:t>(Alexa Web Information Service 2021)</w:t>
      </w:r>
      <w:r w:rsidR="002E68C4" w:rsidRPr="007D0E04">
        <w:fldChar w:fldCharType="end"/>
      </w:r>
      <w:r w:rsidR="0006591B" w:rsidRPr="007D0E04">
        <w:t>.</w:t>
      </w:r>
      <w:r w:rsidR="006C0C3B" w:rsidRPr="007D0E04">
        <w:t xml:space="preserve"> This commercial service track</w:t>
      </w:r>
      <w:r w:rsidRPr="007D0E04">
        <w:t>ed, until spring 2022,</w:t>
      </w:r>
      <w:r w:rsidR="006C0C3B" w:rsidRPr="007D0E04">
        <w:t xml:space="preserve"> numbers of visitors and their behaviour on millions of domains across the world, including </w:t>
      </w:r>
      <w:proofErr w:type="gramStart"/>
      <w:r w:rsidR="006C0C3B" w:rsidRPr="007D0E04">
        <w:t>with regard to</w:t>
      </w:r>
      <w:proofErr w:type="gramEnd"/>
      <w:r w:rsidR="006C0C3B" w:rsidRPr="007D0E04">
        <w:t xml:space="preserve"> audience geography. That is, </w:t>
      </w:r>
      <w:r w:rsidRPr="007D0E04">
        <w:t xml:space="preserve">this data </w:t>
      </w:r>
      <w:r w:rsidR="006C0C3B" w:rsidRPr="007D0E04">
        <w:t xml:space="preserve">enables us to assess how much people access the content of all the individual media outlets (domains) covered by GDELT, and from which states. </w:t>
      </w:r>
      <w:r w:rsidRPr="007D0E04">
        <w:t xml:space="preserve">We collected the audience geography data from Amazon Alexa Web Services four times over a times span of more than a year, to secure that our assignment of news media domains is not influenced by immediate perturbations in the underlying data. </w:t>
      </w:r>
      <w:r w:rsidR="006C0C3B" w:rsidRPr="007D0E04">
        <w:t xml:space="preserve">We use this extensive data to filter the sources covered by GDELT drastically, and only keep in the analysis media outlets that rank 500 or higher in at least one country. </w:t>
      </w:r>
      <w:r w:rsidRPr="007D0E04">
        <w:t xml:space="preserve">That is, we discard data for media outlets that are </w:t>
      </w:r>
      <w:proofErr w:type="gramStart"/>
      <w:r w:rsidRPr="007D0E04">
        <w:t>actually not</w:t>
      </w:r>
      <w:proofErr w:type="gramEnd"/>
      <w:r w:rsidRPr="007D0E04">
        <w:t xml:space="preserve"> widely accessed in the individual audience countries. Because GDELT is so inclusive in its coverage, this is an essential step. Quantitatively</w:t>
      </w:r>
      <w:r w:rsidR="006C0C3B" w:rsidRPr="007D0E04">
        <w:t xml:space="preserve">, the majority of the around 60 000 websites tracked by GDELT is discarded, and </w:t>
      </w:r>
      <w:r w:rsidR="0006591B" w:rsidRPr="007D0E04">
        <w:t>only</w:t>
      </w:r>
      <w:r w:rsidR="006C0C3B" w:rsidRPr="007D0E04">
        <w:t xml:space="preserve"> 3525 domains that show significant relevance in the audience countries</w:t>
      </w:r>
      <w:r w:rsidR="0006591B" w:rsidRPr="007D0E04">
        <w:t xml:space="preserve"> are retained</w:t>
      </w:r>
      <w:r w:rsidR="006C0C3B" w:rsidRPr="007D0E04">
        <w:t xml:space="preserve">. </w:t>
      </w:r>
      <w:r w:rsidR="00C004E9" w:rsidRPr="007D0E04">
        <w:t xml:space="preserve">In principle, this step could introduce a bias in that news media from different visibility ranks are retained from different countries. Websites ranking in TOP500 in countries with very large media markets are </w:t>
      </w:r>
      <w:r w:rsidR="00C004E9" w:rsidRPr="007D0E04">
        <w:rPr>
          <w:i/>
          <w:iCs/>
        </w:rPr>
        <w:t>relatively</w:t>
      </w:r>
      <w:r w:rsidR="00C004E9" w:rsidRPr="007D0E04">
        <w:t xml:space="preserve"> more high-ranking than in small countries. Having said that, the threshold of 500 </w:t>
      </w:r>
      <w:r w:rsidR="00C004E9" w:rsidRPr="007D0E04">
        <w:lastRenderedPageBreak/>
        <w:t xml:space="preserve">TOP domains is intentionally set very low to make the set of domains tracked very inclusive even for the largest countries. </w:t>
      </w:r>
      <w:r w:rsidR="006C0C3B" w:rsidRPr="007D0E04">
        <w:t xml:space="preserve">From these </w:t>
      </w:r>
      <w:r w:rsidR="00C004E9" w:rsidRPr="007D0E04">
        <w:t xml:space="preserve">selected and retained </w:t>
      </w:r>
      <w:r w:rsidR="006C0C3B" w:rsidRPr="007D0E04">
        <w:t xml:space="preserve">domains, a random sample of articles is selected for download and processing. </w:t>
      </w:r>
      <w:r w:rsidR="00182DC2" w:rsidRPr="007D0E04">
        <w:t xml:space="preserve">Not constraining the selection in this way would likely produce a more dangerous “availability” bias where typically Western media are tracked far more robustly simply because they are more readily accessible and known to scholars and research projects. </w:t>
      </w:r>
      <w:r w:rsidR="006C0C3B" w:rsidRPr="007D0E04">
        <w:t>Applying this filter dramatically reduces the volume of data retained for analysis, as only approximately 30-35% of downloaded articles qualify based on this audience size criterion. After this step, we are thus left, typically, with around 15 000 downloaded and technically pre-processed (cleaned) articles per day of data.</w:t>
      </w:r>
    </w:p>
    <w:p w14:paraId="54D5FED3" w14:textId="6143ECDF" w:rsidR="002E68C4" w:rsidRPr="007D0E04" w:rsidRDefault="002E68C4" w:rsidP="006C0C3B">
      <w:r w:rsidRPr="007D0E04">
        <w:t>Next, to ensure that our database only covers news media outlets, we performed a full manual check of every single web domain (media outlet) retained after the previous steps to disti</w:t>
      </w:r>
      <w:r w:rsidR="0006591B" w:rsidRPr="007D0E04">
        <w:t>n</w:t>
      </w:r>
      <w:r w:rsidRPr="007D0E04">
        <w:t xml:space="preserve">guish news media – our interest – from other material. By news media sites, we understand: “agencies and organizations that specialize in communicating ideas, information, and images.” </w:t>
      </w:r>
      <w:r w:rsidRPr="007D0E04">
        <w:fldChar w:fldCharType="begin"/>
      </w:r>
      <w:r w:rsidR="001B2D73" w:rsidRPr="007D0E04">
        <w:instrText xml:space="preserve"> ADDIN ZOTERO_ITEM CSL_CITATION {"citationID":"IANq3DQg","properties":{"formattedCitation":"(Cohen and Kennedy 2013, p. 286)","plainCitation":"(Cohen and Kennedy 2013, p. 286)","noteIndex":0},"citationItems":[{"id":2963,"uris":["http://zotero.org/users/1385712/items/X94M72F8"],"itemData":{"id":2963,"type":"book","abstract":"“This new edition is an outstanding update of what I believe to be the best textbook for introducing undergraduates to global sociology. With a rich array of new examples, clear definitions of concepts and crisp theoretical summaries, it offers students a vision for participating as engaged citizens in a diverse, interdependent and sustainable world.”— Paul Lubeck, University of California, Santa Cruz  “Just think for a moment of the ‘global events’ that are changing the world: 9/11, the financial crisis, climate change, Fukushima, the Arab Spring. They all came by total surprise, which means they are beyond our normal sociological categories and global in their scope and implications. That’s the reason why students and professors of sociology more than ever need the information in and inspiration from Global Sociology.” —Ulrich Beck, University of Munich  The first, pioneering editions of Global Sociology put global issues at the heart of sociological discussion. Much has changed in the world since then; recessions, revolutions, social media, and new migration networks have developed as causes and symptoms of an increasingly global society. This new edition is fully updated to explore just how these global issues can help us to understand sociology in our world today. Making clear connections between everyday experiences and global processes at each step, the third edition carefully guides readers through essential and cutting-edge topics in the discipline, from family and feminism to environment and economy. Features such as biography boxes on key thinkers in the field, a thorough glossary, and review questions introduce and reinforce the book’s core ideas. With clear writing and infectious enthusiasm for its topic, Global Sociology remains the authority on global issues in sociology for students at a variety of skill levels.","edition":"3rd","event-place":"New York","ISBN":"978-1-4798-0076-6","language":"English","number-of-pages":"455","publisher":"New York University Press","publisher-place":"New York","source":"Amazon","title":"Global Sociology","author":[{"family":"Cohen","given":"Robin"},{"family":"Kennedy","given":"Paul"}],"issued":{"date-parts":[["2013",3,1]]}},"locator":"286","label":"page"}],"schema":"https://github.com/citation-style-language/schema/raw/master/csl-citation.json"} </w:instrText>
      </w:r>
      <w:r w:rsidRPr="007D0E04">
        <w:fldChar w:fldCharType="separate"/>
      </w:r>
      <w:r w:rsidRPr="007D0E04">
        <w:t>(Cohen and Kennedy 2013, p. 286)</w:t>
      </w:r>
      <w:r w:rsidRPr="007D0E04">
        <w:fldChar w:fldCharType="end"/>
      </w:r>
      <w:r w:rsidRPr="007D0E04">
        <w:t xml:space="preserve"> or simply “agencies of mass communication”. These agencies and organizations focus on reporting current events across various areas of interest and context. The published information (in our understanding) is mainly created by journalistic elites, experts, and opinion makers. A key criterion for distinguishing news media was whether the website is a site of an organization specialized in mediation (transmission) of information from a distinct source and about many other entities (other than itself) to an audience. If the site was of an organization or a person that dominantly communicates about itself, it would not count as news media site in our conceptualization. Our conceptualization also excludes social networks (e.g., YouTube, Twitter, Facebook, or Flicker) and any material without a comprehensive text of value (e.g., lists of links, TV programs, ads, or simple entertainment games).</w:t>
      </w:r>
      <w:r w:rsidR="000665CC" w:rsidRPr="007D0E04">
        <w:t xml:space="preserve"> </w:t>
      </w:r>
      <w:r w:rsidRPr="007D0E04">
        <w:t xml:space="preserve">A group of research assistants was trained to </w:t>
      </w:r>
      <w:r w:rsidR="000665CC" w:rsidRPr="007D0E04">
        <w:t>apply this scheme</w:t>
      </w:r>
      <w:r w:rsidRPr="007D0E04">
        <w:t>.</w:t>
      </w:r>
      <w:r w:rsidR="000665CC" w:rsidRPr="007D0E04">
        <w:t xml:space="preserve"> A random sample of domains was </w:t>
      </w:r>
      <w:proofErr w:type="gramStart"/>
      <w:r w:rsidR="000665CC" w:rsidRPr="007D0E04">
        <w:t>double-coded</w:t>
      </w:r>
      <w:proofErr w:type="gramEnd"/>
      <w:r w:rsidR="000665CC" w:rsidRPr="007D0E04">
        <w:t xml:space="preserve"> consistently throughout the task, achieving a very high inter-coder </w:t>
      </w:r>
      <w:r w:rsidR="0006591B" w:rsidRPr="007D0E04">
        <w:t>reliability</w:t>
      </w:r>
      <w:r w:rsidR="000665CC" w:rsidRPr="007D0E04">
        <w:t xml:space="preserve"> scores </w:t>
      </w:r>
      <w:r w:rsidR="002F62A5" w:rsidRPr="007D0E04">
        <w:t>(Krippendorf alpha</w:t>
      </w:r>
      <w:r w:rsidR="00E97456" w:rsidRPr="007D0E04">
        <w:t xml:space="preserve"> &gt; 0.9</w:t>
      </w:r>
      <w:r w:rsidR="002F62A5" w:rsidRPr="007D0E04">
        <w:t>)</w:t>
      </w:r>
      <w:r w:rsidR="000665CC" w:rsidRPr="007D0E04">
        <w:t>. Applying this filter</w:t>
      </w:r>
      <w:r w:rsidRPr="007D0E04">
        <w:t xml:space="preserve"> </w:t>
      </w:r>
      <w:r w:rsidR="0006591B" w:rsidRPr="007D0E04">
        <w:t xml:space="preserve">led </w:t>
      </w:r>
      <w:r w:rsidRPr="007D0E04">
        <w:t xml:space="preserve">to a further approximately 30% reduction in the number of domains </w:t>
      </w:r>
      <w:proofErr w:type="spellStart"/>
      <w:r w:rsidRPr="007D0E04">
        <w:t>analyzed</w:t>
      </w:r>
      <w:proofErr w:type="spellEnd"/>
      <w:r w:rsidRPr="007D0E04">
        <w:t>.</w:t>
      </w:r>
      <w:r w:rsidR="0006591B" w:rsidRPr="007D0E04">
        <w:t xml:space="preserve"> After additional exclusion of domains with very few articles recorded (&lt;10) and states with very few domains (&lt;10)</w:t>
      </w:r>
      <w:r w:rsidRPr="007D0E04">
        <w:t>, our analysis was based on the content of articles from 2</w:t>
      </w:r>
      <w:r w:rsidR="003F1A7C" w:rsidRPr="007D0E04">
        <w:t>,</w:t>
      </w:r>
      <w:r w:rsidRPr="007D0E04">
        <w:t>0</w:t>
      </w:r>
      <w:r w:rsidR="003F1A7C" w:rsidRPr="007D0E04">
        <w:t>36</w:t>
      </w:r>
      <w:r w:rsidRPr="007D0E04">
        <w:t xml:space="preserve"> domains.</w:t>
      </w:r>
    </w:p>
    <w:p w14:paraId="324F49E4" w14:textId="1C7A1DE2" w:rsidR="006C0C3B" w:rsidRPr="007D0E04" w:rsidRDefault="006C0C3B" w:rsidP="006C0C3B">
      <w:r w:rsidRPr="007D0E04">
        <w:t>A major challenge for any project seeking to map content of news across many countries comes with the multiplicity of languages spoken across the world. This is also part of the reason why large scale analyses of media content in IR often rely on English language sources only</w:t>
      </w:r>
      <w:r w:rsidR="003F1A7C" w:rsidRPr="007D0E04">
        <w:t xml:space="preserve"> </w:t>
      </w:r>
      <w:r w:rsidR="002E68C4" w:rsidRPr="007D0E04">
        <w:fldChar w:fldCharType="begin"/>
      </w:r>
      <w:r w:rsidR="001B2D73" w:rsidRPr="007D0E04">
        <w:instrText xml:space="preserve"> ADDIN ZOTERO_ITEM CSL_CITATION {"citationID":"OC3ElAcJ","properties":{"formattedCitation":"(Rauh and Z\\uc0\\u252{}rn 2020; Sommerer et al. 2022, p. 51)","plainCitation":"(Rauh and Zürn 2020; Sommerer et al. 2022, p. 51)","noteIndex":0},"citationItems":[{"id":191,"uris":["http://zotero.org/users/1385712/items/9JJKPSZW",["http://zotero.org/users/1385712/items/9JJKPSZW"]],"itemData":{"id":191,"type":"article-journal","abstract":"Recent mobilization against core tenets of the liberal international order suggests that international institutions lack sufficient societal legitimacy. We argue that these contestations are part of a legitimation dynamic that is endogenous to the political authority of international institutions. We specify a mechanism in which international authority increases the likelihood for the public politicization of international institutions. This undermines legitimacy in the short run, but also allows broadening the justificatory basis of global governance: Politicization allows civil society organizations (CSOs) to transmit alternative legitimation standards to global elite discourses. We trace this sequence for four key institutions of global economic governance – the IMF, the World Bank, the WTO, and the NAFTA – combining data on authority and protest counts with markers for CSOs and legitimation narratives in more than 120,000 articles in international elite newspapers during 1992–2012. The uncovered patterns are consistent with a perspective that understands legitimation dynamics as an endogenous feature of international authority, but they also show that alternative legitimation narratives did not lastingly resonate in the global discourse thus far. This may explain current backlashes and calls for active re-legitimation efforts on part of international institutions themselves.","container-title":"Review of International Political Economy","DOI":"10.1080/09692290.2019.1650796","ISSN":"0969-2290","issue":"3","note":"publisher: Routledge\n_eprint: https://doi.org/10.1080/09692290.2019.1650796","page":"583-611","source":"Taylor and Francis+NEJM","title":"Authority, politicization, and alternative justifications: endogenous legitimation dynamics in global economic governance","title-short":"Authority, politicization, and alternative justifications","volume":"27","author":[{"family":"Rauh","given":"Christian"},{"family":"Zürn","given":"Michael"}],"issued":{"date-parts":[["2020",5,3]]}}},{"id":74,"uris":["http://zotero.org/users/1385712/items/RMRIYZ2N"],"itemData":{"id":74,"type":"book","abstract":"This is an open access title available under the terms of a CC BY-NC-ND 4.0 International licence. It is free to read at Oxford Scholarship Online and offered as a free PDF download from OUP and selected open access locations.Global Legitimacy Crises addresses the consequences of legitimacy in global governance, in particular asking: when and how do legitimacy crises affect international organizations and their capacity to rule. The book starts with a new conceptualization of legitimacy crisis that looks at public challenges from a variety of actors. Based on this conceptualization, it applies a mixed-methods approach to identify and examine legitimacy crises, starting with a quantitative analysis of mass media data on challenges of a sample of 32 IOs. It shows that some, but not all organizations have experienced legitimacy crises, spread over several decades from 1985 to 2020. Following this, the book presents a qualitative study to further examine legitimacy crises of two selected case studies: the WTO and the UNFCCC. Whereas earlier research assumed that legitimacy crises have negative consequences, the book introduces a theoretical framework that privileges the activation inherent in a legitimacy crisis. It holds that this activation may not only harm an IO, but could also strengthen it, in terms of its material, institutional, and decision-making capacity. The following statistical analysis shows that whether a crisis has predominantly negative or positive effects depends on a variety of factors. These include the specific audience whose challenges define a certain crisis, and several institutional properties of the targeted organization. The ensuing in-depth analysis of the WTO and the UNFCCC further reveals how legitimacy crises and both positive and negative consequences are interlinked, and that effects of crises are sometimes even visible beyond the organizational borders.","event-place":"Oxford, New York","ISBN":"978-0-19-285632-6","number-of-pages":"240","publisher":"Oxford University Press","publisher-place":"Oxford, New York","source":"Oxford University Press","title":"Global Legitimacy Crises: Decline and Revival in Multilateral Governance","title-short":"Global Legitimacy Crises","author":[{"family":"Sommerer","given":"Thomas"},{"family":"Agné","given":"Hans"},{"family":"Zelli","given":"Fariborz"},{"family":"Bes","given":"Bart"}],"issued":{"date-parts":[["2022",7,28]]}},"locator":"51","label":"page"}],"schema":"https://github.com/citation-style-language/schema/raw/master/csl-citation.json"} </w:instrText>
      </w:r>
      <w:r w:rsidR="002E68C4" w:rsidRPr="007D0E04">
        <w:fldChar w:fldCharType="separate"/>
      </w:r>
      <w:r w:rsidR="002E68C4" w:rsidRPr="007D0E04">
        <w:t>(Rauh and Zürn 2020; Sommerer et al. 2022, p. 51)</w:t>
      </w:r>
      <w:r w:rsidR="002E68C4" w:rsidRPr="007D0E04">
        <w:fldChar w:fldCharType="end"/>
      </w:r>
      <w:r w:rsidRPr="007D0E04">
        <w:t xml:space="preserve"> or on limited set of languages</w:t>
      </w:r>
      <w:r w:rsidR="003F1A7C" w:rsidRPr="007D0E04">
        <w:t xml:space="preserve"> </w:t>
      </w:r>
      <w:r w:rsidR="003F1A7C" w:rsidRPr="007D0E04">
        <w:fldChar w:fldCharType="begin"/>
      </w:r>
      <w:r w:rsidR="001B2D73" w:rsidRPr="007D0E04">
        <w:instrText xml:space="preserve"> ADDIN ZOTERO_ITEM CSL_CITATION {"citationID":"Sult7Vbn","properties":{"formattedCitation":"(Schmidtke 2019)","plainCitation":"(Schmidtke 2019)","noteIndex":0},"citationItems":[{"id":3206,"uris":["http://zotero.org/users/1385712/items/JZE2FVKI",["http://zotero.org/users/1385712/items/JZE2FVKI"]],"itemData":{"id":3206,"type":"article-journal","abstract":"Legitimacy communication in the media reveals when elites become attentive to international organizations’ (IOs) legitimacy and whether they support or question their legitimacy. The intensity and tone of this communication results in communicative support or legitimacy pressures on IOs. Extant research gives few insights into the scope and nature of elite legitimacy communication and the factors that shape it. This article offers a comparative and longitudinal analysis of the patterns of elite communication in the media. It maps and explains variation in the intensity and tone of legitimacy communication based on a quantitative content analysis of roughly 6500 legitimacy evaluations of the EU, the G8, and the UN in the quality press of four established democracies. A multinomial logistic regression analysis yields three key results. First, in contrast to conventional expectations, there is no clear shift from low intensity and positive tone to high intensity and negative tone. Second, communication intensity is considerably higher for powerful IOs. Third, political events, including security crises and institutional reform, are important drivers of the ebbs and flows of western elites’ communicative support and pressure on major IOs.","container-title":"The Review of International Organizations","DOI":"10.1007/s11558-018-9320-9","ISSN":"1559-744X","issue":"4","journalAbbreviation":"Rev Int Organ","language":"en","page":"633-659","source":"Springer Link","title":"Elite legitimation and delegitimation of international organizations in the media: Patterns and explanations","title-short":"Elite legitimation and delegitimation of international organizations in the media","volume":"14","author":[{"family":"Schmidtke","given":"Henning"}],"issued":{"date-parts":[["2019",12,1]]}}}],"schema":"https://github.com/citation-style-language/schema/raw/master/csl-citation.json"} </w:instrText>
      </w:r>
      <w:r w:rsidR="003F1A7C" w:rsidRPr="007D0E04">
        <w:fldChar w:fldCharType="separate"/>
      </w:r>
      <w:r w:rsidR="003F1A7C" w:rsidRPr="007D0E04">
        <w:t>(Schmidtke 2019)</w:t>
      </w:r>
      <w:r w:rsidR="003F1A7C" w:rsidRPr="007D0E04">
        <w:fldChar w:fldCharType="end"/>
      </w:r>
      <w:r w:rsidR="000E37BC" w:rsidRPr="007D0E04">
        <w:t>.</w:t>
      </w:r>
      <w:r w:rsidRPr="007D0E04">
        <w:t xml:space="preserve"> </w:t>
      </w:r>
      <w:r w:rsidRPr="007D0E04">
        <w:lastRenderedPageBreak/>
        <w:t>Our data source GDELT tracks content in 6</w:t>
      </w:r>
      <w:r w:rsidR="0006591B" w:rsidRPr="007D0E04">
        <w:t>3</w:t>
      </w:r>
      <w:r w:rsidRPr="007D0E04">
        <w:t xml:space="preserve"> languages. To be able to process the downloaded data consistently, we translate a random sample of 20% of this downloaded content using a Google Translate API.</w:t>
      </w:r>
      <w:r w:rsidR="000665CC" w:rsidRPr="007D0E04">
        <w:t xml:space="preserve"> </w:t>
      </w:r>
      <w:r w:rsidRPr="007D0E04">
        <w:t>This is the final step in our purposeful data volume reduction</w:t>
      </w:r>
      <w:r w:rsidR="003F1A7C" w:rsidRPr="007D0E04">
        <w:t>.</w:t>
      </w:r>
      <w:r w:rsidRPr="007D0E04">
        <w:t xml:space="preserve"> Out of the more than </w:t>
      </w:r>
      <w:r w:rsidR="00016663" w:rsidRPr="007D0E04">
        <w:t>3</w:t>
      </w:r>
      <w:r w:rsidRPr="007D0E04">
        <w:t>.</w:t>
      </w:r>
      <w:r w:rsidR="00016663" w:rsidRPr="007D0E04">
        <w:t>4</w:t>
      </w:r>
      <w:r w:rsidRPr="007D0E04">
        <w:t xml:space="preserve"> million articles, 2</w:t>
      </w:r>
      <w:r w:rsidR="002E68C4" w:rsidRPr="007D0E04">
        <w:t>0</w:t>
      </w:r>
      <w:r w:rsidRPr="007D0E04">
        <w:t>% were in English, while the remaining 8</w:t>
      </w:r>
      <w:r w:rsidR="002E68C4" w:rsidRPr="007D0E04">
        <w:t>0</w:t>
      </w:r>
      <w:r w:rsidRPr="007D0E04">
        <w:t>% were translated from one of 6</w:t>
      </w:r>
      <w:r w:rsidR="002F62A5" w:rsidRPr="007D0E04">
        <w:t>2</w:t>
      </w:r>
      <w:r w:rsidRPr="007D0E04">
        <w:t xml:space="preserve"> other languages of the media outlets. The fact that we work across 6</w:t>
      </w:r>
      <w:r w:rsidR="002F62A5" w:rsidRPr="007D0E04">
        <w:t>3</w:t>
      </w:r>
      <w:r w:rsidRPr="007D0E04">
        <w:t xml:space="preserve"> languages is something that we consider a major strength of our project, as we </w:t>
      </w:r>
      <w:proofErr w:type="gramStart"/>
      <w:r w:rsidRPr="007D0E04">
        <w:t>are able to</w:t>
      </w:r>
      <w:proofErr w:type="gramEnd"/>
      <w:r w:rsidRPr="007D0E04">
        <w:t xml:space="preserve"> reach the content of media in the vast majority of countries in the local population’s native language, on a large scale. The data collection workflow is summarized in </w:t>
      </w:r>
      <w:r w:rsidR="005D088E" w:rsidRPr="007D0E04">
        <w:rPr>
          <w:b/>
          <w:bCs/>
        </w:rPr>
        <w:t>Figure A2.1</w:t>
      </w:r>
      <w:r w:rsidR="005D088E" w:rsidRPr="007D0E04">
        <w:t xml:space="preserve"> </w:t>
      </w:r>
      <w:r w:rsidR="00EF6CB1" w:rsidRPr="007D0E04">
        <w:t>below</w:t>
      </w:r>
      <w:r w:rsidRPr="007D0E04">
        <w:t xml:space="preserve">. </w:t>
      </w:r>
    </w:p>
    <w:p w14:paraId="56C11981" w14:textId="1C1FF449" w:rsidR="009027E4" w:rsidRPr="007D0E04" w:rsidRDefault="009027E4" w:rsidP="009027E4">
      <w:r w:rsidRPr="007D0E04">
        <w:t>To review the core logic behind our sampling choices, we combine three sampling procedures</w:t>
      </w:r>
      <w:r w:rsidR="002F62A5" w:rsidRPr="007D0E04">
        <w:t xml:space="preserve"> </w:t>
      </w:r>
      <w:r w:rsidR="002E68C4" w:rsidRPr="007D0E04">
        <w:fldChar w:fldCharType="begin"/>
      </w:r>
      <w:r w:rsidR="001B2D73" w:rsidRPr="007D0E04">
        <w:instrText xml:space="preserve"> ADDIN ZOTERO_ITEM CSL_CITATION {"citationID":"k99owRvV","properties":{"formattedCitation":"(Daniel 2011, Chapters 5\\uc0\\u8211{}6)","plainCitation":"(Daniel 2011, Chapters 5–6)","noteIndex":0},"citationItems":[{"id":3289,"uris":["http://zotero.org/users/1385712/items/2M28YXBA",["http://zotero.org/users/1385712/items/2M28YXBA"]],"itemData":{"id":3289,"type":"book","abstract":"Written for students taking research methods courses, this text provides a thorough overview of sampling principles. The author gives detailed, nontechnical descriptions and guidelines with limited presentation of formulas to help students reach basic research decisions, such as whether to choose a census or a sample, as well as how to select sample size and sample type. Intended for students and researchers in the social and behavioral sciences, public health research, marketing research, and related areas, the text provides nonstatisticians with the concepts and techniques they need to do quality work and make good sampling choices.","ISBN":"978-1-4522-2305-6","language":"en","note":"Google-Books-ID: rshyAwAAQBAJ","number-of-pages":"321","publisher":"SAGE Publications","source":"Google Books","title":"Sampling Essentials: Practical Guidelines for Making Sampling Choices","title-short":"Sampling Essentials","author":[{"family":"Daniel","given":"Johnnie"}],"issued":{"date-parts":[["2011",4,25]]}},"locator":"5-6","label":"chapter"}],"schema":"https://github.com/citation-style-language/schema/raw/master/csl-citation.json"} </w:instrText>
      </w:r>
      <w:r w:rsidR="002E68C4" w:rsidRPr="007D0E04">
        <w:fldChar w:fldCharType="separate"/>
      </w:r>
      <w:r w:rsidR="002E68C4" w:rsidRPr="007D0E04">
        <w:t>(Daniel 2011, Chapters 5–6)</w:t>
      </w:r>
      <w:r w:rsidR="002E68C4" w:rsidRPr="007D0E04">
        <w:fldChar w:fldCharType="end"/>
      </w:r>
      <w:r w:rsidR="002F62A5" w:rsidRPr="007D0E04">
        <w:t>.</w:t>
      </w:r>
      <w:r w:rsidRPr="007D0E04">
        <w:t xml:space="preserve"> The very </w:t>
      </w:r>
      <w:r w:rsidRPr="007D0E04">
        <w:rPr>
          <w:i/>
          <w:iCs/>
        </w:rPr>
        <w:t>first</w:t>
      </w:r>
      <w:r w:rsidRPr="007D0E04">
        <w:t xml:space="preserve"> step is based on availability/convenience sampling, where we rely on </w:t>
      </w:r>
      <w:r w:rsidR="00A10ABF" w:rsidRPr="007D0E04">
        <w:t xml:space="preserve">GDELT to generate the list of approximately 400-500 000 news articles per day in the news outlets </w:t>
      </w:r>
      <w:r w:rsidRPr="007D0E04">
        <w:t xml:space="preserve">tracked by GDELT, the only data source available that provides the requisite coverage of media in around 200 countries. </w:t>
      </w:r>
      <w:r w:rsidRPr="007D0E04">
        <w:rPr>
          <w:i/>
          <w:iCs/>
        </w:rPr>
        <w:t>Second</w:t>
      </w:r>
      <w:r w:rsidRPr="007D0E04">
        <w:t xml:space="preserve">, purposive sampling strategy is implemented by </w:t>
      </w:r>
      <w:r w:rsidR="002F62A5" w:rsidRPr="007D0E04">
        <w:t>applying two filters. In the first filter, we keep in</w:t>
      </w:r>
      <w:r w:rsidRPr="007D0E04">
        <w:t xml:space="preserve"> the dataset only those media outlets that achieve certain volume of readership, based on the Amazon Alexa estimates of website visits. </w:t>
      </w:r>
      <w:r w:rsidR="002F62A5" w:rsidRPr="007D0E04">
        <w:t xml:space="preserve">The second filter only retains those domains that have been manually checked to represent news media. </w:t>
      </w:r>
      <w:r w:rsidRPr="007D0E04">
        <w:rPr>
          <w:i/>
          <w:iCs/>
        </w:rPr>
        <w:t>Third</w:t>
      </w:r>
      <w:r w:rsidRPr="007D0E04">
        <w:t>, a random sample of 10% of GDELT content is considered in the first two steps, due to the extreme data collection and data storage costs. This is further reduced to 20% of these data (i.e. 2% of the original content) in the last stage of translation of non-English content. In our perspective, this is the best sampling strategy available, as it makes maximum use of the already existing infrastructure underlying GDELT and its data collection, but also only takes from it the content that is highly relevant.</w:t>
      </w:r>
    </w:p>
    <w:p w14:paraId="7E81234B" w14:textId="77777777" w:rsidR="00673B3F" w:rsidRPr="007D0E04" w:rsidRDefault="00673B3F">
      <w:pPr>
        <w:spacing w:line="259" w:lineRule="auto"/>
        <w:jc w:val="left"/>
        <w:rPr>
          <w:b/>
          <w:bCs/>
        </w:rPr>
      </w:pPr>
      <w:r w:rsidRPr="007D0E04">
        <w:rPr>
          <w:b/>
          <w:bCs/>
        </w:rPr>
        <w:br w:type="page"/>
      </w:r>
    </w:p>
    <w:p w14:paraId="78377E32" w14:textId="28337FE6" w:rsidR="002A2B21" w:rsidRPr="007D0E04" w:rsidRDefault="005D088E" w:rsidP="009027E4">
      <w:pPr>
        <w:rPr>
          <w:b/>
          <w:bCs/>
        </w:rPr>
      </w:pPr>
      <w:r w:rsidRPr="007D0E04">
        <w:rPr>
          <w:b/>
          <w:bCs/>
        </w:rPr>
        <w:lastRenderedPageBreak/>
        <w:t>Figure</w:t>
      </w:r>
      <w:r w:rsidR="002A2B21" w:rsidRPr="007D0E04">
        <w:rPr>
          <w:b/>
          <w:bCs/>
        </w:rPr>
        <w:t xml:space="preserve"> A2.1</w:t>
      </w:r>
      <w:r w:rsidR="00982591" w:rsidRPr="007D0E04">
        <w:rPr>
          <w:b/>
          <w:bCs/>
        </w:rPr>
        <w:t xml:space="preserve"> Data collection and sampling setup</w:t>
      </w:r>
    </w:p>
    <w:p w14:paraId="37614CF0" w14:textId="77777777" w:rsidR="009027E4" w:rsidRPr="007D0E04" w:rsidRDefault="009027E4" w:rsidP="009027E4">
      <w:r w:rsidRPr="007D0E04">
        <w:rPr>
          <w:noProof/>
        </w:rPr>
        <w:drawing>
          <wp:inline distT="0" distB="0" distL="0" distR="0" wp14:anchorId="75EDBE93" wp14:editId="634A9DAB">
            <wp:extent cx="5791667" cy="4874260"/>
            <wp:effectExtent l="38100" t="0" r="19050" b="21590"/>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668F1C88" w14:textId="77777777" w:rsidR="00A442E3" w:rsidRPr="007D0E04" w:rsidRDefault="00A442E3" w:rsidP="00A442E3"/>
    <w:p w14:paraId="5177992C" w14:textId="77777777" w:rsidR="002F2F2C" w:rsidRPr="007D0E04" w:rsidRDefault="002F2F2C">
      <w:pPr>
        <w:spacing w:line="259" w:lineRule="auto"/>
        <w:jc w:val="left"/>
        <w:rPr>
          <w:rFonts w:eastAsiaTheme="majorEastAsia"/>
          <w:b/>
          <w:bCs/>
          <w:sz w:val="28"/>
          <w:szCs w:val="28"/>
        </w:rPr>
      </w:pPr>
      <w:r w:rsidRPr="007D0E04">
        <w:br w:type="page"/>
      </w:r>
    </w:p>
    <w:p w14:paraId="1E673861" w14:textId="795F20BB" w:rsidR="002A2B21" w:rsidRPr="007D0E04" w:rsidRDefault="00EF6CB1" w:rsidP="002A2B21">
      <w:pPr>
        <w:pStyle w:val="Heading1"/>
        <w:numPr>
          <w:ilvl w:val="0"/>
          <w:numId w:val="0"/>
        </w:numPr>
        <w:ind w:left="284" w:hanging="284"/>
      </w:pPr>
      <w:r w:rsidRPr="007D0E04">
        <w:lastRenderedPageBreak/>
        <w:t>A</w:t>
      </w:r>
      <w:r w:rsidR="00266364" w:rsidRPr="007D0E04">
        <w:t>3</w:t>
      </w:r>
      <w:r w:rsidR="002A2B21" w:rsidRPr="007D0E04">
        <w:t>: IO visibility across states</w:t>
      </w:r>
    </w:p>
    <w:p w14:paraId="6A33E6E0" w14:textId="2F4980C4" w:rsidR="00D73A17" w:rsidRPr="007D0E04" w:rsidRDefault="00D73A17" w:rsidP="00D73A17">
      <w:r w:rsidRPr="007D0E04">
        <w:t xml:space="preserve">In this </w:t>
      </w:r>
      <w:r w:rsidR="00673B3F" w:rsidRPr="007D0E04">
        <w:rPr>
          <w:b/>
          <w:bCs/>
        </w:rPr>
        <w:t>A</w:t>
      </w:r>
      <w:r w:rsidRPr="007D0E04">
        <w:rPr>
          <w:b/>
          <w:bCs/>
        </w:rPr>
        <w:t>ppendix A3</w:t>
      </w:r>
      <w:r w:rsidRPr="007D0E04">
        <w:t>, I report the distribution</w:t>
      </w:r>
      <w:r w:rsidR="00790B1B" w:rsidRPr="007D0E04">
        <w:t xml:space="preserve"> </w:t>
      </w:r>
      <w:r w:rsidRPr="007D0E04">
        <w:t xml:space="preserve">and individual </w:t>
      </w:r>
      <w:r w:rsidR="00673B3F" w:rsidRPr="007D0E04">
        <w:t xml:space="preserve">country </w:t>
      </w:r>
      <w:r w:rsidRPr="007D0E04">
        <w:t>scores of the dependent variable</w:t>
      </w:r>
      <w:r w:rsidR="00016663" w:rsidRPr="007D0E04">
        <w:t xml:space="preserve"> measured as the share of articles making a reference to one or more of the 40 IOs and IO bodies</w:t>
      </w:r>
      <w:r w:rsidR="00673B3F" w:rsidRPr="007D0E04">
        <w:t xml:space="preserve"> (</w:t>
      </w:r>
      <w:r w:rsidR="00016663" w:rsidRPr="007D0E04">
        <w:rPr>
          <w:b/>
          <w:bCs/>
        </w:rPr>
        <w:t xml:space="preserve">Figure A3.1, </w:t>
      </w:r>
      <w:r w:rsidR="00673B3F" w:rsidRPr="007D0E04">
        <w:rPr>
          <w:b/>
          <w:bCs/>
        </w:rPr>
        <w:t>Table A3.1</w:t>
      </w:r>
      <w:r w:rsidR="00673B3F" w:rsidRPr="007D0E04">
        <w:t>)</w:t>
      </w:r>
      <w:r w:rsidRPr="007D0E04">
        <w:t xml:space="preserve">. </w:t>
      </w:r>
      <w:r w:rsidR="00016663" w:rsidRPr="007D0E04">
        <w:t>The largely symmetrical distribution of the raw values allows for the use of OLS in the body of the text, enabling easier interpretation of the results, but a L</w:t>
      </w:r>
      <w:r w:rsidRPr="007D0E04">
        <w:t xml:space="preserve">og 10 transformation </w:t>
      </w:r>
      <w:r w:rsidR="0006591B" w:rsidRPr="007D0E04">
        <w:t xml:space="preserve">of the dependent variable </w:t>
      </w:r>
      <w:r w:rsidRPr="007D0E04">
        <w:t>is applied</w:t>
      </w:r>
      <w:r w:rsidR="00016663" w:rsidRPr="007D0E04">
        <w:t xml:space="preserve"> in robustness tests in </w:t>
      </w:r>
      <w:r w:rsidR="00016663" w:rsidRPr="007D0E04">
        <w:rPr>
          <w:b/>
          <w:bCs/>
        </w:rPr>
        <w:t>section A5</w:t>
      </w:r>
      <w:r w:rsidRPr="007D0E04">
        <w:t>.</w:t>
      </w:r>
      <w:r w:rsidR="0006591B" w:rsidRPr="007D0E04">
        <w:t xml:space="preserve"> The results of the OLS models are virtually identical irrespective of which variant of the dependent variable is used. In </w:t>
      </w:r>
      <w:r w:rsidR="0006591B" w:rsidRPr="007D0E04">
        <w:rPr>
          <w:b/>
          <w:bCs/>
        </w:rPr>
        <w:t>Figure A3.2</w:t>
      </w:r>
      <w:r w:rsidR="0006591B" w:rsidRPr="007D0E04">
        <w:t>, Q-Q plots are provided to document the close-to-normal distribution of the dependent variable.</w:t>
      </w:r>
    </w:p>
    <w:p w14:paraId="2907DE32" w14:textId="77777777" w:rsidR="00CC42E4" w:rsidRPr="007D0E04" w:rsidRDefault="00CC42E4" w:rsidP="00D73A17"/>
    <w:p w14:paraId="4C68DEBA" w14:textId="6EB597B7" w:rsidR="005D088E" w:rsidRPr="007D0E04" w:rsidRDefault="005D088E" w:rsidP="002A2B21">
      <w:pPr>
        <w:rPr>
          <w:b/>
          <w:bCs/>
        </w:rPr>
      </w:pPr>
      <w:r w:rsidRPr="007D0E04">
        <w:rPr>
          <w:b/>
          <w:bCs/>
        </w:rPr>
        <w:t xml:space="preserve">Figure A3.1 </w:t>
      </w:r>
      <w:r w:rsidR="00D73A17" w:rsidRPr="007D0E04">
        <w:rPr>
          <w:b/>
          <w:bCs/>
        </w:rPr>
        <w:t>Distribution of media visibility across states: Raw scores (A) and Log 10 (B)</w:t>
      </w:r>
    </w:p>
    <w:p w14:paraId="2749B553" w14:textId="624A44A1" w:rsidR="002A2B21" w:rsidRPr="007D0E04" w:rsidRDefault="0058103F" w:rsidP="002A2B21">
      <w:r w:rsidRPr="007D0E04">
        <w:rPr>
          <w:noProof/>
        </w:rPr>
        <w:drawing>
          <wp:inline distT="0" distB="0" distL="0" distR="0" wp14:anchorId="6F182F71" wp14:editId="3127A77D">
            <wp:extent cx="3679993" cy="2207685"/>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03996" cy="2222085"/>
                    </a:xfrm>
                    <a:prstGeom prst="rect">
                      <a:avLst/>
                    </a:prstGeom>
                  </pic:spPr>
                </pic:pic>
              </a:graphicData>
            </a:graphic>
          </wp:inline>
        </w:drawing>
      </w:r>
    </w:p>
    <w:p w14:paraId="32B91C06" w14:textId="77777777" w:rsidR="002F2F2C" w:rsidRPr="007D0E04" w:rsidRDefault="002F2F2C" w:rsidP="006C7B27">
      <w:pPr>
        <w:rPr>
          <w:b/>
          <w:bCs/>
        </w:rPr>
      </w:pPr>
    </w:p>
    <w:p w14:paraId="2E24D21B" w14:textId="2803BEBD" w:rsidR="006C7B27" w:rsidRPr="007D0E04" w:rsidRDefault="006C7B27" w:rsidP="006C7B27">
      <w:pPr>
        <w:rPr>
          <w:b/>
          <w:bCs/>
        </w:rPr>
      </w:pPr>
      <w:r w:rsidRPr="007D0E04">
        <w:rPr>
          <w:b/>
          <w:bCs/>
        </w:rPr>
        <w:t>Figure A3.2 Q-Q Plots for the DV in OLS Models: Raw scores (A) and Log 10 (B)</w:t>
      </w:r>
    </w:p>
    <w:p w14:paraId="601B06DB" w14:textId="44DFD776" w:rsidR="00CC42E4" w:rsidRPr="007D0E04" w:rsidRDefault="006C7B27">
      <w:pPr>
        <w:spacing w:line="259" w:lineRule="auto"/>
        <w:jc w:val="left"/>
        <w:rPr>
          <w:b/>
          <w:bCs/>
          <w:sz w:val="22"/>
          <w:szCs w:val="22"/>
        </w:rPr>
      </w:pPr>
      <w:r w:rsidRPr="007D0E04">
        <w:rPr>
          <w:b/>
          <w:bCs/>
          <w:noProof/>
          <w:sz w:val="22"/>
          <w:szCs w:val="22"/>
        </w:rPr>
        <w:drawing>
          <wp:inline distT="0" distB="0" distL="0" distR="0" wp14:anchorId="5A59940B" wp14:editId="7D1FED79">
            <wp:extent cx="3605349" cy="2162903"/>
            <wp:effectExtent l="0" t="0" r="0" b="8890"/>
            <wp:docPr id="1595517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517661" name="Picture 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608876" cy="2165019"/>
                    </a:xfrm>
                    <a:prstGeom prst="rect">
                      <a:avLst/>
                    </a:prstGeom>
                  </pic:spPr>
                </pic:pic>
              </a:graphicData>
            </a:graphic>
          </wp:inline>
        </w:drawing>
      </w:r>
      <w:r w:rsidR="00CC42E4" w:rsidRPr="007D0E04">
        <w:rPr>
          <w:b/>
          <w:bCs/>
          <w:sz w:val="22"/>
          <w:szCs w:val="22"/>
        </w:rPr>
        <w:br w:type="page"/>
      </w:r>
    </w:p>
    <w:p w14:paraId="00430046" w14:textId="448C941D" w:rsidR="002A2B21" w:rsidRPr="007D0E04" w:rsidRDefault="0096361D" w:rsidP="002A2B21">
      <w:pPr>
        <w:rPr>
          <w:b/>
          <w:bCs/>
        </w:rPr>
      </w:pPr>
      <w:r w:rsidRPr="007D0E04">
        <w:rPr>
          <w:b/>
          <w:bCs/>
        </w:rPr>
        <w:lastRenderedPageBreak/>
        <w:t>Table A3.</w:t>
      </w:r>
      <w:r w:rsidR="00D73A17" w:rsidRPr="007D0E04">
        <w:rPr>
          <w:b/>
          <w:bCs/>
        </w:rPr>
        <w:t xml:space="preserve">1 Visibility of all IOs and IO bodies combined across </w:t>
      </w:r>
      <w:proofErr w:type="gramStart"/>
      <w:r w:rsidR="00D73A17" w:rsidRPr="007D0E04">
        <w:rPr>
          <w:b/>
          <w:bCs/>
        </w:rPr>
        <w:t>states</w:t>
      </w:r>
      <w:proofErr w:type="gramEnd"/>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7"/>
        <w:gridCol w:w="1127"/>
        <w:gridCol w:w="1127"/>
        <w:gridCol w:w="1127"/>
        <w:gridCol w:w="1127"/>
        <w:gridCol w:w="1127"/>
        <w:gridCol w:w="1127"/>
        <w:gridCol w:w="1127"/>
      </w:tblGrid>
      <w:tr w:rsidR="002A2B21" w:rsidRPr="007D0E04" w14:paraId="2777E054" w14:textId="77777777" w:rsidTr="00AF458E">
        <w:trPr>
          <w:trHeight w:val="300"/>
        </w:trPr>
        <w:tc>
          <w:tcPr>
            <w:tcW w:w="625" w:type="pct"/>
            <w:shd w:val="clear" w:color="auto" w:fill="auto"/>
            <w:noWrap/>
            <w:vAlign w:val="center"/>
            <w:hideMark/>
          </w:tcPr>
          <w:p w14:paraId="256E1E40" w14:textId="68912464" w:rsidR="002A2B21" w:rsidRPr="007D0E04" w:rsidRDefault="002A2B21" w:rsidP="00AF458E">
            <w:pPr>
              <w:spacing w:after="0" w:line="240" w:lineRule="auto"/>
              <w:jc w:val="left"/>
              <w:rPr>
                <w:rFonts w:eastAsia="Times New Roman"/>
                <w:color w:val="000000"/>
                <w:sz w:val="20"/>
                <w:szCs w:val="20"/>
                <w:lang w:eastAsia="en-GB"/>
              </w:rPr>
            </w:pPr>
          </w:p>
        </w:tc>
        <w:tc>
          <w:tcPr>
            <w:tcW w:w="625" w:type="pct"/>
            <w:shd w:val="clear" w:color="auto" w:fill="auto"/>
            <w:noWrap/>
            <w:vAlign w:val="center"/>
            <w:hideMark/>
          </w:tcPr>
          <w:p w14:paraId="0C8B4629"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State</w:t>
            </w:r>
          </w:p>
        </w:tc>
        <w:tc>
          <w:tcPr>
            <w:tcW w:w="625" w:type="pct"/>
            <w:shd w:val="clear" w:color="auto" w:fill="auto"/>
            <w:noWrap/>
            <w:vAlign w:val="center"/>
            <w:hideMark/>
          </w:tcPr>
          <w:p w14:paraId="560F4AA4"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reference (#)</w:t>
            </w:r>
          </w:p>
        </w:tc>
        <w:tc>
          <w:tcPr>
            <w:tcW w:w="625" w:type="pct"/>
            <w:shd w:val="clear" w:color="auto" w:fill="auto"/>
            <w:noWrap/>
            <w:vAlign w:val="center"/>
            <w:hideMark/>
          </w:tcPr>
          <w:p w14:paraId="23AF54D0"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reference (%)</w:t>
            </w:r>
          </w:p>
        </w:tc>
        <w:tc>
          <w:tcPr>
            <w:tcW w:w="625" w:type="pct"/>
            <w:shd w:val="clear" w:color="auto" w:fill="auto"/>
            <w:noWrap/>
            <w:vAlign w:val="center"/>
            <w:hideMark/>
          </w:tcPr>
          <w:p w14:paraId="1855843C" w14:textId="232DED04" w:rsidR="002A2B21" w:rsidRPr="007D0E04" w:rsidRDefault="002A2B21" w:rsidP="00AF458E">
            <w:pPr>
              <w:spacing w:after="0" w:line="240" w:lineRule="auto"/>
              <w:jc w:val="left"/>
              <w:rPr>
                <w:rFonts w:eastAsia="Times New Roman"/>
                <w:color w:val="000000"/>
                <w:sz w:val="20"/>
                <w:szCs w:val="20"/>
                <w:lang w:eastAsia="en-GB"/>
              </w:rPr>
            </w:pPr>
          </w:p>
        </w:tc>
        <w:tc>
          <w:tcPr>
            <w:tcW w:w="625" w:type="pct"/>
            <w:shd w:val="clear" w:color="auto" w:fill="auto"/>
            <w:noWrap/>
            <w:vAlign w:val="center"/>
            <w:hideMark/>
          </w:tcPr>
          <w:p w14:paraId="23BEAF04"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State</w:t>
            </w:r>
          </w:p>
        </w:tc>
        <w:tc>
          <w:tcPr>
            <w:tcW w:w="625" w:type="pct"/>
            <w:shd w:val="clear" w:color="auto" w:fill="auto"/>
            <w:noWrap/>
            <w:vAlign w:val="center"/>
            <w:hideMark/>
          </w:tcPr>
          <w:p w14:paraId="654CEF4A"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reference (#)</w:t>
            </w:r>
          </w:p>
        </w:tc>
        <w:tc>
          <w:tcPr>
            <w:tcW w:w="625" w:type="pct"/>
            <w:shd w:val="clear" w:color="auto" w:fill="auto"/>
            <w:noWrap/>
            <w:vAlign w:val="center"/>
            <w:hideMark/>
          </w:tcPr>
          <w:p w14:paraId="5384C49F"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reference (%)</w:t>
            </w:r>
          </w:p>
        </w:tc>
      </w:tr>
      <w:tr w:rsidR="00AF458E" w:rsidRPr="007D0E04" w14:paraId="6F2058C9" w14:textId="77777777" w:rsidTr="00AF458E">
        <w:trPr>
          <w:trHeight w:val="300"/>
        </w:trPr>
        <w:tc>
          <w:tcPr>
            <w:tcW w:w="625" w:type="pct"/>
            <w:shd w:val="clear" w:color="auto" w:fill="auto"/>
            <w:noWrap/>
            <w:vAlign w:val="center"/>
            <w:hideMark/>
          </w:tcPr>
          <w:p w14:paraId="3CE5C4D1"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w:t>
            </w:r>
          </w:p>
        </w:tc>
        <w:tc>
          <w:tcPr>
            <w:tcW w:w="625" w:type="pct"/>
            <w:shd w:val="clear" w:color="auto" w:fill="auto"/>
            <w:noWrap/>
            <w:vAlign w:val="center"/>
            <w:hideMark/>
          </w:tcPr>
          <w:p w14:paraId="55BC58A5" w14:textId="05EC9F4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AFG</w:t>
            </w:r>
          </w:p>
        </w:tc>
        <w:tc>
          <w:tcPr>
            <w:tcW w:w="625" w:type="pct"/>
            <w:shd w:val="clear" w:color="auto" w:fill="auto"/>
            <w:noWrap/>
            <w:vAlign w:val="center"/>
            <w:hideMark/>
          </w:tcPr>
          <w:p w14:paraId="35A1A029" w14:textId="501530A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7232</w:t>
            </w:r>
          </w:p>
        </w:tc>
        <w:tc>
          <w:tcPr>
            <w:tcW w:w="625" w:type="pct"/>
            <w:shd w:val="clear" w:color="auto" w:fill="auto"/>
            <w:noWrap/>
            <w:vAlign w:val="center"/>
            <w:hideMark/>
          </w:tcPr>
          <w:p w14:paraId="148A2628" w14:textId="5EC7779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8.29</w:t>
            </w:r>
          </w:p>
        </w:tc>
        <w:tc>
          <w:tcPr>
            <w:tcW w:w="625" w:type="pct"/>
            <w:shd w:val="clear" w:color="auto" w:fill="auto"/>
            <w:noWrap/>
            <w:vAlign w:val="center"/>
            <w:hideMark/>
          </w:tcPr>
          <w:p w14:paraId="12E6772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41</w:t>
            </w:r>
          </w:p>
        </w:tc>
        <w:tc>
          <w:tcPr>
            <w:tcW w:w="625" w:type="pct"/>
            <w:shd w:val="clear" w:color="auto" w:fill="auto"/>
            <w:noWrap/>
            <w:vAlign w:val="center"/>
            <w:hideMark/>
          </w:tcPr>
          <w:p w14:paraId="2E766DA9" w14:textId="621EDF0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ETH</w:t>
            </w:r>
          </w:p>
        </w:tc>
        <w:tc>
          <w:tcPr>
            <w:tcW w:w="625" w:type="pct"/>
            <w:shd w:val="clear" w:color="auto" w:fill="auto"/>
            <w:noWrap/>
            <w:vAlign w:val="center"/>
            <w:hideMark/>
          </w:tcPr>
          <w:p w14:paraId="1059B959" w14:textId="128E14F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1118</w:t>
            </w:r>
          </w:p>
        </w:tc>
        <w:tc>
          <w:tcPr>
            <w:tcW w:w="625" w:type="pct"/>
            <w:shd w:val="clear" w:color="auto" w:fill="auto"/>
            <w:noWrap/>
            <w:vAlign w:val="center"/>
            <w:hideMark/>
          </w:tcPr>
          <w:p w14:paraId="5D2853B6" w14:textId="6318796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3.846</w:t>
            </w:r>
          </w:p>
        </w:tc>
      </w:tr>
      <w:tr w:rsidR="00AF458E" w:rsidRPr="007D0E04" w14:paraId="42A18B87" w14:textId="77777777" w:rsidTr="00AF458E">
        <w:trPr>
          <w:trHeight w:val="300"/>
        </w:trPr>
        <w:tc>
          <w:tcPr>
            <w:tcW w:w="625" w:type="pct"/>
            <w:shd w:val="clear" w:color="auto" w:fill="auto"/>
            <w:noWrap/>
            <w:vAlign w:val="center"/>
            <w:hideMark/>
          </w:tcPr>
          <w:p w14:paraId="46FB17E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w:t>
            </w:r>
          </w:p>
        </w:tc>
        <w:tc>
          <w:tcPr>
            <w:tcW w:w="625" w:type="pct"/>
            <w:shd w:val="clear" w:color="auto" w:fill="auto"/>
            <w:noWrap/>
            <w:vAlign w:val="center"/>
            <w:hideMark/>
          </w:tcPr>
          <w:p w14:paraId="29D09637" w14:textId="178BABA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AGO</w:t>
            </w:r>
          </w:p>
        </w:tc>
        <w:tc>
          <w:tcPr>
            <w:tcW w:w="625" w:type="pct"/>
            <w:shd w:val="clear" w:color="auto" w:fill="auto"/>
            <w:noWrap/>
            <w:vAlign w:val="center"/>
            <w:hideMark/>
          </w:tcPr>
          <w:p w14:paraId="421F96A5" w14:textId="25F9614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6832</w:t>
            </w:r>
          </w:p>
        </w:tc>
        <w:tc>
          <w:tcPr>
            <w:tcW w:w="625" w:type="pct"/>
            <w:shd w:val="clear" w:color="auto" w:fill="auto"/>
            <w:noWrap/>
            <w:vAlign w:val="center"/>
            <w:hideMark/>
          </w:tcPr>
          <w:p w14:paraId="50E3098A" w14:textId="17EB060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6.514</w:t>
            </w:r>
          </w:p>
        </w:tc>
        <w:tc>
          <w:tcPr>
            <w:tcW w:w="625" w:type="pct"/>
            <w:shd w:val="clear" w:color="auto" w:fill="auto"/>
            <w:noWrap/>
            <w:vAlign w:val="center"/>
            <w:hideMark/>
          </w:tcPr>
          <w:p w14:paraId="30F1C58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42</w:t>
            </w:r>
          </w:p>
        </w:tc>
        <w:tc>
          <w:tcPr>
            <w:tcW w:w="625" w:type="pct"/>
            <w:shd w:val="clear" w:color="auto" w:fill="auto"/>
            <w:noWrap/>
            <w:vAlign w:val="center"/>
            <w:hideMark/>
          </w:tcPr>
          <w:p w14:paraId="4634AAEF" w14:textId="34B51C0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FIN</w:t>
            </w:r>
          </w:p>
        </w:tc>
        <w:tc>
          <w:tcPr>
            <w:tcW w:w="625" w:type="pct"/>
            <w:shd w:val="clear" w:color="auto" w:fill="auto"/>
            <w:noWrap/>
            <w:vAlign w:val="center"/>
            <w:hideMark/>
          </w:tcPr>
          <w:p w14:paraId="6D8E5E33" w14:textId="15435EB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750</w:t>
            </w:r>
          </w:p>
        </w:tc>
        <w:tc>
          <w:tcPr>
            <w:tcW w:w="625" w:type="pct"/>
            <w:shd w:val="clear" w:color="auto" w:fill="auto"/>
            <w:noWrap/>
            <w:vAlign w:val="center"/>
            <w:hideMark/>
          </w:tcPr>
          <w:p w14:paraId="09C0C065" w14:textId="0B1D3EB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2.37</w:t>
            </w:r>
          </w:p>
        </w:tc>
      </w:tr>
      <w:tr w:rsidR="00AF458E" w:rsidRPr="007D0E04" w14:paraId="6B6183E7" w14:textId="77777777" w:rsidTr="00AF458E">
        <w:trPr>
          <w:trHeight w:val="300"/>
        </w:trPr>
        <w:tc>
          <w:tcPr>
            <w:tcW w:w="625" w:type="pct"/>
            <w:shd w:val="clear" w:color="auto" w:fill="auto"/>
            <w:noWrap/>
            <w:vAlign w:val="center"/>
            <w:hideMark/>
          </w:tcPr>
          <w:p w14:paraId="4A7293A8"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w:t>
            </w:r>
          </w:p>
        </w:tc>
        <w:tc>
          <w:tcPr>
            <w:tcW w:w="625" w:type="pct"/>
            <w:shd w:val="clear" w:color="auto" w:fill="auto"/>
            <w:noWrap/>
            <w:vAlign w:val="center"/>
            <w:hideMark/>
          </w:tcPr>
          <w:p w14:paraId="2897772A" w14:textId="54618B8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ALB</w:t>
            </w:r>
          </w:p>
        </w:tc>
        <w:tc>
          <w:tcPr>
            <w:tcW w:w="625" w:type="pct"/>
            <w:shd w:val="clear" w:color="auto" w:fill="auto"/>
            <w:noWrap/>
            <w:vAlign w:val="center"/>
            <w:hideMark/>
          </w:tcPr>
          <w:p w14:paraId="55C345A5" w14:textId="0A9114B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6854</w:t>
            </w:r>
          </w:p>
        </w:tc>
        <w:tc>
          <w:tcPr>
            <w:tcW w:w="625" w:type="pct"/>
            <w:shd w:val="clear" w:color="auto" w:fill="auto"/>
            <w:noWrap/>
            <w:vAlign w:val="center"/>
            <w:hideMark/>
          </w:tcPr>
          <w:p w14:paraId="3F53BE68" w14:textId="1D79196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6.564</w:t>
            </w:r>
          </w:p>
        </w:tc>
        <w:tc>
          <w:tcPr>
            <w:tcW w:w="625" w:type="pct"/>
            <w:shd w:val="clear" w:color="auto" w:fill="auto"/>
            <w:noWrap/>
            <w:vAlign w:val="center"/>
            <w:hideMark/>
          </w:tcPr>
          <w:p w14:paraId="0ABC721A"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43</w:t>
            </w:r>
          </w:p>
        </w:tc>
        <w:tc>
          <w:tcPr>
            <w:tcW w:w="625" w:type="pct"/>
            <w:shd w:val="clear" w:color="auto" w:fill="auto"/>
            <w:noWrap/>
            <w:vAlign w:val="center"/>
            <w:hideMark/>
          </w:tcPr>
          <w:p w14:paraId="7A720C82" w14:textId="2FCD544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FRA</w:t>
            </w:r>
          </w:p>
        </w:tc>
        <w:tc>
          <w:tcPr>
            <w:tcW w:w="625" w:type="pct"/>
            <w:shd w:val="clear" w:color="auto" w:fill="auto"/>
            <w:noWrap/>
            <w:vAlign w:val="center"/>
            <w:hideMark/>
          </w:tcPr>
          <w:p w14:paraId="0456D8DB" w14:textId="5B067E7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4175</w:t>
            </w:r>
          </w:p>
        </w:tc>
        <w:tc>
          <w:tcPr>
            <w:tcW w:w="625" w:type="pct"/>
            <w:shd w:val="clear" w:color="auto" w:fill="auto"/>
            <w:noWrap/>
            <w:vAlign w:val="center"/>
            <w:hideMark/>
          </w:tcPr>
          <w:p w14:paraId="12CA0654" w14:textId="5C3F1F8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5.511</w:t>
            </w:r>
          </w:p>
        </w:tc>
      </w:tr>
      <w:tr w:rsidR="00AF458E" w:rsidRPr="007D0E04" w14:paraId="47933F95" w14:textId="77777777" w:rsidTr="00AF458E">
        <w:trPr>
          <w:trHeight w:val="300"/>
        </w:trPr>
        <w:tc>
          <w:tcPr>
            <w:tcW w:w="625" w:type="pct"/>
            <w:shd w:val="clear" w:color="auto" w:fill="auto"/>
            <w:noWrap/>
            <w:vAlign w:val="center"/>
            <w:hideMark/>
          </w:tcPr>
          <w:p w14:paraId="170E286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w:t>
            </w:r>
          </w:p>
        </w:tc>
        <w:tc>
          <w:tcPr>
            <w:tcW w:w="625" w:type="pct"/>
            <w:shd w:val="clear" w:color="auto" w:fill="auto"/>
            <w:noWrap/>
            <w:vAlign w:val="center"/>
            <w:hideMark/>
          </w:tcPr>
          <w:p w14:paraId="15300DFF" w14:textId="38FED4C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ARE</w:t>
            </w:r>
          </w:p>
        </w:tc>
        <w:tc>
          <w:tcPr>
            <w:tcW w:w="625" w:type="pct"/>
            <w:shd w:val="clear" w:color="auto" w:fill="auto"/>
            <w:noWrap/>
            <w:vAlign w:val="center"/>
            <w:hideMark/>
          </w:tcPr>
          <w:p w14:paraId="6F95B3AB" w14:textId="4807139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15252</w:t>
            </w:r>
          </w:p>
        </w:tc>
        <w:tc>
          <w:tcPr>
            <w:tcW w:w="625" w:type="pct"/>
            <w:shd w:val="clear" w:color="auto" w:fill="auto"/>
            <w:noWrap/>
            <w:vAlign w:val="center"/>
            <w:hideMark/>
          </w:tcPr>
          <w:p w14:paraId="5D1AA4A0" w14:textId="5E8594E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6.369</w:t>
            </w:r>
          </w:p>
        </w:tc>
        <w:tc>
          <w:tcPr>
            <w:tcW w:w="625" w:type="pct"/>
            <w:shd w:val="clear" w:color="auto" w:fill="auto"/>
            <w:noWrap/>
            <w:vAlign w:val="center"/>
            <w:hideMark/>
          </w:tcPr>
          <w:p w14:paraId="622A718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44</w:t>
            </w:r>
          </w:p>
        </w:tc>
        <w:tc>
          <w:tcPr>
            <w:tcW w:w="625" w:type="pct"/>
            <w:shd w:val="clear" w:color="auto" w:fill="auto"/>
            <w:noWrap/>
            <w:vAlign w:val="center"/>
            <w:hideMark/>
          </w:tcPr>
          <w:p w14:paraId="11532FDA" w14:textId="08CDFD1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GBR</w:t>
            </w:r>
          </w:p>
        </w:tc>
        <w:tc>
          <w:tcPr>
            <w:tcW w:w="625" w:type="pct"/>
            <w:shd w:val="clear" w:color="auto" w:fill="auto"/>
            <w:noWrap/>
            <w:vAlign w:val="center"/>
            <w:hideMark/>
          </w:tcPr>
          <w:p w14:paraId="3F5F7AD0" w14:textId="7703B88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5672</w:t>
            </w:r>
          </w:p>
        </w:tc>
        <w:tc>
          <w:tcPr>
            <w:tcW w:w="625" w:type="pct"/>
            <w:shd w:val="clear" w:color="auto" w:fill="auto"/>
            <w:noWrap/>
            <w:vAlign w:val="center"/>
            <w:hideMark/>
          </w:tcPr>
          <w:p w14:paraId="4CF75561" w14:textId="3A9FFD6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5.187</w:t>
            </w:r>
          </w:p>
        </w:tc>
      </w:tr>
      <w:tr w:rsidR="00AF458E" w:rsidRPr="007D0E04" w14:paraId="14DF4613" w14:textId="77777777" w:rsidTr="00AF458E">
        <w:trPr>
          <w:trHeight w:val="300"/>
        </w:trPr>
        <w:tc>
          <w:tcPr>
            <w:tcW w:w="625" w:type="pct"/>
            <w:shd w:val="clear" w:color="auto" w:fill="auto"/>
            <w:noWrap/>
            <w:vAlign w:val="center"/>
            <w:hideMark/>
          </w:tcPr>
          <w:p w14:paraId="76FB0CB2"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w:t>
            </w:r>
          </w:p>
        </w:tc>
        <w:tc>
          <w:tcPr>
            <w:tcW w:w="625" w:type="pct"/>
            <w:shd w:val="clear" w:color="auto" w:fill="auto"/>
            <w:noWrap/>
            <w:vAlign w:val="center"/>
            <w:hideMark/>
          </w:tcPr>
          <w:p w14:paraId="1822F324" w14:textId="6990930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ARG</w:t>
            </w:r>
          </w:p>
        </w:tc>
        <w:tc>
          <w:tcPr>
            <w:tcW w:w="625" w:type="pct"/>
            <w:shd w:val="clear" w:color="auto" w:fill="auto"/>
            <w:noWrap/>
            <w:vAlign w:val="center"/>
            <w:hideMark/>
          </w:tcPr>
          <w:p w14:paraId="0FD663E7" w14:textId="6D84709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9842</w:t>
            </w:r>
          </w:p>
        </w:tc>
        <w:tc>
          <w:tcPr>
            <w:tcW w:w="625" w:type="pct"/>
            <w:shd w:val="clear" w:color="auto" w:fill="auto"/>
            <w:noWrap/>
            <w:vAlign w:val="center"/>
            <w:hideMark/>
          </w:tcPr>
          <w:p w14:paraId="2EC354C2" w14:textId="25CBF7D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5.711</w:t>
            </w:r>
          </w:p>
        </w:tc>
        <w:tc>
          <w:tcPr>
            <w:tcW w:w="625" w:type="pct"/>
            <w:shd w:val="clear" w:color="auto" w:fill="auto"/>
            <w:noWrap/>
            <w:vAlign w:val="center"/>
            <w:hideMark/>
          </w:tcPr>
          <w:p w14:paraId="16976707"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45</w:t>
            </w:r>
          </w:p>
        </w:tc>
        <w:tc>
          <w:tcPr>
            <w:tcW w:w="625" w:type="pct"/>
            <w:shd w:val="clear" w:color="auto" w:fill="auto"/>
            <w:noWrap/>
            <w:vAlign w:val="center"/>
            <w:hideMark/>
          </w:tcPr>
          <w:p w14:paraId="49583522" w14:textId="7BB724A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GEO</w:t>
            </w:r>
          </w:p>
        </w:tc>
        <w:tc>
          <w:tcPr>
            <w:tcW w:w="625" w:type="pct"/>
            <w:shd w:val="clear" w:color="auto" w:fill="auto"/>
            <w:noWrap/>
            <w:vAlign w:val="center"/>
            <w:hideMark/>
          </w:tcPr>
          <w:p w14:paraId="57FB3F07" w14:textId="7AD5EFF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895</w:t>
            </w:r>
          </w:p>
        </w:tc>
        <w:tc>
          <w:tcPr>
            <w:tcW w:w="625" w:type="pct"/>
            <w:shd w:val="clear" w:color="auto" w:fill="auto"/>
            <w:noWrap/>
            <w:vAlign w:val="center"/>
            <w:hideMark/>
          </w:tcPr>
          <w:p w14:paraId="5CADDC0A" w14:textId="727FECB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4.058</w:t>
            </w:r>
          </w:p>
        </w:tc>
      </w:tr>
      <w:tr w:rsidR="00AF458E" w:rsidRPr="007D0E04" w14:paraId="1DD2DCC9" w14:textId="77777777" w:rsidTr="00AF458E">
        <w:trPr>
          <w:trHeight w:val="300"/>
        </w:trPr>
        <w:tc>
          <w:tcPr>
            <w:tcW w:w="625" w:type="pct"/>
            <w:shd w:val="clear" w:color="auto" w:fill="auto"/>
            <w:noWrap/>
            <w:vAlign w:val="center"/>
            <w:hideMark/>
          </w:tcPr>
          <w:p w14:paraId="54900398"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w:t>
            </w:r>
          </w:p>
        </w:tc>
        <w:tc>
          <w:tcPr>
            <w:tcW w:w="625" w:type="pct"/>
            <w:shd w:val="clear" w:color="auto" w:fill="auto"/>
            <w:noWrap/>
            <w:vAlign w:val="center"/>
            <w:hideMark/>
          </w:tcPr>
          <w:p w14:paraId="33E6BD01" w14:textId="0ACE89D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ARM</w:t>
            </w:r>
          </w:p>
        </w:tc>
        <w:tc>
          <w:tcPr>
            <w:tcW w:w="625" w:type="pct"/>
            <w:shd w:val="clear" w:color="auto" w:fill="auto"/>
            <w:noWrap/>
            <w:vAlign w:val="center"/>
            <w:hideMark/>
          </w:tcPr>
          <w:p w14:paraId="35EDA096" w14:textId="4725C5B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709</w:t>
            </w:r>
          </w:p>
        </w:tc>
        <w:tc>
          <w:tcPr>
            <w:tcW w:w="625" w:type="pct"/>
            <w:shd w:val="clear" w:color="auto" w:fill="auto"/>
            <w:noWrap/>
            <w:vAlign w:val="center"/>
            <w:hideMark/>
          </w:tcPr>
          <w:p w14:paraId="7836706F" w14:textId="52DD64D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6.414</w:t>
            </w:r>
          </w:p>
        </w:tc>
        <w:tc>
          <w:tcPr>
            <w:tcW w:w="625" w:type="pct"/>
            <w:shd w:val="clear" w:color="auto" w:fill="auto"/>
            <w:noWrap/>
            <w:vAlign w:val="center"/>
            <w:hideMark/>
          </w:tcPr>
          <w:p w14:paraId="5B84394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46</w:t>
            </w:r>
          </w:p>
        </w:tc>
        <w:tc>
          <w:tcPr>
            <w:tcW w:w="625" w:type="pct"/>
            <w:shd w:val="clear" w:color="auto" w:fill="auto"/>
            <w:noWrap/>
            <w:vAlign w:val="center"/>
            <w:hideMark/>
          </w:tcPr>
          <w:p w14:paraId="7A962272" w14:textId="7653C67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GHA</w:t>
            </w:r>
          </w:p>
        </w:tc>
        <w:tc>
          <w:tcPr>
            <w:tcW w:w="625" w:type="pct"/>
            <w:shd w:val="clear" w:color="auto" w:fill="auto"/>
            <w:noWrap/>
            <w:vAlign w:val="center"/>
            <w:hideMark/>
          </w:tcPr>
          <w:p w14:paraId="6CB45E75" w14:textId="03F76A3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1618</w:t>
            </w:r>
          </w:p>
        </w:tc>
        <w:tc>
          <w:tcPr>
            <w:tcW w:w="625" w:type="pct"/>
            <w:shd w:val="clear" w:color="auto" w:fill="auto"/>
            <w:noWrap/>
            <w:vAlign w:val="center"/>
            <w:hideMark/>
          </w:tcPr>
          <w:p w14:paraId="5E988FD6" w14:textId="15B4C9F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6.025</w:t>
            </w:r>
          </w:p>
        </w:tc>
      </w:tr>
      <w:tr w:rsidR="00AF458E" w:rsidRPr="007D0E04" w14:paraId="42C95018" w14:textId="77777777" w:rsidTr="00AF458E">
        <w:trPr>
          <w:trHeight w:val="300"/>
        </w:trPr>
        <w:tc>
          <w:tcPr>
            <w:tcW w:w="625" w:type="pct"/>
            <w:shd w:val="clear" w:color="auto" w:fill="auto"/>
            <w:noWrap/>
            <w:vAlign w:val="center"/>
            <w:hideMark/>
          </w:tcPr>
          <w:p w14:paraId="3D6CCEE8"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w:t>
            </w:r>
          </w:p>
        </w:tc>
        <w:tc>
          <w:tcPr>
            <w:tcW w:w="625" w:type="pct"/>
            <w:shd w:val="clear" w:color="auto" w:fill="auto"/>
            <w:noWrap/>
            <w:vAlign w:val="center"/>
            <w:hideMark/>
          </w:tcPr>
          <w:p w14:paraId="124A637D" w14:textId="3D1BF81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AUS</w:t>
            </w:r>
          </w:p>
        </w:tc>
        <w:tc>
          <w:tcPr>
            <w:tcW w:w="625" w:type="pct"/>
            <w:shd w:val="clear" w:color="auto" w:fill="auto"/>
            <w:noWrap/>
            <w:vAlign w:val="center"/>
            <w:hideMark/>
          </w:tcPr>
          <w:p w14:paraId="4AD777A5" w14:textId="7227D53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10844</w:t>
            </w:r>
          </w:p>
        </w:tc>
        <w:tc>
          <w:tcPr>
            <w:tcW w:w="625" w:type="pct"/>
            <w:shd w:val="clear" w:color="auto" w:fill="auto"/>
            <w:noWrap/>
            <w:vAlign w:val="center"/>
            <w:hideMark/>
          </w:tcPr>
          <w:p w14:paraId="4715C87D" w14:textId="073CE83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5.417</w:t>
            </w:r>
          </w:p>
        </w:tc>
        <w:tc>
          <w:tcPr>
            <w:tcW w:w="625" w:type="pct"/>
            <w:shd w:val="clear" w:color="auto" w:fill="auto"/>
            <w:noWrap/>
            <w:vAlign w:val="center"/>
            <w:hideMark/>
          </w:tcPr>
          <w:p w14:paraId="29B92B31"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47</w:t>
            </w:r>
          </w:p>
        </w:tc>
        <w:tc>
          <w:tcPr>
            <w:tcW w:w="625" w:type="pct"/>
            <w:shd w:val="clear" w:color="auto" w:fill="auto"/>
            <w:noWrap/>
            <w:vAlign w:val="center"/>
            <w:hideMark/>
          </w:tcPr>
          <w:p w14:paraId="3FBAD117" w14:textId="6332E9D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GIN</w:t>
            </w:r>
          </w:p>
        </w:tc>
        <w:tc>
          <w:tcPr>
            <w:tcW w:w="625" w:type="pct"/>
            <w:shd w:val="clear" w:color="auto" w:fill="auto"/>
            <w:noWrap/>
            <w:vAlign w:val="center"/>
            <w:hideMark/>
          </w:tcPr>
          <w:p w14:paraId="7CF43478" w14:textId="092BB14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2540</w:t>
            </w:r>
          </w:p>
        </w:tc>
        <w:tc>
          <w:tcPr>
            <w:tcW w:w="625" w:type="pct"/>
            <w:shd w:val="clear" w:color="auto" w:fill="auto"/>
            <w:noWrap/>
            <w:vAlign w:val="center"/>
            <w:hideMark/>
          </w:tcPr>
          <w:p w14:paraId="3F8DECFC" w14:textId="79F60CC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9.287</w:t>
            </w:r>
          </w:p>
        </w:tc>
      </w:tr>
      <w:tr w:rsidR="00AF458E" w:rsidRPr="007D0E04" w14:paraId="658BC290" w14:textId="77777777" w:rsidTr="00AF458E">
        <w:trPr>
          <w:trHeight w:val="300"/>
        </w:trPr>
        <w:tc>
          <w:tcPr>
            <w:tcW w:w="625" w:type="pct"/>
            <w:shd w:val="clear" w:color="auto" w:fill="auto"/>
            <w:noWrap/>
            <w:vAlign w:val="center"/>
            <w:hideMark/>
          </w:tcPr>
          <w:p w14:paraId="40128CA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w:t>
            </w:r>
          </w:p>
        </w:tc>
        <w:tc>
          <w:tcPr>
            <w:tcW w:w="625" w:type="pct"/>
            <w:shd w:val="clear" w:color="auto" w:fill="auto"/>
            <w:noWrap/>
            <w:vAlign w:val="center"/>
            <w:hideMark/>
          </w:tcPr>
          <w:p w14:paraId="22AB882A" w14:textId="7B7AE7B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AUT</w:t>
            </w:r>
          </w:p>
        </w:tc>
        <w:tc>
          <w:tcPr>
            <w:tcW w:w="625" w:type="pct"/>
            <w:shd w:val="clear" w:color="auto" w:fill="auto"/>
            <w:noWrap/>
            <w:vAlign w:val="center"/>
            <w:hideMark/>
          </w:tcPr>
          <w:p w14:paraId="29937964" w14:textId="12D1A38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6731</w:t>
            </w:r>
          </w:p>
        </w:tc>
        <w:tc>
          <w:tcPr>
            <w:tcW w:w="625" w:type="pct"/>
            <w:shd w:val="clear" w:color="auto" w:fill="auto"/>
            <w:noWrap/>
            <w:vAlign w:val="center"/>
            <w:hideMark/>
          </w:tcPr>
          <w:p w14:paraId="19A4CBC5" w14:textId="329AE54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4.494</w:t>
            </w:r>
          </w:p>
        </w:tc>
        <w:tc>
          <w:tcPr>
            <w:tcW w:w="625" w:type="pct"/>
            <w:shd w:val="clear" w:color="auto" w:fill="auto"/>
            <w:noWrap/>
            <w:vAlign w:val="center"/>
            <w:hideMark/>
          </w:tcPr>
          <w:p w14:paraId="622A0142"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48</w:t>
            </w:r>
          </w:p>
        </w:tc>
        <w:tc>
          <w:tcPr>
            <w:tcW w:w="625" w:type="pct"/>
            <w:shd w:val="clear" w:color="auto" w:fill="auto"/>
            <w:noWrap/>
            <w:vAlign w:val="center"/>
            <w:hideMark/>
          </w:tcPr>
          <w:p w14:paraId="007F1FC4" w14:textId="4B5CEA9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GNQ</w:t>
            </w:r>
          </w:p>
        </w:tc>
        <w:tc>
          <w:tcPr>
            <w:tcW w:w="625" w:type="pct"/>
            <w:shd w:val="clear" w:color="auto" w:fill="auto"/>
            <w:noWrap/>
            <w:vAlign w:val="center"/>
            <w:hideMark/>
          </w:tcPr>
          <w:p w14:paraId="27F24D10" w14:textId="7C3731B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1530</w:t>
            </w:r>
          </w:p>
        </w:tc>
        <w:tc>
          <w:tcPr>
            <w:tcW w:w="625" w:type="pct"/>
            <w:shd w:val="clear" w:color="auto" w:fill="auto"/>
            <w:noWrap/>
            <w:vAlign w:val="center"/>
            <w:hideMark/>
          </w:tcPr>
          <w:p w14:paraId="158334C2" w14:textId="4A952C0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3.872</w:t>
            </w:r>
          </w:p>
        </w:tc>
      </w:tr>
      <w:tr w:rsidR="00AF458E" w:rsidRPr="007D0E04" w14:paraId="71C8E973" w14:textId="77777777" w:rsidTr="00AF458E">
        <w:trPr>
          <w:trHeight w:val="300"/>
        </w:trPr>
        <w:tc>
          <w:tcPr>
            <w:tcW w:w="625" w:type="pct"/>
            <w:shd w:val="clear" w:color="auto" w:fill="auto"/>
            <w:noWrap/>
            <w:vAlign w:val="center"/>
            <w:hideMark/>
          </w:tcPr>
          <w:p w14:paraId="3DB40CD4"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w:t>
            </w:r>
          </w:p>
        </w:tc>
        <w:tc>
          <w:tcPr>
            <w:tcW w:w="625" w:type="pct"/>
            <w:shd w:val="clear" w:color="auto" w:fill="auto"/>
            <w:noWrap/>
            <w:vAlign w:val="center"/>
            <w:hideMark/>
          </w:tcPr>
          <w:p w14:paraId="3F5D0293" w14:textId="5D72167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AZE</w:t>
            </w:r>
          </w:p>
        </w:tc>
        <w:tc>
          <w:tcPr>
            <w:tcW w:w="625" w:type="pct"/>
            <w:shd w:val="clear" w:color="auto" w:fill="auto"/>
            <w:noWrap/>
            <w:vAlign w:val="center"/>
            <w:hideMark/>
          </w:tcPr>
          <w:p w14:paraId="6E3887E8" w14:textId="23CD45F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13837</w:t>
            </w:r>
          </w:p>
        </w:tc>
        <w:tc>
          <w:tcPr>
            <w:tcW w:w="625" w:type="pct"/>
            <w:shd w:val="clear" w:color="auto" w:fill="auto"/>
            <w:noWrap/>
            <w:vAlign w:val="center"/>
            <w:hideMark/>
          </w:tcPr>
          <w:p w14:paraId="09C2CC91" w14:textId="1C88271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5.578</w:t>
            </w:r>
          </w:p>
        </w:tc>
        <w:tc>
          <w:tcPr>
            <w:tcW w:w="625" w:type="pct"/>
            <w:shd w:val="clear" w:color="auto" w:fill="auto"/>
            <w:noWrap/>
            <w:vAlign w:val="center"/>
            <w:hideMark/>
          </w:tcPr>
          <w:p w14:paraId="112E7EC4"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49</w:t>
            </w:r>
          </w:p>
        </w:tc>
        <w:tc>
          <w:tcPr>
            <w:tcW w:w="625" w:type="pct"/>
            <w:shd w:val="clear" w:color="auto" w:fill="auto"/>
            <w:noWrap/>
            <w:vAlign w:val="center"/>
            <w:hideMark/>
          </w:tcPr>
          <w:p w14:paraId="3FC1DF7F" w14:textId="0C6A793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GRC</w:t>
            </w:r>
          </w:p>
        </w:tc>
        <w:tc>
          <w:tcPr>
            <w:tcW w:w="625" w:type="pct"/>
            <w:shd w:val="clear" w:color="auto" w:fill="auto"/>
            <w:noWrap/>
            <w:vAlign w:val="center"/>
            <w:hideMark/>
          </w:tcPr>
          <w:p w14:paraId="0BA7F11E" w14:textId="60A7B13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11140</w:t>
            </w:r>
          </w:p>
        </w:tc>
        <w:tc>
          <w:tcPr>
            <w:tcW w:w="625" w:type="pct"/>
            <w:shd w:val="clear" w:color="auto" w:fill="auto"/>
            <w:noWrap/>
            <w:vAlign w:val="center"/>
            <w:hideMark/>
          </w:tcPr>
          <w:p w14:paraId="44D9C78B" w14:textId="4E275C8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6.167</w:t>
            </w:r>
          </w:p>
        </w:tc>
      </w:tr>
      <w:tr w:rsidR="00AF458E" w:rsidRPr="007D0E04" w14:paraId="6363AE8A" w14:textId="77777777" w:rsidTr="00AF458E">
        <w:trPr>
          <w:trHeight w:val="300"/>
        </w:trPr>
        <w:tc>
          <w:tcPr>
            <w:tcW w:w="625" w:type="pct"/>
            <w:shd w:val="clear" w:color="auto" w:fill="auto"/>
            <w:noWrap/>
            <w:vAlign w:val="center"/>
            <w:hideMark/>
          </w:tcPr>
          <w:p w14:paraId="43B0C55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w:t>
            </w:r>
          </w:p>
        </w:tc>
        <w:tc>
          <w:tcPr>
            <w:tcW w:w="625" w:type="pct"/>
            <w:shd w:val="clear" w:color="auto" w:fill="auto"/>
            <w:noWrap/>
            <w:vAlign w:val="center"/>
            <w:hideMark/>
          </w:tcPr>
          <w:p w14:paraId="6F8F1EB9" w14:textId="65BF085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BEL</w:t>
            </w:r>
          </w:p>
        </w:tc>
        <w:tc>
          <w:tcPr>
            <w:tcW w:w="625" w:type="pct"/>
            <w:shd w:val="clear" w:color="auto" w:fill="auto"/>
            <w:noWrap/>
            <w:vAlign w:val="center"/>
            <w:hideMark/>
          </w:tcPr>
          <w:p w14:paraId="609A9F08" w14:textId="504DA7C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7098</w:t>
            </w:r>
          </w:p>
        </w:tc>
        <w:tc>
          <w:tcPr>
            <w:tcW w:w="625" w:type="pct"/>
            <w:shd w:val="clear" w:color="auto" w:fill="auto"/>
            <w:noWrap/>
            <w:vAlign w:val="center"/>
            <w:hideMark/>
          </w:tcPr>
          <w:p w14:paraId="26D3F19D" w14:textId="68B71BF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6.156</w:t>
            </w:r>
          </w:p>
        </w:tc>
        <w:tc>
          <w:tcPr>
            <w:tcW w:w="625" w:type="pct"/>
            <w:shd w:val="clear" w:color="auto" w:fill="auto"/>
            <w:noWrap/>
            <w:vAlign w:val="center"/>
            <w:hideMark/>
          </w:tcPr>
          <w:p w14:paraId="2BE8E99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50</w:t>
            </w:r>
          </w:p>
        </w:tc>
        <w:tc>
          <w:tcPr>
            <w:tcW w:w="625" w:type="pct"/>
            <w:shd w:val="clear" w:color="auto" w:fill="auto"/>
            <w:noWrap/>
            <w:vAlign w:val="center"/>
            <w:hideMark/>
          </w:tcPr>
          <w:p w14:paraId="2156A36C" w14:textId="171FA19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GTM</w:t>
            </w:r>
          </w:p>
        </w:tc>
        <w:tc>
          <w:tcPr>
            <w:tcW w:w="625" w:type="pct"/>
            <w:shd w:val="clear" w:color="auto" w:fill="auto"/>
            <w:noWrap/>
            <w:vAlign w:val="center"/>
            <w:hideMark/>
          </w:tcPr>
          <w:p w14:paraId="13C81DFC" w14:textId="33F704B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1408</w:t>
            </w:r>
          </w:p>
        </w:tc>
        <w:tc>
          <w:tcPr>
            <w:tcW w:w="625" w:type="pct"/>
            <w:shd w:val="clear" w:color="auto" w:fill="auto"/>
            <w:noWrap/>
            <w:vAlign w:val="center"/>
            <w:hideMark/>
          </w:tcPr>
          <w:p w14:paraId="7F33056A" w14:textId="063051D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3.927</w:t>
            </w:r>
          </w:p>
        </w:tc>
      </w:tr>
      <w:tr w:rsidR="00AF458E" w:rsidRPr="007D0E04" w14:paraId="64BB6569" w14:textId="77777777" w:rsidTr="00AF458E">
        <w:trPr>
          <w:trHeight w:val="300"/>
        </w:trPr>
        <w:tc>
          <w:tcPr>
            <w:tcW w:w="625" w:type="pct"/>
            <w:shd w:val="clear" w:color="auto" w:fill="auto"/>
            <w:noWrap/>
            <w:vAlign w:val="center"/>
            <w:hideMark/>
          </w:tcPr>
          <w:p w14:paraId="022BC7D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w:t>
            </w:r>
          </w:p>
        </w:tc>
        <w:tc>
          <w:tcPr>
            <w:tcW w:w="625" w:type="pct"/>
            <w:shd w:val="clear" w:color="auto" w:fill="auto"/>
            <w:noWrap/>
            <w:vAlign w:val="center"/>
            <w:hideMark/>
          </w:tcPr>
          <w:p w14:paraId="649F3A0E" w14:textId="5264356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BEN</w:t>
            </w:r>
          </w:p>
        </w:tc>
        <w:tc>
          <w:tcPr>
            <w:tcW w:w="625" w:type="pct"/>
            <w:shd w:val="clear" w:color="auto" w:fill="auto"/>
            <w:noWrap/>
            <w:vAlign w:val="center"/>
            <w:hideMark/>
          </w:tcPr>
          <w:p w14:paraId="4B8323F2" w14:textId="48F14A4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1654</w:t>
            </w:r>
          </w:p>
        </w:tc>
        <w:tc>
          <w:tcPr>
            <w:tcW w:w="625" w:type="pct"/>
            <w:shd w:val="clear" w:color="auto" w:fill="auto"/>
            <w:noWrap/>
            <w:vAlign w:val="center"/>
            <w:hideMark/>
          </w:tcPr>
          <w:p w14:paraId="0106EB3C" w14:textId="7A42C27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7.055</w:t>
            </w:r>
          </w:p>
        </w:tc>
        <w:tc>
          <w:tcPr>
            <w:tcW w:w="625" w:type="pct"/>
            <w:shd w:val="clear" w:color="auto" w:fill="auto"/>
            <w:noWrap/>
            <w:vAlign w:val="center"/>
            <w:hideMark/>
          </w:tcPr>
          <w:p w14:paraId="017B1AF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51</w:t>
            </w:r>
          </w:p>
        </w:tc>
        <w:tc>
          <w:tcPr>
            <w:tcW w:w="625" w:type="pct"/>
            <w:shd w:val="clear" w:color="auto" w:fill="auto"/>
            <w:noWrap/>
            <w:vAlign w:val="center"/>
            <w:hideMark/>
          </w:tcPr>
          <w:p w14:paraId="6AC72C9B" w14:textId="3151A91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HKG</w:t>
            </w:r>
          </w:p>
        </w:tc>
        <w:tc>
          <w:tcPr>
            <w:tcW w:w="625" w:type="pct"/>
            <w:shd w:val="clear" w:color="auto" w:fill="auto"/>
            <w:noWrap/>
            <w:vAlign w:val="center"/>
            <w:hideMark/>
          </w:tcPr>
          <w:p w14:paraId="760733B2" w14:textId="1BF31E2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14395</w:t>
            </w:r>
          </w:p>
        </w:tc>
        <w:tc>
          <w:tcPr>
            <w:tcW w:w="625" w:type="pct"/>
            <w:shd w:val="clear" w:color="auto" w:fill="auto"/>
            <w:noWrap/>
            <w:vAlign w:val="center"/>
            <w:hideMark/>
          </w:tcPr>
          <w:p w14:paraId="0D572F39" w14:textId="7C87DDE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3.725</w:t>
            </w:r>
          </w:p>
        </w:tc>
      </w:tr>
      <w:tr w:rsidR="00AF458E" w:rsidRPr="007D0E04" w14:paraId="31C1CF45" w14:textId="77777777" w:rsidTr="00AF458E">
        <w:trPr>
          <w:trHeight w:val="300"/>
        </w:trPr>
        <w:tc>
          <w:tcPr>
            <w:tcW w:w="625" w:type="pct"/>
            <w:shd w:val="clear" w:color="auto" w:fill="auto"/>
            <w:noWrap/>
            <w:vAlign w:val="center"/>
            <w:hideMark/>
          </w:tcPr>
          <w:p w14:paraId="042E66D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w:t>
            </w:r>
          </w:p>
        </w:tc>
        <w:tc>
          <w:tcPr>
            <w:tcW w:w="625" w:type="pct"/>
            <w:shd w:val="clear" w:color="auto" w:fill="auto"/>
            <w:noWrap/>
            <w:vAlign w:val="center"/>
            <w:hideMark/>
          </w:tcPr>
          <w:p w14:paraId="032BAC42" w14:textId="3BAB1FB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BFA</w:t>
            </w:r>
          </w:p>
        </w:tc>
        <w:tc>
          <w:tcPr>
            <w:tcW w:w="625" w:type="pct"/>
            <w:shd w:val="clear" w:color="auto" w:fill="auto"/>
            <w:noWrap/>
            <w:vAlign w:val="center"/>
            <w:hideMark/>
          </w:tcPr>
          <w:p w14:paraId="3D7C2044" w14:textId="2B04F8D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4046</w:t>
            </w:r>
          </w:p>
        </w:tc>
        <w:tc>
          <w:tcPr>
            <w:tcW w:w="625" w:type="pct"/>
            <w:shd w:val="clear" w:color="auto" w:fill="auto"/>
            <w:noWrap/>
            <w:vAlign w:val="center"/>
            <w:hideMark/>
          </w:tcPr>
          <w:p w14:paraId="5DEEA4B3" w14:textId="2462C29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8.288</w:t>
            </w:r>
          </w:p>
        </w:tc>
        <w:tc>
          <w:tcPr>
            <w:tcW w:w="625" w:type="pct"/>
            <w:shd w:val="clear" w:color="auto" w:fill="auto"/>
            <w:noWrap/>
            <w:vAlign w:val="center"/>
            <w:hideMark/>
          </w:tcPr>
          <w:p w14:paraId="2731494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52</w:t>
            </w:r>
          </w:p>
        </w:tc>
        <w:tc>
          <w:tcPr>
            <w:tcW w:w="625" w:type="pct"/>
            <w:shd w:val="clear" w:color="auto" w:fill="auto"/>
            <w:noWrap/>
            <w:vAlign w:val="center"/>
            <w:hideMark/>
          </w:tcPr>
          <w:p w14:paraId="28D447D6" w14:textId="2A676F3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HND</w:t>
            </w:r>
          </w:p>
        </w:tc>
        <w:tc>
          <w:tcPr>
            <w:tcW w:w="625" w:type="pct"/>
            <w:shd w:val="clear" w:color="auto" w:fill="auto"/>
            <w:noWrap/>
            <w:vAlign w:val="center"/>
            <w:hideMark/>
          </w:tcPr>
          <w:p w14:paraId="72D4B4EE" w14:textId="0C82AAC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832</w:t>
            </w:r>
          </w:p>
        </w:tc>
        <w:tc>
          <w:tcPr>
            <w:tcW w:w="625" w:type="pct"/>
            <w:shd w:val="clear" w:color="auto" w:fill="auto"/>
            <w:noWrap/>
            <w:vAlign w:val="center"/>
            <w:hideMark/>
          </w:tcPr>
          <w:p w14:paraId="652E06A5" w14:textId="0C12338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5.075</w:t>
            </w:r>
          </w:p>
        </w:tc>
      </w:tr>
      <w:tr w:rsidR="00AF458E" w:rsidRPr="007D0E04" w14:paraId="306D3BC9" w14:textId="77777777" w:rsidTr="00AF458E">
        <w:trPr>
          <w:trHeight w:val="300"/>
        </w:trPr>
        <w:tc>
          <w:tcPr>
            <w:tcW w:w="625" w:type="pct"/>
            <w:shd w:val="clear" w:color="auto" w:fill="auto"/>
            <w:noWrap/>
            <w:vAlign w:val="center"/>
            <w:hideMark/>
          </w:tcPr>
          <w:p w14:paraId="7339500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13</w:t>
            </w:r>
          </w:p>
        </w:tc>
        <w:tc>
          <w:tcPr>
            <w:tcW w:w="625" w:type="pct"/>
            <w:shd w:val="clear" w:color="auto" w:fill="auto"/>
            <w:noWrap/>
            <w:vAlign w:val="center"/>
            <w:hideMark/>
          </w:tcPr>
          <w:p w14:paraId="78C0CF39" w14:textId="08E4B0C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BGD</w:t>
            </w:r>
          </w:p>
        </w:tc>
        <w:tc>
          <w:tcPr>
            <w:tcW w:w="625" w:type="pct"/>
            <w:shd w:val="clear" w:color="auto" w:fill="auto"/>
            <w:noWrap/>
            <w:vAlign w:val="center"/>
            <w:hideMark/>
          </w:tcPr>
          <w:p w14:paraId="17DAA915" w14:textId="4FFD0D9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11219</w:t>
            </w:r>
          </w:p>
        </w:tc>
        <w:tc>
          <w:tcPr>
            <w:tcW w:w="625" w:type="pct"/>
            <w:shd w:val="clear" w:color="auto" w:fill="auto"/>
            <w:noWrap/>
            <w:vAlign w:val="center"/>
            <w:hideMark/>
          </w:tcPr>
          <w:p w14:paraId="3A954958" w14:textId="08590B6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7.111</w:t>
            </w:r>
          </w:p>
        </w:tc>
        <w:tc>
          <w:tcPr>
            <w:tcW w:w="625" w:type="pct"/>
            <w:shd w:val="clear" w:color="auto" w:fill="auto"/>
            <w:noWrap/>
            <w:vAlign w:val="center"/>
            <w:hideMark/>
          </w:tcPr>
          <w:p w14:paraId="0C2B901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53</w:t>
            </w:r>
          </w:p>
        </w:tc>
        <w:tc>
          <w:tcPr>
            <w:tcW w:w="625" w:type="pct"/>
            <w:shd w:val="clear" w:color="auto" w:fill="auto"/>
            <w:noWrap/>
            <w:vAlign w:val="center"/>
            <w:hideMark/>
          </w:tcPr>
          <w:p w14:paraId="7E434AAB" w14:textId="54FF6B9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HRV</w:t>
            </w:r>
          </w:p>
        </w:tc>
        <w:tc>
          <w:tcPr>
            <w:tcW w:w="625" w:type="pct"/>
            <w:shd w:val="clear" w:color="auto" w:fill="auto"/>
            <w:noWrap/>
            <w:vAlign w:val="center"/>
            <w:hideMark/>
          </w:tcPr>
          <w:p w14:paraId="7694888A" w14:textId="4B46D2F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1190</w:t>
            </w:r>
          </w:p>
        </w:tc>
        <w:tc>
          <w:tcPr>
            <w:tcW w:w="625" w:type="pct"/>
            <w:shd w:val="clear" w:color="auto" w:fill="auto"/>
            <w:noWrap/>
            <w:vAlign w:val="center"/>
            <w:hideMark/>
          </w:tcPr>
          <w:p w14:paraId="3B47113E" w14:textId="50995D7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3.153</w:t>
            </w:r>
          </w:p>
        </w:tc>
      </w:tr>
      <w:tr w:rsidR="00AF458E" w:rsidRPr="007D0E04" w14:paraId="0C8DA810" w14:textId="77777777" w:rsidTr="00AF458E">
        <w:trPr>
          <w:trHeight w:val="300"/>
        </w:trPr>
        <w:tc>
          <w:tcPr>
            <w:tcW w:w="625" w:type="pct"/>
            <w:shd w:val="clear" w:color="auto" w:fill="auto"/>
            <w:noWrap/>
            <w:vAlign w:val="center"/>
            <w:hideMark/>
          </w:tcPr>
          <w:p w14:paraId="699B53B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14</w:t>
            </w:r>
          </w:p>
        </w:tc>
        <w:tc>
          <w:tcPr>
            <w:tcW w:w="625" w:type="pct"/>
            <w:shd w:val="clear" w:color="auto" w:fill="auto"/>
            <w:noWrap/>
            <w:vAlign w:val="center"/>
            <w:hideMark/>
          </w:tcPr>
          <w:p w14:paraId="06E6F763" w14:textId="50B0802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BGR</w:t>
            </w:r>
          </w:p>
        </w:tc>
        <w:tc>
          <w:tcPr>
            <w:tcW w:w="625" w:type="pct"/>
            <w:shd w:val="clear" w:color="auto" w:fill="auto"/>
            <w:noWrap/>
            <w:vAlign w:val="center"/>
            <w:hideMark/>
          </w:tcPr>
          <w:p w14:paraId="65AD4005" w14:textId="050FE18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4148</w:t>
            </w:r>
          </w:p>
        </w:tc>
        <w:tc>
          <w:tcPr>
            <w:tcW w:w="625" w:type="pct"/>
            <w:shd w:val="clear" w:color="auto" w:fill="auto"/>
            <w:noWrap/>
            <w:vAlign w:val="center"/>
            <w:hideMark/>
          </w:tcPr>
          <w:p w14:paraId="427DDC5A" w14:textId="4CA33CA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5.877</w:t>
            </w:r>
          </w:p>
        </w:tc>
        <w:tc>
          <w:tcPr>
            <w:tcW w:w="625" w:type="pct"/>
            <w:shd w:val="clear" w:color="auto" w:fill="auto"/>
            <w:noWrap/>
            <w:vAlign w:val="center"/>
            <w:hideMark/>
          </w:tcPr>
          <w:p w14:paraId="717B4F0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54</w:t>
            </w:r>
          </w:p>
        </w:tc>
        <w:tc>
          <w:tcPr>
            <w:tcW w:w="625" w:type="pct"/>
            <w:shd w:val="clear" w:color="auto" w:fill="auto"/>
            <w:noWrap/>
            <w:vAlign w:val="center"/>
            <w:hideMark/>
          </w:tcPr>
          <w:p w14:paraId="22945DD9" w14:textId="1285B56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HTI</w:t>
            </w:r>
          </w:p>
        </w:tc>
        <w:tc>
          <w:tcPr>
            <w:tcW w:w="625" w:type="pct"/>
            <w:shd w:val="clear" w:color="auto" w:fill="auto"/>
            <w:noWrap/>
            <w:vAlign w:val="center"/>
            <w:hideMark/>
          </w:tcPr>
          <w:p w14:paraId="30E10342" w14:textId="1A0DDF2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411</w:t>
            </w:r>
          </w:p>
        </w:tc>
        <w:tc>
          <w:tcPr>
            <w:tcW w:w="625" w:type="pct"/>
            <w:shd w:val="clear" w:color="auto" w:fill="auto"/>
            <w:noWrap/>
            <w:vAlign w:val="center"/>
            <w:hideMark/>
          </w:tcPr>
          <w:p w14:paraId="4346C202" w14:textId="5CAB118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4.028</w:t>
            </w:r>
          </w:p>
        </w:tc>
      </w:tr>
      <w:tr w:rsidR="00AF458E" w:rsidRPr="007D0E04" w14:paraId="0472B306" w14:textId="77777777" w:rsidTr="00AF458E">
        <w:trPr>
          <w:trHeight w:val="300"/>
        </w:trPr>
        <w:tc>
          <w:tcPr>
            <w:tcW w:w="625" w:type="pct"/>
            <w:shd w:val="clear" w:color="auto" w:fill="auto"/>
            <w:noWrap/>
            <w:vAlign w:val="center"/>
            <w:hideMark/>
          </w:tcPr>
          <w:p w14:paraId="31751F6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15</w:t>
            </w:r>
          </w:p>
        </w:tc>
        <w:tc>
          <w:tcPr>
            <w:tcW w:w="625" w:type="pct"/>
            <w:shd w:val="clear" w:color="auto" w:fill="auto"/>
            <w:noWrap/>
            <w:vAlign w:val="center"/>
            <w:hideMark/>
          </w:tcPr>
          <w:p w14:paraId="754308C9" w14:textId="3B3758E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BHR</w:t>
            </w:r>
          </w:p>
        </w:tc>
        <w:tc>
          <w:tcPr>
            <w:tcW w:w="625" w:type="pct"/>
            <w:shd w:val="clear" w:color="auto" w:fill="auto"/>
            <w:noWrap/>
            <w:vAlign w:val="center"/>
            <w:hideMark/>
          </w:tcPr>
          <w:p w14:paraId="27B4FAB6" w14:textId="1FA2B81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7879</w:t>
            </w:r>
          </w:p>
        </w:tc>
        <w:tc>
          <w:tcPr>
            <w:tcW w:w="625" w:type="pct"/>
            <w:shd w:val="clear" w:color="auto" w:fill="auto"/>
            <w:noWrap/>
            <w:vAlign w:val="center"/>
            <w:hideMark/>
          </w:tcPr>
          <w:p w14:paraId="6502DCF9" w14:textId="4500CA3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7.51</w:t>
            </w:r>
          </w:p>
        </w:tc>
        <w:tc>
          <w:tcPr>
            <w:tcW w:w="625" w:type="pct"/>
            <w:shd w:val="clear" w:color="auto" w:fill="auto"/>
            <w:noWrap/>
            <w:vAlign w:val="center"/>
            <w:hideMark/>
          </w:tcPr>
          <w:p w14:paraId="39E439E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55</w:t>
            </w:r>
          </w:p>
        </w:tc>
        <w:tc>
          <w:tcPr>
            <w:tcW w:w="625" w:type="pct"/>
            <w:shd w:val="clear" w:color="auto" w:fill="auto"/>
            <w:noWrap/>
            <w:vAlign w:val="center"/>
            <w:hideMark/>
          </w:tcPr>
          <w:p w14:paraId="038D95DB" w14:textId="04E1177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HUN</w:t>
            </w:r>
          </w:p>
        </w:tc>
        <w:tc>
          <w:tcPr>
            <w:tcW w:w="625" w:type="pct"/>
            <w:shd w:val="clear" w:color="auto" w:fill="auto"/>
            <w:noWrap/>
            <w:vAlign w:val="center"/>
            <w:hideMark/>
          </w:tcPr>
          <w:p w14:paraId="69BAA49C" w14:textId="0F3B12E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760</w:t>
            </w:r>
          </w:p>
        </w:tc>
        <w:tc>
          <w:tcPr>
            <w:tcW w:w="625" w:type="pct"/>
            <w:shd w:val="clear" w:color="auto" w:fill="auto"/>
            <w:noWrap/>
            <w:vAlign w:val="center"/>
            <w:hideMark/>
          </w:tcPr>
          <w:p w14:paraId="3849DB66" w14:textId="11C4022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2.948</w:t>
            </w:r>
          </w:p>
        </w:tc>
      </w:tr>
      <w:tr w:rsidR="00AF458E" w:rsidRPr="007D0E04" w14:paraId="21F5ED20" w14:textId="77777777" w:rsidTr="00AF458E">
        <w:trPr>
          <w:trHeight w:val="300"/>
        </w:trPr>
        <w:tc>
          <w:tcPr>
            <w:tcW w:w="625" w:type="pct"/>
            <w:shd w:val="clear" w:color="auto" w:fill="auto"/>
            <w:noWrap/>
            <w:vAlign w:val="center"/>
            <w:hideMark/>
          </w:tcPr>
          <w:p w14:paraId="3F4A8DE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16</w:t>
            </w:r>
          </w:p>
        </w:tc>
        <w:tc>
          <w:tcPr>
            <w:tcW w:w="625" w:type="pct"/>
            <w:shd w:val="clear" w:color="auto" w:fill="auto"/>
            <w:noWrap/>
            <w:vAlign w:val="center"/>
            <w:hideMark/>
          </w:tcPr>
          <w:p w14:paraId="2A337F09" w14:textId="37BF471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BIH</w:t>
            </w:r>
          </w:p>
        </w:tc>
        <w:tc>
          <w:tcPr>
            <w:tcW w:w="625" w:type="pct"/>
            <w:shd w:val="clear" w:color="auto" w:fill="auto"/>
            <w:noWrap/>
            <w:vAlign w:val="center"/>
            <w:hideMark/>
          </w:tcPr>
          <w:p w14:paraId="149D501E" w14:textId="6A9842A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5212</w:t>
            </w:r>
          </w:p>
        </w:tc>
        <w:tc>
          <w:tcPr>
            <w:tcW w:w="625" w:type="pct"/>
            <w:shd w:val="clear" w:color="auto" w:fill="auto"/>
            <w:noWrap/>
            <w:vAlign w:val="center"/>
            <w:hideMark/>
          </w:tcPr>
          <w:p w14:paraId="72174C30" w14:textId="179B2FE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5.506</w:t>
            </w:r>
          </w:p>
        </w:tc>
        <w:tc>
          <w:tcPr>
            <w:tcW w:w="625" w:type="pct"/>
            <w:shd w:val="clear" w:color="auto" w:fill="auto"/>
            <w:noWrap/>
            <w:vAlign w:val="center"/>
            <w:hideMark/>
          </w:tcPr>
          <w:p w14:paraId="02D2BD9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56</w:t>
            </w:r>
          </w:p>
        </w:tc>
        <w:tc>
          <w:tcPr>
            <w:tcW w:w="625" w:type="pct"/>
            <w:shd w:val="clear" w:color="auto" w:fill="auto"/>
            <w:noWrap/>
            <w:vAlign w:val="center"/>
            <w:hideMark/>
          </w:tcPr>
          <w:p w14:paraId="69C0BA00" w14:textId="5AC37B8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IDN</w:t>
            </w:r>
          </w:p>
        </w:tc>
        <w:tc>
          <w:tcPr>
            <w:tcW w:w="625" w:type="pct"/>
            <w:shd w:val="clear" w:color="auto" w:fill="auto"/>
            <w:noWrap/>
            <w:vAlign w:val="center"/>
            <w:hideMark/>
          </w:tcPr>
          <w:p w14:paraId="21AC71EA" w14:textId="19C5B3B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6422</w:t>
            </w:r>
          </w:p>
        </w:tc>
        <w:tc>
          <w:tcPr>
            <w:tcW w:w="625" w:type="pct"/>
            <w:shd w:val="clear" w:color="auto" w:fill="auto"/>
            <w:noWrap/>
            <w:vAlign w:val="center"/>
            <w:hideMark/>
          </w:tcPr>
          <w:p w14:paraId="6F9AD54D" w14:textId="494182C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2.561</w:t>
            </w:r>
          </w:p>
        </w:tc>
      </w:tr>
      <w:tr w:rsidR="00AF458E" w:rsidRPr="007D0E04" w14:paraId="05338BF6" w14:textId="77777777" w:rsidTr="00AF458E">
        <w:trPr>
          <w:trHeight w:val="300"/>
        </w:trPr>
        <w:tc>
          <w:tcPr>
            <w:tcW w:w="625" w:type="pct"/>
            <w:shd w:val="clear" w:color="auto" w:fill="auto"/>
            <w:noWrap/>
            <w:vAlign w:val="center"/>
            <w:hideMark/>
          </w:tcPr>
          <w:p w14:paraId="7296ABB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17</w:t>
            </w:r>
          </w:p>
        </w:tc>
        <w:tc>
          <w:tcPr>
            <w:tcW w:w="625" w:type="pct"/>
            <w:shd w:val="clear" w:color="auto" w:fill="auto"/>
            <w:noWrap/>
            <w:vAlign w:val="center"/>
            <w:hideMark/>
          </w:tcPr>
          <w:p w14:paraId="19470D3D" w14:textId="408965C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BLR</w:t>
            </w:r>
          </w:p>
        </w:tc>
        <w:tc>
          <w:tcPr>
            <w:tcW w:w="625" w:type="pct"/>
            <w:shd w:val="clear" w:color="auto" w:fill="auto"/>
            <w:noWrap/>
            <w:vAlign w:val="center"/>
            <w:hideMark/>
          </w:tcPr>
          <w:p w14:paraId="55D38AA4" w14:textId="4FCEFCD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6783</w:t>
            </w:r>
          </w:p>
        </w:tc>
        <w:tc>
          <w:tcPr>
            <w:tcW w:w="625" w:type="pct"/>
            <w:shd w:val="clear" w:color="auto" w:fill="auto"/>
            <w:noWrap/>
            <w:vAlign w:val="center"/>
            <w:hideMark/>
          </w:tcPr>
          <w:p w14:paraId="2F7A993C" w14:textId="0AC7F69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6.212</w:t>
            </w:r>
          </w:p>
        </w:tc>
        <w:tc>
          <w:tcPr>
            <w:tcW w:w="625" w:type="pct"/>
            <w:shd w:val="clear" w:color="auto" w:fill="auto"/>
            <w:noWrap/>
            <w:vAlign w:val="center"/>
            <w:hideMark/>
          </w:tcPr>
          <w:p w14:paraId="0D555C9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57</w:t>
            </w:r>
          </w:p>
        </w:tc>
        <w:tc>
          <w:tcPr>
            <w:tcW w:w="625" w:type="pct"/>
            <w:shd w:val="clear" w:color="auto" w:fill="auto"/>
            <w:noWrap/>
            <w:vAlign w:val="center"/>
            <w:hideMark/>
          </w:tcPr>
          <w:p w14:paraId="1ECE5691" w14:textId="5AAFBB4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IND</w:t>
            </w:r>
          </w:p>
        </w:tc>
        <w:tc>
          <w:tcPr>
            <w:tcW w:w="625" w:type="pct"/>
            <w:shd w:val="clear" w:color="auto" w:fill="auto"/>
            <w:noWrap/>
            <w:vAlign w:val="center"/>
            <w:hideMark/>
          </w:tcPr>
          <w:p w14:paraId="6CDBAB40" w14:textId="4504C7F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8474</w:t>
            </w:r>
          </w:p>
        </w:tc>
        <w:tc>
          <w:tcPr>
            <w:tcW w:w="625" w:type="pct"/>
            <w:shd w:val="clear" w:color="auto" w:fill="auto"/>
            <w:noWrap/>
            <w:vAlign w:val="center"/>
            <w:hideMark/>
          </w:tcPr>
          <w:p w14:paraId="4245A764" w14:textId="79E0246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4.295</w:t>
            </w:r>
          </w:p>
        </w:tc>
      </w:tr>
      <w:tr w:rsidR="00AF458E" w:rsidRPr="007D0E04" w14:paraId="6D362161" w14:textId="77777777" w:rsidTr="00AF458E">
        <w:trPr>
          <w:trHeight w:val="300"/>
        </w:trPr>
        <w:tc>
          <w:tcPr>
            <w:tcW w:w="625" w:type="pct"/>
            <w:shd w:val="clear" w:color="auto" w:fill="auto"/>
            <w:noWrap/>
            <w:vAlign w:val="center"/>
            <w:hideMark/>
          </w:tcPr>
          <w:p w14:paraId="258D0DA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18</w:t>
            </w:r>
          </w:p>
        </w:tc>
        <w:tc>
          <w:tcPr>
            <w:tcW w:w="625" w:type="pct"/>
            <w:shd w:val="clear" w:color="auto" w:fill="auto"/>
            <w:noWrap/>
            <w:vAlign w:val="center"/>
            <w:hideMark/>
          </w:tcPr>
          <w:p w14:paraId="2F5246E4" w14:textId="60F805F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BOL</w:t>
            </w:r>
          </w:p>
        </w:tc>
        <w:tc>
          <w:tcPr>
            <w:tcW w:w="625" w:type="pct"/>
            <w:shd w:val="clear" w:color="auto" w:fill="auto"/>
            <w:noWrap/>
            <w:vAlign w:val="center"/>
            <w:hideMark/>
          </w:tcPr>
          <w:p w14:paraId="027676A4" w14:textId="6126B2E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3072</w:t>
            </w:r>
          </w:p>
        </w:tc>
        <w:tc>
          <w:tcPr>
            <w:tcW w:w="625" w:type="pct"/>
            <w:shd w:val="clear" w:color="auto" w:fill="auto"/>
            <w:noWrap/>
            <w:vAlign w:val="center"/>
            <w:hideMark/>
          </w:tcPr>
          <w:p w14:paraId="15B234F1" w14:textId="3B1808C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4.906</w:t>
            </w:r>
          </w:p>
        </w:tc>
        <w:tc>
          <w:tcPr>
            <w:tcW w:w="625" w:type="pct"/>
            <w:shd w:val="clear" w:color="auto" w:fill="auto"/>
            <w:noWrap/>
            <w:vAlign w:val="center"/>
            <w:hideMark/>
          </w:tcPr>
          <w:p w14:paraId="70A5C057"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58</w:t>
            </w:r>
          </w:p>
        </w:tc>
        <w:tc>
          <w:tcPr>
            <w:tcW w:w="625" w:type="pct"/>
            <w:shd w:val="clear" w:color="auto" w:fill="auto"/>
            <w:noWrap/>
            <w:vAlign w:val="center"/>
            <w:hideMark/>
          </w:tcPr>
          <w:p w14:paraId="21D0C2B1" w14:textId="4754E3C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IRL</w:t>
            </w:r>
          </w:p>
        </w:tc>
        <w:tc>
          <w:tcPr>
            <w:tcW w:w="625" w:type="pct"/>
            <w:shd w:val="clear" w:color="auto" w:fill="auto"/>
            <w:noWrap/>
            <w:vAlign w:val="center"/>
            <w:hideMark/>
          </w:tcPr>
          <w:p w14:paraId="60C9C828" w14:textId="3D59836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8264</w:t>
            </w:r>
          </w:p>
        </w:tc>
        <w:tc>
          <w:tcPr>
            <w:tcW w:w="625" w:type="pct"/>
            <w:shd w:val="clear" w:color="auto" w:fill="auto"/>
            <w:noWrap/>
            <w:vAlign w:val="center"/>
            <w:hideMark/>
          </w:tcPr>
          <w:p w14:paraId="381087CA" w14:textId="51FC71C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3.368</w:t>
            </w:r>
          </w:p>
        </w:tc>
      </w:tr>
      <w:tr w:rsidR="00AF458E" w:rsidRPr="007D0E04" w14:paraId="4F8B4A26" w14:textId="77777777" w:rsidTr="00AF458E">
        <w:trPr>
          <w:trHeight w:val="300"/>
        </w:trPr>
        <w:tc>
          <w:tcPr>
            <w:tcW w:w="625" w:type="pct"/>
            <w:shd w:val="clear" w:color="auto" w:fill="auto"/>
            <w:noWrap/>
            <w:vAlign w:val="center"/>
            <w:hideMark/>
          </w:tcPr>
          <w:p w14:paraId="50AB6DA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19</w:t>
            </w:r>
          </w:p>
        </w:tc>
        <w:tc>
          <w:tcPr>
            <w:tcW w:w="625" w:type="pct"/>
            <w:shd w:val="clear" w:color="auto" w:fill="auto"/>
            <w:noWrap/>
            <w:vAlign w:val="center"/>
            <w:hideMark/>
          </w:tcPr>
          <w:p w14:paraId="5B99F987" w14:textId="0FEE834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BRA</w:t>
            </w:r>
          </w:p>
        </w:tc>
        <w:tc>
          <w:tcPr>
            <w:tcW w:w="625" w:type="pct"/>
            <w:shd w:val="clear" w:color="auto" w:fill="auto"/>
            <w:noWrap/>
            <w:vAlign w:val="center"/>
            <w:hideMark/>
          </w:tcPr>
          <w:p w14:paraId="3D069ECA" w14:textId="1A138D6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8200</w:t>
            </w:r>
          </w:p>
        </w:tc>
        <w:tc>
          <w:tcPr>
            <w:tcW w:w="625" w:type="pct"/>
            <w:shd w:val="clear" w:color="auto" w:fill="auto"/>
            <w:noWrap/>
            <w:vAlign w:val="center"/>
            <w:hideMark/>
          </w:tcPr>
          <w:p w14:paraId="420670B1" w14:textId="357187B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5.877</w:t>
            </w:r>
          </w:p>
        </w:tc>
        <w:tc>
          <w:tcPr>
            <w:tcW w:w="625" w:type="pct"/>
            <w:shd w:val="clear" w:color="auto" w:fill="auto"/>
            <w:noWrap/>
            <w:vAlign w:val="center"/>
            <w:hideMark/>
          </w:tcPr>
          <w:p w14:paraId="0C1E10D1"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59</w:t>
            </w:r>
          </w:p>
        </w:tc>
        <w:tc>
          <w:tcPr>
            <w:tcW w:w="625" w:type="pct"/>
            <w:shd w:val="clear" w:color="auto" w:fill="auto"/>
            <w:noWrap/>
            <w:vAlign w:val="center"/>
            <w:hideMark/>
          </w:tcPr>
          <w:p w14:paraId="7877E595" w14:textId="4E42E5B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IRQ</w:t>
            </w:r>
          </w:p>
        </w:tc>
        <w:tc>
          <w:tcPr>
            <w:tcW w:w="625" w:type="pct"/>
            <w:shd w:val="clear" w:color="auto" w:fill="auto"/>
            <w:noWrap/>
            <w:vAlign w:val="center"/>
            <w:hideMark/>
          </w:tcPr>
          <w:p w14:paraId="2AAF8628" w14:textId="31D293E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4641</w:t>
            </w:r>
          </w:p>
        </w:tc>
        <w:tc>
          <w:tcPr>
            <w:tcW w:w="625" w:type="pct"/>
            <w:shd w:val="clear" w:color="auto" w:fill="auto"/>
            <w:noWrap/>
            <w:vAlign w:val="center"/>
            <w:hideMark/>
          </w:tcPr>
          <w:p w14:paraId="2ABA7E48" w14:textId="42F54EF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9.421</w:t>
            </w:r>
          </w:p>
        </w:tc>
      </w:tr>
      <w:tr w:rsidR="00AF458E" w:rsidRPr="007D0E04" w14:paraId="186F0824" w14:textId="77777777" w:rsidTr="00AF458E">
        <w:trPr>
          <w:trHeight w:val="300"/>
        </w:trPr>
        <w:tc>
          <w:tcPr>
            <w:tcW w:w="625" w:type="pct"/>
            <w:shd w:val="clear" w:color="auto" w:fill="auto"/>
            <w:noWrap/>
            <w:vAlign w:val="center"/>
            <w:hideMark/>
          </w:tcPr>
          <w:p w14:paraId="2DA8844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20</w:t>
            </w:r>
          </w:p>
        </w:tc>
        <w:tc>
          <w:tcPr>
            <w:tcW w:w="625" w:type="pct"/>
            <w:shd w:val="clear" w:color="auto" w:fill="auto"/>
            <w:noWrap/>
            <w:vAlign w:val="center"/>
            <w:hideMark/>
          </w:tcPr>
          <w:p w14:paraId="34E73D8F" w14:textId="1182A82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BWA</w:t>
            </w:r>
          </w:p>
        </w:tc>
        <w:tc>
          <w:tcPr>
            <w:tcW w:w="625" w:type="pct"/>
            <w:shd w:val="clear" w:color="auto" w:fill="auto"/>
            <w:noWrap/>
            <w:vAlign w:val="center"/>
            <w:hideMark/>
          </w:tcPr>
          <w:p w14:paraId="26315F68" w14:textId="69824A8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2294</w:t>
            </w:r>
          </w:p>
        </w:tc>
        <w:tc>
          <w:tcPr>
            <w:tcW w:w="625" w:type="pct"/>
            <w:shd w:val="clear" w:color="auto" w:fill="auto"/>
            <w:noWrap/>
            <w:vAlign w:val="center"/>
            <w:hideMark/>
          </w:tcPr>
          <w:p w14:paraId="4F25E50F" w14:textId="2BEB631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10.778</w:t>
            </w:r>
          </w:p>
        </w:tc>
        <w:tc>
          <w:tcPr>
            <w:tcW w:w="625" w:type="pct"/>
            <w:shd w:val="clear" w:color="auto" w:fill="auto"/>
            <w:noWrap/>
            <w:vAlign w:val="center"/>
            <w:hideMark/>
          </w:tcPr>
          <w:p w14:paraId="7BD146D7"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60</w:t>
            </w:r>
          </w:p>
        </w:tc>
        <w:tc>
          <w:tcPr>
            <w:tcW w:w="625" w:type="pct"/>
            <w:shd w:val="clear" w:color="auto" w:fill="auto"/>
            <w:noWrap/>
            <w:vAlign w:val="center"/>
            <w:hideMark/>
          </w:tcPr>
          <w:p w14:paraId="26979081" w14:textId="2C0E394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ISR</w:t>
            </w:r>
          </w:p>
        </w:tc>
        <w:tc>
          <w:tcPr>
            <w:tcW w:w="625" w:type="pct"/>
            <w:shd w:val="clear" w:color="auto" w:fill="auto"/>
            <w:noWrap/>
            <w:vAlign w:val="center"/>
            <w:hideMark/>
          </w:tcPr>
          <w:p w14:paraId="1F8F7C02" w14:textId="72323CC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7110</w:t>
            </w:r>
          </w:p>
        </w:tc>
        <w:tc>
          <w:tcPr>
            <w:tcW w:w="625" w:type="pct"/>
            <w:shd w:val="clear" w:color="auto" w:fill="auto"/>
            <w:noWrap/>
            <w:vAlign w:val="center"/>
            <w:hideMark/>
          </w:tcPr>
          <w:p w14:paraId="5E9515B7" w14:textId="5E797C1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6.193</w:t>
            </w:r>
          </w:p>
        </w:tc>
      </w:tr>
      <w:tr w:rsidR="00AF458E" w:rsidRPr="007D0E04" w14:paraId="7AC89019" w14:textId="77777777" w:rsidTr="00AF458E">
        <w:trPr>
          <w:trHeight w:val="300"/>
        </w:trPr>
        <w:tc>
          <w:tcPr>
            <w:tcW w:w="625" w:type="pct"/>
            <w:shd w:val="clear" w:color="auto" w:fill="auto"/>
            <w:noWrap/>
            <w:vAlign w:val="center"/>
            <w:hideMark/>
          </w:tcPr>
          <w:p w14:paraId="76980DD0"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21</w:t>
            </w:r>
          </w:p>
        </w:tc>
        <w:tc>
          <w:tcPr>
            <w:tcW w:w="625" w:type="pct"/>
            <w:shd w:val="clear" w:color="auto" w:fill="auto"/>
            <w:noWrap/>
            <w:vAlign w:val="center"/>
            <w:hideMark/>
          </w:tcPr>
          <w:p w14:paraId="4256E25E" w14:textId="550B29A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CAN</w:t>
            </w:r>
          </w:p>
        </w:tc>
        <w:tc>
          <w:tcPr>
            <w:tcW w:w="625" w:type="pct"/>
            <w:shd w:val="clear" w:color="auto" w:fill="auto"/>
            <w:noWrap/>
            <w:vAlign w:val="center"/>
            <w:hideMark/>
          </w:tcPr>
          <w:p w14:paraId="1A370917" w14:textId="4510871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11872</w:t>
            </w:r>
          </w:p>
        </w:tc>
        <w:tc>
          <w:tcPr>
            <w:tcW w:w="625" w:type="pct"/>
            <w:shd w:val="clear" w:color="auto" w:fill="auto"/>
            <w:noWrap/>
            <w:vAlign w:val="center"/>
            <w:hideMark/>
          </w:tcPr>
          <w:p w14:paraId="4C648222" w14:textId="2D1C397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5.517</w:t>
            </w:r>
          </w:p>
        </w:tc>
        <w:tc>
          <w:tcPr>
            <w:tcW w:w="625" w:type="pct"/>
            <w:shd w:val="clear" w:color="auto" w:fill="auto"/>
            <w:noWrap/>
            <w:vAlign w:val="center"/>
            <w:hideMark/>
          </w:tcPr>
          <w:p w14:paraId="46E136D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61</w:t>
            </w:r>
          </w:p>
        </w:tc>
        <w:tc>
          <w:tcPr>
            <w:tcW w:w="625" w:type="pct"/>
            <w:shd w:val="clear" w:color="auto" w:fill="auto"/>
            <w:noWrap/>
            <w:vAlign w:val="center"/>
            <w:hideMark/>
          </w:tcPr>
          <w:p w14:paraId="4901531C" w14:textId="64C5203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ITA</w:t>
            </w:r>
          </w:p>
        </w:tc>
        <w:tc>
          <w:tcPr>
            <w:tcW w:w="625" w:type="pct"/>
            <w:shd w:val="clear" w:color="auto" w:fill="auto"/>
            <w:noWrap/>
            <w:vAlign w:val="center"/>
            <w:hideMark/>
          </w:tcPr>
          <w:p w14:paraId="52DE28D2" w14:textId="23849EC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4895</w:t>
            </w:r>
          </w:p>
        </w:tc>
        <w:tc>
          <w:tcPr>
            <w:tcW w:w="625" w:type="pct"/>
            <w:shd w:val="clear" w:color="auto" w:fill="auto"/>
            <w:noWrap/>
            <w:vAlign w:val="center"/>
            <w:hideMark/>
          </w:tcPr>
          <w:p w14:paraId="2FD0DD5A" w14:textId="149762E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4.776</w:t>
            </w:r>
          </w:p>
        </w:tc>
      </w:tr>
      <w:tr w:rsidR="00AF458E" w:rsidRPr="007D0E04" w14:paraId="63A6C8CA" w14:textId="77777777" w:rsidTr="00AF458E">
        <w:trPr>
          <w:trHeight w:val="300"/>
        </w:trPr>
        <w:tc>
          <w:tcPr>
            <w:tcW w:w="625" w:type="pct"/>
            <w:shd w:val="clear" w:color="auto" w:fill="auto"/>
            <w:noWrap/>
            <w:vAlign w:val="center"/>
            <w:hideMark/>
          </w:tcPr>
          <w:p w14:paraId="7B4CF714"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22</w:t>
            </w:r>
          </w:p>
        </w:tc>
        <w:tc>
          <w:tcPr>
            <w:tcW w:w="625" w:type="pct"/>
            <w:shd w:val="clear" w:color="auto" w:fill="auto"/>
            <w:noWrap/>
            <w:vAlign w:val="center"/>
            <w:hideMark/>
          </w:tcPr>
          <w:p w14:paraId="52AFBEF6" w14:textId="3387EB6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CHE</w:t>
            </w:r>
          </w:p>
        </w:tc>
        <w:tc>
          <w:tcPr>
            <w:tcW w:w="625" w:type="pct"/>
            <w:shd w:val="clear" w:color="auto" w:fill="auto"/>
            <w:noWrap/>
            <w:vAlign w:val="center"/>
            <w:hideMark/>
          </w:tcPr>
          <w:p w14:paraId="3B3DD795" w14:textId="5F01907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6469</w:t>
            </w:r>
          </w:p>
        </w:tc>
        <w:tc>
          <w:tcPr>
            <w:tcW w:w="625" w:type="pct"/>
            <w:shd w:val="clear" w:color="auto" w:fill="auto"/>
            <w:noWrap/>
            <w:vAlign w:val="center"/>
            <w:hideMark/>
          </w:tcPr>
          <w:p w14:paraId="4E843E67" w14:textId="3296B72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5.062</w:t>
            </w:r>
          </w:p>
        </w:tc>
        <w:tc>
          <w:tcPr>
            <w:tcW w:w="625" w:type="pct"/>
            <w:shd w:val="clear" w:color="auto" w:fill="auto"/>
            <w:noWrap/>
            <w:vAlign w:val="center"/>
            <w:hideMark/>
          </w:tcPr>
          <w:p w14:paraId="425AD600"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62</w:t>
            </w:r>
          </w:p>
        </w:tc>
        <w:tc>
          <w:tcPr>
            <w:tcW w:w="625" w:type="pct"/>
            <w:shd w:val="clear" w:color="auto" w:fill="auto"/>
            <w:noWrap/>
            <w:vAlign w:val="center"/>
            <w:hideMark/>
          </w:tcPr>
          <w:p w14:paraId="31D09D03" w14:textId="7CEFD28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JOR</w:t>
            </w:r>
          </w:p>
        </w:tc>
        <w:tc>
          <w:tcPr>
            <w:tcW w:w="625" w:type="pct"/>
            <w:shd w:val="clear" w:color="auto" w:fill="auto"/>
            <w:noWrap/>
            <w:vAlign w:val="center"/>
            <w:hideMark/>
          </w:tcPr>
          <w:p w14:paraId="2B243BDB" w14:textId="155DB0F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9842</w:t>
            </w:r>
          </w:p>
        </w:tc>
        <w:tc>
          <w:tcPr>
            <w:tcW w:w="625" w:type="pct"/>
            <w:shd w:val="clear" w:color="auto" w:fill="auto"/>
            <w:noWrap/>
            <w:vAlign w:val="center"/>
            <w:hideMark/>
          </w:tcPr>
          <w:p w14:paraId="28190A24" w14:textId="1BDF2FA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8.014</w:t>
            </w:r>
          </w:p>
        </w:tc>
      </w:tr>
      <w:tr w:rsidR="00AF458E" w:rsidRPr="007D0E04" w14:paraId="0FD40428" w14:textId="77777777" w:rsidTr="00AF458E">
        <w:trPr>
          <w:trHeight w:val="300"/>
        </w:trPr>
        <w:tc>
          <w:tcPr>
            <w:tcW w:w="625" w:type="pct"/>
            <w:shd w:val="clear" w:color="auto" w:fill="auto"/>
            <w:noWrap/>
            <w:vAlign w:val="center"/>
            <w:hideMark/>
          </w:tcPr>
          <w:p w14:paraId="1071D2B0"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23</w:t>
            </w:r>
          </w:p>
        </w:tc>
        <w:tc>
          <w:tcPr>
            <w:tcW w:w="625" w:type="pct"/>
            <w:shd w:val="clear" w:color="auto" w:fill="auto"/>
            <w:noWrap/>
            <w:vAlign w:val="center"/>
            <w:hideMark/>
          </w:tcPr>
          <w:p w14:paraId="79AC7397" w14:textId="38D4EF8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CHL</w:t>
            </w:r>
          </w:p>
        </w:tc>
        <w:tc>
          <w:tcPr>
            <w:tcW w:w="625" w:type="pct"/>
            <w:shd w:val="clear" w:color="auto" w:fill="auto"/>
            <w:noWrap/>
            <w:vAlign w:val="center"/>
            <w:hideMark/>
          </w:tcPr>
          <w:p w14:paraId="67DB56E6" w14:textId="018EB4A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4811</w:t>
            </w:r>
          </w:p>
        </w:tc>
        <w:tc>
          <w:tcPr>
            <w:tcW w:w="625" w:type="pct"/>
            <w:shd w:val="clear" w:color="auto" w:fill="auto"/>
            <w:noWrap/>
            <w:vAlign w:val="center"/>
            <w:hideMark/>
          </w:tcPr>
          <w:p w14:paraId="64A196E2" w14:textId="62CAAA7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6.182</w:t>
            </w:r>
          </w:p>
        </w:tc>
        <w:tc>
          <w:tcPr>
            <w:tcW w:w="625" w:type="pct"/>
            <w:shd w:val="clear" w:color="auto" w:fill="auto"/>
            <w:noWrap/>
            <w:vAlign w:val="center"/>
            <w:hideMark/>
          </w:tcPr>
          <w:p w14:paraId="26265A6F"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63</w:t>
            </w:r>
          </w:p>
        </w:tc>
        <w:tc>
          <w:tcPr>
            <w:tcW w:w="625" w:type="pct"/>
            <w:shd w:val="clear" w:color="auto" w:fill="auto"/>
            <w:noWrap/>
            <w:vAlign w:val="center"/>
            <w:hideMark/>
          </w:tcPr>
          <w:p w14:paraId="2868113E" w14:textId="787522B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JPN</w:t>
            </w:r>
          </w:p>
        </w:tc>
        <w:tc>
          <w:tcPr>
            <w:tcW w:w="625" w:type="pct"/>
            <w:shd w:val="clear" w:color="auto" w:fill="auto"/>
            <w:noWrap/>
            <w:vAlign w:val="center"/>
            <w:hideMark/>
          </w:tcPr>
          <w:p w14:paraId="3B6A44DA" w14:textId="5CD776A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11557</w:t>
            </w:r>
          </w:p>
        </w:tc>
        <w:tc>
          <w:tcPr>
            <w:tcW w:w="625" w:type="pct"/>
            <w:shd w:val="clear" w:color="auto" w:fill="auto"/>
            <w:noWrap/>
            <w:vAlign w:val="center"/>
            <w:hideMark/>
          </w:tcPr>
          <w:p w14:paraId="76E0240D" w14:textId="060AC69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6.027</w:t>
            </w:r>
          </w:p>
        </w:tc>
      </w:tr>
      <w:tr w:rsidR="00AF458E" w:rsidRPr="007D0E04" w14:paraId="14F2FC9C" w14:textId="77777777" w:rsidTr="00AF458E">
        <w:trPr>
          <w:trHeight w:val="300"/>
        </w:trPr>
        <w:tc>
          <w:tcPr>
            <w:tcW w:w="625" w:type="pct"/>
            <w:shd w:val="clear" w:color="auto" w:fill="auto"/>
            <w:noWrap/>
            <w:vAlign w:val="center"/>
            <w:hideMark/>
          </w:tcPr>
          <w:p w14:paraId="53B028B4"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24</w:t>
            </w:r>
          </w:p>
        </w:tc>
        <w:tc>
          <w:tcPr>
            <w:tcW w:w="625" w:type="pct"/>
            <w:shd w:val="clear" w:color="auto" w:fill="auto"/>
            <w:noWrap/>
            <w:vAlign w:val="center"/>
            <w:hideMark/>
          </w:tcPr>
          <w:p w14:paraId="281667BF" w14:textId="05BD202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CHN</w:t>
            </w:r>
          </w:p>
        </w:tc>
        <w:tc>
          <w:tcPr>
            <w:tcW w:w="625" w:type="pct"/>
            <w:shd w:val="clear" w:color="auto" w:fill="auto"/>
            <w:noWrap/>
            <w:vAlign w:val="center"/>
            <w:hideMark/>
          </w:tcPr>
          <w:p w14:paraId="7E96C281" w14:textId="3F07C75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12545</w:t>
            </w:r>
          </w:p>
        </w:tc>
        <w:tc>
          <w:tcPr>
            <w:tcW w:w="625" w:type="pct"/>
            <w:shd w:val="clear" w:color="auto" w:fill="auto"/>
            <w:noWrap/>
            <w:vAlign w:val="center"/>
            <w:hideMark/>
          </w:tcPr>
          <w:p w14:paraId="78B0D0F0" w14:textId="0A7AFBA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5.673</w:t>
            </w:r>
          </w:p>
        </w:tc>
        <w:tc>
          <w:tcPr>
            <w:tcW w:w="625" w:type="pct"/>
            <w:shd w:val="clear" w:color="auto" w:fill="auto"/>
            <w:noWrap/>
            <w:vAlign w:val="center"/>
            <w:hideMark/>
          </w:tcPr>
          <w:p w14:paraId="324C6D9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64</w:t>
            </w:r>
          </w:p>
        </w:tc>
        <w:tc>
          <w:tcPr>
            <w:tcW w:w="625" w:type="pct"/>
            <w:shd w:val="clear" w:color="auto" w:fill="auto"/>
            <w:noWrap/>
            <w:vAlign w:val="center"/>
            <w:hideMark/>
          </w:tcPr>
          <w:p w14:paraId="39160590" w14:textId="3DDAA83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KAZ</w:t>
            </w:r>
          </w:p>
        </w:tc>
        <w:tc>
          <w:tcPr>
            <w:tcW w:w="625" w:type="pct"/>
            <w:shd w:val="clear" w:color="auto" w:fill="auto"/>
            <w:noWrap/>
            <w:vAlign w:val="center"/>
            <w:hideMark/>
          </w:tcPr>
          <w:p w14:paraId="1CE043E0" w14:textId="63A8F58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5397</w:t>
            </w:r>
          </w:p>
        </w:tc>
        <w:tc>
          <w:tcPr>
            <w:tcW w:w="625" w:type="pct"/>
            <w:shd w:val="clear" w:color="auto" w:fill="auto"/>
            <w:noWrap/>
            <w:vAlign w:val="center"/>
            <w:hideMark/>
          </w:tcPr>
          <w:p w14:paraId="6298A4B1" w14:textId="112828F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5.568</w:t>
            </w:r>
          </w:p>
        </w:tc>
      </w:tr>
      <w:tr w:rsidR="00AF458E" w:rsidRPr="007D0E04" w14:paraId="1A490BDA" w14:textId="77777777" w:rsidTr="00AF458E">
        <w:trPr>
          <w:trHeight w:val="300"/>
        </w:trPr>
        <w:tc>
          <w:tcPr>
            <w:tcW w:w="625" w:type="pct"/>
            <w:shd w:val="clear" w:color="auto" w:fill="auto"/>
            <w:noWrap/>
            <w:vAlign w:val="center"/>
            <w:hideMark/>
          </w:tcPr>
          <w:p w14:paraId="48D1AC2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25</w:t>
            </w:r>
          </w:p>
        </w:tc>
        <w:tc>
          <w:tcPr>
            <w:tcW w:w="625" w:type="pct"/>
            <w:shd w:val="clear" w:color="auto" w:fill="auto"/>
            <w:noWrap/>
            <w:vAlign w:val="center"/>
            <w:hideMark/>
          </w:tcPr>
          <w:p w14:paraId="2EC58EC9" w14:textId="4225CEC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CIV</w:t>
            </w:r>
          </w:p>
        </w:tc>
        <w:tc>
          <w:tcPr>
            <w:tcW w:w="625" w:type="pct"/>
            <w:shd w:val="clear" w:color="auto" w:fill="auto"/>
            <w:noWrap/>
            <w:vAlign w:val="center"/>
            <w:hideMark/>
          </w:tcPr>
          <w:p w14:paraId="6C038737" w14:textId="752549E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5769</w:t>
            </w:r>
          </w:p>
        </w:tc>
        <w:tc>
          <w:tcPr>
            <w:tcW w:w="625" w:type="pct"/>
            <w:shd w:val="clear" w:color="auto" w:fill="auto"/>
            <w:noWrap/>
            <w:vAlign w:val="center"/>
            <w:hideMark/>
          </w:tcPr>
          <w:p w14:paraId="5E672CC9" w14:textId="6E5752E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8.812</w:t>
            </w:r>
          </w:p>
        </w:tc>
        <w:tc>
          <w:tcPr>
            <w:tcW w:w="625" w:type="pct"/>
            <w:shd w:val="clear" w:color="auto" w:fill="auto"/>
            <w:noWrap/>
            <w:vAlign w:val="center"/>
            <w:hideMark/>
          </w:tcPr>
          <w:p w14:paraId="372DF2C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65</w:t>
            </w:r>
          </w:p>
        </w:tc>
        <w:tc>
          <w:tcPr>
            <w:tcW w:w="625" w:type="pct"/>
            <w:shd w:val="clear" w:color="auto" w:fill="auto"/>
            <w:noWrap/>
            <w:vAlign w:val="center"/>
            <w:hideMark/>
          </w:tcPr>
          <w:p w14:paraId="78C6F136" w14:textId="42DF03E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KEN</w:t>
            </w:r>
          </w:p>
        </w:tc>
        <w:tc>
          <w:tcPr>
            <w:tcW w:w="625" w:type="pct"/>
            <w:shd w:val="clear" w:color="auto" w:fill="auto"/>
            <w:noWrap/>
            <w:vAlign w:val="center"/>
            <w:hideMark/>
          </w:tcPr>
          <w:p w14:paraId="0320A4AC" w14:textId="6EEEA5C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879</w:t>
            </w:r>
          </w:p>
        </w:tc>
        <w:tc>
          <w:tcPr>
            <w:tcW w:w="625" w:type="pct"/>
            <w:shd w:val="clear" w:color="auto" w:fill="auto"/>
            <w:noWrap/>
            <w:vAlign w:val="center"/>
            <w:hideMark/>
          </w:tcPr>
          <w:p w14:paraId="165A1E4C" w14:textId="2A91830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6.057</w:t>
            </w:r>
          </w:p>
        </w:tc>
      </w:tr>
      <w:tr w:rsidR="00AF458E" w:rsidRPr="007D0E04" w14:paraId="71C6531B" w14:textId="77777777" w:rsidTr="00AF458E">
        <w:trPr>
          <w:trHeight w:val="300"/>
        </w:trPr>
        <w:tc>
          <w:tcPr>
            <w:tcW w:w="625" w:type="pct"/>
            <w:shd w:val="clear" w:color="auto" w:fill="auto"/>
            <w:noWrap/>
            <w:vAlign w:val="center"/>
            <w:hideMark/>
          </w:tcPr>
          <w:p w14:paraId="7F586430"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26</w:t>
            </w:r>
          </w:p>
        </w:tc>
        <w:tc>
          <w:tcPr>
            <w:tcW w:w="625" w:type="pct"/>
            <w:shd w:val="clear" w:color="auto" w:fill="auto"/>
            <w:noWrap/>
            <w:vAlign w:val="center"/>
            <w:hideMark/>
          </w:tcPr>
          <w:p w14:paraId="7D0875E7" w14:textId="7D490E2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CMR</w:t>
            </w:r>
          </w:p>
        </w:tc>
        <w:tc>
          <w:tcPr>
            <w:tcW w:w="625" w:type="pct"/>
            <w:shd w:val="clear" w:color="auto" w:fill="auto"/>
            <w:noWrap/>
            <w:vAlign w:val="center"/>
            <w:hideMark/>
          </w:tcPr>
          <w:p w14:paraId="48A0117C" w14:textId="7DAF991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1965</w:t>
            </w:r>
          </w:p>
        </w:tc>
        <w:tc>
          <w:tcPr>
            <w:tcW w:w="625" w:type="pct"/>
            <w:shd w:val="clear" w:color="auto" w:fill="auto"/>
            <w:noWrap/>
            <w:vAlign w:val="center"/>
            <w:hideMark/>
          </w:tcPr>
          <w:p w14:paraId="3FCB918C" w14:textId="49A810D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9.173</w:t>
            </w:r>
          </w:p>
        </w:tc>
        <w:tc>
          <w:tcPr>
            <w:tcW w:w="625" w:type="pct"/>
            <w:shd w:val="clear" w:color="auto" w:fill="auto"/>
            <w:noWrap/>
            <w:vAlign w:val="center"/>
            <w:hideMark/>
          </w:tcPr>
          <w:p w14:paraId="7F9B76F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66</w:t>
            </w:r>
          </w:p>
        </w:tc>
        <w:tc>
          <w:tcPr>
            <w:tcW w:w="625" w:type="pct"/>
            <w:shd w:val="clear" w:color="auto" w:fill="auto"/>
            <w:noWrap/>
            <w:vAlign w:val="center"/>
            <w:hideMark/>
          </w:tcPr>
          <w:p w14:paraId="0A307432" w14:textId="357722E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KGZ</w:t>
            </w:r>
          </w:p>
        </w:tc>
        <w:tc>
          <w:tcPr>
            <w:tcW w:w="625" w:type="pct"/>
            <w:shd w:val="clear" w:color="auto" w:fill="auto"/>
            <w:noWrap/>
            <w:vAlign w:val="center"/>
            <w:hideMark/>
          </w:tcPr>
          <w:p w14:paraId="7FE66320" w14:textId="2E20E20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330</w:t>
            </w:r>
          </w:p>
        </w:tc>
        <w:tc>
          <w:tcPr>
            <w:tcW w:w="625" w:type="pct"/>
            <w:shd w:val="clear" w:color="auto" w:fill="auto"/>
            <w:noWrap/>
            <w:vAlign w:val="center"/>
            <w:hideMark/>
          </w:tcPr>
          <w:p w14:paraId="4475AEF9" w14:textId="76C44DB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4.109</w:t>
            </w:r>
          </w:p>
        </w:tc>
      </w:tr>
      <w:tr w:rsidR="00AF458E" w:rsidRPr="007D0E04" w14:paraId="3C74FFB3" w14:textId="77777777" w:rsidTr="00AF458E">
        <w:trPr>
          <w:trHeight w:val="300"/>
        </w:trPr>
        <w:tc>
          <w:tcPr>
            <w:tcW w:w="625" w:type="pct"/>
            <w:shd w:val="clear" w:color="auto" w:fill="auto"/>
            <w:noWrap/>
            <w:vAlign w:val="center"/>
            <w:hideMark/>
          </w:tcPr>
          <w:p w14:paraId="606F2C0A"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27</w:t>
            </w:r>
          </w:p>
        </w:tc>
        <w:tc>
          <w:tcPr>
            <w:tcW w:w="625" w:type="pct"/>
            <w:shd w:val="clear" w:color="auto" w:fill="auto"/>
            <w:noWrap/>
            <w:vAlign w:val="center"/>
            <w:hideMark/>
          </w:tcPr>
          <w:p w14:paraId="23F977F1" w14:textId="6B5D8CA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COD</w:t>
            </w:r>
          </w:p>
        </w:tc>
        <w:tc>
          <w:tcPr>
            <w:tcW w:w="625" w:type="pct"/>
            <w:shd w:val="clear" w:color="auto" w:fill="auto"/>
            <w:noWrap/>
            <w:vAlign w:val="center"/>
            <w:hideMark/>
          </w:tcPr>
          <w:p w14:paraId="347B1924" w14:textId="5E076B1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3323</w:t>
            </w:r>
          </w:p>
        </w:tc>
        <w:tc>
          <w:tcPr>
            <w:tcW w:w="625" w:type="pct"/>
            <w:shd w:val="clear" w:color="auto" w:fill="auto"/>
            <w:noWrap/>
            <w:vAlign w:val="center"/>
            <w:hideMark/>
          </w:tcPr>
          <w:p w14:paraId="71804395" w14:textId="02F3B6F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10.356</w:t>
            </w:r>
          </w:p>
        </w:tc>
        <w:tc>
          <w:tcPr>
            <w:tcW w:w="625" w:type="pct"/>
            <w:shd w:val="clear" w:color="auto" w:fill="auto"/>
            <w:noWrap/>
            <w:vAlign w:val="center"/>
            <w:hideMark/>
          </w:tcPr>
          <w:p w14:paraId="60AD8C3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67</w:t>
            </w:r>
          </w:p>
        </w:tc>
        <w:tc>
          <w:tcPr>
            <w:tcW w:w="625" w:type="pct"/>
            <w:shd w:val="clear" w:color="auto" w:fill="auto"/>
            <w:noWrap/>
            <w:vAlign w:val="center"/>
            <w:hideMark/>
          </w:tcPr>
          <w:p w14:paraId="7CE9C338" w14:textId="2961DDC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KHM</w:t>
            </w:r>
          </w:p>
        </w:tc>
        <w:tc>
          <w:tcPr>
            <w:tcW w:w="625" w:type="pct"/>
            <w:shd w:val="clear" w:color="auto" w:fill="auto"/>
            <w:noWrap/>
            <w:vAlign w:val="center"/>
            <w:hideMark/>
          </w:tcPr>
          <w:p w14:paraId="2EF32AFD" w14:textId="46746AB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1207</w:t>
            </w:r>
          </w:p>
        </w:tc>
        <w:tc>
          <w:tcPr>
            <w:tcW w:w="625" w:type="pct"/>
            <w:shd w:val="clear" w:color="auto" w:fill="auto"/>
            <w:noWrap/>
            <w:vAlign w:val="center"/>
            <w:hideMark/>
          </w:tcPr>
          <w:p w14:paraId="41C4F843" w14:textId="2CAD953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4.416</w:t>
            </w:r>
          </w:p>
        </w:tc>
      </w:tr>
      <w:tr w:rsidR="00AF458E" w:rsidRPr="007D0E04" w14:paraId="3D339463" w14:textId="77777777" w:rsidTr="00AF458E">
        <w:trPr>
          <w:trHeight w:val="300"/>
        </w:trPr>
        <w:tc>
          <w:tcPr>
            <w:tcW w:w="625" w:type="pct"/>
            <w:shd w:val="clear" w:color="auto" w:fill="auto"/>
            <w:noWrap/>
            <w:vAlign w:val="center"/>
            <w:hideMark/>
          </w:tcPr>
          <w:p w14:paraId="6F825C4D"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28</w:t>
            </w:r>
          </w:p>
        </w:tc>
        <w:tc>
          <w:tcPr>
            <w:tcW w:w="625" w:type="pct"/>
            <w:shd w:val="clear" w:color="auto" w:fill="auto"/>
            <w:noWrap/>
            <w:vAlign w:val="center"/>
            <w:hideMark/>
          </w:tcPr>
          <w:p w14:paraId="771BF3D9" w14:textId="6F1E7B2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COL</w:t>
            </w:r>
          </w:p>
        </w:tc>
        <w:tc>
          <w:tcPr>
            <w:tcW w:w="625" w:type="pct"/>
            <w:shd w:val="clear" w:color="auto" w:fill="auto"/>
            <w:noWrap/>
            <w:vAlign w:val="center"/>
            <w:hideMark/>
          </w:tcPr>
          <w:p w14:paraId="0666D208" w14:textId="5C100A5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9323</w:t>
            </w:r>
          </w:p>
        </w:tc>
        <w:tc>
          <w:tcPr>
            <w:tcW w:w="625" w:type="pct"/>
            <w:shd w:val="clear" w:color="auto" w:fill="auto"/>
            <w:noWrap/>
            <w:vAlign w:val="center"/>
            <w:hideMark/>
          </w:tcPr>
          <w:p w14:paraId="31943CAC" w14:textId="4843D73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7.477</w:t>
            </w:r>
          </w:p>
        </w:tc>
        <w:tc>
          <w:tcPr>
            <w:tcW w:w="625" w:type="pct"/>
            <w:shd w:val="clear" w:color="auto" w:fill="auto"/>
            <w:noWrap/>
            <w:vAlign w:val="center"/>
            <w:hideMark/>
          </w:tcPr>
          <w:p w14:paraId="1EE85C11"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68</w:t>
            </w:r>
          </w:p>
        </w:tc>
        <w:tc>
          <w:tcPr>
            <w:tcW w:w="625" w:type="pct"/>
            <w:shd w:val="clear" w:color="auto" w:fill="auto"/>
            <w:noWrap/>
            <w:vAlign w:val="center"/>
            <w:hideMark/>
          </w:tcPr>
          <w:p w14:paraId="5320B9E3" w14:textId="68EC615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KOR</w:t>
            </w:r>
          </w:p>
        </w:tc>
        <w:tc>
          <w:tcPr>
            <w:tcW w:w="625" w:type="pct"/>
            <w:shd w:val="clear" w:color="auto" w:fill="auto"/>
            <w:noWrap/>
            <w:vAlign w:val="center"/>
            <w:hideMark/>
          </w:tcPr>
          <w:p w14:paraId="29881EC5" w14:textId="31C2BB9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9558</w:t>
            </w:r>
          </w:p>
        </w:tc>
        <w:tc>
          <w:tcPr>
            <w:tcW w:w="625" w:type="pct"/>
            <w:shd w:val="clear" w:color="auto" w:fill="auto"/>
            <w:noWrap/>
            <w:vAlign w:val="center"/>
            <w:hideMark/>
          </w:tcPr>
          <w:p w14:paraId="66113538" w14:textId="2FEDF9E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4.406</w:t>
            </w:r>
          </w:p>
        </w:tc>
      </w:tr>
      <w:tr w:rsidR="00AF458E" w:rsidRPr="007D0E04" w14:paraId="26490FE8" w14:textId="77777777" w:rsidTr="00AF458E">
        <w:trPr>
          <w:trHeight w:val="300"/>
        </w:trPr>
        <w:tc>
          <w:tcPr>
            <w:tcW w:w="625" w:type="pct"/>
            <w:shd w:val="clear" w:color="auto" w:fill="auto"/>
            <w:noWrap/>
            <w:vAlign w:val="center"/>
            <w:hideMark/>
          </w:tcPr>
          <w:p w14:paraId="7ED07B2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29</w:t>
            </w:r>
          </w:p>
        </w:tc>
        <w:tc>
          <w:tcPr>
            <w:tcW w:w="625" w:type="pct"/>
            <w:shd w:val="clear" w:color="auto" w:fill="auto"/>
            <w:noWrap/>
            <w:vAlign w:val="center"/>
            <w:hideMark/>
          </w:tcPr>
          <w:p w14:paraId="1F112AD6" w14:textId="29B2246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CRI</w:t>
            </w:r>
          </w:p>
        </w:tc>
        <w:tc>
          <w:tcPr>
            <w:tcW w:w="625" w:type="pct"/>
            <w:shd w:val="clear" w:color="auto" w:fill="auto"/>
            <w:noWrap/>
            <w:vAlign w:val="center"/>
            <w:hideMark/>
          </w:tcPr>
          <w:p w14:paraId="70A518E6" w14:textId="685A636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4176</w:t>
            </w:r>
          </w:p>
        </w:tc>
        <w:tc>
          <w:tcPr>
            <w:tcW w:w="625" w:type="pct"/>
            <w:shd w:val="clear" w:color="auto" w:fill="auto"/>
            <w:noWrap/>
            <w:vAlign w:val="center"/>
            <w:hideMark/>
          </w:tcPr>
          <w:p w14:paraId="08B92280" w14:textId="1F3BE2B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6.554</w:t>
            </w:r>
          </w:p>
        </w:tc>
        <w:tc>
          <w:tcPr>
            <w:tcW w:w="625" w:type="pct"/>
            <w:shd w:val="clear" w:color="auto" w:fill="auto"/>
            <w:noWrap/>
            <w:vAlign w:val="center"/>
            <w:hideMark/>
          </w:tcPr>
          <w:p w14:paraId="416D2E30"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69</w:t>
            </w:r>
          </w:p>
        </w:tc>
        <w:tc>
          <w:tcPr>
            <w:tcW w:w="625" w:type="pct"/>
            <w:shd w:val="clear" w:color="auto" w:fill="auto"/>
            <w:noWrap/>
            <w:vAlign w:val="center"/>
            <w:hideMark/>
          </w:tcPr>
          <w:p w14:paraId="1491CF4B" w14:textId="0947EE7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KWT</w:t>
            </w:r>
          </w:p>
        </w:tc>
        <w:tc>
          <w:tcPr>
            <w:tcW w:w="625" w:type="pct"/>
            <w:shd w:val="clear" w:color="auto" w:fill="auto"/>
            <w:noWrap/>
            <w:vAlign w:val="center"/>
            <w:hideMark/>
          </w:tcPr>
          <w:p w14:paraId="38CA1A48" w14:textId="5400A39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9762</w:t>
            </w:r>
          </w:p>
        </w:tc>
        <w:tc>
          <w:tcPr>
            <w:tcW w:w="625" w:type="pct"/>
            <w:shd w:val="clear" w:color="auto" w:fill="auto"/>
            <w:noWrap/>
            <w:vAlign w:val="center"/>
            <w:hideMark/>
          </w:tcPr>
          <w:p w14:paraId="3C5F122D" w14:textId="5ECB622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8.002</w:t>
            </w:r>
          </w:p>
        </w:tc>
      </w:tr>
      <w:tr w:rsidR="00AF458E" w:rsidRPr="007D0E04" w14:paraId="3FDA64EB" w14:textId="77777777" w:rsidTr="00AF458E">
        <w:trPr>
          <w:trHeight w:val="300"/>
        </w:trPr>
        <w:tc>
          <w:tcPr>
            <w:tcW w:w="625" w:type="pct"/>
            <w:shd w:val="clear" w:color="auto" w:fill="auto"/>
            <w:noWrap/>
            <w:vAlign w:val="center"/>
            <w:hideMark/>
          </w:tcPr>
          <w:p w14:paraId="5BF3FCAA"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30</w:t>
            </w:r>
          </w:p>
        </w:tc>
        <w:tc>
          <w:tcPr>
            <w:tcW w:w="625" w:type="pct"/>
            <w:shd w:val="clear" w:color="auto" w:fill="auto"/>
            <w:noWrap/>
            <w:vAlign w:val="center"/>
            <w:hideMark/>
          </w:tcPr>
          <w:p w14:paraId="3A30E73D" w14:textId="2320DD9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CUB</w:t>
            </w:r>
          </w:p>
        </w:tc>
        <w:tc>
          <w:tcPr>
            <w:tcW w:w="625" w:type="pct"/>
            <w:shd w:val="clear" w:color="auto" w:fill="auto"/>
            <w:noWrap/>
            <w:vAlign w:val="center"/>
            <w:hideMark/>
          </w:tcPr>
          <w:p w14:paraId="0123F511" w14:textId="72FE394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20273</w:t>
            </w:r>
          </w:p>
        </w:tc>
        <w:tc>
          <w:tcPr>
            <w:tcW w:w="625" w:type="pct"/>
            <w:shd w:val="clear" w:color="auto" w:fill="auto"/>
            <w:noWrap/>
            <w:vAlign w:val="center"/>
            <w:hideMark/>
          </w:tcPr>
          <w:p w14:paraId="5B7D41D9" w14:textId="005005C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9.947</w:t>
            </w:r>
          </w:p>
        </w:tc>
        <w:tc>
          <w:tcPr>
            <w:tcW w:w="625" w:type="pct"/>
            <w:shd w:val="clear" w:color="auto" w:fill="auto"/>
            <w:noWrap/>
            <w:vAlign w:val="center"/>
            <w:hideMark/>
          </w:tcPr>
          <w:p w14:paraId="6F54164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70</w:t>
            </w:r>
          </w:p>
        </w:tc>
        <w:tc>
          <w:tcPr>
            <w:tcW w:w="625" w:type="pct"/>
            <w:shd w:val="clear" w:color="auto" w:fill="auto"/>
            <w:noWrap/>
            <w:vAlign w:val="center"/>
            <w:hideMark/>
          </w:tcPr>
          <w:p w14:paraId="07E744B7" w14:textId="5F91B60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LAO</w:t>
            </w:r>
          </w:p>
        </w:tc>
        <w:tc>
          <w:tcPr>
            <w:tcW w:w="625" w:type="pct"/>
            <w:shd w:val="clear" w:color="auto" w:fill="auto"/>
            <w:noWrap/>
            <w:vAlign w:val="center"/>
            <w:hideMark/>
          </w:tcPr>
          <w:p w14:paraId="4E43C678" w14:textId="6FBFC5C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516</w:t>
            </w:r>
          </w:p>
        </w:tc>
        <w:tc>
          <w:tcPr>
            <w:tcW w:w="625" w:type="pct"/>
            <w:shd w:val="clear" w:color="auto" w:fill="auto"/>
            <w:noWrap/>
            <w:vAlign w:val="center"/>
            <w:hideMark/>
          </w:tcPr>
          <w:p w14:paraId="1921C6F5" w14:textId="355AF06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3.439</w:t>
            </w:r>
          </w:p>
        </w:tc>
      </w:tr>
      <w:tr w:rsidR="00AF458E" w:rsidRPr="007D0E04" w14:paraId="53F4FF06" w14:textId="77777777" w:rsidTr="00AF458E">
        <w:trPr>
          <w:trHeight w:val="300"/>
        </w:trPr>
        <w:tc>
          <w:tcPr>
            <w:tcW w:w="625" w:type="pct"/>
            <w:shd w:val="clear" w:color="auto" w:fill="auto"/>
            <w:noWrap/>
            <w:vAlign w:val="center"/>
            <w:hideMark/>
          </w:tcPr>
          <w:p w14:paraId="385E62E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31</w:t>
            </w:r>
          </w:p>
        </w:tc>
        <w:tc>
          <w:tcPr>
            <w:tcW w:w="625" w:type="pct"/>
            <w:shd w:val="clear" w:color="auto" w:fill="auto"/>
            <w:noWrap/>
            <w:vAlign w:val="center"/>
            <w:hideMark/>
          </w:tcPr>
          <w:p w14:paraId="18047E4D" w14:textId="644A9AB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CYP</w:t>
            </w:r>
          </w:p>
        </w:tc>
        <w:tc>
          <w:tcPr>
            <w:tcW w:w="625" w:type="pct"/>
            <w:shd w:val="clear" w:color="auto" w:fill="auto"/>
            <w:noWrap/>
            <w:vAlign w:val="center"/>
            <w:hideMark/>
          </w:tcPr>
          <w:p w14:paraId="7F6E0FA8" w14:textId="0E9B66F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4875</w:t>
            </w:r>
          </w:p>
        </w:tc>
        <w:tc>
          <w:tcPr>
            <w:tcW w:w="625" w:type="pct"/>
            <w:shd w:val="clear" w:color="auto" w:fill="auto"/>
            <w:noWrap/>
            <w:vAlign w:val="center"/>
            <w:hideMark/>
          </w:tcPr>
          <w:p w14:paraId="3C5BAF5F" w14:textId="3D11F3E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5.099</w:t>
            </w:r>
          </w:p>
        </w:tc>
        <w:tc>
          <w:tcPr>
            <w:tcW w:w="625" w:type="pct"/>
            <w:shd w:val="clear" w:color="auto" w:fill="auto"/>
            <w:noWrap/>
            <w:vAlign w:val="center"/>
            <w:hideMark/>
          </w:tcPr>
          <w:p w14:paraId="2463956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71</w:t>
            </w:r>
          </w:p>
        </w:tc>
        <w:tc>
          <w:tcPr>
            <w:tcW w:w="625" w:type="pct"/>
            <w:shd w:val="clear" w:color="auto" w:fill="auto"/>
            <w:noWrap/>
            <w:vAlign w:val="center"/>
            <w:hideMark/>
          </w:tcPr>
          <w:p w14:paraId="1B6815C5" w14:textId="14BCAEF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LBN</w:t>
            </w:r>
          </w:p>
        </w:tc>
        <w:tc>
          <w:tcPr>
            <w:tcW w:w="625" w:type="pct"/>
            <w:shd w:val="clear" w:color="auto" w:fill="auto"/>
            <w:noWrap/>
            <w:vAlign w:val="center"/>
            <w:hideMark/>
          </w:tcPr>
          <w:p w14:paraId="0317EFA0" w14:textId="56CBC26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5523</w:t>
            </w:r>
          </w:p>
        </w:tc>
        <w:tc>
          <w:tcPr>
            <w:tcW w:w="625" w:type="pct"/>
            <w:shd w:val="clear" w:color="auto" w:fill="auto"/>
            <w:noWrap/>
            <w:vAlign w:val="center"/>
            <w:hideMark/>
          </w:tcPr>
          <w:p w14:paraId="4850846C" w14:textId="75693AA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8.534</w:t>
            </w:r>
          </w:p>
        </w:tc>
      </w:tr>
      <w:tr w:rsidR="00AF458E" w:rsidRPr="007D0E04" w14:paraId="6CEF8281" w14:textId="77777777" w:rsidTr="00AF458E">
        <w:trPr>
          <w:trHeight w:val="300"/>
        </w:trPr>
        <w:tc>
          <w:tcPr>
            <w:tcW w:w="625" w:type="pct"/>
            <w:shd w:val="clear" w:color="auto" w:fill="auto"/>
            <w:noWrap/>
            <w:vAlign w:val="center"/>
            <w:hideMark/>
          </w:tcPr>
          <w:p w14:paraId="78E8673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32</w:t>
            </w:r>
          </w:p>
        </w:tc>
        <w:tc>
          <w:tcPr>
            <w:tcW w:w="625" w:type="pct"/>
            <w:shd w:val="clear" w:color="auto" w:fill="auto"/>
            <w:noWrap/>
            <w:vAlign w:val="center"/>
            <w:hideMark/>
          </w:tcPr>
          <w:p w14:paraId="06CC8140" w14:textId="3532DC9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CZE</w:t>
            </w:r>
          </w:p>
        </w:tc>
        <w:tc>
          <w:tcPr>
            <w:tcW w:w="625" w:type="pct"/>
            <w:shd w:val="clear" w:color="auto" w:fill="auto"/>
            <w:noWrap/>
            <w:vAlign w:val="center"/>
            <w:hideMark/>
          </w:tcPr>
          <w:p w14:paraId="6E8726D3" w14:textId="107B7D2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1532</w:t>
            </w:r>
          </w:p>
        </w:tc>
        <w:tc>
          <w:tcPr>
            <w:tcW w:w="625" w:type="pct"/>
            <w:shd w:val="clear" w:color="auto" w:fill="auto"/>
            <w:noWrap/>
            <w:vAlign w:val="center"/>
            <w:hideMark/>
          </w:tcPr>
          <w:p w14:paraId="51E95DCB" w14:textId="35518A8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4.134</w:t>
            </w:r>
          </w:p>
        </w:tc>
        <w:tc>
          <w:tcPr>
            <w:tcW w:w="625" w:type="pct"/>
            <w:shd w:val="clear" w:color="auto" w:fill="auto"/>
            <w:noWrap/>
            <w:vAlign w:val="center"/>
            <w:hideMark/>
          </w:tcPr>
          <w:p w14:paraId="00C01961"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72</w:t>
            </w:r>
          </w:p>
        </w:tc>
        <w:tc>
          <w:tcPr>
            <w:tcW w:w="625" w:type="pct"/>
            <w:shd w:val="clear" w:color="auto" w:fill="auto"/>
            <w:noWrap/>
            <w:vAlign w:val="center"/>
            <w:hideMark/>
          </w:tcPr>
          <w:p w14:paraId="649A4F8A" w14:textId="71A413C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LBR</w:t>
            </w:r>
          </w:p>
        </w:tc>
        <w:tc>
          <w:tcPr>
            <w:tcW w:w="625" w:type="pct"/>
            <w:shd w:val="clear" w:color="auto" w:fill="auto"/>
            <w:noWrap/>
            <w:vAlign w:val="center"/>
            <w:hideMark/>
          </w:tcPr>
          <w:p w14:paraId="0EEA4EE8" w14:textId="5ACB904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2026</w:t>
            </w:r>
          </w:p>
        </w:tc>
        <w:tc>
          <w:tcPr>
            <w:tcW w:w="625" w:type="pct"/>
            <w:shd w:val="clear" w:color="auto" w:fill="auto"/>
            <w:noWrap/>
            <w:vAlign w:val="center"/>
            <w:hideMark/>
          </w:tcPr>
          <w:p w14:paraId="4DE1DD31" w14:textId="1986EE9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10.198</w:t>
            </w:r>
          </w:p>
        </w:tc>
      </w:tr>
      <w:tr w:rsidR="00AF458E" w:rsidRPr="007D0E04" w14:paraId="54212198" w14:textId="77777777" w:rsidTr="00AF458E">
        <w:trPr>
          <w:trHeight w:val="300"/>
        </w:trPr>
        <w:tc>
          <w:tcPr>
            <w:tcW w:w="625" w:type="pct"/>
            <w:shd w:val="clear" w:color="auto" w:fill="auto"/>
            <w:noWrap/>
            <w:vAlign w:val="center"/>
            <w:hideMark/>
          </w:tcPr>
          <w:p w14:paraId="3B6E89A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33</w:t>
            </w:r>
          </w:p>
        </w:tc>
        <w:tc>
          <w:tcPr>
            <w:tcW w:w="625" w:type="pct"/>
            <w:shd w:val="clear" w:color="auto" w:fill="auto"/>
            <w:noWrap/>
            <w:vAlign w:val="center"/>
            <w:hideMark/>
          </w:tcPr>
          <w:p w14:paraId="1AA45A3D" w14:textId="665FBEC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DEU</w:t>
            </w:r>
          </w:p>
        </w:tc>
        <w:tc>
          <w:tcPr>
            <w:tcW w:w="625" w:type="pct"/>
            <w:shd w:val="clear" w:color="auto" w:fill="auto"/>
            <w:noWrap/>
            <w:vAlign w:val="center"/>
            <w:hideMark/>
          </w:tcPr>
          <w:p w14:paraId="2E2685F7" w14:textId="1915358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7845</w:t>
            </w:r>
          </w:p>
        </w:tc>
        <w:tc>
          <w:tcPr>
            <w:tcW w:w="625" w:type="pct"/>
            <w:shd w:val="clear" w:color="auto" w:fill="auto"/>
            <w:noWrap/>
            <w:vAlign w:val="center"/>
            <w:hideMark/>
          </w:tcPr>
          <w:p w14:paraId="16EE2A3A" w14:textId="4F5B246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5.674</w:t>
            </w:r>
          </w:p>
        </w:tc>
        <w:tc>
          <w:tcPr>
            <w:tcW w:w="625" w:type="pct"/>
            <w:shd w:val="clear" w:color="auto" w:fill="auto"/>
            <w:noWrap/>
            <w:vAlign w:val="center"/>
            <w:hideMark/>
          </w:tcPr>
          <w:p w14:paraId="49D6B03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73</w:t>
            </w:r>
          </w:p>
        </w:tc>
        <w:tc>
          <w:tcPr>
            <w:tcW w:w="625" w:type="pct"/>
            <w:shd w:val="clear" w:color="auto" w:fill="auto"/>
            <w:noWrap/>
            <w:vAlign w:val="center"/>
            <w:hideMark/>
          </w:tcPr>
          <w:p w14:paraId="4C32E9D9" w14:textId="4FE842C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LBY</w:t>
            </w:r>
          </w:p>
        </w:tc>
        <w:tc>
          <w:tcPr>
            <w:tcW w:w="625" w:type="pct"/>
            <w:shd w:val="clear" w:color="auto" w:fill="auto"/>
            <w:noWrap/>
            <w:vAlign w:val="center"/>
            <w:hideMark/>
          </w:tcPr>
          <w:p w14:paraId="584208B1" w14:textId="7444A2B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5205</w:t>
            </w:r>
          </w:p>
        </w:tc>
        <w:tc>
          <w:tcPr>
            <w:tcW w:w="625" w:type="pct"/>
            <w:shd w:val="clear" w:color="auto" w:fill="auto"/>
            <w:noWrap/>
            <w:vAlign w:val="center"/>
            <w:hideMark/>
          </w:tcPr>
          <w:p w14:paraId="7854467D" w14:textId="6BAC708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9.377</w:t>
            </w:r>
          </w:p>
        </w:tc>
      </w:tr>
      <w:tr w:rsidR="00AF458E" w:rsidRPr="007D0E04" w14:paraId="47323B40" w14:textId="77777777" w:rsidTr="00AF458E">
        <w:trPr>
          <w:trHeight w:val="300"/>
        </w:trPr>
        <w:tc>
          <w:tcPr>
            <w:tcW w:w="625" w:type="pct"/>
            <w:shd w:val="clear" w:color="auto" w:fill="auto"/>
            <w:noWrap/>
            <w:vAlign w:val="center"/>
            <w:hideMark/>
          </w:tcPr>
          <w:p w14:paraId="1612AB8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34</w:t>
            </w:r>
          </w:p>
        </w:tc>
        <w:tc>
          <w:tcPr>
            <w:tcW w:w="625" w:type="pct"/>
            <w:shd w:val="clear" w:color="auto" w:fill="auto"/>
            <w:noWrap/>
            <w:vAlign w:val="center"/>
            <w:hideMark/>
          </w:tcPr>
          <w:p w14:paraId="654BDFD7" w14:textId="7C5BC37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DNK</w:t>
            </w:r>
          </w:p>
        </w:tc>
        <w:tc>
          <w:tcPr>
            <w:tcW w:w="625" w:type="pct"/>
            <w:shd w:val="clear" w:color="auto" w:fill="auto"/>
            <w:noWrap/>
            <w:vAlign w:val="center"/>
            <w:hideMark/>
          </w:tcPr>
          <w:p w14:paraId="2AD72DF9" w14:textId="59CF1E6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466</w:t>
            </w:r>
          </w:p>
        </w:tc>
        <w:tc>
          <w:tcPr>
            <w:tcW w:w="625" w:type="pct"/>
            <w:shd w:val="clear" w:color="auto" w:fill="auto"/>
            <w:noWrap/>
            <w:vAlign w:val="center"/>
            <w:hideMark/>
          </w:tcPr>
          <w:p w14:paraId="1C0B6E65" w14:textId="75D26A5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1.789</w:t>
            </w:r>
          </w:p>
        </w:tc>
        <w:tc>
          <w:tcPr>
            <w:tcW w:w="625" w:type="pct"/>
            <w:shd w:val="clear" w:color="auto" w:fill="auto"/>
            <w:noWrap/>
            <w:vAlign w:val="center"/>
            <w:hideMark/>
          </w:tcPr>
          <w:p w14:paraId="7D96D05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74</w:t>
            </w:r>
          </w:p>
        </w:tc>
        <w:tc>
          <w:tcPr>
            <w:tcW w:w="625" w:type="pct"/>
            <w:shd w:val="clear" w:color="auto" w:fill="auto"/>
            <w:noWrap/>
            <w:vAlign w:val="center"/>
            <w:hideMark/>
          </w:tcPr>
          <w:p w14:paraId="1DC4580E" w14:textId="72B91AA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LKA</w:t>
            </w:r>
          </w:p>
        </w:tc>
        <w:tc>
          <w:tcPr>
            <w:tcW w:w="625" w:type="pct"/>
            <w:shd w:val="clear" w:color="auto" w:fill="auto"/>
            <w:noWrap/>
            <w:vAlign w:val="center"/>
            <w:hideMark/>
          </w:tcPr>
          <w:p w14:paraId="1072C3AA" w14:textId="6682A70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1779</w:t>
            </w:r>
          </w:p>
        </w:tc>
        <w:tc>
          <w:tcPr>
            <w:tcW w:w="625" w:type="pct"/>
            <w:shd w:val="clear" w:color="auto" w:fill="auto"/>
            <w:noWrap/>
            <w:vAlign w:val="center"/>
            <w:hideMark/>
          </w:tcPr>
          <w:p w14:paraId="1DC91B8A" w14:textId="71BA67D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7.467</w:t>
            </w:r>
          </w:p>
        </w:tc>
      </w:tr>
      <w:tr w:rsidR="00AF458E" w:rsidRPr="007D0E04" w14:paraId="6530DC82" w14:textId="77777777" w:rsidTr="00AF458E">
        <w:trPr>
          <w:trHeight w:val="300"/>
        </w:trPr>
        <w:tc>
          <w:tcPr>
            <w:tcW w:w="625" w:type="pct"/>
            <w:shd w:val="clear" w:color="auto" w:fill="auto"/>
            <w:noWrap/>
            <w:vAlign w:val="center"/>
            <w:hideMark/>
          </w:tcPr>
          <w:p w14:paraId="6D17CFFA"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35</w:t>
            </w:r>
          </w:p>
        </w:tc>
        <w:tc>
          <w:tcPr>
            <w:tcW w:w="625" w:type="pct"/>
            <w:shd w:val="clear" w:color="auto" w:fill="auto"/>
            <w:noWrap/>
            <w:vAlign w:val="center"/>
            <w:hideMark/>
          </w:tcPr>
          <w:p w14:paraId="45929FD5" w14:textId="2CA8853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DOM</w:t>
            </w:r>
          </w:p>
        </w:tc>
        <w:tc>
          <w:tcPr>
            <w:tcW w:w="625" w:type="pct"/>
            <w:shd w:val="clear" w:color="auto" w:fill="auto"/>
            <w:noWrap/>
            <w:vAlign w:val="center"/>
            <w:hideMark/>
          </w:tcPr>
          <w:p w14:paraId="250A8B84" w14:textId="312F816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3597</w:t>
            </w:r>
          </w:p>
        </w:tc>
        <w:tc>
          <w:tcPr>
            <w:tcW w:w="625" w:type="pct"/>
            <w:shd w:val="clear" w:color="auto" w:fill="auto"/>
            <w:noWrap/>
            <w:vAlign w:val="center"/>
            <w:hideMark/>
          </w:tcPr>
          <w:p w14:paraId="20971854" w14:textId="2AAABE1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5.831</w:t>
            </w:r>
          </w:p>
        </w:tc>
        <w:tc>
          <w:tcPr>
            <w:tcW w:w="625" w:type="pct"/>
            <w:shd w:val="clear" w:color="auto" w:fill="auto"/>
            <w:noWrap/>
            <w:vAlign w:val="center"/>
            <w:hideMark/>
          </w:tcPr>
          <w:p w14:paraId="5F8D0C08"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75</w:t>
            </w:r>
          </w:p>
        </w:tc>
        <w:tc>
          <w:tcPr>
            <w:tcW w:w="625" w:type="pct"/>
            <w:shd w:val="clear" w:color="auto" w:fill="auto"/>
            <w:noWrap/>
            <w:vAlign w:val="center"/>
            <w:hideMark/>
          </w:tcPr>
          <w:p w14:paraId="41136D9E" w14:textId="4A1A991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LTU</w:t>
            </w:r>
          </w:p>
        </w:tc>
        <w:tc>
          <w:tcPr>
            <w:tcW w:w="625" w:type="pct"/>
            <w:shd w:val="clear" w:color="auto" w:fill="auto"/>
            <w:noWrap/>
            <w:vAlign w:val="center"/>
            <w:hideMark/>
          </w:tcPr>
          <w:p w14:paraId="216110A8" w14:textId="56D98D6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5536</w:t>
            </w:r>
          </w:p>
        </w:tc>
        <w:tc>
          <w:tcPr>
            <w:tcW w:w="625" w:type="pct"/>
            <w:shd w:val="clear" w:color="auto" w:fill="auto"/>
            <w:noWrap/>
            <w:vAlign w:val="center"/>
            <w:hideMark/>
          </w:tcPr>
          <w:p w14:paraId="23C8B0BC" w14:textId="32F4B2B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4.584</w:t>
            </w:r>
          </w:p>
        </w:tc>
      </w:tr>
      <w:tr w:rsidR="00AF458E" w:rsidRPr="007D0E04" w14:paraId="395C10E1" w14:textId="77777777" w:rsidTr="00AF458E">
        <w:trPr>
          <w:trHeight w:val="300"/>
        </w:trPr>
        <w:tc>
          <w:tcPr>
            <w:tcW w:w="625" w:type="pct"/>
            <w:shd w:val="clear" w:color="auto" w:fill="auto"/>
            <w:noWrap/>
            <w:vAlign w:val="center"/>
            <w:hideMark/>
          </w:tcPr>
          <w:p w14:paraId="1E885A9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36</w:t>
            </w:r>
          </w:p>
        </w:tc>
        <w:tc>
          <w:tcPr>
            <w:tcW w:w="625" w:type="pct"/>
            <w:shd w:val="clear" w:color="auto" w:fill="auto"/>
            <w:noWrap/>
            <w:vAlign w:val="center"/>
            <w:hideMark/>
          </w:tcPr>
          <w:p w14:paraId="70092EBF" w14:textId="332BA2C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DZA</w:t>
            </w:r>
          </w:p>
        </w:tc>
        <w:tc>
          <w:tcPr>
            <w:tcW w:w="625" w:type="pct"/>
            <w:shd w:val="clear" w:color="auto" w:fill="auto"/>
            <w:noWrap/>
            <w:vAlign w:val="center"/>
            <w:hideMark/>
          </w:tcPr>
          <w:p w14:paraId="2B533CF0" w14:textId="31B49EE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4286</w:t>
            </w:r>
          </w:p>
        </w:tc>
        <w:tc>
          <w:tcPr>
            <w:tcW w:w="625" w:type="pct"/>
            <w:shd w:val="clear" w:color="auto" w:fill="auto"/>
            <w:noWrap/>
            <w:vAlign w:val="center"/>
            <w:hideMark/>
          </w:tcPr>
          <w:p w14:paraId="33559E3A" w14:textId="5291F98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10.846</w:t>
            </w:r>
          </w:p>
        </w:tc>
        <w:tc>
          <w:tcPr>
            <w:tcW w:w="625" w:type="pct"/>
            <w:shd w:val="clear" w:color="auto" w:fill="auto"/>
            <w:noWrap/>
            <w:vAlign w:val="center"/>
            <w:hideMark/>
          </w:tcPr>
          <w:p w14:paraId="76A3E52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76</w:t>
            </w:r>
          </w:p>
        </w:tc>
        <w:tc>
          <w:tcPr>
            <w:tcW w:w="625" w:type="pct"/>
            <w:shd w:val="clear" w:color="auto" w:fill="auto"/>
            <w:noWrap/>
            <w:vAlign w:val="center"/>
            <w:hideMark/>
          </w:tcPr>
          <w:p w14:paraId="089AA0A0" w14:textId="71A9FAC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LVA</w:t>
            </w:r>
          </w:p>
        </w:tc>
        <w:tc>
          <w:tcPr>
            <w:tcW w:w="625" w:type="pct"/>
            <w:shd w:val="clear" w:color="auto" w:fill="auto"/>
            <w:noWrap/>
            <w:vAlign w:val="center"/>
            <w:hideMark/>
          </w:tcPr>
          <w:p w14:paraId="2F10C80F" w14:textId="79E93B8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6549</w:t>
            </w:r>
          </w:p>
        </w:tc>
        <w:tc>
          <w:tcPr>
            <w:tcW w:w="625" w:type="pct"/>
            <w:shd w:val="clear" w:color="auto" w:fill="auto"/>
            <w:noWrap/>
            <w:vAlign w:val="center"/>
            <w:hideMark/>
          </w:tcPr>
          <w:p w14:paraId="31D7A830" w14:textId="65ACC8F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6.637</w:t>
            </w:r>
          </w:p>
        </w:tc>
      </w:tr>
      <w:tr w:rsidR="00AF458E" w:rsidRPr="007D0E04" w14:paraId="78595721" w14:textId="77777777" w:rsidTr="00AF458E">
        <w:trPr>
          <w:trHeight w:val="300"/>
        </w:trPr>
        <w:tc>
          <w:tcPr>
            <w:tcW w:w="625" w:type="pct"/>
            <w:shd w:val="clear" w:color="auto" w:fill="auto"/>
            <w:noWrap/>
            <w:vAlign w:val="center"/>
            <w:hideMark/>
          </w:tcPr>
          <w:p w14:paraId="1C00609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37</w:t>
            </w:r>
          </w:p>
        </w:tc>
        <w:tc>
          <w:tcPr>
            <w:tcW w:w="625" w:type="pct"/>
            <w:shd w:val="clear" w:color="auto" w:fill="auto"/>
            <w:noWrap/>
            <w:vAlign w:val="center"/>
            <w:hideMark/>
          </w:tcPr>
          <w:p w14:paraId="5586DE1E" w14:textId="451735A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ECU</w:t>
            </w:r>
          </w:p>
        </w:tc>
        <w:tc>
          <w:tcPr>
            <w:tcW w:w="625" w:type="pct"/>
            <w:shd w:val="clear" w:color="auto" w:fill="auto"/>
            <w:noWrap/>
            <w:vAlign w:val="center"/>
            <w:hideMark/>
          </w:tcPr>
          <w:p w14:paraId="32040D80" w14:textId="123D5FF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3496</w:t>
            </w:r>
          </w:p>
        </w:tc>
        <w:tc>
          <w:tcPr>
            <w:tcW w:w="625" w:type="pct"/>
            <w:shd w:val="clear" w:color="auto" w:fill="auto"/>
            <w:noWrap/>
            <w:vAlign w:val="center"/>
            <w:hideMark/>
          </w:tcPr>
          <w:p w14:paraId="6086B0DA" w14:textId="646F1D9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6.981</w:t>
            </w:r>
          </w:p>
        </w:tc>
        <w:tc>
          <w:tcPr>
            <w:tcW w:w="625" w:type="pct"/>
            <w:shd w:val="clear" w:color="auto" w:fill="auto"/>
            <w:noWrap/>
            <w:vAlign w:val="center"/>
            <w:hideMark/>
          </w:tcPr>
          <w:p w14:paraId="2A3B94B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77</w:t>
            </w:r>
          </w:p>
        </w:tc>
        <w:tc>
          <w:tcPr>
            <w:tcW w:w="625" w:type="pct"/>
            <w:shd w:val="clear" w:color="auto" w:fill="auto"/>
            <w:noWrap/>
            <w:vAlign w:val="center"/>
            <w:hideMark/>
          </w:tcPr>
          <w:p w14:paraId="4AC5953C" w14:textId="1B34E31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MAR</w:t>
            </w:r>
          </w:p>
        </w:tc>
        <w:tc>
          <w:tcPr>
            <w:tcW w:w="625" w:type="pct"/>
            <w:shd w:val="clear" w:color="auto" w:fill="auto"/>
            <w:noWrap/>
            <w:vAlign w:val="center"/>
            <w:hideMark/>
          </w:tcPr>
          <w:p w14:paraId="18FB0DB2" w14:textId="411A8E1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4725</w:t>
            </w:r>
          </w:p>
        </w:tc>
        <w:tc>
          <w:tcPr>
            <w:tcW w:w="625" w:type="pct"/>
            <w:shd w:val="clear" w:color="auto" w:fill="auto"/>
            <w:noWrap/>
            <w:vAlign w:val="center"/>
            <w:hideMark/>
          </w:tcPr>
          <w:p w14:paraId="7249128B" w14:textId="231ABA3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11.474</w:t>
            </w:r>
          </w:p>
        </w:tc>
      </w:tr>
      <w:tr w:rsidR="00AF458E" w:rsidRPr="007D0E04" w14:paraId="504F5ACB" w14:textId="77777777" w:rsidTr="00AF458E">
        <w:trPr>
          <w:trHeight w:val="300"/>
        </w:trPr>
        <w:tc>
          <w:tcPr>
            <w:tcW w:w="625" w:type="pct"/>
            <w:shd w:val="clear" w:color="auto" w:fill="auto"/>
            <w:noWrap/>
            <w:vAlign w:val="center"/>
            <w:hideMark/>
          </w:tcPr>
          <w:p w14:paraId="167077EA"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38</w:t>
            </w:r>
          </w:p>
        </w:tc>
        <w:tc>
          <w:tcPr>
            <w:tcW w:w="625" w:type="pct"/>
            <w:shd w:val="clear" w:color="auto" w:fill="auto"/>
            <w:noWrap/>
            <w:vAlign w:val="center"/>
            <w:hideMark/>
          </w:tcPr>
          <w:p w14:paraId="73B50746" w14:textId="2ADFDD6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EGY</w:t>
            </w:r>
          </w:p>
        </w:tc>
        <w:tc>
          <w:tcPr>
            <w:tcW w:w="625" w:type="pct"/>
            <w:shd w:val="clear" w:color="auto" w:fill="auto"/>
            <w:noWrap/>
            <w:vAlign w:val="center"/>
            <w:hideMark/>
          </w:tcPr>
          <w:p w14:paraId="02E4FC46" w14:textId="1319A00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12095</w:t>
            </w:r>
          </w:p>
        </w:tc>
        <w:tc>
          <w:tcPr>
            <w:tcW w:w="625" w:type="pct"/>
            <w:shd w:val="clear" w:color="auto" w:fill="auto"/>
            <w:noWrap/>
            <w:vAlign w:val="center"/>
            <w:hideMark/>
          </w:tcPr>
          <w:p w14:paraId="25AEB604" w14:textId="4A0369D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7.761</w:t>
            </w:r>
          </w:p>
        </w:tc>
        <w:tc>
          <w:tcPr>
            <w:tcW w:w="625" w:type="pct"/>
            <w:shd w:val="clear" w:color="auto" w:fill="auto"/>
            <w:noWrap/>
            <w:vAlign w:val="center"/>
            <w:hideMark/>
          </w:tcPr>
          <w:p w14:paraId="3A896DD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78</w:t>
            </w:r>
          </w:p>
        </w:tc>
        <w:tc>
          <w:tcPr>
            <w:tcW w:w="625" w:type="pct"/>
            <w:shd w:val="clear" w:color="auto" w:fill="auto"/>
            <w:noWrap/>
            <w:vAlign w:val="center"/>
            <w:hideMark/>
          </w:tcPr>
          <w:p w14:paraId="45483018" w14:textId="429CB4C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MDA</w:t>
            </w:r>
          </w:p>
        </w:tc>
        <w:tc>
          <w:tcPr>
            <w:tcW w:w="625" w:type="pct"/>
            <w:shd w:val="clear" w:color="auto" w:fill="auto"/>
            <w:noWrap/>
            <w:vAlign w:val="center"/>
            <w:hideMark/>
          </w:tcPr>
          <w:p w14:paraId="7D69D1C5" w14:textId="78F34B8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539</w:t>
            </w:r>
          </w:p>
        </w:tc>
        <w:tc>
          <w:tcPr>
            <w:tcW w:w="625" w:type="pct"/>
            <w:shd w:val="clear" w:color="auto" w:fill="auto"/>
            <w:noWrap/>
            <w:vAlign w:val="center"/>
            <w:hideMark/>
          </w:tcPr>
          <w:p w14:paraId="5FA17697" w14:textId="4C3308F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5.026</w:t>
            </w:r>
          </w:p>
        </w:tc>
      </w:tr>
      <w:tr w:rsidR="00AF458E" w:rsidRPr="007D0E04" w14:paraId="6B4F5161" w14:textId="77777777" w:rsidTr="00AF458E">
        <w:trPr>
          <w:trHeight w:val="300"/>
        </w:trPr>
        <w:tc>
          <w:tcPr>
            <w:tcW w:w="625" w:type="pct"/>
            <w:shd w:val="clear" w:color="auto" w:fill="auto"/>
            <w:noWrap/>
            <w:vAlign w:val="center"/>
            <w:hideMark/>
          </w:tcPr>
          <w:p w14:paraId="0F5AF2B8"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39</w:t>
            </w:r>
          </w:p>
        </w:tc>
        <w:tc>
          <w:tcPr>
            <w:tcW w:w="625" w:type="pct"/>
            <w:shd w:val="clear" w:color="auto" w:fill="auto"/>
            <w:noWrap/>
            <w:vAlign w:val="center"/>
            <w:hideMark/>
          </w:tcPr>
          <w:p w14:paraId="2F1E2F92" w14:textId="2606140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ESP</w:t>
            </w:r>
          </w:p>
        </w:tc>
        <w:tc>
          <w:tcPr>
            <w:tcW w:w="625" w:type="pct"/>
            <w:shd w:val="clear" w:color="auto" w:fill="auto"/>
            <w:noWrap/>
            <w:vAlign w:val="center"/>
            <w:hideMark/>
          </w:tcPr>
          <w:p w14:paraId="3413CCC1" w14:textId="474DDD9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8140</w:t>
            </w:r>
          </w:p>
        </w:tc>
        <w:tc>
          <w:tcPr>
            <w:tcW w:w="625" w:type="pct"/>
            <w:shd w:val="clear" w:color="auto" w:fill="auto"/>
            <w:noWrap/>
            <w:vAlign w:val="center"/>
            <w:hideMark/>
          </w:tcPr>
          <w:p w14:paraId="76A2E459" w14:textId="14786C1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4.557</w:t>
            </w:r>
          </w:p>
        </w:tc>
        <w:tc>
          <w:tcPr>
            <w:tcW w:w="625" w:type="pct"/>
            <w:shd w:val="clear" w:color="auto" w:fill="auto"/>
            <w:noWrap/>
            <w:vAlign w:val="center"/>
            <w:hideMark/>
          </w:tcPr>
          <w:p w14:paraId="621F1B2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79</w:t>
            </w:r>
          </w:p>
        </w:tc>
        <w:tc>
          <w:tcPr>
            <w:tcW w:w="625" w:type="pct"/>
            <w:shd w:val="clear" w:color="auto" w:fill="auto"/>
            <w:noWrap/>
            <w:vAlign w:val="center"/>
            <w:hideMark/>
          </w:tcPr>
          <w:p w14:paraId="5E62561A" w14:textId="55AF2CC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MDG</w:t>
            </w:r>
          </w:p>
        </w:tc>
        <w:tc>
          <w:tcPr>
            <w:tcW w:w="625" w:type="pct"/>
            <w:shd w:val="clear" w:color="auto" w:fill="auto"/>
            <w:noWrap/>
            <w:vAlign w:val="center"/>
            <w:hideMark/>
          </w:tcPr>
          <w:p w14:paraId="7D8E0B98" w14:textId="410B24E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1992</w:t>
            </w:r>
          </w:p>
        </w:tc>
        <w:tc>
          <w:tcPr>
            <w:tcW w:w="625" w:type="pct"/>
            <w:shd w:val="clear" w:color="auto" w:fill="auto"/>
            <w:noWrap/>
            <w:vAlign w:val="center"/>
            <w:hideMark/>
          </w:tcPr>
          <w:p w14:paraId="4D5FB27D" w14:textId="1A436B0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4.983</w:t>
            </w:r>
          </w:p>
        </w:tc>
      </w:tr>
      <w:tr w:rsidR="00AF458E" w:rsidRPr="007D0E04" w14:paraId="6EE5820C" w14:textId="77777777" w:rsidTr="00AF458E">
        <w:trPr>
          <w:trHeight w:val="300"/>
        </w:trPr>
        <w:tc>
          <w:tcPr>
            <w:tcW w:w="625" w:type="pct"/>
            <w:shd w:val="clear" w:color="auto" w:fill="auto"/>
            <w:noWrap/>
            <w:vAlign w:val="center"/>
            <w:hideMark/>
          </w:tcPr>
          <w:p w14:paraId="5CF1ECA0"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40</w:t>
            </w:r>
          </w:p>
        </w:tc>
        <w:tc>
          <w:tcPr>
            <w:tcW w:w="625" w:type="pct"/>
            <w:shd w:val="clear" w:color="auto" w:fill="auto"/>
            <w:noWrap/>
            <w:vAlign w:val="center"/>
            <w:hideMark/>
          </w:tcPr>
          <w:p w14:paraId="480F8FAA" w14:textId="7474FA6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EST</w:t>
            </w:r>
          </w:p>
        </w:tc>
        <w:tc>
          <w:tcPr>
            <w:tcW w:w="625" w:type="pct"/>
            <w:shd w:val="clear" w:color="auto" w:fill="auto"/>
            <w:noWrap/>
            <w:vAlign w:val="center"/>
            <w:hideMark/>
          </w:tcPr>
          <w:p w14:paraId="180748EC" w14:textId="6727D95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2749</w:t>
            </w:r>
          </w:p>
        </w:tc>
        <w:tc>
          <w:tcPr>
            <w:tcW w:w="625" w:type="pct"/>
            <w:shd w:val="clear" w:color="auto" w:fill="auto"/>
            <w:noWrap/>
            <w:vAlign w:val="center"/>
            <w:hideMark/>
          </w:tcPr>
          <w:p w14:paraId="6A85493E" w14:textId="14A5B06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4.161</w:t>
            </w:r>
          </w:p>
        </w:tc>
        <w:tc>
          <w:tcPr>
            <w:tcW w:w="625" w:type="pct"/>
            <w:shd w:val="clear" w:color="auto" w:fill="auto"/>
            <w:noWrap/>
            <w:vAlign w:val="center"/>
            <w:hideMark/>
          </w:tcPr>
          <w:p w14:paraId="1657C29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80</w:t>
            </w:r>
          </w:p>
        </w:tc>
        <w:tc>
          <w:tcPr>
            <w:tcW w:w="625" w:type="pct"/>
            <w:shd w:val="clear" w:color="auto" w:fill="auto"/>
            <w:noWrap/>
            <w:vAlign w:val="center"/>
            <w:hideMark/>
          </w:tcPr>
          <w:p w14:paraId="3FD1DAE0" w14:textId="3CA6CAD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MEX</w:t>
            </w:r>
          </w:p>
        </w:tc>
        <w:tc>
          <w:tcPr>
            <w:tcW w:w="625" w:type="pct"/>
            <w:shd w:val="clear" w:color="auto" w:fill="auto"/>
            <w:noWrap/>
            <w:vAlign w:val="center"/>
            <w:hideMark/>
          </w:tcPr>
          <w:p w14:paraId="70C6950B" w14:textId="1338345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8587</w:t>
            </w:r>
          </w:p>
        </w:tc>
        <w:tc>
          <w:tcPr>
            <w:tcW w:w="625" w:type="pct"/>
            <w:shd w:val="clear" w:color="auto" w:fill="auto"/>
            <w:noWrap/>
            <w:vAlign w:val="center"/>
            <w:hideMark/>
          </w:tcPr>
          <w:p w14:paraId="0D50C6C1" w14:textId="47615F3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6.106</w:t>
            </w:r>
          </w:p>
        </w:tc>
      </w:tr>
    </w:tbl>
    <w:p w14:paraId="0093DB4E" w14:textId="77777777" w:rsidR="00A442E3" w:rsidRPr="007D0E04" w:rsidRDefault="00A442E3" w:rsidP="002A2B21">
      <w:pPr>
        <w:rPr>
          <w:b/>
          <w:bCs/>
          <w:sz w:val="20"/>
          <w:szCs w:val="20"/>
        </w:rPr>
      </w:pPr>
    </w:p>
    <w:p w14:paraId="21E68046" w14:textId="4350F9A1" w:rsidR="002A2B21" w:rsidRPr="007D0E04" w:rsidRDefault="005D088E" w:rsidP="002A2B21">
      <w:pPr>
        <w:rPr>
          <w:b/>
          <w:bCs/>
        </w:rPr>
      </w:pPr>
      <w:r w:rsidRPr="007D0E04">
        <w:rPr>
          <w:b/>
          <w:bCs/>
        </w:rPr>
        <w:lastRenderedPageBreak/>
        <w:t>Table A3.</w:t>
      </w:r>
      <w:r w:rsidR="00D73A17" w:rsidRPr="007D0E04">
        <w:rPr>
          <w:b/>
          <w:bCs/>
        </w:rPr>
        <w:t>1</w:t>
      </w:r>
      <w:r w:rsidRPr="007D0E04">
        <w:rPr>
          <w:b/>
          <w:bCs/>
        </w:rPr>
        <w:t xml:space="preserve"> </w:t>
      </w:r>
      <w:r w:rsidR="00D73A17" w:rsidRPr="007D0E04">
        <w:rPr>
          <w:b/>
          <w:bCs/>
        </w:rPr>
        <w:t>continued</w:t>
      </w:r>
    </w:p>
    <w:tbl>
      <w:tblPr>
        <w:tblW w:w="92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5"/>
        <w:gridCol w:w="1155"/>
        <w:gridCol w:w="1155"/>
        <w:gridCol w:w="1156"/>
        <w:gridCol w:w="1155"/>
        <w:gridCol w:w="1155"/>
        <w:gridCol w:w="1155"/>
        <w:gridCol w:w="1156"/>
      </w:tblGrid>
      <w:tr w:rsidR="002A2B21" w:rsidRPr="007D0E04" w14:paraId="0F656A10" w14:textId="77777777" w:rsidTr="00AF458E">
        <w:trPr>
          <w:trHeight w:val="300"/>
        </w:trPr>
        <w:tc>
          <w:tcPr>
            <w:tcW w:w="1155" w:type="dxa"/>
            <w:shd w:val="clear" w:color="auto" w:fill="auto"/>
            <w:noWrap/>
            <w:vAlign w:val="center"/>
            <w:hideMark/>
          </w:tcPr>
          <w:p w14:paraId="22D3B866" w14:textId="33EA8061" w:rsidR="002A2B21" w:rsidRPr="007D0E04" w:rsidRDefault="002A2B21"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2F55F906"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State</w:t>
            </w:r>
          </w:p>
        </w:tc>
        <w:tc>
          <w:tcPr>
            <w:tcW w:w="1155" w:type="dxa"/>
            <w:shd w:val="clear" w:color="auto" w:fill="auto"/>
            <w:noWrap/>
            <w:vAlign w:val="center"/>
            <w:hideMark/>
          </w:tcPr>
          <w:p w14:paraId="103F181A"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reference (#)</w:t>
            </w:r>
          </w:p>
        </w:tc>
        <w:tc>
          <w:tcPr>
            <w:tcW w:w="1156" w:type="dxa"/>
            <w:shd w:val="clear" w:color="auto" w:fill="auto"/>
            <w:noWrap/>
            <w:vAlign w:val="center"/>
            <w:hideMark/>
          </w:tcPr>
          <w:p w14:paraId="5F8C4468"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reference (%)</w:t>
            </w:r>
          </w:p>
        </w:tc>
        <w:tc>
          <w:tcPr>
            <w:tcW w:w="1155" w:type="dxa"/>
            <w:shd w:val="clear" w:color="auto" w:fill="auto"/>
            <w:noWrap/>
            <w:vAlign w:val="center"/>
            <w:hideMark/>
          </w:tcPr>
          <w:p w14:paraId="23293501" w14:textId="464BDF7B" w:rsidR="002A2B21" w:rsidRPr="007D0E04" w:rsidRDefault="002A2B21"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7EE33E6D"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State</w:t>
            </w:r>
          </w:p>
        </w:tc>
        <w:tc>
          <w:tcPr>
            <w:tcW w:w="1155" w:type="dxa"/>
            <w:shd w:val="clear" w:color="auto" w:fill="auto"/>
            <w:noWrap/>
            <w:vAlign w:val="center"/>
            <w:hideMark/>
          </w:tcPr>
          <w:p w14:paraId="6EDEDE58"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reference (#)</w:t>
            </w:r>
          </w:p>
        </w:tc>
        <w:tc>
          <w:tcPr>
            <w:tcW w:w="1156" w:type="dxa"/>
            <w:shd w:val="clear" w:color="auto" w:fill="auto"/>
            <w:noWrap/>
            <w:vAlign w:val="center"/>
            <w:hideMark/>
          </w:tcPr>
          <w:p w14:paraId="7704D4D2" w14:textId="77777777" w:rsidR="002A2B21" w:rsidRPr="007D0E04" w:rsidRDefault="002A2B21"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reference (%)</w:t>
            </w:r>
          </w:p>
        </w:tc>
      </w:tr>
      <w:tr w:rsidR="00AF458E" w:rsidRPr="007D0E04" w14:paraId="5DA7570B" w14:textId="77777777" w:rsidTr="00AF458E">
        <w:trPr>
          <w:trHeight w:val="300"/>
        </w:trPr>
        <w:tc>
          <w:tcPr>
            <w:tcW w:w="1155" w:type="dxa"/>
            <w:shd w:val="clear" w:color="auto" w:fill="auto"/>
            <w:noWrap/>
            <w:vAlign w:val="center"/>
            <w:hideMark/>
          </w:tcPr>
          <w:p w14:paraId="40A29F5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81</w:t>
            </w:r>
          </w:p>
        </w:tc>
        <w:tc>
          <w:tcPr>
            <w:tcW w:w="1155" w:type="dxa"/>
            <w:shd w:val="clear" w:color="auto" w:fill="auto"/>
            <w:noWrap/>
            <w:vAlign w:val="center"/>
            <w:hideMark/>
          </w:tcPr>
          <w:p w14:paraId="39C77092" w14:textId="766F464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MKD</w:t>
            </w:r>
          </w:p>
        </w:tc>
        <w:tc>
          <w:tcPr>
            <w:tcW w:w="1155" w:type="dxa"/>
            <w:shd w:val="clear" w:color="auto" w:fill="auto"/>
            <w:noWrap/>
            <w:vAlign w:val="center"/>
            <w:hideMark/>
          </w:tcPr>
          <w:p w14:paraId="33367213" w14:textId="5F3BC8E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3239</w:t>
            </w:r>
          </w:p>
        </w:tc>
        <w:tc>
          <w:tcPr>
            <w:tcW w:w="1156" w:type="dxa"/>
            <w:shd w:val="clear" w:color="auto" w:fill="auto"/>
            <w:noWrap/>
            <w:vAlign w:val="center"/>
            <w:hideMark/>
          </w:tcPr>
          <w:p w14:paraId="4AC2FEFF" w14:textId="08872DC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6.621</w:t>
            </w:r>
          </w:p>
        </w:tc>
        <w:tc>
          <w:tcPr>
            <w:tcW w:w="1155" w:type="dxa"/>
            <w:shd w:val="clear" w:color="auto" w:fill="auto"/>
            <w:noWrap/>
            <w:vAlign w:val="center"/>
            <w:hideMark/>
          </w:tcPr>
          <w:p w14:paraId="35BD4A0A"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121</w:t>
            </w:r>
          </w:p>
        </w:tc>
        <w:tc>
          <w:tcPr>
            <w:tcW w:w="1155" w:type="dxa"/>
            <w:shd w:val="clear" w:color="auto" w:fill="auto"/>
            <w:noWrap/>
            <w:vAlign w:val="center"/>
            <w:hideMark/>
          </w:tcPr>
          <w:p w14:paraId="39CE2D76" w14:textId="2D41A2C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TKM</w:t>
            </w:r>
          </w:p>
        </w:tc>
        <w:tc>
          <w:tcPr>
            <w:tcW w:w="1155" w:type="dxa"/>
            <w:shd w:val="clear" w:color="auto" w:fill="auto"/>
            <w:noWrap/>
            <w:vAlign w:val="center"/>
            <w:hideMark/>
          </w:tcPr>
          <w:p w14:paraId="35B2DAD0" w14:textId="04F5456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14044</w:t>
            </w:r>
          </w:p>
        </w:tc>
        <w:tc>
          <w:tcPr>
            <w:tcW w:w="1156" w:type="dxa"/>
            <w:shd w:val="clear" w:color="auto" w:fill="auto"/>
            <w:noWrap/>
            <w:vAlign w:val="center"/>
            <w:hideMark/>
          </w:tcPr>
          <w:p w14:paraId="29813A53" w14:textId="0196491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5.985</w:t>
            </w:r>
          </w:p>
        </w:tc>
      </w:tr>
      <w:tr w:rsidR="00AF458E" w:rsidRPr="007D0E04" w14:paraId="0449187B" w14:textId="77777777" w:rsidTr="00AF458E">
        <w:trPr>
          <w:trHeight w:val="300"/>
        </w:trPr>
        <w:tc>
          <w:tcPr>
            <w:tcW w:w="1155" w:type="dxa"/>
            <w:shd w:val="clear" w:color="auto" w:fill="auto"/>
            <w:noWrap/>
            <w:vAlign w:val="center"/>
            <w:hideMark/>
          </w:tcPr>
          <w:p w14:paraId="77C3397A"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82</w:t>
            </w:r>
          </w:p>
        </w:tc>
        <w:tc>
          <w:tcPr>
            <w:tcW w:w="1155" w:type="dxa"/>
            <w:shd w:val="clear" w:color="auto" w:fill="auto"/>
            <w:noWrap/>
            <w:vAlign w:val="center"/>
            <w:hideMark/>
          </w:tcPr>
          <w:p w14:paraId="17810086" w14:textId="5435A81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MLI</w:t>
            </w:r>
          </w:p>
        </w:tc>
        <w:tc>
          <w:tcPr>
            <w:tcW w:w="1155" w:type="dxa"/>
            <w:shd w:val="clear" w:color="auto" w:fill="auto"/>
            <w:noWrap/>
            <w:vAlign w:val="center"/>
            <w:hideMark/>
          </w:tcPr>
          <w:p w14:paraId="4AFDCA41" w14:textId="17C0180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5440</w:t>
            </w:r>
          </w:p>
        </w:tc>
        <w:tc>
          <w:tcPr>
            <w:tcW w:w="1156" w:type="dxa"/>
            <w:shd w:val="clear" w:color="auto" w:fill="auto"/>
            <w:noWrap/>
            <w:vAlign w:val="center"/>
            <w:hideMark/>
          </w:tcPr>
          <w:p w14:paraId="0544F496" w14:textId="7A568A8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9.796</w:t>
            </w:r>
          </w:p>
        </w:tc>
        <w:tc>
          <w:tcPr>
            <w:tcW w:w="1155" w:type="dxa"/>
            <w:shd w:val="clear" w:color="auto" w:fill="auto"/>
            <w:noWrap/>
            <w:vAlign w:val="center"/>
            <w:hideMark/>
          </w:tcPr>
          <w:p w14:paraId="4167D138"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122</w:t>
            </w:r>
          </w:p>
        </w:tc>
        <w:tc>
          <w:tcPr>
            <w:tcW w:w="1155" w:type="dxa"/>
            <w:shd w:val="clear" w:color="auto" w:fill="auto"/>
            <w:noWrap/>
            <w:vAlign w:val="center"/>
            <w:hideMark/>
          </w:tcPr>
          <w:p w14:paraId="46D22A0F" w14:textId="7637691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TTO</w:t>
            </w:r>
          </w:p>
        </w:tc>
        <w:tc>
          <w:tcPr>
            <w:tcW w:w="1155" w:type="dxa"/>
            <w:shd w:val="clear" w:color="auto" w:fill="auto"/>
            <w:noWrap/>
            <w:vAlign w:val="center"/>
            <w:hideMark/>
          </w:tcPr>
          <w:p w14:paraId="07A45DB1" w14:textId="79F5BFA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735</w:t>
            </w:r>
          </w:p>
        </w:tc>
        <w:tc>
          <w:tcPr>
            <w:tcW w:w="1156" w:type="dxa"/>
            <w:shd w:val="clear" w:color="auto" w:fill="auto"/>
            <w:noWrap/>
            <w:vAlign w:val="center"/>
            <w:hideMark/>
          </w:tcPr>
          <w:p w14:paraId="47AAF36B" w14:textId="457AE22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3.056</w:t>
            </w:r>
          </w:p>
        </w:tc>
      </w:tr>
      <w:tr w:rsidR="00AF458E" w:rsidRPr="007D0E04" w14:paraId="6B164979" w14:textId="77777777" w:rsidTr="00AF458E">
        <w:trPr>
          <w:trHeight w:val="300"/>
        </w:trPr>
        <w:tc>
          <w:tcPr>
            <w:tcW w:w="1155" w:type="dxa"/>
            <w:shd w:val="clear" w:color="auto" w:fill="auto"/>
            <w:noWrap/>
            <w:vAlign w:val="center"/>
            <w:hideMark/>
          </w:tcPr>
          <w:p w14:paraId="033CDA8A"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83</w:t>
            </w:r>
          </w:p>
        </w:tc>
        <w:tc>
          <w:tcPr>
            <w:tcW w:w="1155" w:type="dxa"/>
            <w:shd w:val="clear" w:color="auto" w:fill="auto"/>
            <w:noWrap/>
            <w:vAlign w:val="center"/>
            <w:hideMark/>
          </w:tcPr>
          <w:p w14:paraId="509887EB" w14:textId="6EBC243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MMR</w:t>
            </w:r>
          </w:p>
        </w:tc>
        <w:tc>
          <w:tcPr>
            <w:tcW w:w="1155" w:type="dxa"/>
            <w:shd w:val="clear" w:color="auto" w:fill="auto"/>
            <w:noWrap/>
            <w:vAlign w:val="center"/>
            <w:hideMark/>
          </w:tcPr>
          <w:p w14:paraId="06A32D86" w14:textId="6B1B6F8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7544</w:t>
            </w:r>
          </w:p>
        </w:tc>
        <w:tc>
          <w:tcPr>
            <w:tcW w:w="1156" w:type="dxa"/>
            <w:shd w:val="clear" w:color="auto" w:fill="auto"/>
            <w:noWrap/>
            <w:vAlign w:val="center"/>
            <w:hideMark/>
          </w:tcPr>
          <w:p w14:paraId="3D162E6B" w14:textId="15FF2CC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8.221</w:t>
            </w:r>
          </w:p>
        </w:tc>
        <w:tc>
          <w:tcPr>
            <w:tcW w:w="1155" w:type="dxa"/>
            <w:shd w:val="clear" w:color="auto" w:fill="auto"/>
            <w:noWrap/>
            <w:vAlign w:val="center"/>
            <w:hideMark/>
          </w:tcPr>
          <w:p w14:paraId="16FF9651"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123</w:t>
            </w:r>
          </w:p>
        </w:tc>
        <w:tc>
          <w:tcPr>
            <w:tcW w:w="1155" w:type="dxa"/>
            <w:shd w:val="clear" w:color="auto" w:fill="auto"/>
            <w:noWrap/>
            <w:vAlign w:val="center"/>
            <w:hideMark/>
          </w:tcPr>
          <w:p w14:paraId="663653ED" w14:textId="4607F1A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TUN</w:t>
            </w:r>
          </w:p>
        </w:tc>
        <w:tc>
          <w:tcPr>
            <w:tcW w:w="1155" w:type="dxa"/>
            <w:shd w:val="clear" w:color="auto" w:fill="auto"/>
            <w:noWrap/>
            <w:vAlign w:val="center"/>
            <w:hideMark/>
          </w:tcPr>
          <w:p w14:paraId="4D3E9545" w14:textId="6206B5E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5031</w:t>
            </w:r>
          </w:p>
        </w:tc>
        <w:tc>
          <w:tcPr>
            <w:tcW w:w="1156" w:type="dxa"/>
            <w:shd w:val="clear" w:color="auto" w:fill="auto"/>
            <w:noWrap/>
            <w:vAlign w:val="center"/>
            <w:hideMark/>
          </w:tcPr>
          <w:p w14:paraId="74F160AA" w14:textId="6FEDF24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9.545</w:t>
            </w:r>
          </w:p>
        </w:tc>
      </w:tr>
      <w:tr w:rsidR="00AF458E" w:rsidRPr="007D0E04" w14:paraId="6C0D2BEC" w14:textId="77777777" w:rsidTr="00AF458E">
        <w:trPr>
          <w:trHeight w:val="300"/>
        </w:trPr>
        <w:tc>
          <w:tcPr>
            <w:tcW w:w="1155" w:type="dxa"/>
            <w:shd w:val="clear" w:color="auto" w:fill="auto"/>
            <w:noWrap/>
            <w:vAlign w:val="center"/>
            <w:hideMark/>
          </w:tcPr>
          <w:p w14:paraId="510DA091"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84</w:t>
            </w:r>
          </w:p>
        </w:tc>
        <w:tc>
          <w:tcPr>
            <w:tcW w:w="1155" w:type="dxa"/>
            <w:shd w:val="clear" w:color="auto" w:fill="auto"/>
            <w:noWrap/>
            <w:vAlign w:val="center"/>
            <w:hideMark/>
          </w:tcPr>
          <w:p w14:paraId="12D5AD06" w14:textId="64A0F5A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MNG</w:t>
            </w:r>
          </w:p>
        </w:tc>
        <w:tc>
          <w:tcPr>
            <w:tcW w:w="1155" w:type="dxa"/>
            <w:shd w:val="clear" w:color="auto" w:fill="auto"/>
            <w:noWrap/>
            <w:vAlign w:val="center"/>
            <w:hideMark/>
          </w:tcPr>
          <w:p w14:paraId="2A5B8A8F" w14:textId="2111E20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1924</w:t>
            </w:r>
          </w:p>
        </w:tc>
        <w:tc>
          <w:tcPr>
            <w:tcW w:w="1156" w:type="dxa"/>
            <w:shd w:val="clear" w:color="auto" w:fill="auto"/>
            <w:noWrap/>
            <w:vAlign w:val="center"/>
            <w:hideMark/>
          </w:tcPr>
          <w:p w14:paraId="14DF5F73" w14:textId="3AC29BF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5.363</w:t>
            </w:r>
          </w:p>
        </w:tc>
        <w:tc>
          <w:tcPr>
            <w:tcW w:w="1155" w:type="dxa"/>
            <w:shd w:val="clear" w:color="auto" w:fill="auto"/>
            <w:noWrap/>
            <w:vAlign w:val="center"/>
            <w:hideMark/>
          </w:tcPr>
          <w:p w14:paraId="585D8DE7"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124</w:t>
            </w:r>
          </w:p>
        </w:tc>
        <w:tc>
          <w:tcPr>
            <w:tcW w:w="1155" w:type="dxa"/>
            <w:shd w:val="clear" w:color="auto" w:fill="auto"/>
            <w:noWrap/>
            <w:vAlign w:val="center"/>
            <w:hideMark/>
          </w:tcPr>
          <w:p w14:paraId="1819A991" w14:textId="25C52BF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TUR</w:t>
            </w:r>
          </w:p>
        </w:tc>
        <w:tc>
          <w:tcPr>
            <w:tcW w:w="1155" w:type="dxa"/>
            <w:shd w:val="clear" w:color="auto" w:fill="auto"/>
            <w:noWrap/>
            <w:vAlign w:val="center"/>
            <w:hideMark/>
          </w:tcPr>
          <w:p w14:paraId="2B8AE091" w14:textId="430E8A3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13034</w:t>
            </w:r>
          </w:p>
        </w:tc>
        <w:tc>
          <w:tcPr>
            <w:tcW w:w="1156" w:type="dxa"/>
            <w:shd w:val="clear" w:color="auto" w:fill="auto"/>
            <w:noWrap/>
            <w:vAlign w:val="center"/>
            <w:hideMark/>
          </w:tcPr>
          <w:p w14:paraId="09D5D9B2" w14:textId="7FA2779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4.837</w:t>
            </w:r>
          </w:p>
        </w:tc>
      </w:tr>
      <w:tr w:rsidR="00AF458E" w:rsidRPr="007D0E04" w14:paraId="001F15B5" w14:textId="77777777" w:rsidTr="00AF458E">
        <w:trPr>
          <w:trHeight w:val="300"/>
        </w:trPr>
        <w:tc>
          <w:tcPr>
            <w:tcW w:w="1155" w:type="dxa"/>
            <w:shd w:val="clear" w:color="auto" w:fill="auto"/>
            <w:noWrap/>
            <w:vAlign w:val="center"/>
            <w:hideMark/>
          </w:tcPr>
          <w:p w14:paraId="505AE7A8"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85</w:t>
            </w:r>
          </w:p>
        </w:tc>
        <w:tc>
          <w:tcPr>
            <w:tcW w:w="1155" w:type="dxa"/>
            <w:shd w:val="clear" w:color="auto" w:fill="auto"/>
            <w:noWrap/>
            <w:vAlign w:val="center"/>
            <w:hideMark/>
          </w:tcPr>
          <w:p w14:paraId="4A75F9AA" w14:textId="3D361B0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MOZ</w:t>
            </w:r>
          </w:p>
        </w:tc>
        <w:tc>
          <w:tcPr>
            <w:tcW w:w="1155" w:type="dxa"/>
            <w:shd w:val="clear" w:color="auto" w:fill="auto"/>
            <w:noWrap/>
            <w:vAlign w:val="center"/>
            <w:hideMark/>
          </w:tcPr>
          <w:p w14:paraId="2AF7BC3C" w14:textId="05A4B3A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3528</w:t>
            </w:r>
          </w:p>
        </w:tc>
        <w:tc>
          <w:tcPr>
            <w:tcW w:w="1156" w:type="dxa"/>
            <w:shd w:val="clear" w:color="auto" w:fill="auto"/>
            <w:noWrap/>
            <w:vAlign w:val="center"/>
            <w:hideMark/>
          </w:tcPr>
          <w:p w14:paraId="7CFD1C97" w14:textId="06DF936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5.831</w:t>
            </w:r>
          </w:p>
        </w:tc>
        <w:tc>
          <w:tcPr>
            <w:tcW w:w="1155" w:type="dxa"/>
            <w:shd w:val="clear" w:color="auto" w:fill="auto"/>
            <w:noWrap/>
            <w:vAlign w:val="center"/>
            <w:hideMark/>
          </w:tcPr>
          <w:p w14:paraId="153EC20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125</w:t>
            </w:r>
          </w:p>
        </w:tc>
        <w:tc>
          <w:tcPr>
            <w:tcW w:w="1155" w:type="dxa"/>
            <w:shd w:val="clear" w:color="auto" w:fill="auto"/>
            <w:noWrap/>
            <w:vAlign w:val="center"/>
            <w:hideMark/>
          </w:tcPr>
          <w:p w14:paraId="23A6FD22" w14:textId="36F9E79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TZA</w:t>
            </w:r>
          </w:p>
        </w:tc>
        <w:tc>
          <w:tcPr>
            <w:tcW w:w="1155" w:type="dxa"/>
            <w:shd w:val="clear" w:color="auto" w:fill="auto"/>
            <w:noWrap/>
            <w:vAlign w:val="center"/>
            <w:hideMark/>
          </w:tcPr>
          <w:p w14:paraId="5849D2B9" w14:textId="4DD717D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1083</w:t>
            </w:r>
          </w:p>
        </w:tc>
        <w:tc>
          <w:tcPr>
            <w:tcW w:w="1156" w:type="dxa"/>
            <w:shd w:val="clear" w:color="auto" w:fill="auto"/>
            <w:noWrap/>
            <w:vAlign w:val="center"/>
            <w:hideMark/>
          </w:tcPr>
          <w:p w14:paraId="2325E717" w14:textId="2466D7C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6.598</w:t>
            </w:r>
          </w:p>
        </w:tc>
      </w:tr>
      <w:tr w:rsidR="00AF458E" w:rsidRPr="007D0E04" w14:paraId="5F8E0D3D" w14:textId="77777777" w:rsidTr="00AF458E">
        <w:trPr>
          <w:trHeight w:val="300"/>
        </w:trPr>
        <w:tc>
          <w:tcPr>
            <w:tcW w:w="1155" w:type="dxa"/>
            <w:shd w:val="clear" w:color="auto" w:fill="auto"/>
            <w:noWrap/>
            <w:vAlign w:val="center"/>
            <w:hideMark/>
          </w:tcPr>
          <w:p w14:paraId="439064A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86</w:t>
            </w:r>
          </w:p>
        </w:tc>
        <w:tc>
          <w:tcPr>
            <w:tcW w:w="1155" w:type="dxa"/>
            <w:shd w:val="clear" w:color="auto" w:fill="auto"/>
            <w:noWrap/>
            <w:vAlign w:val="center"/>
            <w:hideMark/>
          </w:tcPr>
          <w:p w14:paraId="1571E802" w14:textId="59646BE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MRT</w:t>
            </w:r>
          </w:p>
        </w:tc>
        <w:tc>
          <w:tcPr>
            <w:tcW w:w="1155" w:type="dxa"/>
            <w:shd w:val="clear" w:color="auto" w:fill="auto"/>
            <w:noWrap/>
            <w:vAlign w:val="center"/>
            <w:hideMark/>
          </w:tcPr>
          <w:p w14:paraId="4DDE6353" w14:textId="611A200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6729</w:t>
            </w:r>
          </w:p>
        </w:tc>
        <w:tc>
          <w:tcPr>
            <w:tcW w:w="1156" w:type="dxa"/>
            <w:shd w:val="clear" w:color="auto" w:fill="auto"/>
            <w:noWrap/>
            <w:vAlign w:val="center"/>
            <w:hideMark/>
          </w:tcPr>
          <w:p w14:paraId="679555BF" w14:textId="1918E7C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11.238</w:t>
            </w:r>
          </w:p>
        </w:tc>
        <w:tc>
          <w:tcPr>
            <w:tcW w:w="1155" w:type="dxa"/>
            <w:shd w:val="clear" w:color="auto" w:fill="auto"/>
            <w:noWrap/>
            <w:vAlign w:val="center"/>
            <w:hideMark/>
          </w:tcPr>
          <w:p w14:paraId="67075E1F"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126</w:t>
            </w:r>
          </w:p>
        </w:tc>
        <w:tc>
          <w:tcPr>
            <w:tcW w:w="1155" w:type="dxa"/>
            <w:shd w:val="clear" w:color="auto" w:fill="auto"/>
            <w:noWrap/>
            <w:vAlign w:val="center"/>
            <w:hideMark/>
          </w:tcPr>
          <w:p w14:paraId="20B2AE05" w14:textId="5E37AF0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UGA</w:t>
            </w:r>
          </w:p>
        </w:tc>
        <w:tc>
          <w:tcPr>
            <w:tcW w:w="1155" w:type="dxa"/>
            <w:shd w:val="clear" w:color="auto" w:fill="auto"/>
            <w:noWrap/>
            <w:vAlign w:val="center"/>
            <w:hideMark/>
          </w:tcPr>
          <w:p w14:paraId="01CAB8BB" w14:textId="2EABF4E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2018</w:t>
            </w:r>
          </w:p>
        </w:tc>
        <w:tc>
          <w:tcPr>
            <w:tcW w:w="1156" w:type="dxa"/>
            <w:shd w:val="clear" w:color="auto" w:fill="auto"/>
            <w:noWrap/>
            <w:vAlign w:val="center"/>
            <w:hideMark/>
          </w:tcPr>
          <w:p w14:paraId="591D9947" w14:textId="1A8C133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4.715</w:t>
            </w:r>
          </w:p>
        </w:tc>
      </w:tr>
      <w:tr w:rsidR="00AF458E" w:rsidRPr="007D0E04" w14:paraId="38DE3E17" w14:textId="77777777" w:rsidTr="00AF458E">
        <w:trPr>
          <w:trHeight w:val="300"/>
        </w:trPr>
        <w:tc>
          <w:tcPr>
            <w:tcW w:w="1155" w:type="dxa"/>
            <w:shd w:val="clear" w:color="auto" w:fill="auto"/>
            <w:noWrap/>
            <w:vAlign w:val="center"/>
            <w:hideMark/>
          </w:tcPr>
          <w:p w14:paraId="679EC2D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87</w:t>
            </w:r>
          </w:p>
        </w:tc>
        <w:tc>
          <w:tcPr>
            <w:tcW w:w="1155" w:type="dxa"/>
            <w:shd w:val="clear" w:color="auto" w:fill="auto"/>
            <w:noWrap/>
            <w:vAlign w:val="center"/>
            <w:hideMark/>
          </w:tcPr>
          <w:p w14:paraId="50A5783D" w14:textId="1E6EFE6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MUS</w:t>
            </w:r>
          </w:p>
        </w:tc>
        <w:tc>
          <w:tcPr>
            <w:tcW w:w="1155" w:type="dxa"/>
            <w:shd w:val="clear" w:color="auto" w:fill="auto"/>
            <w:noWrap/>
            <w:vAlign w:val="center"/>
            <w:hideMark/>
          </w:tcPr>
          <w:p w14:paraId="77029698" w14:textId="76EE8F9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860</w:t>
            </w:r>
          </w:p>
        </w:tc>
        <w:tc>
          <w:tcPr>
            <w:tcW w:w="1156" w:type="dxa"/>
            <w:shd w:val="clear" w:color="auto" w:fill="auto"/>
            <w:noWrap/>
            <w:vAlign w:val="center"/>
            <w:hideMark/>
          </w:tcPr>
          <w:p w14:paraId="39584EA3" w14:textId="6FE2368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5.666</w:t>
            </w:r>
          </w:p>
        </w:tc>
        <w:tc>
          <w:tcPr>
            <w:tcW w:w="1155" w:type="dxa"/>
            <w:shd w:val="clear" w:color="auto" w:fill="auto"/>
            <w:noWrap/>
            <w:vAlign w:val="center"/>
            <w:hideMark/>
          </w:tcPr>
          <w:p w14:paraId="0BCDA227"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127</w:t>
            </w:r>
          </w:p>
        </w:tc>
        <w:tc>
          <w:tcPr>
            <w:tcW w:w="1155" w:type="dxa"/>
            <w:shd w:val="clear" w:color="auto" w:fill="auto"/>
            <w:noWrap/>
            <w:vAlign w:val="center"/>
            <w:hideMark/>
          </w:tcPr>
          <w:p w14:paraId="6AD26AF6" w14:textId="6871194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UKR</w:t>
            </w:r>
          </w:p>
        </w:tc>
        <w:tc>
          <w:tcPr>
            <w:tcW w:w="1155" w:type="dxa"/>
            <w:shd w:val="clear" w:color="auto" w:fill="auto"/>
            <w:noWrap/>
            <w:vAlign w:val="center"/>
            <w:hideMark/>
          </w:tcPr>
          <w:p w14:paraId="255E536F" w14:textId="1BF5038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8066</w:t>
            </w:r>
          </w:p>
        </w:tc>
        <w:tc>
          <w:tcPr>
            <w:tcW w:w="1156" w:type="dxa"/>
            <w:shd w:val="clear" w:color="auto" w:fill="auto"/>
            <w:noWrap/>
            <w:vAlign w:val="center"/>
            <w:hideMark/>
          </w:tcPr>
          <w:p w14:paraId="2EB38ABD" w14:textId="07E03B8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6.794</w:t>
            </w:r>
          </w:p>
        </w:tc>
      </w:tr>
      <w:tr w:rsidR="00AF458E" w:rsidRPr="007D0E04" w14:paraId="7C5AAC15" w14:textId="77777777" w:rsidTr="00AF458E">
        <w:trPr>
          <w:trHeight w:val="300"/>
        </w:trPr>
        <w:tc>
          <w:tcPr>
            <w:tcW w:w="1155" w:type="dxa"/>
            <w:shd w:val="clear" w:color="auto" w:fill="auto"/>
            <w:noWrap/>
            <w:vAlign w:val="center"/>
            <w:hideMark/>
          </w:tcPr>
          <w:p w14:paraId="4100D27F"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88</w:t>
            </w:r>
          </w:p>
        </w:tc>
        <w:tc>
          <w:tcPr>
            <w:tcW w:w="1155" w:type="dxa"/>
            <w:shd w:val="clear" w:color="auto" w:fill="auto"/>
            <w:noWrap/>
            <w:vAlign w:val="center"/>
            <w:hideMark/>
          </w:tcPr>
          <w:p w14:paraId="57981951" w14:textId="36B96D7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MYS</w:t>
            </w:r>
          </w:p>
        </w:tc>
        <w:tc>
          <w:tcPr>
            <w:tcW w:w="1155" w:type="dxa"/>
            <w:shd w:val="clear" w:color="auto" w:fill="auto"/>
            <w:noWrap/>
            <w:vAlign w:val="center"/>
            <w:hideMark/>
          </w:tcPr>
          <w:p w14:paraId="011027B3" w14:textId="3ADE746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8610</w:t>
            </w:r>
          </w:p>
        </w:tc>
        <w:tc>
          <w:tcPr>
            <w:tcW w:w="1156" w:type="dxa"/>
            <w:shd w:val="clear" w:color="auto" w:fill="auto"/>
            <w:noWrap/>
            <w:vAlign w:val="center"/>
            <w:hideMark/>
          </w:tcPr>
          <w:p w14:paraId="63CFA763" w14:textId="220884A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2.891</w:t>
            </w:r>
          </w:p>
        </w:tc>
        <w:tc>
          <w:tcPr>
            <w:tcW w:w="1155" w:type="dxa"/>
            <w:shd w:val="clear" w:color="auto" w:fill="auto"/>
            <w:noWrap/>
            <w:vAlign w:val="center"/>
            <w:hideMark/>
          </w:tcPr>
          <w:p w14:paraId="305564FF"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128</w:t>
            </w:r>
          </w:p>
        </w:tc>
        <w:tc>
          <w:tcPr>
            <w:tcW w:w="1155" w:type="dxa"/>
            <w:shd w:val="clear" w:color="auto" w:fill="auto"/>
            <w:noWrap/>
            <w:vAlign w:val="center"/>
            <w:hideMark/>
          </w:tcPr>
          <w:p w14:paraId="57105C62" w14:textId="075EF46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URY</w:t>
            </w:r>
          </w:p>
        </w:tc>
        <w:tc>
          <w:tcPr>
            <w:tcW w:w="1155" w:type="dxa"/>
            <w:shd w:val="clear" w:color="auto" w:fill="auto"/>
            <w:noWrap/>
            <w:vAlign w:val="center"/>
            <w:hideMark/>
          </w:tcPr>
          <w:p w14:paraId="29B4FBF6" w14:textId="2DAD283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2555</w:t>
            </w:r>
          </w:p>
        </w:tc>
        <w:tc>
          <w:tcPr>
            <w:tcW w:w="1156" w:type="dxa"/>
            <w:shd w:val="clear" w:color="auto" w:fill="auto"/>
            <w:noWrap/>
            <w:vAlign w:val="center"/>
            <w:hideMark/>
          </w:tcPr>
          <w:p w14:paraId="1F32D679" w14:textId="4CE5194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6.324</w:t>
            </w:r>
          </w:p>
        </w:tc>
      </w:tr>
      <w:tr w:rsidR="00AF458E" w:rsidRPr="007D0E04" w14:paraId="35118694" w14:textId="77777777" w:rsidTr="00AF458E">
        <w:trPr>
          <w:trHeight w:val="300"/>
        </w:trPr>
        <w:tc>
          <w:tcPr>
            <w:tcW w:w="1155" w:type="dxa"/>
            <w:shd w:val="clear" w:color="auto" w:fill="auto"/>
            <w:noWrap/>
            <w:vAlign w:val="center"/>
            <w:hideMark/>
          </w:tcPr>
          <w:p w14:paraId="3D88907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89</w:t>
            </w:r>
          </w:p>
        </w:tc>
        <w:tc>
          <w:tcPr>
            <w:tcW w:w="1155" w:type="dxa"/>
            <w:shd w:val="clear" w:color="auto" w:fill="auto"/>
            <w:noWrap/>
            <w:vAlign w:val="center"/>
            <w:hideMark/>
          </w:tcPr>
          <w:p w14:paraId="3B1A5821" w14:textId="78E96E9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NER</w:t>
            </w:r>
          </w:p>
        </w:tc>
        <w:tc>
          <w:tcPr>
            <w:tcW w:w="1155" w:type="dxa"/>
            <w:shd w:val="clear" w:color="auto" w:fill="auto"/>
            <w:noWrap/>
            <w:vAlign w:val="center"/>
            <w:hideMark/>
          </w:tcPr>
          <w:p w14:paraId="7CB3C758" w14:textId="01F78E8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729</w:t>
            </w:r>
          </w:p>
        </w:tc>
        <w:tc>
          <w:tcPr>
            <w:tcW w:w="1156" w:type="dxa"/>
            <w:shd w:val="clear" w:color="auto" w:fill="auto"/>
            <w:noWrap/>
            <w:vAlign w:val="center"/>
            <w:hideMark/>
          </w:tcPr>
          <w:p w14:paraId="17F3879D" w14:textId="2B2415C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10.103</w:t>
            </w:r>
          </w:p>
        </w:tc>
        <w:tc>
          <w:tcPr>
            <w:tcW w:w="1155" w:type="dxa"/>
            <w:shd w:val="clear" w:color="auto" w:fill="auto"/>
            <w:noWrap/>
            <w:vAlign w:val="center"/>
            <w:hideMark/>
          </w:tcPr>
          <w:p w14:paraId="74A6434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129</w:t>
            </w:r>
          </w:p>
        </w:tc>
        <w:tc>
          <w:tcPr>
            <w:tcW w:w="1155" w:type="dxa"/>
            <w:shd w:val="clear" w:color="auto" w:fill="auto"/>
            <w:noWrap/>
            <w:vAlign w:val="center"/>
            <w:hideMark/>
          </w:tcPr>
          <w:p w14:paraId="296F4825" w14:textId="3E3A5C4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USA</w:t>
            </w:r>
          </w:p>
        </w:tc>
        <w:tc>
          <w:tcPr>
            <w:tcW w:w="1155" w:type="dxa"/>
            <w:shd w:val="clear" w:color="auto" w:fill="auto"/>
            <w:noWrap/>
            <w:vAlign w:val="center"/>
            <w:hideMark/>
          </w:tcPr>
          <w:p w14:paraId="2D2F6F03" w14:textId="00B28EC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13843</w:t>
            </w:r>
          </w:p>
        </w:tc>
        <w:tc>
          <w:tcPr>
            <w:tcW w:w="1156" w:type="dxa"/>
            <w:shd w:val="clear" w:color="auto" w:fill="auto"/>
            <w:noWrap/>
            <w:vAlign w:val="center"/>
            <w:hideMark/>
          </w:tcPr>
          <w:p w14:paraId="0FC28914" w14:textId="3C64FE8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4.791</w:t>
            </w:r>
          </w:p>
        </w:tc>
      </w:tr>
      <w:tr w:rsidR="00AF458E" w:rsidRPr="007D0E04" w14:paraId="6F7D82E2" w14:textId="77777777" w:rsidTr="00AF458E">
        <w:trPr>
          <w:trHeight w:val="300"/>
        </w:trPr>
        <w:tc>
          <w:tcPr>
            <w:tcW w:w="1155" w:type="dxa"/>
            <w:shd w:val="clear" w:color="auto" w:fill="auto"/>
            <w:noWrap/>
            <w:vAlign w:val="center"/>
            <w:hideMark/>
          </w:tcPr>
          <w:p w14:paraId="7C64AC1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90</w:t>
            </w:r>
          </w:p>
        </w:tc>
        <w:tc>
          <w:tcPr>
            <w:tcW w:w="1155" w:type="dxa"/>
            <w:shd w:val="clear" w:color="auto" w:fill="auto"/>
            <w:noWrap/>
            <w:vAlign w:val="center"/>
            <w:hideMark/>
          </w:tcPr>
          <w:p w14:paraId="3D2ABD68" w14:textId="57F90CC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NGA</w:t>
            </w:r>
          </w:p>
        </w:tc>
        <w:tc>
          <w:tcPr>
            <w:tcW w:w="1155" w:type="dxa"/>
            <w:shd w:val="clear" w:color="auto" w:fill="auto"/>
            <w:noWrap/>
            <w:vAlign w:val="center"/>
            <w:hideMark/>
          </w:tcPr>
          <w:p w14:paraId="2BB10A89" w14:textId="2013F1C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13467</w:t>
            </w:r>
          </w:p>
        </w:tc>
        <w:tc>
          <w:tcPr>
            <w:tcW w:w="1156" w:type="dxa"/>
            <w:shd w:val="clear" w:color="auto" w:fill="auto"/>
            <w:noWrap/>
            <w:vAlign w:val="center"/>
            <w:hideMark/>
          </w:tcPr>
          <w:p w14:paraId="41EDF5BF" w14:textId="68F3F57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6.493</w:t>
            </w:r>
          </w:p>
        </w:tc>
        <w:tc>
          <w:tcPr>
            <w:tcW w:w="1155" w:type="dxa"/>
            <w:shd w:val="clear" w:color="auto" w:fill="auto"/>
            <w:noWrap/>
            <w:vAlign w:val="center"/>
            <w:hideMark/>
          </w:tcPr>
          <w:p w14:paraId="60F98144"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130</w:t>
            </w:r>
          </w:p>
        </w:tc>
        <w:tc>
          <w:tcPr>
            <w:tcW w:w="1155" w:type="dxa"/>
            <w:shd w:val="clear" w:color="auto" w:fill="auto"/>
            <w:noWrap/>
            <w:vAlign w:val="center"/>
            <w:hideMark/>
          </w:tcPr>
          <w:p w14:paraId="5EE10895" w14:textId="447370D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UZB</w:t>
            </w:r>
          </w:p>
        </w:tc>
        <w:tc>
          <w:tcPr>
            <w:tcW w:w="1155" w:type="dxa"/>
            <w:shd w:val="clear" w:color="auto" w:fill="auto"/>
            <w:noWrap/>
            <w:vAlign w:val="center"/>
            <w:hideMark/>
          </w:tcPr>
          <w:p w14:paraId="7A133822" w14:textId="343DE90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2383</w:t>
            </w:r>
          </w:p>
        </w:tc>
        <w:tc>
          <w:tcPr>
            <w:tcW w:w="1156" w:type="dxa"/>
            <w:shd w:val="clear" w:color="auto" w:fill="auto"/>
            <w:noWrap/>
            <w:vAlign w:val="center"/>
            <w:hideMark/>
          </w:tcPr>
          <w:p w14:paraId="4E5D61CB" w14:textId="7EE7445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4.315</w:t>
            </w:r>
          </w:p>
        </w:tc>
      </w:tr>
      <w:tr w:rsidR="00AF458E" w:rsidRPr="007D0E04" w14:paraId="3C70B3AB" w14:textId="77777777" w:rsidTr="00AF458E">
        <w:trPr>
          <w:trHeight w:val="300"/>
        </w:trPr>
        <w:tc>
          <w:tcPr>
            <w:tcW w:w="1155" w:type="dxa"/>
            <w:shd w:val="clear" w:color="auto" w:fill="auto"/>
            <w:noWrap/>
            <w:vAlign w:val="center"/>
            <w:hideMark/>
          </w:tcPr>
          <w:p w14:paraId="3D1305A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91</w:t>
            </w:r>
          </w:p>
        </w:tc>
        <w:tc>
          <w:tcPr>
            <w:tcW w:w="1155" w:type="dxa"/>
            <w:shd w:val="clear" w:color="auto" w:fill="auto"/>
            <w:noWrap/>
            <w:vAlign w:val="center"/>
            <w:hideMark/>
          </w:tcPr>
          <w:p w14:paraId="1DCC7A5D" w14:textId="6564505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NIC</w:t>
            </w:r>
          </w:p>
        </w:tc>
        <w:tc>
          <w:tcPr>
            <w:tcW w:w="1155" w:type="dxa"/>
            <w:shd w:val="clear" w:color="auto" w:fill="auto"/>
            <w:noWrap/>
            <w:vAlign w:val="center"/>
            <w:hideMark/>
          </w:tcPr>
          <w:p w14:paraId="487EF915" w14:textId="2460C13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8674</w:t>
            </w:r>
          </w:p>
        </w:tc>
        <w:tc>
          <w:tcPr>
            <w:tcW w:w="1156" w:type="dxa"/>
            <w:shd w:val="clear" w:color="auto" w:fill="auto"/>
            <w:noWrap/>
            <w:vAlign w:val="center"/>
            <w:hideMark/>
          </w:tcPr>
          <w:p w14:paraId="4A26766A" w14:textId="214CAED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6.876</w:t>
            </w:r>
          </w:p>
        </w:tc>
        <w:tc>
          <w:tcPr>
            <w:tcW w:w="1155" w:type="dxa"/>
            <w:shd w:val="clear" w:color="auto" w:fill="auto"/>
            <w:noWrap/>
            <w:vAlign w:val="center"/>
            <w:hideMark/>
          </w:tcPr>
          <w:p w14:paraId="4099ADE7"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131</w:t>
            </w:r>
          </w:p>
        </w:tc>
        <w:tc>
          <w:tcPr>
            <w:tcW w:w="1155" w:type="dxa"/>
            <w:shd w:val="clear" w:color="auto" w:fill="auto"/>
            <w:noWrap/>
            <w:vAlign w:val="center"/>
            <w:hideMark/>
          </w:tcPr>
          <w:p w14:paraId="62B1583F" w14:textId="5B94913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VNM</w:t>
            </w:r>
          </w:p>
        </w:tc>
        <w:tc>
          <w:tcPr>
            <w:tcW w:w="1155" w:type="dxa"/>
            <w:shd w:val="clear" w:color="auto" w:fill="auto"/>
            <w:noWrap/>
            <w:vAlign w:val="center"/>
            <w:hideMark/>
          </w:tcPr>
          <w:p w14:paraId="48936737" w14:textId="3C142A7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4358</w:t>
            </w:r>
          </w:p>
        </w:tc>
        <w:tc>
          <w:tcPr>
            <w:tcW w:w="1156" w:type="dxa"/>
            <w:shd w:val="clear" w:color="auto" w:fill="auto"/>
            <w:noWrap/>
            <w:vAlign w:val="center"/>
            <w:hideMark/>
          </w:tcPr>
          <w:p w14:paraId="59EB8C42" w14:textId="5D838A4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3.256</w:t>
            </w:r>
          </w:p>
        </w:tc>
      </w:tr>
      <w:tr w:rsidR="00AF458E" w:rsidRPr="007D0E04" w14:paraId="6093A72C" w14:textId="77777777" w:rsidTr="00AF458E">
        <w:trPr>
          <w:trHeight w:val="300"/>
        </w:trPr>
        <w:tc>
          <w:tcPr>
            <w:tcW w:w="1155" w:type="dxa"/>
            <w:shd w:val="clear" w:color="auto" w:fill="auto"/>
            <w:noWrap/>
            <w:vAlign w:val="center"/>
            <w:hideMark/>
          </w:tcPr>
          <w:p w14:paraId="4AA96BF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92</w:t>
            </w:r>
          </w:p>
        </w:tc>
        <w:tc>
          <w:tcPr>
            <w:tcW w:w="1155" w:type="dxa"/>
            <w:shd w:val="clear" w:color="auto" w:fill="auto"/>
            <w:noWrap/>
            <w:vAlign w:val="center"/>
            <w:hideMark/>
          </w:tcPr>
          <w:p w14:paraId="60A05340" w14:textId="1D845F6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NLD</w:t>
            </w:r>
          </w:p>
        </w:tc>
        <w:tc>
          <w:tcPr>
            <w:tcW w:w="1155" w:type="dxa"/>
            <w:shd w:val="clear" w:color="auto" w:fill="auto"/>
            <w:noWrap/>
            <w:vAlign w:val="center"/>
            <w:hideMark/>
          </w:tcPr>
          <w:p w14:paraId="01A69AA4" w14:textId="5DC65B2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10891</w:t>
            </w:r>
          </w:p>
        </w:tc>
        <w:tc>
          <w:tcPr>
            <w:tcW w:w="1156" w:type="dxa"/>
            <w:shd w:val="clear" w:color="auto" w:fill="auto"/>
            <w:noWrap/>
            <w:vAlign w:val="center"/>
            <w:hideMark/>
          </w:tcPr>
          <w:p w14:paraId="6F8737A1" w14:textId="1936ACF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6.36</w:t>
            </w:r>
          </w:p>
        </w:tc>
        <w:tc>
          <w:tcPr>
            <w:tcW w:w="1155" w:type="dxa"/>
            <w:shd w:val="clear" w:color="auto" w:fill="auto"/>
            <w:noWrap/>
            <w:vAlign w:val="center"/>
            <w:hideMark/>
          </w:tcPr>
          <w:p w14:paraId="316E0238"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132</w:t>
            </w:r>
          </w:p>
        </w:tc>
        <w:tc>
          <w:tcPr>
            <w:tcW w:w="1155" w:type="dxa"/>
            <w:shd w:val="clear" w:color="auto" w:fill="auto"/>
            <w:noWrap/>
            <w:vAlign w:val="center"/>
            <w:hideMark/>
          </w:tcPr>
          <w:p w14:paraId="6457DE8E" w14:textId="54BF82E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YEM</w:t>
            </w:r>
          </w:p>
        </w:tc>
        <w:tc>
          <w:tcPr>
            <w:tcW w:w="1155" w:type="dxa"/>
            <w:shd w:val="clear" w:color="auto" w:fill="auto"/>
            <w:noWrap/>
            <w:vAlign w:val="center"/>
            <w:hideMark/>
          </w:tcPr>
          <w:p w14:paraId="1A01E0FA" w14:textId="745D5AA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3542</w:t>
            </w:r>
          </w:p>
        </w:tc>
        <w:tc>
          <w:tcPr>
            <w:tcW w:w="1156" w:type="dxa"/>
            <w:shd w:val="clear" w:color="auto" w:fill="auto"/>
            <w:noWrap/>
            <w:vAlign w:val="center"/>
            <w:hideMark/>
          </w:tcPr>
          <w:p w14:paraId="5520A62B" w14:textId="7C15C7B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9.685</w:t>
            </w:r>
          </w:p>
        </w:tc>
      </w:tr>
      <w:tr w:rsidR="00AF458E" w:rsidRPr="007D0E04" w14:paraId="11FF7E4C" w14:textId="77777777" w:rsidTr="00AF458E">
        <w:trPr>
          <w:trHeight w:val="300"/>
        </w:trPr>
        <w:tc>
          <w:tcPr>
            <w:tcW w:w="1155" w:type="dxa"/>
            <w:shd w:val="clear" w:color="auto" w:fill="auto"/>
            <w:noWrap/>
            <w:vAlign w:val="center"/>
            <w:hideMark/>
          </w:tcPr>
          <w:p w14:paraId="1B811DE0"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93</w:t>
            </w:r>
          </w:p>
        </w:tc>
        <w:tc>
          <w:tcPr>
            <w:tcW w:w="1155" w:type="dxa"/>
            <w:shd w:val="clear" w:color="auto" w:fill="auto"/>
            <w:noWrap/>
            <w:vAlign w:val="center"/>
            <w:hideMark/>
          </w:tcPr>
          <w:p w14:paraId="4363DA84" w14:textId="74F655D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NOR</w:t>
            </w:r>
          </w:p>
        </w:tc>
        <w:tc>
          <w:tcPr>
            <w:tcW w:w="1155" w:type="dxa"/>
            <w:shd w:val="clear" w:color="auto" w:fill="auto"/>
            <w:noWrap/>
            <w:vAlign w:val="center"/>
            <w:hideMark/>
          </w:tcPr>
          <w:p w14:paraId="68C2C002" w14:textId="76DEE6B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4194</w:t>
            </w:r>
          </w:p>
        </w:tc>
        <w:tc>
          <w:tcPr>
            <w:tcW w:w="1156" w:type="dxa"/>
            <w:shd w:val="clear" w:color="auto" w:fill="auto"/>
            <w:noWrap/>
            <w:vAlign w:val="center"/>
            <w:hideMark/>
          </w:tcPr>
          <w:p w14:paraId="124D0690" w14:textId="5BD33E4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2.452</w:t>
            </w:r>
          </w:p>
        </w:tc>
        <w:tc>
          <w:tcPr>
            <w:tcW w:w="1155" w:type="dxa"/>
            <w:shd w:val="clear" w:color="auto" w:fill="auto"/>
            <w:noWrap/>
            <w:vAlign w:val="center"/>
            <w:hideMark/>
          </w:tcPr>
          <w:p w14:paraId="30018320"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133</w:t>
            </w:r>
          </w:p>
        </w:tc>
        <w:tc>
          <w:tcPr>
            <w:tcW w:w="1155" w:type="dxa"/>
            <w:shd w:val="clear" w:color="auto" w:fill="auto"/>
            <w:noWrap/>
            <w:vAlign w:val="center"/>
            <w:hideMark/>
          </w:tcPr>
          <w:p w14:paraId="45104109" w14:textId="1A37E15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ZAF</w:t>
            </w:r>
          </w:p>
        </w:tc>
        <w:tc>
          <w:tcPr>
            <w:tcW w:w="1155" w:type="dxa"/>
            <w:shd w:val="clear" w:color="auto" w:fill="auto"/>
            <w:noWrap/>
            <w:vAlign w:val="center"/>
            <w:hideMark/>
          </w:tcPr>
          <w:p w14:paraId="1B9BCB04" w14:textId="29BFD41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5399</w:t>
            </w:r>
          </w:p>
        </w:tc>
        <w:tc>
          <w:tcPr>
            <w:tcW w:w="1156" w:type="dxa"/>
            <w:shd w:val="clear" w:color="auto" w:fill="auto"/>
            <w:noWrap/>
            <w:vAlign w:val="center"/>
            <w:hideMark/>
          </w:tcPr>
          <w:p w14:paraId="42C81CA3" w14:textId="6EED99E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5.256</w:t>
            </w:r>
          </w:p>
        </w:tc>
      </w:tr>
      <w:tr w:rsidR="00AF458E" w:rsidRPr="007D0E04" w14:paraId="010DA1D4" w14:textId="77777777" w:rsidTr="00AF458E">
        <w:trPr>
          <w:trHeight w:val="300"/>
        </w:trPr>
        <w:tc>
          <w:tcPr>
            <w:tcW w:w="1155" w:type="dxa"/>
            <w:shd w:val="clear" w:color="auto" w:fill="auto"/>
            <w:noWrap/>
            <w:vAlign w:val="center"/>
            <w:hideMark/>
          </w:tcPr>
          <w:p w14:paraId="119CDE5D"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94</w:t>
            </w:r>
          </w:p>
        </w:tc>
        <w:tc>
          <w:tcPr>
            <w:tcW w:w="1155" w:type="dxa"/>
            <w:shd w:val="clear" w:color="auto" w:fill="auto"/>
            <w:noWrap/>
            <w:vAlign w:val="center"/>
            <w:hideMark/>
          </w:tcPr>
          <w:p w14:paraId="4A0B4477" w14:textId="1B9865B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NPL</w:t>
            </w:r>
          </w:p>
        </w:tc>
        <w:tc>
          <w:tcPr>
            <w:tcW w:w="1155" w:type="dxa"/>
            <w:shd w:val="clear" w:color="auto" w:fill="auto"/>
            <w:noWrap/>
            <w:vAlign w:val="center"/>
            <w:hideMark/>
          </w:tcPr>
          <w:p w14:paraId="2D4E694A" w14:textId="1A62D0E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2200</w:t>
            </w:r>
          </w:p>
        </w:tc>
        <w:tc>
          <w:tcPr>
            <w:tcW w:w="1156" w:type="dxa"/>
            <w:shd w:val="clear" w:color="auto" w:fill="auto"/>
            <w:noWrap/>
            <w:vAlign w:val="center"/>
            <w:hideMark/>
          </w:tcPr>
          <w:p w14:paraId="342A107A" w14:textId="39C860D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8.355</w:t>
            </w:r>
          </w:p>
        </w:tc>
        <w:tc>
          <w:tcPr>
            <w:tcW w:w="1155" w:type="dxa"/>
            <w:shd w:val="clear" w:color="auto" w:fill="auto"/>
            <w:noWrap/>
            <w:vAlign w:val="center"/>
            <w:hideMark/>
          </w:tcPr>
          <w:p w14:paraId="4CC6F4E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134</w:t>
            </w:r>
          </w:p>
        </w:tc>
        <w:tc>
          <w:tcPr>
            <w:tcW w:w="1155" w:type="dxa"/>
            <w:shd w:val="clear" w:color="auto" w:fill="auto"/>
            <w:noWrap/>
            <w:vAlign w:val="center"/>
            <w:hideMark/>
          </w:tcPr>
          <w:p w14:paraId="07AF3BC9" w14:textId="19DA45F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ZMB</w:t>
            </w:r>
          </w:p>
        </w:tc>
        <w:tc>
          <w:tcPr>
            <w:tcW w:w="1155" w:type="dxa"/>
            <w:shd w:val="clear" w:color="auto" w:fill="auto"/>
            <w:noWrap/>
            <w:vAlign w:val="center"/>
            <w:hideMark/>
          </w:tcPr>
          <w:p w14:paraId="68954205" w14:textId="64055AE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302</w:t>
            </w:r>
          </w:p>
        </w:tc>
        <w:tc>
          <w:tcPr>
            <w:tcW w:w="1156" w:type="dxa"/>
            <w:shd w:val="clear" w:color="auto" w:fill="auto"/>
            <w:noWrap/>
            <w:vAlign w:val="center"/>
            <w:hideMark/>
          </w:tcPr>
          <w:p w14:paraId="411295E7" w14:textId="08C0195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2.203</w:t>
            </w:r>
          </w:p>
        </w:tc>
      </w:tr>
      <w:tr w:rsidR="00AF458E" w:rsidRPr="007D0E04" w14:paraId="43DA7421" w14:textId="77777777" w:rsidTr="00AF458E">
        <w:trPr>
          <w:trHeight w:val="300"/>
        </w:trPr>
        <w:tc>
          <w:tcPr>
            <w:tcW w:w="1155" w:type="dxa"/>
            <w:shd w:val="clear" w:color="auto" w:fill="auto"/>
            <w:noWrap/>
            <w:vAlign w:val="center"/>
            <w:hideMark/>
          </w:tcPr>
          <w:p w14:paraId="0305EC81"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95</w:t>
            </w:r>
          </w:p>
        </w:tc>
        <w:tc>
          <w:tcPr>
            <w:tcW w:w="1155" w:type="dxa"/>
            <w:shd w:val="clear" w:color="auto" w:fill="auto"/>
            <w:noWrap/>
            <w:vAlign w:val="center"/>
            <w:hideMark/>
          </w:tcPr>
          <w:p w14:paraId="154EC3F8" w14:textId="2877C83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NZL</w:t>
            </w:r>
          </w:p>
        </w:tc>
        <w:tc>
          <w:tcPr>
            <w:tcW w:w="1155" w:type="dxa"/>
            <w:shd w:val="clear" w:color="auto" w:fill="auto"/>
            <w:noWrap/>
            <w:vAlign w:val="center"/>
            <w:hideMark/>
          </w:tcPr>
          <w:p w14:paraId="09C0BB6D" w14:textId="124F798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2108</w:t>
            </w:r>
          </w:p>
        </w:tc>
        <w:tc>
          <w:tcPr>
            <w:tcW w:w="1156" w:type="dxa"/>
            <w:shd w:val="clear" w:color="auto" w:fill="auto"/>
            <w:noWrap/>
            <w:vAlign w:val="center"/>
            <w:hideMark/>
          </w:tcPr>
          <w:p w14:paraId="41E303E0" w14:textId="1DEF463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5.285</w:t>
            </w:r>
          </w:p>
        </w:tc>
        <w:tc>
          <w:tcPr>
            <w:tcW w:w="1155" w:type="dxa"/>
            <w:shd w:val="clear" w:color="auto" w:fill="auto"/>
            <w:noWrap/>
            <w:vAlign w:val="center"/>
            <w:hideMark/>
          </w:tcPr>
          <w:p w14:paraId="3D187E3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135</w:t>
            </w:r>
          </w:p>
        </w:tc>
        <w:tc>
          <w:tcPr>
            <w:tcW w:w="1155" w:type="dxa"/>
            <w:shd w:val="clear" w:color="auto" w:fill="auto"/>
            <w:noWrap/>
            <w:vAlign w:val="center"/>
            <w:hideMark/>
          </w:tcPr>
          <w:p w14:paraId="6FAE8088" w14:textId="2274AB1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ZWE</w:t>
            </w:r>
          </w:p>
        </w:tc>
        <w:tc>
          <w:tcPr>
            <w:tcW w:w="1155" w:type="dxa"/>
            <w:shd w:val="clear" w:color="auto" w:fill="auto"/>
            <w:noWrap/>
            <w:vAlign w:val="center"/>
            <w:hideMark/>
          </w:tcPr>
          <w:p w14:paraId="1485D3F9" w14:textId="428002F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3705</w:t>
            </w:r>
          </w:p>
        </w:tc>
        <w:tc>
          <w:tcPr>
            <w:tcW w:w="1156" w:type="dxa"/>
            <w:shd w:val="clear" w:color="auto" w:fill="auto"/>
            <w:noWrap/>
            <w:vAlign w:val="center"/>
            <w:hideMark/>
          </w:tcPr>
          <w:p w14:paraId="6D21C6F4" w14:textId="1FC6401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6.939</w:t>
            </w:r>
          </w:p>
        </w:tc>
      </w:tr>
      <w:tr w:rsidR="00AF458E" w:rsidRPr="007D0E04" w14:paraId="309F4C2A" w14:textId="77777777" w:rsidTr="00AF458E">
        <w:trPr>
          <w:trHeight w:val="300"/>
        </w:trPr>
        <w:tc>
          <w:tcPr>
            <w:tcW w:w="1155" w:type="dxa"/>
            <w:shd w:val="clear" w:color="auto" w:fill="auto"/>
            <w:noWrap/>
            <w:vAlign w:val="center"/>
            <w:hideMark/>
          </w:tcPr>
          <w:p w14:paraId="2EA5E8A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96</w:t>
            </w:r>
          </w:p>
        </w:tc>
        <w:tc>
          <w:tcPr>
            <w:tcW w:w="1155" w:type="dxa"/>
            <w:shd w:val="clear" w:color="auto" w:fill="auto"/>
            <w:noWrap/>
            <w:vAlign w:val="center"/>
            <w:hideMark/>
          </w:tcPr>
          <w:p w14:paraId="2DDA761B" w14:textId="036D127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OMN</w:t>
            </w:r>
          </w:p>
        </w:tc>
        <w:tc>
          <w:tcPr>
            <w:tcW w:w="1155" w:type="dxa"/>
            <w:shd w:val="clear" w:color="auto" w:fill="auto"/>
            <w:noWrap/>
            <w:vAlign w:val="center"/>
            <w:hideMark/>
          </w:tcPr>
          <w:p w14:paraId="30F1A8D3" w14:textId="113A00C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4943</w:t>
            </w:r>
          </w:p>
        </w:tc>
        <w:tc>
          <w:tcPr>
            <w:tcW w:w="1156" w:type="dxa"/>
            <w:shd w:val="clear" w:color="auto" w:fill="auto"/>
            <w:noWrap/>
            <w:vAlign w:val="center"/>
            <w:hideMark/>
          </w:tcPr>
          <w:p w14:paraId="41E67747" w14:textId="2725EBB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6.614</w:t>
            </w:r>
          </w:p>
        </w:tc>
        <w:tc>
          <w:tcPr>
            <w:tcW w:w="1155" w:type="dxa"/>
            <w:shd w:val="clear" w:color="auto" w:fill="auto"/>
            <w:noWrap/>
            <w:vAlign w:val="center"/>
          </w:tcPr>
          <w:p w14:paraId="417AA35A" w14:textId="5DC56EAF"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18D99541" w14:textId="0662904B"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6E3FA51E" w14:textId="10C23B1D"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1AAE6D2E" w14:textId="139686E8"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15CE04AB" w14:textId="77777777" w:rsidTr="00AF458E">
        <w:trPr>
          <w:trHeight w:val="300"/>
        </w:trPr>
        <w:tc>
          <w:tcPr>
            <w:tcW w:w="1155" w:type="dxa"/>
            <w:shd w:val="clear" w:color="auto" w:fill="auto"/>
            <w:noWrap/>
            <w:vAlign w:val="center"/>
            <w:hideMark/>
          </w:tcPr>
          <w:p w14:paraId="6A39A18D"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97</w:t>
            </w:r>
          </w:p>
        </w:tc>
        <w:tc>
          <w:tcPr>
            <w:tcW w:w="1155" w:type="dxa"/>
            <w:shd w:val="clear" w:color="auto" w:fill="auto"/>
            <w:noWrap/>
            <w:vAlign w:val="center"/>
            <w:hideMark/>
          </w:tcPr>
          <w:p w14:paraId="3FF78433" w14:textId="01C51F1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PAK</w:t>
            </w:r>
          </w:p>
        </w:tc>
        <w:tc>
          <w:tcPr>
            <w:tcW w:w="1155" w:type="dxa"/>
            <w:shd w:val="clear" w:color="auto" w:fill="auto"/>
            <w:noWrap/>
            <w:vAlign w:val="center"/>
            <w:hideMark/>
          </w:tcPr>
          <w:p w14:paraId="15977A89" w14:textId="5F1728B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12805</w:t>
            </w:r>
          </w:p>
        </w:tc>
        <w:tc>
          <w:tcPr>
            <w:tcW w:w="1156" w:type="dxa"/>
            <w:shd w:val="clear" w:color="auto" w:fill="auto"/>
            <w:noWrap/>
            <w:vAlign w:val="center"/>
            <w:hideMark/>
          </w:tcPr>
          <w:p w14:paraId="6F44A3B9" w14:textId="3C2E821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6.803</w:t>
            </w:r>
          </w:p>
        </w:tc>
        <w:tc>
          <w:tcPr>
            <w:tcW w:w="1155" w:type="dxa"/>
            <w:shd w:val="clear" w:color="auto" w:fill="auto"/>
            <w:noWrap/>
            <w:vAlign w:val="center"/>
          </w:tcPr>
          <w:p w14:paraId="3749D4C3" w14:textId="7A34092F"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26740DB0" w14:textId="1655F43F"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4D3DF267" w14:textId="3A52D22E"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5C892E9C" w14:textId="0E464F09"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2B516887" w14:textId="77777777" w:rsidTr="00AF458E">
        <w:trPr>
          <w:trHeight w:val="300"/>
        </w:trPr>
        <w:tc>
          <w:tcPr>
            <w:tcW w:w="1155" w:type="dxa"/>
            <w:shd w:val="clear" w:color="auto" w:fill="auto"/>
            <w:noWrap/>
            <w:vAlign w:val="center"/>
            <w:hideMark/>
          </w:tcPr>
          <w:p w14:paraId="1B95E07A"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98</w:t>
            </w:r>
          </w:p>
        </w:tc>
        <w:tc>
          <w:tcPr>
            <w:tcW w:w="1155" w:type="dxa"/>
            <w:shd w:val="clear" w:color="auto" w:fill="auto"/>
            <w:noWrap/>
            <w:vAlign w:val="center"/>
            <w:hideMark/>
          </w:tcPr>
          <w:p w14:paraId="5FD15F51" w14:textId="6CAF816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PAN</w:t>
            </w:r>
          </w:p>
        </w:tc>
        <w:tc>
          <w:tcPr>
            <w:tcW w:w="1155" w:type="dxa"/>
            <w:shd w:val="clear" w:color="auto" w:fill="auto"/>
            <w:noWrap/>
            <w:vAlign w:val="center"/>
            <w:hideMark/>
          </w:tcPr>
          <w:p w14:paraId="7E428CB3" w14:textId="4B87C2F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5118</w:t>
            </w:r>
          </w:p>
        </w:tc>
        <w:tc>
          <w:tcPr>
            <w:tcW w:w="1156" w:type="dxa"/>
            <w:shd w:val="clear" w:color="auto" w:fill="auto"/>
            <w:noWrap/>
            <w:vAlign w:val="center"/>
            <w:hideMark/>
          </w:tcPr>
          <w:p w14:paraId="5A1CACE8" w14:textId="2A40DDC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5.383</w:t>
            </w:r>
          </w:p>
        </w:tc>
        <w:tc>
          <w:tcPr>
            <w:tcW w:w="1155" w:type="dxa"/>
            <w:shd w:val="clear" w:color="auto" w:fill="auto"/>
            <w:noWrap/>
            <w:vAlign w:val="center"/>
          </w:tcPr>
          <w:p w14:paraId="1922201E" w14:textId="39515992"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4D36DE96" w14:textId="26F7A78E"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4D060977" w14:textId="495A4436"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7BA6066C" w14:textId="7A87DDF0"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79086108" w14:textId="77777777" w:rsidTr="00AF458E">
        <w:trPr>
          <w:trHeight w:val="300"/>
        </w:trPr>
        <w:tc>
          <w:tcPr>
            <w:tcW w:w="1155" w:type="dxa"/>
            <w:shd w:val="clear" w:color="auto" w:fill="auto"/>
            <w:noWrap/>
            <w:vAlign w:val="center"/>
            <w:hideMark/>
          </w:tcPr>
          <w:p w14:paraId="6D23D04B"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99</w:t>
            </w:r>
          </w:p>
        </w:tc>
        <w:tc>
          <w:tcPr>
            <w:tcW w:w="1155" w:type="dxa"/>
            <w:shd w:val="clear" w:color="auto" w:fill="auto"/>
            <w:noWrap/>
            <w:vAlign w:val="center"/>
            <w:hideMark/>
          </w:tcPr>
          <w:p w14:paraId="11FAB181" w14:textId="69248A6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PER</w:t>
            </w:r>
          </w:p>
        </w:tc>
        <w:tc>
          <w:tcPr>
            <w:tcW w:w="1155" w:type="dxa"/>
            <w:shd w:val="clear" w:color="auto" w:fill="auto"/>
            <w:noWrap/>
            <w:vAlign w:val="center"/>
            <w:hideMark/>
          </w:tcPr>
          <w:p w14:paraId="597856D6" w14:textId="157D64A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4655</w:t>
            </w:r>
          </w:p>
        </w:tc>
        <w:tc>
          <w:tcPr>
            <w:tcW w:w="1156" w:type="dxa"/>
            <w:shd w:val="clear" w:color="auto" w:fill="auto"/>
            <w:noWrap/>
            <w:vAlign w:val="center"/>
            <w:hideMark/>
          </w:tcPr>
          <w:p w14:paraId="78A839B0" w14:textId="32007FE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5.328</w:t>
            </w:r>
          </w:p>
        </w:tc>
        <w:tc>
          <w:tcPr>
            <w:tcW w:w="1155" w:type="dxa"/>
            <w:shd w:val="clear" w:color="auto" w:fill="auto"/>
            <w:noWrap/>
            <w:vAlign w:val="center"/>
          </w:tcPr>
          <w:p w14:paraId="68BA0EFE" w14:textId="00E5F582"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44DE226E" w14:textId="4A0EA490"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18DBAEFA" w14:textId="0E6B6BAE"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3ED47E91" w14:textId="05E3C78F"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68F7B1D1" w14:textId="77777777" w:rsidTr="00AF458E">
        <w:trPr>
          <w:trHeight w:val="300"/>
        </w:trPr>
        <w:tc>
          <w:tcPr>
            <w:tcW w:w="1155" w:type="dxa"/>
            <w:shd w:val="clear" w:color="auto" w:fill="auto"/>
            <w:noWrap/>
            <w:vAlign w:val="center"/>
            <w:hideMark/>
          </w:tcPr>
          <w:p w14:paraId="517F605F"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100</w:t>
            </w:r>
          </w:p>
        </w:tc>
        <w:tc>
          <w:tcPr>
            <w:tcW w:w="1155" w:type="dxa"/>
            <w:shd w:val="clear" w:color="auto" w:fill="auto"/>
            <w:noWrap/>
            <w:vAlign w:val="center"/>
            <w:hideMark/>
          </w:tcPr>
          <w:p w14:paraId="1EA10F14" w14:textId="083C057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PHL</w:t>
            </w:r>
          </w:p>
        </w:tc>
        <w:tc>
          <w:tcPr>
            <w:tcW w:w="1155" w:type="dxa"/>
            <w:shd w:val="clear" w:color="auto" w:fill="auto"/>
            <w:noWrap/>
            <w:vAlign w:val="center"/>
            <w:hideMark/>
          </w:tcPr>
          <w:p w14:paraId="23CC41B1" w14:textId="60F2037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8966</w:t>
            </w:r>
          </w:p>
        </w:tc>
        <w:tc>
          <w:tcPr>
            <w:tcW w:w="1156" w:type="dxa"/>
            <w:shd w:val="clear" w:color="auto" w:fill="auto"/>
            <w:noWrap/>
            <w:vAlign w:val="center"/>
            <w:hideMark/>
          </w:tcPr>
          <w:p w14:paraId="6E00EB74" w14:textId="1B33DC5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6.006</w:t>
            </w:r>
          </w:p>
        </w:tc>
        <w:tc>
          <w:tcPr>
            <w:tcW w:w="1155" w:type="dxa"/>
            <w:shd w:val="clear" w:color="auto" w:fill="auto"/>
            <w:noWrap/>
            <w:vAlign w:val="center"/>
          </w:tcPr>
          <w:p w14:paraId="3455BE46" w14:textId="110829F0"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58714417" w14:textId="587F44FF"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0C4E1D32" w14:textId="63D75FB3"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2BC2BDCA" w14:textId="2ECC048D"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67961B1E" w14:textId="77777777" w:rsidTr="00AF458E">
        <w:trPr>
          <w:trHeight w:val="300"/>
        </w:trPr>
        <w:tc>
          <w:tcPr>
            <w:tcW w:w="1155" w:type="dxa"/>
            <w:shd w:val="clear" w:color="auto" w:fill="auto"/>
            <w:noWrap/>
            <w:vAlign w:val="center"/>
            <w:hideMark/>
          </w:tcPr>
          <w:p w14:paraId="016D8B0D"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101</w:t>
            </w:r>
          </w:p>
        </w:tc>
        <w:tc>
          <w:tcPr>
            <w:tcW w:w="1155" w:type="dxa"/>
            <w:shd w:val="clear" w:color="auto" w:fill="auto"/>
            <w:noWrap/>
            <w:vAlign w:val="center"/>
            <w:hideMark/>
          </w:tcPr>
          <w:p w14:paraId="627C2951" w14:textId="09E9D25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POL</w:t>
            </w:r>
          </w:p>
        </w:tc>
        <w:tc>
          <w:tcPr>
            <w:tcW w:w="1155" w:type="dxa"/>
            <w:shd w:val="clear" w:color="auto" w:fill="auto"/>
            <w:noWrap/>
            <w:vAlign w:val="center"/>
            <w:hideMark/>
          </w:tcPr>
          <w:p w14:paraId="504A0016" w14:textId="7DF4FC4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8323</w:t>
            </w:r>
          </w:p>
        </w:tc>
        <w:tc>
          <w:tcPr>
            <w:tcW w:w="1156" w:type="dxa"/>
            <w:shd w:val="clear" w:color="auto" w:fill="auto"/>
            <w:noWrap/>
            <w:vAlign w:val="center"/>
            <w:hideMark/>
          </w:tcPr>
          <w:p w14:paraId="41F2345E" w14:textId="1428AAA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6.773</w:t>
            </w:r>
          </w:p>
        </w:tc>
        <w:tc>
          <w:tcPr>
            <w:tcW w:w="1155" w:type="dxa"/>
            <w:shd w:val="clear" w:color="auto" w:fill="auto"/>
            <w:noWrap/>
            <w:vAlign w:val="center"/>
          </w:tcPr>
          <w:p w14:paraId="03CFD4F7" w14:textId="013D880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5729C0E6" w14:textId="6C18F41D"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77DA2818" w14:textId="3E3AAD59"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07411A2E" w14:textId="2586C4DA"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32CEBB73" w14:textId="77777777" w:rsidTr="00AF458E">
        <w:trPr>
          <w:trHeight w:val="300"/>
        </w:trPr>
        <w:tc>
          <w:tcPr>
            <w:tcW w:w="1155" w:type="dxa"/>
            <w:shd w:val="clear" w:color="auto" w:fill="auto"/>
            <w:noWrap/>
            <w:vAlign w:val="center"/>
            <w:hideMark/>
          </w:tcPr>
          <w:p w14:paraId="049B47E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102</w:t>
            </w:r>
          </w:p>
        </w:tc>
        <w:tc>
          <w:tcPr>
            <w:tcW w:w="1155" w:type="dxa"/>
            <w:shd w:val="clear" w:color="auto" w:fill="auto"/>
            <w:noWrap/>
            <w:vAlign w:val="center"/>
            <w:hideMark/>
          </w:tcPr>
          <w:p w14:paraId="542177DA" w14:textId="23D1972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PRI</w:t>
            </w:r>
          </w:p>
        </w:tc>
        <w:tc>
          <w:tcPr>
            <w:tcW w:w="1155" w:type="dxa"/>
            <w:shd w:val="clear" w:color="auto" w:fill="auto"/>
            <w:noWrap/>
            <w:vAlign w:val="center"/>
            <w:hideMark/>
          </w:tcPr>
          <w:p w14:paraId="22FFBC5D" w14:textId="4A74347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1376</w:t>
            </w:r>
          </w:p>
        </w:tc>
        <w:tc>
          <w:tcPr>
            <w:tcW w:w="1156" w:type="dxa"/>
            <w:shd w:val="clear" w:color="auto" w:fill="auto"/>
            <w:noWrap/>
            <w:vAlign w:val="center"/>
            <w:hideMark/>
          </w:tcPr>
          <w:p w14:paraId="47EA1147" w14:textId="75BA4C1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6.071</w:t>
            </w:r>
          </w:p>
        </w:tc>
        <w:tc>
          <w:tcPr>
            <w:tcW w:w="1155" w:type="dxa"/>
            <w:shd w:val="clear" w:color="auto" w:fill="auto"/>
            <w:noWrap/>
            <w:vAlign w:val="center"/>
          </w:tcPr>
          <w:p w14:paraId="79A5B44B" w14:textId="30981720"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6502A9D7" w14:textId="0257A05B"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323A7C0A" w14:textId="59CC0138"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08B56ACC" w14:textId="1459F300"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4D3DF9B7" w14:textId="77777777" w:rsidTr="00AF458E">
        <w:trPr>
          <w:trHeight w:val="300"/>
        </w:trPr>
        <w:tc>
          <w:tcPr>
            <w:tcW w:w="1155" w:type="dxa"/>
            <w:shd w:val="clear" w:color="auto" w:fill="auto"/>
            <w:noWrap/>
            <w:vAlign w:val="center"/>
            <w:hideMark/>
          </w:tcPr>
          <w:p w14:paraId="3FF9EC1D"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103</w:t>
            </w:r>
          </w:p>
        </w:tc>
        <w:tc>
          <w:tcPr>
            <w:tcW w:w="1155" w:type="dxa"/>
            <w:shd w:val="clear" w:color="auto" w:fill="auto"/>
            <w:noWrap/>
            <w:vAlign w:val="center"/>
            <w:hideMark/>
          </w:tcPr>
          <w:p w14:paraId="71E3FD5B" w14:textId="3C39460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PRT</w:t>
            </w:r>
          </w:p>
        </w:tc>
        <w:tc>
          <w:tcPr>
            <w:tcW w:w="1155" w:type="dxa"/>
            <w:shd w:val="clear" w:color="auto" w:fill="auto"/>
            <w:noWrap/>
            <w:vAlign w:val="center"/>
            <w:hideMark/>
          </w:tcPr>
          <w:p w14:paraId="527B90AE" w14:textId="670CE19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4221</w:t>
            </w:r>
          </w:p>
        </w:tc>
        <w:tc>
          <w:tcPr>
            <w:tcW w:w="1156" w:type="dxa"/>
            <w:shd w:val="clear" w:color="auto" w:fill="auto"/>
            <w:noWrap/>
            <w:vAlign w:val="center"/>
            <w:hideMark/>
          </w:tcPr>
          <w:p w14:paraId="696A5087" w14:textId="69487CE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4.666</w:t>
            </w:r>
          </w:p>
        </w:tc>
        <w:tc>
          <w:tcPr>
            <w:tcW w:w="1155" w:type="dxa"/>
            <w:shd w:val="clear" w:color="auto" w:fill="auto"/>
            <w:noWrap/>
            <w:vAlign w:val="center"/>
          </w:tcPr>
          <w:p w14:paraId="2EA04BC5" w14:textId="55BBE6A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5687A0A7" w14:textId="526EB096"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2C2B0993" w14:textId="463AA23C"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0A1B1D41" w14:textId="76AF82D2"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711D6BBB" w14:textId="77777777" w:rsidTr="00AF458E">
        <w:trPr>
          <w:trHeight w:val="300"/>
        </w:trPr>
        <w:tc>
          <w:tcPr>
            <w:tcW w:w="1155" w:type="dxa"/>
            <w:shd w:val="clear" w:color="auto" w:fill="auto"/>
            <w:noWrap/>
            <w:vAlign w:val="center"/>
            <w:hideMark/>
          </w:tcPr>
          <w:p w14:paraId="5DA1B6A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104</w:t>
            </w:r>
          </w:p>
        </w:tc>
        <w:tc>
          <w:tcPr>
            <w:tcW w:w="1155" w:type="dxa"/>
            <w:shd w:val="clear" w:color="auto" w:fill="auto"/>
            <w:noWrap/>
            <w:vAlign w:val="center"/>
            <w:hideMark/>
          </w:tcPr>
          <w:p w14:paraId="1FE9D27B" w14:textId="42A286C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PRY</w:t>
            </w:r>
          </w:p>
        </w:tc>
        <w:tc>
          <w:tcPr>
            <w:tcW w:w="1155" w:type="dxa"/>
            <w:shd w:val="clear" w:color="auto" w:fill="auto"/>
            <w:noWrap/>
            <w:vAlign w:val="center"/>
            <w:hideMark/>
          </w:tcPr>
          <w:p w14:paraId="683C8509" w14:textId="76EB54E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1673</w:t>
            </w:r>
          </w:p>
        </w:tc>
        <w:tc>
          <w:tcPr>
            <w:tcW w:w="1156" w:type="dxa"/>
            <w:shd w:val="clear" w:color="auto" w:fill="auto"/>
            <w:noWrap/>
            <w:vAlign w:val="center"/>
            <w:hideMark/>
          </w:tcPr>
          <w:p w14:paraId="74C887A1" w14:textId="2C739F7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5.824</w:t>
            </w:r>
          </w:p>
        </w:tc>
        <w:tc>
          <w:tcPr>
            <w:tcW w:w="1155" w:type="dxa"/>
            <w:shd w:val="clear" w:color="auto" w:fill="auto"/>
            <w:noWrap/>
            <w:vAlign w:val="center"/>
          </w:tcPr>
          <w:p w14:paraId="4C0811C4" w14:textId="248C6EF5"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6C9E63CB" w14:textId="4C4AA905"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1367498D" w14:textId="77A69262"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7C7D61CA" w14:textId="7B794DB2"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24ED0370" w14:textId="77777777" w:rsidTr="00AF458E">
        <w:trPr>
          <w:trHeight w:val="300"/>
        </w:trPr>
        <w:tc>
          <w:tcPr>
            <w:tcW w:w="1155" w:type="dxa"/>
            <w:shd w:val="clear" w:color="auto" w:fill="auto"/>
            <w:noWrap/>
            <w:vAlign w:val="center"/>
            <w:hideMark/>
          </w:tcPr>
          <w:p w14:paraId="10BACDC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105</w:t>
            </w:r>
          </w:p>
        </w:tc>
        <w:tc>
          <w:tcPr>
            <w:tcW w:w="1155" w:type="dxa"/>
            <w:shd w:val="clear" w:color="auto" w:fill="auto"/>
            <w:noWrap/>
            <w:vAlign w:val="center"/>
            <w:hideMark/>
          </w:tcPr>
          <w:p w14:paraId="697469CF" w14:textId="7A62330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PSE</w:t>
            </w:r>
          </w:p>
        </w:tc>
        <w:tc>
          <w:tcPr>
            <w:tcW w:w="1155" w:type="dxa"/>
            <w:shd w:val="clear" w:color="auto" w:fill="auto"/>
            <w:noWrap/>
            <w:vAlign w:val="center"/>
            <w:hideMark/>
          </w:tcPr>
          <w:p w14:paraId="320C1E57" w14:textId="00078DA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17985</w:t>
            </w:r>
          </w:p>
        </w:tc>
        <w:tc>
          <w:tcPr>
            <w:tcW w:w="1156" w:type="dxa"/>
            <w:shd w:val="clear" w:color="auto" w:fill="auto"/>
            <w:noWrap/>
            <w:vAlign w:val="center"/>
            <w:hideMark/>
          </w:tcPr>
          <w:p w14:paraId="15F4B7EA" w14:textId="5220C61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12.725</w:t>
            </w:r>
          </w:p>
        </w:tc>
        <w:tc>
          <w:tcPr>
            <w:tcW w:w="1155" w:type="dxa"/>
            <w:shd w:val="clear" w:color="auto" w:fill="auto"/>
            <w:noWrap/>
            <w:vAlign w:val="center"/>
          </w:tcPr>
          <w:p w14:paraId="68404A59" w14:textId="3A898220"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057116F8" w14:textId="0D160919"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5E8AEB61" w14:textId="10C5BDFB"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1274C66D" w14:textId="6743028D"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08CEDF55" w14:textId="77777777" w:rsidTr="00AF458E">
        <w:trPr>
          <w:trHeight w:val="300"/>
        </w:trPr>
        <w:tc>
          <w:tcPr>
            <w:tcW w:w="1155" w:type="dxa"/>
            <w:shd w:val="clear" w:color="auto" w:fill="auto"/>
            <w:noWrap/>
            <w:vAlign w:val="center"/>
            <w:hideMark/>
          </w:tcPr>
          <w:p w14:paraId="33A9B03D"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106</w:t>
            </w:r>
          </w:p>
        </w:tc>
        <w:tc>
          <w:tcPr>
            <w:tcW w:w="1155" w:type="dxa"/>
            <w:shd w:val="clear" w:color="auto" w:fill="auto"/>
            <w:noWrap/>
            <w:vAlign w:val="center"/>
            <w:hideMark/>
          </w:tcPr>
          <w:p w14:paraId="0FDAD1C1" w14:textId="3F2F300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QAT</w:t>
            </w:r>
          </w:p>
        </w:tc>
        <w:tc>
          <w:tcPr>
            <w:tcW w:w="1155" w:type="dxa"/>
            <w:shd w:val="clear" w:color="auto" w:fill="auto"/>
            <w:noWrap/>
            <w:vAlign w:val="center"/>
            <w:hideMark/>
          </w:tcPr>
          <w:p w14:paraId="58AD986D" w14:textId="213B963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11857</w:t>
            </w:r>
          </w:p>
        </w:tc>
        <w:tc>
          <w:tcPr>
            <w:tcW w:w="1156" w:type="dxa"/>
            <w:shd w:val="clear" w:color="auto" w:fill="auto"/>
            <w:noWrap/>
            <w:vAlign w:val="center"/>
            <w:hideMark/>
          </w:tcPr>
          <w:p w14:paraId="16BD7A19" w14:textId="6CDB3FB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6.215</w:t>
            </w:r>
          </w:p>
        </w:tc>
        <w:tc>
          <w:tcPr>
            <w:tcW w:w="1155" w:type="dxa"/>
            <w:shd w:val="clear" w:color="auto" w:fill="auto"/>
            <w:noWrap/>
            <w:vAlign w:val="center"/>
          </w:tcPr>
          <w:p w14:paraId="7E01C527" w14:textId="4851C64A"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24F57297" w14:textId="1C5AADAC"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tcPr>
          <w:p w14:paraId="7739C36C" w14:textId="24278D0B" w:rsidR="00AF458E" w:rsidRPr="007D0E04" w:rsidRDefault="00AF458E" w:rsidP="00AF458E">
            <w:pPr>
              <w:spacing w:after="0" w:line="240" w:lineRule="auto"/>
              <w:jc w:val="left"/>
              <w:rPr>
                <w:rFonts w:eastAsia="Times New Roman"/>
                <w:color w:val="000000"/>
                <w:sz w:val="20"/>
                <w:szCs w:val="20"/>
                <w:lang w:eastAsia="en-GB"/>
              </w:rPr>
            </w:pPr>
          </w:p>
        </w:tc>
        <w:tc>
          <w:tcPr>
            <w:tcW w:w="1156" w:type="dxa"/>
            <w:shd w:val="clear" w:color="auto" w:fill="auto"/>
            <w:noWrap/>
            <w:vAlign w:val="center"/>
          </w:tcPr>
          <w:p w14:paraId="7E0B0BC1" w14:textId="2167BF6D" w:rsidR="00AF458E" w:rsidRPr="007D0E04" w:rsidRDefault="00AF458E" w:rsidP="00AF458E">
            <w:pPr>
              <w:spacing w:after="0" w:line="240" w:lineRule="auto"/>
              <w:jc w:val="left"/>
              <w:rPr>
                <w:rFonts w:eastAsia="Times New Roman"/>
                <w:color w:val="000000"/>
                <w:sz w:val="20"/>
                <w:szCs w:val="20"/>
                <w:lang w:eastAsia="en-GB"/>
              </w:rPr>
            </w:pPr>
          </w:p>
        </w:tc>
      </w:tr>
      <w:tr w:rsidR="00AF458E" w:rsidRPr="007D0E04" w14:paraId="28176CF6" w14:textId="77777777" w:rsidTr="00AF458E">
        <w:trPr>
          <w:trHeight w:val="300"/>
        </w:trPr>
        <w:tc>
          <w:tcPr>
            <w:tcW w:w="1155" w:type="dxa"/>
            <w:shd w:val="clear" w:color="auto" w:fill="auto"/>
            <w:noWrap/>
            <w:vAlign w:val="center"/>
            <w:hideMark/>
          </w:tcPr>
          <w:p w14:paraId="035A68D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107</w:t>
            </w:r>
          </w:p>
        </w:tc>
        <w:tc>
          <w:tcPr>
            <w:tcW w:w="1155" w:type="dxa"/>
            <w:shd w:val="clear" w:color="auto" w:fill="auto"/>
            <w:noWrap/>
            <w:vAlign w:val="center"/>
            <w:hideMark/>
          </w:tcPr>
          <w:p w14:paraId="3E75CDD6" w14:textId="2B9A3BF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ROU</w:t>
            </w:r>
          </w:p>
        </w:tc>
        <w:tc>
          <w:tcPr>
            <w:tcW w:w="1155" w:type="dxa"/>
            <w:shd w:val="clear" w:color="auto" w:fill="auto"/>
            <w:noWrap/>
            <w:vAlign w:val="center"/>
            <w:hideMark/>
          </w:tcPr>
          <w:p w14:paraId="486665A1" w14:textId="79D6495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2956</w:t>
            </w:r>
          </w:p>
        </w:tc>
        <w:tc>
          <w:tcPr>
            <w:tcW w:w="1156" w:type="dxa"/>
            <w:shd w:val="clear" w:color="auto" w:fill="auto"/>
            <w:noWrap/>
            <w:vAlign w:val="center"/>
            <w:hideMark/>
          </w:tcPr>
          <w:p w14:paraId="1B55B7FE" w14:textId="49462C5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4.662</w:t>
            </w:r>
          </w:p>
        </w:tc>
        <w:tc>
          <w:tcPr>
            <w:tcW w:w="1155" w:type="dxa"/>
            <w:shd w:val="clear" w:color="auto" w:fill="auto"/>
            <w:noWrap/>
            <w:vAlign w:val="center"/>
            <w:hideMark/>
          </w:tcPr>
          <w:p w14:paraId="42805155"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4FBCFD59"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20502683"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3DE227A3"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3601052F" w14:textId="77777777" w:rsidTr="00AF458E">
        <w:trPr>
          <w:trHeight w:val="300"/>
        </w:trPr>
        <w:tc>
          <w:tcPr>
            <w:tcW w:w="1155" w:type="dxa"/>
            <w:shd w:val="clear" w:color="auto" w:fill="auto"/>
            <w:noWrap/>
            <w:vAlign w:val="center"/>
            <w:hideMark/>
          </w:tcPr>
          <w:p w14:paraId="25BBDD8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108</w:t>
            </w:r>
          </w:p>
        </w:tc>
        <w:tc>
          <w:tcPr>
            <w:tcW w:w="1155" w:type="dxa"/>
            <w:shd w:val="clear" w:color="auto" w:fill="auto"/>
            <w:noWrap/>
            <w:vAlign w:val="center"/>
            <w:hideMark/>
          </w:tcPr>
          <w:p w14:paraId="332F4F4D" w14:textId="4D73DAC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RUS</w:t>
            </w:r>
          </w:p>
        </w:tc>
        <w:tc>
          <w:tcPr>
            <w:tcW w:w="1155" w:type="dxa"/>
            <w:shd w:val="clear" w:color="auto" w:fill="auto"/>
            <w:noWrap/>
            <w:vAlign w:val="center"/>
            <w:hideMark/>
          </w:tcPr>
          <w:p w14:paraId="39021816" w14:textId="2A42004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5866</w:t>
            </w:r>
          </w:p>
        </w:tc>
        <w:tc>
          <w:tcPr>
            <w:tcW w:w="1156" w:type="dxa"/>
            <w:shd w:val="clear" w:color="auto" w:fill="auto"/>
            <w:noWrap/>
            <w:vAlign w:val="center"/>
            <w:hideMark/>
          </w:tcPr>
          <w:p w14:paraId="2062D90A" w14:textId="65335E9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4.729</w:t>
            </w:r>
          </w:p>
        </w:tc>
        <w:tc>
          <w:tcPr>
            <w:tcW w:w="1155" w:type="dxa"/>
            <w:shd w:val="clear" w:color="auto" w:fill="auto"/>
            <w:noWrap/>
            <w:vAlign w:val="center"/>
            <w:hideMark/>
          </w:tcPr>
          <w:p w14:paraId="0B2D0E55"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5A8B811C"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34E4EBC9"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4D3644FA"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75678A85" w14:textId="77777777" w:rsidTr="00AF458E">
        <w:trPr>
          <w:trHeight w:val="300"/>
        </w:trPr>
        <w:tc>
          <w:tcPr>
            <w:tcW w:w="1155" w:type="dxa"/>
            <w:shd w:val="clear" w:color="auto" w:fill="auto"/>
            <w:noWrap/>
            <w:vAlign w:val="center"/>
            <w:hideMark/>
          </w:tcPr>
          <w:p w14:paraId="6030B829"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109</w:t>
            </w:r>
          </w:p>
        </w:tc>
        <w:tc>
          <w:tcPr>
            <w:tcW w:w="1155" w:type="dxa"/>
            <w:shd w:val="clear" w:color="auto" w:fill="auto"/>
            <w:noWrap/>
            <w:vAlign w:val="center"/>
            <w:hideMark/>
          </w:tcPr>
          <w:p w14:paraId="4815DFCD" w14:textId="25CBFF4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SAU</w:t>
            </w:r>
          </w:p>
        </w:tc>
        <w:tc>
          <w:tcPr>
            <w:tcW w:w="1155" w:type="dxa"/>
            <w:shd w:val="clear" w:color="auto" w:fill="auto"/>
            <w:noWrap/>
            <w:vAlign w:val="center"/>
            <w:hideMark/>
          </w:tcPr>
          <w:p w14:paraId="0A378C53" w14:textId="503D8A1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8291</w:t>
            </w:r>
          </w:p>
        </w:tc>
        <w:tc>
          <w:tcPr>
            <w:tcW w:w="1156" w:type="dxa"/>
            <w:shd w:val="clear" w:color="auto" w:fill="auto"/>
            <w:noWrap/>
            <w:vAlign w:val="center"/>
            <w:hideMark/>
          </w:tcPr>
          <w:p w14:paraId="100EFF42" w14:textId="4A4B94CE"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7.896</w:t>
            </w:r>
          </w:p>
        </w:tc>
        <w:tc>
          <w:tcPr>
            <w:tcW w:w="1155" w:type="dxa"/>
            <w:shd w:val="clear" w:color="auto" w:fill="auto"/>
            <w:noWrap/>
            <w:vAlign w:val="center"/>
            <w:hideMark/>
          </w:tcPr>
          <w:p w14:paraId="2A6335CF"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3B140DD5"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0B6370BC"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00E8934C"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3DEA927F" w14:textId="77777777" w:rsidTr="00AF458E">
        <w:trPr>
          <w:trHeight w:val="300"/>
        </w:trPr>
        <w:tc>
          <w:tcPr>
            <w:tcW w:w="1155" w:type="dxa"/>
            <w:shd w:val="clear" w:color="auto" w:fill="auto"/>
            <w:noWrap/>
            <w:vAlign w:val="center"/>
            <w:hideMark/>
          </w:tcPr>
          <w:p w14:paraId="203A0E33"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110</w:t>
            </w:r>
          </w:p>
        </w:tc>
        <w:tc>
          <w:tcPr>
            <w:tcW w:w="1155" w:type="dxa"/>
            <w:shd w:val="clear" w:color="auto" w:fill="auto"/>
            <w:noWrap/>
            <w:vAlign w:val="center"/>
            <w:hideMark/>
          </w:tcPr>
          <w:p w14:paraId="6E3F7F89" w14:textId="058943C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SDN</w:t>
            </w:r>
          </w:p>
        </w:tc>
        <w:tc>
          <w:tcPr>
            <w:tcW w:w="1155" w:type="dxa"/>
            <w:shd w:val="clear" w:color="auto" w:fill="auto"/>
            <w:noWrap/>
            <w:vAlign w:val="center"/>
            <w:hideMark/>
          </w:tcPr>
          <w:p w14:paraId="150C8FC7" w14:textId="14A61D8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7767</w:t>
            </w:r>
          </w:p>
        </w:tc>
        <w:tc>
          <w:tcPr>
            <w:tcW w:w="1156" w:type="dxa"/>
            <w:shd w:val="clear" w:color="auto" w:fill="auto"/>
            <w:noWrap/>
            <w:vAlign w:val="center"/>
            <w:hideMark/>
          </w:tcPr>
          <w:p w14:paraId="1DF47314" w14:textId="5572044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8.32</w:t>
            </w:r>
          </w:p>
        </w:tc>
        <w:tc>
          <w:tcPr>
            <w:tcW w:w="1155" w:type="dxa"/>
            <w:shd w:val="clear" w:color="auto" w:fill="auto"/>
            <w:noWrap/>
            <w:vAlign w:val="center"/>
            <w:hideMark/>
          </w:tcPr>
          <w:p w14:paraId="45EF7911"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0F0460DD"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3604B00A"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6CE23A7C"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6EC5B1AF" w14:textId="77777777" w:rsidTr="00AF458E">
        <w:trPr>
          <w:trHeight w:val="300"/>
        </w:trPr>
        <w:tc>
          <w:tcPr>
            <w:tcW w:w="1155" w:type="dxa"/>
            <w:shd w:val="clear" w:color="auto" w:fill="auto"/>
            <w:noWrap/>
            <w:vAlign w:val="center"/>
            <w:hideMark/>
          </w:tcPr>
          <w:p w14:paraId="6B02D7E5"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111</w:t>
            </w:r>
          </w:p>
        </w:tc>
        <w:tc>
          <w:tcPr>
            <w:tcW w:w="1155" w:type="dxa"/>
            <w:shd w:val="clear" w:color="auto" w:fill="auto"/>
            <w:noWrap/>
            <w:vAlign w:val="center"/>
            <w:hideMark/>
          </w:tcPr>
          <w:p w14:paraId="67214A26" w14:textId="4F9AEA9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SEN</w:t>
            </w:r>
          </w:p>
        </w:tc>
        <w:tc>
          <w:tcPr>
            <w:tcW w:w="1155" w:type="dxa"/>
            <w:shd w:val="clear" w:color="auto" w:fill="auto"/>
            <w:noWrap/>
            <w:vAlign w:val="center"/>
            <w:hideMark/>
          </w:tcPr>
          <w:p w14:paraId="03268B9E" w14:textId="3D6E75D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3622</w:t>
            </w:r>
          </w:p>
        </w:tc>
        <w:tc>
          <w:tcPr>
            <w:tcW w:w="1156" w:type="dxa"/>
            <w:shd w:val="clear" w:color="auto" w:fill="auto"/>
            <w:noWrap/>
            <w:vAlign w:val="center"/>
            <w:hideMark/>
          </w:tcPr>
          <w:p w14:paraId="78C6F0E1" w14:textId="6A4663D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7.404</w:t>
            </w:r>
          </w:p>
        </w:tc>
        <w:tc>
          <w:tcPr>
            <w:tcW w:w="1155" w:type="dxa"/>
            <w:shd w:val="clear" w:color="auto" w:fill="auto"/>
            <w:noWrap/>
            <w:vAlign w:val="center"/>
            <w:hideMark/>
          </w:tcPr>
          <w:p w14:paraId="0313E8B2"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2DD2AFEF"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06B4314E"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49D440C5"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6E59284D" w14:textId="77777777" w:rsidTr="00AF458E">
        <w:trPr>
          <w:trHeight w:val="300"/>
        </w:trPr>
        <w:tc>
          <w:tcPr>
            <w:tcW w:w="1155" w:type="dxa"/>
            <w:shd w:val="clear" w:color="auto" w:fill="auto"/>
            <w:noWrap/>
            <w:vAlign w:val="center"/>
            <w:hideMark/>
          </w:tcPr>
          <w:p w14:paraId="313E8AE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112</w:t>
            </w:r>
          </w:p>
        </w:tc>
        <w:tc>
          <w:tcPr>
            <w:tcW w:w="1155" w:type="dxa"/>
            <w:shd w:val="clear" w:color="auto" w:fill="auto"/>
            <w:noWrap/>
            <w:vAlign w:val="center"/>
            <w:hideMark/>
          </w:tcPr>
          <w:p w14:paraId="47636B00" w14:textId="0320266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SGP</w:t>
            </w:r>
          </w:p>
        </w:tc>
        <w:tc>
          <w:tcPr>
            <w:tcW w:w="1155" w:type="dxa"/>
            <w:shd w:val="clear" w:color="auto" w:fill="auto"/>
            <w:noWrap/>
            <w:vAlign w:val="center"/>
            <w:hideMark/>
          </w:tcPr>
          <w:p w14:paraId="4C0CC9D9" w14:textId="1BDEC9B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13610</w:t>
            </w:r>
          </w:p>
        </w:tc>
        <w:tc>
          <w:tcPr>
            <w:tcW w:w="1156" w:type="dxa"/>
            <w:shd w:val="clear" w:color="auto" w:fill="auto"/>
            <w:noWrap/>
            <w:vAlign w:val="center"/>
            <w:hideMark/>
          </w:tcPr>
          <w:p w14:paraId="21A8646C" w14:textId="6033F5A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3.753</w:t>
            </w:r>
          </w:p>
        </w:tc>
        <w:tc>
          <w:tcPr>
            <w:tcW w:w="1155" w:type="dxa"/>
            <w:shd w:val="clear" w:color="auto" w:fill="auto"/>
            <w:noWrap/>
            <w:vAlign w:val="center"/>
            <w:hideMark/>
          </w:tcPr>
          <w:p w14:paraId="54214DDD"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1CB4EDD4"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6414AFFC"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08B04BD0"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7C2AC9C4" w14:textId="77777777" w:rsidTr="00AF458E">
        <w:trPr>
          <w:trHeight w:val="300"/>
        </w:trPr>
        <w:tc>
          <w:tcPr>
            <w:tcW w:w="1155" w:type="dxa"/>
            <w:shd w:val="clear" w:color="auto" w:fill="auto"/>
            <w:noWrap/>
            <w:vAlign w:val="center"/>
            <w:hideMark/>
          </w:tcPr>
          <w:p w14:paraId="6D6C0596"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113</w:t>
            </w:r>
          </w:p>
        </w:tc>
        <w:tc>
          <w:tcPr>
            <w:tcW w:w="1155" w:type="dxa"/>
            <w:shd w:val="clear" w:color="auto" w:fill="auto"/>
            <w:noWrap/>
            <w:vAlign w:val="center"/>
            <w:hideMark/>
          </w:tcPr>
          <w:p w14:paraId="641F2FD2" w14:textId="74BE98D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SLV</w:t>
            </w:r>
          </w:p>
        </w:tc>
        <w:tc>
          <w:tcPr>
            <w:tcW w:w="1155" w:type="dxa"/>
            <w:shd w:val="clear" w:color="auto" w:fill="auto"/>
            <w:noWrap/>
            <w:vAlign w:val="center"/>
            <w:hideMark/>
          </w:tcPr>
          <w:p w14:paraId="1B7A6D86" w14:textId="5EF9E0A8"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2665</w:t>
            </w:r>
          </w:p>
        </w:tc>
        <w:tc>
          <w:tcPr>
            <w:tcW w:w="1156" w:type="dxa"/>
            <w:shd w:val="clear" w:color="auto" w:fill="auto"/>
            <w:noWrap/>
            <w:vAlign w:val="center"/>
            <w:hideMark/>
          </w:tcPr>
          <w:p w14:paraId="42C8662D" w14:textId="49FA649B"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5.177</w:t>
            </w:r>
          </w:p>
        </w:tc>
        <w:tc>
          <w:tcPr>
            <w:tcW w:w="1155" w:type="dxa"/>
            <w:shd w:val="clear" w:color="auto" w:fill="auto"/>
            <w:noWrap/>
            <w:vAlign w:val="center"/>
            <w:hideMark/>
          </w:tcPr>
          <w:p w14:paraId="1D04A48A"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562913F4"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00EF5EF9"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7A1B1613"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70A507D2" w14:textId="77777777" w:rsidTr="00AF458E">
        <w:trPr>
          <w:trHeight w:val="300"/>
        </w:trPr>
        <w:tc>
          <w:tcPr>
            <w:tcW w:w="1155" w:type="dxa"/>
            <w:shd w:val="clear" w:color="auto" w:fill="auto"/>
            <w:noWrap/>
            <w:vAlign w:val="center"/>
            <w:hideMark/>
          </w:tcPr>
          <w:p w14:paraId="108B5B1E"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114</w:t>
            </w:r>
          </w:p>
        </w:tc>
        <w:tc>
          <w:tcPr>
            <w:tcW w:w="1155" w:type="dxa"/>
            <w:shd w:val="clear" w:color="auto" w:fill="auto"/>
            <w:noWrap/>
            <w:vAlign w:val="center"/>
            <w:hideMark/>
          </w:tcPr>
          <w:p w14:paraId="4D334B90" w14:textId="5F392F7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SRB</w:t>
            </w:r>
          </w:p>
        </w:tc>
        <w:tc>
          <w:tcPr>
            <w:tcW w:w="1155" w:type="dxa"/>
            <w:shd w:val="clear" w:color="auto" w:fill="auto"/>
            <w:noWrap/>
            <w:vAlign w:val="center"/>
            <w:hideMark/>
          </w:tcPr>
          <w:p w14:paraId="43E6BFF5" w14:textId="2E5B3E0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7042</w:t>
            </w:r>
          </w:p>
        </w:tc>
        <w:tc>
          <w:tcPr>
            <w:tcW w:w="1156" w:type="dxa"/>
            <w:shd w:val="clear" w:color="auto" w:fill="auto"/>
            <w:noWrap/>
            <w:vAlign w:val="center"/>
            <w:hideMark/>
          </w:tcPr>
          <w:p w14:paraId="065F0262" w14:textId="2EB42E1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6.582</w:t>
            </w:r>
          </w:p>
        </w:tc>
        <w:tc>
          <w:tcPr>
            <w:tcW w:w="1155" w:type="dxa"/>
            <w:shd w:val="clear" w:color="auto" w:fill="auto"/>
            <w:noWrap/>
            <w:vAlign w:val="center"/>
            <w:hideMark/>
          </w:tcPr>
          <w:p w14:paraId="05EB1E0E"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27ECB842"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3F658628"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34D87FA1"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4C09CE8A" w14:textId="77777777" w:rsidTr="00AF458E">
        <w:trPr>
          <w:trHeight w:val="300"/>
        </w:trPr>
        <w:tc>
          <w:tcPr>
            <w:tcW w:w="1155" w:type="dxa"/>
            <w:shd w:val="clear" w:color="auto" w:fill="auto"/>
            <w:noWrap/>
            <w:vAlign w:val="center"/>
            <w:hideMark/>
          </w:tcPr>
          <w:p w14:paraId="0629F64F"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115</w:t>
            </w:r>
          </w:p>
        </w:tc>
        <w:tc>
          <w:tcPr>
            <w:tcW w:w="1155" w:type="dxa"/>
            <w:shd w:val="clear" w:color="auto" w:fill="auto"/>
            <w:noWrap/>
            <w:vAlign w:val="center"/>
            <w:hideMark/>
          </w:tcPr>
          <w:p w14:paraId="12DAE149" w14:textId="571361C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SVK</w:t>
            </w:r>
          </w:p>
        </w:tc>
        <w:tc>
          <w:tcPr>
            <w:tcW w:w="1155" w:type="dxa"/>
            <w:shd w:val="clear" w:color="auto" w:fill="auto"/>
            <w:noWrap/>
            <w:vAlign w:val="center"/>
            <w:hideMark/>
          </w:tcPr>
          <w:p w14:paraId="720163EA" w14:textId="5B224CB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1015</w:t>
            </w:r>
          </w:p>
        </w:tc>
        <w:tc>
          <w:tcPr>
            <w:tcW w:w="1156" w:type="dxa"/>
            <w:shd w:val="clear" w:color="auto" w:fill="auto"/>
            <w:noWrap/>
            <w:vAlign w:val="center"/>
            <w:hideMark/>
          </w:tcPr>
          <w:p w14:paraId="3A630344" w14:textId="6AB9FCE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3.353</w:t>
            </w:r>
          </w:p>
        </w:tc>
        <w:tc>
          <w:tcPr>
            <w:tcW w:w="1155" w:type="dxa"/>
            <w:shd w:val="clear" w:color="auto" w:fill="auto"/>
            <w:noWrap/>
            <w:vAlign w:val="center"/>
            <w:hideMark/>
          </w:tcPr>
          <w:p w14:paraId="038119E7"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0ACB705D"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39A2512A"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231086A3"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2944C027" w14:textId="77777777" w:rsidTr="00AF458E">
        <w:trPr>
          <w:trHeight w:val="300"/>
        </w:trPr>
        <w:tc>
          <w:tcPr>
            <w:tcW w:w="1155" w:type="dxa"/>
            <w:shd w:val="clear" w:color="auto" w:fill="auto"/>
            <w:noWrap/>
            <w:vAlign w:val="center"/>
            <w:hideMark/>
          </w:tcPr>
          <w:p w14:paraId="2F456E3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116</w:t>
            </w:r>
          </w:p>
        </w:tc>
        <w:tc>
          <w:tcPr>
            <w:tcW w:w="1155" w:type="dxa"/>
            <w:shd w:val="clear" w:color="auto" w:fill="auto"/>
            <w:noWrap/>
            <w:vAlign w:val="center"/>
            <w:hideMark/>
          </w:tcPr>
          <w:p w14:paraId="15A2AF11" w14:textId="374775CC"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SVN</w:t>
            </w:r>
          </w:p>
        </w:tc>
        <w:tc>
          <w:tcPr>
            <w:tcW w:w="1155" w:type="dxa"/>
            <w:shd w:val="clear" w:color="auto" w:fill="auto"/>
            <w:noWrap/>
            <w:vAlign w:val="center"/>
            <w:hideMark/>
          </w:tcPr>
          <w:p w14:paraId="1D22ECA7" w14:textId="5FB0F3CF"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620</w:t>
            </w:r>
          </w:p>
        </w:tc>
        <w:tc>
          <w:tcPr>
            <w:tcW w:w="1156" w:type="dxa"/>
            <w:shd w:val="clear" w:color="auto" w:fill="auto"/>
            <w:noWrap/>
            <w:vAlign w:val="center"/>
            <w:hideMark/>
          </w:tcPr>
          <w:p w14:paraId="5FDD9576" w14:textId="1298BAD6"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3.077</w:t>
            </w:r>
          </w:p>
        </w:tc>
        <w:tc>
          <w:tcPr>
            <w:tcW w:w="1155" w:type="dxa"/>
            <w:shd w:val="clear" w:color="auto" w:fill="auto"/>
            <w:noWrap/>
            <w:vAlign w:val="center"/>
            <w:hideMark/>
          </w:tcPr>
          <w:p w14:paraId="52BBC50E"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0883873A"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38E76714"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206A4E26"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4DCE6E05" w14:textId="77777777" w:rsidTr="00AF458E">
        <w:trPr>
          <w:trHeight w:val="300"/>
        </w:trPr>
        <w:tc>
          <w:tcPr>
            <w:tcW w:w="1155" w:type="dxa"/>
            <w:shd w:val="clear" w:color="auto" w:fill="auto"/>
            <w:noWrap/>
            <w:vAlign w:val="center"/>
            <w:hideMark/>
          </w:tcPr>
          <w:p w14:paraId="4D8C626C"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117</w:t>
            </w:r>
          </w:p>
        </w:tc>
        <w:tc>
          <w:tcPr>
            <w:tcW w:w="1155" w:type="dxa"/>
            <w:shd w:val="clear" w:color="auto" w:fill="auto"/>
            <w:noWrap/>
            <w:vAlign w:val="center"/>
            <w:hideMark/>
          </w:tcPr>
          <w:p w14:paraId="1DA8A34D" w14:textId="44D222F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SWE</w:t>
            </w:r>
          </w:p>
        </w:tc>
        <w:tc>
          <w:tcPr>
            <w:tcW w:w="1155" w:type="dxa"/>
            <w:shd w:val="clear" w:color="auto" w:fill="auto"/>
            <w:noWrap/>
            <w:vAlign w:val="center"/>
            <w:hideMark/>
          </w:tcPr>
          <w:p w14:paraId="698D812F" w14:textId="7CEE37E0"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8701</w:t>
            </w:r>
          </w:p>
        </w:tc>
        <w:tc>
          <w:tcPr>
            <w:tcW w:w="1156" w:type="dxa"/>
            <w:shd w:val="clear" w:color="auto" w:fill="auto"/>
            <w:noWrap/>
            <w:vAlign w:val="center"/>
            <w:hideMark/>
          </w:tcPr>
          <w:p w14:paraId="74A1DB76" w14:textId="62F2DE9D"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6.127</w:t>
            </w:r>
          </w:p>
        </w:tc>
        <w:tc>
          <w:tcPr>
            <w:tcW w:w="1155" w:type="dxa"/>
            <w:shd w:val="clear" w:color="auto" w:fill="auto"/>
            <w:noWrap/>
            <w:vAlign w:val="center"/>
            <w:hideMark/>
          </w:tcPr>
          <w:p w14:paraId="006D3395"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78609C63"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2D5C8A30"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522E1AFE"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3BBEE769" w14:textId="77777777" w:rsidTr="00AF458E">
        <w:trPr>
          <w:trHeight w:val="300"/>
        </w:trPr>
        <w:tc>
          <w:tcPr>
            <w:tcW w:w="1155" w:type="dxa"/>
            <w:shd w:val="clear" w:color="auto" w:fill="auto"/>
            <w:noWrap/>
            <w:vAlign w:val="center"/>
            <w:hideMark/>
          </w:tcPr>
          <w:p w14:paraId="035F974D"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118</w:t>
            </w:r>
          </w:p>
        </w:tc>
        <w:tc>
          <w:tcPr>
            <w:tcW w:w="1155" w:type="dxa"/>
            <w:shd w:val="clear" w:color="auto" w:fill="auto"/>
            <w:noWrap/>
            <w:vAlign w:val="center"/>
            <w:hideMark/>
          </w:tcPr>
          <w:p w14:paraId="053C2484" w14:textId="02887F85"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TGO</w:t>
            </w:r>
          </w:p>
        </w:tc>
        <w:tc>
          <w:tcPr>
            <w:tcW w:w="1155" w:type="dxa"/>
            <w:shd w:val="clear" w:color="auto" w:fill="auto"/>
            <w:noWrap/>
            <w:vAlign w:val="center"/>
            <w:hideMark/>
          </w:tcPr>
          <w:p w14:paraId="6F5190A0" w14:textId="50F75BA3"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2833</w:t>
            </w:r>
          </w:p>
        </w:tc>
        <w:tc>
          <w:tcPr>
            <w:tcW w:w="1156" w:type="dxa"/>
            <w:shd w:val="clear" w:color="auto" w:fill="auto"/>
            <w:noWrap/>
            <w:vAlign w:val="center"/>
            <w:hideMark/>
          </w:tcPr>
          <w:p w14:paraId="27263E91" w14:textId="15F663D9"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12.368</w:t>
            </w:r>
          </w:p>
        </w:tc>
        <w:tc>
          <w:tcPr>
            <w:tcW w:w="1155" w:type="dxa"/>
            <w:shd w:val="clear" w:color="auto" w:fill="auto"/>
            <w:noWrap/>
            <w:vAlign w:val="center"/>
            <w:hideMark/>
          </w:tcPr>
          <w:p w14:paraId="013AFEA5"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4F47BBBC"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0DF9F331"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48F36037"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5602F9F8" w14:textId="77777777" w:rsidTr="00AF458E">
        <w:trPr>
          <w:trHeight w:val="300"/>
        </w:trPr>
        <w:tc>
          <w:tcPr>
            <w:tcW w:w="1155" w:type="dxa"/>
            <w:shd w:val="clear" w:color="auto" w:fill="auto"/>
            <w:noWrap/>
            <w:vAlign w:val="center"/>
            <w:hideMark/>
          </w:tcPr>
          <w:p w14:paraId="25C08149"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119</w:t>
            </w:r>
          </w:p>
        </w:tc>
        <w:tc>
          <w:tcPr>
            <w:tcW w:w="1155" w:type="dxa"/>
            <w:shd w:val="clear" w:color="auto" w:fill="auto"/>
            <w:noWrap/>
            <w:vAlign w:val="center"/>
            <w:hideMark/>
          </w:tcPr>
          <w:p w14:paraId="652C94B3" w14:textId="32D6C194"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THA</w:t>
            </w:r>
          </w:p>
        </w:tc>
        <w:tc>
          <w:tcPr>
            <w:tcW w:w="1155" w:type="dxa"/>
            <w:shd w:val="clear" w:color="auto" w:fill="auto"/>
            <w:noWrap/>
            <w:vAlign w:val="center"/>
            <w:hideMark/>
          </w:tcPr>
          <w:p w14:paraId="7A51864B" w14:textId="20D6D66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2808</w:t>
            </w:r>
          </w:p>
        </w:tc>
        <w:tc>
          <w:tcPr>
            <w:tcW w:w="1156" w:type="dxa"/>
            <w:shd w:val="clear" w:color="auto" w:fill="auto"/>
            <w:noWrap/>
            <w:vAlign w:val="center"/>
            <w:hideMark/>
          </w:tcPr>
          <w:p w14:paraId="2499E156" w14:textId="419839A2"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6.147</w:t>
            </w:r>
          </w:p>
        </w:tc>
        <w:tc>
          <w:tcPr>
            <w:tcW w:w="1155" w:type="dxa"/>
            <w:shd w:val="clear" w:color="auto" w:fill="auto"/>
            <w:noWrap/>
            <w:vAlign w:val="center"/>
            <w:hideMark/>
          </w:tcPr>
          <w:p w14:paraId="3E665DE9"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782D79ED"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03AB617A"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60C739D8" w14:textId="77777777" w:rsidR="00AF458E" w:rsidRPr="007D0E04" w:rsidRDefault="00AF458E" w:rsidP="00AF458E">
            <w:pPr>
              <w:spacing w:after="0" w:line="240" w:lineRule="auto"/>
              <w:jc w:val="left"/>
              <w:rPr>
                <w:rFonts w:eastAsia="Times New Roman"/>
                <w:sz w:val="20"/>
                <w:szCs w:val="20"/>
                <w:lang w:eastAsia="en-GB"/>
              </w:rPr>
            </w:pPr>
          </w:p>
        </w:tc>
      </w:tr>
      <w:tr w:rsidR="00AF458E" w:rsidRPr="007D0E04" w14:paraId="23985B81" w14:textId="77777777" w:rsidTr="00AF458E">
        <w:trPr>
          <w:trHeight w:val="300"/>
        </w:trPr>
        <w:tc>
          <w:tcPr>
            <w:tcW w:w="1155" w:type="dxa"/>
            <w:shd w:val="clear" w:color="auto" w:fill="auto"/>
            <w:noWrap/>
            <w:vAlign w:val="center"/>
            <w:hideMark/>
          </w:tcPr>
          <w:p w14:paraId="4B3C8B84" w14:textId="77777777" w:rsidR="00AF458E" w:rsidRPr="007D0E04" w:rsidRDefault="00AF458E" w:rsidP="00AF458E">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120</w:t>
            </w:r>
          </w:p>
        </w:tc>
        <w:tc>
          <w:tcPr>
            <w:tcW w:w="1155" w:type="dxa"/>
            <w:shd w:val="clear" w:color="auto" w:fill="auto"/>
            <w:noWrap/>
            <w:vAlign w:val="center"/>
            <w:hideMark/>
          </w:tcPr>
          <w:p w14:paraId="6CC11A6C" w14:textId="6317C351"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TJK</w:t>
            </w:r>
          </w:p>
        </w:tc>
        <w:tc>
          <w:tcPr>
            <w:tcW w:w="1155" w:type="dxa"/>
            <w:shd w:val="clear" w:color="auto" w:fill="auto"/>
            <w:noWrap/>
            <w:vAlign w:val="center"/>
            <w:hideMark/>
          </w:tcPr>
          <w:p w14:paraId="471F8869" w14:textId="01B09FD7"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626</w:t>
            </w:r>
          </w:p>
        </w:tc>
        <w:tc>
          <w:tcPr>
            <w:tcW w:w="1156" w:type="dxa"/>
            <w:shd w:val="clear" w:color="auto" w:fill="auto"/>
            <w:noWrap/>
            <w:vAlign w:val="center"/>
            <w:hideMark/>
          </w:tcPr>
          <w:p w14:paraId="1FC102A2" w14:textId="7F43DD5A" w:rsidR="00AF458E" w:rsidRPr="007D0E04" w:rsidRDefault="00AF458E" w:rsidP="00AF458E">
            <w:pPr>
              <w:spacing w:after="0" w:line="240" w:lineRule="auto"/>
              <w:jc w:val="left"/>
              <w:rPr>
                <w:rFonts w:eastAsia="Times New Roman"/>
                <w:color w:val="000000"/>
                <w:sz w:val="20"/>
                <w:szCs w:val="20"/>
                <w:lang w:eastAsia="en-GB"/>
              </w:rPr>
            </w:pPr>
            <w:r w:rsidRPr="007D0E04">
              <w:rPr>
                <w:color w:val="000000"/>
                <w:sz w:val="20"/>
                <w:szCs w:val="20"/>
              </w:rPr>
              <w:t>4.374</w:t>
            </w:r>
          </w:p>
        </w:tc>
        <w:tc>
          <w:tcPr>
            <w:tcW w:w="1155" w:type="dxa"/>
            <w:shd w:val="clear" w:color="auto" w:fill="auto"/>
            <w:noWrap/>
            <w:vAlign w:val="center"/>
            <w:hideMark/>
          </w:tcPr>
          <w:p w14:paraId="4A8EB633" w14:textId="77777777" w:rsidR="00AF458E" w:rsidRPr="007D0E04" w:rsidRDefault="00AF458E" w:rsidP="00AF458E">
            <w:pPr>
              <w:spacing w:after="0" w:line="240" w:lineRule="auto"/>
              <w:jc w:val="left"/>
              <w:rPr>
                <w:rFonts w:eastAsia="Times New Roman"/>
                <w:color w:val="000000"/>
                <w:sz w:val="20"/>
                <w:szCs w:val="20"/>
                <w:lang w:eastAsia="en-GB"/>
              </w:rPr>
            </w:pPr>
          </w:p>
        </w:tc>
        <w:tc>
          <w:tcPr>
            <w:tcW w:w="1155" w:type="dxa"/>
            <w:shd w:val="clear" w:color="auto" w:fill="auto"/>
            <w:noWrap/>
            <w:vAlign w:val="center"/>
            <w:hideMark/>
          </w:tcPr>
          <w:p w14:paraId="5FF0A8F4" w14:textId="77777777" w:rsidR="00AF458E" w:rsidRPr="007D0E04" w:rsidRDefault="00AF458E" w:rsidP="00AF458E">
            <w:pPr>
              <w:spacing w:after="0" w:line="240" w:lineRule="auto"/>
              <w:jc w:val="left"/>
              <w:rPr>
                <w:rFonts w:eastAsia="Times New Roman"/>
                <w:sz w:val="20"/>
                <w:szCs w:val="20"/>
                <w:lang w:eastAsia="en-GB"/>
              </w:rPr>
            </w:pPr>
          </w:p>
        </w:tc>
        <w:tc>
          <w:tcPr>
            <w:tcW w:w="1155" w:type="dxa"/>
            <w:shd w:val="clear" w:color="auto" w:fill="auto"/>
            <w:noWrap/>
            <w:vAlign w:val="center"/>
            <w:hideMark/>
          </w:tcPr>
          <w:p w14:paraId="2E8E7E18" w14:textId="77777777" w:rsidR="00AF458E" w:rsidRPr="007D0E04" w:rsidRDefault="00AF458E" w:rsidP="00AF458E">
            <w:pPr>
              <w:spacing w:after="0" w:line="240" w:lineRule="auto"/>
              <w:jc w:val="left"/>
              <w:rPr>
                <w:rFonts w:eastAsia="Times New Roman"/>
                <w:sz w:val="20"/>
                <w:szCs w:val="20"/>
                <w:lang w:eastAsia="en-GB"/>
              </w:rPr>
            </w:pPr>
          </w:p>
        </w:tc>
        <w:tc>
          <w:tcPr>
            <w:tcW w:w="1156" w:type="dxa"/>
            <w:shd w:val="clear" w:color="auto" w:fill="auto"/>
            <w:noWrap/>
            <w:vAlign w:val="center"/>
            <w:hideMark/>
          </w:tcPr>
          <w:p w14:paraId="2B883650" w14:textId="77777777" w:rsidR="00AF458E" w:rsidRPr="007D0E04" w:rsidRDefault="00AF458E" w:rsidP="00AF458E">
            <w:pPr>
              <w:spacing w:after="0" w:line="240" w:lineRule="auto"/>
              <w:jc w:val="left"/>
              <w:rPr>
                <w:rFonts w:eastAsia="Times New Roman"/>
                <w:sz w:val="20"/>
                <w:szCs w:val="20"/>
                <w:lang w:eastAsia="en-GB"/>
              </w:rPr>
            </w:pPr>
          </w:p>
        </w:tc>
      </w:tr>
    </w:tbl>
    <w:p w14:paraId="51B2BDFD" w14:textId="641B9C62" w:rsidR="00266364" w:rsidRPr="007D0E04" w:rsidRDefault="00266364" w:rsidP="00266364">
      <w:pPr>
        <w:pStyle w:val="Heading1"/>
        <w:numPr>
          <w:ilvl w:val="0"/>
          <w:numId w:val="0"/>
        </w:numPr>
        <w:ind w:left="284" w:hanging="284"/>
      </w:pPr>
      <w:r w:rsidRPr="007D0E04">
        <w:lastRenderedPageBreak/>
        <w:t xml:space="preserve">A4: </w:t>
      </w:r>
      <w:r w:rsidR="00D73A17" w:rsidRPr="007D0E04">
        <w:t>Pairwise c</w:t>
      </w:r>
      <w:r w:rsidRPr="007D0E04">
        <w:t>orrelations</w:t>
      </w:r>
      <w:r w:rsidR="00D73A17" w:rsidRPr="007D0E04">
        <w:t xml:space="preserve"> of predictors and </w:t>
      </w:r>
      <w:r w:rsidR="009A27C0" w:rsidRPr="007D0E04">
        <w:t xml:space="preserve">the </w:t>
      </w:r>
      <w:r w:rsidR="00D73A17" w:rsidRPr="007D0E04">
        <w:t>support for Figure 1</w:t>
      </w:r>
    </w:p>
    <w:p w14:paraId="1BE4BD17" w14:textId="6B573704" w:rsidR="00D73A17" w:rsidRPr="007D0E04" w:rsidRDefault="00D73A17" w:rsidP="009027E4">
      <w:r w:rsidRPr="007D0E04">
        <w:t xml:space="preserve">In </w:t>
      </w:r>
      <w:r w:rsidR="00673B3F" w:rsidRPr="007D0E04">
        <w:rPr>
          <w:b/>
          <w:bCs/>
        </w:rPr>
        <w:t>A</w:t>
      </w:r>
      <w:r w:rsidRPr="007D0E04">
        <w:rPr>
          <w:b/>
          <w:bCs/>
        </w:rPr>
        <w:t>ppendix A4</w:t>
      </w:r>
      <w:r w:rsidRPr="007D0E04">
        <w:t xml:space="preserve">, I report </w:t>
      </w:r>
      <w:r w:rsidR="00673B3F" w:rsidRPr="007D0E04">
        <w:t xml:space="preserve">the </w:t>
      </w:r>
      <w:r w:rsidRPr="007D0E04">
        <w:t xml:space="preserve">pairwise correlations of the predictors included in the main analysis. In addition, I report </w:t>
      </w:r>
      <w:r w:rsidR="00673B3F" w:rsidRPr="007D0E04">
        <w:t xml:space="preserve">the </w:t>
      </w:r>
      <w:r w:rsidRPr="007D0E04">
        <w:t xml:space="preserve">results of </w:t>
      </w:r>
      <w:r w:rsidR="00673B3F" w:rsidRPr="007D0E04">
        <w:t xml:space="preserve">the </w:t>
      </w:r>
      <w:r w:rsidRPr="007D0E04">
        <w:t xml:space="preserve">bivariate regressions underlying the linear models depicted in </w:t>
      </w:r>
      <w:r w:rsidRPr="007D0E04">
        <w:rPr>
          <w:b/>
          <w:bCs/>
        </w:rPr>
        <w:t xml:space="preserve">Figure </w:t>
      </w:r>
      <w:r w:rsidR="00016663" w:rsidRPr="007D0E04">
        <w:rPr>
          <w:b/>
          <w:bCs/>
        </w:rPr>
        <w:t>2</w:t>
      </w:r>
      <w:r w:rsidRPr="007D0E04">
        <w:t xml:space="preserve"> in the body of the article.</w:t>
      </w:r>
    </w:p>
    <w:p w14:paraId="1EC05A1C" w14:textId="77777777" w:rsidR="0006591B" w:rsidRPr="007D0E04" w:rsidRDefault="0006591B" w:rsidP="009027E4"/>
    <w:p w14:paraId="548E953F" w14:textId="7BED1FC4" w:rsidR="003341A4" w:rsidRPr="007D0E04" w:rsidRDefault="005D088E" w:rsidP="009027E4">
      <w:pPr>
        <w:rPr>
          <w:b/>
          <w:bCs/>
        </w:rPr>
      </w:pPr>
      <w:r w:rsidRPr="007D0E04">
        <w:rPr>
          <w:b/>
          <w:bCs/>
        </w:rPr>
        <w:t xml:space="preserve">Table A4.1 </w:t>
      </w:r>
      <w:r w:rsidR="00D73A17" w:rsidRPr="007D0E04">
        <w:rPr>
          <w:b/>
          <w:bCs/>
        </w:rPr>
        <w:t xml:space="preserve">Pearson </w:t>
      </w:r>
      <w:r w:rsidR="00D73A17" w:rsidRPr="007D0E04">
        <w:rPr>
          <w:b/>
          <w:bCs/>
          <w:i/>
          <w:iCs/>
        </w:rPr>
        <w:t>r</w:t>
      </w:r>
      <w:r w:rsidR="00D73A17" w:rsidRPr="007D0E04">
        <w:rPr>
          <w:b/>
          <w:bCs/>
        </w:rPr>
        <w:t xml:space="preserve"> pairwise correlations of </w:t>
      </w:r>
      <w:r w:rsidR="00673B3F" w:rsidRPr="007D0E04">
        <w:rPr>
          <w:b/>
          <w:bCs/>
        </w:rPr>
        <w:t xml:space="preserve">the key </w:t>
      </w:r>
      <w:r w:rsidR="00D73A17" w:rsidRPr="007D0E04">
        <w:rPr>
          <w:b/>
          <w:bCs/>
        </w:rPr>
        <w:t>predictors</w:t>
      </w:r>
      <w:r w:rsidR="00673B3F" w:rsidRPr="007D0E04">
        <w:rPr>
          <w:b/>
          <w:bCs/>
        </w:rPr>
        <w:t xml:space="preserve"> for H1–H4</w:t>
      </w:r>
    </w:p>
    <w:tbl>
      <w:tblPr>
        <w:tblStyle w:val="TableGrid"/>
        <w:tblW w:w="0" w:type="auto"/>
        <w:tblLook w:val="04A0" w:firstRow="1" w:lastRow="0" w:firstColumn="1" w:lastColumn="0" w:noHBand="0" w:noVBand="1"/>
      </w:tblPr>
      <w:tblGrid>
        <w:gridCol w:w="1848"/>
        <w:gridCol w:w="1848"/>
        <w:gridCol w:w="1848"/>
        <w:gridCol w:w="1849"/>
      </w:tblGrid>
      <w:tr w:rsidR="00404948" w:rsidRPr="007D0E04" w14:paraId="4F57455B" w14:textId="77777777" w:rsidTr="00404948">
        <w:tc>
          <w:tcPr>
            <w:tcW w:w="1848" w:type="dxa"/>
          </w:tcPr>
          <w:p w14:paraId="63702E95" w14:textId="77777777" w:rsidR="00404948" w:rsidRPr="007D0E04" w:rsidRDefault="00404948" w:rsidP="0058103F">
            <w:pPr>
              <w:rPr>
                <w:sz w:val="20"/>
                <w:szCs w:val="20"/>
              </w:rPr>
            </w:pPr>
          </w:p>
        </w:tc>
        <w:tc>
          <w:tcPr>
            <w:tcW w:w="1848" w:type="dxa"/>
          </w:tcPr>
          <w:p w14:paraId="61B7F5E0" w14:textId="32CFB0BD" w:rsidR="00404948" w:rsidRPr="007D0E04" w:rsidRDefault="00404948" w:rsidP="0058103F">
            <w:pPr>
              <w:rPr>
                <w:sz w:val="20"/>
                <w:szCs w:val="20"/>
              </w:rPr>
            </w:pPr>
            <w:r w:rsidRPr="007D0E04">
              <w:rPr>
                <w:sz w:val="20"/>
                <w:szCs w:val="20"/>
              </w:rPr>
              <w:t>HDI</w:t>
            </w:r>
          </w:p>
        </w:tc>
        <w:tc>
          <w:tcPr>
            <w:tcW w:w="1848" w:type="dxa"/>
          </w:tcPr>
          <w:p w14:paraId="696073DB" w14:textId="31EACA69" w:rsidR="00404948" w:rsidRPr="007D0E04" w:rsidRDefault="00404948" w:rsidP="0058103F">
            <w:pPr>
              <w:rPr>
                <w:sz w:val="20"/>
                <w:szCs w:val="20"/>
              </w:rPr>
            </w:pPr>
            <w:r w:rsidRPr="007D0E04">
              <w:rPr>
                <w:sz w:val="20"/>
                <w:szCs w:val="20"/>
              </w:rPr>
              <w:t>KOFGI</w:t>
            </w:r>
          </w:p>
        </w:tc>
        <w:tc>
          <w:tcPr>
            <w:tcW w:w="1849" w:type="dxa"/>
          </w:tcPr>
          <w:p w14:paraId="34497E76" w14:textId="4E3A21ED" w:rsidR="00404948" w:rsidRPr="007D0E04" w:rsidRDefault="00404948" w:rsidP="0058103F">
            <w:pPr>
              <w:rPr>
                <w:sz w:val="20"/>
                <w:szCs w:val="20"/>
              </w:rPr>
            </w:pPr>
            <w:r w:rsidRPr="007D0E04">
              <w:rPr>
                <w:sz w:val="20"/>
                <w:szCs w:val="20"/>
              </w:rPr>
              <w:t>GDP (Log 10)</w:t>
            </w:r>
          </w:p>
        </w:tc>
      </w:tr>
      <w:tr w:rsidR="00404948" w:rsidRPr="007D0E04" w14:paraId="2A563D5E" w14:textId="77777777" w:rsidTr="00404948">
        <w:tc>
          <w:tcPr>
            <w:tcW w:w="1848" w:type="dxa"/>
          </w:tcPr>
          <w:p w14:paraId="1EA7954D" w14:textId="7EC8444B" w:rsidR="00404948" w:rsidRPr="007D0E04" w:rsidRDefault="00404948" w:rsidP="0058103F">
            <w:pPr>
              <w:rPr>
                <w:sz w:val="20"/>
                <w:szCs w:val="20"/>
              </w:rPr>
            </w:pPr>
            <w:r w:rsidRPr="007D0E04">
              <w:rPr>
                <w:sz w:val="20"/>
                <w:szCs w:val="20"/>
              </w:rPr>
              <w:t>KOFGI</w:t>
            </w:r>
          </w:p>
        </w:tc>
        <w:tc>
          <w:tcPr>
            <w:tcW w:w="1848" w:type="dxa"/>
          </w:tcPr>
          <w:p w14:paraId="1E177D95" w14:textId="01068C85" w:rsidR="00404948" w:rsidRPr="007D0E04" w:rsidRDefault="00404948" w:rsidP="0058103F">
            <w:pPr>
              <w:rPr>
                <w:sz w:val="20"/>
                <w:szCs w:val="20"/>
              </w:rPr>
            </w:pPr>
            <w:r w:rsidRPr="007D0E04">
              <w:rPr>
                <w:sz w:val="20"/>
                <w:szCs w:val="20"/>
              </w:rPr>
              <w:t>0.</w:t>
            </w:r>
            <w:r w:rsidR="00F56D3D" w:rsidRPr="007D0E04">
              <w:rPr>
                <w:sz w:val="20"/>
                <w:szCs w:val="20"/>
              </w:rPr>
              <w:t>88</w:t>
            </w:r>
            <w:r w:rsidRPr="007D0E04">
              <w:rPr>
                <w:sz w:val="20"/>
                <w:szCs w:val="20"/>
              </w:rPr>
              <w:t>***</w:t>
            </w:r>
          </w:p>
        </w:tc>
        <w:tc>
          <w:tcPr>
            <w:tcW w:w="1848" w:type="dxa"/>
          </w:tcPr>
          <w:p w14:paraId="06398DB8" w14:textId="77777777" w:rsidR="00404948" w:rsidRPr="007D0E04" w:rsidRDefault="00404948" w:rsidP="0058103F">
            <w:pPr>
              <w:rPr>
                <w:sz w:val="20"/>
                <w:szCs w:val="20"/>
              </w:rPr>
            </w:pPr>
          </w:p>
        </w:tc>
        <w:tc>
          <w:tcPr>
            <w:tcW w:w="1849" w:type="dxa"/>
          </w:tcPr>
          <w:p w14:paraId="68FE79BC" w14:textId="77777777" w:rsidR="00404948" w:rsidRPr="007D0E04" w:rsidRDefault="00404948" w:rsidP="0058103F">
            <w:pPr>
              <w:rPr>
                <w:sz w:val="20"/>
                <w:szCs w:val="20"/>
              </w:rPr>
            </w:pPr>
          </w:p>
        </w:tc>
      </w:tr>
      <w:tr w:rsidR="00404948" w:rsidRPr="007D0E04" w14:paraId="0E7A86B9" w14:textId="77777777" w:rsidTr="00404948">
        <w:tc>
          <w:tcPr>
            <w:tcW w:w="1848" w:type="dxa"/>
          </w:tcPr>
          <w:p w14:paraId="497D0129" w14:textId="612C2574" w:rsidR="00404948" w:rsidRPr="007D0E04" w:rsidRDefault="00404948" w:rsidP="00404948">
            <w:pPr>
              <w:rPr>
                <w:sz w:val="20"/>
                <w:szCs w:val="20"/>
              </w:rPr>
            </w:pPr>
            <w:r w:rsidRPr="007D0E04">
              <w:rPr>
                <w:sz w:val="20"/>
                <w:szCs w:val="20"/>
              </w:rPr>
              <w:t>GDP (Log 10)</w:t>
            </w:r>
          </w:p>
        </w:tc>
        <w:tc>
          <w:tcPr>
            <w:tcW w:w="1848" w:type="dxa"/>
          </w:tcPr>
          <w:p w14:paraId="5BA25CB5" w14:textId="4778660D" w:rsidR="00404948" w:rsidRPr="007D0E04" w:rsidRDefault="00404948" w:rsidP="00404948">
            <w:pPr>
              <w:rPr>
                <w:sz w:val="20"/>
                <w:szCs w:val="20"/>
              </w:rPr>
            </w:pPr>
            <w:r w:rsidRPr="007D0E04">
              <w:rPr>
                <w:sz w:val="20"/>
                <w:szCs w:val="20"/>
              </w:rPr>
              <w:t>0.</w:t>
            </w:r>
            <w:r w:rsidR="00F56D3D" w:rsidRPr="007D0E04">
              <w:rPr>
                <w:sz w:val="20"/>
                <w:szCs w:val="20"/>
              </w:rPr>
              <w:t>59</w:t>
            </w:r>
            <w:r w:rsidRPr="007D0E04">
              <w:rPr>
                <w:sz w:val="20"/>
                <w:szCs w:val="20"/>
              </w:rPr>
              <w:t>***</w:t>
            </w:r>
          </w:p>
        </w:tc>
        <w:tc>
          <w:tcPr>
            <w:tcW w:w="1848" w:type="dxa"/>
          </w:tcPr>
          <w:p w14:paraId="7ECB6B49" w14:textId="59BC740A" w:rsidR="00404948" w:rsidRPr="007D0E04" w:rsidRDefault="00404948" w:rsidP="00404948">
            <w:pPr>
              <w:rPr>
                <w:sz w:val="20"/>
                <w:szCs w:val="20"/>
              </w:rPr>
            </w:pPr>
            <w:r w:rsidRPr="007D0E04">
              <w:rPr>
                <w:sz w:val="20"/>
                <w:szCs w:val="20"/>
              </w:rPr>
              <w:t>0.5</w:t>
            </w:r>
            <w:r w:rsidR="00D27C84" w:rsidRPr="007D0E04">
              <w:rPr>
                <w:sz w:val="20"/>
                <w:szCs w:val="20"/>
              </w:rPr>
              <w:t>5</w:t>
            </w:r>
            <w:r w:rsidRPr="007D0E04">
              <w:rPr>
                <w:sz w:val="20"/>
                <w:szCs w:val="20"/>
              </w:rPr>
              <w:t>***</w:t>
            </w:r>
          </w:p>
        </w:tc>
        <w:tc>
          <w:tcPr>
            <w:tcW w:w="1849" w:type="dxa"/>
          </w:tcPr>
          <w:p w14:paraId="5CDFC00F" w14:textId="77777777" w:rsidR="00404948" w:rsidRPr="007D0E04" w:rsidRDefault="00404948" w:rsidP="00404948">
            <w:pPr>
              <w:rPr>
                <w:sz w:val="20"/>
                <w:szCs w:val="20"/>
              </w:rPr>
            </w:pPr>
          </w:p>
        </w:tc>
      </w:tr>
      <w:tr w:rsidR="00404948" w:rsidRPr="007D0E04" w14:paraId="7EA93DDF" w14:textId="77777777" w:rsidTr="00404948">
        <w:tc>
          <w:tcPr>
            <w:tcW w:w="1848" w:type="dxa"/>
          </w:tcPr>
          <w:p w14:paraId="0D8F2B9F" w14:textId="22414EE3" w:rsidR="00404948" w:rsidRPr="007D0E04" w:rsidRDefault="00404948" w:rsidP="00404948">
            <w:pPr>
              <w:rPr>
                <w:sz w:val="20"/>
                <w:szCs w:val="20"/>
              </w:rPr>
            </w:pPr>
            <w:r w:rsidRPr="007D0E04">
              <w:rPr>
                <w:sz w:val="20"/>
                <w:szCs w:val="20"/>
              </w:rPr>
              <w:t>Liberal Democracy</w:t>
            </w:r>
          </w:p>
        </w:tc>
        <w:tc>
          <w:tcPr>
            <w:tcW w:w="1848" w:type="dxa"/>
          </w:tcPr>
          <w:p w14:paraId="48892005" w14:textId="564DB93A" w:rsidR="00404948" w:rsidRPr="007D0E04" w:rsidRDefault="00404948" w:rsidP="00404948">
            <w:pPr>
              <w:rPr>
                <w:sz w:val="20"/>
                <w:szCs w:val="20"/>
              </w:rPr>
            </w:pPr>
            <w:r w:rsidRPr="007D0E04">
              <w:rPr>
                <w:sz w:val="20"/>
                <w:szCs w:val="20"/>
              </w:rPr>
              <w:t>0.5</w:t>
            </w:r>
            <w:r w:rsidR="00303FB4" w:rsidRPr="007D0E04">
              <w:rPr>
                <w:sz w:val="20"/>
                <w:szCs w:val="20"/>
              </w:rPr>
              <w:t>7</w:t>
            </w:r>
            <w:r w:rsidRPr="007D0E04">
              <w:rPr>
                <w:sz w:val="20"/>
                <w:szCs w:val="20"/>
              </w:rPr>
              <w:t>***</w:t>
            </w:r>
          </w:p>
        </w:tc>
        <w:tc>
          <w:tcPr>
            <w:tcW w:w="1848" w:type="dxa"/>
          </w:tcPr>
          <w:p w14:paraId="4F9E2E91" w14:textId="590A9FDE" w:rsidR="00404948" w:rsidRPr="007D0E04" w:rsidRDefault="00404948" w:rsidP="00404948">
            <w:pPr>
              <w:rPr>
                <w:sz w:val="20"/>
                <w:szCs w:val="20"/>
              </w:rPr>
            </w:pPr>
            <w:r w:rsidRPr="007D0E04">
              <w:rPr>
                <w:sz w:val="20"/>
                <w:szCs w:val="20"/>
              </w:rPr>
              <w:t>0.69***</w:t>
            </w:r>
          </w:p>
        </w:tc>
        <w:tc>
          <w:tcPr>
            <w:tcW w:w="1849" w:type="dxa"/>
          </w:tcPr>
          <w:p w14:paraId="026D46D9" w14:textId="5664C130" w:rsidR="00404948" w:rsidRPr="007D0E04" w:rsidRDefault="00404948" w:rsidP="00404948">
            <w:pPr>
              <w:rPr>
                <w:sz w:val="20"/>
                <w:szCs w:val="20"/>
              </w:rPr>
            </w:pPr>
            <w:r w:rsidRPr="007D0E04">
              <w:rPr>
                <w:sz w:val="20"/>
                <w:szCs w:val="20"/>
              </w:rPr>
              <w:t>0.3</w:t>
            </w:r>
            <w:r w:rsidR="00F56D3D" w:rsidRPr="007D0E04">
              <w:rPr>
                <w:sz w:val="20"/>
                <w:szCs w:val="20"/>
              </w:rPr>
              <w:t>5</w:t>
            </w:r>
            <w:r w:rsidRPr="007D0E04">
              <w:rPr>
                <w:sz w:val="20"/>
                <w:szCs w:val="20"/>
              </w:rPr>
              <w:t>***</w:t>
            </w:r>
          </w:p>
        </w:tc>
      </w:tr>
    </w:tbl>
    <w:p w14:paraId="68D1672B" w14:textId="7E7F0A30" w:rsidR="003341A4" w:rsidRPr="007D0E04" w:rsidRDefault="003341A4" w:rsidP="0058103F"/>
    <w:p w14:paraId="20CEBB28" w14:textId="77777777" w:rsidR="0006591B" w:rsidRPr="007D0E04" w:rsidRDefault="0006591B" w:rsidP="0058103F"/>
    <w:p w14:paraId="6043D13D" w14:textId="05C5E4A7" w:rsidR="002C012B" w:rsidRPr="007D0E04" w:rsidRDefault="003341A4" w:rsidP="009027E4">
      <w:pPr>
        <w:rPr>
          <w:b/>
          <w:bCs/>
        </w:rPr>
      </w:pPr>
      <w:r w:rsidRPr="007D0E04">
        <w:rPr>
          <w:b/>
          <w:bCs/>
        </w:rPr>
        <w:t xml:space="preserve">Table A4.2 </w:t>
      </w:r>
      <w:r w:rsidR="00D73A17" w:rsidRPr="007D0E04">
        <w:rPr>
          <w:b/>
          <w:bCs/>
        </w:rPr>
        <w:t>B</w:t>
      </w:r>
      <w:r w:rsidRPr="007D0E04">
        <w:rPr>
          <w:b/>
          <w:bCs/>
        </w:rPr>
        <w:t>ivariate regressions</w:t>
      </w:r>
      <w:r w:rsidR="00D73A17" w:rsidRPr="007D0E04">
        <w:rPr>
          <w:b/>
          <w:bCs/>
        </w:rPr>
        <w:t xml:space="preserve"> underlying F</w:t>
      </w:r>
      <w:r w:rsidRPr="007D0E04">
        <w:rPr>
          <w:b/>
          <w:bCs/>
        </w:rPr>
        <w:t xml:space="preserve">igure </w:t>
      </w:r>
      <w:r w:rsidR="00016663" w:rsidRPr="007D0E04">
        <w:rPr>
          <w:b/>
          <w:bCs/>
        </w:rPr>
        <w:t>2</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80"/>
        <w:gridCol w:w="1483"/>
        <w:gridCol w:w="1588"/>
        <w:gridCol w:w="1483"/>
        <w:gridCol w:w="1498"/>
      </w:tblGrid>
      <w:tr w:rsidR="002C012B" w:rsidRPr="007D0E04" w14:paraId="4B423CB5" w14:textId="77777777" w:rsidTr="002C012B">
        <w:trPr>
          <w:tblCellSpacing w:w="15" w:type="dxa"/>
        </w:trPr>
        <w:tc>
          <w:tcPr>
            <w:tcW w:w="0" w:type="auto"/>
            <w:gridSpan w:val="5"/>
            <w:tcBorders>
              <w:bottom w:val="single" w:sz="6" w:space="0" w:color="000000"/>
            </w:tcBorders>
            <w:vAlign w:val="center"/>
            <w:hideMark/>
          </w:tcPr>
          <w:p w14:paraId="20B1421E" w14:textId="77777777" w:rsidR="002C012B" w:rsidRPr="007D0E04" w:rsidRDefault="002C012B" w:rsidP="002C012B">
            <w:pPr>
              <w:spacing w:after="0" w:line="240" w:lineRule="auto"/>
              <w:jc w:val="left"/>
              <w:rPr>
                <w:rFonts w:eastAsia="Times New Roman"/>
                <w:sz w:val="20"/>
                <w:szCs w:val="20"/>
                <w:lang w:eastAsia="cs-CZ"/>
              </w:rPr>
            </w:pPr>
          </w:p>
        </w:tc>
      </w:tr>
      <w:tr w:rsidR="002C012B" w:rsidRPr="007D0E04" w14:paraId="633F65AD" w14:textId="77777777" w:rsidTr="002C012B">
        <w:trPr>
          <w:tblCellSpacing w:w="15" w:type="dxa"/>
        </w:trPr>
        <w:tc>
          <w:tcPr>
            <w:tcW w:w="0" w:type="auto"/>
            <w:vAlign w:val="center"/>
            <w:hideMark/>
          </w:tcPr>
          <w:p w14:paraId="471FD45B" w14:textId="77777777" w:rsidR="002C012B" w:rsidRPr="007D0E04" w:rsidRDefault="002C012B" w:rsidP="002C012B">
            <w:pPr>
              <w:spacing w:after="0" w:line="240" w:lineRule="auto"/>
              <w:jc w:val="center"/>
              <w:rPr>
                <w:rFonts w:eastAsia="Times New Roman"/>
                <w:sz w:val="20"/>
                <w:szCs w:val="20"/>
                <w:lang w:eastAsia="cs-CZ"/>
              </w:rPr>
            </w:pPr>
          </w:p>
        </w:tc>
        <w:tc>
          <w:tcPr>
            <w:tcW w:w="0" w:type="auto"/>
            <w:gridSpan w:val="4"/>
            <w:vAlign w:val="center"/>
            <w:hideMark/>
          </w:tcPr>
          <w:p w14:paraId="2B22706A"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Share of articles with references to IOs</w:t>
            </w:r>
          </w:p>
        </w:tc>
      </w:tr>
      <w:tr w:rsidR="002C012B" w:rsidRPr="007D0E04" w14:paraId="51131F44" w14:textId="77777777" w:rsidTr="002C012B">
        <w:trPr>
          <w:tblCellSpacing w:w="15" w:type="dxa"/>
        </w:trPr>
        <w:tc>
          <w:tcPr>
            <w:tcW w:w="0" w:type="auto"/>
            <w:vAlign w:val="center"/>
            <w:hideMark/>
          </w:tcPr>
          <w:p w14:paraId="122C8F84" w14:textId="77777777" w:rsidR="002C012B" w:rsidRPr="007D0E04" w:rsidRDefault="002C012B" w:rsidP="002C012B">
            <w:pPr>
              <w:spacing w:after="0" w:line="240" w:lineRule="auto"/>
              <w:jc w:val="center"/>
              <w:rPr>
                <w:rFonts w:eastAsia="Times New Roman"/>
                <w:sz w:val="20"/>
                <w:szCs w:val="20"/>
                <w:lang w:eastAsia="cs-CZ"/>
              </w:rPr>
            </w:pPr>
          </w:p>
        </w:tc>
        <w:tc>
          <w:tcPr>
            <w:tcW w:w="0" w:type="auto"/>
            <w:vAlign w:val="center"/>
            <w:hideMark/>
          </w:tcPr>
          <w:p w14:paraId="528A837C"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(1)</w:t>
            </w:r>
          </w:p>
        </w:tc>
        <w:tc>
          <w:tcPr>
            <w:tcW w:w="0" w:type="auto"/>
            <w:vAlign w:val="center"/>
            <w:hideMark/>
          </w:tcPr>
          <w:p w14:paraId="26E2FF4B"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(2)</w:t>
            </w:r>
          </w:p>
        </w:tc>
        <w:tc>
          <w:tcPr>
            <w:tcW w:w="0" w:type="auto"/>
            <w:vAlign w:val="center"/>
            <w:hideMark/>
          </w:tcPr>
          <w:p w14:paraId="6D68B284"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(3)</w:t>
            </w:r>
          </w:p>
        </w:tc>
        <w:tc>
          <w:tcPr>
            <w:tcW w:w="0" w:type="auto"/>
            <w:vAlign w:val="center"/>
            <w:hideMark/>
          </w:tcPr>
          <w:p w14:paraId="64955CB9"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(4)</w:t>
            </w:r>
          </w:p>
        </w:tc>
      </w:tr>
      <w:tr w:rsidR="002C012B" w:rsidRPr="007D0E04" w14:paraId="44448648" w14:textId="77777777" w:rsidTr="002C012B">
        <w:trPr>
          <w:tblCellSpacing w:w="15" w:type="dxa"/>
        </w:trPr>
        <w:tc>
          <w:tcPr>
            <w:tcW w:w="0" w:type="auto"/>
            <w:gridSpan w:val="5"/>
            <w:tcBorders>
              <w:bottom w:val="single" w:sz="6" w:space="0" w:color="000000"/>
            </w:tcBorders>
            <w:vAlign w:val="center"/>
            <w:hideMark/>
          </w:tcPr>
          <w:p w14:paraId="65A3496B" w14:textId="77777777" w:rsidR="002C012B" w:rsidRPr="007D0E04" w:rsidRDefault="002C012B" w:rsidP="002C012B">
            <w:pPr>
              <w:spacing w:after="0" w:line="240" w:lineRule="auto"/>
              <w:jc w:val="center"/>
              <w:rPr>
                <w:rFonts w:eastAsia="Times New Roman"/>
                <w:sz w:val="20"/>
                <w:szCs w:val="20"/>
                <w:lang w:eastAsia="cs-CZ"/>
              </w:rPr>
            </w:pPr>
          </w:p>
        </w:tc>
      </w:tr>
      <w:tr w:rsidR="002C012B" w:rsidRPr="007D0E04" w14:paraId="7D654809" w14:textId="77777777" w:rsidTr="002C012B">
        <w:trPr>
          <w:tblCellSpacing w:w="15" w:type="dxa"/>
        </w:trPr>
        <w:tc>
          <w:tcPr>
            <w:tcW w:w="0" w:type="auto"/>
            <w:vAlign w:val="center"/>
            <w:hideMark/>
          </w:tcPr>
          <w:p w14:paraId="13E04E07" w14:textId="77777777" w:rsidR="002C012B" w:rsidRPr="007D0E04" w:rsidRDefault="002C012B" w:rsidP="002C012B">
            <w:pPr>
              <w:spacing w:after="0" w:line="240" w:lineRule="auto"/>
              <w:jc w:val="left"/>
              <w:rPr>
                <w:rFonts w:eastAsia="Times New Roman"/>
                <w:sz w:val="20"/>
                <w:szCs w:val="20"/>
                <w:lang w:eastAsia="cs-CZ"/>
              </w:rPr>
            </w:pPr>
            <w:r w:rsidRPr="007D0E04">
              <w:rPr>
                <w:rFonts w:eastAsia="Times New Roman"/>
                <w:sz w:val="20"/>
                <w:szCs w:val="20"/>
                <w:lang w:eastAsia="cs-CZ"/>
              </w:rPr>
              <w:t>HDI</w:t>
            </w:r>
          </w:p>
        </w:tc>
        <w:tc>
          <w:tcPr>
            <w:tcW w:w="0" w:type="auto"/>
            <w:vAlign w:val="center"/>
            <w:hideMark/>
          </w:tcPr>
          <w:p w14:paraId="1F1E1C2A"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-0.052</w:t>
            </w:r>
            <w:r w:rsidRPr="007D0E04">
              <w:rPr>
                <w:rFonts w:eastAsia="Times New Roman"/>
                <w:sz w:val="20"/>
                <w:szCs w:val="20"/>
                <w:vertAlign w:val="superscript"/>
                <w:lang w:eastAsia="cs-CZ"/>
              </w:rPr>
              <w:t>***</w:t>
            </w:r>
            <w:r w:rsidRPr="007D0E04">
              <w:rPr>
                <w:rFonts w:eastAsia="Times New Roman"/>
                <w:sz w:val="20"/>
                <w:szCs w:val="20"/>
                <w:lang w:eastAsia="cs-CZ"/>
              </w:rPr>
              <w:t xml:space="preserve"> (0.010)</w:t>
            </w:r>
          </w:p>
        </w:tc>
        <w:tc>
          <w:tcPr>
            <w:tcW w:w="0" w:type="auto"/>
            <w:vAlign w:val="center"/>
            <w:hideMark/>
          </w:tcPr>
          <w:p w14:paraId="612B44E2" w14:textId="77777777" w:rsidR="002C012B" w:rsidRPr="007D0E04" w:rsidRDefault="002C012B" w:rsidP="002C012B">
            <w:pPr>
              <w:spacing w:after="0" w:line="240" w:lineRule="auto"/>
              <w:jc w:val="center"/>
              <w:rPr>
                <w:rFonts w:eastAsia="Times New Roman"/>
                <w:sz w:val="20"/>
                <w:szCs w:val="20"/>
                <w:lang w:eastAsia="cs-CZ"/>
              </w:rPr>
            </w:pPr>
          </w:p>
        </w:tc>
        <w:tc>
          <w:tcPr>
            <w:tcW w:w="0" w:type="auto"/>
            <w:vAlign w:val="center"/>
            <w:hideMark/>
          </w:tcPr>
          <w:p w14:paraId="53FE72D5" w14:textId="77777777" w:rsidR="002C012B" w:rsidRPr="007D0E04" w:rsidRDefault="002C012B" w:rsidP="002C012B">
            <w:pPr>
              <w:spacing w:after="0" w:line="240" w:lineRule="auto"/>
              <w:jc w:val="center"/>
              <w:rPr>
                <w:rFonts w:eastAsia="Times New Roman"/>
                <w:sz w:val="20"/>
                <w:szCs w:val="20"/>
                <w:lang w:eastAsia="cs-CZ"/>
              </w:rPr>
            </w:pPr>
          </w:p>
        </w:tc>
        <w:tc>
          <w:tcPr>
            <w:tcW w:w="0" w:type="auto"/>
            <w:vAlign w:val="center"/>
            <w:hideMark/>
          </w:tcPr>
          <w:p w14:paraId="63884253" w14:textId="77777777" w:rsidR="002C012B" w:rsidRPr="007D0E04" w:rsidRDefault="002C012B" w:rsidP="002C012B">
            <w:pPr>
              <w:spacing w:after="0" w:line="240" w:lineRule="auto"/>
              <w:jc w:val="center"/>
              <w:rPr>
                <w:rFonts w:eastAsia="Times New Roman"/>
                <w:sz w:val="20"/>
                <w:szCs w:val="20"/>
                <w:lang w:eastAsia="cs-CZ"/>
              </w:rPr>
            </w:pPr>
          </w:p>
        </w:tc>
      </w:tr>
      <w:tr w:rsidR="002C012B" w:rsidRPr="007D0E04" w14:paraId="6504D093" w14:textId="77777777" w:rsidTr="002C012B">
        <w:trPr>
          <w:tblCellSpacing w:w="15" w:type="dxa"/>
        </w:trPr>
        <w:tc>
          <w:tcPr>
            <w:tcW w:w="0" w:type="auto"/>
            <w:vAlign w:val="center"/>
            <w:hideMark/>
          </w:tcPr>
          <w:p w14:paraId="318971F6" w14:textId="77777777" w:rsidR="002C012B" w:rsidRPr="007D0E04" w:rsidRDefault="002C012B" w:rsidP="002C012B">
            <w:pPr>
              <w:spacing w:after="0" w:line="240" w:lineRule="auto"/>
              <w:jc w:val="left"/>
              <w:rPr>
                <w:rFonts w:eastAsia="Times New Roman"/>
                <w:sz w:val="20"/>
                <w:szCs w:val="20"/>
                <w:lang w:eastAsia="cs-CZ"/>
              </w:rPr>
            </w:pPr>
            <w:r w:rsidRPr="007D0E04">
              <w:rPr>
                <w:rFonts w:eastAsia="Times New Roman"/>
                <w:sz w:val="20"/>
                <w:szCs w:val="20"/>
                <w:lang w:eastAsia="cs-CZ"/>
              </w:rPr>
              <w:t>KOF GI</w:t>
            </w:r>
          </w:p>
        </w:tc>
        <w:tc>
          <w:tcPr>
            <w:tcW w:w="0" w:type="auto"/>
            <w:vAlign w:val="center"/>
            <w:hideMark/>
          </w:tcPr>
          <w:p w14:paraId="00E5CB67" w14:textId="77777777" w:rsidR="002C012B" w:rsidRPr="007D0E04" w:rsidRDefault="002C012B" w:rsidP="002C012B">
            <w:pPr>
              <w:spacing w:after="0" w:line="240" w:lineRule="auto"/>
              <w:jc w:val="left"/>
              <w:rPr>
                <w:rFonts w:eastAsia="Times New Roman"/>
                <w:sz w:val="20"/>
                <w:szCs w:val="20"/>
                <w:lang w:eastAsia="cs-CZ"/>
              </w:rPr>
            </w:pPr>
          </w:p>
        </w:tc>
        <w:tc>
          <w:tcPr>
            <w:tcW w:w="0" w:type="auto"/>
            <w:vAlign w:val="center"/>
            <w:hideMark/>
          </w:tcPr>
          <w:p w14:paraId="0AB8EA84"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-0.001</w:t>
            </w:r>
            <w:r w:rsidRPr="007D0E04">
              <w:rPr>
                <w:rFonts w:eastAsia="Times New Roman"/>
                <w:sz w:val="20"/>
                <w:szCs w:val="20"/>
                <w:vertAlign w:val="superscript"/>
                <w:lang w:eastAsia="cs-CZ"/>
              </w:rPr>
              <w:t>***</w:t>
            </w:r>
            <w:r w:rsidRPr="007D0E04">
              <w:rPr>
                <w:rFonts w:eastAsia="Times New Roman"/>
                <w:sz w:val="20"/>
                <w:szCs w:val="20"/>
                <w:lang w:eastAsia="cs-CZ"/>
              </w:rPr>
              <w:t xml:space="preserve"> (0.0001)</w:t>
            </w:r>
          </w:p>
        </w:tc>
        <w:tc>
          <w:tcPr>
            <w:tcW w:w="0" w:type="auto"/>
            <w:vAlign w:val="center"/>
            <w:hideMark/>
          </w:tcPr>
          <w:p w14:paraId="730970FD" w14:textId="77777777" w:rsidR="002C012B" w:rsidRPr="007D0E04" w:rsidRDefault="002C012B" w:rsidP="002C012B">
            <w:pPr>
              <w:spacing w:after="0" w:line="240" w:lineRule="auto"/>
              <w:jc w:val="center"/>
              <w:rPr>
                <w:rFonts w:eastAsia="Times New Roman"/>
                <w:sz w:val="20"/>
                <w:szCs w:val="20"/>
                <w:lang w:eastAsia="cs-CZ"/>
              </w:rPr>
            </w:pPr>
          </w:p>
        </w:tc>
        <w:tc>
          <w:tcPr>
            <w:tcW w:w="0" w:type="auto"/>
            <w:vAlign w:val="center"/>
            <w:hideMark/>
          </w:tcPr>
          <w:p w14:paraId="4C40979A" w14:textId="77777777" w:rsidR="002C012B" w:rsidRPr="007D0E04" w:rsidRDefault="002C012B" w:rsidP="002C012B">
            <w:pPr>
              <w:spacing w:after="0" w:line="240" w:lineRule="auto"/>
              <w:jc w:val="center"/>
              <w:rPr>
                <w:rFonts w:eastAsia="Times New Roman"/>
                <w:sz w:val="20"/>
                <w:szCs w:val="20"/>
                <w:lang w:eastAsia="cs-CZ"/>
              </w:rPr>
            </w:pPr>
          </w:p>
        </w:tc>
      </w:tr>
      <w:tr w:rsidR="002C012B" w:rsidRPr="007D0E04" w14:paraId="694903F0" w14:textId="77777777" w:rsidTr="002C012B">
        <w:trPr>
          <w:tblCellSpacing w:w="15" w:type="dxa"/>
        </w:trPr>
        <w:tc>
          <w:tcPr>
            <w:tcW w:w="0" w:type="auto"/>
            <w:vAlign w:val="center"/>
            <w:hideMark/>
          </w:tcPr>
          <w:p w14:paraId="04C28B3F" w14:textId="77777777" w:rsidR="002C012B" w:rsidRPr="007D0E04" w:rsidRDefault="002C012B" w:rsidP="002C012B">
            <w:pPr>
              <w:spacing w:after="0" w:line="240" w:lineRule="auto"/>
              <w:jc w:val="left"/>
              <w:rPr>
                <w:rFonts w:eastAsia="Times New Roman"/>
                <w:sz w:val="20"/>
                <w:szCs w:val="20"/>
                <w:lang w:eastAsia="cs-CZ"/>
              </w:rPr>
            </w:pPr>
            <w:r w:rsidRPr="007D0E04">
              <w:rPr>
                <w:rFonts w:eastAsia="Times New Roman"/>
                <w:sz w:val="20"/>
                <w:szCs w:val="20"/>
                <w:lang w:eastAsia="cs-CZ"/>
              </w:rPr>
              <w:t>GDP (Log 10)</w:t>
            </w:r>
          </w:p>
        </w:tc>
        <w:tc>
          <w:tcPr>
            <w:tcW w:w="0" w:type="auto"/>
            <w:vAlign w:val="center"/>
            <w:hideMark/>
          </w:tcPr>
          <w:p w14:paraId="36649C52" w14:textId="77777777" w:rsidR="002C012B" w:rsidRPr="007D0E04" w:rsidRDefault="002C012B" w:rsidP="002C012B">
            <w:pPr>
              <w:spacing w:after="0" w:line="240" w:lineRule="auto"/>
              <w:jc w:val="left"/>
              <w:rPr>
                <w:rFonts w:eastAsia="Times New Roman"/>
                <w:sz w:val="20"/>
                <w:szCs w:val="20"/>
                <w:lang w:eastAsia="cs-CZ"/>
              </w:rPr>
            </w:pPr>
          </w:p>
        </w:tc>
        <w:tc>
          <w:tcPr>
            <w:tcW w:w="0" w:type="auto"/>
            <w:vAlign w:val="center"/>
            <w:hideMark/>
          </w:tcPr>
          <w:p w14:paraId="4CCDC49D" w14:textId="77777777" w:rsidR="002C012B" w:rsidRPr="007D0E04" w:rsidRDefault="002C012B" w:rsidP="002C012B">
            <w:pPr>
              <w:spacing w:after="0" w:line="240" w:lineRule="auto"/>
              <w:jc w:val="center"/>
              <w:rPr>
                <w:rFonts w:eastAsia="Times New Roman"/>
                <w:sz w:val="20"/>
                <w:szCs w:val="20"/>
                <w:lang w:eastAsia="cs-CZ"/>
              </w:rPr>
            </w:pPr>
          </w:p>
        </w:tc>
        <w:tc>
          <w:tcPr>
            <w:tcW w:w="0" w:type="auto"/>
            <w:vAlign w:val="center"/>
            <w:hideMark/>
          </w:tcPr>
          <w:p w14:paraId="0CFC982D"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-0.007</w:t>
            </w:r>
            <w:r w:rsidRPr="007D0E04">
              <w:rPr>
                <w:rFonts w:eastAsia="Times New Roman"/>
                <w:sz w:val="20"/>
                <w:szCs w:val="20"/>
                <w:vertAlign w:val="superscript"/>
                <w:lang w:eastAsia="cs-CZ"/>
              </w:rPr>
              <w:t>***</w:t>
            </w:r>
            <w:r w:rsidRPr="007D0E04">
              <w:rPr>
                <w:rFonts w:eastAsia="Times New Roman"/>
                <w:sz w:val="20"/>
                <w:szCs w:val="20"/>
                <w:lang w:eastAsia="cs-CZ"/>
              </w:rPr>
              <w:t xml:space="preserve"> (0.002)</w:t>
            </w:r>
          </w:p>
        </w:tc>
        <w:tc>
          <w:tcPr>
            <w:tcW w:w="0" w:type="auto"/>
            <w:vAlign w:val="center"/>
            <w:hideMark/>
          </w:tcPr>
          <w:p w14:paraId="5166A15B" w14:textId="77777777" w:rsidR="002C012B" w:rsidRPr="007D0E04" w:rsidRDefault="002C012B" w:rsidP="002C012B">
            <w:pPr>
              <w:spacing w:after="0" w:line="240" w:lineRule="auto"/>
              <w:jc w:val="center"/>
              <w:rPr>
                <w:rFonts w:eastAsia="Times New Roman"/>
                <w:sz w:val="20"/>
                <w:szCs w:val="20"/>
                <w:lang w:eastAsia="cs-CZ"/>
              </w:rPr>
            </w:pPr>
          </w:p>
        </w:tc>
      </w:tr>
      <w:tr w:rsidR="002C012B" w:rsidRPr="007D0E04" w14:paraId="4858E467" w14:textId="77777777" w:rsidTr="002C012B">
        <w:trPr>
          <w:tblCellSpacing w:w="15" w:type="dxa"/>
        </w:trPr>
        <w:tc>
          <w:tcPr>
            <w:tcW w:w="0" w:type="auto"/>
            <w:vAlign w:val="center"/>
            <w:hideMark/>
          </w:tcPr>
          <w:p w14:paraId="3128ECE6" w14:textId="77777777" w:rsidR="002C012B" w:rsidRPr="007D0E04" w:rsidRDefault="002C012B" w:rsidP="002C012B">
            <w:pPr>
              <w:spacing w:after="0" w:line="240" w:lineRule="auto"/>
              <w:jc w:val="left"/>
              <w:rPr>
                <w:rFonts w:eastAsia="Times New Roman"/>
                <w:sz w:val="20"/>
                <w:szCs w:val="20"/>
                <w:lang w:eastAsia="cs-CZ"/>
              </w:rPr>
            </w:pPr>
            <w:r w:rsidRPr="007D0E04">
              <w:rPr>
                <w:rFonts w:eastAsia="Times New Roman"/>
                <w:sz w:val="20"/>
                <w:szCs w:val="20"/>
                <w:lang w:eastAsia="cs-CZ"/>
              </w:rPr>
              <w:t>Liberal democracy</w:t>
            </w:r>
          </w:p>
        </w:tc>
        <w:tc>
          <w:tcPr>
            <w:tcW w:w="0" w:type="auto"/>
            <w:vAlign w:val="center"/>
            <w:hideMark/>
          </w:tcPr>
          <w:p w14:paraId="0A14FDD0" w14:textId="77777777" w:rsidR="002C012B" w:rsidRPr="007D0E04" w:rsidRDefault="002C012B" w:rsidP="002C012B">
            <w:pPr>
              <w:spacing w:after="0" w:line="240" w:lineRule="auto"/>
              <w:jc w:val="left"/>
              <w:rPr>
                <w:rFonts w:eastAsia="Times New Roman"/>
                <w:sz w:val="20"/>
                <w:szCs w:val="20"/>
                <w:lang w:eastAsia="cs-CZ"/>
              </w:rPr>
            </w:pPr>
          </w:p>
        </w:tc>
        <w:tc>
          <w:tcPr>
            <w:tcW w:w="0" w:type="auto"/>
            <w:vAlign w:val="center"/>
            <w:hideMark/>
          </w:tcPr>
          <w:p w14:paraId="6259C843" w14:textId="77777777" w:rsidR="002C012B" w:rsidRPr="007D0E04" w:rsidRDefault="002C012B" w:rsidP="002C012B">
            <w:pPr>
              <w:spacing w:after="0" w:line="240" w:lineRule="auto"/>
              <w:jc w:val="center"/>
              <w:rPr>
                <w:rFonts w:eastAsia="Times New Roman"/>
                <w:sz w:val="20"/>
                <w:szCs w:val="20"/>
                <w:lang w:eastAsia="cs-CZ"/>
              </w:rPr>
            </w:pPr>
          </w:p>
        </w:tc>
        <w:tc>
          <w:tcPr>
            <w:tcW w:w="0" w:type="auto"/>
            <w:vAlign w:val="center"/>
            <w:hideMark/>
          </w:tcPr>
          <w:p w14:paraId="296498EB" w14:textId="77777777" w:rsidR="002C012B" w:rsidRPr="007D0E04" w:rsidRDefault="002C012B" w:rsidP="002C012B">
            <w:pPr>
              <w:spacing w:after="0" w:line="240" w:lineRule="auto"/>
              <w:jc w:val="center"/>
              <w:rPr>
                <w:rFonts w:eastAsia="Times New Roman"/>
                <w:sz w:val="20"/>
                <w:szCs w:val="20"/>
                <w:lang w:eastAsia="cs-CZ"/>
              </w:rPr>
            </w:pPr>
          </w:p>
        </w:tc>
        <w:tc>
          <w:tcPr>
            <w:tcW w:w="0" w:type="auto"/>
            <w:vAlign w:val="center"/>
            <w:hideMark/>
          </w:tcPr>
          <w:p w14:paraId="134B3C67"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-0.022</w:t>
            </w:r>
            <w:r w:rsidRPr="007D0E04">
              <w:rPr>
                <w:rFonts w:eastAsia="Times New Roman"/>
                <w:sz w:val="20"/>
                <w:szCs w:val="20"/>
                <w:vertAlign w:val="superscript"/>
                <w:lang w:eastAsia="cs-CZ"/>
              </w:rPr>
              <w:t>***</w:t>
            </w:r>
            <w:r w:rsidRPr="007D0E04">
              <w:rPr>
                <w:rFonts w:eastAsia="Times New Roman"/>
                <w:sz w:val="20"/>
                <w:szCs w:val="20"/>
                <w:lang w:eastAsia="cs-CZ"/>
              </w:rPr>
              <w:t xml:space="preserve"> (0.005)</w:t>
            </w:r>
          </w:p>
        </w:tc>
      </w:tr>
      <w:tr w:rsidR="002C012B" w:rsidRPr="007D0E04" w14:paraId="483C56FC" w14:textId="77777777" w:rsidTr="002C012B">
        <w:trPr>
          <w:tblCellSpacing w:w="15" w:type="dxa"/>
        </w:trPr>
        <w:tc>
          <w:tcPr>
            <w:tcW w:w="0" w:type="auto"/>
            <w:vAlign w:val="center"/>
            <w:hideMark/>
          </w:tcPr>
          <w:p w14:paraId="153F2AF9" w14:textId="77777777" w:rsidR="002C012B" w:rsidRPr="007D0E04" w:rsidRDefault="002C012B" w:rsidP="002C012B">
            <w:pPr>
              <w:spacing w:after="0" w:line="240" w:lineRule="auto"/>
              <w:jc w:val="left"/>
              <w:rPr>
                <w:rFonts w:eastAsia="Times New Roman"/>
                <w:sz w:val="20"/>
                <w:szCs w:val="20"/>
                <w:lang w:eastAsia="cs-CZ"/>
              </w:rPr>
            </w:pPr>
            <w:r w:rsidRPr="007D0E04">
              <w:rPr>
                <w:rFonts w:eastAsia="Times New Roman"/>
                <w:sz w:val="20"/>
                <w:szCs w:val="20"/>
                <w:lang w:eastAsia="cs-CZ"/>
              </w:rPr>
              <w:t>Constant</w:t>
            </w:r>
          </w:p>
        </w:tc>
        <w:tc>
          <w:tcPr>
            <w:tcW w:w="0" w:type="auto"/>
            <w:vAlign w:val="center"/>
            <w:hideMark/>
          </w:tcPr>
          <w:p w14:paraId="336046FC"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0.091</w:t>
            </w:r>
            <w:r w:rsidRPr="007D0E04">
              <w:rPr>
                <w:rFonts w:eastAsia="Times New Roman"/>
                <w:sz w:val="20"/>
                <w:szCs w:val="20"/>
                <w:vertAlign w:val="superscript"/>
                <w:lang w:eastAsia="cs-CZ"/>
              </w:rPr>
              <w:t>***</w:t>
            </w:r>
            <w:r w:rsidRPr="007D0E04">
              <w:rPr>
                <w:rFonts w:eastAsia="Times New Roman"/>
                <w:sz w:val="20"/>
                <w:szCs w:val="20"/>
                <w:lang w:eastAsia="cs-CZ"/>
              </w:rPr>
              <w:t xml:space="preserve"> (0.008)</w:t>
            </w:r>
          </w:p>
        </w:tc>
        <w:tc>
          <w:tcPr>
            <w:tcW w:w="0" w:type="auto"/>
            <w:vAlign w:val="center"/>
            <w:hideMark/>
          </w:tcPr>
          <w:p w14:paraId="0F8FF1B0"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0.087</w:t>
            </w:r>
            <w:r w:rsidRPr="007D0E04">
              <w:rPr>
                <w:rFonts w:eastAsia="Times New Roman"/>
                <w:sz w:val="20"/>
                <w:szCs w:val="20"/>
                <w:vertAlign w:val="superscript"/>
                <w:lang w:eastAsia="cs-CZ"/>
              </w:rPr>
              <w:t>***</w:t>
            </w:r>
            <w:r w:rsidRPr="007D0E04">
              <w:rPr>
                <w:rFonts w:eastAsia="Times New Roman"/>
                <w:sz w:val="20"/>
                <w:szCs w:val="20"/>
                <w:lang w:eastAsia="cs-CZ"/>
              </w:rPr>
              <w:t xml:space="preserve"> (0.008)</w:t>
            </w:r>
          </w:p>
        </w:tc>
        <w:tc>
          <w:tcPr>
            <w:tcW w:w="0" w:type="auto"/>
            <w:vAlign w:val="center"/>
            <w:hideMark/>
          </w:tcPr>
          <w:p w14:paraId="2037B2FF"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0.128</w:t>
            </w:r>
            <w:r w:rsidRPr="007D0E04">
              <w:rPr>
                <w:rFonts w:eastAsia="Times New Roman"/>
                <w:sz w:val="20"/>
                <w:szCs w:val="20"/>
                <w:vertAlign w:val="superscript"/>
                <w:lang w:eastAsia="cs-CZ"/>
              </w:rPr>
              <w:t>***</w:t>
            </w:r>
            <w:r w:rsidRPr="007D0E04">
              <w:rPr>
                <w:rFonts w:eastAsia="Times New Roman"/>
                <w:sz w:val="20"/>
                <w:szCs w:val="20"/>
                <w:lang w:eastAsia="cs-CZ"/>
              </w:rPr>
              <w:t xml:space="preserve"> (0.020)</w:t>
            </w:r>
          </w:p>
        </w:tc>
        <w:tc>
          <w:tcPr>
            <w:tcW w:w="0" w:type="auto"/>
            <w:vAlign w:val="center"/>
            <w:hideMark/>
          </w:tcPr>
          <w:p w14:paraId="13DAB41C"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0.062</w:t>
            </w:r>
            <w:r w:rsidRPr="007D0E04">
              <w:rPr>
                <w:rFonts w:eastAsia="Times New Roman"/>
                <w:sz w:val="20"/>
                <w:szCs w:val="20"/>
                <w:vertAlign w:val="superscript"/>
                <w:lang w:eastAsia="cs-CZ"/>
              </w:rPr>
              <w:t>***</w:t>
            </w:r>
            <w:r w:rsidRPr="007D0E04">
              <w:rPr>
                <w:rFonts w:eastAsia="Times New Roman"/>
                <w:sz w:val="20"/>
                <w:szCs w:val="20"/>
                <w:lang w:eastAsia="cs-CZ"/>
              </w:rPr>
              <w:t xml:space="preserve"> (0.003)</w:t>
            </w:r>
          </w:p>
        </w:tc>
      </w:tr>
      <w:tr w:rsidR="002C012B" w:rsidRPr="007D0E04" w14:paraId="6D598EBF" w14:textId="77777777" w:rsidTr="002C012B">
        <w:trPr>
          <w:tblCellSpacing w:w="15" w:type="dxa"/>
        </w:trPr>
        <w:tc>
          <w:tcPr>
            <w:tcW w:w="0" w:type="auto"/>
            <w:gridSpan w:val="5"/>
            <w:tcBorders>
              <w:bottom w:val="single" w:sz="6" w:space="0" w:color="000000"/>
            </w:tcBorders>
            <w:vAlign w:val="center"/>
            <w:hideMark/>
          </w:tcPr>
          <w:p w14:paraId="4DE1DFF5" w14:textId="77777777" w:rsidR="002C012B" w:rsidRPr="007D0E04" w:rsidRDefault="002C012B" w:rsidP="002C012B">
            <w:pPr>
              <w:spacing w:after="0" w:line="240" w:lineRule="auto"/>
              <w:jc w:val="center"/>
              <w:rPr>
                <w:rFonts w:eastAsia="Times New Roman"/>
                <w:sz w:val="20"/>
                <w:szCs w:val="20"/>
                <w:lang w:eastAsia="cs-CZ"/>
              </w:rPr>
            </w:pPr>
          </w:p>
        </w:tc>
      </w:tr>
      <w:tr w:rsidR="002C012B" w:rsidRPr="007D0E04" w14:paraId="6CA89C92" w14:textId="77777777" w:rsidTr="002C012B">
        <w:trPr>
          <w:tblCellSpacing w:w="15" w:type="dxa"/>
        </w:trPr>
        <w:tc>
          <w:tcPr>
            <w:tcW w:w="0" w:type="auto"/>
            <w:vAlign w:val="center"/>
            <w:hideMark/>
          </w:tcPr>
          <w:p w14:paraId="1FC61FF0" w14:textId="77777777" w:rsidR="002C012B" w:rsidRPr="007D0E04" w:rsidRDefault="002C012B" w:rsidP="002C012B">
            <w:pPr>
              <w:spacing w:after="0" w:line="240" w:lineRule="auto"/>
              <w:jc w:val="left"/>
              <w:rPr>
                <w:rFonts w:eastAsia="Times New Roman"/>
                <w:sz w:val="20"/>
                <w:szCs w:val="20"/>
                <w:lang w:eastAsia="cs-CZ"/>
              </w:rPr>
            </w:pPr>
            <w:r w:rsidRPr="007D0E04">
              <w:rPr>
                <w:rFonts w:eastAsia="Times New Roman"/>
                <w:sz w:val="20"/>
                <w:szCs w:val="20"/>
                <w:lang w:eastAsia="cs-CZ"/>
              </w:rPr>
              <w:t>Observations</w:t>
            </w:r>
          </w:p>
        </w:tc>
        <w:tc>
          <w:tcPr>
            <w:tcW w:w="0" w:type="auto"/>
            <w:vAlign w:val="center"/>
            <w:hideMark/>
          </w:tcPr>
          <w:p w14:paraId="0EC3F90E"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135</w:t>
            </w:r>
          </w:p>
        </w:tc>
        <w:tc>
          <w:tcPr>
            <w:tcW w:w="0" w:type="auto"/>
            <w:vAlign w:val="center"/>
            <w:hideMark/>
          </w:tcPr>
          <w:p w14:paraId="0F3650C7"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132</w:t>
            </w:r>
          </w:p>
        </w:tc>
        <w:tc>
          <w:tcPr>
            <w:tcW w:w="0" w:type="auto"/>
            <w:vAlign w:val="center"/>
            <w:hideMark/>
          </w:tcPr>
          <w:p w14:paraId="31C588BB"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135</w:t>
            </w:r>
          </w:p>
        </w:tc>
        <w:tc>
          <w:tcPr>
            <w:tcW w:w="0" w:type="auto"/>
            <w:vAlign w:val="center"/>
            <w:hideMark/>
          </w:tcPr>
          <w:p w14:paraId="021B4EBF"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135</w:t>
            </w:r>
          </w:p>
        </w:tc>
      </w:tr>
      <w:tr w:rsidR="002C012B" w:rsidRPr="007D0E04" w14:paraId="48881A26" w14:textId="77777777" w:rsidTr="002C012B">
        <w:trPr>
          <w:tblCellSpacing w:w="15" w:type="dxa"/>
        </w:trPr>
        <w:tc>
          <w:tcPr>
            <w:tcW w:w="0" w:type="auto"/>
            <w:vAlign w:val="center"/>
            <w:hideMark/>
          </w:tcPr>
          <w:p w14:paraId="1B8B8D2C" w14:textId="77777777" w:rsidR="002C012B" w:rsidRPr="007D0E04" w:rsidRDefault="002C012B" w:rsidP="002C012B">
            <w:pPr>
              <w:spacing w:after="0" w:line="240" w:lineRule="auto"/>
              <w:jc w:val="left"/>
              <w:rPr>
                <w:rFonts w:eastAsia="Times New Roman"/>
                <w:sz w:val="20"/>
                <w:szCs w:val="20"/>
                <w:lang w:eastAsia="cs-CZ"/>
              </w:rPr>
            </w:pPr>
            <w:r w:rsidRPr="007D0E04">
              <w:rPr>
                <w:rFonts w:eastAsia="Times New Roman"/>
                <w:sz w:val="20"/>
                <w:szCs w:val="20"/>
                <w:lang w:eastAsia="cs-CZ"/>
              </w:rPr>
              <w:t>R</w:t>
            </w:r>
            <w:r w:rsidRPr="007D0E04">
              <w:rPr>
                <w:rFonts w:eastAsia="Times New Roman"/>
                <w:sz w:val="20"/>
                <w:szCs w:val="20"/>
                <w:vertAlign w:val="superscript"/>
                <w:lang w:eastAsia="cs-CZ"/>
              </w:rPr>
              <w:t>2</w:t>
            </w:r>
          </w:p>
        </w:tc>
        <w:tc>
          <w:tcPr>
            <w:tcW w:w="0" w:type="auto"/>
            <w:vAlign w:val="center"/>
            <w:hideMark/>
          </w:tcPr>
          <w:p w14:paraId="53B38C67"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0.184</w:t>
            </w:r>
          </w:p>
        </w:tc>
        <w:tc>
          <w:tcPr>
            <w:tcW w:w="0" w:type="auto"/>
            <w:vAlign w:val="center"/>
            <w:hideMark/>
          </w:tcPr>
          <w:p w14:paraId="2A1E26D5"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0.172</w:t>
            </w:r>
          </w:p>
        </w:tc>
        <w:tc>
          <w:tcPr>
            <w:tcW w:w="0" w:type="auto"/>
            <w:vAlign w:val="center"/>
            <w:hideMark/>
          </w:tcPr>
          <w:p w14:paraId="61C483EE"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0.084</w:t>
            </w:r>
          </w:p>
        </w:tc>
        <w:tc>
          <w:tcPr>
            <w:tcW w:w="0" w:type="auto"/>
            <w:vAlign w:val="center"/>
            <w:hideMark/>
          </w:tcPr>
          <w:p w14:paraId="4B063766"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0.107</w:t>
            </w:r>
          </w:p>
        </w:tc>
      </w:tr>
      <w:tr w:rsidR="002C012B" w:rsidRPr="007D0E04" w14:paraId="53537BE3" w14:textId="77777777" w:rsidTr="002C012B">
        <w:trPr>
          <w:tblCellSpacing w:w="15" w:type="dxa"/>
        </w:trPr>
        <w:tc>
          <w:tcPr>
            <w:tcW w:w="0" w:type="auto"/>
            <w:vAlign w:val="center"/>
            <w:hideMark/>
          </w:tcPr>
          <w:p w14:paraId="285FF255" w14:textId="77777777" w:rsidR="002C012B" w:rsidRPr="007D0E04" w:rsidRDefault="002C012B" w:rsidP="002C012B">
            <w:pPr>
              <w:spacing w:after="0" w:line="240" w:lineRule="auto"/>
              <w:jc w:val="left"/>
              <w:rPr>
                <w:rFonts w:eastAsia="Times New Roman"/>
                <w:sz w:val="20"/>
                <w:szCs w:val="20"/>
                <w:lang w:eastAsia="cs-CZ"/>
              </w:rPr>
            </w:pPr>
            <w:r w:rsidRPr="007D0E04">
              <w:rPr>
                <w:rFonts w:eastAsia="Times New Roman"/>
                <w:sz w:val="20"/>
                <w:szCs w:val="20"/>
                <w:lang w:eastAsia="cs-CZ"/>
              </w:rPr>
              <w:t>Adjusted R</w:t>
            </w:r>
            <w:r w:rsidRPr="007D0E04">
              <w:rPr>
                <w:rFonts w:eastAsia="Times New Roman"/>
                <w:sz w:val="20"/>
                <w:szCs w:val="20"/>
                <w:vertAlign w:val="superscript"/>
                <w:lang w:eastAsia="cs-CZ"/>
              </w:rPr>
              <w:t>2</w:t>
            </w:r>
          </w:p>
        </w:tc>
        <w:tc>
          <w:tcPr>
            <w:tcW w:w="0" w:type="auto"/>
            <w:vAlign w:val="center"/>
            <w:hideMark/>
          </w:tcPr>
          <w:p w14:paraId="03E06825"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0.177</w:t>
            </w:r>
          </w:p>
        </w:tc>
        <w:tc>
          <w:tcPr>
            <w:tcW w:w="0" w:type="auto"/>
            <w:vAlign w:val="center"/>
            <w:hideMark/>
          </w:tcPr>
          <w:p w14:paraId="53080EEF"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0.165</w:t>
            </w:r>
          </w:p>
        </w:tc>
        <w:tc>
          <w:tcPr>
            <w:tcW w:w="0" w:type="auto"/>
            <w:vAlign w:val="center"/>
            <w:hideMark/>
          </w:tcPr>
          <w:p w14:paraId="7731C934"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0.077</w:t>
            </w:r>
          </w:p>
        </w:tc>
        <w:tc>
          <w:tcPr>
            <w:tcW w:w="0" w:type="auto"/>
            <w:vAlign w:val="center"/>
            <w:hideMark/>
          </w:tcPr>
          <w:p w14:paraId="4C00BCB0" w14:textId="77777777" w:rsidR="002C012B" w:rsidRPr="007D0E04" w:rsidRDefault="002C012B" w:rsidP="002C012B">
            <w:pPr>
              <w:spacing w:after="0" w:line="240" w:lineRule="auto"/>
              <w:jc w:val="center"/>
              <w:rPr>
                <w:rFonts w:eastAsia="Times New Roman"/>
                <w:sz w:val="20"/>
                <w:szCs w:val="20"/>
                <w:lang w:eastAsia="cs-CZ"/>
              </w:rPr>
            </w:pPr>
            <w:r w:rsidRPr="007D0E04">
              <w:rPr>
                <w:rFonts w:eastAsia="Times New Roman"/>
                <w:sz w:val="20"/>
                <w:szCs w:val="20"/>
                <w:lang w:eastAsia="cs-CZ"/>
              </w:rPr>
              <w:t>0.100</w:t>
            </w:r>
          </w:p>
        </w:tc>
      </w:tr>
      <w:tr w:rsidR="002C012B" w:rsidRPr="007D0E04" w14:paraId="4256E78D" w14:textId="77777777" w:rsidTr="002C012B">
        <w:trPr>
          <w:tblCellSpacing w:w="15" w:type="dxa"/>
        </w:trPr>
        <w:tc>
          <w:tcPr>
            <w:tcW w:w="0" w:type="auto"/>
            <w:gridSpan w:val="5"/>
            <w:tcBorders>
              <w:bottom w:val="single" w:sz="6" w:space="0" w:color="000000"/>
            </w:tcBorders>
            <w:vAlign w:val="center"/>
            <w:hideMark/>
          </w:tcPr>
          <w:p w14:paraId="44C48609" w14:textId="77777777" w:rsidR="002C012B" w:rsidRPr="007D0E04" w:rsidRDefault="002C012B" w:rsidP="002C012B">
            <w:pPr>
              <w:spacing w:after="0" w:line="240" w:lineRule="auto"/>
              <w:jc w:val="center"/>
              <w:rPr>
                <w:rFonts w:eastAsia="Times New Roman"/>
                <w:sz w:val="20"/>
                <w:szCs w:val="20"/>
                <w:lang w:eastAsia="cs-CZ"/>
              </w:rPr>
            </w:pPr>
          </w:p>
        </w:tc>
      </w:tr>
      <w:tr w:rsidR="002C012B" w:rsidRPr="007D0E04" w14:paraId="77747295" w14:textId="77777777" w:rsidTr="002C012B">
        <w:trPr>
          <w:tblCellSpacing w:w="15" w:type="dxa"/>
        </w:trPr>
        <w:tc>
          <w:tcPr>
            <w:tcW w:w="0" w:type="auto"/>
            <w:vAlign w:val="center"/>
            <w:hideMark/>
          </w:tcPr>
          <w:p w14:paraId="1AFDF5B9" w14:textId="77777777" w:rsidR="002C012B" w:rsidRPr="007D0E04" w:rsidRDefault="002C012B" w:rsidP="002C012B">
            <w:pPr>
              <w:spacing w:after="0" w:line="240" w:lineRule="auto"/>
              <w:jc w:val="left"/>
              <w:rPr>
                <w:rFonts w:eastAsia="Times New Roman"/>
                <w:sz w:val="20"/>
                <w:szCs w:val="20"/>
                <w:lang w:eastAsia="cs-CZ"/>
              </w:rPr>
            </w:pPr>
            <w:r w:rsidRPr="007D0E04">
              <w:rPr>
                <w:rFonts w:eastAsia="Times New Roman"/>
                <w:i/>
                <w:iCs/>
                <w:sz w:val="20"/>
                <w:szCs w:val="20"/>
                <w:lang w:eastAsia="cs-CZ"/>
              </w:rPr>
              <w:t>Note:</w:t>
            </w:r>
          </w:p>
        </w:tc>
        <w:tc>
          <w:tcPr>
            <w:tcW w:w="0" w:type="auto"/>
            <w:gridSpan w:val="4"/>
            <w:vAlign w:val="center"/>
            <w:hideMark/>
          </w:tcPr>
          <w:p w14:paraId="1BC88A75" w14:textId="77777777" w:rsidR="002C012B" w:rsidRPr="007D0E04" w:rsidRDefault="002C012B" w:rsidP="002C012B">
            <w:pPr>
              <w:spacing w:after="0" w:line="240" w:lineRule="auto"/>
              <w:jc w:val="right"/>
              <w:rPr>
                <w:rFonts w:eastAsia="Times New Roman"/>
                <w:sz w:val="20"/>
                <w:szCs w:val="20"/>
                <w:lang w:eastAsia="cs-CZ"/>
              </w:rPr>
            </w:pPr>
            <w:r w:rsidRPr="007D0E04">
              <w:rPr>
                <w:rFonts w:eastAsia="Times New Roman"/>
                <w:sz w:val="20"/>
                <w:szCs w:val="20"/>
                <w:lang w:eastAsia="cs-CZ"/>
              </w:rPr>
              <w:t>'p&lt;0.1; *p&lt;0.05; **p&lt;0.01; ***p&lt;0.001; robust standard errors in brackets</w:t>
            </w:r>
          </w:p>
        </w:tc>
      </w:tr>
    </w:tbl>
    <w:p w14:paraId="510E07FA" w14:textId="77777777" w:rsidR="002C012B" w:rsidRPr="007D0E04" w:rsidRDefault="002C012B" w:rsidP="009027E4">
      <w:pPr>
        <w:rPr>
          <w:b/>
          <w:bCs/>
          <w:sz w:val="22"/>
          <w:szCs w:val="22"/>
        </w:rPr>
      </w:pPr>
    </w:p>
    <w:p w14:paraId="4B612FA3" w14:textId="77777777" w:rsidR="002C012B" w:rsidRPr="007D0E04" w:rsidRDefault="002C012B" w:rsidP="009027E4">
      <w:pPr>
        <w:rPr>
          <w:b/>
          <w:bCs/>
          <w:sz w:val="22"/>
          <w:szCs w:val="22"/>
        </w:rPr>
      </w:pPr>
    </w:p>
    <w:p w14:paraId="00E2543A" w14:textId="77777777" w:rsidR="002C012B" w:rsidRPr="007D0E04" w:rsidRDefault="002C012B" w:rsidP="009027E4">
      <w:pPr>
        <w:rPr>
          <w:b/>
          <w:bCs/>
          <w:sz w:val="22"/>
          <w:szCs w:val="22"/>
        </w:rPr>
      </w:pPr>
    </w:p>
    <w:p w14:paraId="3122A6FD" w14:textId="77777777" w:rsidR="00F56D3D" w:rsidRPr="007D0E04" w:rsidRDefault="00F56D3D" w:rsidP="009027E4">
      <w:pPr>
        <w:rPr>
          <w:b/>
          <w:bCs/>
          <w:sz w:val="22"/>
          <w:szCs w:val="22"/>
        </w:rPr>
      </w:pPr>
    </w:p>
    <w:p w14:paraId="30C7C0D4" w14:textId="77777777" w:rsidR="004651F8" w:rsidRPr="007D0E04" w:rsidRDefault="004651F8" w:rsidP="009027E4">
      <w:pPr>
        <w:rPr>
          <w:b/>
          <w:bCs/>
          <w:sz w:val="22"/>
          <w:szCs w:val="22"/>
        </w:rPr>
      </w:pPr>
    </w:p>
    <w:p w14:paraId="7C93D2CD" w14:textId="77777777" w:rsidR="00570B60" w:rsidRPr="007D0E04" w:rsidRDefault="00570B60">
      <w:pPr>
        <w:spacing w:line="259" w:lineRule="auto"/>
        <w:jc w:val="left"/>
        <w:rPr>
          <w:rFonts w:eastAsiaTheme="majorEastAsia"/>
          <w:b/>
          <w:bCs/>
          <w:sz w:val="28"/>
          <w:szCs w:val="28"/>
        </w:rPr>
      </w:pPr>
      <w:r w:rsidRPr="007D0E04">
        <w:br w:type="page"/>
      </w:r>
    </w:p>
    <w:p w14:paraId="2A99B54B" w14:textId="0A3A607A" w:rsidR="009027E4" w:rsidRPr="007D0E04" w:rsidRDefault="009027E4" w:rsidP="009027E4">
      <w:pPr>
        <w:pStyle w:val="Heading1"/>
        <w:numPr>
          <w:ilvl w:val="0"/>
          <w:numId w:val="0"/>
        </w:numPr>
        <w:ind w:left="284" w:hanging="284"/>
      </w:pPr>
      <w:r w:rsidRPr="007D0E04">
        <w:lastRenderedPageBreak/>
        <w:t>A</w:t>
      </w:r>
      <w:r w:rsidR="00266364" w:rsidRPr="007D0E04">
        <w:t>5</w:t>
      </w:r>
      <w:r w:rsidRPr="007D0E04">
        <w:t>: Robustness test</w:t>
      </w:r>
      <w:r w:rsidR="00673B3F" w:rsidRPr="007D0E04">
        <w:t>s I</w:t>
      </w:r>
      <w:r w:rsidRPr="007D0E04">
        <w:t>: alternative variable specifications</w:t>
      </w:r>
    </w:p>
    <w:p w14:paraId="0F84E58F" w14:textId="329A709B" w:rsidR="006F3F31" w:rsidRPr="007D0E04" w:rsidRDefault="00673B3F" w:rsidP="006F3F31">
      <w:r w:rsidRPr="007D0E04">
        <w:t xml:space="preserve">In this </w:t>
      </w:r>
      <w:r w:rsidRPr="007D0E04">
        <w:rPr>
          <w:b/>
          <w:bCs/>
        </w:rPr>
        <w:t>Appendix A5</w:t>
      </w:r>
      <w:r w:rsidRPr="007D0E04">
        <w:t>, i</w:t>
      </w:r>
      <w:r w:rsidR="006F3F31" w:rsidRPr="007D0E04">
        <w:t xml:space="preserve">n </w:t>
      </w:r>
      <w:r w:rsidR="006F3F31" w:rsidRPr="007D0E04">
        <w:rPr>
          <w:b/>
          <w:bCs/>
        </w:rPr>
        <w:t>Table A5.1</w:t>
      </w:r>
      <w:r w:rsidR="006F3F31" w:rsidRPr="007D0E04">
        <w:t xml:space="preserve">, I replicate the analyses in </w:t>
      </w:r>
      <w:r w:rsidR="006F3F31" w:rsidRPr="007D0E04">
        <w:rPr>
          <w:b/>
          <w:bCs/>
        </w:rPr>
        <w:t>Table 1</w:t>
      </w:r>
      <w:r w:rsidR="006F3F31" w:rsidRPr="007D0E04">
        <w:t xml:space="preserve"> in the body of the article, replacing HDI with </w:t>
      </w:r>
      <w:r w:rsidR="00234CC6" w:rsidRPr="007D0E04">
        <w:t>t</w:t>
      </w:r>
      <w:r w:rsidR="0006591B" w:rsidRPr="007D0E04">
        <w:t>wo</w:t>
      </w:r>
      <w:r w:rsidR="006F3F31" w:rsidRPr="007D0E04">
        <w:t xml:space="preserve"> alternative measures of IOs’ tangible “boots-on-the-ground” work in developing countries</w:t>
      </w:r>
      <w:r w:rsidR="00BC2A7A" w:rsidRPr="007D0E04">
        <w:t xml:space="preserve"> and GDP per capita</w:t>
      </w:r>
      <w:r w:rsidR="006F3F31" w:rsidRPr="007D0E04">
        <w:t xml:space="preserve">. I present </w:t>
      </w:r>
      <w:r w:rsidR="00234CC6" w:rsidRPr="007D0E04">
        <w:t>three</w:t>
      </w:r>
      <w:r w:rsidR="006F3F31" w:rsidRPr="007D0E04">
        <w:t xml:space="preserve"> OLS regression models, and </w:t>
      </w:r>
      <w:r w:rsidR="00234CC6" w:rsidRPr="007D0E04">
        <w:t>three</w:t>
      </w:r>
      <w:r w:rsidR="006F3F31" w:rsidRPr="007D0E04">
        <w:t xml:space="preserve"> logistic regression models, as in </w:t>
      </w:r>
      <w:r w:rsidR="006F3F31" w:rsidRPr="007D0E04">
        <w:rPr>
          <w:b/>
          <w:bCs/>
        </w:rPr>
        <w:t>Table 1</w:t>
      </w:r>
      <w:r w:rsidR="006F3F31" w:rsidRPr="007D0E04">
        <w:t>, but here each of the pairs of models us</w:t>
      </w:r>
      <w:r w:rsidRPr="007D0E04">
        <w:t>es</w:t>
      </w:r>
      <w:r w:rsidR="006F3F31" w:rsidRPr="007D0E04">
        <w:t xml:space="preserve"> one alternative measure of HDI. Models 1</w:t>
      </w:r>
      <w:r w:rsidRPr="007D0E04">
        <w:t>,</w:t>
      </w:r>
      <w:r w:rsidR="00234CC6" w:rsidRPr="007D0E04">
        <w:t xml:space="preserve"> 2</w:t>
      </w:r>
      <w:r w:rsidRPr="007D0E04">
        <w:t>,</w:t>
      </w:r>
      <w:r w:rsidR="006F3F31" w:rsidRPr="007D0E04">
        <w:t xml:space="preserve"> </w:t>
      </w:r>
      <w:r w:rsidR="00234CC6" w:rsidRPr="007D0E04">
        <w:t>4</w:t>
      </w:r>
      <w:r w:rsidRPr="007D0E04">
        <w:t>,</w:t>
      </w:r>
      <w:r w:rsidR="006F3F31" w:rsidRPr="007D0E04">
        <w:t xml:space="preserve"> </w:t>
      </w:r>
      <w:r w:rsidR="00234CC6" w:rsidRPr="007D0E04">
        <w:t xml:space="preserve">and </w:t>
      </w:r>
      <w:r w:rsidRPr="007D0E04">
        <w:t>5</w:t>
      </w:r>
      <w:r w:rsidR="00234CC6" w:rsidRPr="007D0E04">
        <w:t xml:space="preserve"> use direct measures of important IOs’ operational activity, primarily connected to socio-economic development broadly defined, in line with my theoretical reasoning. In Models 1 and 4, it is the</w:t>
      </w:r>
      <w:r w:rsidR="00C55CCA" w:rsidRPr="007D0E04">
        <w:t xml:space="preserve"> combined allocated budget of </w:t>
      </w:r>
      <w:r w:rsidR="00234CC6" w:rsidRPr="007D0E04">
        <w:t>UNDP</w:t>
      </w:r>
      <w:r w:rsidR="00C55CCA" w:rsidRPr="007D0E04">
        <w:t xml:space="preserve"> projects in the given country</w:t>
      </w:r>
      <w:r w:rsidR="00211795" w:rsidRPr="007D0E04">
        <w:t xml:space="preserve"> expressed as a share of GDP  (Log 10) </w:t>
      </w:r>
      <w:r w:rsidR="002E68C4" w:rsidRPr="007D0E04">
        <w:fldChar w:fldCharType="begin"/>
      </w:r>
      <w:r w:rsidR="001B2D73" w:rsidRPr="007D0E04">
        <w:instrText xml:space="preserve"> ADDIN ZOTERO_ITEM CSL_CITATION {"citationID":"0tU6iyoL","properties":{"formattedCitation":"(United Nations Development Programme 2022)","plainCitation":"(United Nations Development Programme 2022)","noteIndex":0},"citationItems":[{"id":7408,"uris":["http://zotero.org/users/1385712/items/WZSVI79G"],"itemData":{"id":7408,"type":"document","title":"Projects","URL":"https://open.undp.org/projects","author":[{"family":"United Nations Development Programme","given":""}],"accessed":{"date-parts":[["2022",9,19]]},"issued":{"date-parts":[["2022"]]}}}],"schema":"https://github.com/citation-style-language/schema/raw/master/csl-citation.json"} </w:instrText>
      </w:r>
      <w:r w:rsidR="002E68C4" w:rsidRPr="007D0E04">
        <w:fldChar w:fldCharType="separate"/>
      </w:r>
      <w:r w:rsidR="002E68C4" w:rsidRPr="007D0E04">
        <w:t>(United Nations Development Programme 2022)</w:t>
      </w:r>
      <w:r w:rsidR="002E68C4" w:rsidRPr="007D0E04">
        <w:fldChar w:fldCharType="end"/>
      </w:r>
      <w:r w:rsidR="00211795" w:rsidRPr="007D0E04">
        <w:t>.</w:t>
      </w:r>
      <w:r w:rsidR="00234CC6" w:rsidRPr="007D0E04">
        <w:t xml:space="preserve"> In Models 2 and 5, I use</w:t>
      </w:r>
      <w:r w:rsidR="00C55CCA" w:rsidRPr="007D0E04">
        <w:t xml:space="preserve"> the total commitment value of </w:t>
      </w:r>
      <w:r w:rsidR="00234CC6" w:rsidRPr="007D0E04">
        <w:t>W</w:t>
      </w:r>
      <w:r w:rsidR="00C55CCA" w:rsidRPr="007D0E04">
        <w:t>orld Bank projects in the country</w:t>
      </w:r>
      <w:r w:rsidR="00211795" w:rsidRPr="007D0E04">
        <w:t xml:space="preserve"> expressed as a share of GDP (Log 10) </w:t>
      </w:r>
      <w:r w:rsidR="002E68C4" w:rsidRPr="007D0E04">
        <w:fldChar w:fldCharType="begin"/>
      </w:r>
      <w:r w:rsidR="001B2D73" w:rsidRPr="007D0E04">
        <w:instrText xml:space="preserve"> ADDIN ZOTERO_ITEM CSL_CITATION {"citationID":"8kteEiPb","properties":{"formattedCitation":"(World Bank 2022)","plainCitation":"(World Bank 2022)","noteIndex":0},"citationItems":[{"id":7409,"uris":["http://zotero.org/users/1385712/items/K8AD8EYU"],"itemData":{"id":7409,"type":"document","title":"Projects","URL":"https://projects.worldbank.org/en/projects-operations/projects-list?os=0","author":[{"family":"World Bank","given":""}],"accessed":{"date-parts":[["2022",7,20]]},"issued":{"date-parts":[["2022"]]}}}],"schema":"https://github.com/citation-style-language/schema/raw/master/csl-citation.json"} </w:instrText>
      </w:r>
      <w:r w:rsidR="002E68C4" w:rsidRPr="007D0E04">
        <w:fldChar w:fldCharType="separate"/>
      </w:r>
      <w:r w:rsidR="002E68C4" w:rsidRPr="007D0E04">
        <w:t>(World Bank 2022)</w:t>
      </w:r>
      <w:r w:rsidR="002E68C4" w:rsidRPr="007D0E04">
        <w:fldChar w:fldCharType="end"/>
      </w:r>
      <w:r w:rsidR="0006591B" w:rsidRPr="007D0E04">
        <w:t>.</w:t>
      </w:r>
      <w:r w:rsidR="00234CC6" w:rsidRPr="007D0E04">
        <w:t xml:space="preserve"> Finally, in Models 3 and 6 I use GDP per capita (</w:t>
      </w:r>
      <w:r w:rsidRPr="007D0E04">
        <w:t>L</w:t>
      </w:r>
      <w:r w:rsidR="00234CC6" w:rsidRPr="007D0E04">
        <w:t>og 10), to replace HDI</w:t>
      </w:r>
      <w:r w:rsidRPr="007D0E04">
        <w:t>, as the measure of the economic development level</w:t>
      </w:r>
      <w:r w:rsidR="00234CC6" w:rsidRPr="007D0E04">
        <w:t xml:space="preserve">. All the results closely correspond with those reported in </w:t>
      </w:r>
      <w:r w:rsidR="00234CC6" w:rsidRPr="007D0E04">
        <w:rPr>
          <w:b/>
          <w:bCs/>
        </w:rPr>
        <w:t>Table 1</w:t>
      </w:r>
      <w:r w:rsidR="00234CC6" w:rsidRPr="007D0E04">
        <w:t>, both for the OLS and the logistic regression specification.</w:t>
      </w:r>
    </w:p>
    <w:p w14:paraId="36871BFF" w14:textId="7B86C5B3" w:rsidR="00570B60" w:rsidRPr="007D0E04" w:rsidRDefault="00570B60">
      <w:pPr>
        <w:spacing w:line="259" w:lineRule="auto"/>
        <w:jc w:val="left"/>
      </w:pPr>
      <w:r w:rsidRPr="007D0E04">
        <w:br w:type="page"/>
      </w:r>
    </w:p>
    <w:p w14:paraId="7C5B692C" w14:textId="77777777" w:rsidR="00B067B3" w:rsidRPr="007D0E04" w:rsidRDefault="00B067B3" w:rsidP="006F3F31"/>
    <w:p w14:paraId="3573FCB1" w14:textId="210DFE0F" w:rsidR="00511A81" w:rsidRPr="007D0E04" w:rsidRDefault="00511A81" w:rsidP="006F3F31">
      <w:r w:rsidRPr="007D0E04">
        <w:rPr>
          <w:b/>
          <w:bCs/>
        </w:rPr>
        <w:t>Table A5.1 Replication of Table 1 with alternative measures for H1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64"/>
        <w:gridCol w:w="1027"/>
        <w:gridCol w:w="1027"/>
        <w:gridCol w:w="1027"/>
        <w:gridCol w:w="1322"/>
        <w:gridCol w:w="1322"/>
        <w:gridCol w:w="1337"/>
      </w:tblGrid>
      <w:tr w:rsidR="00511A81" w:rsidRPr="007D0E04" w14:paraId="652B7F03" w14:textId="77777777" w:rsidTr="00511A81">
        <w:trPr>
          <w:tblCellSpacing w:w="15" w:type="dxa"/>
        </w:trPr>
        <w:tc>
          <w:tcPr>
            <w:tcW w:w="0" w:type="auto"/>
            <w:gridSpan w:val="7"/>
            <w:tcBorders>
              <w:bottom w:val="single" w:sz="6" w:space="0" w:color="000000"/>
            </w:tcBorders>
            <w:vAlign w:val="center"/>
            <w:hideMark/>
          </w:tcPr>
          <w:p w14:paraId="32F4674B" w14:textId="77777777" w:rsidR="00511A81" w:rsidRPr="007D0E04" w:rsidRDefault="00511A81" w:rsidP="00511A81">
            <w:pPr>
              <w:spacing w:after="0" w:line="240" w:lineRule="auto"/>
              <w:jc w:val="left"/>
              <w:rPr>
                <w:rFonts w:eastAsia="Times New Roman"/>
                <w:sz w:val="20"/>
                <w:szCs w:val="20"/>
                <w:lang w:eastAsia="cs-CZ"/>
              </w:rPr>
            </w:pPr>
          </w:p>
        </w:tc>
      </w:tr>
      <w:tr w:rsidR="00511A81" w:rsidRPr="007D0E04" w14:paraId="082DDE89" w14:textId="77777777" w:rsidTr="00511A81">
        <w:trPr>
          <w:tblCellSpacing w:w="15" w:type="dxa"/>
        </w:trPr>
        <w:tc>
          <w:tcPr>
            <w:tcW w:w="0" w:type="auto"/>
            <w:vAlign w:val="center"/>
            <w:hideMark/>
          </w:tcPr>
          <w:p w14:paraId="50B47CF7" w14:textId="77777777" w:rsidR="00511A81" w:rsidRPr="007D0E04" w:rsidRDefault="00511A81" w:rsidP="00511A81">
            <w:pPr>
              <w:spacing w:after="0" w:line="240" w:lineRule="auto"/>
              <w:jc w:val="center"/>
              <w:rPr>
                <w:rFonts w:eastAsia="Times New Roman"/>
                <w:sz w:val="20"/>
                <w:szCs w:val="20"/>
                <w:lang w:eastAsia="cs-CZ"/>
              </w:rPr>
            </w:pPr>
          </w:p>
        </w:tc>
        <w:tc>
          <w:tcPr>
            <w:tcW w:w="0" w:type="auto"/>
            <w:gridSpan w:val="3"/>
            <w:vAlign w:val="center"/>
            <w:hideMark/>
          </w:tcPr>
          <w:p w14:paraId="372AF8A2"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Share of articles with references to IOs</w:t>
            </w:r>
          </w:p>
        </w:tc>
        <w:tc>
          <w:tcPr>
            <w:tcW w:w="0" w:type="auto"/>
            <w:gridSpan w:val="3"/>
            <w:vAlign w:val="center"/>
            <w:hideMark/>
          </w:tcPr>
          <w:p w14:paraId="06911DB8"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Article contains reference to an IO</w:t>
            </w:r>
          </w:p>
        </w:tc>
      </w:tr>
      <w:tr w:rsidR="00511A81" w:rsidRPr="007D0E04" w14:paraId="0CF38FF5" w14:textId="77777777" w:rsidTr="00511A81">
        <w:trPr>
          <w:tblCellSpacing w:w="15" w:type="dxa"/>
        </w:trPr>
        <w:tc>
          <w:tcPr>
            <w:tcW w:w="0" w:type="auto"/>
            <w:vAlign w:val="center"/>
            <w:hideMark/>
          </w:tcPr>
          <w:p w14:paraId="62BED435"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4DDFD610"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(1)</w:t>
            </w:r>
          </w:p>
        </w:tc>
        <w:tc>
          <w:tcPr>
            <w:tcW w:w="0" w:type="auto"/>
            <w:vAlign w:val="center"/>
            <w:hideMark/>
          </w:tcPr>
          <w:p w14:paraId="1F23F15E"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(2)</w:t>
            </w:r>
          </w:p>
        </w:tc>
        <w:tc>
          <w:tcPr>
            <w:tcW w:w="0" w:type="auto"/>
            <w:vAlign w:val="center"/>
            <w:hideMark/>
          </w:tcPr>
          <w:p w14:paraId="40EF568D"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(3)</w:t>
            </w:r>
          </w:p>
        </w:tc>
        <w:tc>
          <w:tcPr>
            <w:tcW w:w="0" w:type="auto"/>
            <w:vAlign w:val="center"/>
            <w:hideMark/>
          </w:tcPr>
          <w:p w14:paraId="38D829ED"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(4)</w:t>
            </w:r>
          </w:p>
        </w:tc>
        <w:tc>
          <w:tcPr>
            <w:tcW w:w="0" w:type="auto"/>
            <w:vAlign w:val="center"/>
            <w:hideMark/>
          </w:tcPr>
          <w:p w14:paraId="57CD469B"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(5)</w:t>
            </w:r>
          </w:p>
        </w:tc>
        <w:tc>
          <w:tcPr>
            <w:tcW w:w="0" w:type="auto"/>
            <w:vAlign w:val="center"/>
            <w:hideMark/>
          </w:tcPr>
          <w:p w14:paraId="791A9C85"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(6)</w:t>
            </w:r>
          </w:p>
        </w:tc>
      </w:tr>
      <w:tr w:rsidR="00511A81" w:rsidRPr="007D0E04" w14:paraId="7FA57D74" w14:textId="77777777" w:rsidTr="00511A81">
        <w:trPr>
          <w:tblCellSpacing w:w="15" w:type="dxa"/>
        </w:trPr>
        <w:tc>
          <w:tcPr>
            <w:tcW w:w="0" w:type="auto"/>
            <w:gridSpan w:val="7"/>
            <w:tcBorders>
              <w:bottom w:val="single" w:sz="6" w:space="0" w:color="000000"/>
            </w:tcBorders>
            <w:vAlign w:val="center"/>
            <w:hideMark/>
          </w:tcPr>
          <w:p w14:paraId="76E6645F" w14:textId="77777777" w:rsidR="00511A81" w:rsidRPr="007D0E04" w:rsidRDefault="00511A81" w:rsidP="00511A81">
            <w:pPr>
              <w:spacing w:after="0" w:line="240" w:lineRule="auto"/>
              <w:jc w:val="center"/>
              <w:rPr>
                <w:rFonts w:eastAsia="Times New Roman"/>
                <w:sz w:val="20"/>
                <w:szCs w:val="20"/>
                <w:lang w:eastAsia="cs-CZ"/>
              </w:rPr>
            </w:pPr>
          </w:p>
        </w:tc>
      </w:tr>
      <w:tr w:rsidR="00511A81" w:rsidRPr="007D0E04" w14:paraId="7BD59778" w14:textId="77777777" w:rsidTr="00511A81">
        <w:trPr>
          <w:tblCellSpacing w:w="15" w:type="dxa"/>
        </w:trPr>
        <w:tc>
          <w:tcPr>
            <w:tcW w:w="0" w:type="auto"/>
            <w:vAlign w:val="center"/>
            <w:hideMark/>
          </w:tcPr>
          <w:p w14:paraId="0ACACF8B"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UNDP projects as % of GDP (Log 10)</w:t>
            </w:r>
          </w:p>
        </w:tc>
        <w:tc>
          <w:tcPr>
            <w:tcW w:w="0" w:type="auto"/>
            <w:vAlign w:val="center"/>
            <w:hideMark/>
          </w:tcPr>
          <w:p w14:paraId="2188B97A"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0.001</w:t>
            </w:r>
            <w:r w:rsidRPr="007D0E04">
              <w:rPr>
                <w:rFonts w:eastAsia="Times New Roman"/>
                <w:sz w:val="20"/>
                <w:szCs w:val="20"/>
                <w:vertAlign w:val="superscript"/>
                <w:lang w:eastAsia="cs-CZ"/>
              </w:rPr>
              <w:t>***</w:t>
            </w:r>
            <w:r w:rsidRPr="007D0E04">
              <w:rPr>
                <w:rFonts w:eastAsia="Times New Roman"/>
                <w:sz w:val="20"/>
                <w:szCs w:val="20"/>
                <w:lang w:eastAsia="cs-CZ"/>
              </w:rPr>
              <w:t xml:space="preserve"> (0.0003)</w:t>
            </w:r>
          </w:p>
        </w:tc>
        <w:tc>
          <w:tcPr>
            <w:tcW w:w="0" w:type="auto"/>
            <w:vAlign w:val="center"/>
            <w:hideMark/>
          </w:tcPr>
          <w:p w14:paraId="154036B8"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5B7FE990"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55302668"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0.093</w:t>
            </w:r>
            <w:r w:rsidRPr="007D0E04">
              <w:rPr>
                <w:rFonts w:eastAsia="Times New Roman"/>
                <w:sz w:val="20"/>
                <w:szCs w:val="20"/>
                <w:vertAlign w:val="superscript"/>
                <w:lang w:eastAsia="cs-CZ"/>
              </w:rPr>
              <w:t>'</w:t>
            </w:r>
            <w:r w:rsidRPr="007D0E04">
              <w:rPr>
                <w:rFonts w:eastAsia="Times New Roman"/>
                <w:sz w:val="20"/>
                <w:szCs w:val="20"/>
                <w:lang w:eastAsia="cs-CZ"/>
              </w:rPr>
              <w:t xml:space="preserve"> (0.047)</w:t>
            </w:r>
          </w:p>
        </w:tc>
        <w:tc>
          <w:tcPr>
            <w:tcW w:w="0" w:type="auto"/>
            <w:vAlign w:val="center"/>
            <w:hideMark/>
          </w:tcPr>
          <w:p w14:paraId="333E4F9B"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7880AF64" w14:textId="77777777" w:rsidR="00511A81" w:rsidRPr="007D0E04" w:rsidRDefault="00511A81" w:rsidP="00511A81">
            <w:pPr>
              <w:spacing w:after="0" w:line="240" w:lineRule="auto"/>
              <w:jc w:val="center"/>
              <w:rPr>
                <w:rFonts w:eastAsia="Times New Roman"/>
                <w:sz w:val="20"/>
                <w:szCs w:val="20"/>
                <w:lang w:eastAsia="cs-CZ"/>
              </w:rPr>
            </w:pPr>
          </w:p>
        </w:tc>
      </w:tr>
      <w:tr w:rsidR="00511A81" w:rsidRPr="007D0E04" w14:paraId="3B5B3C8D" w14:textId="77777777" w:rsidTr="00511A81">
        <w:trPr>
          <w:tblCellSpacing w:w="15" w:type="dxa"/>
        </w:trPr>
        <w:tc>
          <w:tcPr>
            <w:tcW w:w="0" w:type="auto"/>
            <w:vAlign w:val="center"/>
            <w:hideMark/>
          </w:tcPr>
          <w:p w14:paraId="4C20D872"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World Bank project financing as % of GDP (Log 10)</w:t>
            </w:r>
          </w:p>
        </w:tc>
        <w:tc>
          <w:tcPr>
            <w:tcW w:w="0" w:type="auto"/>
            <w:vAlign w:val="center"/>
            <w:hideMark/>
          </w:tcPr>
          <w:p w14:paraId="231C5F03" w14:textId="77777777" w:rsidR="00511A81" w:rsidRPr="007D0E04" w:rsidRDefault="00511A81" w:rsidP="00511A81">
            <w:pPr>
              <w:spacing w:after="0" w:line="240" w:lineRule="auto"/>
              <w:jc w:val="left"/>
              <w:rPr>
                <w:rFonts w:eastAsia="Times New Roman"/>
                <w:sz w:val="20"/>
                <w:szCs w:val="20"/>
                <w:lang w:eastAsia="cs-CZ"/>
              </w:rPr>
            </w:pPr>
          </w:p>
        </w:tc>
        <w:tc>
          <w:tcPr>
            <w:tcW w:w="0" w:type="auto"/>
            <w:vAlign w:val="center"/>
            <w:hideMark/>
          </w:tcPr>
          <w:p w14:paraId="1275C884"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0.003</w:t>
            </w:r>
            <w:r w:rsidRPr="007D0E04">
              <w:rPr>
                <w:rFonts w:eastAsia="Times New Roman"/>
                <w:sz w:val="20"/>
                <w:szCs w:val="20"/>
                <w:vertAlign w:val="superscript"/>
                <w:lang w:eastAsia="cs-CZ"/>
              </w:rPr>
              <w:t>*</w:t>
            </w:r>
            <w:r w:rsidRPr="007D0E04">
              <w:rPr>
                <w:rFonts w:eastAsia="Times New Roman"/>
                <w:sz w:val="20"/>
                <w:szCs w:val="20"/>
                <w:lang w:eastAsia="cs-CZ"/>
              </w:rPr>
              <w:t xml:space="preserve"> (0.001)</w:t>
            </w:r>
          </w:p>
        </w:tc>
        <w:tc>
          <w:tcPr>
            <w:tcW w:w="0" w:type="auto"/>
            <w:vAlign w:val="center"/>
            <w:hideMark/>
          </w:tcPr>
          <w:p w14:paraId="4B9A1BF0"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722E9190"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7F93372C"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0.139</w:t>
            </w:r>
            <w:r w:rsidRPr="007D0E04">
              <w:rPr>
                <w:rFonts w:eastAsia="Times New Roman"/>
                <w:sz w:val="20"/>
                <w:szCs w:val="20"/>
                <w:vertAlign w:val="superscript"/>
                <w:lang w:eastAsia="cs-CZ"/>
              </w:rPr>
              <w:t>*</w:t>
            </w:r>
            <w:r w:rsidRPr="007D0E04">
              <w:rPr>
                <w:rFonts w:eastAsia="Times New Roman"/>
                <w:sz w:val="20"/>
                <w:szCs w:val="20"/>
                <w:lang w:eastAsia="cs-CZ"/>
              </w:rPr>
              <w:t xml:space="preserve"> (0.067)</w:t>
            </w:r>
          </w:p>
        </w:tc>
        <w:tc>
          <w:tcPr>
            <w:tcW w:w="0" w:type="auto"/>
            <w:vAlign w:val="center"/>
            <w:hideMark/>
          </w:tcPr>
          <w:p w14:paraId="4DB8888C" w14:textId="77777777" w:rsidR="00511A81" w:rsidRPr="007D0E04" w:rsidRDefault="00511A81" w:rsidP="00511A81">
            <w:pPr>
              <w:spacing w:after="0" w:line="240" w:lineRule="auto"/>
              <w:jc w:val="center"/>
              <w:rPr>
                <w:rFonts w:eastAsia="Times New Roman"/>
                <w:sz w:val="20"/>
                <w:szCs w:val="20"/>
                <w:lang w:eastAsia="cs-CZ"/>
              </w:rPr>
            </w:pPr>
          </w:p>
        </w:tc>
      </w:tr>
      <w:tr w:rsidR="00511A81" w:rsidRPr="007D0E04" w14:paraId="54270D46" w14:textId="77777777" w:rsidTr="00511A81">
        <w:trPr>
          <w:tblCellSpacing w:w="15" w:type="dxa"/>
        </w:trPr>
        <w:tc>
          <w:tcPr>
            <w:tcW w:w="0" w:type="auto"/>
            <w:vAlign w:val="center"/>
            <w:hideMark/>
          </w:tcPr>
          <w:p w14:paraId="362EB0F5"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GDP per capita (Log 10)</w:t>
            </w:r>
          </w:p>
        </w:tc>
        <w:tc>
          <w:tcPr>
            <w:tcW w:w="0" w:type="auto"/>
            <w:vAlign w:val="center"/>
            <w:hideMark/>
          </w:tcPr>
          <w:p w14:paraId="384788A3" w14:textId="77777777" w:rsidR="00511A81" w:rsidRPr="007D0E04" w:rsidRDefault="00511A81" w:rsidP="00511A81">
            <w:pPr>
              <w:spacing w:after="0" w:line="240" w:lineRule="auto"/>
              <w:jc w:val="left"/>
              <w:rPr>
                <w:rFonts w:eastAsia="Times New Roman"/>
                <w:sz w:val="20"/>
                <w:szCs w:val="20"/>
                <w:lang w:eastAsia="cs-CZ"/>
              </w:rPr>
            </w:pPr>
          </w:p>
        </w:tc>
        <w:tc>
          <w:tcPr>
            <w:tcW w:w="0" w:type="auto"/>
            <w:vAlign w:val="center"/>
            <w:hideMark/>
          </w:tcPr>
          <w:p w14:paraId="2B51A2B1"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75DB3318"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-0.009</w:t>
            </w:r>
            <w:r w:rsidRPr="007D0E04">
              <w:rPr>
                <w:rFonts w:eastAsia="Times New Roman"/>
                <w:sz w:val="20"/>
                <w:szCs w:val="20"/>
                <w:vertAlign w:val="superscript"/>
                <w:lang w:eastAsia="cs-CZ"/>
              </w:rPr>
              <w:t>***</w:t>
            </w:r>
            <w:r w:rsidRPr="007D0E04">
              <w:rPr>
                <w:rFonts w:eastAsia="Times New Roman"/>
                <w:sz w:val="20"/>
                <w:szCs w:val="20"/>
                <w:lang w:eastAsia="cs-CZ"/>
              </w:rPr>
              <w:t xml:space="preserve"> (0.003)</w:t>
            </w:r>
          </w:p>
        </w:tc>
        <w:tc>
          <w:tcPr>
            <w:tcW w:w="0" w:type="auto"/>
            <w:vAlign w:val="center"/>
            <w:hideMark/>
          </w:tcPr>
          <w:p w14:paraId="754414E7"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4FE2E56B"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4E880B51"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-0.286</w:t>
            </w:r>
            <w:r w:rsidRPr="007D0E04">
              <w:rPr>
                <w:rFonts w:eastAsia="Times New Roman"/>
                <w:sz w:val="20"/>
                <w:szCs w:val="20"/>
                <w:vertAlign w:val="superscript"/>
                <w:lang w:eastAsia="cs-CZ"/>
              </w:rPr>
              <w:t>***</w:t>
            </w:r>
            <w:r w:rsidRPr="007D0E04">
              <w:rPr>
                <w:rFonts w:eastAsia="Times New Roman"/>
                <w:sz w:val="20"/>
                <w:szCs w:val="20"/>
                <w:lang w:eastAsia="cs-CZ"/>
              </w:rPr>
              <w:t xml:space="preserve"> (0.069)</w:t>
            </w:r>
          </w:p>
        </w:tc>
      </w:tr>
      <w:tr w:rsidR="00511A81" w:rsidRPr="007D0E04" w14:paraId="3E4B99BE" w14:textId="77777777" w:rsidTr="00511A81">
        <w:trPr>
          <w:tblCellSpacing w:w="15" w:type="dxa"/>
        </w:trPr>
        <w:tc>
          <w:tcPr>
            <w:tcW w:w="0" w:type="auto"/>
            <w:vAlign w:val="center"/>
            <w:hideMark/>
          </w:tcPr>
          <w:p w14:paraId="79351104"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Foreign news coverage</w:t>
            </w:r>
          </w:p>
        </w:tc>
        <w:tc>
          <w:tcPr>
            <w:tcW w:w="0" w:type="auto"/>
            <w:vAlign w:val="center"/>
            <w:hideMark/>
          </w:tcPr>
          <w:p w14:paraId="03DAB773"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0.040</w:t>
            </w:r>
            <w:r w:rsidRPr="007D0E04">
              <w:rPr>
                <w:rFonts w:eastAsia="Times New Roman"/>
                <w:sz w:val="20"/>
                <w:szCs w:val="20"/>
                <w:vertAlign w:val="superscript"/>
                <w:lang w:eastAsia="cs-CZ"/>
              </w:rPr>
              <w:t>*</w:t>
            </w:r>
            <w:r w:rsidRPr="007D0E04">
              <w:rPr>
                <w:rFonts w:eastAsia="Times New Roman"/>
                <w:sz w:val="20"/>
                <w:szCs w:val="20"/>
                <w:lang w:eastAsia="cs-CZ"/>
              </w:rPr>
              <w:t xml:space="preserve"> (0.017)</w:t>
            </w:r>
          </w:p>
        </w:tc>
        <w:tc>
          <w:tcPr>
            <w:tcW w:w="0" w:type="auto"/>
            <w:vAlign w:val="center"/>
            <w:hideMark/>
          </w:tcPr>
          <w:p w14:paraId="78BC66F4"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0.052</w:t>
            </w:r>
            <w:r w:rsidRPr="007D0E04">
              <w:rPr>
                <w:rFonts w:eastAsia="Times New Roman"/>
                <w:sz w:val="20"/>
                <w:szCs w:val="20"/>
                <w:vertAlign w:val="superscript"/>
                <w:lang w:eastAsia="cs-CZ"/>
              </w:rPr>
              <w:t>**</w:t>
            </w:r>
            <w:r w:rsidRPr="007D0E04">
              <w:rPr>
                <w:rFonts w:eastAsia="Times New Roman"/>
                <w:sz w:val="20"/>
                <w:szCs w:val="20"/>
                <w:lang w:eastAsia="cs-CZ"/>
              </w:rPr>
              <w:t xml:space="preserve"> (0.019)</w:t>
            </w:r>
          </w:p>
        </w:tc>
        <w:tc>
          <w:tcPr>
            <w:tcW w:w="0" w:type="auto"/>
            <w:vAlign w:val="center"/>
            <w:hideMark/>
          </w:tcPr>
          <w:p w14:paraId="6EC696F9"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0.042</w:t>
            </w:r>
            <w:r w:rsidRPr="007D0E04">
              <w:rPr>
                <w:rFonts w:eastAsia="Times New Roman"/>
                <w:sz w:val="20"/>
                <w:szCs w:val="20"/>
                <w:vertAlign w:val="superscript"/>
                <w:lang w:eastAsia="cs-CZ"/>
              </w:rPr>
              <w:t>*</w:t>
            </w:r>
            <w:r w:rsidRPr="007D0E04">
              <w:rPr>
                <w:rFonts w:eastAsia="Times New Roman"/>
                <w:sz w:val="20"/>
                <w:szCs w:val="20"/>
                <w:lang w:eastAsia="cs-CZ"/>
              </w:rPr>
              <w:t xml:space="preserve"> (0.017)</w:t>
            </w:r>
          </w:p>
        </w:tc>
        <w:tc>
          <w:tcPr>
            <w:tcW w:w="0" w:type="auto"/>
            <w:vAlign w:val="center"/>
            <w:hideMark/>
          </w:tcPr>
          <w:p w14:paraId="539AC3DE"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2.068</w:t>
            </w:r>
            <w:r w:rsidRPr="007D0E04">
              <w:rPr>
                <w:rFonts w:eastAsia="Times New Roman"/>
                <w:sz w:val="20"/>
                <w:szCs w:val="20"/>
                <w:vertAlign w:val="superscript"/>
                <w:lang w:eastAsia="cs-CZ"/>
              </w:rPr>
              <w:t>***</w:t>
            </w:r>
            <w:r w:rsidRPr="007D0E04">
              <w:rPr>
                <w:rFonts w:eastAsia="Times New Roman"/>
                <w:sz w:val="20"/>
                <w:szCs w:val="20"/>
                <w:lang w:eastAsia="cs-CZ"/>
              </w:rPr>
              <w:t xml:space="preserve"> (0.170)</w:t>
            </w:r>
          </w:p>
        </w:tc>
        <w:tc>
          <w:tcPr>
            <w:tcW w:w="0" w:type="auto"/>
            <w:vAlign w:val="center"/>
            <w:hideMark/>
          </w:tcPr>
          <w:p w14:paraId="73590DC3"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2.204</w:t>
            </w:r>
            <w:r w:rsidRPr="007D0E04">
              <w:rPr>
                <w:rFonts w:eastAsia="Times New Roman"/>
                <w:sz w:val="20"/>
                <w:szCs w:val="20"/>
                <w:vertAlign w:val="superscript"/>
                <w:lang w:eastAsia="cs-CZ"/>
              </w:rPr>
              <w:t>***</w:t>
            </w:r>
            <w:r w:rsidRPr="007D0E04">
              <w:rPr>
                <w:rFonts w:eastAsia="Times New Roman"/>
                <w:sz w:val="20"/>
                <w:szCs w:val="20"/>
                <w:lang w:eastAsia="cs-CZ"/>
              </w:rPr>
              <w:t xml:space="preserve"> (0.172)</w:t>
            </w:r>
          </w:p>
        </w:tc>
        <w:tc>
          <w:tcPr>
            <w:tcW w:w="0" w:type="auto"/>
            <w:vAlign w:val="center"/>
            <w:hideMark/>
          </w:tcPr>
          <w:p w14:paraId="3A71E42E"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2.171</w:t>
            </w:r>
            <w:r w:rsidRPr="007D0E04">
              <w:rPr>
                <w:rFonts w:eastAsia="Times New Roman"/>
                <w:sz w:val="20"/>
                <w:szCs w:val="20"/>
                <w:vertAlign w:val="superscript"/>
                <w:lang w:eastAsia="cs-CZ"/>
              </w:rPr>
              <w:t>***</w:t>
            </w:r>
            <w:r w:rsidRPr="007D0E04">
              <w:rPr>
                <w:rFonts w:eastAsia="Times New Roman"/>
                <w:sz w:val="20"/>
                <w:szCs w:val="20"/>
                <w:lang w:eastAsia="cs-CZ"/>
              </w:rPr>
              <w:t xml:space="preserve"> (0.154)</w:t>
            </w:r>
          </w:p>
        </w:tc>
      </w:tr>
      <w:tr w:rsidR="00511A81" w:rsidRPr="007D0E04" w14:paraId="571B2DF7" w14:textId="77777777" w:rsidTr="00511A81">
        <w:trPr>
          <w:tblCellSpacing w:w="15" w:type="dxa"/>
        </w:trPr>
        <w:tc>
          <w:tcPr>
            <w:tcW w:w="0" w:type="auto"/>
            <w:vAlign w:val="center"/>
            <w:hideMark/>
          </w:tcPr>
          <w:p w14:paraId="7555F07A"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English articles</w:t>
            </w:r>
          </w:p>
        </w:tc>
        <w:tc>
          <w:tcPr>
            <w:tcW w:w="0" w:type="auto"/>
            <w:vAlign w:val="center"/>
            <w:hideMark/>
          </w:tcPr>
          <w:p w14:paraId="7CF76C15"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-0.0003 (0.007)</w:t>
            </w:r>
          </w:p>
        </w:tc>
        <w:tc>
          <w:tcPr>
            <w:tcW w:w="0" w:type="auto"/>
            <w:vAlign w:val="center"/>
            <w:hideMark/>
          </w:tcPr>
          <w:p w14:paraId="3AFA53E5"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-0.0001 (0.006)</w:t>
            </w:r>
          </w:p>
        </w:tc>
        <w:tc>
          <w:tcPr>
            <w:tcW w:w="0" w:type="auto"/>
            <w:vAlign w:val="center"/>
            <w:hideMark/>
          </w:tcPr>
          <w:p w14:paraId="3071522E"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-0.002 (0.006)</w:t>
            </w:r>
          </w:p>
        </w:tc>
        <w:tc>
          <w:tcPr>
            <w:tcW w:w="0" w:type="auto"/>
            <w:vAlign w:val="center"/>
            <w:hideMark/>
          </w:tcPr>
          <w:p w14:paraId="066A8E53"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0.138 (0.103)</w:t>
            </w:r>
          </w:p>
        </w:tc>
        <w:tc>
          <w:tcPr>
            <w:tcW w:w="0" w:type="auto"/>
            <w:vAlign w:val="center"/>
            <w:hideMark/>
          </w:tcPr>
          <w:p w14:paraId="40E2B0F0"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0.076 (0.107)</w:t>
            </w:r>
          </w:p>
        </w:tc>
        <w:tc>
          <w:tcPr>
            <w:tcW w:w="0" w:type="auto"/>
            <w:vAlign w:val="center"/>
            <w:hideMark/>
          </w:tcPr>
          <w:p w14:paraId="53AAB629"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0.080 (0.103)</w:t>
            </w:r>
          </w:p>
        </w:tc>
      </w:tr>
      <w:tr w:rsidR="00511A81" w:rsidRPr="007D0E04" w14:paraId="486A9AE6" w14:textId="77777777" w:rsidTr="00511A81">
        <w:trPr>
          <w:tblCellSpacing w:w="15" w:type="dxa"/>
        </w:trPr>
        <w:tc>
          <w:tcPr>
            <w:tcW w:w="0" w:type="auto"/>
            <w:vAlign w:val="center"/>
            <w:hideMark/>
          </w:tcPr>
          <w:p w14:paraId="48BF4C39"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Article Alexa rank</w:t>
            </w:r>
          </w:p>
        </w:tc>
        <w:tc>
          <w:tcPr>
            <w:tcW w:w="0" w:type="auto"/>
            <w:vAlign w:val="center"/>
            <w:hideMark/>
          </w:tcPr>
          <w:p w14:paraId="6DDC0B55"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0.00002 (0.00003)</w:t>
            </w:r>
          </w:p>
        </w:tc>
        <w:tc>
          <w:tcPr>
            <w:tcW w:w="0" w:type="auto"/>
            <w:vAlign w:val="center"/>
            <w:hideMark/>
          </w:tcPr>
          <w:p w14:paraId="2DABB9E9"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0.00001 (0.00003)</w:t>
            </w:r>
          </w:p>
        </w:tc>
        <w:tc>
          <w:tcPr>
            <w:tcW w:w="0" w:type="auto"/>
            <w:vAlign w:val="center"/>
            <w:hideMark/>
          </w:tcPr>
          <w:p w14:paraId="3007E734"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0.00002 (0.00003)</w:t>
            </w:r>
          </w:p>
        </w:tc>
        <w:tc>
          <w:tcPr>
            <w:tcW w:w="0" w:type="auto"/>
            <w:vAlign w:val="center"/>
            <w:hideMark/>
          </w:tcPr>
          <w:p w14:paraId="3A3D7B46"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-0.0005 (0.0003)</w:t>
            </w:r>
          </w:p>
        </w:tc>
        <w:tc>
          <w:tcPr>
            <w:tcW w:w="0" w:type="auto"/>
            <w:vAlign w:val="center"/>
            <w:hideMark/>
          </w:tcPr>
          <w:p w14:paraId="63AF0DE9"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-0.0004 (0.0003)</w:t>
            </w:r>
          </w:p>
        </w:tc>
        <w:tc>
          <w:tcPr>
            <w:tcW w:w="0" w:type="auto"/>
            <w:vAlign w:val="center"/>
            <w:hideMark/>
          </w:tcPr>
          <w:p w14:paraId="4DB5898C"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-0.0002 (0.0003)</w:t>
            </w:r>
          </w:p>
        </w:tc>
      </w:tr>
      <w:tr w:rsidR="00511A81" w:rsidRPr="007D0E04" w14:paraId="0CCDD2C4" w14:textId="77777777" w:rsidTr="00511A81">
        <w:trPr>
          <w:tblCellSpacing w:w="15" w:type="dxa"/>
        </w:trPr>
        <w:tc>
          <w:tcPr>
            <w:tcW w:w="0" w:type="auto"/>
            <w:vAlign w:val="center"/>
            <w:hideMark/>
          </w:tcPr>
          <w:p w14:paraId="3CC537A1"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Length</w:t>
            </w:r>
          </w:p>
        </w:tc>
        <w:tc>
          <w:tcPr>
            <w:tcW w:w="0" w:type="auto"/>
            <w:vAlign w:val="center"/>
            <w:hideMark/>
          </w:tcPr>
          <w:p w14:paraId="74F3FFAA"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0.00000 (0.00000)</w:t>
            </w:r>
          </w:p>
        </w:tc>
        <w:tc>
          <w:tcPr>
            <w:tcW w:w="0" w:type="auto"/>
            <w:vAlign w:val="center"/>
            <w:hideMark/>
          </w:tcPr>
          <w:p w14:paraId="4FA41757"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0.00000 (0.00000)</w:t>
            </w:r>
          </w:p>
        </w:tc>
        <w:tc>
          <w:tcPr>
            <w:tcW w:w="0" w:type="auto"/>
            <w:vAlign w:val="center"/>
            <w:hideMark/>
          </w:tcPr>
          <w:p w14:paraId="652044BD"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0.00000 (0.00000)</w:t>
            </w:r>
          </w:p>
        </w:tc>
        <w:tc>
          <w:tcPr>
            <w:tcW w:w="0" w:type="auto"/>
            <w:vAlign w:val="center"/>
            <w:hideMark/>
          </w:tcPr>
          <w:p w14:paraId="21F9E23A"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0.0002</w:t>
            </w:r>
            <w:r w:rsidRPr="007D0E04">
              <w:rPr>
                <w:rFonts w:eastAsia="Times New Roman"/>
                <w:sz w:val="20"/>
                <w:szCs w:val="20"/>
                <w:vertAlign w:val="superscript"/>
                <w:lang w:eastAsia="cs-CZ"/>
              </w:rPr>
              <w:t>***</w:t>
            </w:r>
            <w:r w:rsidRPr="007D0E04">
              <w:rPr>
                <w:rFonts w:eastAsia="Times New Roman"/>
                <w:sz w:val="20"/>
                <w:szCs w:val="20"/>
                <w:lang w:eastAsia="cs-CZ"/>
              </w:rPr>
              <w:t xml:space="preserve"> (0.00001)</w:t>
            </w:r>
          </w:p>
        </w:tc>
        <w:tc>
          <w:tcPr>
            <w:tcW w:w="0" w:type="auto"/>
            <w:vAlign w:val="center"/>
            <w:hideMark/>
          </w:tcPr>
          <w:p w14:paraId="0A687D33"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0.0002</w:t>
            </w:r>
            <w:r w:rsidRPr="007D0E04">
              <w:rPr>
                <w:rFonts w:eastAsia="Times New Roman"/>
                <w:sz w:val="20"/>
                <w:szCs w:val="20"/>
                <w:vertAlign w:val="superscript"/>
                <w:lang w:eastAsia="cs-CZ"/>
              </w:rPr>
              <w:t>***</w:t>
            </w:r>
            <w:r w:rsidRPr="007D0E04">
              <w:rPr>
                <w:rFonts w:eastAsia="Times New Roman"/>
                <w:sz w:val="20"/>
                <w:szCs w:val="20"/>
                <w:lang w:eastAsia="cs-CZ"/>
              </w:rPr>
              <w:t xml:space="preserve"> (0.00002)</w:t>
            </w:r>
          </w:p>
        </w:tc>
        <w:tc>
          <w:tcPr>
            <w:tcW w:w="0" w:type="auto"/>
            <w:vAlign w:val="center"/>
            <w:hideMark/>
          </w:tcPr>
          <w:p w14:paraId="6597D4DB"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0.0002</w:t>
            </w:r>
            <w:r w:rsidRPr="007D0E04">
              <w:rPr>
                <w:rFonts w:eastAsia="Times New Roman"/>
                <w:sz w:val="20"/>
                <w:szCs w:val="20"/>
                <w:vertAlign w:val="superscript"/>
                <w:lang w:eastAsia="cs-CZ"/>
              </w:rPr>
              <w:t>***</w:t>
            </w:r>
            <w:r w:rsidRPr="007D0E04">
              <w:rPr>
                <w:rFonts w:eastAsia="Times New Roman"/>
                <w:sz w:val="20"/>
                <w:szCs w:val="20"/>
                <w:lang w:eastAsia="cs-CZ"/>
              </w:rPr>
              <w:t xml:space="preserve"> (0.00002)</w:t>
            </w:r>
          </w:p>
        </w:tc>
      </w:tr>
      <w:tr w:rsidR="00511A81" w:rsidRPr="007D0E04" w14:paraId="4721D426" w14:textId="77777777" w:rsidTr="00511A81">
        <w:trPr>
          <w:tblCellSpacing w:w="15" w:type="dxa"/>
        </w:trPr>
        <w:tc>
          <w:tcPr>
            <w:tcW w:w="0" w:type="auto"/>
            <w:vAlign w:val="center"/>
            <w:hideMark/>
          </w:tcPr>
          <w:p w14:paraId="4F1B70AF"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Constant</w:t>
            </w:r>
          </w:p>
        </w:tc>
        <w:tc>
          <w:tcPr>
            <w:tcW w:w="0" w:type="auto"/>
            <w:vAlign w:val="center"/>
            <w:hideMark/>
          </w:tcPr>
          <w:p w14:paraId="6ABECE5A"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0.052</w:t>
            </w:r>
            <w:r w:rsidRPr="007D0E04">
              <w:rPr>
                <w:rFonts w:eastAsia="Times New Roman"/>
                <w:sz w:val="20"/>
                <w:szCs w:val="20"/>
                <w:vertAlign w:val="superscript"/>
                <w:lang w:eastAsia="cs-CZ"/>
              </w:rPr>
              <w:t>***</w:t>
            </w:r>
            <w:r w:rsidRPr="007D0E04">
              <w:rPr>
                <w:rFonts w:eastAsia="Times New Roman"/>
                <w:sz w:val="20"/>
                <w:szCs w:val="20"/>
                <w:lang w:eastAsia="cs-CZ"/>
              </w:rPr>
              <w:t xml:space="preserve"> (0.010)</w:t>
            </w:r>
          </w:p>
        </w:tc>
        <w:tc>
          <w:tcPr>
            <w:tcW w:w="0" w:type="auto"/>
            <w:vAlign w:val="center"/>
            <w:hideMark/>
          </w:tcPr>
          <w:p w14:paraId="34FF384D"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0.057</w:t>
            </w:r>
            <w:r w:rsidRPr="007D0E04">
              <w:rPr>
                <w:rFonts w:eastAsia="Times New Roman"/>
                <w:sz w:val="20"/>
                <w:szCs w:val="20"/>
                <w:vertAlign w:val="superscript"/>
                <w:lang w:eastAsia="cs-CZ"/>
              </w:rPr>
              <w:t>***</w:t>
            </w:r>
            <w:r w:rsidRPr="007D0E04">
              <w:rPr>
                <w:rFonts w:eastAsia="Times New Roman"/>
                <w:sz w:val="20"/>
                <w:szCs w:val="20"/>
                <w:lang w:eastAsia="cs-CZ"/>
              </w:rPr>
              <w:t xml:space="preserve"> (0.010)</w:t>
            </w:r>
          </w:p>
        </w:tc>
        <w:tc>
          <w:tcPr>
            <w:tcW w:w="0" w:type="auto"/>
            <w:vAlign w:val="center"/>
            <w:hideMark/>
          </w:tcPr>
          <w:p w14:paraId="3E1FA123"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0.082</w:t>
            </w:r>
            <w:r w:rsidRPr="007D0E04">
              <w:rPr>
                <w:rFonts w:eastAsia="Times New Roman"/>
                <w:sz w:val="20"/>
                <w:szCs w:val="20"/>
                <w:vertAlign w:val="superscript"/>
                <w:lang w:eastAsia="cs-CZ"/>
              </w:rPr>
              <w:t>***</w:t>
            </w:r>
            <w:r w:rsidRPr="007D0E04">
              <w:rPr>
                <w:rFonts w:eastAsia="Times New Roman"/>
                <w:sz w:val="20"/>
                <w:szCs w:val="20"/>
                <w:lang w:eastAsia="cs-CZ"/>
              </w:rPr>
              <w:t xml:space="preserve"> (0.012)</w:t>
            </w:r>
          </w:p>
        </w:tc>
        <w:tc>
          <w:tcPr>
            <w:tcW w:w="0" w:type="auto"/>
            <w:vAlign w:val="center"/>
            <w:hideMark/>
          </w:tcPr>
          <w:p w14:paraId="5E759A46"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-3.215</w:t>
            </w:r>
            <w:r w:rsidRPr="007D0E04">
              <w:rPr>
                <w:rFonts w:eastAsia="Times New Roman"/>
                <w:sz w:val="20"/>
                <w:szCs w:val="20"/>
                <w:vertAlign w:val="superscript"/>
                <w:lang w:eastAsia="cs-CZ"/>
              </w:rPr>
              <w:t>***</w:t>
            </w:r>
            <w:r w:rsidRPr="007D0E04">
              <w:rPr>
                <w:rFonts w:eastAsia="Times New Roman"/>
                <w:sz w:val="20"/>
                <w:szCs w:val="20"/>
                <w:lang w:eastAsia="cs-CZ"/>
              </w:rPr>
              <w:t xml:space="preserve"> (0.212)</w:t>
            </w:r>
          </w:p>
        </w:tc>
        <w:tc>
          <w:tcPr>
            <w:tcW w:w="0" w:type="auto"/>
            <w:vAlign w:val="center"/>
            <w:hideMark/>
          </w:tcPr>
          <w:p w14:paraId="60AC521C"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-3.244</w:t>
            </w:r>
            <w:r w:rsidRPr="007D0E04">
              <w:rPr>
                <w:rFonts w:eastAsia="Times New Roman"/>
                <w:sz w:val="20"/>
                <w:szCs w:val="20"/>
                <w:vertAlign w:val="superscript"/>
                <w:lang w:eastAsia="cs-CZ"/>
              </w:rPr>
              <w:t>***</w:t>
            </w:r>
            <w:r w:rsidRPr="007D0E04">
              <w:rPr>
                <w:rFonts w:eastAsia="Times New Roman"/>
                <w:sz w:val="20"/>
                <w:szCs w:val="20"/>
                <w:lang w:eastAsia="cs-CZ"/>
              </w:rPr>
              <w:t xml:space="preserve"> (0.124)</w:t>
            </w:r>
          </w:p>
        </w:tc>
        <w:tc>
          <w:tcPr>
            <w:tcW w:w="0" w:type="auto"/>
            <w:vAlign w:val="center"/>
            <w:hideMark/>
          </w:tcPr>
          <w:p w14:paraId="4DD6DE7A"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-2.475</w:t>
            </w:r>
            <w:r w:rsidRPr="007D0E04">
              <w:rPr>
                <w:rFonts w:eastAsia="Times New Roman"/>
                <w:sz w:val="20"/>
                <w:szCs w:val="20"/>
                <w:vertAlign w:val="superscript"/>
                <w:lang w:eastAsia="cs-CZ"/>
              </w:rPr>
              <w:t>***</w:t>
            </w:r>
            <w:r w:rsidRPr="007D0E04">
              <w:rPr>
                <w:rFonts w:eastAsia="Times New Roman"/>
                <w:sz w:val="20"/>
                <w:szCs w:val="20"/>
                <w:lang w:eastAsia="cs-CZ"/>
              </w:rPr>
              <w:t xml:space="preserve"> (0.288)</w:t>
            </w:r>
          </w:p>
        </w:tc>
      </w:tr>
      <w:tr w:rsidR="00511A81" w:rsidRPr="007D0E04" w14:paraId="2FBA2893" w14:textId="77777777" w:rsidTr="00511A81">
        <w:trPr>
          <w:tblCellSpacing w:w="15" w:type="dxa"/>
        </w:trPr>
        <w:tc>
          <w:tcPr>
            <w:tcW w:w="0" w:type="auto"/>
            <w:gridSpan w:val="7"/>
            <w:tcBorders>
              <w:bottom w:val="single" w:sz="6" w:space="0" w:color="000000"/>
            </w:tcBorders>
            <w:vAlign w:val="center"/>
            <w:hideMark/>
          </w:tcPr>
          <w:p w14:paraId="77D489DF" w14:textId="77777777" w:rsidR="00511A81" w:rsidRPr="007D0E04" w:rsidRDefault="00511A81" w:rsidP="00511A81">
            <w:pPr>
              <w:spacing w:after="0" w:line="240" w:lineRule="auto"/>
              <w:jc w:val="center"/>
              <w:rPr>
                <w:rFonts w:eastAsia="Times New Roman"/>
                <w:sz w:val="20"/>
                <w:szCs w:val="20"/>
                <w:lang w:eastAsia="cs-CZ"/>
              </w:rPr>
            </w:pPr>
          </w:p>
        </w:tc>
      </w:tr>
      <w:tr w:rsidR="00511A81" w:rsidRPr="007D0E04" w14:paraId="0CFC9C90" w14:textId="77777777" w:rsidTr="00511A81">
        <w:trPr>
          <w:tblCellSpacing w:w="15" w:type="dxa"/>
        </w:trPr>
        <w:tc>
          <w:tcPr>
            <w:tcW w:w="0" w:type="auto"/>
            <w:vAlign w:val="center"/>
            <w:hideMark/>
          </w:tcPr>
          <w:p w14:paraId="13B34CEC"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Observations</w:t>
            </w:r>
          </w:p>
        </w:tc>
        <w:tc>
          <w:tcPr>
            <w:tcW w:w="0" w:type="auto"/>
            <w:vAlign w:val="center"/>
            <w:hideMark/>
          </w:tcPr>
          <w:p w14:paraId="609AB214"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135</w:t>
            </w:r>
          </w:p>
        </w:tc>
        <w:tc>
          <w:tcPr>
            <w:tcW w:w="0" w:type="auto"/>
            <w:vAlign w:val="center"/>
            <w:hideMark/>
          </w:tcPr>
          <w:p w14:paraId="29AE99E2"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134</w:t>
            </w:r>
          </w:p>
        </w:tc>
        <w:tc>
          <w:tcPr>
            <w:tcW w:w="0" w:type="auto"/>
            <w:vAlign w:val="center"/>
            <w:hideMark/>
          </w:tcPr>
          <w:p w14:paraId="2A524D2B"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135</w:t>
            </w:r>
          </w:p>
        </w:tc>
        <w:tc>
          <w:tcPr>
            <w:tcW w:w="0" w:type="auto"/>
            <w:vAlign w:val="center"/>
            <w:hideMark/>
          </w:tcPr>
          <w:p w14:paraId="32672AD6"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6,176,897</w:t>
            </w:r>
          </w:p>
        </w:tc>
        <w:tc>
          <w:tcPr>
            <w:tcW w:w="0" w:type="auto"/>
            <w:vAlign w:val="center"/>
            <w:hideMark/>
          </w:tcPr>
          <w:p w14:paraId="3AE320C5"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9,334,299</w:t>
            </w:r>
          </w:p>
        </w:tc>
        <w:tc>
          <w:tcPr>
            <w:tcW w:w="0" w:type="auto"/>
            <w:vAlign w:val="center"/>
            <w:hideMark/>
          </w:tcPr>
          <w:p w14:paraId="366CF4EB"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9,636,882</w:t>
            </w:r>
          </w:p>
        </w:tc>
      </w:tr>
      <w:tr w:rsidR="00511A81" w:rsidRPr="007D0E04" w14:paraId="0C40F7E7" w14:textId="77777777" w:rsidTr="00511A81">
        <w:trPr>
          <w:tblCellSpacing w:w="15" w:type="dxa"/>
        </w:trPr>
        <w:tc>
          <w:tcPr>
            <w:tcW w:w="0" w:type="auto"/>
            <w:vAlign w:val="center"/>
            <w:hideMark/>
          </w:tcPr>
          <w:p w14:paraId="520EF4D6"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R</w:t>
            </w:r>
            <w:r w:rsidRPr="007D0E04">
              <w:rPr>
                <w:rFonts w:eastAsia="Times New Roman"/>
                <w:sz w:val="20"/>
                <w:szCs w:val="20"/>
                <w:vertAlign w:val="superscript"/>
                <w:lang w:eastAsia="cs-CZ"/>
              </w:rPr>
              <w:t>2</w:t>
            </w:r>
          </w:p>
        </w:tc>
        <w:tc>
          <w:tcPr>
            <w:tcW w:w="0" w:type="auto"/>
            <w:vAlign w:val="center"/>
            <w:hideMark/>
          </w:tcPr>
          <w:p w14:paraId="22D39C3F"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0.217</w:t>
            </w:r>
          </w:p>
        </w:tc>
        <w:tc>
          <w:tcPr>
            <w:tcW w:w="0" w:type="auto"/>
            <w:vAlign w:val="center"/>
            <w:hideMark/>
          </w:tcPr>
          <w:p w14:paraId="2B1DE2F2"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0.184</w:t>
            </w:r>
          </w:p>
        </w:tc>
        <w:tc>
          <w:tcPr>
            <w:tcW w:w="0" w:type="auto"/>
            <w:vAlign w:val="center"/>
            <w:hideMark/>
          </w:tcPr>
          <w:p w14:paraId="34983163"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0.220</w:t>
            </w:r>
          </w:p>
        </w:tc>
        <w:tc>
          <w:tcPr>
            <w:tcW w:w="0" w:type="auto"/>
            <w:vAlign w:val="center"/>
            <w:hideMark/>
          </w:tcPr>
          <w:p w14:paraId="4DAB63C7"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431FA7B4"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30717923" w14:textId="77777777" w:rsidR="00511A81" w:rsidRPr="007D0E04" w:rsidRDefault="00511A81" w:rsidP="00511A81">
            <w:pPr>
              <w:spacing w:after="0" w:line="240" w:lineRule="auto"/>
              <w:jc w:val="center"/>
              <w:rPr>
                <w:rFonts w:eastAsia="Times New Roman"/>
                <w:sz w:val="20"/>
                <w:szCs w:val="20"/>
                <w:lang w:eastAsia="cs-CZ"/>
              </w:rPr>
            </w:pPr>
          </w:p>
        </w:tc>
      </w:tr>
      <w:tr w:rsidR="00511A81" w:rsidRPr="007D0E04" w14:paraId="0D1B2D7D" w14:textId="77777777" w:rsidTr="00511A81">
        <w:trPr>
          <w:tblCellSpacing w:w="15" w:type="dxa"/>
        </w:trPr>
        <w:tc>
          <w:tcPr>
            <w:tcW w:w="0" w:type="auto"/>
            <w:vAlign w:val="center"/>
            <w:hideMark/>
          </w:tcPr>
          <w:p w14:paraId="337317A2"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Adjusted R</w:t>
            </w:r>
            <w:r w:rsidRPr="007D0E04">
              <w:rPr>
                <w:rFonts w:eastAsia="Times New Roman"/>
                <w:sz w:val="20"/>
                <w:szCs w:val="20"/>
                <w:vertAlign w:val="superscript"/>
                <w:lang w:eastAsia="cs-CZ"/>
              </w:rPr>
              <w:t>2</w:t>
            </w:r>
          </w:p>
        </w:tc>
        <w:tc>
          <w:tcPr>
            <w:tcW w:w="0" w:type="auto"/>
            <w:vAlign w:val="center"/>
            <w:hideMark/>
          </w:tcPr>
          <w:p w14:paraId="615E7CF6"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0.186</w:t>
            </w:r>
          </w:p>
        </w:tc>
        <w:tc>
          <w:tcPr>
            <w:tcW w:w="0" w:type="auto"/>
            <w:vAlign w:val="center"/>
            <w:hideMark/>
          </w:tcPr>
          <w:p w14:paraId="00ECE4C7"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0.152</w:t>
            </w:r>
          </w:p>
        </w:tc>
        <w:tc>
          <w:tcPr>
            <w:tcW w:w="0" w:type="auto"/>
            <w:vAlign w:val="center"/>
            <w:hideMark/>
          </w:tcPr>
          <w:p w14:paraId="1B115FFE"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0.190</w:t>
            </w:r>
          </w:p>
        </w:tc>
        <w:tc>
          <w:tcPr>
            <w:tcW w:w="0" w:type="auto"/>
            <w:vAlign w:val="center"/>
            <w:hideMark/>
          </w:tcPr>
          <w:p w14:paraId="049C4182"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7989D9F9"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387C216D" w14:textId="77777777" w:rsidR="00511A81" w:rsidRPr="007D0E04" w:rsidRDefault="00511A81" w:rsidP="00511A81">
            <w:pPr>
              <w:spacing w:after="0" w:line="240" w:lineRule="auto"/>
              <w:jc w:val="center"/>
              <w:rPr>
                <w:rFonts w:eastAsia="Times New Roman"/>
                <w:sz w:val="20"/>
                <w:szCs w:val="20"/>
                <w:lang w:eastAsia="cs-CZ"/>
              </w:rPr>
            </w:pPr>
          </w:p>
        </w:tc>
      </w:tr>
      <w:tr w:rsidR="00511A81" w:rsidRPr="007D0E04" w14:paraId="71A4C807" w14:textId="77777777" w:rsidTr="00511A81">
        <w:trPr>
          <w:tblCellSpacing w:w="15" w:type="dxa"/>
        </w:trPr>
        <w:tc>
          <w:tcPr>
            <w:tcW w:w="0" w:type="auto"/>
            <w:vAlign w:val="center"/>
            <w:hideMark/>
          </w:tcPr>
          <w:p w14:paraId="66ACD48C"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Log Likelihood</w:t>
            </w:r>
          </w:p>
        </w:tc>
        <w:tc>
          <w:tcPr>
            <w:tcW w:w="0" w:type="auto"/>
            <w:vAlign w:val="center"/>
            <w:hideMark/>
          </w:tcPr>
          <w:p w14:paraId="0F62EB49" w14:textId="77777777" w:rsidR="00511A81" w:rsidRPr="007D0E04" w:rsidRDefault="00511A81" w:rsidP="00511A81">
            <w:pPr>
              <w:spacing w:after="0" w:line="240" w:lineRule="auto"/>
              <w:jc w:val="left"/>
              <w:rPr>
                <w:rFonts w:eastAsia="Times New Roman"/>
                <w:sz w:val="20"/>
                <w:szCs w:val="20"/>
                <w:lang w:eastAsia="cs-CZ"/>
              </w:rPr>
            </w:pPr>
          </w:p>
        </w:tc>
        <w:tc>
          <w:tcPr>
            <w:tcW w:w="0" w:type="auto"/>
            <w:vAlign w:val="center"/>
            <w:hideMark/>
          </w:tcPr>
          <w:p w14:paraId="60E8FCA0"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65306D4D"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0DDE0163"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-1,141,632.000</w:t>
            </w:r>
          </w:p>
        </w:tc>
        <w:tc>
          <w:tcPr>
            <w:tcW w:w="0" w:type="auto"/>
            <w:vAlign w:val="center"/>
            <w:hideMark/>
          </w:tcPr>
          <w:p w14:paraId="18E7E159"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-1,579,514.000</w:t>
            </w:r>
          </w:p>
        </w:tc>
        <w:tc>
          <w:tcPr>
            <w:tcW w:w="0" w:type="auto"/>
            <w:vAlign w:val="center"/>
            <w:hideMark/>
          </w:tcPr>
          <w:p w14:paraId="12BCD785"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-1,607,615.000</w:t>
            </w:r>
          </w:p>
        </w:tc>
      </w:tr>
      <w:tr w:rsidR="00511A81" w:rsidRPr="007D0E04" w14:paraId="63F26DC4" w14:textId="77777777" w:rsidTr="00511A81">
        <w:trPr>
          <w:tblCellSpacing w:w="15" w:type="dxa"/>
        </w:trPr>
        <w:tc>
          <w:tcPr>
            <w:tcW w:w="0" w:type="auto"/>
            <w:vAlign w:val="center"/>
            <w:hideMark/>
          </w:tcPr>
          <w:p w14:paraId="599AB605"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sz w:val="20"/>
                <w:szCs w:val="20"/>
                <w:lang w:eastAsia="cs-CZ"/>
              </w:rPr>
              <w:t>Akaike Inf. Crit.</w:t>
            </w:r>
          </w:p>
        </w:tc>
        <w:tc>
          <w:tcPr>
            <w:tcW w:w="0" w:type="auto"/>
            <w:vAlign w:val="center"/>
            <w:hideMark/>
          </w:tcPr>
          <w:p w14:paraId="1F45B2DD" w14:textId="77777777" w:rsidR="00511A81" w:rsidRPr="007D0E04" w:rsidRDefault="00511A81" w:rsidP="00511A81">
            <w:pPr>
              <w:spacing w:after="0" w:line="240" w:lineRule="auto"/>
              <w:jc w:val="left"/>
              <w:rPr>
                <w:rFonts w:eastAsia="Times New Roman"/>
                <w:sz w:val="20"/>
                <w:szCs w:val="20"/>
                <w:lang w:eastAsia="cs-CZ"/>
              </w:rPr>
            </w:pPr>
          </w:p>
        </w:tc>
        <w:tc>
          <w:tcPr>
            <w:tcW w:w="0" w:type="auto"/>
            <w:vAlign w:val="center"/>
            <w:hideMark/>
          </w:tcPr>
          <w:p w14:paraId="4FEB81FB"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18E64EC8" w14:textId="77777777" w:rsidR="00511A81" w:rsidRPr="007D0E04" w:rsidRDefault="00511A81" w:rsidP="00511A81">
            <w:pPr>
              <w:spacing w:after="0" w:line="240" w:lineRule="auto"/>
              <w:jc w:val="center"/>
              <w:rPr>
                <w:rFonts w:eastAsia="Times New Roman"/>
                <w:sz w:val="20"/>
                <w:szCs w:val="20"/>
                <w:lang w:eastAsia="cs-CZ"/>
              </w:rPr>
            </w:pPr>
          </w:p>
        </w:tc>
        <w:tc>
          <w:tcPr>
            <w:tcW w:w="0" w:type="auto"/>
            <w:vAlign w:val="center"/>
            <w:hideMark/>
          </w:tcPr>
          <w:p w14:paraId="566904E7"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2,283,275.000</w:t>
            </w:r>
          </w:p>
        </w:tc>
        <w:tc>
          <w:tcPr>
            <w:tcW w:w="0" w:type="auto"/>
            <w:vAlign w:val="center"/>
            <w:hideMark/>
          </w:tcPr>
          <w:p w14:paraId="15EDFF3E"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3,159,041.000</w:t>
            </w:r>
          </w:p>
        </w:tc>
        <w:tc>
          <w:tcPr>
            <w:tcW w:w="0" w:type="auto"/>
            <w:vAlign w:val="center"/>
            <w:hideMark/>
          </w:tcPr>
          <w:p w14:paraId="6665A186" w14:textId="77777777" w:rsidR="00511A81" w:rsidRPr="007D0E04" w:rsidRDefault="00511A81" w:rsidP="00511A81">
            <w:pPr>
              <w:spacing w:after="0" w:line="240" w:lineRule="auto"/>
              <w:jc w:val="center"/>
              <w:rPr>
                <w:rFonts w:eastAsia="Times New Roman"/>
                <w:sz w:val="20"/>
                <w:szCs w:val="20"/>
                <w:lang w:eastAsia="cs-CZ"/>
              </w:rPr>
            </w:pPr>
            <w:r w:rsidRPr="007D0E04">
              <w:rPr>
                <w:rFonts w:eastAsia="Times New Roman"/>
                <w:sz w:val="20"/>
                <w:szCs w:val="20"/>
                <w:lang w:eastAsia="cs-CZ"/>
              </w:rPr>
              <w:t>3,215,243.000</w:t>
            </w:r>
          </w:p>
        </w:tc>
      </w:tr>
      <w:tr w:rsidR="00511A81" w:rsidRPr="007D0E04" w14:paraId="06079206" w14:textId="77777777" w:rsidTr="00511A81">
        <w:trPr>
          <w:tblCellSpacing w:w="15" w:type="dxa"/>
        </w:trPr>
        <w:tc>
          <w:tcPr>
            <w:tcW w:w="0" w:type="auto"/>
            <w:gridSpan w:val="7"/>
            <w:tcBorders>
              <w:bottom w:val="single" w:sz="6" w:space="0" w:color="000000"/>
            </w:tcBorders>
            <w:vAlign w:val="center"/>
            <w:hideMark/>
          </w:tcPr>
          <w:p w14:paraId="6669DB1B" w14:textId="77777777" w:rsidR="00511A81" w:rsidRPr="007D0E04" w:rsidRDefault="00511A81" w:rsidP="00511A81">
            <w:pPr>
              <w:spacing w:after="0" w:line="240" w:lineRule="auto"/>
              <w:jc w:val="center"/>
              <w:rPr>
                <w:rFonts w:eastAsia="Times New Roman"/>
                <w:sz w:val="20"/>
                <w:szCs w:val="20"/>
                <w:lang w:eastAsia="cs-CZ"/>
              </w:rPr>
            </w:pPr>
          </w:p>
        </w:tc>
      </w:tr>
      <w:tr w:rsidR="00511A81" w:rsidRPr="007D0E04" w14:paraId="41210267" w14:textId="77777777" w:rsidTr="00511A81">
        <w:trPr>
          <w:tblCellSpacing w:w="15" w:type="dxa"/>
        </w:trPr>
        <w:tc>
          <w:tcPr>
            <w:tcW w:w="0" w:type="auto"/>
            <w:vAlign w:val="center"/>
            <w:hideMark/>
          </w:tcPr>
          <w:p w14:paraId="6B79A347" w14:textId="77777777" w:rsidR="00511A81" w:rsidRPr="007D0E04" w:rsidRDefault="00511A81" w:rsidP="00511A81">
            <w:pPr>
              <w:spacing w:after="0" w:line="240" w:lineRule="auto"/>
              <w:jc w:val="left"/>
              <w:rPr>
                <w:rFonts w:eastAsia="Times New Roman"/>
                <w:sz w:val="20"/>
                <w:szCs w:val="20"/>
                <w:lang w:eastAsia="cs-CZ"/>
              </w:rPr>
            </w:pPr>
            <w:r w:rsidRPr="007D0E04">
              <w:rPr>
                <w:rFonts w:eastAsia="Times New Roman"/>
                <w:i/>
                <w:iCs/>
                <w:sz w:val="20"/>
                <w:szCs w:val="20"/>
                <w:lang w:eastAsia="cs-CZ"/>
              </w:rPr>
              <w:t>Note:</w:t>
            </w:r>
          </w:p>
        </w:tc>
        <w:tc>
          <w:tcPr>
            <w:tcW w:w="0" w:type="auto"/>
            <w:gridSpan w:val="6"/>
            <w:vAlign w:val="center"/>
            <w:hideMark/>
          </w:tcPr>
          <w:p w14:paraId="3479D65A" w14:textId="77777777" w:rsidR="00511A81" w:rsidRPr="007D0E04" w:rsidRDefault="00511A81" w:rsidP="00511A81">
            <w:pPr>
              <w:spacing w:after="0" w:line="240" w:lineRule="auto"/>
              <w:jc w:val="right"/>
              <w:rPr>
                <w:rFonts w:eastAsia="Times New Roman"/>
                <w:sz w:val="20"/>
                <w:szCs w:val="20"/>
                <w:lang w:eastAsia="cs-CZ"/>
              </w:rPr>
            </w:pPr>
            <w:r w:rsidRPr="007D0E04">
              <w:rPr>
                <w:rFonts w:eastAsia="Times New Roman"/>
                <w:sz w:val="20"/>
                <w:szCs w:val="20"/>
                <w:lang w:eastAsia="cs-CZ"/>
              </w:rPr>
              <w:t>'p&lt;0.1; *p&lt;0.05; **p&lt;0.01; ***p&lt;0.001</w:t>
            </w:r>
          </w:p>
        </w:tc>
      </w:tr>
    </w:tbl>
    <w:p w14:paraId="6D8EF4D1" w14:textId="77777777" w:rsidR="00511A81" w:rsidRPr="007D0E04" w:rsidRDefault="00511A81" w:rsidP="006F3F31"/>
    <w:p w14:paraId="45513A05" w14:textId="77777777" w:rsidR="00B067B3" w:rsidRPr="007D0E04" w:rsidRDefault="00B067B3" w:rsidP="006F3F31"/>
    <w:p w14:paraId="3FE1D423" w14:textId="3E35188A" w:rsidR="001D0574" w:rsidRPr="007D0E04" w:rsidRDefault="00F7691F" w:rsidP="001D0574">
      <w:r w:rsidRPr="007D0E04">
        <w:t>I</w:t>
      </w:r>
      <w:r w:rsidR="00234CC6" w:rsidRPr="007D0E04">
        <w:t xml:space="preserve">n </w:t>
      </w:r>
      <w:r w:rsidR="00234CC6" w:rsidRPr="007D0E04">
        <w:rPr>
          <w:b/>
          <w:bCs/>
        </w:rPr>
        <w:t>Table A5.2</w:t>
      </w:r>
      <w:r w:rsidR="00234CC6" w:rsidRPr="007D0E04">
        <w:t xml:space="preserve">, the focus is shifted from the </w:t>
      </w:r>
      <w:r w:rsidR="001D0574" w:rsidRPr="007D0E04">
        <w:t xml:space="preserve">independent variable reflecting H1 to the other (complementary) hypotheses. </w:t>
      </w:r>
      <w:r w:rsidR="00C55CCA" w:rsidRPr="007D0E04">
        <w:t>Each of the predictors for H2–H4 is replaced with a close alternative. Once again, I show results fo</w:t>
      </w:r>
      <w:r w:rsidR="00BC2A7A" w:rsidRPr="007D0E04">
        <w:t>r</w:t>
      </w:r>
      <w:r w:rsidR="00C55CCA" w:rsidRPr="007D0E04">
        <w:t xml:space="preserve"> both </w:t>
      </w:r>
      <w:r w:rsidR="00BC2A7A" w:rsidRPr="007D0E04">
        <w:t xml:space="preserve">the </w:t>
      </w:r>
      <w:r w:rsidR="00C55CCA" w:rsidRPr="007D0E04">
        <w:t xml:space="preserve">OLS and </w:t>
      </w:r>
      <w:r w:rsidR="00BC2A7A" w:rsidRPr="007D0E04">
        <w:t xml:space="preserve">the </w:t>
      </w:r>
      <w:r w:rsidR="00C55CCA" w:rsidRPr="007D0E04">
        <w:t xml:space="preserve">logistic regression analyses. First, in Models 1 and 4, </w:t>
      </w:r>
      <w:r w:rsidR="001D0574" w:rsidRPr="007D0E04">
        <w:t xml:space="preserve">I replace </w:t>
      </w:r>
      <w:r w:rsidR="00C55CCA" w:rsidRPr="007D0E04">
        <w:t xml:space="preserve">the </w:t>
      </w:r>
      <w:r w:rsidR="001D0574" w:rsidRPr="007D0E04">
        <w:t xml:space="preserve">KOF index as a measure of embeddedness in global economy with </w:t>
      </w:r>
      <w:r w:rsidR="00673B3F" w:rsidRPr="007D0E04">
        <w:t xml:space="preserve">country </w:t>
      </w:r>
      <w:r w:rsidR="001D0574" w:rsidRPr="007D0E04">
        <w:t>trade exposure</w:t>
      </w:r>
      <w:r w:rsidR="00C55CCA" w:rsidRPr="007D0E04">
        <w:t>, i.e. the volume of trade as a share on country GDP</w:t>
      </w:r>
      <w:r w:rsidR="001D0574" w:rsidRPr="007D0E04">
        <w:t xml:space="preserve"> (</w:t>
      </w:r>
      <w:r w:rsidR="00673B3F" w:rsidRPr="007D0E04">
        <w:t xml:space="preserve">reflecting </w:t>
      </w:r>
      <w:r w:rsidR="001D0574" w:rsidRPr="007D0E04">
        <w:t>H</w:t>
      </w:r>
      <w:r w:rsidR="00C55CCA" w:rsidRPr="007D0E04">
        <w:t>2</w:t>
      </w:r>
      <w:r w:rsidR="001D0574" w:rsidRPr="007D0E04">
        <w:t xml:space="preserve">). </w:t>
      </w:r>
      <w:r w:rsidR="00C55CCA" w:rsidRPr="007D0E04">
        <w:t xml:space="preserve">Second, in Models 2 and 5, </w:t>
      </w:r>
      <w:r w:rsidR="001D0574" w:rsidRPr="007D0E04">
        <w:t xml:space="preserve">GDP as a measure of power (H3) is replaced with </w:t>
      </w:r>
      <w:r w:rsidR="00201274" w:rsidRPr="007D0E04">
        <w:t>the Composite Index of National Capability, dataset v 5.0</w:t>
      </w:r>
      <w:r w:rsidR="0006591B" w:rsidRPr="007D0E04">
        <w:t xml:space="preserve"> </w:t>
      </w:r>
      <w:r w:rsidR="002E68C4" w:rsidRPr="007D0E04">
        <w:fldChar w:fldCharType="begin"/>
      </w:r>
      <w:r w:rsidR="001B2D73" w:rsidRPr="007D0E04">
        <w:instrText xml:space="preserve"> ADDIN ZOTERO_ITEM CSL_CITATION {"citationID":"2pGOYBmA","properties":{"formattedCitation":"(Singer et al. 1972)","plainCitation":"(Singer et al. 1972)","noteIndex":0},"citationItems":[{"id":779,"uris":["http://zotero.org/users/1385712/items/BZBCRUCU"],"itemData":{"id":779,"type":"chapter","container-title":"Peace, war, and numbers","event-place":"London","language":"en","note":"00079","page":"19-48","publisher":"Sage Publications","publisher-place":"London","source":"Google Books","title":"Capability Distribution, Uncertainty, and Major Power War, 1820-1965","author":[{"family":"Singer","given":"David J."},{"family":"Bremer","given":"Stuart"},{"family":"Stuckey","given":"John"}],"editor":[{"family":"Russett","given":"Bruce M."}],"issued":{"date-parts":[["1972"]]}}}],"schema":"https://github.com/citation-style-language/schema/raw/master/csl-citation.json"} </w:instrText>
      </w:r>
      <w:r w:rsidR="002E68C4" w:rsidRPr="007D0E04">
        <w:fldChar w:fldCharType="separate"/>
      </w:r>
      <w:r w:rsidR="002E68C4" w:rsidRPr="007D0E04">
        <w:t>(Singer et al. 1972)</w:t>
      </w:r>
      <w:r w:rsidR="002E68C4" w:rsidRPr="007D0E04">
        <w:fldChar w:fldCharType="end"/>
      </w:r>
      <w:r w:rsidR="0006591B" w:rsidRPr="007D0E04">
        <w:t>.</w:t>
      </w:r>
      <w:r w:rsidR="001D0574" w:rsidRPr="007D0E04">
        <w:t xml:space="preserve"> </w:t>
      </w:r>
      <w:r w:rsidR="00C55CCA" w:rsidRPr="007D0E04">
        <w:t>Finally, in Models 3 and 6 t</w:t>
      </w:r>
      <w:r w:rsidR="001D0574" w:rsidRPr="007D0E04">
        <w:t>he V-DEM Liberal democracy score is replaced with the Polity score</w:t>
      </w:r>
      <w:r w:rsidR="0006591B" w:rsidRPr="007D0E04">
        <w:t xml:space="preserve"> </w:t>
      </w:r>
      <w:r w:rsidR="002E68C4" w:rsidRPr="007D0E04">
        <w:fldChar w:fldCharType="begin"/>
      </w:r>
      <w:r w:rsidR="001B2D73" w:rsidRPr="007D0E04">
        <w:instrText xml:space="preserve"> ADDIN ZOTERO_ITEM CSL_CITATION {"citationID":"AeSdOHMu","properties":{"formattedCitation":"(Polity IV Project 2018)","plainCitation":"(Polity IV Project 2018)","noteIndex":0},"citationItems":[{"id":484,"uris":["http://zotero.org/users/1385712/items/CWKQZSI8"],"itemData":{"id":484,"type":"document","title":"Polity IV Annual Time-Series, 1800-2017","URL":"http://www.systemicpeace.org/inscrdata.html","author":[{"family":"Polity IV Project","given":""}],"issued":{"date-parts":[["2018"]]}}}],"schema":"https://github.com/citation-style-language/schema/raw/master/csl-citation.json"} </w:instrText>
      </w:r>
      <w:r w:rsidR="002E68C4" w:rsidRPr="007D0E04">
        <w:fldChar w:fldCharType="separate"/>
      </w:r>
      <w:r w:rsidR="002E68C4" w:rsidRPr="007D0E04">
        <w:t>(Polity IV Project 2018)</w:t>
      </w:r>
      <w:r w:rsidR="002E68C4" w:rsidRPr="007D0E04">
        <w:fldChar w:fldCharType="end"/>
      </w:r>
      <w:r w:rsidR="0006591B" w:rsidRPr="007D0E04">
        <w:t>.</w:t>
      </w:r>
    </w:p>
    <w:p w14:paraId="76B10A78" w14:textId="089DB3C0" w:rsidR="001C1498" w:rsidRPr="007D0E04" w:rsidRDefault="001C1498" w:rsidP="001D0574">
      <w:r w:rsidRPr="007D0E04">
        <w:lastRenderedPageBreak/>
        <w:t xml:space="preserve">The results are closely aligned with those reported in </w:t>
      </w:r>
      <w:r w:rsidRPr="007D0E04">
        <w:rPr>
          <w:b/>
          <w:bCs/>
        </w:rPr>
        <w:t>Table 1</w:t>
      </w:r>
      <w:r w:rsidRPr="007D0E04">
        <w:t>. Embeddedness in the global economy is negatively associated with IO media visibility, and so is</w:t>
      </w:r>
      <w:r w:rsidR="0006591B" w:rsidRPr="007D0E04">
        <w:t xml:space="preserve"> democracy (in all models)</w:t>
      </w:r>
      <w:r w:rsidR="00BC2A7A" w:rsidRPr="007D0E04">
        <w:t>.</w:t>
      </w:r>
      <w:r w:rsidRPr="007D0E04">
        <w:t xml:space="preserve"> </w:t>
      </w:r>
      <w:r w:rsidR="00BC2A7A" w:rsidRPr="007D0E04">
        <w:t>F</w:t>
      </w:r>
      <w:r w:rsidRPr="007D0E04">
        <w:t xml:space="preserve">or the </w:t>
      </w:r>
      <w:r w:rsidR="00BC2A7A" w:rsidRPr="007D0E04">
        <w:t>material power of states</w:t>
      </w:r>
      <w:r w:rsidRPr="007D0E04">
        <w:t>, the effect is only statistically significant in the logistic regression setup, not in the aggregate OLS models.</w:t>
      </w:r>
    </w:p>
    <w:p w14:paraId="43126807" w14:textId="77777777" w:rsidR="00F7691F" w:rsidRPr="007D0E04" w:rsidRDefault="00F7691F" w:rsidP="001D0574"/>
    <w:p w14:paraId="23BBC3D3" w14:textId="1C642FBC" w:rsidR="00E860A2" w:rsidRPr="007D0E04" w:rsidRDefault="00E860A2" w:rsidP="00E860A2">
      <w:pPr>
        <w:rPr>
          <w:b/>
          <w:bCs/>
        </w:rPr>
      </w:pPr>
      <w:r w:rsidRPr="007D0E04">
        <w:rPr>
          <w:b/>
          <w:bCs/>
        </w:rPr>
        <w:t>Table A5.2</w:t>
      </w:r>
      <w:r w:rsidR="00C55CCA" w:rsidRPr="007D0E04">
        <w:rPr>
          <w:b/>
          <w:bCs/>
        </w:rPr>
        <w:t xml:space="preserve"> Alternative measures </w:t>
      </w:r>
      <w:r w:rsidR="001C1498" w:rsidRPr="007D0E04">
        <w:rPr>
          <w:b/>
          <w:bCs/>
        </w:rPr>
        <w:t>for</w:t>
      </w:r>
      <w:r w:rsidR="00C55CCA" w:rsidRPr="007D0E04">
        <w:rPr>
          <w:b/>
          <w:bCs/>
        </w:rPr>
        <w:t xml:space="preserve"> hypotheses H2–H4</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86"/>
        <w:gridCol w:w="1126"/>
        <w:gridCol w:w="1073"/>
        <w:gridCol w:w="1073"/>
        <w:gridCol w:w="1351"/>
        <w:gridCol w:w="1351"/>
        <w:gridCol w:w="1366"/>
      </w:tblGrid>
      <w:tr w:rsidR="00ED3D78" w:rsidRPr="007D0E04" w14:paraId="4518527C" w14:textId="77777777" w:rsidTr="00ED3D78">
        <w:trPr>
          <w:tblCellSpacing w:w="15" w:type="dxa"/>
        </w:trPr>
        <w:tc>
          <w:tcPr>
            <w:tcW w:w="0" w:type="auto"/>
            <w:gridSpan w:val="7"/>
            <w:tcBorders>
              <w:bottom w:val="single" w:sz="6" w:space="0" w:color="000000"/>
            </w:tcBorders>
            <w:vAlign w:val="center"/>
            <w:hideMark/>
          </w:tcPr>
          <w:p w14:paraId="265C7C46" w14:textId="77777777" w:rsidR="00ED3D78" w:rsidRPr="007D0E04" w:rsidRDefault="00ED3D78" w:rsidP="00ED3D78">
            <w:pPr>
              <w:spacing w:after="0" w:line="240" w:lineRule="auto"/>
              <w:jc w:val="left"/>
              <w:rPr>
                <w:rFonts w:eastAsia="Times New Roman"/>
                <w:sz w:val="20"/>
                <w:szCs w:val="20"/>
                <w:lang w:eastAsia="en-GB"/>
              </w:rPr>
            </w:pPr>
          </w:p>
        </w:tc>
      </w:tr>
      <w:tr w:rsidR="00ED3D78" w:rsidRPr="007D0E04" w14:paraId="0F91AA61" w14:textId="77777777" w:rsidTr="00ED3D78">
        <w:trPr>
          <w:tblCellSpacing w:w="15" w:type="dxa"/>
        </w:trPr>
        <w:tc>
          <w:tcPr>
            <w:tcW w:w="0" w:type="auto"/>
            <w:vAlign w:val="center"/>
            <w:hideMark/>
          </w:tcPr>
          <w:p w14:paraId="51213CB5" w14:textId="77777777" w:rsidR="00ED3D78" w:rsidRPr="007D0E04" w:rsidRDefault="00ED3D78" w:rsidP="00ED3D78">
            <w:pPr>
              <w:spacing w:after="0" w:line="240" w:lineRule="auto"/>
              <w:jc w:val="center"/>
              <w:rPr>
                <w:rFonts w:eastAsia="Times New Roman"/>
                <w:sz w:val="20"/>
                <w:szCs w:val="20"/>
                <w:lang w:eastAsia="en-GB"/>
              </w:rPr>
            </w:pPr>
          </w:p>
        </w:tc>
        <w:tc>
          <w:tcPr>
            <w:tcW w:w="0" w:type="auto"/>
            <w:gridSpan w:val="3"/>
            <w:vAlign w:val="center"/>
            <w:hideMark/>
          </w:tcPr>
          <w:p w14:paraId="0322C78C"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Share of articles with references to IOs (Log10)</w:t>
            </w:r>
          </w:p>
        </w:tc>
        <w:tc>
          <w:tcPr>
            <w:tcW w:w="0" w:type="auto"/>
            <w:gridSpan w:val="3"/>
            <w:vAlign w:val="center"/>
            <w:hideMark/>
          </w:tcPr>
          <w:p w14:paraId="684DE687"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Article contains reference to an IO</w:t>
            </w:r>
          </w:p>
        </w:tc>
      </w:tr>
      <w:tr w:rsidR="00ED3D78" w:rsidRPr="007D0E04" w14:paraId="0EFF71A0" w14:textId="77777777" w:rsidTr="00ED3D78">
        <w:trPr>
          <w:tblCellSpacing w:w="15" w:type="dxa"/>
        </w:trPr>
        <w:tc>
          <w:tcPr>
            <w:tcW w:w="0" w:type="auto"/>
            <w:vAlign w:val="center"/>
            <w:hideMark/>
          </w:tcPr>
          <w:p w14:paraId="624213D8"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1C001FAF"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(1)</w:t>
            </w:r>
          </w:p>
        </w:tc>
        <w:tc>
          <w:tcPr>
            <w:tcW w:w="0" w:type="auto"/>
            <w:vAlign w:val="center"/>
            <w:hideMark/>
          </w:tcPr>
          <w:p w14:paraId="4BCC4AB9"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(2)</w:t>
            </w:r>
          </w:p>
        </w:tc>
        <w:tc>
          <w:tcPr>
            <w:tcW w:w="0" w:type="auto"/>
            <w:vAlign w:val="center"/>
            <w:hideMark/>
          </w:tcPr>
          <w:p w14:paraId="775B865A"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(3)</w:t>
            </w:r>
          </w:p>
        </w:tc>
        <w:tc>
          <w:tcPr>
            <w:tcW w:w="0" w:type="auto"/>
            <w:vAlign w:val="center"/>
            <w:hideMark/>
          </w:tcPr>
          <w:p w14:paraId="0D3E2129"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(4)</w:t>
            </w:r>
          </w:p>
        </w:tc>
        <w:tc>
          <w:tcPr>
            <w:tcW w:w="0" w:type="auto"/>
            <w:vAlign w:val="center"/>
            <w:hideMark/>
          </w:tcPr>
          <w:p w14:paraId="238ADC1E"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(5)</w:t>
            </w:r>
          </w:p>
        </w:tc>
        <w:tc>
          <w:tcPr>
            <w:tcW w:w="0" w:type="auto"/>
            <w:vAlign w:val="center"/>
            <w:hideMark/>
          </w:tcPr>
          <w:p w14:paraId="212B238C"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(6)</w:t>
            </w:r>
          </w:p>
        </w:tc>
      </w:tr>
      <w:tr w:rsidR="00ED3D78" w:rsidRPr="007D0E04" w14:paraId="18717178" w14:textId="77777777" w:rsidTr="00ED3D78">
        <w:trPr>
          <w:tblCellSpacing w:w="15" w:type="dxa"/>
        </w:trPr>
        <w:tc>
          <w:tcPr>
            <w:tcW w:w="0" w:type="auto"/>
            <w:gridSpan w:val="7"/>
            <w:tcBorders>
              <w:bottom w:val="single" w:sz="6" w:space="0" w:color="000000"/>
            </w:tcBorders>
            <w:vAlign w:val="center"/>
            <w:hideMark/>
          </w:tcPr>
          <w:p w14:paraId="78B6D0B4" w14:textId="77777777" w:rsidR="00ED3D78" w:rsidRPr="007D0E04" w:rsidRDefault="00ED3D78" w:rsidP="00ED3D78">
            <w:pPr>
              <w:spacing w:after="0" w:line="240" w:lineRule="auto"/>
              <w:jc w:val="center"/>
              <w:rPr>
                <w:rFonts w:eastAsia="Times New Roman"/>
                <w:sz w:val="20"/>
                <w:szCs w:val="20"/>
                <w:lang w:eastAsia="en-GB"/>
              </w:rPr>
            </w:pPr>
          </w:p>
        </w:tc>
      </w:tr>
      <w:tr w:rsidR="00ED3D78" w:rsidRPr="007D0E04" w14:paraId="7D992F09" w14:textId="77777777" w:rsidTr="00ED3D78">
        <w:trPr>
          <w:tblCellSpacing w:w="15" w:type="dxa"/>
        </w:trPr>
        <w:tc>
          <w:tcPr>
            <w:tcW w:w="0" w:type="auto"/>
            <w:vAlign w:val="center"/>
            <w:hideMark/>
          </w:tcPr>
          <w:p w14:paraId="531AC79C"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Trade as share of GDP</w:t>
            </w:r>
          </w:p>
        </w:tc>
        <w:tc>
          <w:tcPr>
            <w:tcW w:w="0" w:type="auto"/>
            <w:vAlign w:val="center"/>
            <w:hideMark/>
          </w:tcPr>
          <w:p w14:paraId="45687C4B"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-0.0001</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(0.00002)</w:t>
            </w:r>
          </w:p>
        </w:tc>
        <w:tc>
          <w:tcPr>
            <w:tcW w:w="0" w:type="auto"/>
            <w:vAlign w:val="center"/>
            <w:hideMark/>
          </w:tcPr>
          <w:p w14:paraId="5475342B"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2F5F372E"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72D4A637"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-0.002</w:t>
            </w:r>
            <w:r w:rsidRPr="007D0E04">
              <w:rPr>
                <w:rFonts w:eastAsia="Times New Roman"/>
                <w:sz w:val="20"/>
                <w:szCs w:val="20"/>
                <w:vertAlign w:val="superscript"/>
                <w:lang w:eastAsia="en-GB"/>
              </w:rPr>
              <w:t>***</w:t>
            </w:r>
            <w:r w:rsidRPr="007D0E04">
              <w:rPr>
                <w:rFonts w:eastAsia="Times New Roman"/>
                <w:sz w:val="20"/>
                <w:szCs w:val="20"/>
                <w:lang w:eastAsia="en-GB"/>
              </w:rPr>
              <w:t xml:space="preserve"> (0.0005)</w:t>
            </w:r>
          </w:p>
        </w:tc>
        <w:tc>
          <w:tcPr>
            <w:tcW w:w="0" w:type="auto"/>
            <w:vAlign w:val="center"/>
            <w:hideMark/>
          </w:tcPr>
          <w:p w14:paraId="62F98942"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1A139DCB" w14:textId="77777777" w:rsidR="00ED3D78" w:rsidRPr="007D0E04" w:rsidRDefault="00ED3D78" w:rsidP="00ED3D78">
            <w:pPr>
              <w:spacing w:after="0" w:line="240" w:lineRule="auto"/>
              <w:jc w:val="center"/>
              <w:rPr>
                <w:rFonts w:eastAsia="Times New Roman"/>
                <w:sz w:val="20"/>
                <w:szCs w:val="20"/>
                <w:lang w:eastAsia="en-GB"/>
              </w:rPr>
            </w:pPr>
          </w:p>
        </w:tc>
      </w:tr>
      <w:tr w:rsidR="00ED3D78" w:rsidRPr="007D0E04" w14:paraId="749EDB02" w14:textId="77777777" w:rsidTr="00ED3D78">
        <w:trPr>
          <w:tblCellSpacing w:w="15" w:type="dxa"/>
        </w:trPr>
        <w:tc>
          <w:tcPr>
            <w:tcW w:w="0" w:type="auto"/>
            <w:vAlign w:val="center"/>
            <w:hideMark/>
          </w:tcPr>
          <w:p w14:paraId="78AE789B"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Material capabilities (CINC 2012)</w:t>
            </w:r>
          </w:p>
        </w:tc>
        <w:tc>
          <w:tcPr>
            <w:tcW w:w="0" w:type="auto"/>
            <w:vAlign w:val="center"/>
            <w:hideMark/>
          </w:tcPr>
          <w:p w14:paraId="5855DAC0" w14:textId="77777777" w:rsidR="00ED3D78" w:rsidRPr="007D0E04" w:rsidRDefault="00ED3D78" w:rsidP="00ED3D78">
            <w:pPr>
              <w:spacing w:after="0" w:line="240" w:lineRule="auto"/>
              <w:jc w:val="left"/>
              <w:rPr>
                <w:rFonts w:eastAsia="Times New Roman"/>
                <w:sz w:val="20"/>
                <w:szCs w:val="20"/>
                <w:lang w:eastAsia="en-GB"/>
              </w:rPr>
            </w:pPr>
          </w:p>
        </w:tc>
        <w:tc>
          <w:tcPr>
            <w:tcW w:w="0" w:type="auto"/>
            <w:vAlign w:val="center"/>
            <w:hideMark/>
          </w:tcPr>
          <w:p w14:paraId="70B5EF1C"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0.010 (0.029)</w:t>
            </w:r>
          </w:p>
        </w:tc>
        <w:tc>
          <w:tcPr>
            <w:tcW w:w="0" w:type="auto"/>
            <w:vAlign w:val="center"/>
            <w:hideMark/>
          </w:tcPr>
          <w:p w14:paraId="0EA2EC94"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1B5A905B"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7C60BB70"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-2.322</w:t>
            </w:r>
            <w:r w:rsidRPr="007D0E04">
              <w:rPr>
                <w:rFonts w:eastAsia="Times New Roman"/>
                <w:sz w:val="20"/>
                <w:szCs w:val="20"/>
                <w:vertAlign w:val="superscript"/>
                <w:lang w:eastAsia="en-GB"/>
              </w:rPr>
              <w:t>*</w:t>
            </w:r>
            <w:r w:rsidRPr="007D0E04">
              <w:rPr>
                <w:rFonts w:eastAsia="Times New Roman"/>
                <w:sz w:val="20"/>
                <w:szCs w:val="20"/>
                <w:lang w:eastAsia="en-GB"/>
              </w:rPr>
              <w:t xml:space="preserve"> (1.132)</w:t>
            </w:r>
          </w:p>
        </w:tc>
        <w:tc>
          <w:tcPr>
            <w:tcW w:w="0" w:type="auto"/>
            <w:vAlign w:val="center"/>
            <w:hideMark/>
          </w:tcPr>
          <w:p w14:paraId="2603A35D" w14:textId="77777777" w:rsidR="00ED3D78" w:rsidRPr="007D0E04" w:rsidRDefault="00ED3D78" w:rsidP="00ED3D78">
            <w:pPr>
              <w:spacing w:after="0" w:line="240" w:lineRule="auto"/>
              <w:jc w:val="center"/>
              <w:rPr>
                <w:rFonts w:eastAsia="Times New Roman"/>
                <w:sz w:val="20"/>
                <w:szCs w:val="20"/>
                <w:lang w:eastAsia="en-GB"/>
              </w:rPr>
            </w:pPr>
          </w:p>
        </w:tc>
      </w:tr>
      <w:tr w:rsidR="00ED3D78" w:rsidRPr="007D0E04" w14:paraId="40068A8A" w14:textId="77777777" w:rsidTr="00ED3D78">
        <w:trPr>
          <w:tblCellSpacing w:w="15" w:type="dxa"/>
        </w:trPr>
        <w:tc>
          <w:tcPr>
            <w:tcW w:w="0" w:type="auto"/>
            <w:vAlign w:val="center"/>
            <w:hideMark/>
          </w:tcPr>
          <w:p w14:paraId="0D44CCB9"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Democracy (Polity IV)</w:t>
            </w:r>
          </w:p>
        </w:tc>
        <w:tc>
          <w:tcPr>
            <w:tcW w:w="0" w:type="auto"/>
            <w:vAlign w:val="center"/>
            <w:hideMark/>
          </w:tcPr>
          <w:p w14:paraId="236E8563" w14:textId="77777777" w:rsidR="00ED3D78" w:rsidRPr="007D0E04" w:rsidRDefault="00ED3D78" w:rsidP="00ED3D78">
            <w:pPr>
              <w:spacing w:after="0" w:line="240" w:lineRule="auto"/>
              <w:jc w:val="left"/>
              <w:rPr>
                <w:rFonts w:eastAsia="Times New Roman"/>
                <w:sz w:val="20"/>
                <w:szCs w:val="20"/>
                <w:lang w:eastAsia="en-GB"/>
              </w:rPr>
            </w:pPr>
          </w:p>
        </w:tc>
        <w:tc>
          <w:tcPr>
            <w:tcW w:w="0" w:type="auto"/>
            <w:vAlign w:val="center"/>
            <w:hideMark/>
          </w:tcPr>
          <w:p w14:paraId="61FFF8EF"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33FDDE17"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-0.001</w:t>
            </w:r>
            <w:r w:rsidRPr="007D0E04">
              <w:rPr>
                <w:rFonts w:eastAsia="Times New Roman"/>
                <w:sz w:val="20"/>
                <w:szCs w:val="20"/>
                <w:vertAlign w:val="superscript"/>
                <w:lang w:eastAsia="en-GB"/>
              </w:rPr>
              <w:t>**</w:t>
            </w:r>
            <w:r w:rsidRPr="007D0E04">
              <w:rPr>
                <w:rFonts w:eastAsia="Times New Roman"/>
                <w:sz w:val="20"/>
                <w:szCs w:val="20"/>
                <w:lang w:eastAsia="en-GB"/>
              </w:rPr>
              <w:t xml:space="preserve"> (0.0003)</w:t>
            </w:r>
          </w:p>
        </w:tc>
        <w:tc>
          <w:tcPr>
            <w:tcW w:w="0" w:type="auto"/>
            <w:vAlign w:val="center"/>
            <w:hideMark/>
          </w:tcPr>
          <w:p w14:paraId="2D3DD619"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384B4A55"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3B6F8322"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-0.017</w:t>
            </w:r>
            <w:r w:rsidRPr="007D0E04">
              <w:rPr>
                <w:rFonts w:eastAsia="Times New Roman"/>
                <w:sz w:val="20"/>
                <w:szCs w:val="20"/>
                <w:vertAlign w:val="superscript"/>
                <w:lang w:eastAsia="en-GB"/>
              </w:rPr>
              <w:t>**</w:t>
            </w:r>
            <w:r w:rsidRPr="007D0E04">
              <w:rPr>
                <w:rFonts w:eastAsia="Times New Roman"/>
                <w:sz w:val="20"/>
                <w:szCs w:val="20"/>
                <w:lang w:eastAsia="en-GB"/>
              </w:rPr>
              <w:t xml:space="preserve"> (0.005)</w:t>
            </w:r>
          </w:p>
        </w:tc>
      </w:tr>
      <w:tr w:rsidR="00ED3D78" w:rsidRPr="007D0E04" w14:paraId="1ABB3B58" w14:textId="77777777" w:rsidTr="00ED3D78">
        <w:trPr>
          <w:tblCellSpacing w:w="15" w:type="dxa"/>
        </w:trPr>
        <w:tc>
          <w:tcPr>
            <w:tcW w:w="0" w:type="auto"/>
            <w:vAlign w:val="center"/>
            <w:hideMark/>
          </w:tcPr>
          <w:p w14:paraId="55FDAC25"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Foreign news coverage</w:t>
            </w:r>
          </w:p>
        </w:tc>
        <w:tc>
          <w:tcPr>
            <w:tcW w:w="0" w:type="auto"/>
            <w:vAlign w:val="center"/>
            <w:hideMark/>
          </w:tcPr>
          <w:p w14:paraId="7FC1E360"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0.067</w:t>
            </w:r>
            <w:r w:rsidRPr="007D0E04">
              <w:rPr>
                <w:rFonts w:eastAsia="Times New Roman"/>
                <w:sz w:val="20"/>
                <w:szCs w:val="20"/>
                <w:vertAlign w:val="superscript"/>
                <w:lang w:eastAsia="en-GB"/>
              </w:rPr>
              <w:t>***</w:t>
            </w:r>
            <w:r w:rsidRPr="007D0E04">
              <w:rPr>
                <w:rFonts w:eastAsia="Times New Roman"/>
                <w:sz w:val="20"/>
                <w:szCs w:val="20"/>
                <w:lang w:eastAsia="en-GB"/>
              </w:rPr>
              <w:t xml:space="preserve"> (0.017)</w:t>
            </w:r>
          </w:p>
        </w:tc>
        <w:tc>
          <w:tcPr>
            <w:tcW w:w="0" w:type="auto"/>
            <w:vAlign w:val="center"/>
            <w:hideMark/>
          </w:tcPr>
          <w:p w14:paraId="4C3CD535"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0.060</w:t>
            </w:r>
            <w:r w:rsidRPr="007D0E04">
              <w:rPr>
                <w:rFonts w:eastAsia="Times New Roman"/>
                <w:sz w:val="20"/>
                <w:szCs w:val="20"/>
                <w:vertAlign w:val="superscript"/>
                <w:lang w:eastAsia="en-GB"/>
              </w:rPr>
              <w:t>***</w:t>
            </w:r>
            <w:r w:rsidRPr="007D0E04">
              <w:rPr>
                <w:rFonts w:eastAsia="Times New Roman"/>
                <w:sz w:val="20"/>
                <w:szCs w:val="20"/>
                <w:lang w:eastAsia="en-GB"/>
              </w:rPr>
              <w:t xml:space="preserve"> (0.016)</w:t>
            </w:r>
          </w:p>
        </w:tc>
        <w:tc>
          <w:tcPr>
            <w:tcW w:w="0" w:type="auto"/>
            <w:vAlign w:val="center"/>
            <w:hideMark/>
          </w:tcPr>
          <w:p w14:paraId="54CC2B7E"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0.046</w:t>
            </w:r>
            <w:r w:rsidRPr="007D0E04">
              <w:rPr>
                <w:rFonts w:eastAsia="Times New Roman"/>
                <w:sz w:val="20"/>
                <w:szCs w:val="20"/>
                <w:vertAlign w:val="superscript"/>
                <w:lang w:eastAsia="en-GB"/>
              </w:rPr>
              <w:t>**</w:t>
            </w:r>
            <w:r w:rsidRPr="007D0E04">
              <w:rPr>
                <w:rFonts w:eastAsia="Times New Roman"/>
                <w:sz w:val="20"/>
                <w:szCs w:val="20"/>
                <w:lang w:eastAsia="en-GB"/>
              </w:rPr>
              <w:t xml:space="preserve"> (0.016)</w:t>
            </w:r>
          </w:p>
        </w:tc>
        <w:tc>
          <w:tcPr>
            <w:tcW w:w="0" w:type="auto"/>
            <w:vAlign w:val="center"/>
            <w:hideMark/>
          </w:tcPr>
          <w:p w14:paraId="37AD676D"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2.290</w:t>
            </w:r>
            <w:r w:rsidRPr="007D0E04">
              <w:rPr>
                <w:rFonts w:eastAsia="Times New Roman"/>
                <w:sz w:val="20"/>
                <w:szCs w:val="20"/>
                <w:vertAlign w:val="superscript"/>
                <w:lang w:eastAsia="en-GB"/>
              </w:rPr>
              <w:t>***</w:t>
            </w:r>
            <w:r w:rsidRPr="007D0E04">
              <w:rPr>
                <w:rFonts w:eastAsia="Times New Roman"/>
                <w:sz w:val="20"/>
                <w:szCs w:val="20"/>
                <w:lang w:eastAsia="en-GB"/>
              </w:rPr>
              <w:t xml:space="preserve"> (0.164)</w:t>
            </w:r>
          </w:p>
        </w:tc>
        <w:tc>
          <w:tcPr>
            <w:tcW w:w="0" w:type="auto"/>
            <w:vAlign w:val="center"/>
            <w:hideMark/>
          </w:tcPr>
          <w:p w14:paraId="12659498"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2.215</w:t>
            </w:r>
            <w:r w:rsidRPr="007D0E04">
              <w:rPr>
                <w:rFonts w:eastAsia="Times New Roman"/>
                <w:sz w:val="20"/>
                <w:szCs w:val="20"/>
                <w:vertAlign w:val="superscript"/>
                <w:lang w:eastAsia="en-GB"/>
              </w:rPr>
              <w:t>***</w:t>
            </w:r>
            <w:r w:rsidRPr="007D0E04">
              <w:rPr>
                <w:rFonts w:eastAsia="Times New Roman"/>
                <w:sz w:val="20"/>
                <w:szCs w:val="20"/>
                <w:lang w:eastAsia="en-GB"/>
              </w:rPr>
              <w:t xml:space="preserve"> (0.174)</w:t>
            </w:r>
          </w:p>
        </w:tc>
        <w:tc>
          <w:tcPr>
            <w:tcW w:w="0" w:type="auto"/>
            <w:vAlign w:val="center"/>
            <w:hideMark/>
          </w:tcPr>
          <w:p w14:paraId="5E025672"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2.228</w:t>
            </w:r>
            <w:r w:rsidRPr="007D0E04">
              <w:rPr>
                <w:rFonts w:eastAsia="Times New Roman"/>
                <w:sz w:val="20"/>
                <w:szCs w:val="20"/>
                <w:vertAlign w:val="superscript"/>
                <w:lang w:eastAsia="en-GB"/>
              </w:rPr>
              <w:t>***</w:t>
            </w:r>
            <w:r w:rsidRPr="007D0E04">
              <w:rPr>
                <w:rFonts w:eastAsia="Times New Roman"/>
                <w:sz w:val="20"/>
                <w:szCs w:val="20"/>
                <w:lang w:eastAsia="en-GB"/>
              </w:rPr>
              <w:t xml:space="preserve"> (0.181)</w:t>
            </w:r>
          </w:p>
        </w:tc>
      </w:tr>
      <w:tr w:rsidR="00ED3D78" w:rsidRPr="007D0E04" w14:paraId="2C7BFC54" w14:textId="77777777" w:rsidTr="00ED3D78">
        <w:trPr>
          <w:tblCellSpacing w:w="15" w:type="dxa"/>
        </w:trPr>
        <w:tc>
          <w:tcPr>
            <w:tcW w:w="0" w:type="auto"/>
            <w:vAlign w:val="center"/>
            <w:hideMark/>
          </w:tcPr>
          <w:p w14:paraId="1BE04FF9"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English articles</w:t>
            </w:r>
          </w:p>
        </w:tc>
        <w:tc>
          <w:tcPr>
            <w:tcW w:w="0" w:type="auto"/>
            <w:vAlign w:val="center"/>
            <w:hideMark/>
          </w:tcPr>
          <w:p w14:paraId="0768D55C"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-0.004 (0.006)</w:t>
            </w:r>
          </w:p>
        </w:tc>
        <w:tc>
          <w:tcPr>
            <w:tcW w:w="0" w:type="auto"/>
            <w:vAlign w:val="center"/>
            <w:hideMark/>
          </w:tcPr>
          <w:p w14:paraId="5BCDCBFD"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-0.002 (0.007)</w:t>
            </w:r>
          </w:p>
        </w:tc>
        <w:tc>
          <w:tcPr>
            <w:tcW w:w="0" w:type="auto"/>
            <w:vAlign w:val="center"/>
            <w:hideMark/>
          </w:tcPr>
          <w:p w14:paraId="01179124"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-0.001 (0.006)</w:t>
            </w:r>
          </w:p>
        </w:tc>
        <w:tc>
          <w:tcPr>
            <w:tcW w:w="0" w:type="auto"/>
            <w:vAlign w:val="center"/>
            <w:hideMark/>
          </w:tcPr>
          <w:p w14:paraId="0027B898"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0.057 (0.113)</w:t>
            </w:r>
          </w:p>
        </w:tc>
        <w:tc>
          <w:tcPr>
            <w:tcW w:w="0" w:type="auto"/>
            <w:vAlign w:val="center"/>
            <w:hideMark/>
          </w:tcPr>
          <w:p w14:paraId="0EE160A3"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0.096 (0.106)</w:t>
            </w:r>
          </w:p>
        </w:tc>
        <w:tc>
          <w:tcPr>
            <w:tcW w:w="0" w:type="auto"/>
            <w:vAlign w:val="center"/>
            <w:hideMark/>
          </w:tcPr>
          <w:p w14:paraId="7744FBC7"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0.105 (0.108)</w:t>
            </w:r>
          </w:p>
        </w:tc>
      </w:tr>
      <w:tr w:rsidR="00ED3D78" w:rsidRPr="007D0E04" w14:paraId="62CDB0FB" w14:textId="77777777" w:rsidTr="00ED3D78">
        <w:trPr>
          <w:tblCellSpacing w:w="15" w:type="dxa"/>
        </w:trPr>
        <w:tc>
          <w:tcPr>
            <w:tcW w:w="0" w:type="auto"/>
            <w:vAlign w:val="center"/>
            <w:hideMark/>
          </w:tcPr>
          <w:p w14:paraId="2B8BDFE2"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Article Alexa rank</w:t>
            </w:r>
          </w:p>
        </w:tc>
        <w:tc>
          <w:tcPr>
            <w:tcW w:w="0" w:type="auto"/>
            <w:vAlign w:val="center"/>
            <w:hideMark/>
          </w:tcPr>
          <w:p w14:paraId="3018B1E0"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0.00000 (0.00003)</w:t>
            </w:r>
          </w:p>
        </w:tc>
        <w:tc>
          <w:tcPr>
            <w:tcW w:w="0" w:type="auto"/>
            <w:vAlign w:val="center"/>
            <w:hideMark/>
          </w:tcPr>
          <w:p w14:paraId="3E6CB0DF"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0.00001 (0.00003)</w:t>
            </w:r>
          </w:p>
        </w:tc>
        <w:tc>
          <w:tcPr>
            <w:tcW w:w="0" w:type="auto"/>
            <w:vAlign w:val="center"/>
            <w:hideMark/>
          </w:tcPr>
          <w:p w14:paraId="6ACA3453"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0.00002 (0.00003)</w:t>
            </w:r>
          </w:p>
        </w:tc>
        <w:tc>
          <w:tcPr>
            <w:tcW w:w="0" w:type="auto"/>
            <w:vAlign w:val="center"/>
            <w:hideMark/>
          </w:tcPr>
          <w:p w14:paraId="6A4641C5"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-0.0003 (0.0003)</w:t>
            </w:r>
          </w:p>
        </w:tc>
        <w:tc>
          <w:tcPr>
            <w:tcW w:w="0" w:type="auto"/>
            <w:vAlign w:val="center"/>
            <w:hideMark/>
          </w:tcPr>
          <w:p w14:paraId="245618E1"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-0.0003 (0.0002)</w:t>
            </w:r>
          </w:p>
        </w:tc>
        <w:tc>
          <w:tcPr>
            <w:tcW w:w="0" w:type="auto"/>
            <w:vAlign w:val="center"/>
            <w:hideMark/>
          </w:tcPr>
          <w:p w14:paraId="16054250"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-0.0003 (0.0002)</w:t>
            </w:r>
          </w:p>
        </w:tc>
      </w:tr>
      <w:tr w:rsidR="00ED3D78" w:rsidRPr="007D0E04" w14:paraId="4876A7D4" w14:textId="77777777" w:rsidTr="00ED3D78">
        <w:trPr>
          <w:tblCellSpacing w:w="15" w:type="dxa"/>
        </w:trPr>
        <w:tc>
          <w:tcPr>
            <w:tcW w:w="0" w:type="auto"/>
            <w:vAlign w:val="center"/>
            <w:hideMark/>
          </w:tcPr>
          <w:p w14:paraId="080B76B0"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Length</w:t>
            </w:r>
          </w:p>
        </w:tc>
        <w:tc>
          <w:tcPr>
            <w:tcW w:w="0" w:type="auto"/>
            <w:vAlign w:val="center"/>
            <w:hideMark/>
          </w:tcPr>
          <w:p w14:paraId="3AD4E7D3"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-0.00000 (0.00000)</w:t>
            </w:r>
          </w:p>
        </w:tc>
        <w:tc>
          <w:tcPr>
            <w:tcW w:w="0" w:type="auto"/>
            <w:vAlign w:val="center"/>
            <w:hideMark/>
          </w:tcPr>
          <w:p w14:paraId="14CE51BC"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0.00000 (0.00000)</w:t>
            </w:r>
          </w:p>
        </w:tc>
        <w:tc>
          <w:tcPr>
            <w:tcW w:w="0" w:type="auto"/>
            <w:vAlign w:val="center"/>
            <w:hideMark/>
          </w:tcPr>
          <w:p w14:paraId="4A226918"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0.00000 (0.00000)</w:t>
            </w:r>
          </w:p>
        </w:tc>
        <w:tc>
          <w:tcPr>
            <w:tcW w:w="0" w:type="auto"/>
            <w:vAlign w:val="center"/>
            <w:hideMark/>
          </w:tcPr>
          <w:p w14:paraId="2526A8B8"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0.0002</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(0.00002)</w:t>
            </w:r>
          </w:p>
        </w:tc>
        <w:tc>
          <w:tcPr>
            <w:tcW w:w="0" w:type="auto"/>
            <w:vAlign w:val="center"/>
            <w:hideMark/>
          </w:tcPr>
          <w:p w14:paraId="57235D01"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0.0002</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(0.00002)</w:t>
            </w:r>
          </w:p>
        </w:tc>
        <w:tc>
          <w:tcPr>
            <w:tcW w:w="0" w:type="auto"/>
            <w:vAlign w:val="center"/>
            <w:hideMark/>
          </w:tcPr>
          <w:p w14:paraId="02B3D81E"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0.0002</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(0.00002)</w:t>
            </w:r>
          </w:p>
        </w:tc>
      </w:tr>
      <w:tr w:rsidR="00ED3D78" w:rsidRPr="007D0E04" w14:paraId="5958D517" w14:textId="77777777" w:rsidTr="00ED3D78">
        <w:trPr>
          <w:tblCellSpacing w:w="15" w:type="dxa"/>
        </w:trPr>
        <w:tc>
          <w:tcPr>
            <w:tcW w:w="0" w:type="auto"/>
            <w:vAlign w:val="center"/>
            <w:hideMark/>
          </w:tcPr>
          <w:p w14:paraId="0B113AF3"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Constant</w:t>
            </w:r>
          </w:p>
        </w:tc>
        <w:tc>
          <w:tcPr>
            <w:tcW w:w="0" w:type="auto"/>
            <w:vAlign w:val="center"/>
            <w:hideMark/>
          </w:tcPr>
          <w:p w14:paraId="2F0F38F8"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0.065</w:t>
            </w:r>
            <w:r w:rsidRPr="007D0E04">
              <w:rPr>
                <w:rFonts w:eastAsia="Times New Roman"/>
                <w:sz w:val="20"/>
                <w:szCs w:val="20"/>
                <w:vertAlign w:val="superscript"/>
                <w:lang w:eastAsia="en-GB"/>
              </w:rPr>
              <w:t>***</w:t>
            </w:r>
            <w:r w:rsidRPr="007D0E04">
              <w:rPr>
                <w:rFonts w:eastAsia="Times New Roman"/>
                <w:sz w:val="20"/>
                <w:szCs w:val="20"/>
                <w:lang w:eastAsia="en-GB"/>
              </w:rPr>
              <w:t xml:space="preserve"> (0.011)</w:t>
            </w:r>
          </w:p>
        </w:tc>
        <w:tc>
          <w:tcPr>
            <w:tcW w:w="0" w:type="auto"/>
            <w:vAlign w:val="center"/>
            <w:hideMark/>
          </w:tcPr>
          <w:p w14:paraId="760960E0"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0.045</w:t>
            </w:r>
            <w:r w:rsidRPr="007D0E04">
              <w:rPr>
                <w:rFonts w:eastAsia="Times New Roman"/>
                <w:sz w:val="20"/>
                <w:szCs w:val="20"/>
                <w:vertAlign w:val="superscript"/>
                <w:lang w:eastAsia="en-GB"/>
              </w:rPr>
              <w:t>***</w:t>
            </w:r>
            <w:r w:rsidRPr="007D0E04">
              <w:rPr>
                <w:rFonts w:eastAsia="Times New Roman"/>
                <w:sz w:val="20"/>
                <w:szCs w:val="20"/>
                <w:lang w:eastAsia="en-GB"/>
              </w:rPr>
              <w:t xml:space="preserve"> (0.010)</w:t>
            </w:r>
          </w:p>
        </w:tc>
        <w:tc>
          <w:tcPr>
            <w:tcW w:w="0" w:type="auto"/>
            <w:vAlign w:val="center"/>
            <w:hideMark/>
          </w:tcPr>
          <w:p w14:paraId="60D668F5"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0.043</w:t>
            </w:r>
            <w:r w:rsidRPr="007D0E04">
              <w:rPr>
                <w:rFonts w:eastAsia="Times New Roman"/>
                <w:sz w:val="20"/>
                <w:szCs w:val="20"/>
                <w:vertAlign w:val="superscript"/>
                <w:lang w:eastAsia="en-GB"/>
              </w:rPr>
              <w:t>***</w:t>
            </w:r>
            <w:r w:rsidRPr="007D0E04">
              <w:rPr>
                <w:rFonts w:eastAsia="Times New Roman"/>
                <w:sz w:val="20"/>
                <w:szCs w:val="20"/>
                <w:lang w:eastAsia="en-GB"/>
              </w:rPr>
              <w:t xml:space="preserve"> (0.009)</w:t>
            </w:r>
          </w:p>
        </w:tc>
        <w:tc>
          <w:tcPr>
            <w:tcW w:w="0" w:type="auto"/>
            <w:vAlign w:val="center"/>
            <w:hideMark/>
          </w:tcPr>
          <w:p w14:paraId="1C857B50"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-3.376</w:t>
            </w:r>
            <w:r w:rsidRPr="007D0E04">
              <w:rPr>
                <w:rFonts w:eastAsia="Times New Roman"/>
                <w:sz w:val="20"/>
                <w:szCs w:val="20"/>
                <w:vertAlign w:val="superscript"/>
                <w:lang w:eastAsia="en-GB"/>
              </w:rPr>
              <w:t>***</w:t>
            </w:r>
            <w:r w:rsidRPr="007D0E04">
              <w:rPr>
                <w:rFonts w:eastAsia="Times New Roman"/>
                <w:sz w:val="20"/>
                <w:szCs w:val="20"/>
                <w:lang w:eastAsia="en-GB"/>
              </w:rPr>
              <w:t xml:space="preserve"> (0.113)</w:t>
            </w:r>
          </w:p>
        </w:tc>
        <w:tc>
          <w:tcPr>
            <w:tcW w:w="0" w:type="auto"/>
            <w:vAlign w:val="center"/>
            <w:hideMark/>
          </w:tcPr>
          <w:p w14:paraId="47D86CA7"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-3.583</w:t>
            </w:r>
            <w:r w:rsidRPr="007D0E04">
              <w:rPr>
                <w:rFonts w:eastAsia="Times New Roman"/>
                <w:sz w:val="20"/>
                <w:szCs w:val="20"/>
                <w:vertAlign w:val="superscript"/>
                <w:lang w:eastAsia="en-GB"/>
              </w:rPr>
              <w:t>***</w:t>
            </w:r>
            <w:r w:rsidRPr="007D0E04">
              <w:rPr>
                <w:rFonts w:eastAsia="Times New Roman"/>
                <w:sz w:val="20"/>
                <w:szCs w:val="20"/>
                <w:lang w:eastAsia="en-GB"/>
              </w:rPr>
              <w:t xml:space="preserve"> (0.067)</w:t>
            </w:r>
          </w:p>
        </w:tc>
        <w:tc>
          <w:tcPr>
            <w:tcW w:w="0" w:type="auto"/>
            <w:vAlign w:val="center"/>
            <w:hideMark/>
          </w:tcPr>
          <w:p w14:paraId="54CD0C2C"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-3.564</w:t>
            </w:r>
            <w:r w:rsidRPr="007D0E04">
              <w:rPr>
                <w:rFonts w:eastAsia="Times New Roman"/>
                <w:sz w:val="20"/>
                <w:szCs w:val="20"/>
                <w:vertAlign w:val="superscript"/>
                <w:lang w:eastAsia="en-GB"/>
              </w:rPr>
              <w:t>***</w:t>
            </w:r>
            <w:r w:rsidRPr="007D0E04">
              <w:rPr>
                <w:rFonts w:eastAsia="Times New Roman"/>
                <w:sz w:val="20"/>
                <w:szCs w:val="20"/>
                <w:lang w:eastAsia="en-GB"/>
              </w:rPr>
              <w:t xml:space="preserve"> (0.072)</w:t>
            </w:r>
          </w:p>
        </w:tc>
      </w:tr>
      <w:tr w:rsidR="00ED3D78" w:rsidRPr="007D0E04" w14:paraId="049E0DF1" w14:textId="77777777" w:rsidTr="00ED3D78">
        <w:trPr>
          <w:tblCellSpacing w:w="15" w:type="dxa"/>
        </w:trPr>
        <w:tc>
          <w:tcPr>
            <w:tcW w:w="0" w:type="auto"/>
            <w:gridSpan w:val="7"/>
            <w:tcBorders>
              <w:bottom w:val="single" w:sz="6" w:space="0" w:color="000000"/>
            </w:tcBorders>
            <w:vAlign w:val="center"/>
            <w:hideMark/>
          </w:tcPr>
          <w:p w14:paraId="3FF3BCC8" w14:textId="77777777" w:rsidR="00ED3D78" w:rsidRPr="007D0E04" w:rsidRDefault="00ED3D78" w:rsidP="00ED3D78">
            <w:pPr>
              <w:spacing w:after="0" w:line="240" w:lineRule="auto"/>
              <w:jc w:val="center"/>
              <w:rPr>
                <w:rFonts w:eastAsia="Times New Roman"/>
                <w:sz w:val="20"/>
                <w:szCs w:val="20"/>
                <w:lang w:eastAsia="en-GB"/>
              </w:rPr>
            </w:pPr>
          </w:p>
        </w:tc>
      </w:tr>
      <w:tr w:rsidR="00ED3D78" w:rsidRPr="007D0E04" w14:paraId="322BB8FA" w14:textId="77777777" w:rsidTr="00ED3D78">
        <w:trPr>
          <w:tblCellSpacing w:w="15" w:type="dxa"/>
        </w:trPr>
        <w:tc>
          <w:tcPr>
            <w:tcW w:w="0" w:type="auto"/>
            <w:vAlign w:val="center"/>
            <w:hideMark/>
          </w:tcPr>
          <w:p w14:paraId="3E897C64"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Observations</w:t>
            </w:r>
          </w:p>
        </w:tc>
        <w:tc>
          <w:tcPr>
            <w:tcW w:w="0" w:type="auto"/>
            <w:vAlign w:val="center"/>
            <w:hideMark/>
          </w:tcPr>
          <w:p w14:paraId="3B75D7C1"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129</w:t>
            </w:r>
          </w:p>
        </w:tc>
        <w:tc>
          <w:tcPr>
            <w:tcW w:w="0" w:type="auto"/>
            <w:vAlign w:val="center"/>
            <w:hideMark/>
          </w:tcPr>
          <w:p w14:paraId="32E2CF45"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132</w:t>
            </w:r>
          </w:p>
        </w:tc>
        <w:tc>
          <w:tcPr>
            <w:tcW w:w="0" w:type="auto"/>
            <w:vAlign w:val="center"/>
            <w:hideMark/>
          </w:tcPr>
          <w:p w14:paraId="423660D5"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124</w:t>
            </w:r>
          </w:p>
        </w:tc>
        <w:tc>
          <w:tcPr>
            <w:tcW w:w="0" w:type="auto"/>
            <w:vAlign w:val="center"/>
            <w:hideMark/>
          </w:tcPr>
          <w:p w14:paraId="3B2DB242"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9,183,789</w:t>
            </w:r>
          </w:p>
        </w:tc>
        <w:tc>
          <w:tcPr>
            <w:tcW w:w="0" w:type="auto"/>
            <w:vAlign w:val="center"/>
            <w:hideMark/>
          </w:tcPr>
          <w:p w14:paraId="631C5083"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9,104,698</w:t>
            </w:r>
          </w:p>
        </w:tc>
        <w:tc>
          <w:tcPr>
            <w:tcW w:w="0" w:type="auto"/>
            <w:vAlign w:val="center"/>
            <w:hideMark/>
          </w:tcPr>
          <w:p w14:paraId="504996D1"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8,643,194</w:t>
            </w:r>
          </w:p>
        </w:tc>
      </w:tr>
      <w:tr w:rsidR="00ED3D78" w:rsidRPr="007D0E04" w14:paraId="658C21A6" w14:textId="77777777" w:rsidTr="00ED3D78">
        <w:trPr>
          <w:tblCellSpacing w:w="15" w:type="dxa"/>
        </w:trPr>
        <w:tc>
          <w:tcPr>
            <w:tcW w:w="0" w:type="auto"/>
            <w:vAlign w:val="center"/>
            <w:hideMark/>
          </w:tcPr>
          <w:p w14:paraId="52641B9F"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R</w:t>
            </w:r>
            <w:r w:rsidRPr="007D0E04">
              <w:rPr>
                <w:rFonts w:eastAsia="Times New Roman"/>
                <w:sz w:val="20"/>
                <w:szCs w:val="20"/>
                <w:vertAlign w:val="superscript"/>
                <w:lang w:eastAsia="en-GB"/>
              </w:rPr>
              <w:t>2</w:t>
            </w:r>
          </w:p>
        </w:tc>
        <w:tc>
          <w:tcPr>
            <w:tcW w:w="0" w:type="auto"/>
            <w:vAlign w:val="center"/>
            <w:hideMark/>
          </w:tcPr>
          <w:p w14:paraId="65848391"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0.247</w:t>
            </w:r>
          </w:p>
        </w:tc>
        <w:tc>
          <w:tcPr>
            <w:tcW w:w="0" w:type="auto"/>
            <w:vAlign w:val="center"/>
            <w:hideMark/>
          </w:tcPr>
          <w:p w14:paraId="27B84597"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0.120</w:t>
            </w:r>
          </w:p>
        </w:tc>
        <w:tc>
          <w:tcPr>
            <w:tcW w:w="0" w:type="auto"/>
            <w:vAlign w:val="center"/>
            <w:hideMark/>
          </w:tcPr>
          <w:p w14:paraId="63528B9E"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0.175</w:t>
            </w:r>
          </w:p>
        </w:tc>
        <w:tc>
          <w:tcPr>
            <w:tcW w:w="0" w:type="auto"/>
            <w:vAlign w:val="center"/>
            <w:hideMark/>
          </w:tcPr>
          <w:p w14:paraId="70C31D76"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084E3BBF"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3C56B5E0" w14:textId="77777777" w:rsidR="00ED3D78" w:rsidRPr="007D0E04" w:rsidRDefault="00ED3D78" w:rsidP="00ED3D78">
            <w:pPr>
              <w:spacing w:after="0" w:line="240" w:lineRule="auto"/>
              <w:jc w:val="center"/>
              <w:rPr>
                <w:rFonts w:eastAsia="Times New Roman"/>
                <w:sz w:val="20"/>
                <w:szCs w:val="20"/>
                <w:lang w:eastAsia="en-GB"/>
              </w:rPr>
            </w:pPr>
          </w:p>
        </w:tc>
      </w:tr>
      <w:tr w:rsidR="00ED3D78" w:rsidRPr="007D0E04" w14:paraId="2D756999" w14:textId="77777777" w:rsidTr="00ED3D78">
        <w:trPr>
          <w:tblCellSpacing w:w="15" w:type="dxa"/>
        </w:trPr>
        <w:tc>
          <w:tcPr>
            <w:tcW w:w="0" w:type="auto"/>
            <w:vAlign w:val="center"/>
            <w:hideMark/>
          </w:tcPr>
          <w:p w14:paraId="4BF3BDE3"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Adjusted R</w:t>
            </w:r>
            <w:r w:rsidRPr="007D0E04">
              <w:rPr>
                <w:rFonts w:eastAsia="Times New Roman"/>
                <w:sz w:val="20"/>
                <w:szCs w:val="20"/>
                <w:vertAlign w:val="superscript"/>
                <w:lang w:eastAsia="en-GB"/>
              </w:rPr>
              <w:t>2</w:t>
            </w:r>
          </w:p>
        </w:tc>
        <w:tc>
          <w:tcPr>
            <w:tcW w:w="0" w:type="auto"/>
            <w:vAlign w:val="center"/>
            <w:hideMark/>
          </w:tcPr>
          <w:p w14:paraId="60C88C79"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0.217</w:t>
            </w:r>
          </w:p>
        </w:tc>
        <w:tc>
          <w:tcPr>
            <w:tcW w:w="0" w:type="auto"/>
            <w:vAlign w:val="center"/>
            <w:hideMark/>
          </w:tcPr>
          <w:p w14:paraId="08C1E417"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0.085</w:t>
            </w:r>
          </w:p>
        </w:tc>
        <w:tc>
          <w:tcPr>
            <w:tcW w:w="0" w:type="auto"/>
            <w:vAlign w:val="center"/>
            <w:hideMark/>
          </w:tcPr>
          <w:p w14:paraId="1157E993"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0.140</w:t>
            </w:r>
          </w:p>
        </w:tc>
        <w:tc>
          <w:tcPr>
            <w:tcW w:w="0" w:type="auto"/>
            <w:vAlign w:val="center"/>
            <w:hideMark/>
          </w:tcPr>
          <w:p w14:paraId="74A86E1D"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7C9533D6"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02F288C4" w14:textId="77777777" w:rsidR="00ED3D78" w:rsidRPr="007D0E04" w:rsidRDefault="00ED3D78" w:rsidP="00ED3D78">
            <w:pPr>
              <w:spacing w:after="0" w:line="240" w:lineRule="auto"/>
              <w:jc w:val="center"/>
              <w:rPr>
                <w:rFonts w:eastAsia="Times New Roman"/>
                <w:sz w:val="20"/>
                <w:szCs w:val="20"/>
                <w:lang w:eastAsia="en-GB"/>
              </w:rPr>
            </w:pPr>
          </w:p>
        </w:tc>
      </w:tr>
      <w:tr w:rsidR="00ED3D78" w:rsidRPr="007D0E04" w14:paraId="4AB458BC" w14:textId="77777777" w:rsidTr="00ED3D78">
        <w:trPr>
          <w:tblCellSpacing w:w="15" w:type="dxa"/>
        </w:trPr>
        <w:tc>
          <w:tcPr>
            <w:tcW w:w="0" w:type="auto"/>
            <w:vAlign w:val="center"/>
            <w:hideMark/>
          </w:tcPr>
          <w:p w14:paraId="0C60D460"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Log Likelihood</w:t>
            </w:r>
          </w:p>
        </w:tc>
        <w:tc>
          <w:tcPr>
            <w:tcW w:w="0" w:type="auto"/>
            <w:vAlign w:val="center"/>
            <w:hideMark/>
          </w:tcPr>
          <w:p w14:paraId="79C01D6B" w14:textId="77777777" w:rsidR="00ED3D78" w:rsidRPr="007D0E04" w:rsidRDefault="00ED3D78" w:rsidP="00ED3D78">
            <w:pPr>
              <w:spacing w:after="0" w:line="240" w:lineRule="auto"/>
              <w:jc w:val="left"/>
              <w:rPr>
                <w:rFonts w:eastAsia="Times New Roman"/>
                <w:sz w:val="20"/>
                <w:szCs w:val="20"/>
                <w:lang w:eastAsia="en-GB"/>
              </w:rPr>
            </w:pPr>
          </w:p>
        </w:tc>
        <w:tc>
          <w:tcPr>
            <w:tcW w:w="0" w:type="auto"/>
            <w:vAlign w:val="center"/>
            <w:hideMark/>
          </w:tcPr>
          <w:p w14:paraId="5A359B10"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558AA521"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42EDC78B"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-1,537,184.000</w:t>
            </w:r>
          </w:p>
        </w:tc>
        <w:tc>
          <w:tcPr>
            <w:tcW w:w="0" w:type="auto"/>
            <w:vAlign w:val="center"/>
            <w:hideMark/>
          </w:tcPr>
          <w:p w14:paraId="370CF032"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-1,515,484.000</w:t>
            </w:r>
          </w:p>
        </w:tc>
        <w:tc>
          <w:tcPr>
            <w:tcW w:w="0" w:type="auto"/>
            <w:vAlign w:val="center"/>
            <w:hideMark/>
          </w:tcPr>
          <w:p w14:paraId="066779B2"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-1,429,071.000</w:t>
            </w:r>
          </w:p>
        </w:tc>
      </w:tr>
      <w:tr w:rsidR="00ED3D78" w:rsidRPr="007D0E04" w14:paraId="19F3028D" w14:textId="77777777" w:rsidTr="00ED3D78">
        <w:trPr>
          <w:tblCellSpacing w:w="15" w:type="dxa"/>
        </w:trPr>
        <w:tc>
          <w:tcPr>
            <w:tcW w:w="0" w:type="auto"/>
            <w:vAlign w:val="center"/>
            <w:hideMark/>
          </w:tcPr>
          <w:p w14:paraId="03BD118C"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sz w:val="20"/>
                <w:szCs w:val="20"/>
                <w:lang w:eastAsia="en-GB"/>
              </w:rPr>
              <w:t>Akaike Inf. Crit.</w:t>
            </w:r>
          </w:p>
        </w:tc>
        <w:tc>
          <w:tcPr>
            <w:tcW w:w="0" w:type="auto"/>
            <w:vAlign w:val="center"/>
            <w:hideMark/>
          </w:tcPr>
          <w:p w14:paraId="0756D4E5" w14:textId="77777777" w:rsidR="00ED3D78" w:rsidRPr="007D0E04" w:rsidRDefault="00ED3D78" w:rsidP="00ED3D78">
            <w:pPr>
              <w:spacing w:after="0" w:line="240" w:lineRule="auto"/>
              <w:jc w:val="left"/>
              <w:rPr>
                <w:rFonts w:eastAsia="Times New Roman"/>
                <w:sz w:val="20"/>
                <w:szCs w:val="20"/>
                <w:lang w:eastAsia="en-GB"/>
              </w:rPr>
            </w:pPr>
          </w:p>
        </w:tc>
        <w:tc>
          <w:tcPr>
            <w:tcW w:w="0" w:type="auto"/>
            <w:vAlign w:val="center"/>
            <w:hideMark/>
          </w:tcPr>
          <w:p w14:paraId="29320F0A"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0077AECE" w14:textId="77777777" w:rsidR="00ED3D78" w:rsidRPr="007D0E04" w:rsidRDefault="00ED3D78" w:rsidP="00ED3D78">
            <w:pPr>
              <w:spacing w:after="0" w:line="240" w:lineRule="auto"/>
              <w:jc w:val="center"/>
              <w:rPr>
                <w:rFonts w:eastAsia="Times New Roman"/>
                <w:sz w:val="20"/>
                <w:szCs w:val="20"/>
                <w:lang w:eastAsia="en-GB"/>
              </w:rPr>
            </w:pPr>
          </w:p>
        </w:tc>
        <w:tc>
          <w:tcPr>
            <w:tcW w:w="0" w:type="auto"/>
            <w:vAlign w:val="center"/>
            <w:hideMark/>
          </w:tcPr>
          <w:p w14:paraId="0A79C2D8"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3,074,380.000</w:t>
            </w:r>
          </w:p>
        </w:tc>
        <w:tc>
          <w:tcPr>
            <w:tcW w:w="0" w:type="auto"/>
            <w:vAlign w:val="center"/>
            <w:hideMark/>
          </w:tcPr>
          <w:p w14:paraId="7C34A02C"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3,030,981.000</w:t>
            </w:r>
          </w:p>
        </w:tc>
        <w:tc>
          <w:tcPr>
            <w:tcW w:w="0" w:type="auto"/>
            <w:vAlign w:val="center"/>
            <w:hideMark/>
          </w:tcPr>
          <w:p w14:paraId="09F1BD2C" w14:textId="77777777" w:rsidR="00ED3D78" w:rsidRPr="007D0E04" w:rsidRDefault="00ED3D78" w:rsidP="00ED3D78">
            <w:pPr>
              <w:spacing w:after="0" w:line="240" w:lineRule="auto"/>
              <w:jc w:val="center"/>
              <w:rPr>
                <w:rFonts w:eastAsia="Times New Roman"/>
                <w:sz w:val="20"/>
                <w:szCs w:val="20"/>
                <w:lang w:eastAsia="en-GB"/>
              </w:rPr>
            </w:pPr>
            <w:r w:rsidRPr="007D0E04">
              <w:rPr>
                <w:rFonts w:eastAsia="Times New Roman"/>
                <w:sz w:val="20"/>
                <w:szCs w:val="20"/>
                <w:lang w:eastAsia="en-GB"/>
              </w:rPr>
              <w:t>2,858,154.000</w:t>
            </w:r>
          </w:p>
        </w:tc>
      </w:tr>
      <w:tr w:rsidR="00ED3D78" w:rsidRPr="007D0E04" w14:paraId="41D15EF8" w14:textId="77777777" w:rsidTr="00ED3D78">
        <w:trPr>
          <w:tblCellSpacing w:w="15" w:type="dxa"/>
        </w:trPr>
        <w:tc>
          <w:tcPr>
            <w:tcW w:w="0" w:type="auto"/>
            <w:gridSpan w:val="7"/>
            <w:tcBorders>
              <w:bottom w:val="single" w:sz="6" w:space="0" w:color="000000"/>
            </w:tcBorders>
            <w:vAlign w:val="center"/>
            <w:hideMark/>
          </w:tcPr>
          <w:p w14:paraId="1AB58C3A" w14:textId="77777777" w:rsidR="00ED3D78" w:rsidRPr="007D0E04" w:rsidRDefault="00ED3D78" w:rsidP="00ED3D78">
            <w:pPr>
              <w:spacing w:after="0" w:line="240" w:lineRule="auto"/>
              <w:jc w:val="center"/>
              <w:rPr>
                <w:rFonts w:eastAsia="Times New Roman"/>
                <w:sz w:val="20"/>
                <w:szCs w:val="20"/>
                <w:lang w:eastAsia="en-GB"/>
              </w:rPr>
            </w:pPr>
          </w:p>
        </w:tc>
      </w:tr>
      <w:tr w:rsidR="00ED3D78" w:rsidRPr="007D0E04" w14:paraId="181C10A9" w14:textId="77777777" w:rsidTr="00ED3D78">
        <w:trPr>
          <w:tblCellSpacing w:w="15" w:type="dxa"/>
        </w:trPr>
        <w:tc>
          <w:tcPr>
            <w:tcW w:w="0" w:type="auto"/>
            <w:vAlign w:val="center"/>
            <w:hideMark/>
          </w:tcPr>
          <w:p w14:paraId="18351807" w14:textId="77777777" w:rsidR="00ED3D78" w:rsidRPr="007D0E04" w:rsidRDefault="00ED3D78" w:rsidP="00ED3D78">
            <w:pPr>
              <w:spacing w:after="0" w:line="240" w:lineRule="auto"/>
              <w:jc w:val="left"/>
              <w:rPr>
                <w:rFonts w:eastAsia="Times New Roman"/>
                <w:sz w:val="20"/>
                <w:szCs w:val="20"/>
                <w:lang w:eastAsia="en-GB"/>
              </w:rPr>
            </w:pPr>
            <w:r w:rsidRPr="007D0E04">
              <w:rPr>
                <w:rFonts w:eastAsia="Times New Roman"/>
                <w:i/>
                <w:iCs/>
                <w:sz w:val="20"/>
                <w:szCs w:val="20"/>
                <w:lang w:eastAsia="en-GB"/>
              </w:rPr>
              <w:t>Note:</w:t>
            </w:r>
          </w:p>
        </w:tc>
        <w:tc>
          <w:tcPr>
            <w:tcW w:w="0" w:type="auto"/>
            <w:gridSpan w:val="6"/>
            <w:vAlign w:val="center"/>
            <w:hideMark/>
          </w:tcPr>
          <w:p w14:paraId="47E78668" w14:textId="77777777" w:rsidR="00ED3D78" w:rsidRPr="007D0E04" w:rsidRDefault="00ED3D78" w:rsidP="00ED3D78">
            <w:pPr>
              <w:spacing w:after="0" w:line="240" w:lineRule="auto"/>
              <w:jc w:val="right"/>
              <w:rPr>
                <w:rFonts w:eastAsia="Times New Roman"/>
                <w:sz w:val="20"/>
                <w:szCs w:val="20"/>
                <w:lang w:eastAsia="en-GB"/>
              </w:rPr>
            </w:pPr>
            <w:r w:rsidRPr="007D0E04">
              <w:rPr>
                <w:rFonts w:eastAsia="Times New Roman"/>
                <w:sz w:val="20"/>
                <w:szCs w:val="20"/>
                <w:lang w:eastAsia="en-GB"/>
              </w:rPr>
              <w:t>'p&lt;0.1; *p&lt;0.05; **p&lt;0.01; ***p&lt;0.001; robust standard errors in brackets</w:t>
            </w:r>
          </w:p>
        </w:tc>
      </w:tr>
    </w:tbl>
    <w:p w14:paraId="3C58399A" w14:textId="77777777" w:rsidR="00CC42E4" w:rsidRPr="007D0E04" w:rsidRDefault="00CC42E4" w:rsidP="00CC42E4"/>
    <w:p w14:paraId="1CC40372" w14:textId="2F618C6B" w:rsidR="00CC42E4" w:rsidRPr="007D0E04" w:rsidRDefault="00CC42E4">
      <w:pPr>
        <w:spacing w:line="259" w:lineRule="auto"/>
        <w:jc w:val="left"/>
      </w:pPr>
    </w:p>
    <w:p w14:paraId="4FC4FAED" w14:textId="77777777" w:rsidR="00570B60" w:rsidRPr="007D0E04" w:rsidRDefault="00570B60">
      <w:pPr>
        <w:spacing w:line="259" w:lineRule="auto"/>
        <w:jc w:val="left"/>
      </w:pPr>
      <w:r w:rsidRPr="007D0E04">
        <w:br w:type="page"/>
      </w:r>
    </w:p>
    <w:p w14:paraId="043B6CA0" w14:textId="4D3032F1" w:rsidR="000143F6" w:rsidRPr="007D0E04" w:rsidRDefault="000143F6" w:rsidP="000143F6">
      <w:r w:rsidRPr="007D0E04">
        <w:lastRenderedPageBreak/>
        <w:t xml:space="preserve">In </w:t>
      </w:r>
      <w:r w:rsidRPr="007D0E04">
        <w:rPr>
          <w:b/>
          <w:bCs/>
        </w:rPr>
        <w:t>Table A5.3</w:t>
      </w:r>
      <w:r w:rsidRPr="007D0E04">
        <w:t xml:space="preserve">, the OLS models from </w:t>
      </w:r>
      <w:r w:rsidRPr="007D0E04">
        <w:rPr>
          <w:b/>
          <w:bCs/>
        </w:rPr>
        <w:t>Table 1</w:t>
      </w:r>
      <w:r w:rsidRPr="007D0E04">
        <w:t xml:space="preserve"> are replicated</w:t>
      </w:r>
      <w:r w:rsidR="00BC2A7A" w:rsidRPr="007D0E04">
        <w:t xml:space="preserve"> with the</w:t>
      </w:r>
      <w:r w:rsidRPr="007D0E04">
        <w:t xml:space="preserve"> Log 10-transformed dependent variable. The results </w:t>
      </w:r>
      <w:r w:rsidR="00BC2A7A" w:rsidRPr="007D0E04">
        <w:t xml:space="preserve">match very </w:t>
      </w:r>
      <w:r w:rsidRPr="007D0E04">
        <w:t xml:space="preserve">closely those in </w:t>
      </w:r>
      <w:r w:rsidRPr="007D0E04">
        <w:rPr>
          <w:b/>
          <w:bCs/>
        </w:rPr>
        <w:t>Table 1</w:t>
      </w:r>
      <w:r w:rsidRPr="007D0E04">
        <w:t>.</w:t>
      </w:r>
    </w:p>
    <w:p w14:paraId="7635F25B" w14:textId="77777777" w:rsidR="00422F5D" w:rsidRPr="007D0E04" w:rsidRDefault="00422F5D" w:rsidP="000143F6"/>
    <w:p w14:paraId="176BB293" w14:textId="19AE7E48" w:rsidR="00422F5D" w:rsidRPr="007D0E04" w:rsidRDefault="00422F5D" w:rsidP="000143F6">
      <w:pPr>
        <w:rPr>
          <w:b/>
          <w:bCs/>
        </w:rPr>
      </w:pPr>
      <w:r w:rsidRPr="007D0E04">
        <w:rPr>
          <w:b/>
          <w:bCs/>
        </w:rPr>
        <w:t>Table A5.3 Models 1–5 from Table 1 with Log 10 transformed DV</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43"/>
        <w:gridCol w:w="1451"/>
        <w:gridCol w:w="1451"/>
        <w:gridCol w:w="1451"/>
        <w:gridCol w:w="1364"/>
        <w:gridCol w:w="1466"/>
      </w:tblGrid>
      <w:tr w:rsidR="00422F5D" w:rsidRPr="007D0E04" w14:paraId="5BE7A458" w14:textId="77777777" w:rsidTr="00422F5D">
        <w:trPr>
          <w:tblCellSpacing w:w="15" w:type="dxa"/>
        </w:trPr>
        <w:tc>
          <w:tcPr>
            <w:tcW w:w="0" w:type="auto"/>
            <w:gridSpan w:val="6"/>
            <w:tcBorders>
              <w:bottom w:val="single" w:sz="6" w:space="0" w:color="000000"/>
            </w:tcBorders>
            <w:vAlign w:val="center"/>
            <w:hideMark/>
          </w:tcPr>
          <w:p w14:paraId="2B6EFCDE" w14:textId="77777777" w:rsidR="00422F5D" w:rsidRPr="007D0E04" w:rsidRDefault="00422F5D" w:rsidP="00422F5D">
            <w:pPr>
              <w:spacing w:after="0" w:line="240" w:lineRule="auto"/>
              <w:jc w:val="left"/>
              <w:rPr>
                <w:rFonts w:eastAsia="Times New Roman"/>
                <w:sz w:val="20"/>
                <w:szCs w:val="20"/>
                <w:lang w:eastAsia="cs-CZ"/>
              </w:rPr>
            </w:pPr>
          </w:p>
        </w:tc>
      </w:tr>
      <w:tr w:rsidR="00422F5D" w:rsidRPr="007D0E04" w14:paraId="717A8769" w14:textId="77777777" w:rsidTr="00422F5D">
        <w:trPr>
          <w:tblCellSpacing w:w="15" w:type="dxa"/>
        </w:trPr>
        <w:tc>
          <w:tcPr>
            <w:tcW w:w="0" w:type="auto"/>
            <w:vAlign w:val="center"/>
            <w:hideMark/>
          </w:tcPr>
          <w:p w14:paraId="609899AF" w14:textId="77777777" w:rsidR="00422F5D" w:rsidRPr="007D0E04" w:rsidRDefault="00422F5D" w:rsidP="00422F5D">
            <w:pPr>
              <w:spacing w:after="0" w:line="240" w:lineRule="auto"/>
              <w:jc w:val="center"/>
              <w:rPr>
                <w:rFonts w:eastAsia="Times New Roman"/>
                <w:sz w:val="20"/>
                <w:szCs w:val="20"/>
                <w:lang w:eastAsia="cs-CZ"/>
              </w:rPr>
            </w:pPr>
          </w:p>
        </w:tc>
        <w:tc>
          <w:tcPr>
            <w:tcW w:w="0" w:type="auto"/>
            <w:gridSpan w:val="5"/>
            <w:vAlign w:val="center"/>
            <w:hideMark/>
          </w:tcPr>
          <w:p w14:paraId="594CC6FC"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Share of articles with references to IOs (Log10)</w:t>
            </w:r>
          </w:p>
        </w:tc>
      </w:tr>
      <w:tr w:rsidR="00422F5D" w:rsidRPr="007D0E04" w14:paraId="63E11DC3" w14:textId="77777777" w:rsidTr="00422F5D">
        <w:trPr>
          <w:tblCellSpacing w:w="15" w:type="dxa"/>
        </w:trPr>
        <w:tc>
          <w:tcPr>
            <w:tcW w:w="0" w:type="auto"/>
            <w:vAlign w:val="center"/>
            <w:hideMark/>
          </w:tcPr>
          <w:p w14:paraId="04A9CD7F" w14:textId="77777777" w:rsidR="00422F5D" w:rsidRPr="007D0E04" w:rsidRDefault="00422F5D" w:rsidP="00422F5D">
            <w:pPr>
              <w:spacing w:after="0" w:line="240" w:lineRule="auto"/>
              <w:jc w:val="center"/>
              <w:rPr>
                <w:rFonts w:eastAsia="Times New Roman"/>
                <w:sz w:val="20"/>
                <w:szCs w:val="20"/>
                <w:lang w:eastAsia="cs-CZ"/>
              </w:rPr>
            </w:pPr>
          </w:p>
        </w:tc>
        <w:tc>
          <w:tcPr>
            <w:tcW w:w="0" w:type="auto"/>
            <w:vAlign w:val="center"/>
            <w:hideMark/>
          </w:tcPr>
          <w:p w14:paraId="013D287A"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w:t>
            </w:r>
          </w:p>
        </w:tc>
        <w:tc>
          <w:tcPr>
            <w:tcW w:w="0" w:type="auto"/>
            <w:vAlign w:val="center"/>
            <w:hideMark/>
          </w:tcPr>
          <w:p w14:paraId="224691A9"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(2)</w:t>
            </w:r>
          </w:p>
        </w:tc>
        <w:tc>
          <w:tcPr>
            <w:tcW w:w="0" w:type="auto"/>
            <w:vAlign w:val="center"/>
            <w:hideMark/>
          </w:tcPr>
          <w:p w14:paraId="084EC2DC"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(3)</w:t>
            </w:r>
          </w:p>
        </w:tc>
        <w:tc>
          <w:tcPr>
            <w:tcW w:w="0" w:type="auto"/>
            <w:vAlign w:val="center"/>
            <w:hideMark/>
          </w:tcPr>
          <w:p w14:paraId="5096355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(4)</w:t>
            </w:r>
          </w:p>
        </w:tc>
        <w:tc>
          <w:tcPr>
            <w:tcW w:w="0" w:type="auto"/>
            <w:vAlign w:val="center"/>
            <w:hideMark/>
          </w:tcPr>
          <w:p w14:paraId="2D88603F"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(5)</w:t>
            </w:r>
          </w:p>
        </w:tc>
      </w:tr>
      <w:tr w:rsidR="00422F5D" w:rsidRPr="007D0E04" w14:paraId="7B5ADBD3" w14:textId="77777777" w:rsidTr="00422F5D">
        <w:trPr>
          <w:tblCellSpacing w:w="15" w:type="dxa"/>
        </w:trPr>
        <w:tc>
          <w:tcPr>
            <w:tcW w:w="0" w:type="auto"/>
            <w:gridSpan w:val="6"/>
            <w:tcBorders>
              <w:bottom w:val="single" w:sz="6" w:space="0" w:color="000000"/>
            </w:tcBorders>
            <w:vAlign w:val="center"/>
            <w:hideMark/>
          </w:tcPr>
          <w:p w14:paraId="4E3FA99D" w14:textId="77777777" w:rsidR="00422F5D" w:rsidRPr="007D0E04" w:rsidRDefault="00422F5D" w:rsidP="00422F5D">
            <w:pPr>
              <w:spacing w:after="0" w:line="240" w:lineRule="auto"/>
              <w:jc w:val="center"/>
              <w:rPr>
                <w:rFonts w:eastAsia="Times New Roman"/>
                <w:sz w:val="20"/>
                <w:szCs w:val="20"/>
                <w:lang w:eastAsia="cs-CZ"/>
              </w:rPr>
            </w:pPr>
          </w:p>
        </w:tc>
      </w:tr>
      <w:tr w:rsidR="00422F5D" w:rsidRPr="007D0E04" w14:paraId="036256A4" w14:textId="77777777" w:rsidTr="00422F5D">
        <w:trPr>
          <w:tblCellSpacing w:w="15" w:type="dxa"/>
        </w:trPr>
        <w:tc>
          <w:tcPr>
            <w:tcW w:w="0" w:type="auto"/>
            <w:vAlign w:val="center"/>
            <w:hideMark/>
          </w:tcPr>
          <w:p w14:paraId="67B02E27"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HDI</w:t>
            </w:r>
          </w:p>
        </w:tc>
        <w:tc>
          <w:tcPr>
            <w:tcW w:w="0" w:type="auto"/>
            <w:vAlign w:val="center"/>
            <w:hideMark/>
          </w:tcPr>
          <w:p w14:paraId="6CE77BC9"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-0.349</w:t>
            </w:r>
            <w:r w:rsidRPr="007D0E04">
              <w:rPr>
                <w:rFonts w:eastAsia="Times New Roman"/>
                <w:sz w:val="20"/>
                <w:szCs w:val="20"/>
                <w:vertAlign w:val="superscript"/>
                <w:lang w:eastAsia="cs-CZ"/>
              </w:rPr>
              <w:t>***</w:t>
            </w:r>
            <w:r w:rsidRPr="007D0E04">
              <w:rPr>
                <w:rFonts w:eastAsia="Times New Roman"/>
                <w:sz w:val="20"/>
                <w:szCs w:val="20"/>
                <w:lang w:eastAsia="cs-CZ"/>
              </w:rPr>
              <w:t xml:space="preserve"> (0.088)</w:t>
            </w:r>
          </w:p>
        </w:tc>
        <w:tc>
          <w:tcPr>
            <w:tcW w:w="0" w:type="auto"/>
            <w:vAlign w:val="center"/>
            <w:hideMark/>
          </w:tcPr>
          <w:p w14:paraId="0784C443"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-0.417</w:t>
            </w:r>
            <w:r w:rsidRPr="007D0E04">
              <w:rPr>
                <w:rFonts w:eastAsia="Times New Roman"/>
                <w:sz w:val="20"/>
                <w:szCs w:val="20"/>
                <w:vertAlign w:val="superscript"/>
                <w:lang w:eastAsia="cs-CZ"/>
              </w:rPr>
              <w:t>***</w:t>
            </w:r>
            <w:r w:rsidRPr="007D0E04">
              <w:rPr>
                <w:rFonts w:eastAsia="Times New Roman"/>
                <w:sz w:val="20"/>
                <w:szCs w:val="20"/>
                <w:lang w:eastAsia="cs-CZ"/>
              </w:rPr>
              <w:t xml:space="preserve"> (0.097)</w:t>
            </w:r>
          </w:p>
        </w:tc>
        <w:tc>
          <w:tcPr>
            <w:tcW w:w="0" w:type="auto"/>
            <w:vAlign w:val="center"/>
            <w:hideMark/>
          </w:tcPr>
          <w:p w14:paraId="0B69E3BC"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-0.294</w:t>
            </w:r>
            <w:r w:rsidRPr="007D0E04">
              <w:rPr>
                <w:rFonts w:eastAsia="Times New Roman"/>
                <w:sz w:val="20"/>
                <w:szCs w:val="20"/>
                <w:vertAlign w:val="superscript"/>
                <w:lang w:eastAsia="cs-CZ"/>
              </w:rPr>
              <w:t>**</w:t>
            </w:r>
            <w:r w:rsidRPr="007D0E04">
              <w:rPr>
                <w:rFonts w:eastAsia="Times New Roman"/>
                <w:sz w:val="20"/>
                <w:szCs w:val="20"/>
                <w:lang w:eastAsia="cs-CZ"/>
              </w:rPr>
              <w:t xml:space="preserve"> (0.092)</w:t>
            </w:r>
          </w:p>
        </w:tc>
        <w:tc>
          <w:tcPr>
            <w:tcW w:w="0" w:type="auto"/>
            <w:vAlign w:val="center"/>
            <w:hideMark/>
          </w:tcPr>
          <w:p w14:paraId="785248E8" w14:textId="77777777" w:rsidR="00422F5D" w:rsidRPr="007D0E04" w:rsidRDefault="00422F5D" w:rsidP="00422F5D">
            <w:pPr>
              <w:spacing w:after="0" w:line="240" w:lineRule="auto"/>
              <w:jc w:val="center"/>
              <w:rPr>
                <w:rFonts w:eastAsia="Times New Roman"/>
                <w:sz w:val="20"/>
                <w:szCs w:val="20"/>
                <w:lang w:eastAsia="cs-CZ"/>
              </w:rPr>
            </w:pPr>
          </w:p>
        </w:tc>
        <w:tc>
          <w:tcPr>
            <w:tcW w:w="0" w:type="auto"/>
            <w:vAlign w:val="center"/>
            <w:hideMark/>
          </w:tcPr>
          <w:p w14:paraId="07C3F388" w14:textId="77777777" w:rsidR="00422F5D" w:rsidRPr="007D0E04" w:rsidRDefault="00422F5D" w:rsidP="00422F5D">
            <w:pPr>
              <w:spacing w:after="0" w:line="240" w:lineRule="auto"/>
              <w:jc w:val="center"/>
              <w:rPr>
                <w:rFonts w:eastAsia="Times New Roman"/>
                <w:sz w:val="20"/>
                <w:szCs w:val="20"/>
                <w:lang w:eastAsia="cs-CZ"/>
              </w:rPr>
            </w:pPr>
          </w:p>
        </w:tc>
      </w:tr>
      <w:tr w:rsidR="00422F5D" w:rsidRPr="007D0E04" w14:paraId="220053E7" w14:textId="77777777" w:rsidTr="00422F5D">
        <w:trPr>
          <w:tblCellSpacing w:w="15" w:type="dxa"/>
        </w:trPr>
        <w:tc>
          <w:tcPr>
            <w:tcW w:w="0" w:type="auto"/>
            <w:vAlign w:val="center"/>
            <w:hideMark/>
          </w:tcPr>
          <w:p w14:paraId="6EA287D3"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GDP (log 10)</w:t>
            </w:r>
          </w:p>
        </w:tc>
        <w:tc>
          <w:tcPr>
            <w:tcW w:w="0" w:type="auto"/>
            <w:vAlign w:val="center"/>
            <w:hideMark/>
          </w:tcPr>
          <w:p w14:paraId="6C4196F8" w14:textId="77777777" w:rsidR="00422F5D" w:rsidRPr="007D0E04" w:rsidRDefault="00422F5D" w:rsidP="00422F5D">
            <w:pPr>
              <w:spacing w:after="0" w:line="240" w:lineRule="auto"/>
              <w:jc w:val="left"/>
              <w:rPr>
                <w:rFonts w:eastAsia="Times New Roman"/>
                <w:sz w:val="20"/>
                <w:szCs w:val="20"/>
                <w:lang w:eastAsia="cs-CZ"/>
              </w:rPr>
            </w:pPr>
          </w:p>
        </w:tc>
        <w:tc>
          <w:tcPr>
            <w:tcW w:w="0" w:type="auto"/>
            <w:vAlign w:val="center"/>
            <w:hideMark/>
          </w:tcPr>
          <w:p w14:paraId="2B49A8E6"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0.033 (0.025)</w:t>
            </w:r>
          </w:p>
        </w:tc>
        <w:tc>
          <w:tcPr>
            <w:tcW w:w="0" w:type="auto"/>
            <w:vAlign w:val="center"/>
            <w:hideMark/>
          </w:tcPr>
          <w:p w14:paraId="43E13C52" w14:textId="77777777" w:rsidR="00422F5D" w:rsidRPr="007D0E04" w:rsidRDefault="00422F5D" w:rsidP="00422F5D">
            <w:pPr>
              <w:spacing w:after="0" w:line="240" w:lineRule="auto"/>
              <w:jc w:val="center"/>
              <w:rPr>
                <w:rFonts w:eastAsia="Times New Roman"/>
                <w:sz w:val="20"/>
                <w:szCs w:val="20"/>
                <w:lang w:eastAsia="cs-CZ"/>
              </w:rPr>
            </w:pPr>
          </w:p>
        </w:tc>
        <w:tc>
          <w:tcPr>
            <w:tcW w:w="0" w:type="auto"/>
            <w:vAlign w:val="center"/>
            <w:hideMark/>
          </w:tcPr>
          <w:p w14:paraId="32D3FB8B"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-0.016 (0.023)</w:t>
            </w:r>
          </w:p>
        </w:tc>
        <w:tc>
          <w:tcPr>
            <w:tcW w:w="0" w:type="auto"/>
            <w:vAlign w:val="center"/>
            <w:hideMark/>
          </w:tcPr>
          <w:p w14:paraId="0965D09A"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0.012 (0.023)</w:t>
            </w:r>
          </w:p>
        </w:tc>
      </w:tr>
      <w:tr w:rsidR="00422F5D" w:rsidRPr="007D0E04" w14:paraId="71ACDCE6" w14:textId="77777777" w:rsidTr="00422F5D">
        <w:trPr>
          <w:tblCellSpacing w:w="15" w:type="dxa"/>
        </w:trPr>
        <w:tc>
          <w:tcPr>
            <w:tcW w:w="0" w:type="auto"/>
            <w:vAlign w:val="center"/>
            <w:hideMark/>
          </w:tcPr>
          <w:p w14:paraId="019F81FD"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Liberal democracy</w:t>
            </w:r>
          </w:p>
        </w:tc>
        <w:tc>
          <w:tcPr>
            <w:tcW w:w="0" w:type="auto"/>
            <w:vAlign w:val="center"/>
            <w:hideMark/>
          </w:tcPr>
          <w:p w14:paraId="5F4A7BCF" w14:textId="77777777" w:rsidR="00422F5D" w:rsidRPr="007D0E04" w:rsidRDefault="00422F5D" w:rsidP="00422F5D">
            <w:pPr>
              <w:spacing w:after="0" w:line="240" w:lineRule="auto"/>
              <w:jc w:val="left"/>
              <w:rPr>
                <w:rFonts w:eastAsia="Times New Roman"/>
                <w:sz w:val="20"/>
                <w:szCs w:val="20"/>
                <w:lang w:eastAsia="cs-CZ"/>
              </w:rPr>
            </w:pPr>
          </w:p>
        </w:tc>
        <w:tc>
          <w:tcPr>
            <w:tcW w:w="0" w:type="auto"/>
            <w:vAlign w:val="center"/>
            <w:hideMark/>
          </w:tcPr>
          <w:p w14:paraId="477C972E" w14:textId="77777777" w:rsidR="00422F5D" w:rsidRPr="007D0E04" w:rsidRDefault="00422F5D" w:rsidP="00422F5D">
            <w:pPr>
              <w:spacing w:after="0" w:line="240" w:lineRule="auto"/>
              <w:jc w:val="center"/>
              <w:rPr>
                <w:rFonts w:eastAsia="Times New Roman"/>
                <w:sz w:val="20"/>
                <w:szCs w:val="20"/>
                <w:lang w:eastAsia="cs-CZ"/>
              </w:rPr>
            </w:pPr>
          </w:p>
        </w:tc>
        <w:tc>
          <w:tcPr>
            <w:tcW w:w="0" w:type="auto"/>
            <w:vAlign w:val="center"/>
            <w:hideMark/>
          </w:tcPr>
          <w:p w14:paraId="11C0A2FE"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-0.059 (0.053)</w:t>
            </w:r>
          </w:p>
        </w:tc>
        <w:tc>
          <w:tcPr>
            <w:tcW w:w="0" w:type="auto"/>
            <w:vAlign w:val="center"/>
            <w:hideMark/>
          </w:tcPr>
          <w:p w14:paraId="2639B79A"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-0.138</w:t>
            </w:r>
            <w:r w:rsidRPr="007D0E04">
              <w:rPr>
                <w:rFonts w:eastAsia="Times New Roman"/>
                <w:sz w:val="20"/>
                <w:szCs w:val="20"/>
                <w:vertAlign w:val="superscript"/>
                <w:lang w:eastAsia="cs-CZ"/>
              </w:rPr>
              <w:t>**</w:t>
            </w:r>
            <w:r w:rsidRPr="007D0E04">
              <w:rPr>
                <w:rFonts w:eastAsia="Times New Roman"/>
                <w:sz w:val="20"/>
                <w:szCs w:val="20"/>
                <w:lang w:eastAsia="cs-CZ"/>
              </w:rPr>
              <w:t xml:space="preserve"> (0.051)</w:t>
            </w:r>
          </w:p>
        </w:tc>
        <w:tc>
          <w:tcPr>
            <w:tcW w:w="0" w:type="auto"/>
            <w:vAlign w:val="center"/>
            <w:hideMark/>
          </w:tcPr>
          <w:p w14:paraId="0F4553CF" w14:textId="77777777" w:rsidR="00422F5D" w:rsidRPr="007D0E04" w:rsidRDefault="00422F5D" w:rsidP="00422F5D">
            <w:pPr>
              <w:spacing w:after="0" w:line="240" w:lineRule="auto"/>
              <w:jc w:val="center"/>
              <w:rPr>
                <w:rFonts w:eastAsia="Times New Roman"/>
                <w:sz w:val="20"/>
                <w:szCs w:val="20"/>
                <w:lang w:eastAsia="cs-CZ"/>
              </w:rPr>
            </w:pPr>
          </w:p>
        </w:tc>
      </w:tr>
      <w:tr w:rsidR="00422F5D" w:rsidRPr="007D0E04" w14:paraId="00CCEE18" w14:textId="77777777" w:rsidTr="00422F5D">
        <w:trPr>
          <w:tblCellSpacing w:w="15" w:type="dxa"/>
        </w:trPr>
        <w:tc>
          <w:tcPr>
            <w:tcW w:w="0" w:type="auto"/>
            <w:vAlign w:val="center"/>
            <w:hideMark/>
          </w:tcPr>
          <w:p w14:paraId="0FA3664F"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KOF GI</w:t>
            </w:r>
          </w:p>
        </w:tc>
        <w:tc>
          <w:tcPr>
            <w:tcW w:w="0" w:type="auto"/>
            <w:vAlign w:val="center"/>
            <w:hideMark/>
          </w:tcPr>
          <w:p w14:paraId="0A9896D4" w14:textId="77777777" w:rsidR="00422F5D" w:rsidRPr="007D0E04" w:rsidRDefault="00422F5D" w:rsidP="00422F5D">
            <w:pPr>
              <w:spacing w:after="0" w:line="240" w:lineRule="auto"/>
              <w:jc w:val="left"/>
              <w:rPr>
                <w:rFonts w:eastAsia="Times New Roman"/>
                <w:sz w:val="20"/>
                <w:szCs w:val="20"/>
                <w:lang w:eastAsia="cs-CZ"/>
              </w:rPr>
            </w:pPr>
          </w:p>
        </w:tc>
        <w:tc>
          <w:tcPr>
            <w:tcW w:w="0" w:type="auto"/>
            <w:vAlign w:val="center"/>
            <w:hideMark/>
          </w:tcPr>
          <w:p w14:paraId="1ADF0A5A" w14:textId="77777777" w:rsidR="00422F5D" w:rsidRPr="007D0E04" w:rsidRDefault="00422F5D" w:rsidP="00422F5D">
            <w:pPr>
              <w:spacing w:after="0" w:line="240" w:lineRule="auto"/>
              <w:jc w:val="center"/>
              <w:rPr>
                <w:rFonts w:eastAsia="Times New Roman"/>
                <w:sz w:val="20"/>
                <w:szCs w:val="20"/>
                <w:lang w:eastAsia="cs-CZ"/>
              </w:rPr>
            </w:pPr>
          </w:p>
        </w:tc>
        <w:tc>
          <w:tcPr>
            <w:tcW w:w="0" w:type="auto"/>
            <w:vAlign w:val="center"/>
            <w:hideMark/>
          </w:tcPr>
          <w:p w14:paraId="799CCF2C" w14:textId="77777777" w:rsidR="00422F5D" w:rsidRPr="007D0E04" w:rsidRDefault="00422F5D" w:rsidP="00422F5D">
            <w:pPr>
              <w:spacing w:after="0" w:line="240" w:lineRule="auto"/>
              <w:jc w:val="center"/>
              <w:rPr>
                <w:rFonts w:eastAsia="Times New Roman"/>
                <w:sz w:val="20"/>
                <w:szCs w:val="20"/>
                <w:lang w:eastAsia="cs-CZ"/>
              </w:rPr>
            </w:pPr>
          </w:p>
        </w:tc>
        <w:tc>
          <w:tcPr>
            <w:tcW w:w="0" w:type="auto"/>
            <w:vAlign w:val="center"/>
            <w:hideMark/>
          </w:tcPr>
          <w:p w14:paraId="0FC4B8D5" w14:textId="77777777" w:rsidR="00422F5D" w:rsidRPr="007D0E04" w:rsidRDefault="00422F5D" w:rsidP="00422F5D">
            <w:pPr>
              <w:spacing w:after="0" w:line="240" w:lineRule="auto"/>
              <w:jc w:val="center"/>
              <w:rPr>
                <w:rFonts w:eastAsia="Times New Roman"/>
                <w:sz w:val="20"/>
                <w:szCs w:val="20"/>
                <w:lang w:eastAsia="cs-CZ"/>
              </w:rPr>
            </w:pPr>
          </w:p>
        </w:tc>
        <w:tc>
          <w:tcPr>
            <w:tcW w:w="0" w:type="auto"/>
            <w:vAlign w:val="center"/>
            <w:hideMark/>
          </w:tcPr>
          <w:p w14:paraId="08F381F3"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-0.004</w:t>
            </w:r>
            <w:r w:rsidRPr="007D0E04">
              <w:rPr>
                <w:rFonts w:eastAsia="Times New Roman"/>
                <w:sz w:val="20"/>
                <w:szCs w:val="20"/>
                <w:vertAlign w:val="superscript"/>
                <w:lang w:eastAsia="cs-CZ"/>
              </w:rPr>
              <w:t>***</w:t>
            </w:r>
            <w:r w:rsidRPr="007D0E04">
              <w:rPr>
                <w:rFonts w:eastAsia="Times New Roman"/>
                <w:sz w:val="20"/>
                <w:szCs w:val="20"/>
                <w:lang w:eastAsia="cs-CZ"/>
              </w:rPr>
              <w:t xml:space="preserve"> (0.001)</w:t>
            </w:r>
          </w:p>
        </w:tc>
      </w:tr>
      <w:tr w:rsidR="00422F5D" w:rsidRPr="007D0E04" w14:paraId="5E69DDB0" w14:textId="77777777" w:rsidTr="00422F5D">
        <w:trPr>
          <w:tblCellSpacing w:w="15" w:type="dxa"/>
        </w:trPr>
        <w:tc>
          <w:tcPr>
            <w:tcW w:w="0" w:type="auto"/>
            <w:vAlign w:val="center"/>
            <w:hideMark/>
          </w:tcPr>
          <w:p w14:paraId="50D6C5A4"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Foreign news coverage</w:t>
            </w:r>
          </w:p>
        </w:tc>
        <w:tc>
          <w:tcPr>
            <w:tcW w:w="0" w:type="auto"/>
            <w:vAlign w:val="center"/>
            <w:hideMark/>
          </w:tcPr>
          <w:p w14:paraId="5A6903E3"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0.303</w:t>
            </w:r>
            <w:r w:rsidRPr="007D0E04">
              <w:rPr>
                <w:rFonts w:eastAsia="Times New Roman"/>
                <w:sz w:val="20"/>
                <w:szCs w:val="20"/>
                <w:vertAlign w:val="superscript"/>
                <w:lang w:eastAsia="cs-CZ"/>
              </w:rPr>
              <w:t>'</w:t>
            </w:r>
            <w:r w:rsidRPr="007D0E04">
              <w:rPr>
                <w:rFonts w:eastAsia="Times New Roman"/>
                <w:sz w:val="20"/>
                <w:szCs w:val="20"/>
                <w:lang w:eastAsia="cs-CZ"/>
              </w:rPr>
              <w:t xml:space="preserve"> (0.156)</w:t>
            </w:r>
          </w:p>
        </w:tc>
        <w:tc>
          <w:tcPr>
            <w:tcW w:w="0" w:type="auto"/>
            <w:vAlign w:val="center"/>
            <w:hideMark/>
          </w:tcPr>
          <w:p w14:paraId="09C7029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0.411</w:t>
            </w:r>
            <w:r w:rsidRPr="007D0E04">
              <w:rPr>
                <w:rFonts w:eastAsia="Times New Roman"/>
                <w:sz w:val="20"/>
                <w:szCs w:val="20"/>
                <w:vertAlign w:val="superscript"/>
                <w:lang w:eastAsia="cs-CZ"/>
              </w:rPr>
              <w:t>*</w:t>
            </w:r>
            <w:r w:rsidRPr="007D0E04">
              <w:rPr>
                <w:rFonts w:eastAsia="Times New Roman"/>
                <w:sz w:val="20"/>
                <w:szCs w:val="20"/>
                <w:lang w:eastAsia="cs-CZ"/>
              </w:rPr>
              <w:t xml:space="preserve"> (0.183)</w:t>
            </w:r>
          </w:p>
        </w:tc>
        <w:tc>
          <w:tcPr>
            <w:tcW w:w="0" w:type="auto"/>
            <w:vAlign w:val="center"/>
            <w:hideMark/>
          </w:tcPr>
          <w:p w14:paraId="32BA4C1E"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0.285</w:t>
            </w:r>
            <w:r w:rsidRPr="007D0E04">
              <w:rPr>
                <w:rFonts w:eastAsia="Times New Roman"/>
                <w:sz w:val="20"/>
                <w:szCs w:val="20"/>
                <w:vertAlign w:val="superscript"/>
                <w:lang w:eastAsia="cs-CZ"/>
              </w:rPr>
              <w:t>'</w:t>
            </w:r>
            <w:r w:rsidRPr="007D0E04">
              <w:rPr>
                <w:rFonts w:eastAsia="Times New Roman"/>
                <w:sz w:val="20"/>
                <w:szCs w:val="20"/>
                <w:lang w:eastAsia="cs-CZ"/>
              </w:rPr>
              <w:t xml:space="preserve"> (0.155)</w:t>
            </w:r>
          </w:p>
        </w:tc>
        <w:tc>
          <w:tcPr>
            <w:tcW w:w="0" w:type="auto"/>
            <w:vAlign w:val="center"/>
            <w:hideMark/>
          </w:tcPr>
          <w:p w14:paraId="3006F3C4"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0.325</w:t>
            </w:r>
            <w:r w:rsidRPr="007D0E04">
              <w:rPr>
                <w:rFonts w:eastAsia="Times New Roman"/>
                <w:sz w:val="20"/>
                <w:szCs w:val="20"/>
                <w:vertAlign w:val="superscript"/>
                <w:lang w:eastAsia="cs-CZ"/>
              </w:rPr>
              <w:t>'</w:t>
            </w:r>
            <w:r w:rsidRPr="007D0E04">
              <w:rPr>
                <w:rFonts w:eastAsia="Times New Roman"/>
                <w:sz w:val="20"/>
                <w:szCs w:val="20"/>
                <w:lang w:eastAsia="cs-CZ"/>
              </w:rPr>
              <w:t xml:space="preserve"> (0.183)</w:t>
            </w:r>
          </w:p>
        </w:tc>
        <w:tc>
          <w:tcPr>
            <w:tcW w:w="0" w:type="auto"/>
            <w:vAlign w:val="center"/>
            <w:hideMark/>
          </w:tcPr>
          <w:p w14:paraId="15C26A04"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0.254 (0.181)</w:t>
            </w:r>
          </w:p>
        </w:tc>
      </w:tr>
      <w:tr w:rsidR="00422F5D" w:rsidRPr="007D0E04" w14:paraId="1AD5FAFC" w14:textId="77777777" w:rsidTr="00422F5D">
        <w:trPr>
          <w:tblCellSpacing w:w="15" w:type="dxa"/>
        </w:trPr>
        <w:tc>
          <w:tcPr>
            <w:tcW w:w="0" w:type="auto"/>
            <w:vAlign w:val="center"/>
            <w:hideMark/>
          </w:tcPr>
          <w:p w14:paraId="1E6A98A8"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Share of art. in English</w:t>
            </w:r>
          </w:p>
        </w:tc>
        <w:tc>
          <w:tcPr>
            <w:tcW w:w="0" w:type="auto"/>
            <w:vAlign w:val="center"/>
            <w:hideMark/>
          </w:tcPr>
          <w:p w14:paraId="7A6F3833"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-0.038 (0.062)</w:t>
            </w:r>
          </w:p>
        </w:tc>
        <w:tc>
          <w:tcPr>
            <w:tcW w:w="0" w:type="auto"/>
            <w:vAlign w:val="center"/>
            <w:hideMark/>
          </w:tcPr>
          <w:p w14:paraId="17CBEE3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-0.047 (0.064)</w:t>
            </w:r>
          </w:p>
        </w:tc>
        <w:tc>
          <w:tcPr>
            <w:tcW w:w="0" w:type="auto"/>
            <w:vAlign w:val="center"/>
            <w:hideMark/>
          </w:tcPr>
          <w:p w14:paraId="057DBCC6"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-0.037 (0.062)</w:t>
            </w:r>
          </w:p>
        </w:tc>
        <w:tc>
          <w:tcPr>
            <w:tcW w:w="0" w:type="auto"/>
            <w:vAlign w:val="center"/>
            <w:hideMark/>
          </w:tcPr>
          <w:p w14:paraId="43BFABC8"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-0.025 (0.063)</w:t>
            </w:r>
          </w:p>
        </w:tc>
        <w:tc>
          <w:tcPr>
            <w:tcW w:w="0" w:type="auto"/>
            <w:vAlign w:val="center"/>
            <w:hideMark/>
          </w:tcPr>
          <w:p w14:paraId="2B2DE5CF"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-0.034 (0.062)</w:t>
            </w:r>
          </w:p>
        </w:tc>
      </w:tr>
      <w:tr w:rsidR="00422F5D" w:rsidRPr="007D0E04" w14:paraId="573DC4D5" w14:textId="77777777" w:rsidTr="00422F5D">
        <w:trPr>
          <w:tblCellSpacing w:w="15" w:type="dxa"/>
        </w:trPr>
        <w:tc>
          <w:tcPr>
            <w:tcW w:w="0" w:type="auto"/>
            <w:vAlign w:val="center"/>
            <w:hideMark/>
          </w:tcPr>
          <w:p w14:paraId="1E0A65A6"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Avg. article Alexa rank</w:t>
            </w:r>
          </w:p>
        </w:tc>
        <w:tc>
          <w:tcPr>
            <w:tcW w:w="0" w:type="auto"/>
            <w:vAlign w:val="center"/>
            <w:hideMark/>
          </w:tcPr>
          <w:p w14:paraId="0FEA4B74"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0.0003 (0.0002)</w:t>
            </w:r>
          </w:p>
        </w:tc>
        <w:tc>
          <w:tcPr>
            <w:tcW w:w="0" w:type="auto"/>
            <w:vAlign w:val="center"/>
            <w:hideMark/>
          </w:tcPr>
          <w:p w14:paraId="2A5D52D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0.0002 (0.0002)</w:t>
            </w:r>
          </w:p>
        </w:tc>
        <w:tc>
          <w:tcPr>
            <w:tcW w:w="0" w:type="auto"/>
            <w:vAlign w:val="center"/>
            <w:hideMark/>
          </w:tcPr>
          <w:p w14:paraId="593F062C"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0.0003 (0.0002)</w:t>
            </w:r>
          </w:p>
        </w:tc>
        <w:tc>
          <w:tcPr>
            <w:tcW w:w="0" w:type="auto"/>
            <w:vAlign w:val="center"/>
            <w:hideMark/>
          </w:tcPr>
          <w:p w14:paraId="61DCB58D"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0.0002 (0.0002)</w:t>
            </w:r>
          </w:p>
        </w:tc>
        <w:tc>
          <w:tcPr>
            <w:tcW w:w="0" w:type="auto"/>
            <w:vAlign w:val="center"/>
            <w:hideMark/>
          </w:tcPr>
          <w:p w14:paraId="6B2DCDD1"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0.0003 (0.0002)</w:t>
            </w:r>
          </w:p>
        </w:tc>
      </w:tr>
      <w:tr w:rsidR="00422F5D" w:rsidRPr="007D0E04" w14:paraId="57AF07AB" w14:textId="77777777" w:rsidTr="00422F5D">
        <w:trPr>
          <w:tblCellSpacing w:w="15" w:type="dxa"/>
        </w:trPr>
        <w:tc>
          <w:tcPr>
            <w:tcW w:w="0" w:type="auto"/>
            <w:vAlign w:val="center"/>
            <w:hideMark/>
          </w:tcPr>
          <w:p w14:paraId="77B50D98"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Avg. length</w:t>
            </w:r>
          </w:p>
        </w:tc>
        <w:tc>
          <w:tcPr>
            <w:tcW w:w="0" w:type="auto"/>
            <w:vAlign w:val="center"/>
            <w:hideMark/>
          </w:tcPr>
          <w:p w14:paraId="77D787D6"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0.00003 (0.00004)</w:t>
            </w:r>
          </w:p>
        </w:tc>
        <w:tc>
          <w:tcPr>
            <w:tcW w:w="0" w:type="auto"/>
            <w:vAlign w:val="center"/>
            <w:hideMark/>
          </w:tcPr>
          <w:p w14:paraId="22831441"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0.00001 (0.00004)</w:t>
            </w:r>
          </w:p>
        </w:tc>
        <w:tc>
          <w:tcPr>
            <w:tcW w:w="0" w:type="auto"/>
            <w:vAlign w:val="center"/>
            <w:hideMark/>
          </w:tcPr>
          <w:p w14:paraId="19ACD0AA"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0.00003 (0.00004)</w:t>
            </w:r>
          </w:p>
        </w:tc>
        <w:tc>
          <w:tcPr>
            <w:tcW w:w="0" w:type="auto"/>
            <w:vAlign w:val="center"/>
            <w:hideMark/>
          </w:tcPr>
          <w:p w14:paraId="15CDD570"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0.0001 (0.00005)</w:t>
            </w:r>
          </w:p>
        </w:tc>
        <w:tc>
          <w:tcPr>
            <w:tcW w:w="0" w:type="auto"/>
            <w:vAlign w:val="center"/>
            <w:hideMark/>
          </w:tcPr>
          <w:p w14:paraId="1481EEB3"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0.00002 (0.00004)</w:t>
            </w:r>
          </w:p>
        </w:tc>
      </w:tr>
      <w:tr w:rsidR="00422F5D" w:rsidRPr="007D0E04" w14:paraId="3564578C" w14:textId="77777777" w:rsidTr="00422F5D">
        <w:trPr>
          <w:tblCellSpacing w:w="15" w:type="dxa"/>
        </w:trPr>
        <w:tc>
          <w:tcPr>
            <w:tcW w:w="0" w:type="auto"/>
            <w:vAlign w:val="center"/>
            <w:hideMark/>
          </w:tcPr>
          <w:p w14:paraId="70C5FF43"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Constant</w:t>
            </w:r>
          </w:p>
        </w:tc>
        <w:tc>
          <w:tcPr>
            <w:tcW w:w="0" w:type="auto"/>
            <w:vAlign w:val="center"/>
            <w:hideMark/>
          </w:tcPr>
          <w:p w14:paraId="76DEACDD"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-1.154</w:t>
            </w:r>
            <w:r w:rsidRPr="007D0E04">
              <w:rPr>
                <w:rFonts w:eastAsia="Times New Roman"/>
                <w:sz w:val="20"/>
                <w:szCs w:val="20"/>
                <w:vertAlign w:val="superscript"/>
                <w:lang w:eastAsia="cs-CZ"/>
              </w:rPr>
              <w:t>***</w:t>
            </w:r>
            <w:r w:rsidRPr="007D0E04">
              <w:rPr>
                <w:rFonts w:eastAsia="Times New Roman"/>
                <w:sz w:val="20"/>
                <w:szCs w:val="20"/>
                <w:lang w:eastAsia="cs-CZ"/>
              </w:rPr>
              <w:t xml:space="preserve"> (0.098)</w:t>
            </w:r>
          </w:p>
        </w:tc>
        <w:tc>
          <w:tcPr>
            <w:tcW w:w="0" w:type="auto"/>
            <w:vAlign w:val="center"/>
            <w:hideMark/>
          </w:tcPr>
          <w:p w14:paraId="579AA07B"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-1.428</w:t>
            </w:r>
            <w:r w:rsidRPr="007D0E04">
              <w:rPr>
                <w:rFonts w:eastAsia="Times New Roman"/>
                <w:sz w:val="20"/>
                <w:szCs w:val="20"/>
                <w:vertAlign w:val="superscript"/>
                <w:lang w:eastAsia="cs-CZ"/>
              </w:rPr>
              <w:t>***</w:t>
            </w:r>
            <w:r w:rsidRPr="007D0E04">
              <w:rPr>
                <w:rFonts w:eastAsia="Times New Roman"/>
                <w:sz w:val="20"/>
                <w:szCs w:val="20"/>
                <w:lang w:eastAsia="cs-CZ"/>
              </w:rPr>
              <w:t xml:space="preserve"> (0.228)</w:t>
            </w:r>
          </w:p>
        </w:tc>
        <w:tc>
          <w:tcPr>
            <w:tcW w:w="0" w:type="auto"/>
            <w:vAlign w:val="center"/>
            <w:hideMark/>
          </w:tcPr>
          <w:p w14:paraId="620B74CF"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-1.187</w:t>
            </w:r>
            <w:r w:rsidRPr="007D0E04">
              <w:rPr>
                <w:rFonts w:eastAsia="Times New Roman"/>
                <w:sz w:val="20"/>
                <w:szCs w:val="20"/>
                <w:vertAlign w:val="superscript"/>
                <w:lang w:eastAsia="cs-CZ"/>
              </w:rPr>
              <w:t>***</w:t>
            </w:r>
            <w:r w:rsidRPr="007D0E04">
              <w:rPr>
                <w:rFonts w:eastAsia="Times New Roman"/>
                <w:sz w:val="20"/>
                <w:szCs w:val="20"/>
                <w:lang w:eastAsia="cs-CZ"/>
              </w:rPr>
              <w:t xml:space="preserve"> (0.106)</w:t>
            </w:r>
          </w:p>
        </w:tc>
        <w:tc>
          <w:tcPr>
            <w:tcW w:w="0" w:type="auto"/>
            <w:vAlign w:val="center"/>
            <w:hideMark/>
          </w:tcPr>
          <w:p w14:paraId="6C8D1924"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-1.229</w:t>
            </w:r>
            <w:r w:rsidRPr="007D0E04">
              <w:rPr>
                <w:rFonts w:eastAsia="Times New Roman"/>
                <w:sz w:val="20"/>
                <w:szCs w:val="20"/>
                <w:vertAlign w:val="superscript"/>
                <w:lang w:eastAsia="cs-CZ"/>
              </w:rPr>
              <w:t>***</w:t>
            </w:r>
            <w:r w:rsidRPr="007D0E04">
              <w:rPr>
                <w:rFonts w:eastAsia="Times New Roman"/>
                <w:sz w:val="20"/>
                <w:szCs w:val="20"/>
                <w:lang w:eastAsia="cs-CZ"/>
              </w:rPr>
              <w:t xml:space="preserve"> (0.224)</w:t>
            </w:r>
          </w:p>
        </w:tc>
        <w:tc>
          <w:tcPr>
            <w:tcW w:w="0" w:type="auto"/>
            <w:vAlign w:val="center"/>
            <w:hideMark/>
          </w:tcPr>
          <w:p w14:paraId="7C0A6226"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-1.278</w:t>
            </w:r>
            <w:r w:rsidRPr="007D0E04">
              <w:rPr>
                <w:rFonts w:eastAsia="Times New Roman"/>
                <w:sz w:val="20"/>
                <w:szCs w:val="20"/>
                <w:vertAlign w:val="superscript"/>
                <w:lang w:eastAsia="cs-CZ"/>
              </w:rPr>
              <w:t>***</w:t>
            </w:r>
            <w:r w:rsidRPr="007D0E04">
              <w:rPr>
                <w:rFonts w:eastAsia="Times New Roman"/>
                <w:sz w:val="20"/>
                <w:szCs w:val="20"/>
                <w:lang w:eastAsia="cs-CZ"/>
              </w:rPr>
              <w:t xml:space="preserve"> (0.223)</w:t>
            </w:r>
          </w:p>
        </w:tc>
      </w:tr>
      <w:tr w:rsidR="00422F5D" w:rsidRPr="007D0E04" w14:paraId="638E477A" w14:textId="77777777" w:rsidTr="00422F5D">
        <w:trPr>
          <w:tblCellSpacing w:w="15" w:type="dxa"/>
        </w:trPr>
        <w:tc>
          <w:tcPr>
            <w:tcW w:w="0" w:type="auto"/>
            <w:gridSpan w:val="6"/>
            <w:tcBorders>
              <w:bottom w:val="single" w:sz="6" w:space="0" w:color="000000"/>
            </w:tcBorders>
            <w:vAlign w:val="center"/>
            <w:hideMark/>
          </w:tcPr>
          <w:p w14:paraId="657F668E" w14:textId="77777777" w:rsidR="00422F5D" w:rsidRPr="007D0E04" w:rsidRDefault="00422F5D" w:rsidP="00422F5D">
            <w:pPr>
              <w:spacing w:after="0" w:line="240" w:lineRule="auto"/>
              <w:jc w:val="center"/>
              <w:rPr>
                <w:rFonts w:eastAsia="Times New Roman"/>
                <w:sz w:val="20"/>
                <w:szCs w:val="20"/>
                <w:lang w:eastAsia="cs-CZ"/>
              </w:rPr>
            </w:pPr>
          </w:p>
        </w:tc>
      </w:tr>
      <w:tr w:rsidR="00422F5D" w:rsidRPr="007D0E04" w14:paraId="2F6488AA" w14:textId="77777777" w:rsidTr="00422F5D">
        <w:trPr>
          <w:tblCellSpacing w:w="15" w:type="dxa"/>
        </w:trPr>
        <w:tc>
          <w:tcPr>
            <w:tcW w:w="0" w:type="auto"/>
            <w:vAlign w:val="center"/>
            <w:hideMark/>
          </w:tcPr>
          <w:p w14:paraId="6458F0C1"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Observations</w:t>
            </w:r>
          </w:p>
        </w:tc>
        <w:tc>
          <w:tcPr>
            <w:tcW w:w="0" w:type="auto"/>
            <w:vAlign w:val="center"/>
            <w:hideMark/>
          </w:tcPr>
          <w:p w14:paraId="4319095C"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135</w:t>
            </w:r>
          </w:p>
        </w:tc>
        <w:tc>
          <w:tcPr>
            <w:tcW w:w="0" w:type="auto"/>
            <w:vAlign w:val="center"/>
            <w:hideMark/>
          </w:tcPr>
          <w:p w14:paraId="3288E1D1"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135</w:t>
            </w:r>
          </w:p>
        </w:tc>
        <w:tc>
          <w:tcPr>
            <w:tcW w:w="0" w:type="auto"/>
            <w:vAlign w:val="center"/>
            <w:hideMark/>
          </w:tcPr>
          <w:p w14:paraId="484BEF2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135</w:t>
            </w:r>
          </w:p>
        </w:tc>
        <w:tc>
          <w:tcPr>
            <w:tcW w:w="0" w:type="auto"/>
            <w:vAlign w:val="center"/>
            <w:hideMark/>
          </w:tcPr>
          <w:p w14:paraId="2421CDE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135</w:t>
            </w:r>
          </w:p>
        </w:tc>
        <w:tc>
          <w:tcPr>
            <w:tcW w:w="0" w:type="auto"/>
            <w:vAlign w:val="center"/>
            <w:hideMark/>
          </w:tcPr>
          <w:p w14:paraId="3FE42B79"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132</w:t>
            </w:r>
          </w:p>
        </w:tc>
      </w:tr>
      <w:tr w:rsidR="00422F5D" w:rsidRPr="007D0E04" w14:paraId="66245CBF" w14:textId="77777777" w:rsidTr="00422F5D">
        <w:trPr>
          <w:tblCellSpacing w:w="15" w:type="dxa"/>
        </w:trPr>
        <w:tc>
          <w:tcPr>
            <w:tcW w:w="0" w:type="auto"/>
            <w:vAlign w:val="center"/>
            <w:hideMark/>
          </w:tcPr>
          <w:p w14:paraId="3EDBB514"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R</w:t>
            </w:r>
            <w:r w:rsidRPr="007D0E04">
              <w:rPr>
                <w:rFonts w:eastAsia="Times New Roman"/>
                <w:sz w:val="20"/>
                <w:szCs w:val="20"/>
                <w:vertAlign w:val="superscript"/>
                <w:lang w:eastAsia="cs-CZ"/>
              </w:rPr>
              <w:t>2</w:t>
            </w:r>
          </w:p>
        </w:tc>
        <w:tc>
          <w:tcPr>
            <w:tcW w:w="0" w:type="auto"/>
            <w:vAlign w:val="center"/>
            <w:hideMark/>
          </w:tcPr>
          <w:p w14:paraId="0DBE998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0.201</w:t>
            </w:r>
          </w:p>
        </w:tc>
        <w:tc>
          <w:tcPr>
            <w:tcW w:w="0" w:type="auto"/>
            <w:vAlign w:val="center"/>
            <w:hideMark/>
          </w:tcPr>
          <w:p w14:paraId="6413D083"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0.210</w:t>
            </w:r>
          </w:p>
        </w:tc>
        <w:tc>
          <w:tcPr>
            <w:tcW w:w="0" w:type="auto"/>
            <w:vAlign w:val="center"/>
            <w:hideMark/>
          </w:tcPr>
          <w:p w14:paraId="67332BF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0.207</w:t>
            </w:r>
          </w:p>
        </w:tc>
        <w:tc>
          <w:tcPr>
            <w:tcW w:w="0" w:type="auto"/>
            <w:vAlign w:val="center"/>
            <w:hideMark/>
          </w:tcPr>
          <w:p w14:paraId="3129D48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0.163</w:t>
            </w:r>
          </w:p>
        </w:tc>
        <w:tc>
          <w:tcPr>
            <w:tcW w:w="0" w:type="auto"/>
            <w:vAlign w:val="center"/>
            <w:hideMark/>
          </w:tcPr>
          <w:p w14:paraId="2CCA40CA"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0.188</w:t>
            </w:r>
          </w:p>
        </w:tc>
      </w:tr>
      <w:tr w:rsidR="00422F5D" w:rsidRPr="007D0E04" w14:paraId="61561D8C" w14:textId="77777777" w:rsidTr="00422F5D">
        <w:trPr>
          <w:tblCellSpacing w:w="15" w:type="dxa"/>
        </w:trPr>
        <w:tc>
          <w:tcPr>
            <w:tcW w:w="0" w:type="auto"/>
            <w:vAlign w:val="center"/>
            <w:hideMark/>
          </w:tcPr>
          <w:p w14:paraId="1C0703A6"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sz w:val="20"/>
                <w:szCs w:val="20"/>
                <w:lang w:eastAsia="cs-CZ"/>
              </w:rPr>
              <w:t>Adjusted R</w:t>
            </w:r>
            <w:r w:rsidRPr="007D0E04">
              <w:rPr>
                <w:rFonts w:eastAsia="Times New Roman"/>
                <w:sz w:val="20"/>
                <w:szCs w:val="20"/>
                <w:vertAlign w:val="superscript"/>
                <w:lang w:eastAsia="cs-CZ"/>
              </w:rPr>
              <w:t>2</w:t>
            </w:r>
          </w:p>
        </w:tc>
        <w:tc>
          <w:tcPr>
            <w:tcW w:w="0" w:type="auto"/>
            <w:vAlign w:val="center"/>
            <w:hideMark/>
          </w:tcPr>
          <w:p w14:paraId="5423BF3C"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0.170</w:t>
            </w:r>
          </w:p>
        </w:tc>
        <w:tc>
          <w:tcPr>
            <w:tcW w:w="0" w:type="auto"/>
            <w:vAlign w:val="center"/>
            <w:hideMark/>
          </w:tcPr>
          <w:p w14:paraId="7A6C4905"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0.173</w:t>
            </w:r>
          </w:p>
        </w:tc>
        <w:tc>
          <w:tcPr>
            <w:tcW w:w="0" w:type="auto"/>
            <w:vAlign w:val="center"/>
            <w:hideMark/>
          </w:tcPr>
          <w:p w14:paraId="273A380F"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0.170</w:t>
            </w:r>
          </w:p>
        </w:tc>
        <w:tc>
          <w:tcPr>
            <w:tcW w:w="0" w:type="auto"/>
            <w:vAlign w:val="center"/>
            <w:hideMark/>
          </w:tcPr>
          <w:p w14:paraId="7F855902"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0.123</w:t>
            </w:r>
          </w:p>
        </w:tc>
        <w:tc>
          <w:tcPr>
            <w:tcW w:w="0" w:type="auto"/>
            <w:vAlign w:val="center"/>
            <w:hideMark/>
          </w:tcPr>
          <w:p w14:paraId="39B49F75" w14:textId="77777777" w:rsidR="00422F5D" w:rsidRPr="007D0E04" w:rsidRDefault="00422F5D" w:rsidP="00422F5D">
            <w:pPr>
              <w:spacing w:after="0" w:line="240" w:lineRule="auto"/>
              <w:jc w:val="center"/>
              <w:rPr>
                <w:rFonts w:eastAsia="Times New Roman"/>
                <w:sz w:val="20"/>
                <w:szCs w:val="20"/>
                <w:lang w:eastAsia="cs-CZ"/>
              </w:rPr>
            </w:pPr>
            <w:r w:rsidRPr="007D0E04">
              <w:rPr>
                <w:rFonts w:eastAsia="Times New Roman"/>
                <w:sz w:val="20"/>
                <w:szCs w:val="20"/>
                <w:lang w:eastAsia="cs-CZ"/>
              </w:rPr>
              <w:t>0.149</w:t>
            </w:r>
          </w:p>
        </w:tc>
      </w:tr>
      <w:tr w:rsidR="00422F5D" w:rsidRPr="007D0E04" w14:paraId="2416D257" w14:textId="77777777" w:rsidTr="00422F5D">
        <w:trPr>
          <w:tblCellSpacing w:w="15" w:type="dxa"/>
        </w:trPr>
        <w:tc>
          <w:tcPr>
            <w:tcW w:w="0" w:type="auto"/>
            <w:gridSpan w:val="6"/>
            <w:tcBorders>
              <w:bottom w:val="single" w:sz="6" w:space="0" w:color="000000"/>
            </w:tcBorders>
            <w:vAlign w:val="center"/>
            <w:hideMark/>
          </w:tcPr>
          <w:p w14:paraId="3FB88017" w14:textId="77777777" w:rsidR="00422F5D" w:rsidRPr="007D0E04" w:rsidRDefault="00422F5D" w:rsidP="00422F5D">
            <w:pPr>
              <w:spacing w:after="0" w:line="240" w:lineRule="auto"/>
              <w:jc w:val="center"/>
              <w:rPr>
                <w:rFonts w:eastAsia="Times New Roman"/>
                <w:sz w:val="20"/>
                <w:szCs w:val="20"/>
                <w:lang w:eastAsia="cs-CZ"/>
              </w:rPr>
            </w:pPr>
          </w:p>
        </w:tc>
      </w:tr>
      <w:tr w:rsidR="00422F5D" w:rsidRPr="007D0E04" w14:paraId="0DCDF935" w14:textId="77777777" w:rsidTr="00422F5D">
        <w:trPr>
          <w:tblCellSpacing w:w="15" w:type="dxa"/>
        </w:trPr>
        <w:tc>
          <w:tcPr>
            <w:tcW w:w="0" w:type="auto"/>
            <w:vAlign w:val="center"/>
            <w:hideMark/>
          </w:tcPr>
          <w:p w14:paraId="1A90213C" w14:textId="77777777" w:rsidR="00422F5D" w:rsidRPr="007D0E04" w:rsidRDefault="00422F5D" w:rsidP="00422F5D">
            <w:pPr>
              <w:spacing w:after="0" w:line="240" w:lineRule="auto"/>
              <w:jc w:val="left"/>
              <w:rPr>
                <w:rFonts w:eastAsia="Times New Roman"/>
                <w:sz w:val="20"/>
                <w:szCs w:val="20"/>
                <w:lang w:eastAsia="cs-CZ"/>
              </w:rPr>
            </w:pPr>
            <w:r w:rsidRPr="007D0E04">
              <w:rPr>
                <w:rFonts w:eastAsia="Times New Roman"/>
                <w:i/>
                <w:iCs/>
                <w:sz w:val="20"/>
                <w:szCs w:val="20"/>
                <w:lang w:eastAsia="cs-CZ"/>
              </w:rPr>
              <w:t>Note:</w:t>
            </w:r>
          </w:p>
        </w:tc>
        <w:tc>
          <w:tcPr>
            <w:tcW w:w="0" w:type="auto"/>
            <w:gridSpan w:val="5"/>
            <w:vAlign w:val="center"/>
            <w:hideMark/>
          </w:tcPr>
          <w:p w14:paraId="2657B52B" w14:textId="77777777" w:rsidR="00422F5D" w:rsidRPr="007D0E04" w:rsidRDefault="00422F5D" w:rsidP="00422F5D">
            <w:pPr>
              <w:spacing w:after="0" w:line="240" w:lineRule="auto"/>
              <w:jc w:val="right"/>
              <w:rPr>
                <w:rFonts w:eastAsia="Times New Roman"/>
                <w:sz w:val="20"/>
                <w:szCs w:val="20"/>
                <w:lang w:eastAsia="cs-CZ"/>
              </w:rPr>
            </w:pPr>
            <w:r w:rsidRPr="007D0E04">
              <w:rPr>
                <w:rFonts w:eastAsia="Times New Roman"/>
                <w:sz w:val="20"/>
                <w:szCs w:val="20"/>
                <w:lang w:eastAsia="cs-CZ"/>
              </w:rPr>
              <w:t>'p&lt;0.1; *p&lt;0.05; **p&lt;0.01; ***p&lt;0.001</w:t>
            </w:r>
          </w:p>
        </w:tc>
      </w:tr>
    </w:tbl>
    <w:p w14:paraId="70591777" w14:textId="77777777" w:rsidR="00422F5D" w:rsidRPr="007D0E04" w:rsidRDefault="00422F5D" w:rsidP="000143F6"/>
    <w:p w14:paraId="339688AD" w14:textId="77777777" w:rsidR="000A2ADC" w:rsidRPr="007D0E04" w:rsidRDefault="000A2ADC">
      <w:pPr>
        <w:spacing w:line="259" w:lineRule="auto"/>
        <w:jc w:val="left"/>
      </w:pPr>
    </w:p>
    <w:p w14:paraId="30C517AB" w14:textId="77777777" w:rsidR="00211795" w:rsidRPr="007D0E04" w:rsidRDefault="00211795">
      <w:pPr>
        <w:spacing w:line="259" w:lineRule="auto"/>
        <w:jc w:val="left"/>
      </w:pPr>
    </w:p>
    <w:p w14:paraId="634596D6" w14:textId="77777777" w:rsidR="000104C3" w:rsidRPr="007D0E04" w:rsidRDefault="000104C3">
      <w:pPr>
        <w:spacing w:line="259" w:lineRule="auto"/>
        <w:jc w:val="left"/>
      </w:pPr>
    </w:p>
    <w:p w14:paraId="62BCB385" w14:textId="77777777" w:rsidR="000104C3" w:rsidRPr="007D0E04" w:rsidRDefault="000104C3">
      <w:pPr>
        <w:spacing w:line="259" w:lineRule="auto"/>
        <w:jc w:val="left"/>
      </w:pPr>
      <w:r w:rsidRPr="007D0E04">
        <w:br w:type="page"/>
      </w:r>
    </w:p>
    <w:p w14:paraId="0E279DFA" w14:textId="7FB87711" w:rsidR="000104C3" w:rsidRPr="007D0E04" w:rsidRDefault="000104C3" w:rsidP="000104C3">
      <w:r w:rsidRPr="007D0E04">
        <w:lastRenderedPageBreak/>
        <w:t xml:space="preserve">In </w:t>
      </w:r>
      <w:r w:rsidRPr="007D0E04">
        <w:rPr>
          <w:b/>
          <w:bCs/>
        </w:rPr>
        <w:t>Table A5.4</w:t>
      </w:r>
      <w:r w:rsidRPr="007D0E04">
        <w:t xml:space="preserve">, I replace the OLS models from </w:t>
      </w:r>
      <w:r w:rsidRPr="007D0E04">
        <w:rPr>
          <w:b/>
          <w:bCs/>
        </w:rPr>
        <w:t>Table 1</w:t>
      </w:r>
      <w:r w:rsidRPr="007D0E04">
        <w:t xml:space="preserve"> with a Poisson regression with exposure. These models take the count nature of the dependent variable as the starting </w:t>
      </w:r>
      <w:proofErr w:type="gramStart"/>
      <w:r w:rsidRPr="007D0E04">
        <w:t>point, and</w:t>
      </w:r>
      <w:proofErr w:type="gramEnd"/>
      <w:r w:rsidRPr="007D0E04">
        <w:t xml:space="preserve"> estimate the effect of the predictors on the count of references to IOs in the set of </w:t>
      </w:r>
      <w:proofErr w:type="spellStart"/>
      <w:r w:rsidRPr="007D0E04">
        <w:t>anaylzed</w:t>
      </w:r>
      <w:proofErr w:type="spellEnd"/>
      <w:r w:rsidRPr="007D0E04">
        <w:t xml:space="preserve"> articles in the given country. To account for the differences in the number of articles across states – i.e. the variability in the number of opportunities on which a reference to an IO could have been made, exposure (offset) in the form of the number of articles in the given country is included. Once again, the results match closely those in </w:t>
      </w:r>
      <w:r w:rsidRPr="007D0E04">
        <w:rPr>
          <w:b/>
          <w:bCs/>
        </w:rPr>
        <w:t>Table 1</w:t>
      </w:r>
      <w:r w:rsidRPr="007D0E04">
        <w:t>.</w:t>
      </w:r>
    </w:p>
    <w:p w14:paraId="6F8205E8" w14:textId="77777777" w:rsidR="000104C3" w:rsidRPr="007D0E04" w:rsidRDefault="000104C3" w:rsidP="000104C3">
      <w:pPr>
        <w:spacing w:line="259" w:lineRule="auto"/>
        <w:jc w:val="left"/>
      </w:pPr>
    </w:p>
    <w:p w14:paraId="6A297EA1" w14:textId="77777777" w:rsidR="000104C3" w:rsidRPr="007D0E04" w:rsidRDefault="000104C3" w:rsidP="000104C3">
      <w:pPr>
        <w:spacing w:line="259" w:lineRule="auto"/>
        <w:jc w:val="left"/>
      </w:pPr>
      <w:r w:rsidRPr="007D0E04">
        <w:rPr>
          <w:b/>
          <w:bCs/>
        </w:rPr>
        <w:t>Table A5.4 Models 1–5 from Table 1 re-estimated with Poisson regression with exposure (offset)</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52"/>
        <w:gridCol w:w="1405"/>
        <w:gridCol w:w="1405"/>
        <w:gridCol w:w="1405"/>
        <w:gridCol w:w="1405"/>
        <w:gridCol w:w="1420"/>
      </w:tblGrid>
      <w:tr w:rsidR="000104C3" w:rsidRPr="007D0E04" w14:paraId="757D0E52" w14:textId="77777777" w:rsidTr="00715892">
        <w:trPr>
          <w:tblCellSpacing w:w="15" w:type="dxa"/>
        </w:trPr>
        <w:tc>
          <w:tcPr>
            <w:tcW w:w="0" w:type="auto"/>
            <w:gridSpan w:val="6"/>
            <w:tcBorders>
              <w:bottom w:val="single" w:sz="6" w:space="0" w:color="000000"/>
            </w:tcBorders>
            <w:vAlign w:val="center"/>
            <w:hideMark/>
          </w:tcPr>
          <w:p w14:paraId="54EBCF50" w14:textId="77777777" w:rsidR="000104C3" w:rsidRPr="007D0E04" w:rsidRDefault="000104C3" w:rsidP="00715892">
            <w:pPr>
              <w:spacing w:after="0" w:line="240" w:lineRule="auto"/>
              <w:jc w:val="left"/>
              <w:rPr>
                <w:rFonts w:eastAsia="Times New Roman"/>
                <w:sz w:val="20"/>
                <w:szCs w:val="20"/>
                <w:lang w:eastAsia="en-GB"/>
              </w:rPr>
            </w:pPr>
          </w:p>
        </w:tc>
      </w:tr>
      <w:tr w:rsidR="000104C3" w:rsidRPr="007D0E04" w14:paraId="115940F3" w14:textId="77777777" w:rsidTr="00715892">
        <w:trPr>
          <w:tblCellSpacing w:w="15" w:type="dxa"/>
        </w:trPr>
        <w:tc>
          <w:tcPr>
            <w:tcW w:w="0" w:type="auto"/>
            <w:vAlign w:val="center"/>
            <w:hideMark/>
          </w:tcPr>
          <w:p w14:paraId="599B4CF5" w14:textId="77777777" w:rsidR="000104C3" w:rsidRPr="007D0E04" w:rsidRDefault="000104C3" w:rsidP="00715892">
            <w:pPr>
              <w:spacing w:after="0" w:line="240" w:lineRule="auto"/>
              <w:jc w:val="center"/>
              <w:rPr>
                <w:rFonts w:eastAsia="Times New Roman"/>
                <w:sz w:val="20"/>
                <w:szCs w:val="20"/>
                <w:lang w:eastAsia="en-GB"/>
              </w:rPr>
            </w:pPr>
          </w:p>
        </w:tc>
        <w:tc>
          <w:tcPr>
            <w:tcW w:w="0" w:type="auto"/>
            <w:gridSpan w:val="5"/>
            <w:vAlign w:val="center"/>
            <w:hideMark/>
          </w:tcPr>
          <w:p w14:paraId="35E445DF"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Count of articles with a reference to IOs</w:t>
            </w:r>
          </w:p>
        </w:tc>
      </w:tr>
      <w:tr w:rsidR="000104C3" w:rsidRPr="007D0E04" w14:paraId="60AD08BE" w14:textId="77777777" w:rsidTr="00715892">
        <w:trPr>
          <w:tblCellSpacing w:w="15" w:type="dxa"/>
        </w:trPr>
        <w:tc>
          <w:tcPr>
            <w:tcW w:w="0" w:type="auto"/>
            <w:vAlign w:val="center"/>
            <w:hideMark/>
          </w:tcPr>
          <w:p w14:paraId="281D61F3" w14:textId="77777777" w:rsidR="000104C3" w:rsidRPr="007D0E04" w:rsidRDefault="000104C3" w:rsidP="00715892">
            <w:pPr>
              <w:spacing w:after="0" w:line="240" w:lineRule="auto"/>
              <w:jc w:val="center"/>
              <w:rPr>
                <w:rFonts w:eastAsia="Times New Roman"/>
                <w:sz w:val="20"/>
                <w:szCs w:val="20"/>
                <w:lang w:eastAsia="en-GB"/>
              </w:rPr>
            </w:pPr>
          </w:p>
        </w:tc>
        <w:tc>
          <w:tcPr>
            <w:tcW w:w="0" w:type="auto"/>
            <w:vAlign w:val="center"/>
            <w:hideMark/>
          </w:tcPr>
          <w:p w14:paraId="0A437F8C"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(1)</w:t>
            </w:r>
          </w:p>
        </w:tc>
        <w:tc>
          <w:tcPr>
            <w:tcW w:w="0" w:type="auto"/>
            <w:vAlign w:val="center"/>
            <w:hideMark/>
          </w:tcPr>
          <w:p w14:paraId="5A80D049"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w:t>
            </w:r>
          </w:p>
        </w:tc>
        <w:tc>
          <w:tcPr>
            <w:tcW w:w="0" w:type="auto"/>
            <w:vAlign w:val="center"/>
            <w:hideMark/>
          </w:tcPr>
          <w:p w14:paraId="1AC363BA"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(3)</w:t>
            </w:r>
          </w:p>
        </w:tc>
        <w:tc>
          <w:tcPr>
            <w:tcW w:w="0" w:type="auto"/>
            <w:vAlign w:val="center"/>
            <w:hideMark/>
          </w:tcPr>
          <w:p w14:paraId="54D59CED"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(4)</w:t>
            </w:r>
          </w:p>
        </w:tc>
        <w:tc>
          <w:tcPr>
            <w:tcW w:w="0" w:type="auto"/>
            <w:vAlign w:val="center"/>
            <w:hideMark/>
          </w:tcPr>
          <w:p w14:paraId="21F21F71"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(5)</w:t>
            </w:r>
          </w:p>
        </w:tc>
      </w:tr>
      <w:tr w:rsidR="000104C3" w:rsidRPr="007D0E04" w14:paraId="3B08D77B" w14:textId="77777777" w:rsidTr="00715892">
        <w:trPr>
          <w:tblCellSpacing w:w="15" w:type="dxa"/>
        </w:trPr>
        <w:tc>
          <w:tcPr>
            <w:tcW w:w="0" w:type="auto"/>
            <w:gridSpan w:val="6"/>
            <w:tcBorders>
              <w:bottom w:val="single" w:sz="6" w:space="0" w:color="000000"/>
            </w:tcBorders>
            <w:vAlign w:val="center"/>
            <w:hideMark/>
          </w:tcPr>
          <w:p w14:paraId="693540EE" w14:textId="77777777" w:rsidR="000104C3" w:rsidRPr="007D0E04" w:rsidRDefault="000104C3" w:rsidP="00715892">
            <w:pPr>
              <w:spacing w:after="0" w:line="240" w:lineRule="auto"/>
              <w:jc w:val="center"/>
              <w:rPr>
                <w:rFonts w:eastAsia="Times New Roman"/>
                <w:sz w:val="20"/>
                <w:szCs w:val="20"/>
                <w:lang w:eastAsia="en-GB"/>
              </w:rPr>
            </w:pPr>
          </w:p>
        </w:tc>
      </w:tr>
      <w:tr w:rsidR="000104C3" w:rsidRPr="007D0E04" w14:paraId="7168F709" w14:textId="77777777" w:rsidTr="00715892">
        <w:trPr>
          <w:tblCellSpacing w:w="15" w:type="dxa"/>
        </w:trPr>
        <w:tc>
          <w:tcPr>
            <w:tcW w:w="0" w:type="auto"/>
            <w:vAlign w:val="center"/>
            <w:hideMark/>
          </w:tcPr>
          <w:p w14:paraId="5D3F6E89"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HDI</w:t>
            </w:r>
          </w:p>
        </w:tc>
        <w:tc>
          <w:tcPr>
            <w:tcW w:w="0" w:type="auto"/>
            <w:vAlign w:val="center"/>
            <w:hideMark/>
          </w:tcPr>
          <w:p w14:paraId="65806A57"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-0.796</w:t>
            </w:r>
            <w:r w:rsidRPr="007D0E04">
              <w:rPr>
                <w:rFonts w:eastAsia="Times New Roman"/>
                <w:sz w:val="20"/>
                <w:szCs w:val="20"/>
                <w:vertAlign w:val="superscript"/>
                <w:lang w:eastAsia="en-GB"/>
              </w:rPr>
              <w:t>***</w:t>
            </w:r>
            <w:r w:rsidRPr="007D0E04">
              <w:rPr>
                <w:rFonts w:eastAsia="Times New Roman"/>
                <w:sz w:val="20"/>
                <w:szCs w:val="20"/>
                <w:lang w:eastAsia="en-GB"/>
              </w:rPr>
              <w:t xml:space="preserve"> (0.192)</w:t>
            </w:r>
          </w:p>
        </w:tc>
        <w:tc>
          <w:tcPr>
            <w:tcW w:w="0" w:type="auto"/>
            <w:vAlign w:val="center"/>
            <w:hideMark/>
          </w:tcPr>
          <w:p w14:paraId="0A7C6D04"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-0.843</w:t>
            </w:r>
            <w:r w:rsidRPr="007D0E04">
              <w:rPr>
                <w:rFonts w:eastAsia="Times New Roman"/>
                <w:sz w:val="20"/>
                <w:szCs w:val="20"/>
                <w:vertAlign w:val="superscript"/>
                <w:lang w:eastAsia="en-GB"/>
              </w:rPr>
              <w:t>***</w:t>
            </w:r>
            <w:r w:rsidRPr="007D0E04">
              <w:rPr>
                <w:rFonts w:eastAsia="Times New Roman"/>
                <w:sz w:val="20"/>
                <w:szCs w:val="20"/>
                <w:lang w:eastAsia="en-GB"/>
              </w:rPr>
              <w:t xml:space="preserve"> (0.208)</w:t>
            </w:r>
          </w:p>
        </w:tc>
        <w:tc>
          <w:tcPr>
            <w:tcW w:w="0" w:type="auto"/>
            <w:vAlign w:val="center"/>
            <w:hideMark/>
          </w:tcPr>
          <w:p w14:paraId="626EEB06"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-0.759</w:t>
            </w:r>
            <w:r w:rsidRPr="007D0E04">
              <w:rPr>
                <w:rFonts w:eastAsia="Times New Roman"/>
                <w:sz w:val="20"/>
                <w:szCs w:val="20"/>
                <w:vertAlign w:val="superscript"/>
                <w:lang w:eastAsia="en-GB"/>
              </w:rPr>
              <w:t>**</w:t>
            </w:r>
            <w:r w:rsidRPr="007D0E04">
              <w:rPr>
                <w:rFonts w:eastAsia="Times New Roman"/>
                <w:sz w:val="20"/>
                <w:szCs w:val="20"/>
                <w:lang w:eastAsia="en-GB"/>
              </w:rPr>
              <w:t xml:space="preserve"> (0.245)</w:t>
            </w:r>
          </w:p>
        </w:tc>
        <w:tc>
          <w:tcPr>
            <w:tcW w:w="0" w:type="auto"/>
            <w:vAlign w:val="center"/>
            <w:hideMark/>
          </w:tcPr>
          <w:p w14:paraId="543B2456" w14:textId="77777777" w:rsidR="000104C3" w:rsidRPr="007D0E04" w:rsidRDefault="000104C3" w:rsidP="00715892">
            <w:pPr>
              <w:spacing w:after="0" w:line="240" w:lineRule="auto"/>
              <w:jc w:val="center"/>
              <w:rPr>
                <w:rFonts w:eastAsia="Times New Roman"/>
                <w:sz w:val="20"/>
                <w:szCs w:val="20"/>
                <w:lang w:eastAsia="en-GB"/>
              </w:rPr>
            </w:pPr>
          </w:p>
        </w:tc>
        <w:tc>
          <w:tcPr>
            <w:tcW w:w="0" w:type="auto"/>
            <w:vAlign w:val="center"/>
            <w:hideMark/>
          </w:tcPr>
          <w:p w14:paraId="7BEDEB4E" w14:textId="77777777" w:rsidR="000104C3" w:rsidRPr="007D0E04" w:rsidRDefault="000104C3" w:rsidP="00715892">
            <w:pPr>
              <w:spacing w:after="0" w:line="240" w:lineRule="auto"/>
              <w:jc w:val="center"/>
              <w:rPr>
                <w:rFonts w:eastAsia="Times New Roman"/>
                <w:sz w:val="20"/>
                <w:szCs w:val="20"/>
                <w:lang w:eastAsia="en-GB"/>
              </w:rPr>
            </w:pPr>
          </w:p>
        </w:tc>
      </w:tr>
      <w:tr w:rsidR="000104C3" w:rsidRPr="007D0E04" w14:paraId="59BA6AC7" w14:textId="77777777" w:rsidTr="00715892">
        <w:trPr>
          <w:tblCellSpacing w:w="15" w:type="dxa"/>
        </w:trPr>
        <w:tc>
          <w:tcPr>
            <w:tcW w:w="0" w:type="auto"/>
            <w:vAlign w:val="center"/>
            <w:hideMark/>
          </w:tcPr>
          <w:p w14:paraId="62D9FD18"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GDP (log 10)</w:t>
            </w:r>
          </w:p>
        </w:tc>
        <w:tc>
          <w:tcPr>
            <w:tcW w:w="0" w:type="auto"/>
            <w:vAlign w:val="center"/>
            <w:hideMark/>
          </w:tcPr>
          <w:p w14:paraId="5FCF600D" w14:textId="77777777" w:rsidR="000104C3" w:rsidRPr="007D0E04" w:rsidRDefault="000104C3" w:rsidP="00715892">
            <w:pPr>
              <w:spacing w:after="0" w:line="240" w:lineRule="auto"/>
              <w:jc w:val="left"/>
              <w:rPr>
                <w:rFonts w:eastAsia="Times New Roman"/>
                <w:sz w:val="20"/>
                <w:szCs w:val="20"/>
                <w:lang w:eastAsia="en-GB"/>
              </w:rPr>
            </w:pPr>
          </w:p>
        </w:tc>
        <w:tc>
          <w:tcPr>
            <w:tcW w:w="0" w:type="auto"/>
            <w:vAlign w:val="center"/>
            <w:hideMark/>
          </w:tcPr>
          <w:p w14:paraId="31A4C6DD"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0.025 (0.050)</w:t>
            </w:r>
          </w:p>
        </w:tc>
        <w:tc>
          <w:tcPr>
            <w:tcW w:w="0" w:type="auto"/>
            <w:vAlign w:val="center"/>
            <w:hideMark/>
          </w:tcPr>
          <w:p w14:paraId="196DD498" w14:textId="77777777" w:rsidR="000104C3" w:rsidRPr="007D0E04" w:rsidRDefault="000104C3" w:rsidP="00715892">
            <w:pPr>
              <w:spacing w:after="0" w:line="240" w:lineRule="auto"/>
              <w:jc w:val="center"/>
              <w:rPr>
                <w:rFonts w:eastAsia="Times New Roman"/>
                <w:sz w:val="20"/>
                <w:szCs w:val="20"/>
                <w:lang w:eastAsia="en-GB"/>
              </w:rPr>
            </w:pPr>
          </w:p>
        </w:tc>
        <w:tc>
          <w:tcPr>
            <w:tcW w:w="0" w:type="auto"/>
            <w:vAlign w:val="center"/>
            <w:hideMark/>
          </w:tcPr>
          <w:p w14:paraId="25818990"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-0.081</w:t>
            </w:r>
            <w:r w:rsidRPr="007D0E04">
              <w:rPr>
                <w:rFonts w:eastAsia="Times New Roman"/>
                <w:sz w:val="20"/>
                <w:szCs w:val="20"/>
                <w:vertAlign w:val="superscript"/>
                <w:lang w:eastAsia="en-GB"/>
              </w:rPr>
              <w:t>'</w:t>
            </w:r>
            <w:r w:rsidRPr="007D0E04">
              <w:rPr>
                <w:rFonts w:eastAsia="Times New Roman"/>
                <w:sz w:val="20"/>
                <w:szCs w:val="20"/>
                <w:lang w:eastAsia="en-GB"/>
              </w:rPr>
              <w:t xml:space="preserve"> (0.049)</w:t>
            </w:r>
          </w:p>
        </w:tc>
        <w:tc>
          <w:tcPr>
            <w:tcW w:w="0" w:type="auto"/>
            <w:vAlign w:val="center"/>
            <w:hideMark/>
          </w:tcPr>
          <w:p w14:paraId="75871195"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-0.034 (0.046)</w:t>
            </w:r>
          </w:p>
        </w:tc>
      </w:tr>
      <w:tr w:rsidR="000104C3" w:rsidRPr="007D0E04" w14:paraId="43AD8309" w14:textId="77777777" w:rsidTr="00715892">
        <w:trPr>
          <w:tblCellSpacing w:w="15" w:type="dxa"/>
        </w:trPr>
        <w:tc>
          <w:tcPr>
            <w:tcW w:w="0" w:type="auto"/>
            <w:vAlign w:val="center"/>
            <w:hideMark/>
          </w:tcPr>
          <w:p w14:paraId="5F9F32A0"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Liberal democracy</w:t>
            </w:r>
          </w:p>
        </w:tc>
        <w:tc>
          <w:tcPr>
            <w:tcW w:w="0" w:type="auto"/>
            <w:vAlign w:val="center"/>
            <w:hideMark/>
          </w:tcPr>
          <w:p w14:paraId="79661843" w14:textId="77777777" w:rsidR="000104C3" w:rsidRPr="007D0E04" w:rsidRDefault="000104C3" w:rsidP="00715892">
            <w:pPr>
              <w:spacing w:after="0" w:line="240" w:lineRule="auto"/>
              <w:jc w:val="left"/>
              <w:rPr>
                <w:rFonts w:eastAsia="Times New Roman"/>
                <w:sz w:val="20"/>
                <w:szCs w:val="20"/>
                <w:lang w:eastAsia="en-GB"/>
              </w:rPr>
            </w:pPr>
          </w:p>
        </w:tc>
        <w:tc>
          <w:tcPr>
            <w:tcW w:w="0" w:type="auto"/>
            <w:vAlign w:val="center"/>
            <w:hideMark/>
          </w:tcPr>
          <w:p w14:paraId="5CBDB102" w14:textId="77777777" w:rsidR="000104C3" w:rsidRPr="007D0E04" w:rsidRDefault="000104C3" w:rsidP="00715892">
            <w:pPr>
              <w:spacing w:after="0" w:line="240" w:lineRule="auto"/>
              <w:jc w:val="center"/>
              <w:rPr>
                <w:rFonts w:eastAsia="Times New Roman"/>
                <w:sz w:val="20"/>
                <w:szCs w:val="20"/>
                <w:lang w:eastAsia="en-GB"/>
              </w:rPr>
            </w:pPr>
          </w:p>
        </w:tc>
        <w:tc>
          <w:tcPr>
            <w:tcW w:w="0" w:type="auto"/>
            <w:vAlign w:val="center"/>
            <w:hideMark/>
          </w:tcPr>
          <w:p w14:paraId="743C7E81"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-0.039 (0.122)</w:t>
            </w:r>
          </w:p>
        </w:tc>
        <w:tc>
          <w:tcPr>
            <w:tcW w:w="0" w:type="auto"/>
            <w:vAlign w:val="center"/>
            <w:hideMark/>
          </w:tcPr>
          <w:p w14:paraId="4FCE0077"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-0.196</w:t>
            </w:r>
            <w:r w:rsidRPr="007D0E04">
              <w:rPr>
                <w:rFonts w:eastAsia="Times New Roman"/>
                <w:sz w:val="20"/>
                <w:szCs w:val="20"/>
                <w:vertAlign w:val="superscript"/>
                <w:lang w:eastAsia="en-GB"/>
              </w:rPr>
              <w:t>*</w:t>
            </w:r>
            <w:r w:rsidRPr="007D0E04">
              <w:rPr>
                <w:rFonts w:eastAsia="Times New Roman"/>
                <w:sz w:val="20"/>
                <w:szCs w:val="20"/>
                <w:lang w:eastAsia="en-GB"/>
              </w:rPr>
              <w:t xml:space="preserve"> (0.099)</w:t>
            </w:r>
          </w:p>
        </w:tc>
        <w:tc>
          <w:tcPr>
            <w:tcW w:w="0" w:type="auto"/>
            <w:vAlign w:val="center"/>
            <w:hideMark/>
          </w:tcPr>
          <w:p w14:paraId="2CF4BAC3" w14:textId="77777777" w:rsidR="000104C3" w:rsidRPr="007D0E04" w:rsidRDefault="000104C3" w:rsidP="00715892">
            <w:pPr>
              <w:spacing w:after="0" w:line="240" w:lineRule="auto"/>
              <w:jc w:val="center"/>
              <w:rPr>
                <w:rFonts w:eastAsia="Times New Roman"/>
                <w:sz w:val="20"/>
                <w:szCs w:val="20"/>
                <w:lang w:eastAsia="en-GB"/>
              </w:rPr>
            </w:pPr>
          </w:p>
        </w:tc>
      </w:tr>
      <w:tr w:rsidR="000104C3" w:rsidRPr="007D0E04" w14:paraId="680EEAFC" w14:textId="77777777" w:rsidTr="00715892">
        <w:trPr>
          <w:tblCellSpacing w:w="15" w:type="dxa"/>
        </w:trPr>
        <w:tc>
          <w:tcPr>
            <w:tcW w:w="0" w:type="auto"/>
            <w:vAlign w:val="center"/>
            <w:hideMark/>
          </w:tcPr>
          <w:p w14:paraId="7288D2F3"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KOF GI</w:t>
            </w:r>
          </w:p>
        </w:tc>
        <w:tc>
          <w:tcPr>
            <w:tcW w:w="0" w:type="auto"/>
            <w:vAlign w:val="center"/>
            <w:hideMark/>
          </w:tcPr>
          <w:p w14:paraId="06119696" w14:textId="77777777" w:rsidR="000104C3" w:rsidRPr="007D0E04" w:rsidRDefault="000104C3" w:rsidP="00715892">
            <w:pPr>
              <w:spacing w:after="0" w:line="240" w:lineRule="auto"/>
              <w:jc w:val="left"/>
              <w:rPr>
                <w:rFonts w:eastAsia="Times New Roman"/>
                <w:sz w:val="20"/>
                <w:szCs w:val="20"/>
                <w:lang w:eastAsia="en-GB"/>
              </w:rPr>
            </w:pPr>
          </w:p>
        </w:tc>
        <w:tc>
          <w:tcPr>
            <w:tcW w:w="0" w:type="auto"/>
            <w:vAlign w:val="center"/>
            <w:hideMark/>
          </w:tcPr>
          <w:p w14:paraId="6BCAB7F4" w14:textId="77777777" w:rsidR="000104C3" w:rsidRPr="007D0E04" w:rsidRDefault="000104C3" w:rsidP="00715892">
            <w:pPr>
              <w:spacing w:after="0" w:line="240" w:lineRule="auto"/>
              <w:jc w:val="center"/>
              <w:rPr>
                <w:rFonts w:eastAsia="Times New Roman"/>
                <w:sz w:val="20"/>
                <w:szCs w:val="20"/>
                <w:lang w:eastAsia="en-GB"/>
              </w:rPr>
            </w:pPr>
          </w:p>
        </w:tc>
        <w:tc>
          <w:tcPr>
            <w:tcW w:w="0" w:type="auto"/>
            <w:vAlign w:val="center"/>
            <w:hideMark/>
          </w:tcPr>
          <w:p w14:paraId="5B000612" w14:textId="77777777" w:rsidR="000104C3" w:rsidRPr="007D0E04" w:rsidRDefault="000104C3" w:rsidP="00715892">
            <w:pPr>
              <w:spacing w:after="0" w:line="240" w:lineRule="auto"/>
              <w:jc w:val="center"/>
              <w:rPr>
                <w:rFonts w:eastAsia="Times New Roman"/>
                <w:sz w:val="20"/>
                <w:szCs w:val="20"/>
                <w:lang w:eastAsia="en-GB"/>
              </w:rPr>
            </w:pPr>
          </w:p>
        </w:tc>
        <w:tc>
          <w:tcPr>
            <w:tcW w:w="0" w:type="auto"/>
            <w:vAlign w:val="center"/>
            <w:hideMark/>
          </w:tcPr>
          <w:p w14:paraId="2AF5D940" w14:textId="77777777" w:rsidR="000104C3" w:rsidRPr="007D0E04" w:rsidRDefault="000104C3" w:rsidP="00715892">
            <w:pPr>
              <w:spacing w:after="0" w:line="240" w:lineRule="auto"/>
              <w:jc w:val="center"/>
              <w:rPr>
                <w:rFonts w:eastAsia="Times New Roman"/>
                <w:sz w:val="20"/>
                <w:szCs w:val="20"/>
                <w:lang w:eastAsia="en-GB"/>
              </w:rPr>
            </w:pPr>
          </w:p>
        </w:tc>
        <w:tc>
          <w:tcPr>
            <w:tcW w:w="0" w:type="auto"/>
            <w:vAlign w:val="center"/>
            <w:hideMark/>
          </w:tcPr>
          <w:p w14:paraId="349C37A1"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-0.007</w:t>
            </w:r>
            <w:r w:rsidRPr="007D0E04">
              <w:rPr>
                <w:rFonts w:eastAsia="Times New Roman"/>
                <w:sz w:val="20"/>
                <w:szCs w:val="20"/>
                <w:vertAlign w:val="superscript"/>
                <w:lang w:eastAsia="en-GB"/>
              </w:rPr>
              <w:t>***</w:t>
            </w:r>
            <w:r w:rsidRPr="007D0E04">
              <w:rPr>
                <w:rFonts w:eastAsia="Times New Roman"/>
                <w:sz w:val="20"/>
                <w:szCs w:val="20"/>
                <w:lang w:eastAsia="en-GB"/>
              </w:rPr>
              <w:t xml:space="preserve"> (0.002)</w:t>
            </w:r>
          </w:p>
        </w:tc>
      </w:tr>
      <w:tr w:rsidR="000104C3" w:rsidRPr="007D0E04" w14:paraId="16B26BCD" w14:textId="77777777" w:rsidTr="00715892">
        <w:trPr>
          <w:tblCellSpacing w:w="15" w:type="dxa"/>
        </w:trPr>
        <w:tc>
          <w:tcPr>
            <w:tcW w:w="0" w:type="auto"/>
            <w:vAlign w:val="center"/>
            <w:hideMark/>
          </w:tcPr>
          <w:p w14:paraId="1F59BB09"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Foreign news coverage</w:t>
            </w:r>
          </w:p>
        </w:tc>
        <w:tc>
          <w:tcPr>
            <w:tcW w:w="0" w:type="auto"/>
            <w:vAlign w:val="center"/>
            <w:hideMark/>
          </w:tcPr>
          <w:p w14:paraId="50691AEA"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1.114</w:t>
            </w:r>
            <w:r w:rsidRPr="007D0E04">
              <w:rPr>
                <w:rFonts w:eastAsia="Times New Roman"/>
                <w:sz w:val="20"/>
                <w:szCs w:val="20"/>
                <w:vertAlign w:val="superscript"/>
                <w:lang w:eastAsia="en-GB"/>
              </w:rPr>
              <w:t>**</w:t>
            </w:r>
            <w:r w:rsidRPr="007D0E04">
              <w:rPr>
                <w:rFonts w:eastAsia="Times New Roman"/>
                <w:sz w:val="20"/>
                <w:szCs w:val="20"/>
                <w:lang w:eastAsia="en-GB"/>
              </w:rPr>
              <w:t xml:space="preserve"> (0.373)</w:t>
            </w:r>
          </w:p>
        </w:tc>
        <w:tc>
          <w:tcPr>
            <w:tcW w:w="0" w:type="auto"/>
            <w:vAlign w:val="center"/>
            <w:hideMark/>
          </w:tcPr>
          <w:p w14:paraId="6B3A6A42"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1.206</w:t>
            </w:r>
            <w:r w:rsidRPr="007D0E04">
              <w:rPr>
                <w:rFonts w:eastAsia="Times New Roman"/>
                <w:sz w:val="20"/>
                <w:szCs w:val="20"/>
                <w:vertAlign w:val="superscript"/>
                <w:lang w:eastAsia="en-GB"/>
              </w:rPr>
              <w:t>**</w:t>
            </w:r>
            <w:r w:rsidRPr="007D0E04">
              <w:rPr>
                <w:rFonts w:eastAsia="Times New Roman"/>
                <w:sz w:val="20"/>
                <w:szCs w:val="20"/>
                <w:lang w:eastAsia="en-GB"/>
              </w:rPr>
              <w:t xml:space="preserve"> (0.436)</w:t>
            </w:r>
          </w:p>
        </w:tc>
        <w:tc>
          <w:tcPr>
            <w:tcW w:w="0" w:type="auto"/>
            <w:vAlign w:val="center"/>
            <w:hideMark/>
          </w:tcPr>
          <w:p w14:paraId="3B0B4B5B"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1.102</w:t>
            </w:r>
            <w:r w:rsidRPr="007D0E04">
              <w:rPr>
                <w:rFonts w:eastAsia="Times New Roman"/>
                <w:sz w:val="20"/>
                <w:szCs w:val="20"/>
                <w:vertAlign w:val="superscript"/>
                <w:lang w:eastAsia="en-GB"/>
              </w:rPr>
              <w:t>**</w:t>
            </w:r>
            <w:r w:rsidRPr="007D0E04">
              <w:rPr>
                <w:rFonts w:eastAsia="Times New Roman"/>
                <w:sz w:val="20"/>
                <w:szCs w:val="20"/>
                <w:lang w:eastAsia="en-GB"/>
              </w:rPr>
              <w:t xml:space="preserve"> (0.375)</w:t>
            </w:r>
          </w:p>
        </w:tc>
        <w:tc>
          <w:tcPr>
            <w:tcW w:w="0" w:type="auto"/>
            <w:vAlign w:val="center"/>
            <w:hideMark/>
          </w:tcPr>
          <w:p w14:paraId="3B56B2C2"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0.987</w:t>
            </w:r>
            <w:r w:rsidRPr="007D0E04">
              <w:rPr>
                <w:rFonts w:eastAsia="Times New Roman"/>
                <w:sz w:val="20"/>
                <w:szCs w:val="20"/>
                <w:vertAlign w:val="superscript"/>
                <w:lang w:eastAsia="en-GB"/>
              </w:rPr>
              <w:t>*</w:t>
            </w:r>
            <w:r w:rsidRPr="007D0E04">
              <w:rPr>
                <w:rFonts w:eastAsia="Times New Roman"/>
                <w:sz w:val="20"/>
                <w:szCs w:val="20"/>
                <w:lang w:eastAsia="en-GB"/>
              </w:rPr>
              <w:t xml:space="preserve"> (0.427)</w:t>
            </w:r>
          </w:p>
        </w:tc>
        <w:tc>
          <w:tcPr>
            <w:tcW w:w="0" w:type="auto"/>
            <w:vAlign w:val="center"/>
            <w:hideMark/>
          </w:tcPr>
          <w:p w14:paraId="08148802"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0.770</w:t>
            </w:r>
            <w:r w:rsidRPr="007D0E04">
              <w:rPr>
                <w:rFonts w:eastAsia="Times New Roman"/>
                <w:sz w:val="20"/>
                <w:szCs w:val="20"/>
                <w:vertAlign w:val="superscript"/>
                <w:lang w:eastAsia="en-GB"/>
              </w:rPr>
              <w:t>'</w:t>
            </w:r>
            <w:r w:rsidRPr="007D0E04">
              <w:rPr>
                <w:rFonts w:eastAsia="Times New Roman"/>
                <w:sz w:val="20"/>
                <w:szCs w:val="20"/>
                <w:lang w:eastAsia="en-GB"/>
              </w:rPr>
              <w:t xml:space="preserve"> (0.400)</w:t>
            </w:r>
          </w:p>
        </w:tc>
      </w:tr>
      <w:tr w:rsidR="000104C3" w:rsidRPr="007D0E04" w14:paraId="45AB320E" w14:textId="77777777" w:rsidTr="00715892">
        <w:trPr>
          <w:tblCellSpacing w:w="15" w:type="dxa"/>
        </w:trPr>
        <w:tc>
          <w:tcPr>
            <w:tcW w:w="0" w:type="auto"/>
            <w:vAlign w:val="center"/>
            <w:hideMark/>
          </w:tcPr>
          <w:p w14:paraId="55DE5E5B"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Share of art. in English</w:t>
            </w:r>
          </w:p>
        </w:tc>
        <w:tc>
          <w:tcPr>
            <w:tcW w:w="0" w:type="auto"/>
            <w:vAlign w:val="center"/>
            <w:hideMark/>
          </w:tcPr>
          <w:p w14:paraId="4ED69C74"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-0.113 (0.096)</w:t>
            </w:r>
          </w:p>
        </w:tc>
        <w:tc>
          <w:tcPr>
            <w:tcW w:w="0" w:type="auto"/>
            <w:vAlign w:val="center"/>
            <w:hideMark/>
          </w:tcPr>
          <w:p w14:paraId="1A3CEE5A"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-0.129 (0.098)</w:t>
            </w:r>
          </w:p>
        </w:tc>
        <w:tc>
          <w:tcPr>
            <w:tcW w:w="0" w:type="auto"/>
            <w:vAlign w:val="center"/>
            <w:hideMark/>
          </w:tcPr>
          <w:p w14:paraId="2E90AEDD"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-0.111 (0.098)</w:t>
            </w:r>
          </w:p>
        </w:tc>
        <w:tc>
          <w:tcPr>
            <w:tcW w:w="0" w:type="auto"/>
            <w:vAlign w:val="center"/>
            <w:hideMark/>
          </w:tcPr>
          <w:p w14:paraId="7F9128A7"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-0.019 (0.100)</w:t>
            </w:r>
          </w:p>
        </w:tc>
        <w:tc>
          <w:tcPr>
            <w:tcW w:w="0" w:type="auto"/>
            <w:vAlign w:val="center"/>
            <w:hideMark/>
          </w:tcPr>
          <w:p w14:paraId="7ED17CBC"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-0.056 (0.101)</w:t>
            </w:r>
          </w:p>
        </w:tc>
      </w:tr>
      <w:tr w:rsidR="000104C3" w:rsidRPr="007D0E04" w14:paraId="6B3ED88B" w14:textId="77777777" w:rsidTr="00715892">
        <w:trPr>
          <w:tblCellSpacing w:w="15" w:type="dxa"/>
        </w:trPr>
        <w:tc>
          <w:tcPr>
            <w:tcW w:w="0" w:type="auto"/>
            <w:vAlign w:val="center"/>
            <w:hideMark/>
          </w:tcPr>
          <w:p w14:paraId="53AC235E"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Avg. length</w:t>
            </w:r>
          </w:p>
        </w:tc>
        <w:tc>
          <w:tcPr>
            <w:tcW w:w="0" w:type="auto"/>
            <w:vAlign w:val="center"/>
            <w:hideMark/>
          </w:tcPr>
          <w:p w14:paraId="0DD5B6A7"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0.0001 (0.0001)</w:t>
            </w:r>
          </w:p>
        </w:tc>
        <w:tc>
          <w:tcPr>
            <w:tcW w:w="0" w:type="auto"/>
            <w:vAlign w:val="center"/>
            <w:hideMark/>
          </w:tcPr>
          <w:p w14:paraId="5ACCCE8D"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0.0001 (0.0001)</w:t>
            </w:r>
          </w:p>
        </w:tc>
        <w:tc>
          <w:tcPr>
            <w:tcW w:w="0" w:type="auto"/>
            <w:vAlign w:val="center"/>
            <w:hideMark/>
          </w:tcPr>
          <w:p w14:paraId="7E1CE5AA"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0.0001 (0.0001)</w:t>
            </w:r>
          </w:p>
        </w:tc>
        <w:tc>
          <w:tcPr>
            <w:tcW w:w="0" w:type="auto"/>
            <w:vAlign w:val="center"/>
            <w:hideMark/>
          </w:tcPr>
          <w:p w14:paraId="35A3A0EC"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0.0001 (0.0001)</w:t>
            </w:r>
          </w:p>
        </w:tc>
        <w:tc>
          <w:tcPr>
            <w:tcW w:w="0" w:type="auto"/>
            <w:vAlign w:val="center"/>
            <w:hideMark/>
          </w:tcPr>
          <w:p w14:paraId="61614271"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0.0001 (0.0001)</w:t>
            </w:r>
          </w:p>
        </w:tc>
      </w:tr>
      <w:tr w:rsidR="000104C3" w:rsidRPr="007D0E04" w14:paraId="02C51C15" w14:textId="77777777" w:rsidTr="00715892">
        <w:trPr>
          <w:tblCellSpacing w:w="15" w:type="dxa"/>
        </w:trPr>
        <w:tc>
          <w:tcPr>
            <w:tcW w:w="0" w:type="auto"/>
            <w:vAlign w:val="center"/>
            <w:hideMark/>
          </w:tcPr>
          <w:p w14:paraId="6506311F"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Avg. article Alexa rank</w:t>
            </w:r>
          </w:p>
        </w:tc>
        <w:tc>
          <w:tcPr>
            <w:tcW w:w="0" w:type="auto"/>
            <w:vAlign w:val="center"/>
            <w:hideMark/>
          </w:tcPr>
          <w:p w14:paraId="3997705E"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0.0004 (0.0005)</w:t>
            </w:r>
          </w:p>
        </w:tc>
        <w:tc>
          <w:tcPr>
            <w:tcW w:w="0" w:type="auto"/>
            <w:vAlign w:val="center"/>
            <w:hideMark/>
          </w:tcPr>
          <w:p w14:paraId="01BE9487"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0.0004 (0.0005)</w:t>
            </w:r>
          </w:p>
        </w:tc>
        <w:tc>
          <w:tcPr>
            <w:tcW w:w="0" w:type="auto"/>
            <w:vAlign w:val="center"/>
            <w:hideMark/>
          </w:tcPr>
          <w:p w14:paraId="0754B25F"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0.0004 (0.001)</w:t>
            </w:r>
          </w:p>
        </w:tc>
        <w:tc>
          <w:tcPr>
            <w:tcW w:w="0" w:type="auto"/>
            <w:vAlign w:val="center"/>
            <w:hideMark/>
          </w:tcPr>
          <w:p w14:paraId="574BAA40"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-0.0001 (0.001)</w:t>
            </w:r>
          </w:p>
        </w:tc>
        <w:tc>
          <w:tcPr>
            <w:tcW w:w="0" w:type="auto"/>
            <w:vAlign w:val="center"/>
            <w:hideMark/>
          </w:tcPr>
          <w:p w14:paraId="0CCF2B84"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0.0005 (0.001)</w:t>
            </w:r>
          </w:p>
        </w:tc>
      </w:tr>
      <w:tr w:rsidR="000104C3" w:rsidRPr="007D0E04" w14:paraId="227E6D05" w14:textId="77777777" w:rsidTr="00715892">
        <w:trPr>
          <w:tblCellSpacing w:w="15" w:type="dxa"/>
        </w:trPr>
        <w:tc>
          <w:tcPr>
            <w:tcW w:w="0" w:type="auto"/>
            <w:vAlign w:val="center"/>
            <w:hideMark/>
          </w:tcPr>
          <w:p w14:paraId="5ED2FCC9"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Constant</w:t>
            </w:r>
          </w:p>
        </w:tc>
        <w:tc>
          <w:tcPr>
            <w:tcW w:w="0" w:type="auto"/>
            <w:vAlign w:val="center"/>
            <w:hideMark/>
          </w:tcPr>
          <w:p w14:paraId="5F389CD6"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-2.567</w:t>
            </w:r>
            <w:r w:rsidRPr="007D0E04">
              <w:rPr>
                <w:rFonts w:eastAsia="Times New Roman"/>
                <w:sz w:val="20"/>
                <w:szCs w:val="20"/>
                <w:vertAlign w:val="superscript"/>
                <w:lang w:eastAsia="en-GB"/>
              </w:rPr>
              <w:t>***</w:t>
            </w:r>
            <w:r w:rsidRPr="007D0E04">
              <w:rPr>
                <w:rFonts w:eastAsia="Times New Roman"/>
                <w:sz w:val="20"/>
                <w:szCs w:val="20"/>
                <w:lang w:eastAsia="en-GB"/>
              </w:rPr>
              <w:t xml:space="preserve"> (0.250)</w:t>
            </w:r>
          </w:p>
        </w:tc>
        <w:tc>
          <w:tcPr>
            <w:tcW w:w="0" w:type="auto"/>
            <w:vAlign w:val="center"/>
            <w:hideMark/>
          </w:tcPr>
          <w:p w14:paraId="19E5AB37"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-2.788</w:t>
            </w:r>
            <w:r w:rsidRPr="007D0E04">
              <w:rPr>
                <w:rFonts w:eastAsia="Times New Roman"/>
                <w:sz w:val="20"/>
                <w:szCs w:val="20"/>
                <w:vertAlign w:val="superscript"/>
                <w:lang w:eastAsia="en-GB"/>
              </w:rPr>
              <w:t>***</w:t>
            </w:r>
            <w:r w:rsidRPr="007D0E04">
              <w:rPr>
                <w:rFonts w:eastAsia="Times New Roman"/>
                <w:sz w:val="20"/>
                <w:szCs w:val="20"/>
                <w:lang w:eastAsia="en-GB"/>
              </w:rPr>
              <w:t xml:space="preserve"> (0.444)</w:t>
            </w:r>
          </w:p>
        </w:tc>
        <w:tc>
          <w:tcPr>
            <w:tcW w:w="0" w:type="auto"/>
            <w:vAlign w:val="center"/>
            <w:hideMark/>
          </w:tcPr>
          <w:p w14:paraId="1AE61EEC"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-2.590</w:t>
            </w:r>
            <w:r w:rsidRPr="007D0E04">
              <w:rPr>
                <w:rFonts w:eastAsia="Times New Roman"/>
                <w:sz w:val="20"/>
                <w:szCs w:val="20"/>
                <w:vertAlign w:val="superscript"/>
                <w:lang w:eastAsia="en-GB"/>
              </w:rPr>
              <w:t>***</w:t>
            </w:r>
            <w:r w:rsidRPr="007D0E04">
              <w:rPr>
                <w:rFonts w:eastAsia="Times New Roman"/>
                <w:sz w:val="20"/>
                <w:szCs w:val="20"/>
                <w:lang w:eastAsia="en-GB"/>
              </w:rPr>
              <w:t xml:space="preserve"> (0.284)</w:t>
            </w:r>
          </w:p>
        </w:tc>
        <w:tc>
          <w:tcPr>
            <w:tcW w:w="0" w:type="auto"/>
            <w:vAlign w:val="center"/>
            <w:hideMark/>
          </w:tcPr>
          <w:p w14:paraId="093CF138"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-2.251</w:t>
            </w:r>
            <w:r w:rsidRPr="007D0E04">
              <w:rPr>
                <w:rFonts w:eastAsia="Times New Roman"/>
                <w:sz w:val="20"/>
                <w:szCs w:val="20"/>
                <w:vertAlign w:val="superscript"/>
                <w:lang w:eastAsia="en-GB"/>
              </w:rPr>
              <w:t>***</w:t>
            </w:r>
            <w:r w:rsidRPr="007D0E04">
              <w:rPr>
                <w:rFonts w:eastAsia="Times New Roman"/>
                <w:sz w:val="20"/>
                <w:szCs w:val="20"/>
                <w:lang w:eastAsia="en-GB"/>
              </w:rPr>
              <w:t xml:space="preserve"> (0.467)</w:t>
            </w:r>
          </w:p>
        </w:tc>
        <w:tc>
          <w:tcPr>
            <w:tcW w:w="0" w:type="auto"/>
            <w:vAlign w:val="center"/>
            <w:hideMark/>
          </w:tcPr>
          <w:p w14:paraId="01FEAEA4"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-2.416</w:t>
            </w:r>
            <w:r w:rsidRPr="007D0E04">
              <w:rPr>
                <w:rFonts w:eastAsia="Times New Roman"/>
                <w:sz w:val="20"/>
                <w:szCs w:val="20"/>
                <w:vertAlign w:val="superscript"/>
                <w:lang w:eastAsia="en-GB"/>
              </w:rPr>
              <w:t>***</w:t>
            </w:r>
            <w:r w:rsidRPr="007D0E04">
              <w:rPr>
                <w:rFonts w:eastAsia="Times New Roman"/>
                <w:sz w:val="20"/>
                <w:szCs w:val="20"/>
                <w:lang w:eastAsia="en-GB"/>
              </w:rPr>
              <w:t xml:space="preserve"> (0.455)</w:t>
            </w:r>
          </w:p>
        </w:tc>
      </w:tr>
      <w:tr w:rsidR="000104C3" w:rsidRPr="007D0E04" w14:paraId="320DA545" w14:textId="77777777" w:rsidTr="00715892">
        <w:trPr>
          <w:tblCellSpacing w:w="15" w:type="dxa"/>
        </w:trPr>
        <w:tc>
          <w:tcPr>
            <w:tcW w:w="0" w:type="auto"/>
            <w:gridSpan w:val="6"/>
            <w:tcBorders>
              <w:bottom w:val="single" w:sz="6" w:space="0" w:color="000000"/>
            </w:tcBorders>
            <w:vAlign w:val="center"/>
            <w:hideMark/>
          </w:tcPr>
          <w:p w14:paraId="67292F6F" w14:textId="77777777" w:rsidR="000104C3" w:rsidRPr="007D0E04" w:rsidRDefault="000104C3" w:rsidP="00715892">
            <w:pPr>
              <w:spacing w:after="0" w:line="240" w:lineRule="auto"/>
              <w:jc w:val="center"/>
              <w:rPr>
                <w:rFonts w:eastAsia="Times New Roman"/>
                <w:sz w:val="20"/>
                <w:szCs w:val="20"/>
                <w:lang w:eastAsia="en-GB"/>
              </w:rPr>
            </w:pPr>
          </w:p>
        </w:tc>
      </w:tr>
      <w:tr w:rsidR="000104C3" w:rsidRPr="007D0E04" w14:paraId="724E0609" w14:textId="77777777" w:rsidTr="00715892">
        <w:trPr>
          <w:tblCellSpacing w:w="15" w:type="dxa"/>
        </w:trPr>
        <w:tc>
          <w:tcPr>
            <w:tcW w:w="0" w:type="auto"/>
            <w:vAlign w:val="center"/>
            <w:hideMark/>
          </w:tcPr>
          <w:p w14:paraId="508A09C7"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Observations</w:t>
            </w:r>
          </w:p>
        </w:tc>
        <w:tc>
          <w:tcPr>
            <w:tcW w:w="0" w:type="auto"/>
            <w:vAlign w:val="center"/>
            <w:hideMark/>
          </w:tcPr>
          <w:p w14:paraId="5AA5FC98"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135</w:t>
            </w:r>
          </w:p>
        </w:tc>
        <w:tc>
          <w:tcPr>
            <w:tcW w:w="0" w:type="auto"/>
            <w:vAlign w:val="center"/>
            <w:hideMark/>
          </w:tcPr>
          <w:p w14:paraId="2CD8433D"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135</w:t>
            </w:r>
          </w:p>
        </w:tc>
        <w:tc>
          <w:tcPr>
            <w:tcW w:w="0" w:type="auto"/>
            <w:vAlign w:val="center"/>
            <w:hideMark/>
          </w:tcPr>
          <w:p w14:paraId="7F9843D6"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135</w:t>
            </w:r>
          </w:p>
        </w:tc>
        <w:tc>
          <w:tcPr>
            <w:tcW w:w="0" w:type="auto"/>
            <w:vAlign w:val="center"/>
            <w:hideMark/>
          </w:tcPr>
          <w:p w14:paraId="0F6F704A"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135</w:t>
            </w:r>
          </w:p>
        </w:tc>
        <w:tc>
          <w:tcPr>
            <w:tcW w:w="0" w:type="auto"/>
            <w:vAlign w:val="center"/>
            <w:hideMark/>
          </w:tcPr>
          <w:p w14:paraId="413390FD"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132</w:t>
            </w:r>
          </w:p>
        </w:tc>
      </w:tr>
      <w:tr w:rsidR="000104C3" w:rsidRPr="007D0E04" w14:paraId="00E81C07" w14:textId="77777777" w:rsidTr="00715892">
        <w:trPr>
          <w:tblCellSpacing w:w="15" w:type="dxa"/>
        </w:trPr>
        <w:tc>
          <w:tcPr>
            <w:tcW w:w="0" w:type="auto"/>
            <w:vAlign w:val="center"/>
            <w:hideMark/>
          </w:tcPr>
          <w:p w14:paraId="364A7617"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Log Likelihood</w:t>
            </w:r>
          </w:p>
        </w:tc>
        <w:tc>
          <w:tcPr>
            <w:tcW w:w="0" w:type="auto"/>
            <w:vAlign w:val="center"/>
            <w:hideMark/>
          </w:tcPr>
          <w:p w14:paraId="61A11CB5"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-22,001.600</w:t>
            </w:r>
          </w:p>
        </w:tc>
        <w:tc>
          <w:tcPr>
            <w:tcW w:w="0" w:type="auto"/>
            <w:vAlign w:val="center"/>
            <w:hideMark/>
          </w:tcPr>
          <w:p w14:paraId="7CD7291C"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-21,970.400</w:t>
            </w:r>
          </w:p>
        </w:tc>
        <w:tc>
          <w:tcPr>
            <w:tcW w:w="0" w:type="auto"/>
            <w:vAlign w:val="center"/>
            <w:hideMark/>
          </w:tcPr>
          <w:p w14:paraId="655123CF"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-21,976.530</w:t>
            </w:r>
          </w:p>
        </w:tc>
        <w:tc>
          <w:tcPr>
            <w:tcW w:w="0" w:type="auto"/>
            <w:vAlign w:val="center"/>
            <w:hideMark/>
          </w:tcPr>
          <w:p w14:paraId="74D7BA27"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-23,760.960</w:t>
            </w:r>
          </w:p>
        </w:tc>
        <w:tc>
          <w:tcPr>
            <w:tcW w:w="0" w:type="auto"/>
            <w:vAlign w:val="center"/>
            <w:hideMark/>
          </w:tcPr>
          <w:p w14:paraId="130D50F9"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-21,058.750</w:t>
            </w:r>
          </w:p>
        </w:tc>
      </w:tr>
      <w:tr w:rsidR="000104C3" w:rsidRPr="007D0E04" w14:paraId="6DAA8C5D" w14:textId="77777777" w:rsidTr="00715892">
        <w:trPr>
          <w:tblCellSpacing w:w="15" w:type="dxa"/>
        </w:trPr>
        <w:tc>
          <w:tcPr>
            <w:tcW w:w="0" w:type="auto"/>
            <w:vAlign w:val="center"/>
            <w:hideMark/>
          </w:tcPr>
          <w:p w14:paraId="6387FB87"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sz w:val="20"/>
                <w:szCs w:val="20"/>
                <w:lang w:eastAsia="en-GB"/>
              </w:rPr>
              <w:t>Akaike Inf. Crit.</w:t>
            </w:r>
          </w:p>
        </w:tc>
        <w:tc>
          <w:tcPr>
            <w:tcW w:w="0" w:type="auto"/>
            <w:vAlign w:val="center"/>
            <w:hideMark/>
          </w:tcPr>
          <w:p w14:paraId="72C952B7"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44,015.200</w:t>
            </w:r>
          </w:p>
        </w:tc>
        <w:tc>
          <w:tcPr>
            <w:tcW w:w="0" w:type="auto"/>
            <w:vAlign w:val="center"/>
            <w:hideMark/>
          </w:tcPr>
          <w:p w14:paraId="307738A2"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43,954.800</w:t>
            </w:r>
          </w:p>
        </w:tc>
        <w:tc>
          <w:tcPr>
            <w:tcW w:w="0" w:type="auto"/>
            <w:vAlign w:val="center"/>
            <w:hideMark/>
          </w:tcPr>
          <w:p w14:paraId="68C465F5"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43,967.070</w:t>
            </w:r>
          </w:p>
        </w:tc>
        <w:tc>
          <w:tcPr>
            <w:tcW w:w="0" w:type="auto"/>
            <w:vAlign w:val="center"/>
            <w:hideMark/>
          </w:tcPr>
          <w:p w14:paraId="5188504E"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47,535.930</w:t>
            </w:r>
          </w:p>
        </w:tc>
        <w:tc>
          <w:tcPr>
            <w:tcW w:w="0" w:type="auto"/>
            <w:vAlign w:val="center"/>
            <w:hideMark/>
          </w:tcPr>
          <w:p w14:paraId="757D942E" w14:textId="77777777" w:rsidR="000104C3" w:rsidRPr="007D0E04" w:rsidRDefault="000104C3" w:rsidP="00715892">
            <w:pPr>
              <w:spacing w:after="0" w:line="240" w:lineRule="auto"/>
              <w:jc w:val="center"/>
              <w:rPr>
                <w:rFonts w:eastAsia="Times New Roman"/>
                <w:sz w:val="20"/>
                <w:szCs w:val="20"/>
                <w:lang w:eastAsia="en-GB"/>
              </w:rPr>
            </w:pPr>
            <w:r w:rsidRPr="007D0E04">
              <w:rPr>
                <w:rFonts w:eastAsia="Times New Roman"/>
                <w:sz w:val="20"/>
                <w:szCs w:val="20"/>
                <w:lang w:eastAsia="en-GB"/>
              </w:rPr>
              <w:t>42,131.490</w:t>
            </w:r>
          </w:p>
        </w:tc>
      </w:tr>
      <w:tr w:rsidR="000104C3" w:rsidRPr="007D0E04" w14:paraId="69581612" w14:textId="77777777" w:rsidTr="00715892">
        <w:trPr>
          <w:tblCellSpacing w:w="15" w:type="dxa"/>
        </w:trPr>
        <w:tc>
          <w:tcPr>
            <w:tcW w:w="0" w:type="auto"/>
            <w:gridSpan w:val="6"/>
            <w:tcBorders>
              <w:bottom w:val="single" w:sz="6" w:space="0" w:color="000000"/>
            </w:tcBorders>
            <w:vAlign w:val="center"/>
            <w:hideMark/>
          </w:tcPr>
          <w:p w14:paraId="42D7BC1A" w14:textId="77777777" w:rsidR="000104C3" w:rsidRPr="007D0E04" w:rsidRDefault="000104C3" w:rsidP="00715892">
            <w:pPr>
              <w:spacing w:after="0" w:line="240" w:lineRule="auto"/>
              <w:jc w:val="center"/>
              <w:rPr>
                <w:rFonts w:eastAsia="Times New Roman"/>
                <w:sz w:val="20"/>
                <w:szCs w:val="20"/>
                <w:lang w:eastAsia="en-GB"/>
              </w:rPr>
            </w:pPr>
          </w:p>
        </w:tc>
      </w:tr>
      <w:tr w:rsidR="000104C3" w:rsidRPr="007D0E04" w14:paraId="41CE994D" w14:textId="77777777" w:rsidTr="00715892">
        <w:trPr>
          <w:tblCellSpacing w:w="15" w:type="dxa"/>
        </w:trPr>
        <w:tc>
          <w:tcPr>
            <w:tcW w:w="0" w:type="auto"/>
            <w:vAlign w:val="center"/>
            <w:hideMark/>
          </w:tcPr>
          <w:p w14:paraId="7353AE91" w14:textId="77777777" w:rsidR="000104C3" w:rsidRPr="007D0E04" w:rsidRDefault="000104C3" w:rsidP="00715892">
            <w:pPr>
              <w:spacing w:after="0" w:line="240" w:lineRule="auto"/>
              <w:jc w:val="left"/>
              <w:rPr>
                <w:rFonts w:eastAsia="Times New Roman"/>
                <w:sz w:val="20"/>
                <w:szCs w:val="20"/>
                <w:lang w:eastAsia="en-GB"/>
              </w:rPr>
            </w:pPr>
            <w:r w:rsidRPr="007D0E04">
              <w:rPr>
                <w:rFonts w:eastAsia="Times New Roman"/>
                <w:i/>
                <w:iCs/>
                <w:sz w:val="20"/>
                <w:szCs w:val="20"/>
                <w:lang w:eastAsia="en-GB"/>
              </w:rPr>
              <w:t>Note:</w:t>
            </w:r>
          </w:p>
        </w:tc>
        <w:tc>
          <w:tcPr>
            <w:tcW w:w="0" w:type="auto"/>
            <w:gridSpan w:val="5"/>
            <w:vAlign w:val="center"/>
            <w:hideMark/>
          </w:tcPr>
          <w:p w14:paraId="6C5CDE71" w14:textId="77777777" w:rsidR="000104C3" w:rsidRPr="007D0E04" w:rsidRDefault="000104C3" w:rsidP="00715892">
            <w:pPr>
              <w:spacing w:after="0" w:line="240" w:lineRule="auto"/>
              <w:jc w:val="right"/>
              <w:rPr>
                <w:rFonts w:eastAsia="Times New Roman"/>
                <w:sz w:val="20"/>
                <w:szCs w:val="20"/>
                <w:lang w:eastAsia="en-GB"/>
              </w:rPr>
            </w:pPr>
            <w:r w:rsidRPr="007D0E04">
              <w:rPr>
                <w:rFonts w:eastAsia="Times New Roman"/>
                <w:sz w:val="20"/>
                <w:szCs w:val="20"/>
                <w:lang w:eastAsia="en-GB"/>
              </w:rPr>
              <w:t>'p&lt;0.1; *p&lt;0.05; **p&lt;0.01; ***p&lt;0.001</w:t>
            </w:r>
          </w:p>
        </w:tc>
      </w:tr>
    </w:tbl>
    <w:p w14:paraId="2DDBE961" w14:textId="77777777" w:rsidR="000104C3" w:rsidRPr="007D0E04" w:rsidRDefault="000104C3" w:rsidP="000104C3">
      <w:pPr>
        <w:spacing w:line="259" w:lineRule="auto"/>
        <w:jc w:val="left"/>
      </w:pPr>
    </w:p>
    <w:p w14:paraId="6894EFE0" w14:textId="77777777" w:rsidR="000104C3" w:rsidRPr="007D0E04" w:rsidRDefault="000104C3" w:rsidP="000104C3">
      <w:pPr>
        <w:spacing w:line="259" w:lineRule="auto"/>
        <w:jc w:val="left"/>
      </w:pPr>
    </w:p>
    <w:p w14:paraId="5CCE6AFE" w14:textId="77777777" w:rsidR="00A523CA" w:rsidRPr="007D0E04" w:rsidRDefault="00A523CA">
      <w:pPr>
        <w:spacing w:line="259" w:lineRule="auto"/>
        <w:jc w:val="left"/>
        <w:rPr>
          <w:rFonts w:eastAsiaTheme="majorEastAsia"/>
          <w:b/>
          <w:bCs/>
          <w:sz w:val="28"/>
          <w:szCs w:val="28"/>
        </w:rPr>
      </w:pPr>
      <w:r w:rsidRPr="007D0E04">
        <w:br w:type="page"/>
      </w:r>
    </w:p>
    <w:p w14:paraId="2F0D6CCF" w14:textId="3F348490" w:rsidR="009027E4" w:rsidRPr="007D0E04" w:rsidRDefault="009027E4" w:rsidP="009027E4">
      <w:pPr>
        <w:pStyle w:val="Heading1"/>
        <w:numPr>
          <w:ilvl w:val="0"/>
          <w:numId w:val="0"/>
        </w:numPr>
        <w:ind w:left="284" w:hanging="284"/>
      </w:pPr>
      <w:r w:rsidRPr="007D0E04">
        <w:lastRenderedPageBreak/>
        <w:t>A</w:t>
      </w:r>
      <w:r w:rsidR="00266364" w:rsidRPr="007D0E04">
        <w:t>6</w:t>
      </w:r>
      <w:r w:rsidRPr="007D0E04">
        <w:t>: Robustness test</w:t>
      </w:r>
      <w:r w:rsidR="00673B3F" w:rsidRPr="007D0E04">
        <w:t>s II</w:t>
      </w:r>
      <w:r w:rsidRPr="007D0E04">
        <w:t>: languages sampling</w:t>
      </w:r>
    </w:p>
    <w:p w14:paraId="6D5A3F3C" w14:textId="51EEB772" w:rsidR="00331BFF" w:rsidRPr="007D0E04" w:rsidRDefault="00E256D5" w:rsidP="009027E4">
      <w:r w:rsidRPr="007D0E04">
        <w:t xml:space="preserve">In this </w:t>
      </w:r>
      <w:r w:rsidR="00673B3F" w:rsidRPr="007D0E04">
        <w:rPr>
          <w:b/>
          <w:bCs/>
        </w:rPr>
        <w:t>A</w:t>
      </w:r>
      <w:r w:rsidRPr="007D0E04">
        <w:rPr>
          <w:b/>
          <w:bCs/>
        </w:rPr>
        <w:t>ppendix A6</w:t>
      </w:r>
      <w:r w:rsidRPr="007D0E04">
        <w:t xml:space="preserve">, </w:t>
      </w:r>
      <w:r w:rsidR="00673B3F" w:rsidRPr="007D0E04">
        <w:t xml:space="preserve">in </w:t>
      </w:r>
      <w:r w:rsidR="00673B3F" w:rsidRPr="007D0E04">
        <w:rPr>
          <w:b/>
          <w:bCs/>
        </w:rPr>
        <w:t>Table A6.1</w:t>
      </w:r>
      <w:r w:rsidR="00673B3F" w:rsidRPr="007D0E04">
        <w:t xml:space="preserve"> </w:t>
      </w:r>
      <w:r w:rsidRPr="007D0E04">
        <w:t>I replicate the analysis only</w:t>
      </w:r>
      <w:r w:rsidR="00457802" w:rsidRPr="007D0E04">
        <w:t xml:space="preserve"> </w:t>
      </w:r>
      <w:r w:rsidRPr="007D0E04">
        <w:t xml:space="preserve">with data from articles </w:t>
      </w:r>
      <w:r w:rsidR="00457802" w:rsidRPr="007D0E04">
        <w:t>written in the official</w:t>
      </w:r>
      <w:r w:rsidRPr="007D0E04">
        <w:t xml:space="preserve"> or otherwise broadly used</w:t>
      </w:r>
      <w:r w:rsidR="00457802" w:rsidRPr="007D0E04">
        <w:t xml:space="preserve"> language of the audience country.</w:t>
      </w:r>
      <w:r w:rsidR="001C1498" w:rsidRPr="007D0E04">
        <w:t xml:space="preserve"> Languages selection is based on the </w:t>
      </w:r>
      <w:proofErr w:type="spellStart"/>
      <w:r w:rsidR="001C1498" w:rsidRPr="007D0E04">
        <w:t>GeoNames</w:t>
      </w:r>
      <w:proofErr w:type="spellEnd"/>
      <w:r w:rsidR="001C1498" w:rsidRPr="007D0E04">
        <w:t xml:space="preserve"> database</w:t>
      </w:r>
      <w:r w:rsidR="00331BFF" w:rsidRPr="007D0E04">
        <w:t xml:space="preserve"> </w:t>
      </w:r>
      <w:r w:rsidR="002E68C4" w:rsidRPr="007D0E04">
        <w:fldChar w:fldCharType="begin"/>
      </w:r>
      <w:r w:rsidR="001B2D73" w:rsidRPr="007D0E04">
        <w:instrText xml:space="preserve"> ADDIN ZOTERO_ITEM CSL_CITATION {"citationID":"vrh1MNjq","properties":{"formattedCitation":"(GeoNames 2022)","plainCitation":"(GeoNames 2022)","noteIndex":0},"citationItems":[{"id":7413,"uris":["http://zotero.org/users/1385712/items/FAM5UWP9"],"itemData":{"id":7413,"type":"document","title":"GeoNames Database","URL":"https://www.geonames.org/","author":[{"family":"GeoNames","given":""}],"accessed":{"date-parts":[["2022",5,27]]},"issued":{"date-parts":[["2022"]]}}}],"schema":"https://github.com/citation-style-language/schema/raw/master/csl-citation.json"} </w:instrText>
      </w:r>
      <w:r w:rsidR="002E68C4" w:rsidRPr="007D0E04">
        <w:fldChar w:fldCharType="separate"/>
      </w:r>
      <w:r w:rsidR="002E68C4" w:rsidRPr="007D0E04">
        <w:t>(GeoNames 2022)</w:t>
      </w:r>
      <w:r w:rsidR="002E68C4" w:rsidRPr="007D0E04">
        <w:fldChar w:fldCharType="end"/>
      </w:r>
      <w:r w:rsidR="00331BFF" w:rsidRPr="007D0E04">
        <w:t>.</w:t>
      </w:r>
      <w:r w:rsidR="00457802" w:rsidRPr="007D0E04">
        <w:t xml:space="preserve"> So, for example, a widely read English language source will not be considered in the analysis of a Spanish-speaking country. This cuts the number of country-articles by around </w:t>
      </w:r>
      <w:proofErr w:type="gramStart"/>
      <w:r w:rsidR="00457802" w:rsidRPr="007D0E04">
        <w:t>30%</w:t>
      </w:r>
      <w:r w:rsidR="00673B3F" w:rsidRPr="007D0E04">
        <w:t>, but</w:t>
      </w:r>
      <w:proofErr w:type="gramEnd"/>
      <w:r w:rsidR="00673B3F" w:rsidRPr="007D0E04">
        <w:t xml:space="preserve"> brings the analysis closer to readership of local (country) news only</w:t>
      </w:r>
      <w:r w:rsidR="00457802" w:rsidRPr="007D0E04">
        <w:t>.</w:t>
      </w:r>
      <w:r w:rsidR="001C1498" w:rsidRPr="007D0E04">
        <w:t xml:space="preserve"> Once again, the results are substantially identical to those reported in </w:t>
      </w:r>
      <w:r w:rsidR="001C1498" w:rsidRPr="007D0E04">
        <w:rPr>
          <w:b/>
          <w:bCs/>
        </w:rPr>
        <w:t>Table 1</w:t>
      </w:r>
      <w:r w:rsidR="001C1498" w:rsidRPr="007D0E04">
        <w:t>.</w:t>
      </w:r>
    </w:p>
    <w:p w14:paraId="32FA104D" w14:textId="77777777" w:rsidR="00331BFF" w:rsidRPr="007D0E04" w:rsidRDefault="00331BFF" w:rsidP="009027E4"/>
    <w:p w14:paraId="7BE821C3" w14:textId="77777777" w:rsidR="00331BFF" w:rsidRPr="007D0E04" w:rsidRDefault="00331BFF" w:rsidP="00331BFF">
      <w:pPr>
        <w:spacing w:after="0" w:line="240" w:lineRule="auto"/>
        <w:jc w:val="left"/>
        <w:rPr>
          <w:rFonts w:eastAsia="Times New Roman"/>
          <w:sz w:val="20"/>
          <w:szCs w:val="20"/>
          <w:lang w:eastAsia="en-GB"/>
        </w:rPr>
        <w:sectPr w:rsidR="00331BFF" w:rsidRPr="007D0E04" w:rsidSect="00813E4E">
          <w:footerReference w:type="default" r:id="rId15"/>
          <w:pgSz w:w="11906" w:h="16838"/>
          <w:pgMar w:top="1440" w:right="1440" w:bottom="1440" w:left="1440" w:header="708" w:footer="708" w:gutter="0"/>
          <w:cols w:space="708"/>
          <w:docGrid w:linePitch="360"/>
        </w:sectPr>
      </w:pPr>
    </w:p>
    <w:p w14:paraId="5EC82E24" w14:textId="7A3C5D9F" w:rsidR="00583206" w:rsidRPr="007D0E04" w:rsidRDefault="00583206" w:rsidP="00583206">
      <w:pPr>
        <w:rPr>
          <w:b/>
          <w:bCs/>
        </w:rPr>
      </w:pPr>
      <w:r w:rsidRPr="007D0E04">
        <w:rPr>
          <w:b/>
          <w:bCs/>
        </w:rPr>
        <w:lastRenderedPageBreak/>
        <w:t>Table A6.1 OLS and logistic regression results with locally spoken languages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32"/>
        <w:gridCol w:w="1132"/>
        <w:gridCol w:w="1131"/>
        <w:gridCol w:w="1131"/>
        <w:gridCol w:w="1131"/>
        <w:gridCol w:w="1131"/>
        <w:gridCol w:w="1371"/>
        <w:gridCol w:w="1371"/>
        <w:gridCol w:w="1371"/>
        <w:gridCol w:w="1371"/>
        <w:gridCol w:w="1386"/>
      </w:tblGrid>
      <w:tr w:rsidR="00583206" w:rsidRPr="00583206" w14:paraId="2BCF0B8B" w14:textId="77777777" w:rsidTr="00583206">
        <w:trPr>
          <w:tblCellSpacing w:w="15" w:type="dxa"/>
        </w:trPr>
        <w:tc>
          <w:tcPr>
            <w:tcW w:w="0" w:type="auto"/>
            <w:gridSpan w:val="11"/>
            <w:tcBorders>
              <w:bottom w:val="single" w:sz="6" w:space="0" w:color="000000"/>
            </w:tcBorders>
            <w:vAlign w:val="center"/>
            <w:hideMark/>
          </w:tcPr>
          <w:p w14:paraId="51EA7D20" w14:textId="77777777" w:rsidR="00583206" w:rsidRPr="00583206" w:rsidRDefault="00583206" w:rsidP="00583206">
            <w:pPr>
              <w:spacing w:after="0" w:line="240" w:lineRule="auto"/>
              <w:jc w:val="left"/>
              <w:rPr>
                <w:rFonts w:eastAsia="Times New Roman"/>
                <w:sz w:val="20"/>
                <w:szCs w:val="20"/>
                <w:lang w:eastAsia="cs-CZ"/>
              </w:rPr>
            </w:pPr>
          </w:p>
        </w:tc>
      </w:tr>
      <w:tr w:rsidR="00583206" w:rsidRPr="00583206" w14:paraId="63102F75" w14:textId="77777777" w:rsidTr="00583206">
        <w:trPr>
          <w:tblCellSpacing w:w="15" w:type="dxa"/>
        </w:trPr>
        <w:tc>
          <w:tcPr>
            <w:tcW w:w="0" w:type="auto"/>
            <w:vAlign w:val="center"/>
            <w:hideMark/>
          </w:tcPr>
          <w:p w14:paraId="40FAA1F2" w14:textId="77777777" w:rsidR="00583206" w:rsidRPr="00583206" w:rsidRDefault="00583206" w:rsidP="00583206">
            <w:pPr>
              <w:spacing w:after="0" w:line="240" w:lineRule="auto"/>
              <w:jc w:val="center"/>
              <w:rPr>
                <w:rFonts w:eastAsia="Times New Roman"/>
                <w:sz w:val="20"/>
                <w:szCs w:val="20"/>
                <w:lang w:eastAsia="cs-CZ"/>
              </w:rPr>
            </w:pPr>
          </w:p>
        </w:tc>
        <w:tc>
          <w:tcPr>
            <w:tcW w:w="0" w:type="auto"/>
            <w:gridSpan w:val="5"/>
            <w:vAlign w:val="center"/>
            <w:hideMark/>
          </w:tcPr>
          <w:p w14:paraId="6A23A192"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Share of arts. with refs. to IOs</w:t>
            </w:r>
          </w:p>
        </w:tc>
        <w:tc>
          <w:tcPr>
            <w:tcW w:w="0" w:type="auto"/>
            <w:gridSpan w:val="5"/>
            <w:vAlign w:val="center"/>
            <w:hideMark/>
          </w:tcPr>
          <w:p w14:paraId="73FA4403"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Article contains ref. to an IO</w:t>
            </w:r>
          </w:p>
        </w:tc>
      </w:tr>
      <w:tr w:rsidR="00583206" w:rsidRPr="00583206" w14:paraId="0876B534" w14:textId="77777777" w:rsidTr="00583206">
        <w:trPr>
          <w:tblCellSpacing w:w="15" w:type="dxa"/>
        </w:trPr>
        <w:tc>
          <w:tcPr>
            <w:tcW w:w="0" w:type="auto"/>
            <w:vAlign w:val="center"/>
            <w:hideMark/>
          </w:tcPr>
          <w:p w14:paraId="7EF98BD1"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4675DBD8"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w:t>
            </w:r>
          </w:p>
        </w:tc>
        <w:tc>
          <w:tcPr>
            <w:tcW w:w="0" w:type="auto"/>
            <w:vAlign w:val="center"/>
            <w:hideMark/>
          </w:tcPr>
          <w:p w14:paraId="327FBE51"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(2)</w:t>
            </w:r>
          </w:p>
        </w:tc>
        <w:tc>
          <w:tcPr>
            <w:tcW w:w="0" w:type="auto"/>
            <w:vAlign w:val="center"/>
            <w:hideMark/>
          </w:tcPr>
          <w:p w14:paraId="69B502E3"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(3)</w:t>
            </w:r>
          </w:p>
        </w:tc>
        <w:tc>
          <w:tcPr>
            <w:tcW w:w="0" w:type="auto"/>
            <w:vAlign w:val="center"/>
            <w:hideMark/>
          </w:tcPr>
          <w:p w14:paraId="603CBA05"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(4)</w:t>
            </w:r>
          </w:p>
        </w:tc>
        <w:tc>
          <w:tcPr>
            <w:tcW w:w="0" w:type="auto"/>
            <w:vAlign w:val="center"/>
            <w:hideMark/>
          </w:tcPr>
          <w:p w14:paraId="14B93FD0"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(5)</w:t>
            </w:r>
          </w:p>
        </w:tc>
        <w:tc>
          <w:tcPr>
            <w:tcW w:w="0" w:type="auto"/>
            <w:vAlign w:val="center"/>
            <w:hideMark/>
          </w:tcPr>
          <w:p w14:paraId="21D1DAEB"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(6)</w:t>
            </w:r>
          </w:p>
        </w:tc>
        <w:tc>
          <w:tcPr>
            <w:tcW w:w="0" w:type="auto"/>
            <w:vAlign w:val="center"/>
            <w:hideMark/>
          </w:tcPr>
          <w:p w14:paraId="0AC8205F"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(7)</w:t>
            </w:r>
          </w:p>
        </w:tc>
        <w:tc>
          <w:tcPr>
            <w:tcW w:w="0" w:type="auto"/>
            <w:vAlign w:val="center"/>
            <w:hideMark/>
          </w:tcPr>
          <w:p w14:paraId="3A8E9C6D"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(8)</w:t>
            </w:r>
          </w:p>
        </w:tc>
        <w:tc>
          <w:tcPr>
            <w:tcW w:w="0" w:type="auto"/>
            <w:vAlign w:val="center"/>
            <w:hideMark/>
          </w:tcPr>
          <w:p w14:paraId="0C13D91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(9)</w:t>
            </w:r>
          </w:p>
        </w:tc>
        <w:tc>
          <w:tcPr>
            <w:tcW w:w="0" w:type="auto"/>
            <w:vAlign w:val="center"/>
            <w:hideMark/>
          </w:tcPr>
          <w:p w14:paraId="707D0D5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(10)</w:t>
            </w:r>
          </w:p>
        </w:tc>
      </w:tr>
      <w:tr w:rsidR="00583206" w:rsidRPr="00583206" w14:paraId="52603070" w14:textId="77777777" w:rsidTr="00583206">
        <w:trPr>
          <w:tblCellSpacing w:w="15" w:type="dxa"/>
        </w:trPr>
        <w:tc>
          <w:tcPr>
            <w:tcW w:w="0" w:type="auto"/>
            <w:gridSpan w:val="11"/>
            <w:tcBorders>
              <w:bottom w:val="single" w:sz="6" w:space="0" w:color="000000"/>
            </w:tcBorders>
            <w:vAlign w:val="center"/>
            <w:hideMark/>
          </w:tcPr>
          <w:p w14:paraId="4D124EA7" w14:textId="77777777" w:rsidR="00583206" w:rsidRPr="00583206" w:rsidRDefault="00583206" w:rsidP="00583206">
            <w:pPr>
              <w:spacing w:after="0" w:line="240" w:lineRule="auto"/>
              <w:jc w:val="center"/>
              <w:rPr>
                <w:rFonts w:eastAsia="Times New Roman"/>
                <w:sz w:val="20"/>
                <w:szCs w:val="20"/>
                <w:lang w:eastAsia="cs-CZ"/>
              </w:rPr>
            </w:pPr>
          </w:p>
        </w:tc>
      </w:tr>
      <w:tr w:rsidR="00583206" w:rsidRPr="00583206" w14:paraId="7341A7EA" w14:textId="77777777" w:rsidTr="00583206">
        <w:trPr>
          <w:tblCellSpacing w:w="15" w:type="dxa"/>
        </w:trPr>
        <w:tc>
          <w:tcPr>
            <w:tcW w:w="0" w:type="auto"/>
            <w:vAlign w:val="center"/>
            <w:hideMark/>
          </w:tcPr>
          <w:p w14:paraId="4F2F1560"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HDI</w:t>
            </w:r>
          </w:p>
        </w:tc>
        <w:tc>
          <w:tcPr>
            <w:tcW w:w="0" w:type="auto"/>
            <w:vAlign w:val="center"/>
            <w:hideMark/>
          </w:tcPr>
          <w:p w14:paraId="5C53D1CD"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-0.054</w:t>
            </w:r>
            <w:r w:rsidRPr="00583206">
              <w:rPr>
                <w:rFonts w:eastAsia="Times New Roman"/>
                <w:sz w:val="20"/>
                <w:szCs w:val="20"/>
                <w:vertAlign w:val="superscript"/>
                <w:lang w:eastAsia="cs-CZ"/>
              </w:rPr>
              <w:t>***</w:t>
            </w:r>
            <w:r w:rsidRPr="00583206">
              <w:rPr>
                <w:rFonts w:eastAsia="Times New Roman"/>
                <w:sz w:val="20"/>
                <w:szCs w:val="20"/>
                <w:lang w:eastAsia="cs-CZ"/>
              </w:rPr>
              <w:t xml:space="preserve"> (0.010)</w:t>
            </w:r>
          </w:p>
        </w:tc>
        <w:tc>
          <w:tcPr>
            <w:tcW w:w="0" w:type="auto"/>
            <w:vAlign w:val="center"/>
            <w:hideMark/>
          </w:tcPr>
          <w:p w14:paraId="16A47BB8"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-0.056</w:t>
            </w:r>
            <w:r w:rsidRPr="00583206">
              <w:rPr>
                <w:rFonts w:eastAsia="Times New Roman"/>
                <w:sz w:val="20"/>
                <w:szCs w:val="20"/>
                <w:vertAlign w:val="superscript"/>
                <w:lang w:eastAsia="cs-CZ"/>
              </w:rPr>
              <w:t>***</w:t>
            </w:r>
            <w:r w:rsidRPr="00583206">
              <w:rPr>
                <w:rFonts w:eastAsia="Times New Roman"/>
                <w:sz w:val="20"/>
                <w:szCs w:val="20"/>
                <w:lang w:eastAsia="cs-CZ"/>
              </w:rPr>
              <w:t xml:space="preserve"> (0.011)</w:t>
            </w:r>
          </w:p>
        </w:tc>
        <w:tc>
          <w:tcPr>
            <w:tcW w:w="0" w:type="auto"/>
            <w:vAlign w:val="center"/>
            <w:hideMark/>
          </w:tcPr>
          <w:p w14:paraId="3F2AF7F1"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-0.050</w:t>
            </w:r>
            <w:r w:rsidRPr="00583206">
              <w:rPr>
                <w:rFonts w:eastAsia="Times New Roman"/>
                <w:sz w:val="20"/>
                <w:szCs w:val="20"/>
                <w:vertAlign w:val="superscript"/>
                <w:lang w:eastAsia="cs-CZ"/>
              </w:rPr>
              <w:t>***</w:t>
            </w:r>
            <w:r w:rsidRPr="00583206">
              <w:rPr>
                <w:rFonts w:eastAsia="Times New Roman"/>
                <w:sz w:val="20"/>
                <w:szCs w:val="20"/>
                <w:lang w:eastAsia="cs-CZ"/>
              </w:rPr>
              <w:t xml:space="preserve"> (0.011)</w:t>
            </w:r>
          </w:p>
        </w:tc>
        <w:tc>
          <w:tcPr>
            <w:tcW w:w="0" w:type="auto"/>
            <w:vAlign w:val="center"/>
            <w:hideMark/>
          </w:tcPr>
          <w:p w14:paraId="6E76B7EF"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5B7B2E6E"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1FB10D4D"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-1.296</w:t>
            </w:r>
            <w:r w:rsidRPr="00583206">
              <w:rPr>
                <w:rFonts w:eastAsia="Times New Roman"/>
                <w:sz w:val="20"/>
                <w:szCs w:val="20"/>
                <w:vertAlign w:val="superscript"/>
                <w:lang w:eastAsia="cs-CZ"/>
              </w:rPr>
              <w:t>***</w:t>
            </w:r>
            <w:r w:rsidRPr="00583206">
              <w:rPr>
                <w:rFonts w:eastAsia="Times New Roman"/>
                <w:sz w:val="20"/>
                <w:szCs w:val="20"/>
                <w:lang w:eastAsia="cs-CZ"/>
              </w:rPr>
              <w:t xml:space="preserve"> (0.283)</w:t>
            </w:r>
          </w:p>
        </w:tc>
        <w:tc>
          <w:tcPr>
            <w:tcW w:w="0" w:type="auto"/>
            <w:vAlign w:val="center"/>
            <w:hideMark/>
          </w:tcPr>
          <w:p w14:paraId="6658068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-0.924</w:t>
            </w:r>
            <w:r w:rsidRPr="00583206">
              <w:rPr>
                <w:rFonts w:eastAsia="Times New Roman"/>
                <w:sz w:val="20"/>
                <w:szCs w:val="20"/>
                <w:vertAlign w:val="superscript"/>
                <w:lang w:eastAsia="cs-CZ"/>
              </w:rPr>
              <w:t>**</w:t>
            </w:r>
            <w:r w:rsidRPr="00583206">
              <w:rPr>
                <w:rFonts w:eastAsia="Times New Roman"/>
                <w:sz w:val="20"/>
                <w:szCs w:val="20"/>
                <w:lang w:eastAsia="cs-CZ"/>
              </w:rPr>
              <w:t xml:space="preserve"> (0.302)</w:t>
            </w:r>
          </w:p>
        </w:tc>
        <w:tc>
          <w:tcPr>
            <w:tcW w:w="0" w:type="auto"/>
            <w:vAlign w:val="center"/>
            <w:hideMark/>
          </w:tcPr>
          <w:p w14:paraId="5A006FA5"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-1.188</w:t>
            </w:r>
            <w:r w:rsidRPr="00583206">
              <w:rPr>
                <w:rFonts w:eastAsia="Times New Roman"/>
                <w:sz w:val="20"/>
                <w:szCs w:val="20"/>
                <w:vertAlign w:val="superscript"/>
                <w:lang w:eastAsia="cs-CZ"/>
              </w:rPr>
              <w:t>**</w:t>
            </w:r>
            <w:r w:rsidRPr="00583206">
              <w:rPr>
                <w:rFonts w:eastAsia="Times New Roman"/>
                <w:sz w:val="20"/>
                <w:szCs w:val="20"/>
                <w:lang w:eastAsia="cs-CZ"/>
              </w:rPr>
              <w:t xml:space="preserve"> (0.376)</w:t>
            </w:r>
          </w:p>
        </w:tc>
        <w:tc>
          <w:tcPr>
            <w:tcW w:w="0" w:type="auto"/>
            <w:vAlign w:val="center"/>
            <w:hideMark/>
          </w:tcPr>
          <w:p w14:paraId="5DC7E2A8"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584F3F71" w14:textId="77777777" w:rsidR="00583206" w:rsidRPr="00583206" w:rsidRDefault="00583206" w:rsidP="00583206">
            <w:pPr>
              <w:spacing w:after="0" w:line="240" w:lineRule="auto"/>
              <w:jc w:val="center"/>
              <w:rPr>
                <w:rFonts w:eastAsia="Times New Roman"/>
                <w:sz w:val="20"/>
                <w:szCs w:val="20"/>
                <w:lang w:eastAsia="cs-CZ"/>
              </w:rPr>
            </w:pPr>
          </w:p>
        </w:tc>
      </w:tr>
      <w:tr w:rsidR="00583206" w:rsidRPr="00583206" w14:paraId="001AB168" w14:textId="77777777" w:rsidTr="00583206">
        <w:trPr>
          <w:tblCellSpacing w:w="15" w:type="dxa"/>
        </w:trPr>
        <w:tc>
          <w:tcPr>
            <w:tcW w:w="0" w:type="auto"/>
            <w:vAlign w:val="center"/>
            <w:hideMark/>
          </w:tcPr>
          <w:p w14:paraId="38D3C25B"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GDP (Log 10)</w:t>
            </w:r>
          </w:p>
        </w:tc>
        <w:tc>
          <w:tcPr>
            <w:tcW w:w="0" w:type="auto"/>
            <w:vAlign w:val="center"/>
            <w:hideMark/>
          </w:tcPr>
          <w:p w14:paraId="2ED3EAC3" w14:textId="77777777" w:rsidR="00583206" w:rsidRPr="00583206" w:rsidRDefault="00583206" w:rsidP="00583206">
            <w:pPr>
              <w:spacing w:after="0" w:line="240" w:lineRule="auto"/>
              <w:jc w:val="left"/>
              <w:rPr>
                <w:rFonts w:eastAsia="Times New Roman"/>
                <w:sz w:val="20"/>
                <w:szCs w:val="20"/>
                <w:lang w:eastAsia="cs-CZ"/>
              </w:rPr>
            </w:pPr>
          </w:p>
        </w:tc>
        <w:tc>
          <w:tcPr>
            <w:tcW w:w="0" w:type="auto"/>
            <w:vAlign w:val="center"/>
            <w:hideMark/>
          </w:tcPr>
          <w:p w14:paraId="12E1FC2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0.001 (0.003)</w:t>
            </w:r>
          </w:p>
        </w:tc>
        <w:tc>
          <w:tcPr>
            <w:tcW w:w="0" w:type="auto"/>
            <w:vAlign w:val="center"/>
            <w:hideMark/>
          </w:tcPr>
          <w:p w14:paraId="0294332D"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0A7BFD3F"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-0.005</w:t>
            </w:r>
            <w:r w:rsidRPr="00583206">
              <w:rPr>
                <w:rFonts w:eastAsia="Times New Roman"/>
                <w:sz w:val="20"/>
                <w:szCs w:val="20"/>
                <w:vertAlign w:val="superscript"/>
                <w:lang w:eastAsia="cs-CZ"/>
              </w:rPr>
              <w:t>'</w:t>
            </w:r>
            <w:r w:rsidRPr="00583206">
              <w:rPr>
                <w:rFonts w:eastAsia="Times New Roman"/>
                <w:sz w:val="20"/>
                <w:szCs w:val="20"/>
                <w:lang w:eastAsia="cs-CZ"/>
              </w:rPr>
              <w:t xml:space="preserve"> (0.003)</w:t>
            </w:r>
          </w:p>
        </w:tc>
        <w:tc>
          <w:tcPr>
            <w:tcW w:w="0" w:type="auto"/>
            <w:vAlign w:val="center"/>
            <w:hideMark/>
          </w:tcPr>
          <w:p w14:paraId="51AF20B2"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-0.001 (0.003)</w:t>
            </w:r>
          </w:p>
        </w:tc>
        <w:tc>
          <w:tcPr>
            <w:tcW w:w="0" w:type="auto"/>
            <w:vAlign w:val="center"/>
            <w:hideMark/>
          </w:tcPr>
          <w:p w14:paraId="46863016"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24EF87F9"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-0.153</w:t>
            </w:r>
            <w:r w:rsidRPr="00583206">
              <w:rPr>
                <w:rFonts w:eastAsia="Times New Roman"/>
                <w:sz w:val="20"/>
                <w:szCs w:val="20"/>
                <w:vertAlign w:val="superscript"/>
                <w:lang w:eastAsia="cs-CZ"/>
              </w:rPr>
              <w:t>'</w:t>
            </w:r>
            <w:r w:rsidRPr="00583206">
              <w:rPr>
                <w:rFonts w:eastAsia="Times New Roman"/>
                <w:sz w:val="20"/>
                <w:szCs w:val="20"/>
                <w:lang w:eastAsia="cs-CZ"/>
              </w:rPr>
              <w:t xml:space="preserve"> (0.084)</w:t>
            </w:r>
          </w:p>
        </w:tc>
        <w:tc>
          <w:tcPr>
            <w:tcW w:w="0" w:type="auto"/>
            <w:vAlign w:val="center"/>
            <w:hideMark/>
          </w:tcPr>
          <w:p w14:paraId="144015FB"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7997EC5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-0.216</w:t>
            </w:r>
            <w:r w:rsidRPr="00583206">
              <w:rPr>
                <w:rFonts w:eastAsia="Times New Roman"/>
                <w:sz w:val="20"/>
                <w:szCs w:val="20"/>
                <w:vertAlign w:val="superscript"/>
                <w:lang w:eastAsia="cs-CZ"/>
              </w:rPr>
              <w:t>**</w:t>
            </w:r>
            <w:r w:rsidRPr="00583206">
              <w:rPr>
                <w:rFonts w:eastAsia="Times New Roman"/>
                <w:sz w:val="20"/>
                <w:szCs w:val="20"/>
                <w:lang w:eastAsia="cs-CZ"/>
              </w:rPr>
              <w:t xml:space="preserve"> (0.076)</w:t>
            </w:r>
          </w:p>
        </w:tc>
        <w:tc>
          <w:tcPr>
            <w:tcW w:w="0" w:type="auto"/>
            <w:vAlign w:val="center"/>
            <w:hideMark/>
          </w:tcPr>
          <w:p w14:paraId="54529B3F"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-0.136</w:t>
            </w:r>
            <w:r w:rsidRPr="00583206">
              <w:rPr>
                <w:rFonts w:eastAsia="Times New Roman"/>
                <w:sz w:val="20"/>
                <w:szCs w:val="20"/>
                <w:vertAlign w:val="superscript"/>
                <w:lang w:eastAsia="cs-CZ"/>
              </w:rPr>
              <w:t>*</w:t>
            </w:r>
            <w:r w:rsidRPr="00583206">
              <w:rPr>
                <w:rFonts w:eastAsia="Times New Roman"/>
                <w:sz w:val="20"/>
                <w:szCs w:val="20"/>
                <w:lang w:eastAsia="cs-CZ"/>
              </w:rPr>
              <w:t xml:space="preserve"> (0.064)</w:t>
            </w:r>
          </w:p>
        </w:tc>
      </w:tr>
      <w:tr w:rsidR="00583206" w:rsidRPr="00583206" w14:paraId="3505B2F6" w14:textId="77777777" w:rsidTr="00583206">
        <w:trPr>
          <w:tblCellSpacing w:w="15" w:type="dxa"/>
        </w:trPr>
        <w:tc>
          <w:tcPr>
            <w:tcW w:w="0" w:type="auto"/>
            <w:vAlign w:val="center"/>
            <w:hideMark/>
          </w:tcPr>
          <w:p w14:paraId="1B149D61"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Liberal democracy</w:t>
            </w:r>
          </w:p>
        </w:tc>
        <w:tc>
          <w:tcPr>
            <w:tcW w:w="0" w:type="auto"/>
            <w:vAlign w:val="center"/>
            <w:hideMark/>
          </w:tcPr>
          <w:p w14:paraId="00E6475E" w14:textId="77777777" w:rsidR="00583206" w:rsidRPr="00583206" w:rsidRDefault="00583206" w:rsidP="00583206">
            <w:pPr>
              <w:spacing w:after="0" w:line="240" w:lineRule="auto"/>
              <w:jc w:val="left"/>
              <w:rPr>
                <w:rFonts w:eastAsia="Times New Roman"/>
                <w:sz w:val="20"/>
                <w:szCs w:val="20"/>
                <w:lang w:eastAsia="cs-CZ"/>
              </w:rPr>
            </w:pPr>
          </w:p>
        </w:tc>
        <w:tc>
          <w:tcPr>
            <w:tcW w:w="0" w:type="auto"/>
            <w:vAlign w:val="center"/>
            <w:hideMark/>
          </w:tcPr>
          <w:p w14:paraId="1D4C9AB2"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1ED76553"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-0.004 (0.005)</w:t>
            </w:r>
          </w:p>
        </w:tc>
        <w:tc>
          <w:tcPr>
            <w:tcW w:w="0" w:type="auto"/>
            <w:vAlign w:val="center"/>
            <w:hideMark/>
          </w:tcPr>
          <w:p w14:paraId="4856EB25"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-0.016</w:t>
            </w:r>
            <w:r w:rsidRPr="00583206">
              <w:rPr>
                <w:rFonts w:eastAsia="Times New Roman"/>
                <w:sz w:val="20"/>
                <w:szCs w:val="20"/>
                <w:vertAlign w:val="superscript"/>
                <w:lang w:eastAsia="cs-CZ"/>
              </w:rPr>
              <w:t>***</w:t>
            </w:r>
            <w:r w:rsidRPr="00583206">
              <w:rPr>
                <w:rFonts w:eastAsia="Times New Roman"/>
                <w:sz w:val="20"/>
                <w:szCs w:val="20"/>
                <w:lang w:eastAsia="cs-CZ"/>
              </w:rPr>
              <w:t xml:space="preserve"> (0.004)</w:t>
            </w:r>
          </w:p>
        </w:tc>
        <w:tc>
          <w:tcPr>
            <w:tcW w:w="0" w:type="auto"/>
            <w:vAlign w:val="center"/>
            <w:hideMark/>
          </w:tcPr>
          <w:p w14:paraId="4987BF4C"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77C2A876"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01C5BF9E"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1A54B08C"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-0.125 (0.220)</w:t>
            </w:r>
          </w:p>
        </w:tc>
        <w:tc>
          <w:tcPr>
            <w:tcW w:w="0" w:type="auto"/>
            <w:vAlign w:val="center"/>
            <w:hideMark/>
          </w:tcPr>
          <w:p w14:paraId="3E059B6A"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-0.281</w:t>
            </w:r>
            <w:r w:rsidRPr="00583206">
              <w:rPr>
                <w:rFonts w:eastAsia="Times New Roman"/>
                <w:sz w:val="20"/>
                <w:szCs w:val="20"/>
                <w:vertAlign w:val="superscript"/>
                <w:lang w:eastAsia="cs-CZ"/>
              </w:rPr>
              <w:t>'</w:t>
            </w:r>
            <w:r w:rsidRPr="00583206">
              <w:rPr>
                <w:rFonts w:eastAsia="Times New Roman"/>
                <w:sz w:val="20"/>
                <w:szCs w:val="20"/>
                <w:lang w:eastAsia="cs-CZ"/>
              </w:rPr>
              <w:t xml:space="preserve"> (0.157)</w:t>
            </w:r>
          </w:p>
        </w:tc>
        <w:tc>
          <w:tcPr>
            <w:tcW w:w="0" w:type="auto"/>
            <w:vAlign w:val="center"/>
            <w:hideMark/>
          </w:tcPr>
          <w:p w14:paraId="782816F5" w14:textId="77777777" w:rsidR="00583206" w:rsidRPr="00583206" w:rsidRDefault="00583206" w:rsidP="00583206">
            <w:pPr>
              <w:spacing w:after="0" w:line="240" w:lineRule="auto"/>
              <w:jc w:val="center"/>
              <w:rPr>
                <w:rFonts w:eastAsia="Times New Roman"/>
                <w:sz w:val="20"/>
                <w:szCs w:val="20"/>
                <w:lang w:eastAsia="cs-CZ"/>
              </w:rPr>
            </w:pPr>
          </w:p>
        </w:tc>
      </w:tr>
      <w:tr w:rsidR="00583206" w:rsidRPr="00583206" w14:paraId="02315B5B" w14:textId="77777777" w:rsidTr="00583206">
        <w:trPr>
          <w:tblCellSpacing w:w="15" w:type="dxa"/>
        </w:trPr>
        <w:tc>
          <w:tcPr>
            <w:tcW w:w="0" w:type="auto"/>
            <w:vAlign w:val="center"/>
            <w:hideMark/>
          </w:tcPr>
          <w:p w14:paraId="36AF47E2"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KOF GI</w:t>
            </w:r>
          </w:p>
        </w:tc>
        <w:tc>
          <w:tcPr>
            <w:tcW w:w="0" w:type="auto"/>
            <w:vAlign w:val="center"/>
            <w:hideMark/>
          </w:tcPr>
          <w:p w14:paraId="7D656BA2" w14:textId="77777777" w:rsidR="00583206" w:rsidRPr="00583206" w:rsidRDefault="00583206" w:rsidP="00583206">
            <w:pPr>
              <w:spacing w:after="0" w:line="240" w:lineRule="auto"/>
              <w:jc w:val="left"/>
              <w:rPr>
                <w:rFonts w:eastAsia="Times New Roman"/>
                <w:sz w:val="20"/>
                <w:szCs w:val="20"/>
                <w:lang w:eastAsia="cs-CZ"/>
              </w:rPr>
            </w:pPr>
          </w:p>
        </w:tc>
        <w:tc>
          <w:tcPr>
            <w:tcW w:w="0" w:type="auto"/>
            <w:vAlign w:val="center"/>
            <w:hideMark/>
          </w:tcPr>
          <w:p w14:paraId="36DF3172"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2B78A52D"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4E65831E"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2763F29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-0.001</w:t>
            </w:r>
            <w:r w:rsidRPr="00583206">
              <w:rPr>
                <w:rFonts w:eastAsia="Times New Roman"/>
                <w:sz w:val="20"/>
                <w:szCs w:val="20"/>
                <w:vertAlign w:val="superscript"/>
                <w:lang w:eastAsia="cs-CZ"/>
              </w:rPr>
              <w:t>***</w:t>
            </w:r>
            <w:r w:rsidRPr="00583206">
              <w:rPr>
                <w:rFonts w:eastAsia="Times New Roman"/>
                <w:sz w:val="20"/>
                <w:szCs w:val="20"/>
                <w:lang w:eastAsia="cs-CZ"/>
              </w:rPr>
              <w:t xml:space="preserve"> (0.0001)</w:t>
            </w:r>
          </w:p>
        </w:tc>
        <w:tc>
          <w:tcPr>
            <w:tcW w:w="0" w:type="auto"/>
            <w:vAlign w:val="center"/>
            <w:hideMark/>
          </w:tcPr>
          <w:p w14:paraId="405E326B"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78C1091C"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20877A00"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08600B2D"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67996129"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-0.005</w:t>
            </w:r>
            <w:r w:rsidRPr="00583206">
              <w:rPr>
                <w:rFonts w:eastAsia="Times New Roman"/>
                <w:sz w:val="20"/>
                <w:szCs w:val="20"/>
                <w:vertAlign w:val="superscript"/>
                <w:lang w:eastAsia="cs-CZ"/>
              </w:rPr>
              <w:t>'</w:t>
            </w:r>
            <w:r w:rsidRPr="00583206">
              <w:rPr>
                <w:rFonts w:eastAsia="Times New Roman"/>
                <w:sz w:val="20"/>
                <w:szCs w:val="20"/>
                <w:lang w:eastAsia="cs-CZ"/>
              </w:rPr>
              <w:t xml:space="preserve"> (0.003)</w:t>
            </w:r>
          </w:p>
        </w:tc>
      </w:tr>
      <w:tr w:rsidR="00583206" w:rsidRPr="00583206" w14:paraId="38886098" w14:textId="77777777" w:rsidTr="00583206">
        <w:trPr>
          <w:tblCellSpacing w:w="15" w:type="dxa"/>
        </w:trPr>
        <w:tc>
          <w:tcPr>
            <w:tcW w:w="0" w:type="auto"/>
            <w:vAlign w:val="center"/>
            <w:hideMark/>
          </w:tcPr>
          <w:p w14:paraId="3A8A7665"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Foreign news coverage</w:t>
            </w:r>
          </w:p>
        </w:tc>
        <w:tc>
          <w:tcPr>
            <w:tcW w:w="0" w:type="auto"/>
            <w:vAlign w:val="center"/>
            <w:hideMark/>
          </w:tcPr>
          <w:p w14:paraId="6CECCD58"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0.036</w:t>
            </w:r>
            <w:r w:rsidRPr="00583206">
              <w:rPr>
                <w:rFonts w:eastAsia="Times New Roman"/>
                <w:sz w:val="20"/>
                <w:szCs w:val="20"/>
                <w:vertAlign w:val="superscript"/>
                <w:lang w:eastAsia="cs-CZ"/>
              </w:rPr>
              <w:t>*</w:t>
            </w:r>
            <w:r w:rsidRPr="00583206">
              <w:rPr>
                <w:rFonts w:eastAsia="Times New Roman"/>
                <w:sz w:val="20"/>
                <w:szCs w:val="20"/>
                <w:lang w:eastAsia="cs-CZ"/>
              </w:rPr>
              <w:t xml:space="preserve"> (0.017)</w:t>
            </w:r>
          </w:p>
        </w:tc>
        <w:tc>
          <w:tcPr>
            <w:tcW w:w="0" w:type="auto"/>
            <w:vAlign w:val="center"/>
            <w:hideMark/>
          </w:tcPr>
          <w:p w14:paraId="538E92D7"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0.041</w:t>
            </w:r>
            <w:r w:rsidRPr="00583206">
              <w:rPr>
                <w:rFonts w:eastAsia="Times New Roman"/>
                <w:sz w:val="20"/>
                <w:szCs w:val="20"/>
                <w:vertAlign w:val="superscript"/>
                <w:lang w:eastAsia="cs-CZ"/>
              </w:rPr>
              <w:t>'</w:t>
            </w:r>
            <w:r w:rsidRPr="00583206">
              <w:rPr>
                <w:rFonts w:eastAsia="Times New Roman"/>
                <w:sz w:val="20"/>
                <w:szCs w:val="20"/>
                <w:lang w:eastAsia="cs-CZ"/>
              </w:rPr>
              <w:t xml:space="preserve"> (0.022)</w:t>
            </w:r>
          </w:p>
        </w:tc>
        <w:tc>
          <w:tcPr>
            <w:tcW w:w="0" w:type="auto"/>
            <w:vAlign w:val="center"/>
            <w:hideMark/>
          </w:tcPr>
          <w:p w14:paraId="1FA4354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0.035</w:t>
            </w:r>
            <w:r w:rsidRPr="00583206">
              <w:rPr>
                <w:rFonts w:eastAsia="Times New Roman"/>
                <w:sz w:val="20"/>
                <w:szCs w:val="20"/>
                <w:vertAlign w:val="superscript"/>
                <w:lang w:eastAsia="cs-CZ"/>
              </w:rPr>
              <w:t>*</w:t>
            </w:r>
            <w:r w:rsidRPr="00583206">
              <w:rPr>
                <w:rFonts w:eastAsia="Times New Roman"/>
                <w:sz w:val="20"/>
                <w:szCs w:val="20"/>
                <w:lang w:eastAsia="cs-CZ"/>
              </w:rPr>
              <w:t xml:space="preserve"> (0.017)</w:t>
            </w:r>
          </w:p>
        </w:tc>
        <w:tc>
          <w:tcPr>
            <w:tcW w:w="0" w:type="auto"/>
            <w:vAlign w:val="center"/>
            <w:hideMark/>
          </w:tcPr>
          <w:p w14:paraId="799C78DF"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0.027 (0.023)</w:t>
            </w:r>
          </w:p>
        </w:tc>
        <w:tc>
          <w:tcPr>
            <w:tcW w:w="0" w:type="auto"/>
            <w:vAlign w:val="center"/>
            <w:hideMark/>
          </w:tcPr>
          <w:p w14:paraId="02D5F6E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0.017 (0.020)</w:t>
            </w:r>
          </w:p>
        </w:tc>
        <w:tc>
          <w:tcPr>
            <w:tcW w:w="0" w:type="auto"/>
            <w:vAlign w:val="center"/>
            <w:hideMark/>
          </w:tcPr>
          <w:p w14:paraId="656EBBEF"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1.893</w:t>
            </w:r>
            <w:r w:rsidRPr="00583206">
              <w:rPr>
                <w:rFonts w:eastAsia="Times New Roman"/>
                <w:sz w:val="20"/>
                <w:szCs w:val="20"/>
                <w:vertAlign w:val="superscript"/>
                <w:lang w:eastAsia="cs-CZ"/>
              </w:rPr>
              <w:t>***</w:t>
            </w:r>
            <w:r w:rsidRPr="00583206">
              <w:rPr>
                <w:rFonts w:eastAsia="Times New Roman"/>
                <w:sz w:val="20"/>
                <w:szCs w:val="20"/>
                <w:lang w:eastAsia="cs-CZ"/>
              </w:rPr>
              <w:t xml:space="preserve"> (0.178)</w:t>
            </w:r>
          </w:p>
        </w:tc>
        <w:tc>
          <w:tcPr>
            <w:tcW w:w="0" w:type="auto"/>
            <w:vAlign w:val="center"/>
            <w:hideMark/>
          </w:tcPr>
          <w:p w14:paraId="642CB7DC"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1.689</w:t>
            </w:r>
            <w:r w:rsidRPr="00583206">
              <w:rPr>
                <w:rFonts w:eastAsia="Times New Roman"/>
                <w:sz w:val="20"/>
                <w:szCs w:val="20"/>
                <w:vertAlign w:val="superscript"/>
                <w:lang w:eastAsia="cs-CZ"/>
              </w:rPr>
              <w:t>***</w:t>
            </w:r>
            <w:r w:rsidRPr="00583206">
              <w:rPr>
                <w:rFonts w:eastAsia="Times New Roman"/>
                <w:sz w:val="20"/>
                <w:szCs w:val="20"/>
                <w:lang w:eastAsia="cs-CZ"/>
              </w:rPr>
              <w:t xml:space="preserve"> (0.197)</w:t>
            </w:r>
          </w:p>
        </w:tc>
        <w:tc>
          <w:tcPr>
            <w:tcW w:w="0" w:type="auto"/>
            <w:vAlign w:val="center"/>
            <w:hideMark/>
          </w:tcPr>
          <w:p w14:paraId="22966351"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1.884</w:t>
            </w:r>
            <w:r w:rsidRPr="00583206">
              <w:rPr>
                <w:rFonts w:eastAsia="Times New Roman"/>
                <w:sz w:val="20"/>
                <w:szCs w:val="20"/>
                <w:vertAlign w:val="superscript"/>
                <w:lang w:eastAsia="cs-CZ"/>
              </w:rPr>
              <w:t>***</w:t>
            </w:r>
            <w:r w:rsidRPr="00583206">
              <w:rPr>
                <w:rFonts w:eastAsia="Times New Roman"/>
                <w:sz w:val="20"/>
                <w:szCs w:val="20"/>
                <w:lang w:eastAsia="cs-CZ"/>
              </w:rPr>
              <w:t xml:space="preserve"> (0.184)</w:t>
            </w:r>
          </w:p>
        </w:tc>
        <w:tc>
          <w:tcPr>
            <w:tcW w:w="0" w:type="auto"/>
            <w:vAlign w:val="center"/>
            <w:hideMark/>
          </w:tcPr>
          <w:p w14:paraId="7E6CDF95"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1.610</w:t>
            </w:r>
            <w:r w:rsidRPr="00583206">
              <w:rPr>
                <w:rFonts w:eastAsia="Times New Roman"/>
                <w:sz w:val="20"/>
                <w:szCs w:val="20"/>
                <w:vertAlign w:val="superscript"/>
                <w:lang w:eastAsia="cs-CZ"/>
              </w:rPr>
              <w:t>***</w:t>
            </w:r>
            <w:r w:rsidRPr="00583206">
              <w:rPr>
                <w:rFonts w:eastAsia="Times New Roman"/>
                <w:sz w:val="20"/>
                <w:szCs w:val="20"/>
                <w:lang w:eastAsia="cs-CZ"/>
              </w:rPr>
              <w:t xml:space="preserve"> (0.204)</w:t>
            </w:r>
          </w:p>
        </w:tc>
        <w:tc>
          <w:tcPr>
            <w:tcW w:w="0" w:type="auto"/>
            <w:vAlign w:val="center"/>
            <w:hideMark/>
          </w:tcPr>
          <w:p w14:paraId="31CA4A12"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1.705</w:t>
            </w:r>
            <w:r w:rsidRPr="00583206">
              <w:rPr>
                <w:rFonts w:eastAsia="Times New Roman"/>
                <w:sz w:val="20"/>
                <w:szCs w:val="20"/>
                <w:vertAlign w:val="superscript"/>
                <w:lang w:eastAsia="cs-CZ"/>
              </w:rPr>
              <w:t>***</w:t>
            </w:r>
            <w:r w:rsidRPr="00583206">
              <w:rPr>
                <w:rFonts w:eastAsia="Times New Roman"/>
                <w:sz w:val="20"/>
                <w:szCs w:val="20"/>
                <w:lang w:eastAsia="cs-CZ"/>
              </w:rPr>
              <w:t xml:space="preserve"> (0.190)</w:t>
            </w:r>
          </w:p>
        </w:tc>
      </w:tr>
      <w:tr w:rsidR="00583206" w:rsidRPr="00583206" w14:paraId="51A6F1FF" w14:textId="77777777" w:rsidTr="00583206">
        <w:trPr>
          <w:tblCellSpacing w:w="15" w:type="dxa"/>
        </w:trPr>
        <w:tc>
          <w:tcPr>
            <w:tcW w:w="0" w:type="auto"/>
            <w:vAlign w:val="center"/>
            <w:hideMark/>
          </w:tcPr>
          <w:p w14:paraId="62EE68B4"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English articles</w:t>
            </w:r>
          </w:p>
        </w:tc>
        <w:tc>
          <w:tcPr>
            <w:tcW w:w="0" w:type="auto"/>
            <w:vAlign w:val="center"/>
            <w:hideMark/>
          </w:tcPr>
          <w:p w14:paraId="6F33B82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0.002 (0.005)</w:t>
            </w:r>
          </w:p>
        </w:tc>
        <w:tc>
          <w:tcPr>
            <w:tcW w:w="0" w:type="auto"/>
            <w:vAlign w:val="center"/>
            <w:hideMark/>
          </w:tcPr>
          <w:p w14:paraId="2E2C8630"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0.002 (0.005)</w:t>
            </w:r>
          </w:p>
        </w:tc>
        <w:tc>
          <w:tcPr>
            <w:tcW w:w="0" w:type="auto"/>
            <w:vAlign w:val="center"/>
            <w:hideMark/>
          </w:tcPr>
          <w:p w14:paraId="7D24A6F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0.002 (0.005)</w:t>
            </w:r>
          </w:p>
        </w:tc>
        <w:tc>
          <w:tcPr>
            <w:tcW w:w="0" w:type="auto"/>
            <w:vAlign w:val="center"/>
            <w:hideMark/>
          </w:tcPr>
          <w:p w14:paraId="02274A0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0.004 (0.005)</w:t>
            </w:r>
          </w:p>
        </w:tc>
        <w:tc>
          <w:tcPr>
            <w:tcW w:w="0" w:type="auto"/>
            <w:vAlign w:val="center"/>
            <w:hideMark/>
          </w:tcPr>
          <w:p w14:paraId="384F8373"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0.002 (0.005)</w:t>
            </w:r>
          </w:p>
        </w:tc>
        <w:tc>
          <w:tcPr>
            <w:tcW w:w="0" w:type="auto"/>
            <w:vAlign w:val="center"/>
            <w:hideMark/>
          </w:tcPr>
          <w:p w14:paraId="5D72A041"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-0.083 (0.110)</w:t>
            </w:r>
          </w:p>
        </w:tc>
        <w:tc>
          <w:tcPr>
            <w:tcW w:w="0" w:type="auto"/>
            <w:vAlign w:val="center"/>
            <w:hideMark/>
          </w:tcPr>
          <w:p w14:paraId="117AC76A"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-0.022 (0.102)</w:t>
            </w:r>
          </w:p>
        </w:tc>
        <w:tc>
          <w:tcPr>
            <w:tcW w:w="0" w:type="auto"/>
            <w:vAlign w:val="center"/>
            <w:hideMark/>
          </w:tcPr>
          <w:p w14:paraId="2E40F344"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-0.075 (0.107)</w:t>
            </w:r>
          </w:p>
        </w:tc>
        <w:tc>
          <w:tcPr>
            <w:tcW w:w="0" w:type="auto"/>
            <w:vAlign w:val="center"/>
            <w:hideMark/>
          </w:tcPr>
          <w:p w14:paraId="0CC155AB"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0.028 (0.105)</w:t>
            </w:r>
          </w:p>
        </w:tc>
        <w:tc>
          <w:tcPr>
            <w:tcW w:w="0" w:type="auto"/>
            <w:vAlign w:val="center"/>
            <w:hideMark/>
          </w:tcPr>
          <w:p w14:paraId="70002C0D"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0.015 (0.106)</w:t>
            </w:r>
          </w:p>
        </w:tc>
      </w:tr>
      <w:tr w:rsidR="00583206" w:rsidRPr="00583206" w14:paraId="3FA642B2" w14:textId="77777777" w:rsidTr="00583206">
        <w:trPr>
          <w:tblCellSpacing w:w="15" w:type="dxa"/>
        </w:trPr>
        <w:tc>
          <w:tcPr>
            <w:tcW w:w="0" w:type="auto"/>
            <w:vAlign w:val="center"/>
            <w:hideMark/>
          </w:tcPr>
          <w:p w14:paraId="0C9EA678"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Article Alexa rank</w:t>
            </w:r>
          </w:p>
        </w:tc>
        <w:tc>
          <w:tcPr>
            <w:tcW w:w="0" w:type="auto"/>
            <w:vAlign w:val="center"/>
            <w:hideMark/>
          </w:tcPr>
          <w:p w14:paraId="3D651379"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0.0001</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(0.00002)</w:t>
            </w:r>
          </w:p>
        </w:tc>
        <w:tc>
          <w:tcPr>
            <w:tcW w:w="0" w:type="auto"/>
            <w:vAlign w:val="center"/>
            <w:hideMark/>
          </w:tcPr>
          <w:p w14:paraId="69A8E68A"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0.0001</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(0.00002)</w:t>
            </w:r>
          </w:p>
        </w:tc>
        <w:tc>
          <w:tcPr>
            <w:tcW w:w="0" w:type="auto"/>
            <w:vAlign w:val="center"/>
            <w:hideMark/>
          </w:tcPr>
          <w:p w14:paraId="0FA13751"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0.0001</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(0.00002)</w:t>
            </w:r>
          </w:p>
        </w:tc>
        <w:tc>
          <w:tcPr>
            <w:tcW w:w="0" w:type="auto"/>
            <w:vAlign w:val="center"/>
            <w:hideMark/>
          </w:tcPr>
          <w:p w14:paraId="36D3E994"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0.00005</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(0.00002)</w:t>
            </w:r>
          </w:p>
        </w:tc>
        <w:tc>
          <w:tcPr>
            <w:tcW w:w="0" w:type="auto"/>
            <w:vAlign w:val="center"/>
            <w:hideMark/>
          </w:tcPr>
          <w:p w14:paraId="7AB4B3B8"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0.0001</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(0.00002)</w:t>
            </w:r>
          </w:p>
        </w:tc>
        <w:tc>
          <w:tcPr>
            <w:tcW w:w="0" w:type="auto"/>
            <w:vAlign w:val="center"/>
            <w:hideMark/>
          </w:tcPr>
          <w:p w14:paraId="015F9BB3"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-0.0002 (0.0003)</w:t>
            </w:r>
          </w:p>
        </w:tc>
        <w:tc>
          <w:tcPr>
            <w:tcW w:w="0" w:type="auto"/>
            <w:vAlign w:val="center"/>
            <w:hideMark/>
          </w:tcPr>
          <w:p w14:paraId="4BE4CD43"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-0.0002 (0.0002)</w:t>
            </w:r>
          </w:p>
        </w:tc>
        <w:tc>
          <w:tcPr>
            <w:tcW w:w="0" w:type="auto"/>
            <w:vAlign w:val="center"/>
            <w:hideMark/>
          </w:tcPr>
          <w:p w14:paraId="23A355C4"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-0.0001 (0.0003)</w:t>
            </w:r>
          </w:p>
        </w:tc>
        <w:tc>
          <w:tcPr>
            <w:tcW w:w="0" w:type="auto"/>
            <w:vAlign w:val="center"/>
            <w:hideMark/>
          </w:tcPr>
          <w:p w14:paraId="4C1DF7A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-0.0002 (0.0002)</w:t>
            </w:r>
          </w:p>
        </w:tc>
        <w:tc>
          <w:tcPr>
            <w:tcW w:w="0" w:type="auto"/>
            <w:vAlign w:val="center"/>
            <w:hideMark/>
          </w:tcPr>
          <w:p w14:paraId="34B28508"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-0.0001 (0.0002)</w:t>
            </w:r>
          </w:p>
        </w:tc>
      </w:tr>
      <w:tr w:rsidR="00583206" w:rsidRPr="00583206" w14:paraId="47D259E5" w14:textId="77777777" w:rsidTr="00583206">
        <w:trPr>
          <w:tblCellSpacing w:w="15" w:type="dxa"/>
        </w:trPr>
        <w:tc>
          <w:tcPr>
            <w:tcW w:w="0" w:type="auto"/>
            <w:vAlign w:val="center"/>
            <w:hideMark/>
          </w:tcPr>
          <w:p w14:paraId="685988BE"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Length</w:t>
            </w:r>
          </w:p>
        </w:tc>
        <w:tc>
          <w:tcPr>
            <w:tcW w:w="0" w:type="auto"/>
            <w:vAlign w:val="center"/>
            <w:hideMark/>
          </w:tcPr>
          <w:p w14:paraId="4DDFD84F"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-0.00000 (0.00000)</w:t>
            </w:r>
          </w:p>
        </w:tc>
        <w:tc>
          <w:tcPr>
            <w:tcW w:w="0" w:type="auto"/>
            <w:vAlign w:val="center"/>
            <w:hideMark/>
          </w:tcPr>
          <w:p w14:paraId="1F7A2F22"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-0.00001 (0.00000)</w:t>
            </w:r>
          </w:p>
        </w:tc>
        <w:tc>
          <w:tcPr>
            <w:tcW w:w="0" w:type="auto"/>
            <w:vAlign w:val="center"/>
            <w:hideMark/>
          </w:tcPr>
          <w:p w14:paraId="2D6EFC6D"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-0.00000 (0.00000)</w:t>
            </w:r>
          </w:p>
        </w:tc>
        <w:tc>
          <w:tcPr>
            <w:tcW w:w="0" w:type="auto"/>
            <w:vAlign w:val="center"/>
            <w:hideMark/>
          </w:tcPr>
          <w:p w14:paraId="15D6A99B"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-0.00000 (0.00000)</w:t>
            </w:r>
          </w:p>
        </w:tc>
        <w:tc>
          <w:tcPr>
            <w:tcW w:w="0" w:type="auto"/>
            <w:vAlign w:val="center"/>
            <w:hideMark/>
          </w:tcPr>
          <w:p w14:paraId="67356823"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-0.00000 (0.00000)</w:t>
            </w:r>
          </w:p>
        </w:tc>
        <w:tc>
          <w:tcPr>
            <w:tcW w:w="0" w:type="auto"/>
            <w:vAlign w:val="center"/>
            <w:hideMark/>
          </w:tcPr>
          <w:p w14:paraId="06E8F5D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0.0002</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(0.00002)</w:t>
            </w:r>
          </w:p>
        </w:tc>
        <w:tc>
          <w:tcPr>
            <w:tcW w:w="0" w:type="auto"/>
            <w:vAlign w:val="center"/>
            <w:hideMark/>
          </w:tcPr>
          <w:p w14:paraId="322BD488"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0.0002</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(0.00001)</w:t>
            </w:r>
          </w:p>
        </w:tc>
        <w:tc>
          <w:tcPr>
            <w:tcW w:w="0" w:type="auto"/>
            <w:vAlign w:val="center"/>
            <w:hideMark/>
          </w:tcPr>
          <w:p w14:paraId="56852B50"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0.0002</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(0.00002)</w:t>
            </w:r>
          </w:p>
        </w:tc>
        <w:tc>
          <w:tcPr>
            <w:tcW w:w="0" w:type="auto"/>
            <w:vAlign w:val="center"/>
            <w:hideMark/>
          </w:tcPr>
          <w:p w14:paraId="4DDB87F5"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0.0002</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(0.00002)</w:t>
            </w:r>
          </w:p>
        </w:tc>
        <w:tc>
          <w:tcPr>
            <w:tcW w:w="0" w:type="auto"/>
            <w:vAlign w:val="center"/>
            <w:hideMark/>
          </w:tcPr>
          <w:p w14:paraId="79FBB16B"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0.0002</w:t>
            </w:r>
            <w:r w:rsidRPr="00583206">
              <w:rPr>
                <w:rFonts w:eastAsia="Times New Roman"/>
                <w:sz w:val="20"/>
                <w:szCs w:val="20"/>
                <w:vertAlign w:val="superscript"/>
                <w:lang w:eastAsia="cs-CZ"/>
              </w:rPr>
              <w:t>***</w:t>
            </w:r>
            <w:r w:rsidRPr="00583206">
              <w:rPr>
                <w:rFonts w:eastAsia="Times New Roman"/>
                <w:sz w:val="20"/>
                <w:szCs w:val="20"/>
                <w:lang w:eastAsia="cs-CZ"/>
              </w:rPr>
              <w:t xml:space="preserve"> (0.00001)</w:t>
            </w:r>
          </w:p>
        </w:tc>
      </w:tr>
      <w:tr w:rsidR="00583206" w:rsidRPr="00583206" w14:paraId="4F67CA13" w14:textId="77777777" w:rsidTr="00583206">
        <w:trPr>
          <w:tblCellSpacing w:w="15" w:type="dxa"/>
        </w:trPr>
        <w:tc>
          <w:tcPr>
            <w:tcW w:w="0" w:type="auto"/>
            <w:vAlign w:val="center"/>
            <w:hideMark/>
          </w:tcPr>
          <w:p w14:paraId="6BCF8220"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Constant</w:t>
            </w:r>
          </w:p>
        </w:tc>
        <w:tc>
          <w:tcPr>
            <w:tcW w:w="0" w:type="auto"/>
            <w:vAlign w:val="center"/>
            <w:hideMark/>
          </w:tcPr>
          <w:p w14:paraId="12C000F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0.088</w:t>
            </w:r>
            <w:r w:rsidRPr="00583206">
              <w:rPr>
                <w:rFonts w:eastAsia="Times New Roman"/>
                <w:sz w:val="20"/>
                <w:szCs w:val="20"/>
                <w:vertAlign w:val="superscript"/>
                <w:lang w:eastAsia="cs-CZ"/>
              </w:rPr>
              <w:t>***</w:t>
            </w:r>
            <w:r w:rsidRPr="00583206">
              <w:rPr>
                <w:rFonts w:eastAsia="Times New Roman"/>
                <w:sz w:val="20"/>
                <w:szCs w:val="20"/>
                <w:lang w:eastAsia="cs-CZ"/>
              </w:rPr>
              <w:t xml:space="preserve"> (0.010)</w:t>
            </w:r>
          </w:p>
        </w:tc>
        <w:tc>
          <w:tcPr>
            <w:tcW w:w="0" w:type="auto"/>
            <w:vAlign w:val="center"/>
            <w:hideMark/>
          </w:tcPr>
          <w:p w14:paraId="6AF1903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0.077</w:t>
            </w:r>
            <w:r w:rsidRPr="00583206">
              <w:rPr>
                <w:rFonts w:eastAsia="Times New Roman"/>
                <w:sz w:val="20"/>
                <w:szCs w:val="20"/>
                <w:vertAlign w:val="superscript"/>
                <w:lang w:eastAsia="cs-CZ"/>
              </w:rPr>
              <w:t>**</w:t>
            </w:r>
            <w:r w:rsidRPr="00583206">
              <w:rPr>
                <w:rFonts w:eastAsia="Times New Roman"/>
                <w:sz w:val="20"/>
                <w:szCs w:val="20"/>
                <w:lang w:eastAsia="cs-CZ"/>
              </w:rPr>
              <w:t xml:space="preserve"> (0.026)</w:t>
            </w:r>
          </w:p>
        </w:tc>
        <w:tc>
          <w:tcPr>
            <w:tcW w:w="0" w:type="auto"/>
            <w:vAlign w:val="center"/>
            <w:hideMark/>
          </w:tcPr>
          <w:p w14:paraId="5037812D"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0.086</w:t>
            </w:r>
            <w:r w:rsidRPr="00583206">
              <w:rPr>
                <w:rFonts w:eastAsia="Times New Roman"/>
                <w:sz w:val="20"/>
                <w:szCs w:val="20"/>
                <w:vertAlign w:val="superscript"/>
                <w:lang w:eastAsia="cs-CZ"/>
              </w:rPr>
              <w:t>***</w:t>
            </w:r>
            <w:r w:rsidRPr="00583206">
              <w:rPr>
                <w:rFonts w:eastAsia="Times New Roman"/>
                <w:sz w:val="20"/>
                <w:szCs w:val="20"/>
                <w:lang w:eastAsia="cs-CZ"/>
              </w:rPr>
              <w:t xml:space="preserve"> (0.011)</w:t>
            </w:r>
          </w:p>
        </w:tc>
        <w:tc>
          <w:tcPr>
            <w:tcW w:w="0" w:type="auto"/>
            <w:vAlign w:val="center"/>
            <w:hideMark/>
          </w:tcPr>
          <w:p w14:paraId="7C636F7D"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0.103</w:t>
            </w:r>
            <w:r w:rsidRPr="00583206">
              <w:rPr>
                <w:rFonts w:eastAsia="Times New Roman"/>
                <w:sz w:val="20"/>
                <w:szCs w:val="20"/>
                <w:vertAlign w:val="superscript"/>
                <w:lang w:eastAsia="cs-CZ"/>
              </w:rPr>
              <w:t>***</w:t>
            </w:r>
            <w:r w:rsidRPr="00583206">
              <w:rPr>
                <w:rFonts w:eastAsia="Times New Roman"/>
                <w:sz w:val="20"/>
                <w:szCs w:val="20"/>
                <w:lang w:eastAsia="cs-CZ"/>
              </w:rPr>
              <w:t xml:space="preserve"> (0.027)</w:t>
            </w:r>
          </w:p>
        </w:tc>
        <w:tc>
          <w:tcPr>
            <w:tcW w:w="0" w:type="auto"/>
            <w:vAlign w:val="center"/>
            <w:hideMark/>
          </w:tcPr>
          <w:p w14:paraId="0DB90DF1"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0.094</w:t>
            </w:r>
            <w:r w:rsidRPr="00583206">
              <w:rPr>
                <w:rFonts w:eastAsia="Times New Roman"/>
                <w:sz w:val="20"/>
                <w:szCs w:val="20"/>
                <w:vertAlign w:val="superscript"/>
                <w:lang w:eastAsia="cs-CZ"/>
              </w:rPr>
              <w:t>***</w:t>
            </w:r>
            <w:r w:rsidRPr="00583206">
              <w:rPr>
                <w:rFonts w:eastAsia="Times New Roman"/>
                <w:sz w:val="20"/>
                <w:szCs w:val="20"/>
                <w:lang w:eastAsia="cs-CZ"/>
              </w:rPr>
              <w:t xml:space="preserve"> (0.025)</w:t>
            </w:r>
          </w:p>
        </w:tc>
        <w:tc>
          <w:tcPr>
            <w:tcW w:w="0" w:type="auto"/>
            <w:vAlign w:val="center"/>
            <w:hideMark/>
          </w:tcPr>
          <w:p w14:paraId="0F58900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-2.580</w:t>
            </w:r>
            <w:r w:rsidRPr="00583206">
              <w:rPr>
                <w:rFonts w:eastAsia="Times New Roman"/>
                <w:sz w:val="20"/>
                <w:szCs w:val="20"/>
                <w:vertAlign w:val="superscript"/>
                <w:lang w:eastAsia="cs-CZ"/>
              </w:rPr>
              <w:t>***</w:t>
            </w:r>
            <w:r w:rsidRPr="00583206">
              <w:rPr>
                <w:rFonts w:eastAsia="Times New Roman"/>
                <w:sz w:val="20"/>
                <w:szCs w:val="20"/>
                <w:lang w:eastAsia="cs-CZ"/>
              </w:rPr>
              <w:t xml:space="preserve"> (0.244)</w:t>
            </w:r>
          </w:p>
        </w:tc>
        <w:tc>
          <w:tcPr>
            <w:tcW w:w="0" w:type="auto"/>
            <w:vAlign w:val="center"/>
            <w:hideMark/>
          </w:tcPr>
          <w:p w14:paraId="5399F5D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-1.174 (0.897)</w:t>
            </w:r>
          </w:p>
        </w:tc>
        <w:tc>
          <w:tcPr>
            <w:tcW w:w="0" w:type="auto"/>
            <w:vAlign w:val="center"/>
            <w:hideMark/>
          </w:tcPr>
          <w:p w14:paraId="547A2E9F"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-2.618</w:t>
            </w:r>
            <w:r w:rsidRPr="00583206">
              <w:rPr>
                <w:rFonts w:eastAsia="Times New Roman"/>
                <w:sz w:val="20"/>
                <w:szCs w:val="20"/>
                <w:vertAlign w:val="superscript"/>
                <w:lang w:eastAsia="cs-CZ"/>
              </w:rPr>
              <w:t>***</w:t>
            </w:r>
            <w:r w:rsidRPr="00583206">
              <w:rPr>
                <w:rFonts w:eastAsia="Times New Roman"/>
                <w:sz w:val="20"/>
                <w:szCs w:val="20"/>
                <w:lang w:eastAsia="cs-CZ"/>
              </w:rPr>
              <w:t xml:space="preserve"> (0.257)</w:t>
            </w:r>
          </w:p>
        </w:tc>
        <w:tc>
          <w:tcPr>
            <w:tcW w:w="0" w:type="auto"/>
            <w:vAlign w:val="center"/>
            <w:hideMark/>
          </w:tcPr>
          <w:p w14:paraId="6E5B75F5"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-1.076 (0.877)</w:t>
            </w:r>
          </w:p>
        </w:tc>
        <w:tc>
          <w:tcPr>
            <w:tcW w:w="0" w:type="auto"/>
            <w:vAlign w:val="center"/>
            <w:hideMark/>
          </w:tcPr>
          <w:p w14:paraId="45C91CEF"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-1.756</w:t>
            </w:r>
            <w:r w:rsidRPr="00583206">
              <w:rPr>
                <w:rFonts w:eastAsia="Times New Roman"/>
                <w:sz w:val="20"/>
                <w:szCs w:val="20"/>
                <w:vertAlign w:val="superscript"/>
                <w:lang w:eastAsia="cs-CZ"/>
              </w:rPr>
              <w:t>**</w:t>
            </w:r>
            <w:r w:rsidRPr="00583206">
              <w:rPr>
                <w:rFonts w:eastAsia="Times New Roman"/>
                <w:sz w:val="20"/>
                <w:szCs w:val="20"/>
                <w:lang w:eastAsia="cs-CZ"/>
              </w:rPr>
              <w:t xml:space="preserve"> (0.632)</w:t>
            </w:r>
          </w:p>
        </w:tc>
      </w:tr>
      <w:tr w:rsidR="00583206" w:rsidRPr="00583206" w14:paraId="74781CB7" w14:textId="77777777" w:rsidTr="00583206">
        <w:trPr>
          <w:tblCellSpacing w:w="15" w:type="dxa"/>
        </w:trPr>
        <w:tc>
          <w:tcPr>
            <w:tcW w:w="0" w:type="auto"/>
            <w:gridSpan w:val="11"/>
            <w:tcBorders>
              <w:bottom w:val="single" w:sz="6" w:space="0" w:color="000000"/>
            </w:tcBorders>
            <w:vAlign w:val="center"/>
            <w:hideMark/>
          </w:tcPr>
          <w:p w14:paraId="5BC01F28" w14:textId="77777777" w:rsidR="00583206" w:rsidRPr="00583206" w:rsidRDefault="00583206" w:rsidP="00583206">
            <w:pPr>
              <w:spacing w:after="0" w:line="240" w:lineRule="auto"/>
              <w:jc w:val="center"/>
              <w:rPr>
                <w:rFonts w:eastAsia="Times New Roman"/>
                <w:sz w:val="20"/>
                <w:szCs w:val="20"/>
                <w:lang w:eastAsia="cs-CZ"/>
              </w:rPr>
            </w:pPr>
          </w:p>
        </w:tc>
      </w:tr>
      <w:tr w:rsidR="00583206" w:rsidRPr="00583206" w14:paraId="09D63372" w14:textId="77777777" w:rsidTr="00583206">
        <w:trPr>
          <w:tblCellSpacing w:w="15" w:type="dxa"/>
        </w:trPr>
        <w:tc>
          <w:tcPr>
            <w:tcW w:w="0" w:type="auto"/>
            <w:vAlign w:val="center"/>
            <w:hideMark/>
          </w:tcPr>
          <w:p w14:paraId="3EF29ADB"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Observations</w:t>
            </w:r>
          </w:p>
        </w:tc>
        <w:tc>
          <w:tcPr>
            <w:tcW w:w="0" w:type="auto"/>
            <w:vAlign w:val="center"/>
            <w:hideMark/>
          </w:tcPr>
          <w:p w14:paraId="7C2B9F7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129</w:t>
            </w:r>
          </w:p>
        </w:tc>
        <w:tc>
          <w:tcPr>
            <w:tcW w:w="0" w:type="auto"/>
            <w:vAlign w:val="center"/>
            <w:hideMark/>
          </w:tcPr>
          <w:p w14:paraId="3092A01B"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129</w:t>
            </w:r>
          </w:p>
        </w:tc>
        <w:tc>
          <w:tcPr>
            <w:tcW w:w="0" w:type="auto"/>
            <w:vAlign w:val="center"/>
            <w:hideMark/>
          </w:tcPr>
          <w:p w14:paraId="0415050D"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129</w:t>
            </w:r>
          </w:p>
        </w:tc>
        <w:tc>
          <w:tcPr>
            <w:tcW w:w="0" w:type="auto"/>
            <w:vAlign w:val="center"/>
            <w:hideMark/>
          </w:tcPr>
          <w:p w14:paraId="356F8403"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129</w:t>
            </w:r>
          </w:p>
        </w:tc>
        <w:tc>
          <w:tcPr>
            <w:tcW w:w="0" w:type="auto"/>
            <w:vAlign w:val="center"/>
            <w:hideMark/>
          </w:tcPr>
          <w:p w14:paraId="12283B1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126</w:t>
            </w:r>
          </w:p>
        </w:tc>
        <w:tc>
          <w:tcPr>
            <w:tcW w:w="0" w:type="auto"/>
            <w:vAlign w:val="center"/>
            <w:hideMark/>
          </w:tcPr>
          <w:p w14:paraId="2C6F8639"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6,571,518</w:t>
            </w:r>
          </w:p>
        </w:tc>
        <w:tc>
          <w:tcPr>
            <w:tcW w:w="0" w:type="auto"/>
            <w:vAlign w:val="center"/>
            <w:hideMark/>
          </w:tcPr>
          <w:p w14:paraId="4D7CFA45"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6,571,518</w:t>
            </w:r>
          </w:p>
        </w:tc>
        <w:tc>
          <w:tcPr>
            <w:tcW w:w="0" w:type="auto"/>
            <w:vAlign w:val="center"/>
            <w:hideMark/>
          </w:tcPr>
          <w:p w14:paraId="4E9A006F"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6,571,518</w:t>
            </w:r>
          </w:p>
        </w:tc>
        <w:tc>
          <w:tcPr>
            <w:tcW w:w="0" w:type="auto"/>
            <w:vAlign w:val="center"/>
            <w:hideMark/>
          </w:tcPr>
          <w:p w14:paraId="050F743A"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6,571,518</w:t>
            </w:r>
          </w:p>
        </w:tc>
        <w:tc>
          <w:tcPr>
            <w:tcW w:w="0" w:type="auto"/>
            <w:vAlign w:val="center"/>
            <w:hideMark/>
          </w:tcPr>
          <w:p w14:paraId="3CEA76A4"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6,378,615</w:t>
            </w:r>
          </w:p>
        </w:tc>
      </w:tr>
      <w:tr w:rsidR="00583206" w:rsidRPr="00583206" w14:paraId="575F4000" w14:textId="77777777" w:rsidTr="00583206">
        <w:trPr>
          <w:tblCellSpacing w:w="15" w:type="dxa"/>
        </w:trPr>
        <w:tc>
          <w:tcPr>
            <w:tcW w:w="0" w:type="auto"/>
            <w:vAlign w:val="center"/>
            <w:hideMark/>
          </w:tcPr>
          <w:p w14:paraId="798042ED"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R</w:t>
            </w:r>
            <w:r w:rsidRPr="00583206">
              <w:rPr>
                <w:rFonts w:eastAsia="Times New Roman"/>
                <w:sz w:val="20"/>
                <w:szCs w:val="20"/>
                <w:vertAlign w:val="superscript"/>
                <w:lang w:eastAsia="cs-CZ"/>
              </w:rPr>
              <w:t>2</w:t>
            </w:r>
          </w:p>
        </w:tc>
        <w:tc>
          <w:tcPr>
            <w:tcW w:w="0" w:type="auto"/>
            <w:vAlign w:val="center"/>
            <w:hideMark/>
          </w:tcPr>
          <w:p w14:paraId="489465E0"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0.358</w:t>
            </w:r>
          </w:p>
        </w:tc>
        <w:tc>
          <w:tcPr>
            <w:tcW w:w="0" w:type="auto"/>
            <w:vAlign w:val="center"/>
            <w:hideMark/>
          </w:tcPr>
          <w:p w14:paraId="00150BE2"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0.359</w:t>
            </w:r>
          </w:p>
        </w:tc>
        <w:tc>
          <w:tcPr>
            <w:tcW w:w="0" w:type="auto"/>
            <w:vAlign w:val="center"/>
            <w:hideMark/>
          </w:tcPr>
          <w:p w14:paraId="427597D8"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0.360</w:t>
            </w:r>
          </w:p>
        </w:tc>
        <w:tc>
          <w:tcPr>
            <w:tcW w:w="0" w:type="auto"/>
            <w:vAlign w:val="center"/>
            <w:hideMark/>
          </w:tcPr>
          <w:p w14:paraId="344F22E5"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0.284</w:t>
            </w:r>
          </w:p>
        </w:tc>
        <w:tc>
          <w:tcPr>
            <w:tcW w:w="0" w:type="auto"/>
            <w:vAlign w:val="center"/>
            <w:hideMark/>
          </w:tcPr>
          <w:p w14:paraId="5AFA821B"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0.361</w:t>
            </w:r>
          </w:p>
        </w:tc>
        <w:tc>
          <w:tcPr>
            <w:tcW w:w="0" w:type="auto"/>
            <w:vAlign w:val="center"/>
            <w:hideMark/>
          </w:tcPr>
          <w:p w14:paraId="575E3A9F"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54FBC66B"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59F7DCD9"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14E052D7"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7CD6CC0E" w14:textId="77777777" w:rsidR="00583206" w:rsidRPr="00583206" w:rsidRDefault="00583206" w:rsidP="00583206">
            <w:pPr>
              <w:spacing w:after="0" w:line="240" w:lineRule="auto"/>
              <w:jc w:val="center"/>
              <w:rPr>
                <w:rFonts w:eastAsia="Times New Roman"/>
                <w:sz w:val="20"/>
                <w:szCs w:val="20"/>
                <w:lang w:eastAsia="cs-CZ"/>
              </w:rPr>
            </w:pPr>
          </w:p>
        </w:tc>
      </w:tr>
      <w:tr w:rsidR="00583206" w:rsidRPr="00583206" w14:paraId="71319BA2" w14:textId="77777777" w:rsidTr="00583206">
        <w:trPr>
          <w:tblCellSpacing w:w="15" w:type="dxa"/>
        </w:trPr>
        <w:tc>
          <w:tcPr>
            <w:tcW w:w="0" w:type="auto"/>
            <w:vAlign w:val="center"/>
            <w:hideMark/>
          </w:tcPr>
          <w:p w14:paraId="7C273735"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Adjusted R</w:t>
            </w:r>
            <w:r w:rsidRPr="00583206">
              <w:rPr>
                <w:rFonts w:eastAsia="Times New Roman"/>
                <w:sz w:val="20"/>
                <w:szCs w:val="20"/>
                <w:vertAlign w:val="superscript"/>
                <w:lang w:eastAsia="cs-CZ"/>
              </w:rPr>
              <w:t>2</w:t>
            </w:r>
          </w:p>
        </w:tc>
        <w:tc>
          <w:tcPr>
            <w:tcW w:w="0" w:type="auto"/>
            <w:vAlign w:val="center"/>
            <w:hideMark/>
          </w:tcPr>
          <w:p w14:paraId="077DEC16"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0.331</w:t>
            </w:r>
          </w:p>
        </w:tc>
        <w:tc>
          <w:tcPr>
            <w:tcW w:w="0" w:type="auto"/>
            <w:vAlign w:val="center"/>
            <w:hideMark/>
          </w:tcPr>
          <w:p w14:paraId="04D6B6FA"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0.327</w:t>
            </w:r>
          </w:p>
        </w:tc>
        <w:tc>
          <w:tcPr>
            <w:tcW w:w="0" w:type="auto"/>
            <w:vAlign w:val="center"/>
            <w:hideMark/>
          </w:tcPr>
          <w:p w14:paraId="3C364407"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0.328</w:t>
            </w:r>
          </w:p>
        </w:tc>
        <w:tc>
          <w:tcPr>
            <w:tcW w:w="0" w:type="auto"/>
            <w:vAlign w:val="center"/>
            <w:hideMark/>
          </w:tcPr>
          <w:p w14:paraId="08DC84A8"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0.249</w:t>
            </w:r>
          </w:p>
        </w:tc>
        <w:tc>
          <w:tcPr>
            <w:tcW w:w="0" w:type="auto"/>
            <w:vAlign w:val="center"/>
            <w:hideMark/>
          </w:tcPr>
          <w:p w14:paraId="0ED9D8C8"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0.329</w:t>
            </w:r>
          </w:p>
        </w:tc>
        <w:tc>
          <w:tcPr>
            <w:tcW w:w="0" w:type="auto"/>
            <w:vAlign w:val="center"/>
            <w:hideMark/>
          </w:tcPr>
          <w:p w14:paraId="565E2987"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756BF4B6"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4997CDB2"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5FBB0EF0"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2638EEE5" w14:textId="77777777" w:rsidR="00583206" w:rsidRPr="00583206" w:rsidRDefault="00583206" w:rsidP="00583206">
            <w:pPr>
              <w:spacing w:after="0" w:line="240" w:lineRule="auto"/>
              <w:jc w:val="center"/>
              <w:rPr>
                <w:rFonts w:eastAsia="Times New Roman"/>
                <w:sz w:val="20"/>
                <w:szCs w:val="20"/>
                <w:lang w:eastAsia="cs-CZ"/>
              </w:rPr>
            </w:pPr>
          </w:p>
        </w:tc>
      </w:tr>
      <w:tr w:rsidR="00583206" w:rsidRPr="00583206" w14:paraId="54EB7809" w14:textId="77777777" w:rsidTr="00583206">
        <w:trPr>
          <w:tblCellSpacing w:w="15" w:type="dxa"/>
        </w:trPr>
        <w:tc>
          <w:tcPr>
            <w:tcW w:w="0" w:type="auto"/>
            <w:vAlign w:val="center"/>
            <w:hideMark/>
          </w:tcPr>
          <w:p w14:paraId="172C8AE4"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Log Likelihood</w:t>
            </w:r>
          </w:p>
        </w:tc>
        <w:tc>
          <w:tcPr>
            <w:tcW w:w="0" w:type="auto"/>
            <w:vAlign w:val="center"/>
            <w:hideMark/>
          </w:tcPr>
          <w:p w14:paraId="22D91C2E" w14:textId="77777777" w:rsidR="00583206" w:rsidRPr="00583206" w:rsidRDefault="00583206" w:rsidP="00583206">
            <w:pPr>
              <w:spacing w:after="0" w:line="240" w:lineRule="auto"/>
              <w:jc w:val="left"/>
              <w:rPr>
                <w:rFonts w:eastAsia="Times New Roman"/>
                <w:sz w:val="20"/>
                <w:szCs w:val="20"/>
                <w:lang w:eastAsia="cs-CZ"/>
              </w:rPr>
            </w:pPr>
          </w:p>
        </w:tc>
        <w:tc>
          <w:tcPr>
            <w:tcW w:w="0" w:type="auto"/>
            <w:vAlign w:val="center"/>
            <w:hideMark/>
          </w:tcPr>
          <w:p w14:paraId="7E1AD1E5"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65F33F71"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3FD5B8A1"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0518C585"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225E284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-1,108,146.000</w:t>
            </w:r>
          </w:p>
        </w:tc>
        <w:tc>
          <w:tcPr>
            <w:tcW w:w="0" w:type="auto"/>
            <w:vAlign w:val="center"/>
            <w:hideMark/>
          </w:tcPr>
          <w:p w14:paraId="113CF987"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-1,107,001.000</w:t>
            </w:r>
          </w:p>
        </w:tc>
        <w:tc>
          <w:tcPr>
            <w:tcW w:w="0" w:type="auto"/>
            <w:vAlign w:val="center"/>
            <w:hideMark/>
          </w:tcPr>
          <w:p w14:paraId="6B3D6491"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-1,108,026.000</w:t>
            </w:r>
          </w:p>
        </w:tc>
        <w:tc>
          <w:tcPr>
            <w:tcW w:w="0" w:type="auto"/>
            <w:vAlign w:val="center"/>
            <w:hideMark/>
          </w:tcPr>
          <w:p w14:paraId="2D47F52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-1,107,754.000</w:t>
            </w:r>
          </w:p>
        </w:tc>
        <w:tc>
          <w:tcPr>
            <w:tcW w:w="0" w:type="auto"/>
            <w:vAlign w:val="center"/>
            <w:hideMark/>
          </w:tcPr>
          <w:p w14:paraId="3C95ABC5"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-1,054,205.000</w:t>
            </w:r>
          </w:p>
        </w:tc>
      </w:tr>
      <w:tr w:rsidR="00583206" w:rsidRPr="00583206" w14:paraId="64BB0860" w14:textId="77777777" w:rsidTr="00583206">
        <w:trPr>
          <w:tblCellSpacing w:w="15" w:type="dxa"/>
        </w:trPr>
        <w:tc>
          <w:tcPr>
            <w:tcW w:w="0" w:type="auto"/>
            <w:vAlign w:val="center"/>
            <w:hideMark/>
          </w:tcPr>
          <w:p w14:paraId="6868D872"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sz w:val="20"/>
                <w:szCs w:val="20"/>
                <w:lang w:eastAsia="cs-CZ"/>
              </w:rPr>
              <w:t>Akaike Inf. Crit.</w:t>
            </w:r>
          </w:p>
        </w:tc>
        <w:tc>
          <w:tcPr>
            <w:tcW w:w="0" w:type="auto"/>
            <w:vAlign w:val="center"/>
            <w:hideMark/>
          </w:tcPr>
          <w:p w14:paraId="19446BD4" w14:textId="77777777" w:rsidR="00583206" w:rsidRPr="00583206" w:rsidRDefault="00583206" w:rsidP="00583206">
            <w:pPr>
              <w:spacing w:after="0" w:line="240" w:lineRule="auto"/>
              <w:jc w:val="left"/>
              <w:rPr>
                <w:rFonts w:eastAsia="Times New Roman"/>
                <w:sz w:val="20"/>
                <w:szCs w:val="20"/>
                <w:lang w:eastAsia="cs-CZ"/>
              </w:rPr>
            </w:pPr>
          </w:p>
        </w:tc>
        <w:tc>
          <w:tcPr>
            <w:tcW w:w="0" w:type="auto"/>
            <w:vAlign w:val="center"/>
            <w:hideMark/>
          </w:tcPr>
          <w:p w14:paraId="70E95265"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420AD73D"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34F02464"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7BB0D303" w14:textId="77777777" w:rsidR="00583206" w:rsidRPr="00583206" w:rsidRDefault="00583206" w:rsidP="00583206">
            <w:pPr>
              <w:spacing w:after="0" w:line="240" w:lineRule="auto"/>
              <w:jc w:val="center"/>
              <w:rPr>
                <w:rFonts w:eastAsia="Times New Roman"/>
                <w:sz w:val="20"/>
                <w:szCs w:val="20"/>
                <w:lang w:eastAsia="cs-CZ"/>
              </w:rPr>
            </w:pPr>
          </w:p>
        </w:tc>
        <w:tc>
          <w:tcPr>
            <w:tcW w:w="0" w:type="auto"/>
            <w:vAlign w:val="center"/>
            <w:hideMark/>
          </w:tcPr>
          <w:p w14:paraId="499C0D41"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2,216,304.000</w:t>
            </w:r>
          </w:p>
        </w:tc>
        <w:tc>
          <w:tcPr>
            <w:tcW w:w="0" w:type="auto"/>
            <w:vAlign w:val="center"/>
            <w:hideMark/>
          </w:tcPr>
          <w:p w14:paraId="02B55780"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2,214,015.000</w:t>
            </w:r>
          </w:p>
        </w:tc>
        <w:tc>
          <w:tcPr>
            <w:tcW w:w="0" w:type="auto"/>
            <w:vAlign w:val="center"/>
            <w:hideMark/>
          </w:tcPr>
          <w:p w14:paraId="01EA77A9"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2,216,065.000</w:t>
            </w:r>
          </w:p>
        </w:tc>
        <w:tc>
          <w:tcPr>
            <w:tcW w:w="0" w:type="auto"/>
            <w:vAlign w:val="center"/>
            <w:hideMark/>
          </w:tcPr>
          <w:p w14:paraId="1AFD3DA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2,215,522.000</w:t>
            </w:r>
          </w:p>
        </w:tc>
        <w:tc>
          <w:tcPr>
            <w:tcW w:w="0" w:type="auto"/>
            <w:vAlign w:val="center"/>
            <w:hideMark/>
          </w:tcPr>
          <w:p w14:paraId="0033F7EE" w14:textId="77777777" w:rsidR="00583206" w:rsidRPr="00583206" w:rsidRDefault="00583206" w:rsidP="00583206">
            <w:pPr>
              <w:spacing w:after="0" w:line="240" w:lineRule="auto"/>
              <w:jc w:val="center"/>
              <w:rPr>
                <w:rFonts w:eastAsia="Times New Roman"/>
                <w:sz w:val="20"/>
                <w:szCs w:val="20"/>
                <w:lang w:eastAsia="cs-CZ"/>
              </w:rPr>
            </w:pPr>
            <w:r w:rsidRPr="00583206">
              <w:rPr>
                <w:rFonts w:eastAsia="Times New Roman"/>
                <w:sz w:val="20"/>
                <w:szCs w:val="20"/>
                <w:lang w:eastAsia="cs-CZ"/>
              </w:rPr>
              <w:t>2,108,425.000</w:t>
            </w:r>
          </w:p>
        </w:tc>
      </w:tr>
      <w:tr w:rsidR="00583206" w:rsidRPr="00583206" w14:paraId="266AF5DD" w14:textId="77777777" w:rsidTr="00583206">
        <w:trPr>
          <w:tblCellSpacing w:w="15" w:type="dxa"/>
        </w:trPr>
        <w:tc>
          <w:tcPr>
            <w:tcW w:w="0" w:type="auto"/>
            <w:gridSpan w:val="11"/>
            <w:tcBorders>
              <w:bottom w:val="single" w:sz="6" w:space="0" w:color="000000"/>
            </w:tcBorders>
            <w:vAlign w:val="center"/>
            <w:hideMark/>
          </w:tcPr>
          <w:p w14:paraId="763D3D70" w14:textId="77777777" w:rsidR="00583206" w:rsidRPr="00583206" w:rsidRDefault="00583206" w:rsidP="00583206">
            <w:pPr>
              <w:spacing w:after="0" w:line="240" w:lineRule="auto"/>
              <w:jc w:val="center"/>
              <w:rPr>
                <w:rFonts w:eastAsia="Times New Roman"/>
                <w:sz w:val="20"/>
                <w:szCs w:val="20"/>
                <w:lang w:eastAsia="cs-CZ"/>
              </w:rPr>
            </w:pPr>
          </w:p>
        </w:tc>
      </w:tr>
      <w:tr w:rsidR="00583206" w:rsidRPr="00583206" w14:paraId="60F6AFF3" w14:textId="77777777" w:rsidTr="00583206">
        <w:trPr>
          <w:tblCellSpacing w:w="15" w:type="dxa"/>
        </w:trPr>
        <w:tc>
          <w:tcPr>
            <w:tcW w:w="0" w:type="auto"/>
            <w:vAlign w:val="center"/>
            <w:hideMark/>
          </w:tcPr>
          <w:p w14:paraId="7066E2A5" w14:textId="77777777" w:rsidR="00583206" w:rsidRPr="00583206" w:rsidRDefault="00583206" w:rsidP="00583206">
            <w:pPr>
              <w:spacing w:after="0" w:line="240" w:lineRule="auto"/>
              <w:jc w:val="left"/>
              <w:rPr>
                <w:rFonts w:eastAsia="Times New Roman"/>
                <w:sz w:val="20"/>
                <w:szCs w:val="20"/>
                <w:lang w:eastAsia="cs-CZ"/>
              </w:rPr>
            </w:pPr>
            <w:r w:rsidRPr="00583206">
              <w:rPr>
                <w:rFonts w:eastAsia="Times New Roman"/>
                <w:i/>
                <w:iCs/>
                <w:sz w:val="20"/>
                <w:szCs w:val="20"/>
                <w:lang w:eastAsia="cs-CZ"/>
              </w:rPr>
              <w:t>Note:</w:t>
            </w:r>
          </w:p>
        </w:tc>
        <w:tc>
          <w:tcPr>
            <w:tcW w:w="0" w:type="auto"/>
            <w:gridSpan w:val="10"/>
            <w:vAlign w:val="center"/>
            <w:hideMark/>
          </w:tcPr>
          <w:p w14:paraId="3611B918" w14:textId="77777777" w:rsidR="00583206" w:rsidRPr="00583206" w:rsidRDefault="00583206" w:rsidP="00583206">
            <w:pPr>
              <w:spacing w:after="0" w:line="240" w:lineRule="auto"/>
              <w:jc w:val="right"/>
              <w:rPr>
                <w:rFonts w:eastAsia="Times New Roman"/>
                <w:sz w:val="20"/>
                <w:szCs w:val="20"/>
                <w:lang w:eastAsia="cs-CZ"/>
              </w:rPr>
            </w:pPr>
            <w:r w:rsidRPr="00583206">
              <w:rPr>
                <w:rFonts w:eastAsia="Times New Roman"/>
                <w:sz w:val="20"/>
                <w:szCs w:val="20"/>
                <w:lang w:eastAsia="cs-CZ"/>
              </w:rPr>
              <w:t>'p&lt;0.1; *p&lt;0.05; **p&lt;0.01; ***p&lt;0.001</w:t>
            </w:r>
          </w:p>
        </w:tc>
      </w:tr>
    </w:tbl>
    <w:p w14:paraId="2DA631FD" w14:textId="77777777" w:rsidR="00583206" w:rsidRPr="007D0E04" w:rsidRDefault="00583206" w:rsidP="00583206"/>
    <w:p w14:paraId="2F31D582" w14:textId="77777777" w:rsidR="00583206" w:rsidRPr="007D0E04" w:rsidRDefault="00583206" w:rsidP="00583206"/>
    <w:p w14:paraId="136440D6" w14:textId="77777777" w:rsidR="00583206" w:rsidRPr="007D0E04" w:rsidRDefault="00583206" w:rsidP="00583206">
      <w:pPr>
        <w:sectPr w:rsidR="00583206" w:rsidRPr="007D0E04" w:rsidSect="00813E4E">
          <w:pgSz w:w="16838" w:h="11906" w:orient="landscape"/>
          <w:pgMar w:top="1440" w:right="1440" w:bottom="1440" w:left="1440" w:header="709" w:footer="709" w:gutter="0"/>
          <w:cols w:space="708"/>
          <w:docGrid w:linePitch="360"/>
        </w:sectPr>
      </w:pPr>
    </w:p>
    <w:p w14:paraId="4A4A418C" w14:textId="171FF509" w:rsidR="004D1A79" w:rsidRPr="007D0E04" w:rsidRDefault="004D1A79" w:rsidP="004D1A79">
      <w:pPr>
        <w:pStyle w:val="Heading1"/>
        <w:numPr>
          <w:ilvl w:val="0"/>
          <w:numId w:val="0"/>
        </w:numPr>
        <w:ind w:left="284" w:hanging="284"/>
      </w:pPr>
      <w:r w:rsidRPr="007D0E04">
        <w:lastRenderedPageBreak/>
        <w:t>A</w:t>
      </w:r>
      <w:r w:rsidR="00266364" w:rsidRPr="007D0E04">
        <w:t>7</w:t>
      </w:r>
      <w:r w:rsidRPr="007D0E04">
        <w:t>: Robustness test</w:t>
      </w:r>
      <w:r w:rsidR="00673B3F" w:rsidRPr="007D0E04">
        <w:t>s III</w:t>
      </w:r>
      <w:r w:rsidRPr="007D0E04">
        <w:t xml:space="preserve">: </w:t>
      </w:r>
      <w:r w:rsidR="00DD4CFF" w:rsidRPr="007D0E04">
        <w:t>Google News as an a</w:t>
      </w:r>
      <w:r w:rsidRPr="007D0E04">
        <w:t>lternative data source</w:t>
      </w:r>
    </w:p>
    <w:p w14:paraId="10A22924" w14:textId="723BA0B6" w:rsidR="00C63B82" w:rsidRPr="007D0E04" w:rsidRDefault="00C63B82" w:rsidP="00BA17EA">
      <w:r w:rsidRPr="007D0E04">
        <w:t xml:space="preserve">In </w:t>
      </w:r>
      <w:r w:rsidR="00AD6576" w:rsidRPr="007D0E04">
        <w:rPr>
          <w:b/>
          <w:bCs/>
        </w:rPr>
        <w:t>A</w:t>
      </w:r>
      <w:r w:rsidRPr="007D0E04">
        <w:rPr>
          <w:b/>
          <w:bCs/>
        </w:rPr>
        <w:t>ppendix A7</w:t>
      </w:r>
      <w:r w:rsidRPr="007D0E04">
        <w:t xml:space="preserve">, I </w:t>
      </w:r>
      <w:r w:rsidR="008A1284">
        <w:t>replace</w:t>
      </w:r>
      <w:r w:rsidRPr="007D0E04">
        <w:t xml:space="preserve"> GDELT as the underlying data source for my analysis with</w:t>
      </w:r>
      <w:r w:rsidR="008A1284">
        <w:t xml:space="preserve"> a sample of</w:t>
      </w:r>
      <w:r w:rsidRPr="007D0E04">
        <w:t xml:space="preserve"> Google News headlines </w:t>
      </w:r>
      <w:r w:rsidR="008A1284">
        <w:t>accessed via the Google News RSS feed.</w:t>
      </w:r>
      <w:r w:rsidRPr="007D0E04">
        <w:t xml:space="preserve">  The time range for this dataset is limited to years 2019-2021, because Google News headlines can only be collected in the real time, no archive is available to recreate Google News content ex post. The data collection </w:t>
      </w:r>
      <w:r w:rsidR="008A1284">
        <w:t xml:space="preserve">of samples of data </w:t>
      </w:r>
      <w:r w:rsidRPr="007D0E04">
        <w:t>for this task started in February 2019, across all the 82 national-language variants and 69 states</w:t>
      </w:r>
      <w:r w:rsidR="00AD6576" w:rsidRPr="007D0E04">
        <w:t xml:space="preserve"> (some states have news in more than one language)</w:t>
      </w:r>
      <w:r w:rsidRPr="007D0E04">
        <w:t xml:space="preserve">. I only use the content of each Google News main site with the selected headlines. That means, I make use of the decision by Google News </w:t>
      </w:r>
      <w:r w:rsidR="008A1284">
        <w:t xml:space="preserve">editorial processes </w:t>
      </w:r>
      <w:r w:rsidRPr="007D0E04">
        <w:t xml:space="preserve">to highlight specific news as headlines </w:t>
      </w:r>
      <w:r w:rsidR="00AD6576" w:rsidRPr="007D0E04">
        <w:t xml:space="preserve">in </w:t>
      </w:r>
      <w:r w:rsidR="008A1284">
        <w:t xml:space="preserve">a specific </w:t>
      </w:r>
      <w:r w:rsidR="00AD6576" w:rsidRPr="007D0E04">
        <w:t xml:space="preserve">country </w:t>
      </w:r>
      <w:r w:rsidRPr="007D0E04">
        <w:t xml:space="preserve">as an indicator of </w:t>
      </w:r>
      <w:r w:rsidR="00AD6576" w:rsidRPr="007D0E04">
        <w:t xml:space="preserve">audience </w:t>
      </w:r>
      <w:r w:rsidRPr="007D0E04">
        <w:t xml:space="preserve">relevance. Further, because each Google News variant is allocated to a specific country (and language), these is no need to estimate audience from Amazon Alexa Websites data. Beyond that, however, the data generating procedure is exactly analogous to the procedure used for </w:t>
      </w:r>
      <w:r w:rsidR="00BA17EA" w:rsidRPr="007D0E04">
        <w:t xml:space="preserve">my main source drawing on GDELT. </w:t>
      </w:r>
      <w:r w:rsidRPr="007D0E04">
        <w:t>I use a random sample of the headlines thus collected,</w:t>
      </w:r>
      <w:r w:rsidR="00BA17EA" w:rsidRPr="007D0E04">
        <w:t xml:space="preserve"> </w:t>
      </w:r>
      <w:r w:rsidR="004E786A" w:rsidRPr="007D0E04">
        <w:t>again translated from 36 languages into English.</w:t>
      </w:r>
    </w:p>
    <w:p w14:paraId="76DDECD8" w14:textId="2EE5EFA7" w:rsidR="00835BC2" w:rsidRPr="007D0E04" w:rsidRDefault="004E786A" w:rsidP="00C63B82">
      <w:pPr>
        <w:tabs>
          <w:tab w:val="left" w:pos="4714"/>
        </w:tabs>
      </w:pPr>
      <w:r w:rsidRPr="007D0E04">
        <w:t xml:space="preserve">The major advantage is that I </w:t>
      </w:r>
      <w:proofErr w:type="gramStart"/>
      <w:r w:rsidRPr="007D0E04">
        <w:t>am able to</w:t>
      </w:r>
      <w:proofErr w:type="gramEnd"/>
      <w:r w:rsidRPr="007D0E04">
        <w:t xml:space="preserve"> fully replicate the main analysis with an alternative data source, </w:t>
      </w:r>
      <w:r w:rsidR="00835BC2" w:rsidRPr="007D0E04">
        <w:t xml:space="preserve">based on direct (commercially motivated) editorial selection of headlines. This means that the dataset is constructed from articles aimed to maximize relevance and readership, as opposed to the GDELT-based dataset where audience relevance is inferred from external audience geography data. Both strategies are meaningful, and thanks to this additional Google News-based dataset, the analysis can be validated with </w:t>
      </w:r>
      <w:r w:rsidR="00AD6576" w:rsidRPr="007D0E04">
        <w:t xml:space="preserve">the </w:t>
      </w:r>
      <w:r w:rsidR="00835BC2" w:rsidRPr="007D0E04">
        <w:t xml:space="preserve">use of </w:t>
      </w:r>
      <w:r w:rsidR="00AD6576" w:rsidRPr="007D0E04">
        <w:t xml:space="preserve">a </w:t>
      </w:r>
      <w:r w:rsidR="00835BC2" w:rsidRPr="007D0E04">
        <w:t>very different type of data.</w:t>
      </w:r>
    </w:p>
    <w:p w14:paraId="39FA7907" w14:textId="5C58A924" w:rsidR="002672AF" w:rsidRPr="007D0E04" w:rsidRDefault="00835BC2" w:rsidP="00835BC2">
      <w:pPr>
        <w:tabs>
          <w:tab w:val="left" w:pos="4714"/>
        </w:tabs>
      </w:pPr>
      <w:r w:rsidRPr="007D0E04">
        <w:t xml:space="preserve">The disadvantage is </w:t>
      </w:r>
      <w:r w:rsidR="00AD6576" w:rsidRPr="007D0E04">
        <w:t xml:space="preserve">a </w:t>
      </w:r>
      <w:r w:rsidRPr="007D0E04">
        <w:t xml:space="preserve">smaller geographical coverage, as Google News </w:t>
      </w:r>
      <w:r w:rsidR="00AD6576" w:rsidRPr="007D0E04">
        <w:t>is</w:t>
      </w:r>
      <w:r w:rsidRPr="007D0E04">
        <w:t xml:space="preserve"> only available in 69 states. Especially small and low-income states are </w:t>
      </w:r>
      <w:r w:rsidR="00F0113F" w:rsidRPr="007D0E04">
        <w:t xml:space="preserve">not </w:t>
      </w:r>
      <w:r w:rsidRPr="007D0E04">
        <w:t>represented</w:t>
      </w:r>
      <w:r w:rsidR="00F0113F" w:rsidRPr="007D0E04">
        <w:t xml:space="preserve"> in large numbers</w:t>
      </w:r>
      <w:r w:rsidRPr="007D0E04">
        <w:t>. Given my focus on low</w:t>
      </w:r>
      <w:r w:rsidR="00F0113F" w:rsidRPr="007D0E04">
        <w:t xml:space="preserve">-HDI states </w:t>
      </w:r>
      <w:r w:rsidR="00AD6576" w:rsidRPr="007D0E04">
        <w:t>IO</w:t>
      </w:r>
      <w:r w:rsidR="00F0113F" w:rsidRPr="007D0E04">
        <w:t>s’ operational work in them</w:t>
      </w:r>
      <w:r w:rsidR="00AD6576" w:rsidRPr="007D0E04">
        <w:t xml:space="preserve"> in </w:t>
      </w:r>
      <w:r w:rsidRPr="007D0E04">
        <w:t>the theoretical framework, this is an important reason for which reliance on Google News alone would be problematic</w:t>
      </w:r>
      <w:r w:rsidR="00AD6576" w:rsidRPr="007D0E04">
        <w:t xml:space="preserve"> for my main analysis</w:t>
      </w:r>
      <w:r w:rsidRPr="007D0E04">
        <w:t xml:space="preserve">. However, it is worth noting that the 69 states covered by Google News jointly account for 83% of world population and 93% of world GDP. </w:t>
      </w:r>
      <w:r w:rsidR="009D7E88" w:rsidRPr="007D0E04">
        <w:t xml:space="preserve">In the analyses below, </w:t>
      </w:r>
      <w:r w:rsidR="00F0113F" w:rsidRPr="007D0E04">
        <w:t>three</w:t>
      </w:r>
      <w:r w:rsidR="009D7E88" w:rsidRPr="007D0E04">
        <w:t xml:space="preserve"> observations are dropped due to a low number of news articles and sources </w:t>
      </w:r>
      <w:proofErr w:type="spellStart"/>
      <w:r w:rsidR="009D7E88" w:rsidRPr="007D0E04">
        <w:t>analyzed</w:t>
      </w:r>
      <w:proofErr w:type="spellEnd"/>
      <w:r w:rsidR="009D7E88" w:rsidRPr="007D0E04">
        <w:t>.</w:t>
      </w:r>
    </w:p>
    <w:p w14:paraId="7ED362A4" w14:textId="505DB3BA" w:rsidR="00C63B82" w:rsidRPr="007D0E04" w:rsidRDefault="00835BC2" w:rsidP="00835BC2">
      <w:pPr>
        <w:tabs>
          <w:tab w:val="left" w:pos="4714"/>
        </w:tabs>
      </w:pPr>
      <w:r w:rsidRPr="007D0E04">
        <w:t xml:space="preserve">Both </w:t>
      </w:r>
      <w:r w:rsidRPr="007D0E04">
        <w:rPr>
          <w:b/>
          <w:bCs/>
        </w:rPr>
        <w:t>Table 1</w:t>
      </w:r>
      <w:r w:rsidRPr="007D0E04">
        <w:t xml:space="preserve"> and </w:t>
      </w:r>
      <w:r w:rsidRPr="007D0E04">
        <w:rPr>
          <w:b/>
          <w:bCs/>
        </w:rPr>
        <w:t>Table 2</w:t>
      </w:r>
      <w:r w:rsidR="002672AF" w:rsidRPr="007D0E04">
        <w:t xml:space="preserve"> </w:t>
      </w:r>
      <w:r w:rsidR="00AD6576" w:rsidRPr="007D0E04">
        <w:t xml:space="preserve">from the body of the article </w:t>
      </w:r>
      <w:r w:rsidR="002672AF" w:rsidRPr="007D0E04">
        <w:t xml:space="preserve">are replicated below based on </w:t>
      </w:r>
      <w:r w:rsidR="000143F6" w:rsidRPr="007D0E04">
        <w:t xml:space="preserve">the </w:t>
      </w:r>
      <w:r w:rsidR="002672AF" w:rsidRPr="007D0E04">
        <w:t xml:space="preserve">Google News data. </w:t>
      </w:r>
      <w:r w:rsidR="002672AF" w:rsidRPr="007D0E04">
        <w:rPr>
          <w:b/>
          <w:bCs/>
        </w:rPr>
        <w:t>Table A7.1</w:t>
      </w:r>
      <w:r w:rsidR="002672AF" w:rsidRPr="007D0E04">
        <w:t xml:space="preserve"> shows results virtually identical to those presented in </w:t>
      </w:r>
      <w:r w:rsidR="002672AF" w:rsidRPr="007D0E04">
        <w:rPr>
          <w:b/>
          <w:bCs/>
        </w:rPr>
        <w:t>Table 1</w:t>
      </w:r>
      <w:r w:rsidR="002672AF" w:rsidRPr="007D0E04">
        <w:t>. This is remarkable, given that especially the large group of low-income states is missing in this analysis.</w:t>
      </w:r>
      <w:r w:rsidR="00AC78AA" w:rsidRPr="007D0E04">
        <w:t xml:space="preserve"> </w:t>
      </w:r>
      <w:r w:rsidR="00AC78AA" w:rsidRPr="007D0E04">
        <w:rPr>
          <w:b/>
          <w:bCs/>
        </w:rPr>
        <w:t>Table A7.</w:t>
      </w:r>
      <w:r w:rsidR="00AD6576" w:rsidRPr="007D0E04">
        <w:rPr>
          <w:b/>
          <w:bCs/>
        </w:rPr>
        <w:t>2</w:t>
      </w:r>
      <w:r w:rsidR="00AC78AA" w:rsidRPr="007D0E04">
        <w:t xml:space="preserve"> explores variation across IOs, analogously to </w:t>
      </w:r>
      <w:r w:rsidR="00AC78AA" w:rsidRPr="007D0E04">
        <w:rPr>
          <w:b/>
          <w:bCs/>
        </w:rPr>
        <w:t>Table 2</w:t>
      </w:r>
      <w:r w:rsidR="00AC78AA" w:rsidRPr="007D0E04">
        <w:t xml:space="preserve">. The results </w:t>
      </w:r>
      <w:r w:rsidR="00AC78AA" w:rsidRPr="007D0E04">
        <w:lastRenderedPageBreak/>
        <w:t xml:space="preserve">correspond to those in </w:t>
      </w:r>
      <w:r w:rsidR="00AC78AA" w:rsidRPr="007D0E04">
        <w:rPr>
          <w:b/>
          <w:bCs/>
        </w:rPr>
        <w:t>Table 2</w:t>
      </w:r>
      <w:r w:rsidR="00AC78AA" w:rsidRPr="007D0E04">
        <w:t xml:space="preserve">. </w:t>
      </w:r>
      <w:r w:rsidR="000143F6" w:rsidRPr="007D0E04">
        <w:t>T</w:t>
      </w:r>
      <w:r w:rsidR="00AC78AA" w:rsidRPr="007D0E04">
        <w:t>he degree of correspondence of the results across the two radically different data sources serves as a major support for the validity of my results.</w:t>
      </w:r>
    </w:p>
    <w:p w14:paraId="049DE9F4" w14:textId="77777777" w:rsidR="00AC78AA" w:rsidRPr="007D0E04" w:rsidRDefault="00AC78AA" w:rsidP="00835BC2">
      <w:pPr>
        <w:tabs>
          <w:tab w:val="left" w:pos="4714"/>
        </w:tabs>
      </w:pPr>
    </w:p>
    <w:p w14:paraId="14305EF9" w14:textId="06B11CC7" w:rsidR="00B63172" w:rsidRPr="007D0E04" w:rsidRDefault="00B63172" w:rsidP="004D1A79">
      <w:pPr>
        <w:rPr>
          <w:b/>
          <w:bCs/>
          <w:sz w:val="22"/>
          <w:szCs w:val="22"/>
        </w:rPr>
      </w:pPr>
    </w:p>
    <w:p w14:paraId="019750B0" w14:textId="77777777" w:rsidR="00DF5F59" w:rsidRPr="007D0E04" w:rsidRDefault="00DF5F59" w:rsidP="00DF5F59">
      <w:pPr>
        <w:spacing w:after="0" w:line="240" w:lineRule="auto"/>
        <w:jc w:val="left"/>
        <w:rPr>
          <w:rFonts w:eastAsia="Times New Roman"/>
          <w:sz w:val="20"/>
          <w:szCs w:val="20"/>
          <w:lang w:eastAsia="en-GB"/>
        </w:rPr>
        <w:sectPr w:rsidR="00DF5F59" w:rsidRPr="007D0E04" w:rsidSect="00813E4E">
          <w:pgSz w:w="11906" w:h="16838"/>
          <w:pgMar w:top="1440" w:right="1440" w:bottom="1440" w:left="1440" w:header="708" w:footer="708" w:gutter="0"/>
          <w:cols w:space="708"/>
          <w:docGrid w:linePitch="360"/>
        </w:sect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90"/>
        <w:gridCol w:w="1187"/>
        <w:gridCol w:w="1158"/>
        <w:gridCol w:w="1187"/>
        <w:gridCol w:w="1168"/>
        <w:gridCol w:w="1158"/>
        <w:gridCol w:w="1319"/>
        <w:gridCol w:w="1319"/>
        <w:gridCol w:w="1319"/>
        <w:gridCol w:w="1319"/>
        <w:gridCol w:w="1334"/>
      </w:tblGrid>
      <w:tr w:rsidR="00DF5F59" w:rsidRPr="007D0E04" w14:paraId="0DE6AED5" w14:textId="77777777" w:rsidTr="00DF5F59">
        <w:trPr>
          <w:tblCellSpacing w:w="15" w:type="dxa"/>
        </w:trPr>
        <w:tc>
          <w:tcPr>
            <w:tcW w:w="0" w:type="auto"/>
            <w:gridSpan w:val="11"/>
            <w:tcBorders>
              <w:bottom w:val="single" w:sz="6" w:space="0" w:color="000000"/>
            </w:tcBorders>
            <w:vAlign w:val="center"/>
            <w:hideMark/>
          </w:tcPr>
          <w:p w14:paraId="4B015A01" w14:textId="037DE53F" w:rsidR="00DF5F59" w:rsidRPr="007D0E04" w:rsidRDefault="00DF5F59" w:rsidP="00DF5F59">
            <w:pPr>
              <w:spacing w:after="0" w:line="240" w:lineRule="auto"/>
              <w:jc w:val="left"/>
              <w:rPr>
                <w:rFonts w:eastAsia="Times New Roman"/>
                <w:lang w:eastAsia="en-GB"/>
              </w:rPr>
            </w:pPr>
            <w:r w:rsidRPr="007D0E04">
              <w:rPr>
                <w:b/>
                <w:bCs/>
              </w:rPr>
              <w:lastRenderedPageBreak/>
              <w:t xml:space="preserve">Table A7.1 Replication of Table 1 with data based on </w:t>
            </w:r>
            <w:r w:rsidR="008A1284">
              <w:rPr>
                <w:b/>
                <w:bCs/>
              </w:rPr>
              <w:t xml:space="preserve">a sample of </w:t>
            </w:r>
            <w:r w:rsidRPr="007D0E04">
              <w:rPr>
                <w:b/>
                <w:bCs/>
              </w:rPr>
              <w:t>Google News headlines</w:t>
            </w:r>
          </w:p>
        </w:tc>
      </w:tr>
      <w:tr w:rsidR="00DF5F59" w:rsidRPr="007D0E04" w14:paraId="6198DB8B" w14:textId="77777777" w:rsidTr="00DF5F59">
        <w:trPr>
          <w:tblCellSpacing w:w="15" w:type="dxa"/>
        </w:trPr>
        <w:tc>
          <w:tcPr>
            <w:tcW w:w="0" w:type="auto"/>
            <w:vAlign w:val="center"/>
            <w:hideMark/>
          </w:tcPr>
          <w:p w14:paraId="65CDEC61" w14:textId="77777777" w:rsidR="00DF5F59" w:rsidRPr="007D0E04" w:rsidRDefault="00DF5F59" w:rsidP="00DF5F59">
            <w:pPr>
              <w:spacing w:after="0" w:line="240" w:lineRule="auto"/>
              <w:jc w:val="center"/>
              <w:rPr>
                <w:rFonts w:eastAsia="Times New Roman"/>
                <w:sz w:val="20"/>
                <w:szCs w:val="20"/>
                <w:lang w:eastAsia="en-GB"/>
              </w:rPr>
            </w:pPr>
          </w:p>
        </w:tc>
        <w:tc>
          <w:tcPr>
            <w:tcW w:w="0" w:type="auto"/>
            <w:gridSpan w:val="5"/>
            <w:vAlign w:val="center"/>
            <w:hideMark/>
          </w:tcPr>
          <w:p w14:paraId="27F23EA0"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Share of arts. with refs. to IOs</w:t>
            </w:r>
          </w:p>
        </w:tc>
        <w:tc>
          <w:tcPr>
            <w:tcW w:w="0" w:type="auto"/>
            <w:gridSpan w:val="5"/>
            <w:vAlign w:val="center"/>
            <w:hideMark/>
          </w:tcPr>
          <w:p w14:paraId="13593D7F"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Article contains ref. to an IO</w:t>
            </w:r>
          </w:p>
        </w:tc>
      </w:tr>
      <w:tr w:rsidR="00DF5F59" w:rsidRPr="007D0E04" w14:paraId="75B4CDB7" w14:textId="77777777" w:rsidTr="00DF5F59">
        <w:trPr>
          <w:tblCellSpacing w:w="15" w:type="dxa"/>
        </w:trPr>
        <w:tc>
          <w:tcPr>
            <w:tcW w:w="0" w:type="auto"/>
            <w:vAlign w:val="center"/>
            <w:hideMark/>
          </w:tcPr>
          <w:p w14:paraId="402B5C5B"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5A82E85F"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(1)</w:t>
            </w:r>
          </w:p>
        </w:tc>
        <w:tc>
          <w:tcPr>
            <w:tcW w:w="0" w:type="auto"/>
            <w:vAlign w:val="center"/>
            <w:hideMark/>
          </w:tcPr>
          <w:p w14:paraId="6B197221"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w:t>
            </w:r>
          </w:p>
        </w:tc>
        <w:tc>
          <w:tcPr>
            <w:tcW w:w="0" w:type="auto"/>
            <w:vAlign w:val="center"/>
            <w:hideMark/>
          </w:tcPr>
          <w:p w14:paraId="4A3C523A"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(3)</w:t>
            </w:r>
          </w:p>
        </w:tc>
        <w:tc>
          <w:tcPr>
            <w:tcW w:w="0" w:type="auto"/>
            <w:vAlign w:val="center"/>
            <w:hideMark/>
          </w:tcPr>
          <w:p w14:paraId="072B46D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(4)</w:t>
            </w:r>
          </w:p>
        </w:tc>
        <w:tc>
          <w:tcPr>
            <w:tcW w:w="0" w:type="auto"/>
            <w:vAlign w:val="center"/>
            <w:hideMark/>
          </w:tcPr>
          <w:p w14:paraId="2248D8A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(5)</w:t>
            </w:r>
          </w:p>
        </w:tc>
        <w:tc>
          <w:tcPr>
            <w:tcW w:w="0" w:type="auto"/>
            <w:vAlign w:val="center"/>
            <w:hideMark/>
          </w:tcPr>
          <w:p w14:paraId="5FAB795E"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(6)</w:t>
            </w:r>
          </w:p>
        </w:tc>
        <w:tc>
          <w:tcPr>
            <w:tcW w:w="0" w:type="auto"/>
            <w:vAlign w:val="center"/>
            <w:hideMark/>
          </w:tcPr>
          <w:p w14:paraId="505C0608"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(7)</w:t>
            </w:r>
          </w:p>
        </w:tc>
        <w:tc>
          <w:tcPr>
            <w:tcW w:w="0" w:type="auto"/>
            <w:vAlign w:val="center"/>
            <w:hideMark/>
          </w:tcPr>
          <w:p w14:paraId="7560368C"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(8)</w:t>
            </w:r>
          </w:p>
        </w:tc>
        <w:tc>
          <w:tcPr>
            <w:tcW w:w="0" w:type="auto"/>
            <w:vAlign w:val="center"/>
            <w:hideMark/>
          </w:tcPr>
          <w:p w14:paraId="07198A4E"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(9)</w:t>
            </w:r>
          </w:p>
        </w:tc>
        <w:tc>
          <w:tcPr>
            <w:tcW w:w="0" w:type="auto"/>
            <w:vAlign w:val="center"/>
            <w:hideMark/>
          </w:tcPr>
          <w:p w14:paraId="79DB861C"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(10)</w:t>
            </w:r>
          </w:p>
        </w:tc>
      </w:tr>
      <w:tr w:rsidR="00DF5F59" w:rsidRPr="007D0E04" w14:paraId="4FA8594A" w14:textId="77777777" w:rsidTr="00DF5F59">
        <w:trPr>
          <w:tblCellSpacing w:w="15" w:type="dxa"/>
        </w:trPr>
        <w:tc>
          <w:tcPr>
            <w:tcW w:w="0" w:type="auto"/>
            <w:gridSpan w:val="11"/>
            <w:tcBorders>
              <w:bottom w:val="single" w:sz="6" w:space="0" w:color="000000"/>
            </w:tcBorders>
            <w:vAlign w:val="center"/>
            <w:hideMark/>
          </w:tcPr>
          <w:p w14:paraId="3444D4E6" w14:textId="77777777" w:rsidR="00DF5F59" w:rsidRPr="007D0E04" w:rsidRDefault="00DF5F59" w:rsidP="00DF5F59">
            <w:pPr>
              <w:spacing w:after="0" w:line="240" w:lineRule="auto"/>
              <w:jc w:val="center"/>
              <w:rPr>
                <w:rFonts w:eastAsia="Times New Roman"/>
                <w:sz w:val="20"/>
                <w:szCs w:val="20"/>
                <w:lang w:eastAsia="en-GB"/>
              </w:rPr>
            </w:pPr>
          </w:p>
        </w:tc>
      </w:tr>
      <w:tr w:rsidR="00DF5F59" w:rsidRPr="007D0E04" w14:paraId="68976FF0" w14:textId="77777777" w:rsidTr="00DF5F59">
        <w:trPr>
          <w:tblCellSpacing w:w="15" w:type="dxa"/>
        </w:trPr>
        <w:tc>
          <w:tcPr>
            <w:tcW w:w="0" w:type="auto"/>
            <w:vAlign w:val="center"/>
            <w:hideMark/>
          </w:tcPr>
          <w:p w14:paraId="08764EA4"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HDI</w:t>
            </w:r>
          </w:p>
        </w:tc>
        <w:tc>
          <w:tcPr>
            <w:tcW w:w="0" w:type="auto"/>
            <w:vAlign w:val="center"/>
            <w:hideMark/>
          </w:tcPr>
          <w:p w14:paraId="3DB3AC7D"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-0.099</w:t>
            </w:r>
            <w:r w:rsidRPr="007D0E04">
              <w:rPr>
                <w:rFonts w:eastAsia="Times New Roman"/>
                <w:sz w:val="20"/>
                <w:szCs w:val="20"/>
                <w:vertAlign w:val="superscript"/>
                <w:lang w:eastAsia="en-GB"/>
              </w:rPr>
              <w:t>***</w:t>
            </w:r>
            <w:r w:rsidRPr="007D0E04">
              <w:rPr>
                <w:rFonts w:eastAsia="Times New Roman"/>
                <w:sz w:val="20"/>
                <w:szCs w:val="20"/>
                <w:lang w:eastAsia="en-GB"/>
              </w:rPr>
              <w:t xml:space="preserve"> (0.015)</w:t>
            </w:r>
          </w:p>
        </w:tc>
        <w:tc>
          <w:tcPr>
            <w:tcW w:w="0" w:type="auto"/>
            <w:vAlign w:val="center"/>
            <w:hideMark/>
          </w:tcPr>
          <w:p w14:paraId="30ED191E"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-0.114</w:t>
            </w:r>
            <w:r w:rsidRPr="007D0E04">
              <w:rPr>
                <w:rFonts w:eastAsia="Times New Roman"/>
                <w:sz w:val="20"/>
                <w:szCs w:val="20"/>
                <w:vertAlign w:val="superscript"/>
                <w:lang w:eastAsia="en-GB"/>
              </w:rPr>
              <w:t>***</w:t>
            </w:r>
            <w:r w:rsidRPr="007D0E04">
              <w:rPr>
                <w:rFonts w:eastAsia="Times New Roman"/>
                <w:sz w:val="20"/>
                <w:szCs w:val="20"/>
                <w:lang w:eastAsia="en-GB"/>
              </w:rPr>
              <w:t xml:space="preserve"> (0.018)</w:t>
            </w:r>
          </w:p>
        </w:tc>
        <w:tc>
          <w:tcPr>
            <w:tcW w:w="0" w:type="auto"/>
            <w:vAlign w:val="center"/>
            <w:hideMark/>
          </w:tcPr>
          <w:p w14:paraId="12E96858"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-0.087</w:t>
            </w:r>
            <w:r w:rsidRPr="007D0E04">
              <w:rPr>
                <w:rFonts w:eastAsia="Times New Roman"/>
                <w:sz w:val="20"/>
                <w:szCs w:val="20"/>
                <w:vertAlign w:val="superscript"/>
                <w:lang w:eastAsia="en-GB"/>
              </w:rPr>
              <w:t>***</w:t>
            </w:r>
            <w:r w:rsidRPr="007D0E04">
              <w:rPr>
                <w:rFonts w:eastAsia="Times New Roman"/>
                <w:sz w:val="20"/>
                <w:szCs w:val="20"/>
                <w:lang w:eastAsia="en-GB"/>
              </w:rPr>
              <w:t xml:space="preserve"> (0.018)</w:t>
            </w:r>
          </w:p>
        </w:tc>
        <w:tc>
          <w:tcPr>
            <w:tcW w:w="0" w:type="auto"/>
            <w:vAlign w:val="center"/>
            <w:hideMark/>
          </w:tcPr>
          <w:p w14:paraId="1F54C6A5"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12557725"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73C879B1"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-1.935</w:t>
            </w:r>
            <w:r w:rsidRPr="007D0E04">
              <w:rPr>
                <w:rFonts w:eastAsia="Times New Roman"/>
                <w:sz w:val="20"/>
                <w:szCs w:val="20"/>
                <w:vertAlign w:val="superscript"/>
                <w:lang w:eastAsia="en-GB"/>
              </w:rPr>
              <w:t>***</w:t>
            </w:r>
            <w:r w:rsidRPr="007D0E04">
              <w:rPr>
                <w:rFonts w:eastAsia="Times New Roman"/>
                <w:sz w:val="20"/>
                <w:szCs w:val="20"/>
                <w:lang w:eastAsia="en-GB"/>
              </w:rPr>
              <w:t xml:space="preserve"> (0.350)</w:t>
            </w:r>
          </w:p>
        </w:tc>
        <w:tc>
          <w:tcPr>
            <w:tcW w:w="0" w:type="auto"/>
            <w:vAlign w:val="center"/>
            <w:hideMark/>
          </w:tcPr>
          <w:p w14:paraId="6CF15E6E"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-1.888</w:t>
            </w:r>
            <w:r w:rsidRPr="007D0E04">
              <w:rPr>
                <w:rFonts w:eastAsia="Times New Roman"/>
                <w:sz w:val="20"/>
                <w:szCs w:val="20"/>
                <w:vertAlign w:val="superscript"/>
                <w:lang w:eastAsia="en-GB"/>
              </w:rPr>
              <w:t>***</w:t>
            </w:r>
            <w:r w:rsidRPr="007D0E04">
              <w:rPr>
                <w:rFonts w:eastAsia="Times New Roman"/>
                <w:sz w:val="20"/>
                <w:szCs w:val="20"/>
                <w:lang w:eastAsia="en-GB"/>
              </w:rPr>
              <w:t xml:space="preserve"> (0.396)</w:t>
            </w:r>
          </w:p>
        </w:tc>
        <w:tc>
          <w:tcPr>
            <w:tcW w:w="0" w:type="auto"/>
            <w:vAlign w:val="center"/>
            <w:hideMark/>
          </w:tcPr>
          <w:p w14:paraId="02C087CB"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-1.556</w:t>
            </w:r>
            <w:r w:rsidRPr="007D0E04">
              <w:rPr>
                <w:rFonts w:eastAsia="Times New Roman"/>
                <w:sz w:val="20"/>
                <w:szCs w:val="20"/>
                <w:vertAlign w:val="superscript"/>
                <w:lang w:eastAsia="en-GB"/>
              </w:rPr>
              <w:t>**</w:t>
            </w:r>
            <w:r w:rsidRPr="007D0E04">
              <w:rPr>
                <w:rFonts w:eastAsia="Times New Roman"/>
                <w:sz w:val="20"/>
                <w:szCs w:val="20"/>
                <w:lang w:eastAsia="en-GB"/>
              </w:rPr>
              <w:t xml:space="preserve"> (0.486)</w:t>
            </w:r>
          </w:p>
        </w:tc>
        <w:tc>
          <w:tcPr>
            <w:tcW w:w="0" w:type="auto"/>
            <w:vAlign w:val="center"/>
            <w:hideMark/>
          </w:tcPr>
          <w:p w14:paraId="2F262487"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65542835" w14:textId="77777777" w:rsidR="00DF5F59" w:rsidRPr="007D0E04" w:rsidRDefault="00DF5F59" w:rsidP="00DF5F59">
            <w:pPr>
              <w:spacing w:after="0" w:line="240" w:lineRule="auto"/>
              <w:jc w:val="center"/>
              <w:rPr>
                <w:rFonts w:eastAsia="Times New Roman"/>
                <w:sz w:val="20"/>
                <w:szCs w:val="20"/>
                <w:lang w:eastAsia="en-GB"/>
              </w:rPr>
            </w:pPr>
          </w:p>
        </w:tc>
      </w:tr>
      <w:tr w:rsidR="00DF5F59" w:rsidRPr="007D0E04" w14:paraId="781A381D" w14:textId="77777777" w:rsidTr="00DF5F59">
        <w:trPr>
          <w:tblCellSpacing w:w="15" w:type="dxa"/>
        </w:trPr>
        <w:tc>
          <w:tcPr>
            <w:tcW w:w="0" w:type="auto"/>
            <w:vAlign w:val="center"/>
            <w:hideMark/>
          </w:tcPr>
          <w:p w14:paraId="14AE3F9A"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GDP (Log 10)</w:t>
            </w:r>
          </w:p>
        </w:tc>
        <w:tc>
          <w:tcPr>
            <w:tcW w:w="0" w:type="auto"/>
            <w:vAlign w:val="center"/>
            <w:hideMark/>
          </w:tcPr>
          <w:p w14:paraId="7BCAC29F" w14:textId="77777777" w:rsidR="00DF5F59" w:rsidRPr="007D0E04" w:rsidRDefault="00DF5F59" w:rsidP="00DF5F59">
            <w:pPr>
              <w:spacing w:after="0" w:line="240" w:lineRule="auto"/>
              <w:jc w:val="left"/>
              <w:rPr>
                <w:rFonts w:eastAsia="Times New Roman"/>
                <w:sz w:val="20"/>
                <w:szCs w:val="20"/>
                <w:lang w:eastAsia="en-GB"/>
              </w:rPr>
            </w:pPr>
          </w:p>
        </w:tc>
        <w:tc>
          <w:tcPr>
            <w:tcW w:w="0" w:type="auto"/>
            <w:vAlign w:val="center"/>
            <w:hideMark/>
          </w:tcPr>
          <w:p w14:paraId="2C99392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0.009</w:t>
            </w:r>
            <w:r w:rsidRPr="007D0E04">
              <w:rPr>
                <w:rFonts w:eastAsia="Times New Roman"/>
                <w:sz w:val="20"/>
                <w:szCs w:val="20"/>
                <w:vertAlign w:val="superscript"/>
                <w:lang w:eastAsia="en-GB"/>
              </w:rPr>
              <w:t>*</w:t>
            </w:r>
            <w:r w:rsidRPr="007D0E04">
              <w:rPr>
                <w:rFonts w:eastAsia="Times New Roman"/>
                <w:sz w:val="20"/>
                <w:szCs w:val="20"/>
                <w:lang w:eastAsia="en-GB"/>
              </w:rPr>
              <w:t xml:space="preserve"> (0.004)</w:t>
            </w:r>
          </w:p>
        </w:tc>
        <w:tc>
          <w:tcPr>
            <w:tcW w:w="0" w:type="auto"/>
            <w:vAlign w:val="center"/>
            <w:hideMark/>
          </w:tcPr>
          <w:p w14:paraId="0D31B26F"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4697011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-0.001 (0.004)</w:t>
            </w:r>
          </w:p>
        </w:tc>
        <w:tc>
          <w:tcPr>
            <w:tcW w:w="0" w:type="auto"/>
            <w:vAlign w:val="center"/>
            <w:hideMark/>
          </w:tcPr>
          <w:p w14:paraId="2A110AF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0.005 (0.003)</w:t>
            </w:r>
          </w:p>
        </w:tc>
        <w:tc>
          <w:tcPr>
            <w:tcW w:w="0" w:type="auto"/>
            <w:vAlign w:val="center"/>
            <w:hideMark/>
          </w:tcPr>
          <w:p w14:paraId="6ADDC5F8"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5900B60D"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-0.027 (0.066)</w:t>
            </w:r>
          </w:p>
        </w:tc>
        <w:tc>
          <w:tcPr>
            <w:tcW w:w="0" w:type="auto"/>
            <w:vAlign w:val="center"/>
            <w:hideMark/>
          </w:tcPr>
          <w:p w14:paraId="0B54ED6A"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5424A31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-0.096</w:t>
            </w:r>
            <w:r w:rsidRPr="007D0E04">
              <w:rPr>
                <w:rFonts w:eastAsia="Times New Roman"/>
                <w:sz w:val="20"/>
                <w:szCs w:val="20"/>
                <w:vertAlign w:val="superscript"/>
                <w:lang w:eastAsia="en-GB"/>
              </w:rPr>
              <w:t>'</w:t>
            </w:r>
            <w:r w:rsidRPr="007D0E04">
              <w:rPr>
                <w:rFonts w:eastAsia="Times New Roman"/>
                <w:sz w:val="20"/>
                <w:szCs w:val="20"/>
                <w:lang w:eastAsia="en-GB"/>
              </w:rPr>
              <w:t xml:space="preserve"> (0.056)</w:t>
            </w:r>
          </w:p>
        </w:tc>
        <w:tc>
          <w:tcPr>
            <w:tcW w:w="0" w:type="auto"/>
            <w:vAlign w:val="center"/>
            <w:hideMark/>
          </w:tcPr>
          <w:p w14:paraId="1C90BFC9"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-0.057 (0.061)</w:t>
            </w:r>
          </w:p>
        </w:tc>
      </w:tr>
      <w:tr w:rsidR="00DF5F59" w:rsidRPr="007D0E04" w14:paraId="2BFF405B" w14:textId="77777777" w:rsidTr="00DF5F59">
        <w:trPr>
          <w:tblCellSpacing w:w="15" w:type="dxa"/>
        </w:trPr>
        <w:tc>
          <w:tcPr>
            <w:tcW w:w="0" w:type="auto"/>
            <w:vAlign w:val="center"/>
            <w:hideMark/>
          </w:tcPr>
          <w:p w14:paraId="20E7B649"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Liberal democracy</w:t>
            </w:r>
          </w:p>
        </w:tc>
        <w:tc>
          <w:tcPr>
            <w:tcW w:w="0" w:type="auto"/>
            <w:vAlign w:val="center"/>
            <w:hideMark/>
          </w:tcPr>
          <w:p w14:paraId="7448CAD5" w14:textId="77777777" w:rsidR="00DF5F59" w:rsidRPr="007D0E04" w:rsidRDefault="00DF5F59" w:rsidP="00DF5F59">
            <w:pPr>
              <w:spacing w:after="0" w:line="240" w:lineRule="auto"/>
              <w:jc w:val="left"/>
              <w:rPr>
                <w:rFonts w:eastAsia="Times New Roman"/>
                <w:sz w:val="20"/>
                <w:szCs w:val="20"/>
                <w:lang w:eastAsia="en-GB"/>
              </w:rPr>
            </w:pPr>
          </w:p>
        </w:tc>
        <w:tc>
          <w:tcPr>
            <w:tcW w:w="0" w:type="auto"/>
            <w:vAlign w:val="center"/>
            <w:hideMark/>
          </w:tcPr>
          <w:p w14:paraId="279A560D"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66E3F02F"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-0.009 (0.008)</w:t>
            </w:r>
          </w:p>
        </w:tc>
        <w:tc>
          <w:tcPr>
            <w:tcW w:w="0" w:type="auto"/>
            <w:vAlign w:val="center"/>
            <w:hideMark/>
          </w:tcPr>
          <w:p w14:paraId="5182358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-0.032</w:t>
            </w:r>
            <w:r w:rsidRPr="007D0E04">
              <w:rPr>
                <w:rFonts w:eastAsia="Times New Roman"/>
                <w:sz w:val="20"/>
                <w:szCs w:val="20"/>
                <w:vertAlign w:val="superscript"/>
                <w:lang w:eastAsia="en-GB"/>
              </w:rPr>
              <w:t>***</w:t>
            </w:r>
            <w:r w:rsidRPr="007D0E04">
              <w:rPr>
                <w:rFonts w:eastAsia="Times New Roman"/>
                <w:sz w:val="20"/>
                <w:szCs w:val="20"/>
                <w:lang w:eastAsia="en-GB"/>
              </w:rPr>
              <w:t xml:space="preserve"> (0.008)</w:t>
            </w:r>
          </w:p>
        </w:tc>
        <w:tc>
          <w:tcPr>
            <w:tcW w:w="0" w:type="auto"/>
            <w:vAlign w:val="center"/>
            <w:hideMark/>
          </w:tcPr>
          <w:p w14:paraId="0B4B8E6D"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6CA3A909"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5D98BC5F"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477F7D5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-0.293 (0.248)</w:t>
            </w:r>
          </w:p>
        </w:tc>
        <w:tc>
          <w:tcPr>
            <w:tcW w:w="0" w:type="auto"/>
            <w:vAlign w:val="center"/>
            <w:hideMark/>
          </w:tcPr>
          <w:p w14:paraId="00F7B9D0"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-0.714</w:t>
            </w:r>
            <w:r w:rsidRPr="007D0E04">
              <w:rPr>
                <w:rFonts w:eastAsia="Times New Roman"/>
                <w:sz w:val="20"/>
                <w:szCs w:val="20"/>
                <w:vertAlign w:val="superscript"/>
                <w:lang w:eastAsia="en-GB"/>
              </w:rPr>
              <w:t>***</w:t>
            </w:r>
            <w:r w:rsidRPr="007D0E04">
              <w:rPr>
                <w:rFonts w:eastAsia="Times New Roman"/>
                <w:sz w:val="20"/>
                <w:szCs w:val="20"/>
                <w:lang w:eastAsia="en-GB"/>
              </w:rPr>
              <w:t xml:space="preserve"> (0.177)</w:t>
            </w:r>
          </w:p>
        </w:tc>
        <w:tc>
          <w:tcPr>
            <w:tcW w:w="0" w:type="auto"/>
            <w:vAlign w:val="center"/>
            <w:hideMark/>
          </w:tcPr>
          <w:p w14:paraId="3AA0202D" w14:textId="77777777" w:rsidR="00DF5F59" w:rsidRPr="007D0E04" w:rsidRDefault="00DF5F59" w:rsidP="00DF5F59">
            <w:pPr>
              <w:spacing w:after="0" w:line="240" w:lineRule="auto"/>
              <w:jc w:val="center"/>
              <w:rPr>
                <w:rFonts w:eastAsia="Times New Roman"/>
                <w:sz w:val="20"/>
                <w:szCs w:val="20"/>
                <w:lang w:eastAsia="en-GB"/>
              </w:rPr>
            </w:pPr>
          </w:p>
        </w:tc>
      </w:tr>
      <w:tr w:rsidR="00DF5F59" w:rsidRPr="007D0E04" w14:paraId="01685292" w14:textId="77777777" w:rsidTr="00DF5F59">
        <w:trPr>
          <w:tblCellSpacing w:w="15" w:type="dxa"/>
        </w:trPr>
        <w:tc>
          <w:tcPr>
            <w:tcW w:w="0" w:type="auto"/>
            <w:vAlign w:val="center"/>
            <w:hideMark/>
          </w:tcPr>
          <w:p w14:paraId="7A54B879"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KOF GI</w:t>
            </w:r>
          </w:p>
        </w:tc>
        <w:tc>
          <w:tcPr>
            <w:tcW w:w="0" w:type="auto"/>
            <w:vAlign w:val="center"/>
            <w:hideMark/>
          </w:tcPr>
          <w:p w14:paraId="1F35FCDC" w14:textId="77777777" w:rsidR="00DF5F59" w:rsidRPr="007D0E04" w:rsidRDefault="00DF5F59" w:rsidP="00DF5F59">
            <w:pPr>
              <w:spacing w:after="0" w:line="240" w:lineRule="auto"/>
              <w:jc w:val="left"/>
              <w:rPr>
                <w:rFonts w:eastAsia="Times New Roman"/>
                <w:sz w:val="20"/>
                <w:szCs w:val="20"/>
                <w:lang w:eastAsia="en-GB"/>
              </w:rPr>
            </w:pPr>
          </w:p>
        </w:tc>
        <w:tc>
          <w:tcPr>
            <w:tcW w:w="0" w:type="auto"/>
            <w:vAlign w:val="center"/>
            <w:hideMark/>
          </w:tcPr>
          <w:p w14:paraId="753243FC"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24670000"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1E77D7BE"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769C6265"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-0.001</w:t>
            </w:r>
            <w:r w:rsidRPr="007D0E04">
              <w:rPr>
                <w:rFonts w:eastAsia="Times New Roman"/>
                <w:sz w:val="20"/>
                <w:szCs w:val="20"/>
                <w:vertAlign w:val="superscript"/>
                <w:lang w:eastAsia="en-GB"/>
              </w:rPr>
              <w:t>***</w:t>
            </w:r>
            <w:r w:rsidRPr="007D0E04">
              <w:rPr>
                <w:rFonts w:eastAsia="Times New Roman"/>
                <w:sz w:val="20"/>
                <w:szCs w:val="20"/>
                <w:lang w:eastAsia="en-GB"/>
              </w:rPr>
              <w:t xml:space="preserve"> (0.0002)</w:t>
            </w:r>
          </w:p>
        </w:tc>
        <w:tc>
          <w:tcPr>
            <w:tcW w:w="0" w:type="auto"/>
            <w:vAlign w:val="center"/>
            <w:hideMark/>
          </w:tcPr>
          <w:p w14:paraId="6877BCBE"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5490AF32"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4D9DF9C3"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40839D8F"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14404A1F"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-0.020</w:t>
            </w:r>
            <w:r w:rsidRPr="007D0E04">
              <w:rPr>
                <w:rFonts w:eastAsia="Times New Roman"/>
                <w:sz w:val="20"/>
                <w:szCs w:val="20"/>
                <w:vertAlign w:val="superscript"/>
                <w:lang w:eastAsia="en-GB"/>
              </w:rPr>
              <w:t>***</w:t>
            </w:r>
            <w:r w:rsidRPr="007D0E04">
              <w:rPr>
                <w:rFonts w:eastAsia="Times New Roman"/>
                <w:sz w:val="20"/>
                <w:szCs w:val="20"/>
                <w:lang w:eastAsia="en-GB"/>
              </w:rPr>
              <w:t xml:space="preserve"> (0.004)</w:t>
            </w:r>
          </w:p>
        </w:tc>
      </w:tr>
      <w:tr w:rsidR="00DF5F59" w:rsidRPr="007D0E04" w14:paraId="1E1E9038" w14:textId="77777777" w:rsidTr="00DF5F59">
        <w:trPr>
          <w:tblCellSpacing w:w="15" w:type="dxa"/>
        </w:trPr>
        <w:tc>
          <w:tcPr>
            <w:tcW w:w="0" w:type="auto"/>
            <w:vAlign w:val="center"/>
            <w:hideMark/>
          </w:tcPr>
          <w:p w14:paraId="1A344D36"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Foreign news coverage</w:t>
            </w:r>
          </w:p>
        </w:tc>
        <w:tc>
          <w:tcPr>
            <w:tcW w:w="0" w:type="auto"/>
            <w:vAlign w:val="center"/>
            <w:hideMark/>
          </w:tcPr>
          <w:p w14:paraId="6382BD80"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0.046</w:t>
            </w:r>
            <w:r w:rsidRPr="007D0E04">
              <w:rPr>
                <w:rFonts w:eastAsia="Times New Roman"/>
                <w:sz w:val="20"/>
                <w:szCs w:val="20"/>
                <w:vertAlign w:val="superscript"/>
                <w:lang w:eastAsia="en-GB"/>
              </w:rPr>
              <w:t>*</w:t>
            </w:r>
            <w:r w:rsidRPr="007D0E04">
              <w:rPr>
                <w:rFonts w:eastAsia="Times New Roman"/>
                <w:sz w:val="20"/>
                <w:szCs w:val="20"/>
                <w:lang w:eastAsia="en-GB"/>
              </w:rPr>
              <w:t xml:space="preserve"> (0.019)</w:t>
            </w:r>
          </w:p>
        </w:tc>
        <w:tc>
          <w:tcPr>
            <w:tcW w:w="0" w:type="auto"/>
            <w:vAlign w:val="center"/>
            <w:hideMark/>
          </w:tcPr>
          <w:p w14:paraId="29ACB546"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0.081</w:t>
            </w:r>
            <w:r w:rsidRPr="007D0E04">
              <w:rPr>
                <w:rFonts w:eastAsia="Times New Roman"/>
                <w:sz w:val="20"/>
                <w:szCs w:val="20"/>
                <w:vertAlign w:val="superscript"/>
                <w:lang w:eastAsia="en-GB"/>
              </w:rPr>
              <w:t>***</w:t>
            </w:r>
            <w:r w:rsidRPr="007D0E04">
              <w:rPr>
                <w:rFonts w:eastAsia="Times New Roman"/>
                <w:sz w:val="20"/>
                <w:szCs w:val="20"/>
                <w:lang w:eastAsia="en-GB"/>
              </w:rPr>
              <w:t xml:space="preserve"> (0.023)</w:t>
            </w:r>
          </w:p>
        </w:tc>
        <w:tc>
          <w:tcPr>
            <w:tcW w:w="0" w:type="auto"/>
            <w:vAlign w:val="center"/>
            <w:hideMark/>
          </w:tcPr>
          <w:p w14:paraId="61B3117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0.043</w:t>
            </w:r>
            <w:r w:rsidRPr="007D0E04">
              <w:rPr>
                <w:rFonts w:eastAsia="Times New Roman"/>
                <w:sz w:val="20"/>
                <w:szCs w:val="20"/>
                <w:vertAlign w:val="superscript"/>
                <w:lang w:eastAsia="en-GB"/>
              </w:rPr>
              <w:t>*</w:t>
            </w:r>
            <w:r w:rsidRPr="007D0E04">
              <w:rPr>
                <w:rFonts w:eastAsia="Times New Roman"/>
                <w:sz w:val="20"/>
                <w:szCs w:val="20"/>
                <w:lang w:eastAsia="en-GB"/>
              </w:rPr>
              <w:t xml:space="preserve"> (0.018)</w:t>
            </w:r>
          </w:p>
        </w:tc>
        <w:tc>
          <w:tcPr>
            <w:tcW w:w="0" w:type="auto"/>
            <w:vAlign w:val="center"/>
            <w:hideMark/>
          </w:tcPr>
          <w:p w14:paraId="2DB14C8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0.041 (0.026)</w:t>
            </w:r>
          </w:p>
        </w:tc>
        <w:tc>
          <w:tcPr>
            <w:tcW w:w="0" w:type="auto"/>
            <w:vAlign w:val="center"/>
            <w:hideMark/>
          </w:tcPr>
          <w:p w14:paraId="05D0E801"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0.071</w:t>
            </w:r>
            <w:r w:rsidRPr="007D0E04">
              <w:rPr>
                <w:rFonts w:eastAsia="Times New Roman"/>
                <w:sz w:val="20"/>
                <w:szCs w:val="20"/>
                <w:vertAlign w:val="superscript"/>
                <w:lang w:eastAsia="en-GB"/>
              </w:rPr>
              <w:t>***</w:t>
            </w:r>
            <w:r w:rsidRPr="007D0E04">
              <w:rPr>
                <w:rFonts w:eastAsia="Times New Roman"/>
                <w:sz w:val="20"/>
                <w:szCs w:val="20"/>
                <w:lang w:eastAsia="en-GB"/>
              </w:rPr>
              <w:t xml:space="preserve"> (0.021)</w:t>
            </w:r>
          </w:p>
        </w:tc>
        <w:tc>
          <w:tcPr>
            <w:tcW w:w="0" w:type="auto"/>
            <w:vAlign w:val="center"/>
            <w:hideMark/>
          </w:tcPr>
          <w:p w14:paraId="3A611A7F"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3A425374"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1D885066"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118128EE"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230BFE11" w14:textId="77777777" w:rsidR="00DF5F59" w:rsidRPr="007D0E04" w:rsidRDefault="00DF5F59" w:rsidP="00DF5F59">
            <w:pPr>
              <w:spacing w:after="0" w:line="240" w:lineRule="auto"/>
              <w:jc w:val="center"/>
              <w:rPr>
                <w:rFonts w:eastAsia="Times New Roman"/>
                <w:sz w:val="20"/>
                <w:szCs w:val="20"/>
                <w:lang w:eastAsia="en-GB"/>
              </w:rPr>
            </w:pPr>
          </w:p>
        </w:tc>
      </w:tr>
      <w:tr w:rsidR="00DF5F59" w:rsidRPr="007D0E04" w14:paraId="2805D72B" w14:textId="77777777" w:rsidTr="00DF5F59">
        <w:trPr>
          <w:tblCellSpacing w:w="15" w:type="dxa"/>
        </w:trPr>
        <w:tc>
          <w:tcPr>
            <w:tcW w:w="0" w:type="auto"/>
            <w:vAlign w:val="center"/>
            <w:hideMark/>
          </w:tcPr>
          <w:p w14:paraId="158F771C"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English articles</w:t>
            </w:r>
          </w:p>
        </w:tc>
        <w:tc>
          <w:tcPr>
            <w:tcW w:w="0" w:type="auto"/>
            <w:vAlign w:val="center"/>
            <w:hideMark/>
          </w:tcPr>
          <w:p w14:paraId="3BD91A9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-0.003 (0.006)</w:t>
            </w:r>
          </w:p>
        </w:tc>
        <w:tc>
          <w:tcPr>
            <w:tcW w:w="0" w:type="auto"/>
            <w:vAlign w:val="center"/>
            <w:hideMark/>
          </w:tcPr>
          <w:p w14:paraId="12DD7C7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-0.004 (0.006)</w:t>
            </w:r>
          </w:p>
        </w:tc>
        <w:tc>
          <w:tcPr>
            <w:tcW w:w="0" w:type="auto"/>
            <w:vAlign w:val="center"/>
            <w:hideMark/>
          </w:tcPr>
          <w:p w14:paraId="55FC3C11"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-0.002 (0.006)</w:t>
            </w:r>
          </w:p>
        </w:tc>
        <w:tc>
          <w:tcPr>
            <w:tcW w:w="0" w:type="auto"/>
            <w:vAlign w:val="center"/>
            <w:hideMark/>
          </w:tcPr>
          <w:p w14:paraId="48992E6B"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0.008 (0.007)</w:t>
            </w:r>
          </w:p>
        </w:tc>
        <w:tc>
          <w:tcPr>
            <w:tcW w:w="0" w:type="auto"/>
            <w:vAlign w:val="center"/>
            <w:hideMark/>
          </w:tcPr>
          <w:p w14:paraId="37969B55"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-0.001 (0.006)</w:t>
            </w:r>
          </w:p>
        </w:tc>
        <w:tc>
          <w:tcPr>
            <w:tcW w:w="0" w:type="auto"/>
            <w:vAlign w:val="center"/>
            <w:hideMark/>
          </w:tcPr>
          <w:p w14:paraId="27D1EB4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-0.056 (0.107)</w:t>
            </w:r>
          </w:p>
        </w:tc>
        <w:tc>
          <w:tcPr>
            <w:tcW w:w="0" w:type="auto"/>
            <w:vAlign w:val="center"/>
            <w:hideMark/>
          </w:tcPr>
          <w:p w14:paraId="3B3B4BF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-0.060 (0.105)</w:t>
            </w:r>
          </w:p>
        </w:tc>
        <w:tc>
          <w:tcPr>
            <w:tcW w:w="0" w:type="auto"/>
            <w:vAlign w:val="center"/>
            <w:hideMark/>
          </w:tcPr>
          <w:p w14:paraId="6CDD5E40"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-0.018 (0.107)</w:t>
            </w:r>
          </w:p>
        </w:tc>
        <w:tc>
          <w:tcPr>
            <w:tcW w:w="0" w:type="auto"/>
            <w:vAlign w:val="center"/>
            <w:hideMark/>
          </w:tcPr>
          <w:p w14:paraId="0375A73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0.118 (0.109)</w:t>
            </w:r>
          </w:p>
        </w:tc>
        <w:tc>
          <w:tcPr>
            <w:tcW w:w="0" w:type="auto"/>
            <w:vAlign w:val="center"/>
            <w:hideMark/>
          </w:tcPr>
          <w:p w14:paraId="539C235F"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-0.052 (0.106)</w:t>
            </w:r>
          </w:p>
        </w:tc>
      </w:tr>
      <w:tr w:rsidR="00DF5F59" w:rsidRPr="007D0E04" w14:paraId="2D46CD2F" w14:textId="77777777" w:rsidTr="00DF5F59">
        <w:trPr>
          <w:tblCellSpacing w:w="15" w:type="dxa"/>
        </w:trPr>
        <w:tc>
          <w:tcPr>
            <w:tcW w:w="0" w:type="auto"/>
            <w:vAlign w:val="center"/>
            <w:hideMark/>
          </w:tcPr>
          <w:p w14:paraId="031C566E"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Article Alexa rank</w:t>
            </w:r>
          </w:p>
        </w:tc>
        <w:tc>
          <w:tcPr>
            <w:tcW w:w="0" w:type="auto"/>
            <w:vAlign w:val="center"/>
            <w:hideMark/>
          </w:tcPr>
          <w:p w14:paraId="712C6A36"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0.00001</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(0.00000)</w:t>
            </w:r>
          </w:p>
        </w:tc>
        <w:tc>
          <w:tcPr>
            <w:tcW w:w="0" w:type="auto"/>
            <w:vAlign w:val="center"/>
            <w:hideMark/>
          </w:tcPr>
          <w:p w14:paraId="4FF398EC"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0.00001 (0.00000)</w:t>
            </w:r>
          </w:p>
        </w:tc>
        <w:tc>
          <w:tcPr>
            <w:tcW w:w="0" w:type="auto"/>
            <w:vAlign w:val="center"/>
            <w:hideMark/>
          </w:tcPr>
          <w:p w14:paraId="4F3E778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0.00001</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(0.00000)</w:t>
            </w:r>
          </w:p>
        </w:tc>
        <w:tc>
          <w:tcPr>
            <w:tcW w:w="0" w:type="auto"/>
            <w:vAlign w:val="center"/>
            <w:hideMark/>
          </w:tcPr>
          <w:p w14:paraId="2A7BDE5E"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0.00001</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(0.00000)</w:t>
            </w:r>
          </w:p>
        </w:tc>
        <w:tc>
          <w:tcPr>
            <w:tcW w:w="0" w:type="auto"/>
            <w:vAlign w:val="center"/>
            <w:hideMark/>
          </w:tcPr>
          <w:p w14:paraId="6D0E86B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0.00000 (0.00000)</w:t>
            </w:r>
          </w:p>
        </w:tc>
        <w:tc>
          <w:tcPr>
            <w:tcW w:w="0" w:type="auto"/>
            <w:vAlign w:val="center"/>
            <w:hideMark/>
          </w:tcPr>
          <w:p w14:paraId="615276F6"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0.0003</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(0.00001)</w:t>
            </w:r>
          </w:p>
        </w:tc>
        <w:tc>
          <w:tcPr>
            <w:tcW w:w="0" w:type="auto"/>
            <w:vAlign w:val="center"/>
            <w:hideMark/>
          </w:tcPr>
          <w:p w14:paraId="33AAB7F9"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0.0003</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(0.00001)</w:t>
            </w:r>
          </w:p>
        </w:tc>
        <w:tc>
          <w:tcPr>
            <w:tcW w:w="0" w:type="auto"/>
            <w:vAlign w:val="center"/>
            <w:hideMark/>
          </w:tcPr>
          <w:p w14:paraId="3760A7EB"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0.0003</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(0.00001)</w:t>
            </w:r>
          </w:p>
        </w:tc>
        <w:tc>
          <w:tcPr>
            <w:tcW w:w="0" w:type="auto"/>
            <w:vAlign w:val="center"/>
            <w:hideMark/>
          </w:tcPr>
          <w:p w14:paraId="1216C1C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0.0003</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(0.00001)</w:t>
            </w:r>
          </w:p>
        </w:tc>
        <w:tc>
          <w:tcPr>
            <w:tcW w:w="0" w:type="auto"/>
            <w:vAlign w:val="center"/>
            <w:hideMark/>
          </w:tcPr>
          <w:p w14:paraId="0E13EBB9"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0.0003</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(0.00001)</w:t>
            </w:r>
          </w:p>
        </w:tc>
      </w:tr>
      <w:tr w:rsidR="00DF5F59" w:rsidRPr="007D0E04" w14:paraId="0CECA408" w14:textId="77777777" w:rsidTr="00DF5F59">
        <w:trPr>
          <w:tblCellSpacing w:w="15" w:type="dxa"/>
        </w:trPr>
        <w:tc>
          <w:tcPr>
            <w:tcW w:w="0" w:type="auto"/>
            <w:vAlign w:val="center"/>
            <w:hideMark/>
          </w:tcPr>
          <w:p w14:paraId="103A47AA"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Length</w:t>
            </w:r>
          </w:p>
        </w:tc>
        <w:tc>
          <w:tcPr>
            <w:tcW w:w="0" w:type="auto"/>
            <w:vAlign w:val="center"/>
            <w:hideMark/>
          </w:tcPr>
          <w:p w14:paraId="26DBF217"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0.106</w:t>
            </w:r>
            <w:r w:rsidRPr="007D0E04">
              <w:rPr>
                <w:rFonts w:eastAsia="Times New Roman"/>
                <w:sz w:val="20"/>
                <w:szCs w:val="20"/>
                <w:vertAlign w:val="superscript"/>
                <w:lang w:eastAsia="en-GB"/>
              </w:rPr>
              <w:t>***</w:t>
            </w:r>
            <w:r w:rsidRPr="007D0E04">
              <w:rPr>
                <w:rFonts w:eastAsia="Times New Roman"/>
                <w:sz w:val="20"/>
                <w:szCs w:val="20"/>
                <w:lang w:eastAsia="en-GB"/>
              </w:rPr>
              <w:t xml:space="preserve"> (0.016)</w:t>
            </w:r>
          </w:p>
        </w:tc>
        <w:tc>
          <w:tcPr>
            <w:tcW w:w="0" w:type="auto"/>
            <w:vAlign w:val="center"/>
            <w:hideMark/>
          </w:tcPr>
          <w:p w14:paraId="5EE3321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0.024 (0.028)</w:t>
            </w:r>
          </w:p>
        </w:tc>
        <w:tc>
          <w:tcPr>
            <w:tcW w:w="0" w:type="auto"/>
            <w:vAlign w:val="center"/>
            <w:hideMark/>
          </w:tcPr>
          <w:p w14:paraId="4D04D4F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0.100</w:t>
            </w:r>
            <w:r w:rsidRPr="007D0E04">
              <w:rPr>
                <w:rFonts w:eastAsia="Times New Roman"/>
                <w:sz w:val="20"/>
                <w:szCs w:val="20"/>
                <w:vertAlign w:val="superscript"/>
                <w:lang w:eastAsia="en-GB"/>
              </w:rPr>
              <w:t>***</w:t>
            </w:r>
            <w:r w:rsidRPr="007D0E04">
              <w:rPr>
                <w:rFonts w:eastAsia="Times New Roman"/>
                <w:sz w:val="20"/>
                <w:szCs w:val="20"/>
                <w:lang w:eastAsia="en-GB"/>
              </w:rPr>
              <w:t xml:space="preserve"> (0.016)</w:t>
            </w:r>
          </w:p>
        </w:tc>
        <w:tc>
          <w:tcPr>
            <w:tcW w:w="0" w:type="auto"/>
            <w:vAlign w:val="center"/>
            <w:hideMark/>
          </w:tcPr>
          <w:p w14:paraId="4D6A4425"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0.055 (0.042)</w:t>
            </w:r>
          </w:p>
        </w:tc>
        <w:tc>
          <w:tcPr>
            <w:tcW w:w="0" w:type="auto"/>
            <w:vAlign w:val="center"/>
            <w:hideMark/>
          </w:tcPr>
          <w:p w14:paraId="00C51F6E"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0.061</w:t>
            </w:r>
            <w:r w:rsidRPr="007D0E04">
              <w:rPr>
                <w:rFonts w:eastAsia="Times New Roman"/>
                <w:sz w:val="20"/>
                <w:szCs w:val="20"/>
                <w:vertAlign w:val="superscript"/>
                <w:lang w:eastAsia="en-GB"/>
              </w:rPr>
              <w:t>'</w:t>
            </w:r>
            <w:r w:rsidRPr="007D0E04">
              <w:rPr>
                <w:rFonts w:eastAsia="Times New Roman"/>
                <w:sz w:val="20"/>
                <w:szCs w:val="20"/>
                <w:lang w:eastAsia="en-GB"/>
              </w:rPr>
              <w:t xml:space="preserve"> (0.031)</w:t>
            </w:r>
          </w:p>
        </w:tc>
        <w:tc>
          <w:tcPr>
            <w:tcW w:w="0" w:type="auto"/>
            <w:vAlign w:val="center"/>
            <w:hideMark/>
          </w:tcPr>
          <w:p w14:paraId="2553663A"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-2.350</w:t>
            </w:r>
            <w:r w:rsidRPr="007D0E04">
              <w:rPr>
                <w:rFonts w:eastAsia="Times New Roman"/>
                <w:sz w:val="20"/>
                <w:szCs w:val="20"/>
                <w:vertAlign w:val="superscript"/>
                <w:lang w:eastAsia="en-GB"/>
              </w:rPr>
              <w:t>***</w:t>
            </w:r>
            <w:r w:rsidRPr="007D0E04">
              <w:rPr>
                <w:rFonts w:eastAsia="Times New Roman"/>
                <w:sz w:val="20"/>
                <w:szCs w:val="20"/>
                <w:lang w:eastAsia="en-GB"/>
              </w:rPr>
              <w:t xml:space="preserve"> (0.316)</w:t>
            </w:r>
          </w:p>
        </w:tc>
        <w:tc>
          <w:tcPr>
            <w:tcW w:w="0" w:type="auto"/>
            <w:vAlign w:val="center"/>
            <w:hideMark/>
          </w:tcPr>
          <w:p w14:paraId="0B85797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-2.072</w:t>
            </w:r>
            <w:r w:rsidRPr="007D0E04">
              <w:rPr>
                <w:rFonts w:eastAsia="Times New Roman"/>
                <w:sz w:val="20"/>
                <w:szCs w:val="20"/>
                <w:vertAlign w:val="superscript"/>
                <w:lang w:eastAsia="en-GB"/>
              </w:rPr>
              <w:t>***</w:t>
            </w:r>
            <w:r w:rsidRPr="007D0E04">
              <w:rPr>
                <w:rFonts w:eastAsia="Times New Roman"/>
                <w:sz w:val="20"/>
                <w:szCs w:val="20"/>
                <w:lang w:eastAsia="en-GB"/>
              </w:rPr>
              <w:t xml:space="preserve"> (0.625)</w:t>
            </w:r>
          </w:p>
        </w:tc>
        <w:tc>
          <w:tcPr>
            <w:tcW w:w="0" w:type="auto"/>
            <w:vAlign w:val="center"/>
            <w:hideMark/>
          </w:tcPr>
          <w:p w14:paraId="1A90B62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-2.511</w:t>
            </w:r>
            <w:r w:rsidRPr="007D0E04">
              <w:rPr>
                <w:rFonts w:eastAsia="Times New Roman"/>
                <w:sz w:val="20"/>
                <w:szCs w:val="20"/>
                <w:vertAlign w:val="superscript"/>
                <w:lang w:eastAsia="en-GB"/>
              </w:rPr>
              <w:t>***</w:t>
            </w:r>
            <w:r w:rsidRPr="007D0E04">
              <w:rPr>
                <w:rFonts w:eastAsia="Times New Roman"/>
                <w:sz w:val="20"/>
                <w:szCs w:val="20"/>
                <w:lang w:eastAsia="en-GB"/>
              </w:rPr>
              <w:t xml:space="preserve"> (0.345)</w:t>
            </w:r>
          </w:p>
        </w:tc>
        <w:tc>
          <w:tcPr>
            <w:tcW w:w="0" w:type="auto"/>
            <w:vAlign w:val="center"/>
            <w:hideMark/>
          </w:tcPr>
          <w:p w14:paraId="3CA822E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-2.435</w:t>
            </w:r>
            <w:r w:rsidRPr="007D0E04">
              <w:rPr>
                <w:rFonts w:eastAsia="Times New Roman"/>
                <w:sz w:val="20"/>
                <w:szCs w:val="20"/>
                <w:vertAlign w:val="superscript"/>
                <w:lang w:eastAsia="en-GB"/>
              </w:rPr>
              <w:t>***</w:t>
            </w:r>
            <w:r w:rsidRPr="007D0E04">
              <w:rPr>
                <w:rFonts w:eastAsia="Times New Roman"/>
                <w:sz w:val="20"/>
                <w:szCs w:val="20"/>
                <w:lang w:eastAsia="en-GB"/>
              </w:rPr>
              <w:t xml:space="preserve"> (0.662)</w:t>
            </w:r>
          </w:p>
        </w:tc>
        <w:tc>
          <w:tcPr>
            <w:tcW w:w="0" w:type="auto"/>
            <w:vAlign w:val="center"/>
            <w:hideMark/>
          </w:tcPr>
          <w:p w14:paraId="194F2935"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-1.773</w:t>
            </w:r>
            <w:r w:rsidRPr="007D0E04">
              <w:rPr>
                <w:rFonts w:eastAsia="Times New Roman"/>
                <w:sz w:val="20"/>
                <w:szCs w:val="20"/>
                <w:vertAlign w:val="superscript"/>
                <w:lang w:eastAsia="en-GB"/>
              </w:rPr>
              <w:t>**</w:t>
            </w:r>
            <w:r w:rsidRPr="007D0E04">
              <w:rPr>
                <w:rFonts w:eastAsia="Times New Roman"/>
                <w:sz w:val="20"/>
                <w:szCs w:val="20"/>
                <w:lang w:eastAsia="en-GB"/>
              </w:rPr>
              <w:t xml:space="preserve"> (0.666)</w:t>
            </w:r>
          </w:p>
        </w:tc>
      </w:tr>
      <w:tr w:rsidR="00DF5F59" w:rsidRPr="007D0E04" w14:paraId="394BEF52" w14:textId="77777777" w:rsidTr="00DF5F59">
        <w:trPr>
          <w:tblCellSpacing w:w="15" w:type="dxa"/>
        </w:trPr>
        <w:tc>
          <w:tcPr>
            <w:tcW w:w="0" w:type="auto"/>
            <w:gridSpan w:val="11"/>
            <w:tcBorders>
              <w:bottom w:val="single" w:sz="6" w:space="0" w:color="000000"/>
            </w:tcBorders>
            <w:vAlign w:val="center"/>
            <w:hideMark/>
          </w:tcPr>
          <w:p w14:paraId="6D5D8F36" w14:textId="77777777" w:rsidR="00DF5F59" w:rsidRPr="007D0E04" w:rsidRDefault="00DF5F59" w:rsidP="00DF5F59">
            <w:pPr>
              <w:spacing w:after="0" w:line="240" w:lineRule="auto"/>
              <w:jc w:val="center"/>
              <w:rPr>
                <w:rFonts w:eastAsia="Times New Roman"/>
                <w:sz w:val="20"/>
                <w:szCs w:val="20"/>
                <w:lang w:eastAsia="en-GB"/>
              </w:rPr>
            </w:pPr>
          </w:p>
        </w:tc>
      </w:tr>
      <w:tr w:rsidR="00DF5F59" w:rsidRPr="007D0E04" w14:paraId="6D01C048" w14:textId="77777777" w:rsidTr="00DF5F59">
        <w:trPr>
          <w:tblCellSpacing w:w="15" w:type="dxa"/>
        </w:trPr>
        <w:tc>
          <w:tcPr>
            <w:tcW w:w="0" w:type="auto"/>
            <w:vAlign w:val="center"/>
            <w:hideMark/>
          </w:tcPr>
          <w:p w14:paraId="3128FB6D"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Observations</w:t>
            </w:r>
          </w:p>
        </w:tc>
        <w:tc>
          <w:tcPr>
            <w:tcW w:w="0" w:type="auto"/>
            <w:vAlign w:val="center"/>
            <w:hideMark/>
          </w:tcPr>
          <w:p w14:paraId="0C4247E3"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66</w:t>
            </w:r>
          </w:p>
        </w:tc>
        <w:tc>
          <w:tcPr>
            <w:tcW w:w="0" w:type="auto"/>
            <w:vAlign w:val="center"/>
            <w:hideMark/>
          </w:tcPr>
          <w:p w14:paraId="65CC8749"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66</w:t>
            </w:r>
          </w:p>
        </w:tc>
        <w:tc>
          <w:tcPr>
            <w:tcW w:w="0" w:type="auto"/>
            <w:vAlign w:val="center"/>
            <w:hideMark/>
          </w:tcPr>
          <w:p w14:paraId="726EE1B8"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66</w:t>
            </w:r>
          </w:p>
        </w:tc>
        <w:tc>
          <w:tcPr>
            <w:tcW w:w="0" w:type="auto"/>
            <w:vAlign w:val="center"/>
            <w:hideMark/>
          </w:tcPr>
          <w:p w14:paraId="22D646C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66</w:t>
            </w:r>
          </w:p>
        </w:tc>
        <w:tc>
          <w:tcPr>
            <w:tcW w:w="0" w:type="auto"/>
            <w:vAlign w:val="center"/>
            <w:hideMark/>
          </w:tcPr>
          <w:p w14:paraId="11653E25"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65</w:t>
            </w:r>
          </w:p>
        </w:tc>
        <w:tc>
          <w:tcPr>
            <w:tcW w:w="0" w:type="auto"/>
            <w:vAlign w:val="center"/>
            <w:hideMark/>
          </w:tcPr>
          <w:p w14:paraId="740DD7B9"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2,822,270</w:t>
            </w:r>
          </w:p>
        </w:tc>
        <w:tc>
          <w:tcPr>
            <w:tcW w:w="0" w:type="auto"/>
            <w:vAlign w:val="center"/>
            <w:hideMark/>
          </w:tcPr>
          <w:p w14:paraId="5219BC95"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2,822,270</w:t>
            </w:r>
          </w:p>
        </w:tc>
        <w:tc>
          <w:tcPr>
            <w:tcW w:w="0" w:type="auto"/>
            <w:vAlign w:val="center"/>
            <w:hideMark/>
          </w:tcPr>
          <w:p w14:paraId="40647B0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2,822,270</w:t>
            </w:r>
          </w:p>
        </w:tc>
        <w:tc>
          <w:tcPr>
            <w:tcW w:w="0" w:type="auto"/>
            <w:vAlign w:val="center"/>
            <w:hideMark/>
          </w:tcPr>
          <w:p w14:paraId="69D02EF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2,822,270</w:t>
            </w:r>
          </w:p>
        </w:tc>
        <w:tc>
          <w:tcPr>
            <w:tcW w:w="0" w:type="auto"/>
            <w:vAlign w:val="center"/>
            <w:hideMark/>
          </w:tcPr>
          <w:p w14:paraId="72A6330F"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2,784,644</w:t>
            </w:r>
          </w:p>
        </w:tc>
      </w:tr>
      <w:tr w:rsidR="00DF5F59" w:rsidRPr="007D0E04" w14:paraId="223E96CC" w14:textId="77777777" w:rsidTr="00DF5F59">
        <w:trPr>
          <w:tblCellSpacing w:w="15" w:type="dxa"/>
        </w:trPr>
        <w:tc>
          <w:tcPr>
            <w:tcW w:w="0" w:type="auto"/>
            <w:vAlign w:val="center"/>
            <w:hideMark/>
          </w:tcPr>
          <w:p w14:paraId="773A717B"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R</w:t>
            </w:r>
            <w:r w:rsidRPr="007D0E04">
              <w:rPr>
                <w:rFonts w:eastAsia="Times New Roman"/>
                <w:sz w:val="20"/>
                <w:szCs w:val="20"/>
                <w:vertAlign w:val="superscript"/>
                <w:lang w:eastAsia="en-GB"/>
              </w:rPr>
              <w:t>2</w:t>
            </w:r>
          </w:p>
        </w:tc>
        <w:tc>
          <w:tcPr>
            <w:tcW w:w="0" w:type="auto"/>
            <w:vAlign w:val="center"/>
            <w:hideMark/>
          </w:tcPr>
          <w:p w14:paraId="1820681C"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0.528</w:t>
            </w:r>
          </w:p>
        </w:tc>
        <w:tc>
          <w:tcPr>
            <w:tcW w:w="0" w:type="auto"/>
            <w:vAlign w:val="center"/>
            <w:hideMark/>
          </w:tcPr>
          <w:p w14:paraId="2E46A75B"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0.562</w:t>
            </w:r>
          </w:p>
        </w:tc>
        <w:tc>
          <w:tcPr>
            <w:tcW w:w="0" w:type="auto"/>
            <w:vAlign w:val="center"/>
            <w:hideMark/>
          </w:tcPr>
          <w:p w14:paraId="678F15D6"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0.537</w:t>
            </w:r>
          </w:p>
        </w:tc>
        <w:tc>
          <w:tcPr>
            <w:tcW w:w="0" w:type="auto"/>
            <w:vAlign w:val="center"/>
            <w:hideMark/>
          </w:tcPr>
          <w:p w14:paraId="7745B36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0.375</w:t>
            </w:r>
          </w:p>
        </w:tc>
        <w:tc>
          <w:tcPr>
            <w:tcW w:w="0" w:type="auto"/>
            <w:vAlign w:val="center"/>
            <w:hideMark/>
          </w:tcPr>
          <w:p w14:paraId="47FFFECF"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0.514</w:t>
            </w:r>
          </w:p>
        </w:tc>
        <w:tc>
          <w:tcPr>
            <w:tcW w:w="0" w:type="auto"/>
            <w:vAlign w:val="center"/>
            <w:hideMark/>
          </w:tcPr>
          <w:p w14:paraId="42DF323A"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0796AB8C"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3A3FD07C"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3D2DE87C"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253CA2CF" w14:textId="77777777" w:rsidR="00DF5F59" w:rsidRPr="007D0E04" w:rsidRDefault="00DF5F59" w:rsidP="00DF5F59">
            <w:pPr>
              <w:spacing w:after="0" w:line="240" w:lineRule="auto"/>
              <w:jc w:val="center"/>
              <w:rPr>
                <w:rFonts w:eastAsia="Times New Roman"/>
                <w:sz w:val="20"/>
                <w:szCs w:val="20"/>
                <w:lang w:eastAsia="en-GB"/>
              </w:rPr>
            </w:pPr>
          </w:p>
        </w:tc>
      </w:tr>
      <w:tr w:rsidR="00DF5F59" w:rsidRPr="007D0E04" w14:paraId="0EC68009" w14:textId="77777777" w:rsidTr="00DF5F59">
        <w:trPr>
          <w:tblCellSpacing w:w="15" w:type="dxa"/>
        </w:trPr>
        <w:tc>
          <w:tcPr>
            <w:tcW w:w="0" w:type="auto"/>
            <w:vAlign w:val="center"/>
            <w:hideMark/>
          </w:tcPr>
          <w:p w14:paraId="562BE168"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Adjusted R</w:t>
            </w:r>
            <w:r w:rsidRPr="007D0E04">
              <w:rPr>
                <w:rFonts w:eastAsia="Times New Roman"/>
                <w:sz w:val="20"/>
                <w:szCs w:val="20"/>
                <w:vertAlign w:val="superscript"/>
                <w:lang w:eastAsia="en-GB"/>
              </w:rPr>
              <w:t>2</w:t>
            </w:r>
          </w:p>
        </w:tc>
        <w:tc>
          <w:tcPr>
            <w:tcW w:w="0" w:type="auto"/>
            <w:vAlign w:val="center"/>
            <w:hideMark/>
          </w:tcPr>
          <w:p w14:paraId="6C732FB1"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0.497</w:t>
            </w:r>
          </w:p>
        </w:tc>
        <w:tc>
          <w:tcPr>
            <w:tcW w:w="0" w:type="auto"/>
            <w:vAlign w:val="center"/>
            <w:hideMark/>
          </w:tcPr>
          <w:p w14:paraId="19F97C2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0.525</w:t>
            </w:r>
          </w:p>
        </w:tc>
        <w:tc>
          <w:tcPr>
            <w:tcW w:w="0" w:type="auto"/>
            <w:vAlign w:val="center"/>
            <w:hideMark/>
          </w:tcPr>
          <w:p w14:paraId="131BEE4F"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0.499</w:t>
            </w:r>
          </w:p>
        </w:tc>
        <w:tc>
          <w:tcPr>
            <w:tcW w:w="0" w:type="auto"/>
            <w:vAlign w:val="center"/>
            <w:hideMark/>
          </w:tcPr>
          <w:p w14:paraId="31920AE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0.322</w:t>
            </w:r>
          </w:p>
        </w:tc>
        <w:tc>
          <w:tcPr>
            <w:tcW w:w="0" w:type="auto"/>
            <w:vAlign w:val="center"/>
            <w:hideMark/>
          </w:tcPr>
          <w:p w14:paraId="4AB89D87"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0.473</w:t>
            </w:r>
          </w:p>
        </w:tc>
        <w:tc>
          <w:tcPr>
            <w:tcW w:w="0" w:type="auto"/>
            <w:vAlign w:val="center"/>
            <w:hideMark/>
          </w:tcPr>
          <w:p w14:paraId="27800F93"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76E23179"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5E90DC33"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765C8A6F"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5737B278" w14:textId="77777777" w:rsidR="00DF5F59" w:rsidRPr="007D0E04" w:rsidRDefault="00DF5F59" w:rsidP="00DF5F59">
            <w:pPr>
              <w:spacing w:after="0" w:line="240" w:lineRule="auto"/>
              <w:jc w:val="center"/>
              <w:rPr>
                <w:rFonts w:eastAsia="Times New Roman"/>
                <w:sz w:val="20"/>
                <w:szCs w:val="20"/>
                <w:lang w:eastAsia="en-GB"/>
              </w:rPr>
            </w:pPr>
          </w:p>
        </w:tc>
      </w:tr>
      <w:tr w:rsidR="00DF5F59" w:rsidRPr="007D0E04" w14:paraId="5CAC7058" w14:textId="77777777" w:rsidTr="00DF5F59">
        <w:trPr>
          <w:tblCellSpacing w:w="15" w:type="dxa"/>
        </w:trPr>
        <w:tc>
          <w:tcPr>
            <w:tcW w:w="0" w:type="auto"/>
            <w:vAlign w:val="center"/>
            <w:hideMark/>
          </w:tcPr>
          <w:p w14:paraId="702A95F5"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Log Likelihood</w:t>
            </w:r>
          </w:p>
        </w:tc>
        <w:tc>
          <w:tcPr>
            <w:tcW w:w="0" w:type="auto"/>
            <w:vAlign w:val="center"/>
            <w:hideMark/>
          </w:tcPr>
          <w:p w14:paraId="2CC7DD27" w14:textId="77777777" w:rsidR="00DF5F59" w:rsidRPr="007D0E04" w:rsidRDefault="00DF5F59" w:rsidP="00DF5F59">
            <w:pPr>
              <w:spacing w:after="0" w:line="240" w:lineRule="auto"/>
              <w:jc w:val="left"/>
              <w:rPr>
                <w:rFonts w:eastAsia="Times New Roman"/>
                <w:sz w:val="20"/>
                <w:szCs w:val="20"/>
                <w:lang w:eastAsia="en-GB"/>
              </w:rPr>
            </w:pPr>
          </w:p>
        </w:tc>
        <w:tc>
          <w:tcPr>
            <w:tcW w:w="0" w:type="auto"/>
            <w:vAlign w:val="center"/>
            <w:hideMark/>
          </w:tcPr>
          <w:p w14:paraId="0A7BF278"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50119C24"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4E9FF3E8"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695CFB86"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2F2A2144"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-483,935.200</w:t>
            </w:r>
          </w:p>
        </w:tc>
        <w:tc>
          <w:tcPr>
            <w:tcW w:w="0" w:type="auto"/>
            <w:vAlign w:val="center"/>
            <w:hideMark/>
          </w:tcPr>
          <w:p w14:paraId="7E4B0285"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-483,916.600</w:t>
            </w:r>
          </w:p>
        </w:tc>
        <w:tc>
          <w:tcPr>
            <w:tcW w:w="0" w:type="auto"/>
            <w:vAlign w:val="center"/>
            <w:hideMark/>
          </w:tcPr>
          <w:p w14:paraId="1EAC99D6"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-483,731.600</w:t>
            </w:r>
          </w:p>
        </w:tc>
        <w:tc>
          <w:tcPr>
            <w:tcW w:w="0" w:type="auto"/>
            <w:vAlign w:val="center"/>
            <w:hideMark/>
          </w:tcPr>
          <w:p w14:paraId="5E966169"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-484,820.000</w:t>
            </w:r>
          </w:p>
        </w:tc>
        <w:tc>
          <w:tcPr>
            <w:tcW w:w="0" w:type="auto"/>
            <w:vAlign w:val="center"/>
            <w:hideMark/>
          </w:tcPr>
          <w:p w14:paraId="4A23DB9A"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-480,072.600</w:t>
            </w:r>
          </w:p>
        </w:tc>
      </w:tr>
      <w:tr w:rsidR="00DF5F59" w:rsidRPr="007D0E04" w14:paraId="014A62FB" w14:textId="77777777" w:rsidTr="00DF5F59">
        <w:trPr>
          <w:tblCellSpacing w:w="15" w:type="dxa"/>
        </w:trPr>
        <w:tc>
          <w:tcPr>
            <w:tcW w:w="0" w:type="auto"/>
            <w:vAlign w:val="center"/>
            <w:hideMark/>
          </w:tcPr>
          <w:p w14:paraId="5E5ED228"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sz w:val="20"/>
                <w:szCs w:val="20"/>
                <w:lang w:eastAsia="en-GB"/>
              </w:rPr>
              <w:t>Akaike Inf. Crit.</w:t>
            </w:r>
          </w:p>
        </w:tc>
        <w:tc>
          <w:tcPr>
            <w:tcW w:w="0" w:type="auto"/>
            <w:vAlign w:val="center"/>
            <w:hideMark/>
          </w:tcPr>
          <w:p w14:paraId="76B141D6" w14:textId="77777777" w:rsidR="00DF5F59" w:rsidRPr="007D0E04" w:rsidRDefault="00DF5F59" w:rsidP="00DF5F59">
            <w:pPr>
              <w:spacing w:after="0" w:line="240" w:lineRule="auto"/>
              <w:jc w:val="left"/>
              <w:rPr>
                <w:rFonts w:eastAsia="Times New Roman"/>
                <w:sz w:val="20"/>
                <w:szCs w:val="20"/>
                <w:lang w:eastAsia="en-GB"/>
              </w:rPr>
            </w:pPr>
          </w:p>
        </w:tc>
        <w:tc>
          <w:tcPr>
            <w:tcW w:w="0" w:type="auto"/>
            <w:vAlign w:val="center"/>
            <w:hideMark/>
          </w:tcPr>
          <w:p w14:paraId="0937B1DF"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38AF66B1"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3C03745C"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6B93C203" w14:textId="77777777" w:rsidR="00DF5F59" w:rsidRPr="007D0E04" w:rsidRDefault="00DF5F59" w:rsidP="00DF5F59">
            <w:pPr>
              <w:spacing w:after="0" w:line="240" w:lineRule="auto"/>
              <w:jc w:val="center"/>
              <w:rPr>
                <w:rFonts w:eastAsia="Times New Roman"/>
                <w:sz w:val="20"/>
                <w:szCs w:val="20"/>
                <w:lang w:eastAsia="en-GB"/>
              </w:rPr>
            </w:pPr>
          </w:p>
        </w:tc>
        <w:tc>
          <w:tcPr>
            <w:tcW w:w="0" w:type="auto"/>
            <w:vAlign w:val="center"/>
            <w:hideMark/>
          </w:tcPr>
          <w:p w14:paraId="1E86F011"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967,878.500</w:t>
            </w:r>
          </w:p>
        </w:tc>
        <w:tc>
          <w:tcPr>
            <w:tcW w:w="0" w:type="auto"/>
            <w:vAlign w:val="center"/>
            <w:hideMark/>
          </w:tcPr>
          <w:p w14:paraId="39B48322"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967,843.200</w:t>
            </w:r>
          </w:p>
        </w:tc>
        <w:tc>
          <w:tcPr>
            <w:tcW w:w="0" w:type="auto"/>
            <w:vAlign w:val="center"/>
            <w:hideMark/>
          </w:tcPr>
          <w:p w14:paraId="5D1789B7"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967,473.300</w:t>
            </w:r>
          </w:p>
        </w:tc>
        <w:tc>
          <w:tcPr>
            <w:tcW w:w="0" w:type="auto"/>
            <w:vAlign w:val="center"/>
            <w:hideMark/>
          </w:tcPr>
          <w:p w14:paraId="6B0B0D91"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969,650.000</w:t>
            </w:r>
          </w:p>
        </w:tc>
        <w:tc>
          <w:tcPr>
            <w:tcW w:w="0" w:type="auto"/>
            <w:vAlign w:val="center"/>
            <w:hideMark/>
          </w:tcPr>
          <w:p w14:paraId="22145695" w14:textId="77777777" w:rsidR="00DF5F59" w:rsidRPr="007D0E04" w:rsidRDefault="00DF5F59" w:rsidP="00DF5F59">
            <w:pPr>
              <w:spacing w:after="0" w:line="240" w:lineRule="auto"/>
              <w:jc w:val="center"/>
              <w:rPr>
                <w:rFonts w:eastAsia="Times New Roman"/>
                <w:sz w:val="20"/>
                <w:szCs w:val="20"/>
                <w:lang w:eastAsia="en-GB"/>
              </w:rPr>
            </w:pPr>
            <w:r w:rsidRPr="007D0E04">
              <w:rPr>
                <w:rFonts w:eastAsia="Times New Roman"/>
                <w:sz w:val="20"/>
                <w:szCs w:val="20"/>
                <w:lang w:eastAsia="en-GB"/>
              </w:rPr>
              <w:t>960,155.300</w:t>
            </w:r>
          </w:p>
        </w:tc>
      </w:tr>
      <w:tr w:rsidR="00DF5F59" w:rsidRPr="007D0E04" w14:paraId="7FFFC7B6" w14:textId="77777777" w:rsidTr="00DF5F59">
        <w:trPr>
          <w:tblCellSpacing w:w="15" w:type="dxa"/>
        </w:trPr>
        <w:tc>
          <w:tcPr>
            <w:tcW w:w="0" w:type="auto"/>
            <w:gridSpan w:val="11"/>
            <w:tcBorders>
              <w:bottom w:val="single" w:sz="6" w:space="0" w:color="000000"/>
            </w:tcBorders>
            <w:vAlign w:val="center"/>
            <w:hideMark/>
          </w:tcPr>
          <w:p w14:paraId="1DC3EA49" w14:textId="77777777" w:rsidR="00DF5F59" w:rsidRPr="007D0E04" w:rsidRDefault="00DF5F59" w:rsidP="00DF5F59">
            <w:pPr>
              <w:spacing w:after="0" w:line="240" w:lineRule="auto"/>
              <w:jc w:val="center"/>
              <w:rPr>
                <w:rFonts w:eastAsia="Times New Roman"/>
                <w:sz w:val="20"/>
                <w:szCs w:val="20"/>
                <w:lang w:eastAsia="en-GB"/>
              </w:rPr>
            </w:pPr>
          </w:p>
        </w:tc>
      </w:tr>
      <w:tr w:rsidR="00DF5F59" w:rsidRPr="007D0E04" w14:paraId="40669AFA" w14:textId="77777777" w:rsidTr="00DF5F59">
        <w:trPr>
          <w:tblCellSpacing w:w="15" w:type="dxa"/>
        </w:trPr>
        <w:tc>
          <w:tcPr>
            <w:tcW w:w="0" w:type="auto"/>
            <w:vAlign w:val="center"/>
            <w:hideMark/>
          </w:tcPr>
          <w:p w14:paraId="129D8A9E" w14:textId="77777777" w:rsidR="00DF5F59" w:rsidRPr="007D0E04" w:rsidRDefault="00DF5F59" w:rsidP="00DF5F59">
            <w:pPr>
              <w:spacing w:after="0" w:line="240" w:lineRule="auto"/>
              <w:jc w:val="left"/>
              <w:rPr>
                <w:rFonts w:eastAsia="Times New Roman"/>
                <w:sz w:val="20"/>
                <w:szCs w:val="20"/>
                <w:lang w:eastAsia="en-GB"/>
              </w:rPr>
            </w:pPr>
            <w:r w:rsidRPr="007D0E04">
              <w:rPr>
                <w:rFonts w:eastAsia="Times New Roman"/>
                <w:i/>
                <w:iCs/>
                <w:sz w:val="20"/>
                <w:szCs w:val="20"/>
                <w:lang w:eastAsia="en-GB"/>
              </w:rPr>
              <w:t>Note:</w:t>
            </w:r>
          </w:p>
        </w:tc>
        <w:tc>
          <w:tcPr>
            <w:tcW w:w="0" w:type="auto"/>
            <w:gridSpan w:val="10"/>
            <w:vAlign w:val="center"/>
            <w:hideMark/>
          </w:tcPr>
          <w:p w14:paraId="40DB8413" w14:textId="77777777" w:rsidR="00DF5F59" w:rsidRPr="007D0E04" w:rsidRDefault="00DF5F59" w:rsidP="00DF5F59">
            <w:pPr>
              <w:spacing w:after="0" w:line="240" w:lineRule="auto"/>
              <w:jc w:val="right"/>
              <w:rPr>
                <w:rFonts w:eastAsia="Times New Roman"/>
                <w:sz w:val="20"/>
                <w:szCs w:val="20"/>
                <w:lang w:eastAsia="en-GB"/>
              </w:rPr>
            </w:pPr>
            <w:r w:rsidRPr="007D0E04">
              <w:rPr>
                <w:rFonts w:eastAsia="Times New Roman"/>
                <w:sz w:val="20"/>
                <w:szCs w:val="20"/>
                <w:lang w:eastAsia="en-GB"/>
              </w:rPr>
              <w:t>'p&lt;0.1; *p&lt;0.05; **p&lt;0.01; ***p&lt;0.001</w:t>
            </w:r>
          </w:p>
        </w:tc>
      </w:tr>
    </w:tbl>
    <w:p w14:paraId="24FF3180" w14:textId="77777777" w:rsidR="00DF5F59" w:rsidRPr="007D0E04" w:rsidRDefault="00DF5F59" w:rsidP="004D1A79">
      <w:pPr>
        <w:rPr>
          <w:b/>
          <w:bCs/>
          <w:sz w:val="22"/>
          <w:szCs w:val="22"/>
        </w:rPr>
        <w:sectPr w:rsidR="00DF5F59" w:rsidRPr="007D0E04" w:rsidSect="00813E4E">
          <w:pgSz w:w="16838" w:h="11906" w:orient="landscape"/>
          <w:pgMar w:top="1440" w:right="1440" w:bottom="1440" w:left="1440" w:header="709" w:footer="709" w:gutter="0"/>
          <w:cols w:space="708"/>
          <w:docGrid w:linePitch="360"/>
        </w:sectPr>
      </w:pPr>
    </w:p>
    <w:p w14:paraId="27C306CC" w14:textId="4590993D" w:rsidR="002672AF" w:rsidRPr="007D0E04" w:rsidRDefault="002672AF" w:rsidP="002672AF">
      <w:pPr>
        <w:rPr>
          <w:b/>
          <w:bCs/>
          <w:sz w:val="22"/>
          <w:szCs w:val="22"/>
        </w:rPr>
      </w:pPr>
      <w:r w:rsidRPr="007D0E04">
        <w:rPr>
          <w:b/>
          <w:bCs/>
          <w:sz w:val="22"/>
          <w:szCs w:val="22"/>
        </w:rPr>
        <w:lastRenderedPageBreak/>
        <w:t xml:space="preserve">Table A7.2 Replication of Table </w:t>
      </w:r>
      <w:r w:rsidR="00517D4F" w:rsidRPr="007D0E04">
        <w:rPr>
          <w:b/>
          <w:bCs/>
          <w:sz w:val="22"/>
          <w:szCs w:val="22"/>
        </w:rPr>
        <w:t>2</w:t>
      </w:r>
      <w:r w:rsidRPr="007D0E04">
        <w:rPr>
          <w:b/>
          <w:bCs/>
          <w:sz w:val="22"/>
          <w:szCs w:val="22"/>
        </w:rPr>
        <w:t xml:space="preserve"> with data based on</w:t>
      </w:r>
      <w:r w:rsidR="008A1284">
        <w:rPr>
          <w:b/>
          <w:bCs/>
          <w:sz w:val="22"/>
          <w:szCs w:val="22"/>
        </w:rPr>
        <w:t xml:space="preserve"> a sample of</w:t>
      </w:r>
      <w:r w:rsidRPr="007D0E04">
        <w:rPr>
          <w:b/>
          <w:bCs/>
          <w:sz w:val="22"/>
          <w:szCs w:val="22"/>
        </w:rPr>
        <w:t xml:space="preserve"> Google News </w:t>
      </w:r>
      <w:proofErr w:type="gramStart"/>
      <w:r w:rsidRPr="007D0E04">
        <w:rPr>
          <w:b/>
          <w:bCs/>
          <w:sz w:val="22"/>
          <w:szCs w:val="22"/>
        </w:rPr>
        <w:t>headlines</w:t>
      </w:r>
      <w:proofErr w:type="gramEnd"/>
    </w:p>
    <w:p w14:paraId="72ADAFEA" w14:textId="77777777" w:rsidR="008F7AD5" w:rsidRPr="007D0E04" w:rsidRDefault="008F7AD5" w:rsidP="002672AF">
      <w:pPr>
        <w:rPr>
          <w:b/>
          <w:bCs/>
          <w:sz w:val="22"/>
          <w:szCs w:val="22"/>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620"/>
        <w:gridCol w:w="1191"/>
        <w:gridCol w:w="1273"/>
        <w:gridCol w:w="1251"/>
        <w:gridCol w:w="1273"/>
        <w:gridCol w:w="1254"/>
        <w:gridCol w:w="1164"/>
      </w:tblGrid>
      <w:tr w:rsidR="0082376E" w:rsidRPr="007D0E04" w14:paraId="555DE24A" w14:textId="77777777" w:rsidTr="0082376E">
        <w:trPr>
          <w:tblCellSpacing w:w="15" w:type="dxa"/>
        </w:trPr>
        <w:tc>
          <w:tcPr>
            <w:tcW w:w="0" w:type="auto"/>
            <w:gridSpan w:val="7"/>
            <w:tcBorders>
              <w:bottom w:val="single" w:sz="6" w:space="0" w:color="000000"/>
            </w:tcBorders>
            <w:vAlign w:val="center"/>
            <w:hideMark/>
          </w:tcPr>
          <w:p w14:paraId="5AD26AF3" w14:textId="77777777" w:rsidR="0082376E" w:rsidRPr="007D0E04" w:rsidRDefault="0082376E" w:rsidP="0082376E">
            <w:pPr>
              <w:spacing w:after="0" w:line="240" w:lineRule="auto"/>
              <w:jc w:val="left"/>
              <w:rPr>
                <w:rFonts w:eastAsia="Times New Roman"/>
                <w:sz w:val="20"/>
                <w:szCs w:val="20"/>
                <w:lang w:eastAsia="en-GB"/>
              </w:rPr>
            </w:pPr>
          </w:p>
        </w:tc>
      </w:tr>
      <w:tr w:rsidR="0082376E" w:rsidRPr="007D0E04" w14:paraId="649A050E" w14:textId="77777777" w:rsidTr="0082376E">
        <w:trPr>
          <w:tblCellSpacing w:w="15" w:type="dxa"/>
        </w:trPr>
        <w:tc>
          <w:tcPr>
            <w:tcW w:w="0" w:type="auto"/>
            <w:vAlign w:val="center"/>
            <w:hideMark/>
          </w:tcPr>
          <w:p w14:paraId="0DBF0DF2" w14:textId="77777777" w:rsidR="0082376E" w:rsidRPr="007D0E04" w:rsidRDefault="0082376E" w:rsidP="0082376E">
            <w:pPr>
              <w:spacing w:after="0" w:line="240" w:lineRule="auto"/>
              <w:jc w:val="center"/>
              <w:rPr>
                <w:rFonts w:eastAsia="Times New Roman"/>
                <w:sz w:val="20"/>
                <w:szCs w:val="20"/>
                <w:lang w:eastAsia="en-GB"/>
              </w:rPr>
            </w:pPr>
          </w:p>
        </w:tc>
        <w:tc>
          <w:tcPr>
            <w:tcW w:w="0" w:type="auto"/>
            <w:vAlign w:val="center"/>
            <w:hideMark/>
          </w:tcPr>
          <w:p w14:paraId="7586C751" w14:textId="77777777" w:rsidR="0082376E" w:rsidRPr="007D0E04" w:rsidRDefault="0082376E" w:rsidP="0082376E">
            <w:pPr>
              <w:spacing w:after="0" w:line="240" w:lineRule="auto"/>
              <w:jc w:val="left"/>
              <w:rPr>
                <w:rFonts w:eastAsia="Times New Roman"/>
                <w:sz w:val="20"/>
                <w:szCs w:val="20"/>
                <w:lang w:eastAsia="en-GB"/>
              </w:rPr>
            </w:pPr>
          </w:p>
        </w:tc>
        <w:tc>
          <w:tcPr>
            <w:tcW w:w="0" w:type="auto"/>
            <w:vAlign w:val="center"/>
            <w:hideMark/>
          </w:tcPr>
          <w:p w14:paraId="4E99566D" w14:textId="77777777" w:rsidR="0082376E" w:rsidRPr="007D0E04" w:rsidRDefault="0082376E" w:rsidP="0082376E">
            <w:pPr>
              <w:spacing w:after="0" w:line="240" w:lineRule="auto"/>
              <w:jc w:val="center"/>
              <w:rPr>
                <w:rFonts w:eastAsia="Times New Roman"/>
                <w:sz w:val="20"/>
                <w:szCs w:val="20"/>
                <w:lang w:eastAsia="en-GB"/>
              </w:rPr>
            </w:pPr>
          </w:p>
        </w:tc>
        <w:tc>
          <w:tcPr>
            <w:tcW w:w="0" w:type="auto"/>
            <w:vAlign w:val="center"/>
            <w:hideMark/>
          </w:tcPr>
          <w:p w14:paraId="6B9571EE" w14:textId="77777777" w:rsidR="0082376E" w:rsidRPr="007D0E04" w:rsidRDefault="0082376E" w:rsidP="0082376E">
            <w:pPr>
              <w:spacing w:after="0" w:line="240" w:lineRule="auto"/>
              <w:jc w:val="center"/>
              <w:rPr>
                <w:rFonts w:eastAsia="Times New Roman"/>
                <w:sz w:val="20"/>
                <w:szCs w:val="20"/>
                <w:lang w:eastAsia="en-GB"/>
              </w:rPr>
            </w:pPr>
          </w:p>
        </w:tc>
        <w:tc>
          <w:tcPr>
            <w:tcW w:w="0" w:type="auto"/>
            <w:vAlign w:val="center"/>
            <w:hideMark/>
          </w:tcPr>
          <w:p w14:paraId="5F40AB99" w14:textId="77777777" w:rsidR="0082376E" w:rsidRPr="007D0E04" w:rsidRDefault="0082376E" w:rsidP="0082376E">
            <w:pPr>
              <w:spacing w:after="0" w:line="240" w:lineRule="auto"/>
              <w:jc w:val="center"/>
              <w:rPr>
                <w:rFonts w:eastAsia="Times New Roman"/>
                <w:sz w:val="20"/>
                <w:szCs w:val="20"/>
                <w:lang w:eastAsia="en-GB"/>
              </w:rPr>
            </w:pPr>
          </w:p>
        </w:tc>
        <w:tc>
          <w:tcPr>
            <w:tcW w:w="0" w:type="auto"/>
            <w:vAlign w:val="center"/>
            <w:hideMark/>
          </w:tcPr>
          <w:p w14:paraId="4F03FB66" w14:textId="77777777" w:rsidR="0082376E" w:rsidRPr="007D0E04" w:rsidRDefault="0082376E" w:rsidP="0082376E">
            <w:pPr>
              <w:spacing w:after="0" w:line="240" w:lineRule="auto"/>
              <w:jc w:val="center"/>
              <w:rPr>
                <w:rFonts w:eastAsia="Times New Roman"/>
                <w:sz w:val="20"/>
                <w:szCs w:val="20"/>
                <w:lang w:eastAsia="en-GB"/>
              </w:rPr>
            </w:pPr>
          </w:p>
        </w:tc>
        <w:tc>
          <w:tcPr>
            <w:tcW w:w="0" w:type="auto"/>
            <w:vAlign w:val="center"/>
            <w:hideMark/>
          </w:tcPr>
          <w:p w14:paraId="66D06AB1" w14:textId="77777777" w:rsidR="0082376E" w:rsidRPr="007D0E04" w:rsidRDefault="0082376E" w:rsidP="0082376E">
            <w:pPr>
              <w:spacing w:after="0" w:line="240" w:lineRule="auto"/>
              <w:jc w:val="center"/>
              <w:rPr>
                <w:rFonts w:eastAsia="Times New Roman"/>
                <w:sz w:val="20"/>
                <w:szCs w:val="20"/>
                <w:lang w:eastAsia="en-GB"/>
              </w:rPr>
            </w:pPr>
          </w:p>
        </w:tc>
      </w:tr>
      <w:tr w:rsidR="0082376E" w:rsidRPr="007D0E04" w14:paraId="5D3EAADA" w14:textId="77777777" w:rsidTr="0082376E">
        <w:trPr>
          <w:tblCellSpacing w:w="15" w:type="dxa"/>
        </w:trPr>
        <w:tc>
          <w:tcPr>
            <w:tcW w:w="0" w:type="auto"/>
            <w:vAlign w:val="center"/>
            <w:hideMark/>
          </w:tcPr>
          <w:p w14:paraId="03C0D47D" w14:textId="77777777" w:rsidR="0082376E" w:rsidRPr="007D0E04" w:rsidRDefault="0082376E" w:rsidP="0082376E">
            <w:pPr>
              <w:spacing w:after="0" w:line="240" w:lineRule="auto"/>
              <w:jc w:val="center"/>
              <w:rPr>
                <w:rFonts w:eastAsia="Times New Roman"/>
                <w:sz w:val="20"/>
                <w:szCs w:val="20"/>
                <w:lang w:eastAsia="en-GB"/>
              </w:rPr>
            </w:pPr>
          </w:p>
        </w:tc>
        <w:tc>
          <w:tcPr>
            <w:tcW w:w="0" w:type="auto"/>
            <w:vAlign w:val="center"/>
            <w:hideMark/>
          </w:tcPr>
          <w:p w14:paraId="17A47031"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WHO 18-19</w:t>
            </w:r>
          </w:p>
        </w:tc>
        <w:tc>
          <w:tcPr>
            <w:tcW w:w="0" w:type="auto"/>
            <w:vAlign w:val="center"/>
            <w:hideMark/>
          </w:tcPr>
          <w:p w14:paraId="1A70C4CC"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WHO 20-21</w:t>
            </w:r>
          </w:p>
        </w:tc>
        <w:tc>
          <w:tcPr>
            <w:tcW w:w="0" w:type="auto"/>
            <w:vAlign w:val="center"/>
            <w:hideMark/>
          </w:tcPr>
          <w:p w14:paraId="733A740A"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UN</w:t>
            </w:r>
          </w:p>
        </w:tc>
        <w:tc>
          <w:tcPr>
            <w:tcW w:w="0" w:type="auto"/>
            <w:vAlign w:val="center"/>
            <w:hideMark/>
          </w:tcPr>
          <w:p w14:paraId="24828ABC"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WB</w:t>
            </w:r>
          </w:p>
        </w:tc>
        <w:tc>
          <w:tcPr>
            <w:tcW w:w="0" w:type="auto"/>
            <w:vAlign w:val="center"/>
            <w:hideMark/>
          </w:tcPr>
          <w:p w14:paraId="3F1125BD"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WTO</w:t>
            </w:r>
          </w:p>
        </w:tc>
        <w:tc>
          <w:tcPr>
            <w:tcW w:w="0" w:type="auto"/>
            <w:vAlign w:val="center"/>
            <w:hideMark/>
          </w:tcPr>
          <w:p w14:paraId="0FE19C87"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IAEA</w:t>
            </w:r>
          </w:p>
        </w:tc>
      </w:tr>
      <w:tr w:rsidR="0082376E" w:rsidRPr="007D0E04" w14:paraId="7A6F2A32" w14:textId="77777777" w:rsidTr="0082376E">
        <w:trPr>
          <w:tblCellSpacing w:w="15" w:type="dxa"/>
        </w:trPr>
        <w:tc>
          <w:tcPr>
            <w:tcW w:w="0" w:type="auto"/>
            <w:vAlign w:val="center"/>
            <w:hideMark/>
          </w:tcPr>
          <w:p w14:paraId="482D55CC" w14:textId="77777777" w:rsidR="0082376E" w:rsidRPr="007D0E04" w:rsidRDefault="0082376E" w:rsidP="0082376E">
            <w:pPr>
              <w:spacing w:after="0" w:line="240" w:lineRule="auto"/>
              <w:jc w:val="center"/>
              <w:rPr>
                <w:rFonts w:eastAsia="Times New Roman"/>
                <w:sz w:val="20"/>
                <w:szCs w:val="20"/>
                <w:lang w:eastAsia="en-GB"/>
              </w:rPr>
            </w:pPr>
          </w:p>
        </w:tc>
        <w:tc>
          <w:tcPr>
            <w:tcW w:w="0" w:type="auto"/>
            <w:vAlign w:val="center"/>
            <w:hideMark/>
          </w:tcPr>
          <w:p w14:paraId="0E413C78"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(1)</w:t>
            </w:r>
          </w:p>
        </w:tc>
        <w:tc>
          <w:tcPr>
            <w:tcW w:w="0" w:type="auto"/>
            <w:vAlign w:val="center"/>
            <w:hideMark/>
          </w:tcPr>
          <w:p w14:paraId="77B97466"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(2)</w:t>
            </w:r>
          </w:p>
        </w:tc>
        <w:tc>
          <w:tcPr>
            <w:tcW w:w="0" w:type="auto"/>
            <w:vAlign w:val="center"/>
            <w:hideMark/>
          </w:tcPr>
          <w:p w14:paraId="20B35EB9"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(3)</w:t>
            </w:r>
          </w:p>
        </w:tc>
        <w:tc>
          <w:tcPr>
            <w:tcW w:w="0" w:type="auto"/>
            <w:vAlign w:val="center"/>
            <w:hideMark/>
          </w:tcPr>
          <w:p w14:paraId="1C45A7D1"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(4)</w:t>
            </w:r>
          </w:p>
        </w:tc>
        <w:tc>
          <w:tcPr>
            <w:tcW w:w="0" w:type="auto"/>
            <w:vAlign w:val="center"/>
            <w:hideMark/>
          </w:tcPr>
          <w:p w14:paraId="3743B0C7"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(5)</w:t>
            </w:r>
          </w:p>
        </w:tc>
        <w:tc>
          <w:tcPr>
            <w:tcW w:w="0" w:type="auto"/>
            <w:vAlign w:val="center"/>
            <w:hideMark/>
          </w:tcPr>
          <w:p w14:paraId="3AE19072"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(6)</w:t>
            </w:r>
          </w:p>
        </w:tc>
      </w:tr>
      <w:tr w:rsidR="0082376E" w:rsidRPr="007D0E04" w14:paraId="0414F8B6" w14:textId="77777777" w:rsidTr="0082376E">
        <w:trPr>
          <w:tblCellSpacing w:w="15" w:type="dxa"/>
        </w:trPr>
        <w:tc>
          <w:tcPr>
            <w:tcW w:w="0" w:type="auto"/>
            <w:gridSpan w:val="7"/>
            <w:tcBorders>
              <w:bottom w:val="single" w:sz="6" w:space="0" w:color="000000"/>
            </w:tcBorders>
            <w:vAlign w:val="center"/>
            <w:hideMark/>
          </w:tcPr>
          <w:p w14:paraId="15B2B6A1" w14:textId="77777777" w:rsidR="0082376E" w:rsidRPr="007D0E04" w:rsidRDefault="0082376E" w:rsidP="0082376E">
            <w:pPr>
              <w:spacing w:after="0" w:line="240" w:lineRule="auto"/>
              <w:jc w:val="center"/>
              <w:rPr>
                <w:rFonts w:eastAsia="Times New Roman"/>
                <w:sz w:val="20"/>
                <w:szCs w:val="20"/>
                <w:lang w:eastAsia="en-GB"/>
              </w:rPr>
            </w:pPr>
          </w:p>
        </w:tc>
      </w:tr>
      <w:tr w:rsidR="0082376E" w:rsidRPr="007D0E04" w14:paraId="473372C5" w14:textId="77777777" w:rsidTr="0082376E">
        <w:trPr>
          <w:tblCellSpacing w:w="15" w:type="dxa"/>
        </w:trPr>
        <w:tc>
          <w:tcPr>
            <w:tcW w:w="0" w:type="auto"/>
            <w:vAlign w:val="center"/>
            <w:hideMark/>
          </w:tcPr>
          <w:p w14:paraId="339616C4"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sz w:val="20"/>
                <w:szCs w:val="20"/>
                <w:lang w:eastAsia="en-GB"/>
              </w:rPr>
              <w:t>HDI</w:t>
            </w:r>
          </w:p>
        </w:tc>
        <w:tc>
          <w:tcPr>
            <w:tcW w:w="0" w:type="auto"/>
            <w:vAlign w:val="center"/>
            <w:hideMark/>
          </w:tcPr>
          <w:p w14:paraId="1FF41CF8"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-0.404</w:t>
            </w:r>
            <w:r w:rsidRPr="007D0E04">
              <w:rPr>
                <w:rFonts w:eastAsia="Times New Roman"/>
                <w:sz w:val="20"/>
                <w:szCs w:val="20"/>
                <w:vertAlign w:val="superscript"/>
                <w:lang w:eastAsia="en-GB"/>
              </w:rPr>
              <w:t>*</w:t>
            </w:r>
            <w:r w:rsidRPr="007D0E04">
              <w:rPr>
                <w:rFonts w:eastAsia="Times New Roman"/>
                <w:sz w:val="20"/>
                <w:szCs w:val="20"/>
                <w:lang w:eastAsia="en-GB"/>
              </w:rPr>
              <w:t xml:space="preserve"> (0.166)</w:t>
            </w:r>
          </w:p>
        </w:tc>
        <w:tc>
          <w:tcPr>
            <w:tcW w:w="0" w:type="auto"/>
            <w:vAlign w:val="center"/>
            <w:hideMark/>
          </w:tcPr>
          <w:p w14:paraId="73081FAC"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-0.005 (0.004)</w:t>
            </w:r>
          </w:p>
        </w:tc>
        <w:tc>
          <w:tcPr>
            <w:tcW w:w="0" w:type="auto"/>
            <w:vAlign w:val="center"/>
            <w:hideMark/>
          </w:tcPr>
          <w:p w14:paraId="19B3F190"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-0.661</w:t>
            </w:r>
            <w:r w:rsidRPr="007D0E04">
              <w:rPr>
                <w:rFonts w:eastAsia="Times New Roman"/>
                <w:sz w:val="20"/>
                <w:szCs w:val="20"/>
                <w:vertAlign w:val="superscript"/>
                <w:lang w:eastAsia="en-GB"/>
              </w:rPr>
              <w:t>***</w:t>
            </w:r>
            <w:r w:rsidRPr="007D0E04">
              <w:rPr>
                <w:rFonts w:eastAsia="Times New Roman"/>
                <w:sz w:val="20"/>
                <w:szCs w:val="20"/>
                <w:lang w:eastAsia="en-GB"/>
              </w:rPr>
              <w:t xml:space="preserve"> (0.192)</w:t>
            </w:r>
          </w:p>
        </w:tc>
        <w:tc>
          <w:tcPr>
            <w:tcW w:w="0" w:type="auto"/>
            <w:vAlign w:val="center"/>
            <w:hideMark/>
          </w:tcPr>
          <w:p w14:paraId="2746E054"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-0.016</w:t>
            </w:r>
            <w:r w:rsidRPr="007D0E04">
              <w:rPr>
                <w:rFonts w:eastAsia="Times New Roman"/>
                <w:sz w:val="20"/>
                <w:szCs w:val="20"/>
                <w:vertAlign w:val="superscript"/>
                <w:lang w:eastAsia="en-GB"/>
              </w:rPr>
              <w:t>***</w:t>
            </w:r>
            <w:r w:rsidRPr="007D0E04">
              <w:rPr>
                <w:rFonts w:eastAsia="Times New Roman"/>
                <w:sz w:val="20"/>
                <w:szCs w:val="20"/>
                <w:lang w:eastAsia="en-GB"/>
              </w:rPr>
              <w:t xml:space="preserve"> (0.002)</w:t>
            </w:r>
          </w:p>
        </w:tc>
        <w:tc>
          <w:tcPr>
            <w:tcW w:w="0" w:type="auto"/>
            <w:vAlign w:val="center"/>
            <w:hideMark/>
          </w:tcPr>
          <w:p w14:paraId="6518C723"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0.095 (0.319)</w:t>
            </w:r>
          </w:p>
        </w:tc>
        <w:tc>
          <w:tcPr>
            <w:tcW w:w="0" w:type="auto"/>
            <w:vAlign w:val="center"/>
            <w:hideMark/>
          </w:tcPr>
          <w:p w14:paraId="029C74A4"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0.995</w:t>
            </w:r>
            <w:r w:rsidRPr="007D0E04">
              <w:rPr>
                <w:rFonts w:eastAsia="Times New Roman"/>
                <w:sz w:val="20"/>
                <w:szCs w:val="20"/>
                <w:vertAlign w:val="superscript"/>
                <w:lang w:eastAsia="en-GB"/>
              </w:rPr>
              <w:t>'</w:t>
            </w:r>
            <w:r w:rsidRPr="007D0E04">
              <w:rPr>
                <w:rFonts w:eastAsia="Times New Roman"/>
                <w:sz w:val="20"/>
                <w:szCs w:val="20"/>
                <w:lang w:eastAsia="en-GB"/>
              </w:rPr>
              <w:t xml:space="preserve"> (0.553)</w:t>
            </w:r>
          </w:p>
        </w:tc>
      </w:tr>
      <w:tr w:rsidR="0082376E" w:rsidRPr="007D0E04" w14:paraId="68D8ACB1" w14:textId="77777777" w:rsidTr="0082376E">
        <w:trPr>
          <w:tblCellSpacing w:w="15" w:type="dxa"/>
        </w:trPr>
        <w:tc>
          <w:tcPr>
            <w:tcW w:w="0" w:type="auto"/>
            <w:vAlign w:val="center"/>
            <w:hideMark/>
          </w:tcPr>
          <w:p w14:paraId="1BC6DC71"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sz w:val="20"/>
                <w:szCs w:val="20"/>
                <w:lang w:eastAsia="en-GB"/>
              </w:rPr>
              <w:t>Liberal Democracy</w:t>
            </w:r>
          </w:p>
        </w:tc>
        <w:tc>
          <w:tcPr>
            <w:tcW w:w="0" w:type="auto"/>
            <w:vAlign w:val="center"/>
            <w:hideMark/>
          </w:tcPr>
          <w:p w14:paraId="3703A29C"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0.159</w:t>
            </w:r>
            <w:r w:rsidRPr="007D0E04">
              <w:rPr>
                <w:rFonts w:eastAsia="Times New Roman"/>
                <w:sz w:val="20"/>
                <w:szCs w:val="20"/>
                <w:vertAlign w:val="superscript"/>
                <w:lang w:eastAsia="en-GB"/>
              </w:rPr>
              <w:t>*</w:t>
            </w:r>
            <w:r w:rsidRPr="007D0E04">
              <w:rPr>
                <w:rFonts w:eastAsia="Times New Roman"/>
                <w:sz w:val="20"/>
                <w:szCs w:val="20"/>
                <w:lang w:eastAsia="en-GB"/>
              </w:rPr>
              <w:t xml:space="preserve"> (0.072)</w:t>
            </w:r>
          </w:p>
        </w:tc>
        <w:tc>
          <w:tcPr>
            <w:tcW w:w="0" w:type="auto"/>
            <w:vAlign w:val="center"/>
            <w:hideMark/>
          </w:tcPr>
          <w:p w14:paraId="2182000F"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-0.001 (0.002)</w:t>
            </w:r>
          </w:p>
        </w:tc>
        <w:tc>
          <w:tcPr>
            <w:tcW w:w="0" w:type="auto"/>
            <w:vAlign w:val="center"/>
            <w:hideMark/>
          </w:tcPr>
          <w:p w14:paraId="1348FA92"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-0.142 (0.097)</w:t>
            </w:r>
          </w:p>
        </w:tc>
        <w:tc>
          <w:tcPr>
            <w:tcW w:w="0" w:type="auto"/>
            <w:vAlign w:val="center"/>
            <w:hideMark/>
          </w:tcPr>
          <w:p w14:paraId="71C17293"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0.001 (0.001)</w:t>
            </w:r>
          </w:p>
        </w:tc>
        <w:tc>
          <w:tcPr>
            <w:tcW w:w="0" w:type="auto"/>
            <w:vAlign w:val="center"/>
            <w:hideMark/>
          </w:tcPr>
          <w:p w14:paraId="255572CE"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-0.093 (0.149)</w:t>
            </w:r>
          </w:p>
        </w:tc>
        <w:tc>
          <w:tcPr>
            <w:tcW w:w="0" w:type="auto"/>
            <w:vAlign w:val="center"/>
            <w:hideMark/>
          </w:tcPr>
          <w:p w14:paraId="5A2216FC"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-0.363 (0.256)</w:t>
            </w:r>
          </w:p>
        </w:tc>
      </w:tr>
      <w:tr w:rsidR="0082376E" w:rsidRPr="007D0E04" w14:paraId="263F385B" w14:textId="77777777" w:rsidTr="0082376E">
        <w:trPr>
          <w:tblCellSpacing w:w="15" w:type="dxa"/>
        </w:trPr>
        <w:tc>
          <w:tcPr>
            <w:tcW w:w="0" w:type="auto"/>
            <w:vAlign w:val="center"/>
            <w:hideMark/>
          </w:tcPr>
          <w:p w14:paraId="5B65F8C3"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sz w:val="20"/>
                <w:szCs w:val="20"/>
                <w:lang w:eastAsia="en-GB"/>
              </w:rPr>
              <w:t>Foreign news coverage</w:t>
            </w:r>
          </w:p>
        </w:tc>
        <w:tc>
          <w:tcPr>
            <w:tcW w:w="0" w:type="auto"/>
            <w:vAlign w:val="center"/>
            <w:hideMark/>
          </w:tcPr>
          <w:p w14:paraId="72053158"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0.117 (0.188)</w:t>
            </w:r>
          </w:p>
        </w:tc>
        <w:tc>
          <w:tcPr>
            <w:tcW w:w="0" w:type="auto"/>
            <w:vAlign w:val="center"/>
            <w:hideMark/>
          </w:tcPr>
          <w:p w14:paraId="4C42FB5F"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0.001 (0.004)</w:t>
            </w:r>
          </w:p>
        </w:tc>
        <w:tc>
          <w:tcPr>
            <w:tcW w:w="0" w:type="auto"/>
            <w:vAlign w:val="center"/>
            <w:hideMark/>
          </w:tcPr>
          <w:p w14:paraId="40B255D6"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0.644</w:t>
            </w:r>
            <w:r w:rsidRPr="007D0E04">
              <w:rPr>
                <w:rFonts w:eastAsia="Times New Roman"/>
                <w:sz w:val="20"/>
                <w:szCs w:val="20"/>
                <w:vertAlign w:val="superscript"/>
                <w:lang w:eastAsia="en-GB"/>
              </w:rPr>
              <w:t>**</w:t>
            </w:r>
            <w:r w:rsidRPr="007D0E04">
              <w:rPr>
                <w:rFonts w:eastAsia="Times New Roman"/>
                <w:sz w:val="20"/>
                <w:szCs w:val="20"/>
                <w:lang w:eastAsia="en-GB"/>
              </w:rPr>
              <w:t xml:space="preserve"> (0.231)</w:t>
            </w:r>
          </w:p>
        </w:tc>
        <w:tc>
          <w:tcPr>
            <w:tcW w:w="0" w:type="auto"/>
            <w:vAlign w:val="center"/>
            <w:hideMark/>
          </w:tcPr>
          <w:p w14:paraId="1493C2EB"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0.004</w:t>
            </w:r>
            <w:r w:rsidRPr="007D0E04">
              <w:rPr>
                <w:rFonts w:eastAsia="Times New Roman"/>
                <w:sz w:val="20"/>
                <w:szCs w:val="20"/>
                <w:vertAlign w:val="superscript"/>
                <w:lang w:eastAsia="en-GB"/>
              </w:rPr>
              <w:t>*</w:t>
            </w:r>
            <w:r w:rsidRPr="007D0E04">
              <w:rPr>
                <w:rFonts w:eastAsia="Times New Roman"/>
                <w:sz w:val="20"/>
                <w:szCs w:val="20"/>
                <w:lang w:eastAsia="en-GB"/>
              </w:rPr>
              <w:t xml:space="preserve"> (0.002)</w:t>
            </w:r>
          </w:p>
        </w:tc>
        <w:tc>
          <w:tcPr>
            <w:tcW w:w="0" w:type="auto"/>
            <w:vAlign w:val="center"/>
            <w:hideMark/>
          </w:tcPr>
          <w:p w14:paraId="03A9727D"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-0.717</w:t>
            </w:r>
            <w:r w:rsidRPr="007D0E04">
              <w:rPr>
                <w:rFonts w:eastAsia="Times New Roman"/>
                <w:sz w:val="20"/>
                <w:szCs w:val="20"/>
                <w:vertAlign w:val="superscript"/>
                <w:lang w:eastAsia="en-GB"/>
              </w:rPr>
              <w:t>'</w:t>
            </w:r>
            <w:r w:rsidRPr="007D0E04">
              <w:rPr>
                <w:rFonts w:eastAsia="Times New Roman"/>
                <w:sz w:val="20"/>
                <w:szCs w:val="20"/>
                <w:lang w:eastAsia="en-GB"/>
              </w:rPr>
              <w:t xml:space="preserve"> (0.403)</w:t>
            </w:r>
          </w:p>
        </w:tc>
        <w:tc>
          <w:tcPr>
            <w:tcW w:w="0" w:type="auto"/>
            <w:vAlign w:val="center"/>
            <w:hideMark/>
          </w:tcPr>
          <w:p w14:paraId="1699D2F8"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0.627 (0.613)</w:t>
            </w:r>
          </w:p>
        </w:tc>
      </w:tr>
      <w:tr w:rsidR="0082376E" w:rsidRPr="007D0E04" w14:paraId="62C09D9C" w14:textId="77777777" w:rsidTr="0082376E">
        <w:trPr>
          <w:tblCellSpacing w:w="15" w:type="dxa"/>
        </w:trPr>
        <w:tc>
          <w:tcPr>
            <w:tcW w:w="0" w:type="auto"/>
            <w:vAlign w:val="center"/>
            <w:hideMark/>
          </w:tcPr>
          <w:p w14:paraId="6261C0BD"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sz w:val="20"/>
                <w:szCs w:val="20"/>
                <w:lang w:eastAsia="en-GB"/>
              </w:rPr>
              <w:t>Share of art. in English</w:t>
            </w:r>
          </w:p>
        </w:tc>
        <w:tc>
          <w:tcPr>
            <w:tcW w:w="0" w:type="auto"/>
            <w:vAlign w:val="center"/>
            <w:hideMark/>
          </w:tcPr>
          <w:p w14:paraId="5B2C1004"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0.008 (0.055)</w:t>
            </w:r>
          </w:p>
        </w:tc>
        <w:tc>
          <w:tcPr>
            <w:tcW w:w="0" w:type="auto"/>
            <w:vAlign w:val="center"/>
            <w:hideMark/>
          </w:tcPr>
          <w:p w14:paraId="446F3EDF"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0.001 (0.002)</w:t>
            </w:r>
          </w:p>
        </w:tc>
        <w:tc>
          <w:tcPr>
            <w:tcW w:w="0" w:type="auto"/>
            <w:vAlign w:val="center"/>
            <w:hideMark/>
          </w:tcPr>
          <w:p w14:paraId="7ACBCD8B"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-0.094 (0.058)</w:t>
            </w:r>
          </w:p>
        </w:tc>
        <w:tc>
          <w:tcPr>
            <w:tcW w:w="0" w:type="auto"/>
            <w:vAlign w:val="center"/>
            <w:hideMark/>
          </w:tcPr>
          <w:p w14:paraId="77995A35"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0.001 (0.0005)</w:t>
            </w:r>
          </w:p>
        </w:tc>
        <w:tc>
          <w:tcPr>
            <w:tcW w:w="0" w:type="auto"/>
            <w:vAlign w:val="center"/>
            <w:hideMark/>
          </w:tcPr>
          <w:p w14:paraId="5126A840"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-0.032 (0.097)</w:t>
            </w:r>
          </w:p>
        </w:tc>
        <w:tc>
          <w:tcPr>
            <w:tcW w:w="0" w:type="auto"/>
            <w:vAlign w:val="center"/>
            <w:hideMark/>
          </w:tcPr>
          <w:p w14:paraId="531188F9"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-0.153 (0.169)</w:t>
            </w:r>
          </w:p>
        </w:tc>
      </w:tr>
      <w:tr w:rsidR="0082376E" w:rsidRPr="007D0E04" w14:paraId="73CE71C4" w14:textId="77777777" w:rsidTr="0082376E">
        <w:trPr>
          <w:tblCellSpacing w:w="15" w:type="dxa"/>
        </w:trPr>
        <w:tc>
          <w:tcPr>
            <w:tcW w:w="0" w:type="auto"/>
            <w:vAlign w:val="center"/>
            <w:hideMark/>
          </w:tcPr>
          <w:p w14:paraId="126B4BC2"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sz w:val="20"/>
                <w:szCs w:val="20"/>
                <w:lang w:eastAsia="en-GB"/>
              </w:rPr>
              <w:t>Avg. length</w:t>
            </w:r>
          </w:p>
        </w:tc>
        <w:tc>
          <w:tcPr>
            <w:tcW w:w="0" w:type="auto"/>
            <w:vAlign w:val="center"/>
            <w:hideMark/>
          </w:tcPr>
          <w:p w14:paraId="3945FC09"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0.0001</w:t>
            </w:r>
            <w:r w:rsidRPr="007D0E04">
              <w:rPr>
                <w:rFonts w:eastAsia="Times New Roman"/>
                <w:sz w:val="20"/>
                <w:szCs w:val="20"/>
                <w:vertAlign w:val="superscript"/>
                <w:lang w:eastAsia="en-GB"/>
              </w:rPr>
              <w:t>**</w:t>
            </w:r>
            <w:r w:rsidRPr="007D0E04">
              <w:rPr>
                <w:rFonts w:eastAsia="Times New Roman"/>
                <w:sz w:val="20"/>
                <w:szCs w:val="20"/>
                <w:lang w:eastAsia="en-GB"/>
              </w:rPr>
              <w:t xml:space="preserve"> (0.0001)</w:t>
            </w:r>
          </w:p>
        </w:tc>
        <w:tc>
          <w:tcPr>
            <w:tcW w:w="0" w:type="auto"/>
            <w:vAlign w:val="center"/>
            <w:hideMark/>
          </w:tcPr>
          <w:p w14:paraId="4CE2C5B4"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0.00000 (0.00000)</w:t>
            </w:r>
          </w:p>
        </w:tc>
        <w:tc>
          <w:tcPr>
            <w:tcW w:w="0" w:type="auto"/>
            <w:vAlign w:val="center"/>
            <w:hideMark/>
          </w:tcPr>
          <w:p w14:paraId="32C75B77"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0.0001</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(0.00004)</w:t>
            </w:r>
          </w:p>
        </w:tc>
        <w:tc>
          <w:tcPr>
            <w:tcW w:w="0" w:type="auto"/>
            <w:vAlign w:val="center"/>
            <w:hideMark/>
          </w:tcPr>
          <w:p w14:paraId="250CAC3D"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0.00000 (0.00000)</w:t>
            </w:r>
          </w:p>
        </w:tc>
        <w:tc>
          <w:tcPr>
            <w:tcW w:w="0" w:type="auto"/>
            <w:vAlign w:val="center"/>
            <w:hideMark/>
          </w:tcPr>
          <w:p w14:paraId="723868FD"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0.0004</w:t>
            </w:r>
            <w:r w:rsidRPr="007D0E04">
              <w:rPr>
                <w:rFonts w:eastAsia="Times New Roman"/>
                <w:sz w:val="20"/>
                <w:szCs w:val="20"/>
                <w:vertAlign w:val="superscript"/>
                <w:lang w:eastAsia="en-GB"/>
              </w:rPr>
              <w:t>***</w:t>
            </w:r>
            <w:r w:rsidRPr="007D0E04">
              <w:rPr>
                <w:rFonts w:eastAsia="Times New Roman"/>
                <w:sz w:val="20"/>
                <w:szCs w:val="20"/>
                <w:lang w:eastAsia="en-GB"/>
              </w:rPr>
              <w:t xml:space="preserve"> (0.0001)</w:t>
            </w:r>
          </w:p>
        </w:tc>
        <w:tc>
          <w:tcPr>
            <w:tcW w:w="0" w:type="auto"/>
            <w:vAlign w:val="center"/>
            <w:hideMark/>
          </w:tcPr>
          <w:p w14:paraId="7920A107"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0.0001 (0.0001)</w:t>
            </w:r>
          </w:p>
        </w:tc>
      </w:tr>
      <w:tr w:rsidR="0082376E" w:rsidRPr="007D0E04" w14:paraId="5D94BB51" w14:textId="77777777" w:rsidTr="0082376E">
        <w:trPr>
          <w:tblCellSpacing w:w="15" w:type="dxa"/>
        </w:trPr>
        <w:tc>
          <w:tcPr>
            <w:tcW w:w="0" w:type="auto"/>
            <w:vAlign w:val="center"/>
            <w:hideMark/>
          </w:tcPr>
          <w:p w14:paraId="51EF5F84"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sz w:val="20"/>
                <w:szCs w:val="20"/>
                <w:lang w:eastAsia="en-GB"/>
              </w:rPr>
              <w:t>Constant</w:t>
            </w:r>
          </w:p>
        </w:tc>
        <w:tc>
          <w:tcPr>
            <w:tcW w:w="0" w:type="auto"/>
            <w:vAlign w:val="center"/>
            <w:hideMark/>
          </w:tcPr>
          <w:p w14:paraId="673039C5"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-2.557</w:t>
            </w:r>
            <w:r w:rsidRPr="007D0E04">
              <w:rPr>
                <w:rFonts w:eastAsia="Times New Roman"/>
                <w:sz w:val="20"/>
                <w:szCs w:val="20"/>
                <w:vertAlign w:val="superscript"/>
                <w:lang w:eastAsia="en-GB"/>
              </w:rPr>
              <w:t>***</w:t>
            </w:r>
            <w:r w:rsidRPr="007D0E04">
              <w:rPr>
                <w:rFonts w:eastAsia="Times New Roman"/>
                <w:sz w:val="20"/>
                <w:szCs w:val="20"/>
                <w:lang w:eastAsia="en-GB"/>
              </w:rPr>
              <w:t xml:space="preserve"> (0.185)</w:t>
            </w:r>
          </w:p>
        </w:tc>
        <w:tc>
          <w:tcPr>
            <w:tcW w:w="0" w:type="auto"/>
            <w:vAlign w:val="center"/>
            <w:hideMark/>
          </w:tcPr>
          <w:p w14:paraId="40252D35"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0.018</w:t>
            </w:r>
            <w:r w:rsidRPr="007D0E04">
              <w:rPr>
                <w:rFonts w:eastAsia="Times New Roman"/>
                <w:sz w:val="20"/>
                <w:szCs w:val="20"/>
                <w:vertAlign w:val="superscript"/>
                <w:lang w:eastAsia="en-GB"/>
              </w:rPr>
              <w:t>***</w:t>
            </w:r>
            <w:r w:rsidRPr="007D0E04">
              <w:rPr>
                <w:rFonts w:eastAsia="Times New Roman"/>
                <w:sz w:val="20"/>
                <w:szCs w:val="20"/>
                <w:lang w:eastAsia="en-GB"/>
              </w:rPr>
              <w:t xml:space="preserve"> (0.004)</w:t>
            </w:r>
          </w:p>
        </w:tc>
        <w:tc>
          <w:tcPr>
            <w:tcW w:w="0" w:type="auto"/>
            <w:vAlign w:val="center"/>
            <w:hideMark/>
          </w:tcPr>
          <w:p w14:paraId="6D4420A5"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-1.329</w:t>
            </w:r>
            <w:r w:rsidRPr="007D0E04">
              <w:rPr>
                <w:rFonts w:eastAsia="Times New Roman"/>
                <w:sz w:val="20"/>
                <w:szCs w:val="20"/>
                <w:vertAlign w:val="superscript"/>
                <w:lang w:eastAsia="en-GB"/>
              </w:rPr>
              <w:t>***</w:t>
            </w:r>
            <w:r w:rsidRPr="007D0E04">
              <w:rPr>
                <w:rFonts w:eastAsia="Times New Roman"/>
                <w:sz w:val="20"/>
                <w:szCs w:val="20"/>
                <w:lang w:eastAsia="en-GB"/>
              </w:rPr>
              <w:t xml:space="preserve"> (0.151)</w:t>
            </w:r>
          </w:p>
        </w:tc>
        <w:tc>
          <w:tcPr>
            <w:tcW w:w="0" w:type="auto"/>
            <w:vAlign w:val="center"/>
            <w:hideMark/>
          </w:tcPr>
          <w:p w14:paraId="69A54456"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0.014</w:t>
            </w:r>
            <w:r w:rsidRPr="007D0E04">
              <w:rPr>
                <w:rFonts w:eastAsia="Times New Roman"/>
                <w:sz w:val="20"/>
                <w:szCs w:val="20"/>
                <w:vertAlign w:val="superscript"/>
                <w:lang w:eastAsia="en-GB"/>
              </w:rPr>
              <w:t>***</w:t>
            </w:r>
            <w:r w:rsidRPr="007D0E04">
              <w:rPr>
                <w:rFonts w:eastAsia="Times New Roman"/>
                <w:sz w:val="20"/>
                <w:szCs w:val="20"/>
                <w:lang w:eastAsia="en-GB"/>
              </w:rPr>
              <w:t xml:space="preserve"> (0.002)</w:t>
            </w:r>
          </w:p>
        </w:tc>
        <w:tc>
          <w:tcPr>
            <w:tcW w:w="0" w:type="auto"/>
            <w:vAlign w:val="center"/>
            <w:hideMark/>
          </w:tcPr>
          <w:p w14:paraId="043B94C0"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-4.021</w:t>
            </w:r>
            <w:r w:rsidRPr="007D0E04">
              <w:rPr>
                <w:rFonts w:eastAsia="Times New Roman"/>
                <w:sz w:val="20"/>
                <w:szCs w:val="20"/>
                <w:vertAlign w:val="superscript"/>
                <w:lang w:eastAsia="en-GB"/>
              </w:rPr>
              <w:t>***</w:t>
            </w:r>
            <w:r w:rsidRPr="007D0E04">
              <w:rPr>
                <w:rFonts w:eastAsia="Times New Roman"/>
                <w:sz w:val="20"/>
                <w:szCs w:val="20"/>
                <w:lang w:eastAsia="en-GB"/>
              </w:rPr>
              <w:t xml:space="preserve"> (0.306)</w:t>
            </w:r>
          </w:p>
        </w:tc>
        <w:tc>
          <w:tcPr>
            <w:tcW w:w="0" w:type="auto"/>
            <w:vAlign w:val="center"/>
            <w:hideMark/>
          </w:tcPr>
          <w:p w14:paraId="7CC646BD"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-4.185</w:t>
            </w:r>
            <w:r w:rsidRPr="007D0E04">
              <w:rPr>
                <w:rFonts w:eastAsia="Times New Roman"/>
                <w:sz w:val="20"/>
                <w:szCs w:val="20"/>
                <w:vertAlign w:val="superscript"/>
                <w:lang w:eastAsia="en-GB"/>
              </w:rPr>
              <w:t>***</w:t>
            </w:r>
            <w:r w:rsidRPr="007D0E04">
              <w:rPr>
                <w:rFonts w:eastAsia="Times New Roman"/>
                <w:sz w:val="20"/>
                <w:szCs w:val="20"/>
                <w:lang w:eastAsia="en-GB"/>
              </w:rPr>
              <w:t xml:space="preserve"> (0.441)</w:t>
            </w:r>
          </w:p>
        </w:tc>
      </w:tr>
      <w:tr w:rsidR="0082376E" w:rsidRPr="007D0E04" w14:paraId="778E675A" w14:textId="77777777" w:rsidTr="0082376E">
        <w:trPr>
          <w:tblCellSpacing w:w="15" w:type="dxa"/>
        </w:trPr>
        <w:tc>
          <w:tcPr>
            <w:tcW w:w="0" w:type="auto"/>
            <w:gridSpan w:val="7"/>
            <w:tcBorders>
              <w:bottom w:val="single" w:sz="6" w:space="0" w:color="000000"/>
            </w:tcBorders>
            <w:vAlign w:val="center"/>
            <w:hideMark/>
          </w:tcPr>
          <w:p w14:paraId="2DE2F99A" w14:textId="77777777" w:rsidR="0082376E" w:rsidRPr="007D0E04" w:rsidRDefault="0082376E" w:rsidP="0082376E">
            <w:pPr>
              <w:spacing w:after="0" w:line="240" w:lineRule="auto"/>
              <w:jc w:val="center"/>
              <w:rPr>
                <w:rFonts w:eastAsia="Times New Roman"/>
                <w:sz w:val="20"/>
                <w:szCs w:val="20"/>
                <w:lang w:eastAsia="en-GB"/>
              </w:rPr>
            </w:pPr>
          </w:p>
        </w:tc>
      </w:tr>
      <w:tr w:rsidR="0082376E" w:rsidRPr="007D0E04" w14:paraId="3A08FEA8" w14:textId="77777777" w:rsidTr="0082376E">
        <w:trPr>
          <w:tblCellSpacing w:w="15" w:type="dxa"/>
        </w:trPr>
        <w:tc>
          <w:tcPr>
            <w:tcW w:w="0" w:type="auto"/>
            <w:vAlign w:val="center"/>
            <w:hideMark/>
          </w:tcPr>
          <w:p w14:paraId="2D1FE2CE"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sz w:val="20"/>
                <w:szCs w:val="20"/>
                <w:lang w:eastAsia="en-GB"/>
              </w:rPr>
              <w:t>Observations</w:t>
            </w:r>
          </w:p>
        </w:tc>
        <w:tc>
          <w:tcPr>
            <w:tcW w:w="0" w:type="auto"/>
            <w:vAlign w:val="center"/>
            <w:hideMark/>
          </w:tcPr>
          <w:p w14:paraId="3B4CBD19"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66</w:t>
            </w:r>
          </w:p>
        </w:tc>
        <w:tc>
          <w:tcPr>
            <w:tcW w:w="0" w:type="auto"/>
            <w:vAlign w:val="center"/>
            <w:hideMark/>
          </w:tcPr>
          <w:p w14:paraId="09FF2DC5"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66</w:t>
            </w:r>
          </w:p>
        </w:tc>
        <w:tc>
          <w:tcPr>
            <w:tcW w:w="0" w:type="auto"/>
            <w:vAlign w:val="center"/>
            <w:hideMark/>
          </w:tcPr>
          <w:p w14:paraId="1D8B8F33"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66</w:t>
            </w:r>
          </w:p>
        </w:tc>
        <w:tc>
          <w:tcPr>
            <w:tcW w:w="0" w:type="auto"/>
            <w:vAlign w:val="center"/>
            <w:hideMark/>
          </w:tcPr>
          <w:p w14:paraId="0E014696"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66</w:t>
            </w:r>
          </w:p>
        </w:tc>
        <w:tc>
          <w:tcPr>
            <w:tcW w:w="0" w:type="auto"/>
            <w:vAlign w:val="center"/>
            <w:hideMark/>
          </w:tcPr>
          <w:p w14:paraId="61FD9EAA"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66</w:t>
            </w:r>
          </w:p>
        </w:tc>
        <w:tc>
          <w:tcPr>
            <w:tcW w:w="0" w:type="auto"/>
            <w:vAlign w:val="center"/>
            <w:hideMark/>
          </w:tcPr>
          <w:p w14:paraId="59BCC61C"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63</w:t>
            </w:r>
          </w:p>
        </w:tc>
      </w:tr>
      <w:tr w:rsidR="0082376E" w:rsidRPr="007D0E04" w14:paraId="32797FFB" w14:textId="77777777" w:rsidTr="0082376E">
        <w:trPr>
          <w:tblCellSpacing w:w="15" w:type="dxa"/>
        </w:trPr>
        <w:tc>
          <w:tcPr>
            <w:tcW w:w="0" w:type="auto"/>
            <w:vAlign w:val="center"/>
            <w:hideMark/>
          </w:tcPr>
          <w:p w14:paraId="061E4EBF"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sz w:val="20"/>
                <w:szCs w:val="20"/>
                <w:lang w:eastAsia="en-GB"/>
              </w:rPr>
              <w:t>R</w:t>
            </w:r>
            <w:r w:rsidRPr="007D0E04">
              <w:rPr>
                <w:rFonts w:eastAsia="Times New Roman"/>
                <w:sz w:val="20"/>
                <w:szCs w:val="20"/>
                <w:vertAlign w:val="superscript"/>
                <w:lang w:eastAsia="en-GB"/>
              </w:rPr>
              <w:t>2</w:t>
            </w:r>
          </w:p>
        </w:tc>
        <w:tc>
          <w:tcPr>
            <w:tcW w:w="0" w:type="auto"/>
            <w:vAlign w:val="center"/>
            <w:hideMark/>
          </w:tcPr>
          <w:p w14:paraId="53BFB573"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0.319</w:t>
            </w:r>
          </w:p>
        </w:tc>
        <w:tc>
          <w:tcPr>
            <w:tcW w:w="0" w:type="auto"/>
            <w:vAlign w:val="center"/>
            <w:hideMark/>
          </w:tcPr>
          <w:p w14:paraId="7CA0E23A"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0.118</w:t>
            </w:r>
          </w:p>
        </w:tc>
        <w:tc>
          <w:tcPr>
            <w:tcW w:w="0" w:type="auto"/>
            <w:vAlign w:val="center"/>
            <w:hideMark/>
          </w:tcPr>
          <w:p w14:paraId="4313C906"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0.441</w:t>
            </w:r>
          </w:p>
        </w:tc>
        <w:tc>
          <w:tcPr>
            <w:tcW w:w="0" w:type="auto"/>
            <w:vAlign w:val="center"/>
            <w:hideMark/>
          </w:tcPr>
          <w:p w14:paraId="6913D20E"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0.798</w:t>
            </w:r>
          </w:p>
        </w:tc>
        <w:tc>
          <w:tcPr>
            <w:tcW w:w="0" w:type="auto"/>
            <w:vAlign w:val="center"/>
            <w:hideMark/>
          </w:tcPr>
          <w:p w14:paraId="386E4BFD"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0.326</w:t>
            </w:r>
          </w:p>
        </w:tc>
        <w:tc>
          <w:tcPr>
            <w:tcW w:w="0" w:type="auto"/>
            <w:vAlign w:val="center"/>
            <w:hideMark/>
          </w:tcPr>
          <w:p w14:paraId="7A65E7C6"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0.121</w:t>
            </w:r>
          </w:p>
        </w:tc>
      </w:tr>
      <w:tr w:rsidR="0082376E" w:rsidRPr="007D0E04" w14:paraId="19EA6AD5" w14:textId="77777777" w:rsidTr="0082376E">
        <w:trPr>
          <w:tblCellSpacing w:w="15" w:type="dxa"/>
        </w:trPr>
        <w:tc>
          <w:tcPr>
            <w:tcW w:w="0" w:type="auto"/>
            <w:vAlign w:val="center"/>
            <w:hideMark/>
          </w:tcPr>
          <w:p w14:paraId="7A2F8D22"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sz w:val="20"/>
                <w:szCs w:val="20"/>
                <w:lang w:eastAsia="en-GB"/>
              </w:rPr>
              <w:t>Adjusted R</w:t>
            </w:r>
            <w:r w:rsidRPr="007D0E04">
              <w:rPr>
                <w:rFonts w:eastAsia="Times New Roman"/>
                <w:sz w:val="20"/>
                <w:szCs w:val="20"/>
                <w:vertAlign w:val="superscript"/>
                <w:lang w:eastAsia="en-GB"/>
              </w:rPr>
              <w:t>2</w:t>
            </w:r>
          </w:p>
        </w:tc>
        <w:tc>
          <w:tcPr>
            <w:tcW w:w="0" w:type="auto"/>
            <w:vAlign w:val="center"/>
            <w:hideMark/>
          </w:tcPr>
          <w:p w14:paraId="0D464019"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0.262</w:t>
            </w:r>
          </w:p>
        </w:tc>
        <w:tc>
          <w:tcPr>
            <w:tcW w:w="0" w:type="auto"/>
            <w:vAlign w:val="center"/>
            <w:hideMark/>
          </w:tcPr>
          <w:p w14:paraId="5B15C48A"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0.045</w:t>
            </w:r>
          </w:p>
        </w:tc>
        <w:tc>
          <w:tcPr>
            <w:tcW w:w="0" w:type="auto"/>
            <w:vAlign w:val="center"/>
            <w:hideMark/>
          </w:tcPr>
          <w:p w14:paraId="6D21CA95"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0.394</w:t>
            </w:r>
          </w:p>
        </w:tc>
        <w:tc>
          <w:tcPr>
            <w:tcW w:w="0" w:type="auto"/>
            <w:vAlign w:val="center"/>
            <w:hideMark/>
          </w:tcPr>
          <w:p w14:paraId="446597E9"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0.781</w:t>
            </w:r>
          </w:p>
        </w:tc>
        <w:tc>
          <w:tcPr>
            <w:tcW w:w="0" w:type="auto"/>
            <w:vAlign w:val="center"/>
            <w:hideMark/>
          </w:tcPr>
          <w:p w14:paraId="0881A123"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0.270</w:t>
            </w:r>
          </w:p>
        </w:tc>
        <w:tc>
          <w:tcPr>
            <w:tcW w:w="0" w:type="auto"/>
            <w:vAlign w:val="center"/>
            <w:hideMark/>
          </w:tcPr>
          <w:p w14:paraId="700F66DF" w14:textId="77777777" w:rsidR="0082376E" w:rsidRPr="007D0E04" w:rsidRDefault="0082376E" w:rsidP="0082376E">
            <w:pPr>
              <w:spacing w:after="0" w:line="240" w:lineRule="auto"/>
              <w:jc w:val="center"/>
              <w:rPr>
                <w:rFonts w:eastAsia="Times New Roman"/>
                <w:sz w:val="20"/>
                <w:szCs w:val="20"/>
                <w:lang w:eastAsia="en-GB"/>
              </w:rPr>
            </w:pPr>
            <w:r w:rsidRPr="007D0E04">
              <w:rPr>
                <w:rFonts w:eastAsia="Times New Roman"/>
                <w:sz w:val="20"/>
                <w:szCs w:val="20"/>
                <w:lang w:eastAsia="en-GB"/>
              </w:rPr>
              <w:t>0.044</w:t>
            </w:r>
          </w:p>
        </w:tc>
      </w:tr>
      <w:tr w:rsidR="0082376E" w:rsidRPr="007D0E04" w14:paraId="18A7C8EC" w14:textId="77777777" w:rsidTr="0082376E">
        <w:trPr>
          <w:tblCellSpacing w:w="15" w:type="dxa"/>
        </w:trPr>
        <w:tc>
          <w:tcPr>
            <w:tcW w:w="0" w:type="auto"/>
            <w:gridSpan w:val="7"/>
            <w:tcBorders>
              <w:bottom w:val="single" w:sz="6" w:space="0" w:color="000000"/>
            </w:tcBorders>
            <w:vAlign w:val="center"/>
            <w:hideMark/>
          </w:tcPr>
          <w:p w14:paraId="51111D8F" w14:textId="77777777" w:rsidR="0082376E" w:rsidRPr="007D0E04" w:rsidRDefault="0082376E" w:rsidP="0082376E">
            <w:pPr>
              <w:spacing w:after="0" w:line="240" w:lineRule="auto"/>
              <w:jc w:val="center"/>
              <w:rPr>
                <w:rFonts w:eastAsia="Times New Roman"/>
                <w:sz w:val="20"/>
                <w:szCs w:val="20"/>
                <w:lang w:eastAsia="en-GB"/>
              </w:rPr>
            </w:pPr>
          </w:p>
        </w:tc>
      </w:tr>
      <w:tr w:rsidR="0082376E" w:rsidRPr="007D0E04" w14:paraId="20C33A42" w14:textId="77777777" w:rsidTr="0082376E">
        <w:trPr>
          <w:tblCellSpacing w:w="15" w:type="dxa"/>
        </w:trPr>
        <w:tc>
          <w:tcPr>
            <w:tcW w:w="0" w:type="auto"/>
            <w:vAlign w:val="center"/>
            <w:hideMark/>
          </w:tcPr>
          <w:p w14:paraId="77D3D4A1" w14:textId="77777777" w:rsidR="0082376E" w:rsidRPr="007D0E04" w:rsidRDefault="0082376E" w:rsidP="0082376E">
            <w:pPr>
              <w:spacing w:after="0" w:line="240" w:lineRule="auto"/>
              <w:jc w:val="left"/>
              <w:rPr>
                <w:rFonts w:eastAsia="Times New Roman"/>
                <w:sz w:val="20"/>
                <w:szCs w:val="20"/>
                <w:lang w:eastAsia="en-GB"/>
              </w:rPr>
            </w:pPr>
            <w:r w:rsidRPr="007D0E04">
              <w:rPr>
                <w:rFonts w:eastAsia="Times New Roman"/>
                <w:i/>
                <w:iCs/>
                <w:sz w:val="20"/>
                <w:szCs w:val="20"/>
                <w:lang w:eastAsia="en-GB"/>
              </w:rPr>
              <w:t>Note:</w:t>
            </w:r>
          </w:p>
        </w:tc>
        <w:tc>
          <w:tcPr>
            <w:tcW w:w="0" w:type="auto"/>
            <w:gridSpan w:val="6"/>
            <w:vAlign w:val="center"/>
            <w:hideMark/>
          </w:tcPr>
          <w:p w14:paraId="14912EF5" w14:textId="77777777" w:rsidR="0082376E" w:rsidRPr="007D0E04" w:rsidRDefault="0082376E" w:rsidP="0082376E">
            <w:pPr>
              <w:spacing w:after="0" w:line="240" w:lineRule="auto"/>
              <w:jc w:val="right"/>
              <w:rPr>
                <w:rFonts w:eastAsia="Times New Roman"/>
                <w:sz w:val="20"/>
                <w:szCs w:val="20"/>
                <w:lang w:eastAsia="en-GB"/>
              </w:rPr>
            </w:pPr>
            <w:r w:rsidRPr="007D0E04">
              <w:rPr>
                <w:rFonts w:eastAsia="Times New Roman"/>
                <w:sz w:val="20"/>
                <w:szCs w:val="20"/>
                <w:lang w:eastAsia="en-GB"/>
              </w:rPr>
              <w:t>'p&lt;0.1; *p&lt;0.05; **p&lt;0.01; ***p&lt;0.001</w:t>
            </w:r>
          </w:p>
        </w:tc>
      </w:tr>
    </w:tbl>
    <w:p w14:paraId="20EC1F70" w14:textId="77777777" w:rsidR="0082376E" w:rsidRPr="007D0E04" w:rsidRDefault="0082376E" w:rsidP="002672AF">
      <w:pPr>
        <w:rPr>
          <w:b/>
          <w:bCs/>
        </w:rPr>
      </w:pPr>
    </w:p>
    <w:p w14:paraId="64E43797" w14:textId="77777777" w:rsidR="00A523CA" w:rsidRPr="007D0E04" w:rsidRDefault="00A523CA">
      <w:pPr>
        <w:spacing w:line="259" w:lineRule="auto"/>
        <w:jc w:val="left"/>
        <w:rPr>
          <w:rFonts w:eastAsiaTheme="majorEastAsia"/>
          <w:b/>
          <w:bCs/>
          <w:sz w:val="28"/>
          <w:szCs w:val="28"/>
        </w:rPr>
      </w:pPr>
      <w:r w:rsidRPr="007D0E04">
        <w:br w:type="page"/>
      </w:r>
    </w:p>
    <w:p w14:paraId="657265F2" w14:textId="75EB7494" w:rsidR="00DF6E8E" w:rsidRPr="007D0E04" w:rsidRDefault="00DF6E8E" w:rsidP="00DF6E8E">
      <w:pPr>
        <w:pStyle w:val="Heading1"/>
        <w:numPr>
          <w:ilvl w:val="0"/>
          <w:numId w:val="0"/>
        </w:numPr>
      </w:pPr>
      <w:r w:rsidRPr="007D0E04">
        <w:lastRenderedPageBreak/>
        <w:t>A8: Dictionary</w:t>
      </w:r>
      <w:r w:rsidR="003F1A7C" w:rsidRPr="007D0E04">
        <w:t xml:space="preserve"> analysis setup</w:t>
      </w:r>
    </w:p>
    <w:p w14:paraId="78399B60" w14:textId="52E55C27" w:rsidR="003F1A7C" w:rsidRPr="007D0E04" w:rsidRDefault="003F1A7C" w:rsidP="003F1A7C">
      <w:r w:rsidRPr="007D0E04">
        <w:rPr>
          <w:b/>
          <w:bCs/>
        </w:rPr>
        <w:t>Table A8.1</w:t>
      </w:r>
      <w:r w:rsidRPr="007D0E04">
        <w:t xml:space="preserve"> contains the full dictionary </w:t>
      </w:r>
      <w:r w:rsidR="000143F6" w:rsidRPr="007D0E04">
        <w:t xml:space="preserve">of </w:t>
      </w:r>
      <w:r w:rsidR="005C5995" w:rsidRPr="007D0E04">
        <w:t xml:space="preserve">the </w:t>
      </w:r>
      <w:r w:rsidR="000143F6" w:rsidRPr="007D0E04">
        <w:t xml:space="preserve">search </w:t>
      </w:r>
      <w:r w:rsidR="00987F08" w:rsidRPr="007D0E04">
        <w:t xml:space="preserve">terms </w:t>
      </w:r>
      <w:r w:rsidRPr="007D0E04">
        <w:t>used to detect references to the 40 IOs and IO bodies</w:t>
      </w:r>
      <w:r w:rsidR="00987F08" w:rsidRPr="007D0E04">
        <w:t xml:space="preserve">. Central organs of the UN and the subunits of the World Bank are listed separately, but for the analysis itself </w:t>
      </w:r>
      <w:r w:rsidR="005C5995" w:rsidRPr="007D0E04">
        <w:t xml:space="preserve">they </w:t>
      </w:r>
      <w:r w:rsidR="00987F08" w:rsidRPr="007D0E04">
        <w:t xml:space="preserve">are merged with the central search terms UNO and WOB, respectively. Detected search terms are de-duplicated in situations where </w:t>
      </w:r>
      <w:r w:rsidR="000143F6" w:rsidRPr="007D0E04">
        <w:t>a</w:t>
      </w:r>
      <w:r w:rsidR="00987F08" w:rsidRPr="007D0E04">
        <w:t xml:space="preserve"> more general search term is itself a substring of another search term (e.g., “united nations” being a part of the string “united nations development programme”). All search is performed on lower cased text.</w:t>
      </w:r>
      <w:r w:rsidR="001B2D73" w:rsidRPr="007D0E04">
        <w:t xml:space="preserve"> The search was performed using the </w:t>
      </w:r>
      <w:proofErr w:type="spellStart"/>
      <w:r w:rsidR="001B2D73" w:rsidRPr="007D0E04">
        <w:rPr>
          <w:i/>
          <w:iCs/>
        </w:rPr>
        <w:t>vaex</w:t>
      </w:r>
      <w:proofErr w:type="spellEnd"/>
      <w:r w:rsidR="001B2D73" w:rsidRPr="007D0E04">
        <w:t xml:space="preserve"> library in Python </w:t>
      </w:r>
      <w:r w:rsidR="001B2D73" w:rsidRPr="007D0E04">
        <w:fldChar w:fldCharType="begin"/>
      </w:r>
      <w:r w:rsidR="001B2D73" w:rsidRPr="007D0E04">
        <w:instrText xml:space="preserve"> ADDIN ZOTERO_ITEM CSL_CITATION {"citationID":"XrO7A4VV","properties":{"formattedCitation":"(Breddels and Veljanoski 2018)","plainCitation":"(Breddels and Veljanoski 2018)","noteIndex":0},"citationItems":[{"id":8635,"uris":["http://zotero.org/users/1385712/items/YHY6SB3Z"],"itemData":{"id":8635,"type":"article-journal","abstract":"We present a new Python library, called vaex, intended to handle extremely large tabular datasets such as astronomical catalogues like the &lt;i&gt;Gaia&lt;i/&gt; catalogue, &lt;i&gt;N&lt;i/&gt;-body simulations, or other datasets which can be structured in rows and columns. Fast computations of statistics on regular &lt;i&gt;N&lt;i/&gt;-dimensional grids allows analysis and visualization in the order of a billion rows per second, for a high-end desktop computer. We use streaming algorithms, memory mapped files, and a zero memory copy policy to allow exploration of datasets larger than memory, for example out-of-core algorithms. Vaex allows arbitrary (mathematical) transformations using normal Python expressions and (a subset of) numpy functions which are “lazily” evaluated and computed when needed in small chunks, which avoids wasting of memory. Boolean expressions (which are also lazily evaluated) can be used to explore subsets of the data, which we call selections. Vaex uses a similar DataFrame API as Pandas, a very popular library, which helps migration from Pandas. Visualization is one of the key points of vaex, and is done using binned statistics in 1d (e.g. histogram), in 2d (e.g. 2d histograms with colourmapping) and 3d (using volume rendering). Vaex is split in in several packages: vaex-core for the computational part, vaex-viz for visualization mostly based on matplotlib, vaex-jupyter for visualization in the Jupyter notebook/lab based in IPyWidgets, vaex-server for the (optional) client-server communication, vaex-ui for the Qt based interface, vaex-hdf5 for HDF5 based memory mapped storage, vaex-astro for astronomy related selections, transformations, and memory mapped (column based) FITS storage.","container-title":"Astronomy &amp; Astrophysics","DOI":"10.1051/0004-6361/201732493","ISSN":"0004-6361, 1432-0746","journalAbbreviation":"A&amp;A","language":"en","license":"© ESO 2018","note":"publisher: EDP Sciences","page":"A13","source":"www.aanda.org","title":"Vaex: big data exploration in the era of Gaia","title-short":"Vaex","volume":"618","author":[{"family":"Breddels","given":"Maarten A."},{"family":"Veljanoski","given":"Jovan"}],"issued":{"date-parts":[["2018",10,1]]}}}],"schema":"https://github.com/citation-style-language/schema/raw/master/csl-citation.json"} </w:instrText>
      </w:r>
      <w:r w:rsidR="001B2D73" w:rsidRPr="007D0E04">
        <w:fldChar w:fldCharType="separate"/>
      </w:r>
      <w:r w:rsidR="001B2D73" w:rsidRPr="007D0E04">
        <w:t>(Breddels and Veljanoski 2018)</w:t>
      </w:r>
      <w:r w:rsidR="001B2D73" w:rsidRPr="007D0E04">
        <w:fldChar w:fldCharType="end"/>
      </w:r>
      <w:r w:rsidR="001B2D73" w:rsidRPr="007D0E04">
        <w:t xml:space="preserve">. The regex flavour </w:t>
      </w:r>
      <w:r w:rsidR="000143F6" w:rsidRPr="007D0E04">
        <w:t>I</w:t>
      </w:r>
      <w:r w:rsidR="001B2D73" w:rsidRPr="007D0E04">
        <w:t xml:space="preserve"> use corresponds to the </w:t>
      </w:r>
      <w:proofErr w:type="spellStart"/>
      <w:r w:rsidR="001B2D73" w:rsidRPr="007D0E04">
        <w:t>vaex</w:t>
      </w:r>
      <w:proofErr w:type="spellEnd"/>
      <w:r w:rsidR="001B2D73" w:rsidRPr="007D0E04">
        <w:t xml:space="preserve"> library functions.</w:t>
      </w:r>
    </w:p>
    <w:p w14:paraId="4FE6AAA0" w14:textId="217EBA35" w:rsidR="00DA753C" w:rsidRPr="007D0E04" w:rsidRDefault="001B2D73" w:rsidP="003F1A7C">
      <w:r w:rsidRPr="007D0E04">
        <w:t xml:space="preserve">In constructing the dictionary, an iterative process was adopted, where </w:t>
      </w:r>
      <w:r w:rsidR="00DA753C" w:rsidRPr="007D0E04">
        <w:t xml:space="preserve">a more extensive list of </w:t>
      </w:r>
      <w:r w:rsidRPr="007D0E04">
        <w:t>search terms w</w:t>
      </w:r>
      <w:r w:rsidR="000143F6" w:rsidRPr="007D0E04">
        <w:t>as</w:t>
      </w:r>
      <w:r w:rsidRPr="007D0E04">
        <w:t>e first proposed for each IO</w:t>
      </w:r>
      <w:r w:rsidR="00DA753C" w:rsidRPr="007D0E04">
        <w:t xml:space="preserve">. One source of variety </w:t>
      </w:r>
      <w:r w:rsidR="005C5995" w:rsidRPr="007D0E04">
        <w:t xml:space="preserve">in possible relevant search strings </w:t>
      </w:r>
      <w:r w:rsidR="00DA753C" w:rsidRPr="007D0E04">
        <w:t xml:space="preserve">is represented by the different possible spellings of such words as “organization/organisation” and “program/programme”, another by the different possible uses of hyphens or breaks in IOs’ names, and </w:t>
      </w:r>
      <w:proofErr w:type="gramStart"/>
      <w:r w:rsidR="00DA753C" w:rsidRPr="007D0E04">
        <w:t>by the use of</w:t>
      </w:r>
      <w:proofErr w:type="gramEnd"/>
      <w:r w:rsidR="00DA753C" w:rsidRPr="007D0E04">
        <w:t xml:space="preserve"> abbreviations within names (“united nations development programme” and “un development programme”) as well as instead of names. To prevent false positives for IOs’ abbreviations, for each IO </w:t>
      </w:r>
      <w:r w:rsidR="000143F6" w:rsidRPr="007D0E04">
        <w:t xml:space="preserve">I exported a </w:t>
      </w:r>
      <w:r w:rsidR="00DA753C" w:rsidRPr="007D0E04">
        <w:t>sample of keywords</w:t>
      </w:r>
      <w:r w:rsidR="000143F6" w:rsidRPr="007D0E04">
        <w:t>-</w:t>
      </w:r>
      <w:r w:rsidR="00DA753C" w:rsidRPr="007D0E04">
        <w:t>in</w:t>
      </w:r>
      <w:r w:rsidR="000143F6" w:rsidRPr="007D0E04">
        <w:t>-</w:t>
      </w:r>
      <w:r w:rsidR="00DA753C" w:rsidRPr="007D0E04">
        <w:t>context (</w:t>
      </w:r>
      <w:proofErr w:type="spellStart"/>
      <w:r w:rsidR="00DA753C" w:rsidRPr="007D0E04">
        <w:t>kwics</w:t>
      </w:r>
      <w:proofErr w:type="spellEnd"/>
      <w:r w:rsidR="00DA753C" w:rsidRPr="007D0E04">
        <w:t xml:space="preserve">) around the IO abbreviations </w:t>
      </w:r>
      <w:r w:rsidR="000143F6" w:rsidRPr="007D0E04">
        <w:t>for</w:t>
      </w:r>
      <w:r w:rsidR="00DA753C" w:rsidRPr="007D0E04">
        <w:t xml:space="preserve"> manual </w:t>
      </w:r>
      <w:r w:rsidR="005C5995" w:rsidRPr="007D0E04">
        <w:t>exploration</w:t>
      </w:r>
      <w:r w:rsidR="00DA753C" w:rsidRPr="007D0E04">
        <w:t xml:space="preserve">. Only those abbreviations were kept that were not detected to represent </w:t>
      </w:r>
      <w:r w:rsidR="005C5995" w:rsidRPr="007D0E04">
        <w:t xml:space="preserve">with greater than minimal frequency </w:t>
      </w:r>
      <w:r w:rsidR="00DA753C" w:rsidRPr="007D0E04">
        <w:t xml:space="preserve">other entities. So, for example, ISA (International Seabed Authority) was found to be a frequently used abbreviations for diverse entities. </w:t>
      </w:r>
    </w:p>
    <w:p w14:paraId="12666F40" w14:textId="5F598CE2" w:rsidR="005B6A76" w:rsidRPr="007D0E04" w:rsidRDefault="00DA753C" w:rsidP="003F1A7C">
      <w:r w:rsidRPr="007D0E04">
        <w:t xml:space="preserve">The specific case of the International Criminal Court is </w:t>
      </w:r>
      <w:r w:rsidR="005C5995" w:rsidRPr="007D0E04">
        <w:t>particularly challenging in this context,</w:t>
      </w:r>
      <w:r w:rsidRPr="007D0E04">
        <w:t xml:space="preserve"> because the abbreviation ICC is </w:t>
      </w:r>
      <w:r w:rsidR="005C5995" w:rsidRPr="007D0E04">
        <w:t xml:space="preserve">frequently </w:t>
      </w:r>
      <w:r w:rsidRPr="007D0E04">
        <w:t xml:space="preserve">used also for the International Cricket Council and for the International Chamber of Commerce. However, the abbreviation ICC is also used in news media for the International Criminal Court. Thus, I developed an iterative procedure, where the abbreviation is included in the search, but at the same time the hits are discarded when any of a set of words related to the other occurrences </w:t>
      </w:r>
      <w:r w:rsidR="005B6A76" w:rsidRPr="007D0E04">
        <w:t xml:space="preserve">are detected (such as, sports, cricket, commerce, </w:t>
      </w:r>
      <w:proofErr w:type="gramStart"/>
      <w:r w:rsidR="005B6A76" w:rsidRPr="007D0E04">
        <w:t>trade</w:t>
      </w:r>
      <w:r w:rsidR="005C5995" w:rsidRPr="007D0E04">
        <w:t>,…</w:t>
      </w:r>
      <w:proofErr w:type="gramEnd"/>
      <w:r w:rsidR="005B6A76" w:rsidRPr="007D0E04">
        <w:t>).</w:t>
      </w:r>
      <w:r w:rsidR="000143F6" w:rsidRPr="007D0E04">
        <w:t xml:space="preserve"> </w:t>
      </w:r>
      <w:r w:rsidR="005B6A76" w:rsidRPr="007D0E04">
        <w:t xml:space="preserve">Similarly, the abbreviation UN is </w:t>
      </w:r>
      <w:r w:rsidR="005C5995" w:rsidRPr="007D0E04">
        <w:t xml:space="preserve">sometimes </w:t>
      </w:r>
      <w:r w:rsidR="005B6A76" w:rsidRPr="007D0E04">
        <w:t xml:space="preserve">confounded with the first name of North Korean leader Kim Jong Un. Separate procedure was designed where a hit to the </w:t>
      </w:r>
      <w:proofErr w:type="gramStart"/>
      <w:r w:rsidR="005B6A76" w:rsidRPr="007D0E04">
        <w:t>( |</w:t>
      </w:r>
      <w:proofErr w:type="gramEnd"/>
      <w:r w:rsidR="005B6A76" w:rsidRPr="007D0E04">
        <w:t>\.|:|,|;|\A|\s)un( |\.|:|,|;|\Z|\s) regular expression is discarded when other parts of the North Korean leader’s name is also referred to.</w:t>
      </w:r>
    </w:p>
    <w:p w14:paraId="6A2928E3" w14:textId="547FDE62" w:rsidR="005B6A76" w:rsidRPr="007D0E04" w:rsidRDefault="005B6A76" w:rsidP="003F1A7C">
      <w:r w:rsidRPr="007D0E04">
        <w:t xml:space="preserve">As mentioned in the body of the text, a major problem emerges with the WHO, </w:t>
      </w:r>
      <w:r w:rsidR="000143F6" w:rsidRPr="007D0E04">
        <w:t>a</w:t>
      </w:r>
      <w:r w:rsidRPr="007D0E04">
        <w:t xml:space="preserve">s in particular in the context of the COVID-19 pandemic the organization was often referred to simply as the </w:t>
      </w:r>
      <w:r w:rsidRPr="007D0E04">
        <w:lastRenderedPageBreak/>
        <w:t>WHO, without a mention of its full name</w:t>
      </w:r>
      <w:r w:rsidR="000143F6" w:rsidRPr="007D0E04">
        <w:t xml:space="preserve"> and without the definitive article (such as in “WHO report finds…”)</w:t>
      </w:r>
      <w:r w:rsidRPr="007D0E04">
        <w:t xml:space="preserve">. The </w:t>
      </w:r>
      <w:proofErr w:type="spellStart"/>
      <w:r w:rsidRPr="007D0E04">
        <w:rPr>
          <w:i/>
          <w:iCs/>
        </w:rPr>
        <w:t>flair</w:t>
      </w:r>
      <w:r w:rsidR="000143F6" w:rsidRPr="007D0E04">
        <w:rPr>
          <w:i/>
          <w:iCs/>
        </w:rPr>
        <w:t>NLP</w:t>
      </w:r>
      <w:proofErr w:type="spellEnd"/>
      <w:r w:rsidRPr="007D0E04">
        <w:t xml:space="preserve"> </w:t>
      </w:r>
      <w:r w:rsidR="000143F6" w:rsidRPr="007D0E04">
        <w:t>named-entity recognition (NER)</w:t>
      </w:r>
      <w:r w:rsidRPr="007D0E04">
        <w:t xml:space="preserve"> tagger was used to distinguish the abbreviation from the pronoun </w:t>
      </w:r>
      <w:r w:rsidRPr="007D0E04">
        <w:fldChar w:fldCharType="begin"/>
      </w:r>
      <w:r w:rsidRPr="007D0E04">
        <w:instrText xml:space="preserve"> ADDIN ZOTERO_ITEM CSL_CITATION {"citationID":"hT7lyga5","properties":{"formattedCitation":"(Akbik et al. 2019)","plainCitation":"(Akbik et al. 2019)","noteIndex":0},"citationItems":[{"id":7412,"uris":["http://zotero.org/users/1385712/items/FRHGPZ5Y"],"itemData":{"id":7412,"type":"paper-conference","abstract":"We present FLAIR, an NLP framework designed to facilitate training and distribution of state-of-the-art sequence labeling, text classification and language models. The core idea of the framework is to present a simple, unified interface for conceptually very different types of word and document embeddings. This effectively hides all embedding-specific engineering complexity and allows researchers to “mix and match” various embeddings with little effort. The framework also implements standard model training and hyperparameter selection routines, as well as a data fetching module that can download publicly available NLP datasets and convert them into data structures for quick set up of experiments. Finally, FLAIR also ships with a “model zoo” of pre-trained models to allow researchers to use state-of-the-art NLP models in their applications. This paper gives an overview of the framework and its functionality. The framework is available on GitHub at https://github.com/zalandoresearch/flair .","container-title":"Proceedings of the 2019 Conference of the North American Chapter of the Association for Computational Linguistics (Demonstrations)","DOI":"10.18653/v1/N19-4010","event-place":"Minneapolis, Minnesota","page":"54–59","publisher":"Association for Computational Linguistics","publisher-place":"Minneapolis, Minnesota","title":"FLAIR: An Easy-to-Use Framework for State-of-the-Art NLP","URL":"https://aclanthology.org/N19-4010","author":[{"family":"Akbik","given":"Alan"},{"family":"Bergmann","given":"Tanja"},{"family":"Blythe","given":"Duncan"},{"family":"Rasul","given":"Kashif"},{"family":"Schweter","given":"Stefan"},{"family":"Vollgraf","given":"Roland"}],"issued":{"date-parts":[["2019",6]]}}}],"schema":"https://github.com/citation-style-language/schema/raw/master/csl-citation.json"} </w:instrText>
      </w:r>
      <w:r w:rsidRPr="007D0E04">
        <w:fldChar w:fldCharType="separate"/>
      </w:r>
      <w:r w:rsidRPr="007D0E04">
        <w:t>(Akbik et al. 2019)</w:t>
      </w:r>
      <w:r w:rsidRPr="007D0E04">
        <w:fldChar w:fldCharType="end"/>
      </w:r>
      <w:r w:rsidRPr="007D0E04">
        <w:t xml:space="preserve">.  The regular expression </w:t>
      </w:r>
      <w:proofErr w:type="gramStart"/>
      <w:r w:rsidRPr="007D0E04">
        <w:t>( |</w:t>
      </w:r>
      <w:proofErr w:type="gramEnd"/>
      <w:r w:rsidRPr="007D0E04">
        <w:t xml:space="preserve">\.|:|,|;|\A|\s)who( |\.|:|,|;|\Z|\s) was thus only used to identify </w:t>
      </w:r>
      <w:proofErr w:type="spellStart"/>
      <w:r w:rsidRPr="007D0E04">
        <w:t>kwics</w:t>
      </w:r>
      <w:proofErr w:type="spellEnd"/>
      <w:r w:rsidRPr="007D0E04">
        <w:t xml:space="preserve"> that potentially refer to the organization, and these were subsequently NER-tagged. Only those references identified by the tagger as a named entity of type “organization” were retained.</w:t>
      </w:r>
    </w:p>
    <w:p w14:paraId="3F16744A" w14:textId="77777777" w:rsidR="005B6A76" w:rsidRPr="007D0E04" w:rsidRDefault="005B6A76" w:rsidP="003F1A7C"/>
    <w:p w14:paraId="20AEEF9D" w14:textId="17E7D602" w:rsidR="003F1A7C" w:rsidRPr="007D0E04" w:rsidRDefault="003F1A7C" w:rsidP="00DF6E8E">
      <w:pPr>
        <w:rPr>
          <w:b/>
          <w:bCs/>
        </w:rPr>
      </w:pPr>
      <w:r w:rsidRPr="007D0E04">
        <w:rPr>
          <w:b/>
          <w:bCs/>
        </w:rPr>
        <w:t xml:space="preserve">Table A8.1 Dictionary of IOs’ search terms, including regular </w:t>
      </w:r>
      <w:proofErr w:type="gramStart"/>
      <w:r w:rsidRPr="007D0E04">
        <w:rPr>
          <w:b/>
          <w:bCs/>
        </w:rPr>
        <w:t>expressions</w:t>
      </w:r>
      <w:proofErr w:type="gramEnd"/>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4"/>
        <w:gridCol w:w="2082"/>
        <w:gridCol w:w="5930"/>
      </w:tblGrid>
      <w:tr w:rsidR="00987F08" w:rsidRPr="007D0E04" w14:paraId="5356B3AF" w14:textId="77777777" w:rsidTr="00987F08">
        <w:trPr>
          <w:trHeight w:val="288"/>
        </w:trPr>
        <w:tc>
          <w:tcPr>
            <w:tcW w:w="1004" w:type="dxa"/>
            <w:shd w:val="clear" w:color="auto" w:fill="auto"/>
            <w:noWrap/>
            <w:hideMark/>
          </w:tcPr>
          <w:p w14:paraId="6E9304A0" w14:textId="4F083C20" w:rsidR="00987F08" w:rsidRPr="007D0E04" w:rsidRDefault="00987F08" w:rsidP="00987F08">
            <w:pPr>
              <w:spacing w:after="0" w:line="240" w:lineRule="auto"/>
              <w:jc w:val="left"/>
              <w:rPr>
                <w:rFonts w:eastAsia="Times New Roman"/>
                <w:color w:val="000000"/>
                <w:sz w:val="20"/>
                <w:szCs w:val="20"/>
              </w:rPr>
            </w:pPr>
            <w:r w:rsidRPr="007D0E04">
              <w:rPr>
                <w:sz w:val="20"/>
                <w:szCs w:val="20"/>
              </w:rPr>
              <w:t>"IGO"</w:t>
            </w:r>
          </w:p>
        </w:tc>
        <w:tc>
          <w:tcPr>
            <w:tcW w:w="2082" w:type="dxa"/>
            <w:shd w:val="clear" w:color="auto" w:fill="auto"/>
            <w:noWrap/>
            <w:hideMark/>
          </w:tcPr>
          <w:p w14:paraId="1925565A" w14:textId="736443F0" w:rsidR="00987F08" w:rsidRPr="007D0E04" w:rsidRDefault="00987F08" w:rsidP="00987F08">
            <w:pPr>
              <w:spacing w:after="0" w:line="240" w:lineRule="auto"/>
              <w:jc w:val="left"/>
              <w:rPr>
                <w:rFonts w:eastAsia="Times New Roman"/>
                <w:color w:val="000000"/>
                <w:sz w:val="20"/>
                <w:szCs w:val="20"/>
              </w:rPr>
            </w:pPr>
            <w:r w:rsidRPr="007D0E04">
              <w:rPr>
                <w:sz w:val="20"/>
                <w:szCs w:val="20"/>
              </w:rPr>
              <w:t>"IGO name"</w:t>
            </w:r>
          </w:p>
        </w:tc>
        <w:tc>
          <w:tcPr>
            <w:tcW w:w="5930" w:type="dxa"/>
            <w:shd w:val="clear" w:color="auto" w:fill="auto"/>
            <w:noWrap/>
            <w:hideMark/>
          </w:tcPr>
          <w:p w14:paraId="486E87A5" w14:textId="58C591DB" w:rsidR="00987F08" w:rsidRPr="007D0E04" w:rsidRDefault="00987F08" w:rsidP="00987F08">
            <w:pPr>
              <w:spacing w:after="0" w:line="240" w:lineRule="auto"/>
              <w:jc w:val="left"/>
              <w:rPr>
                <w:rFonts w:eastAsia="Times New Roman"/>
                <w:color w:val="000000"/>
                <w:sz w:val="20"/>
                <w:szCs w:val="20"/>
              </w:rPr>
            </w:pPr>
            <w:r w:rsidRPr="007D0E04">
              <w:rPr>
                <w:sz w:val="20"/>
                <w:szCs w:val="20"/>
              </w:rPr>
              <w:t>"Dictionary search terms"</w:t>
            </w:r>
          </w:p>
        </w:tc>
      </w:tr>
      <w:tr w:rsidR="00987F08" w:rsidRPr="007D0E04" w14:paraId="3A391FEE" w14:textId="77777777" w:rsidTr="00987F08">
        <w:trPr>
          <w:trHeight w:val="288"/>
        </w:trPr>
        <w:tc>
          <w:tcPr>
            <w:tcW w:w="1004" w:type="dxa"/>
            <w:shd w:val="clear" w:color="auto" w:fill="auto"/>
            <w:noWrap/>
            <w:hideMark/>
          </w:tcPr>
          <w:p w14:paraId="40382C3F" w14:textId="016365AB" w:rsidR="00987F08" w:rsidRPr="007D0E04" w:rsidRDefault="00987F08" w:rsidP="00987F08">
            <w:pPr>
              <w:spacing w:after="0" w:line="240" w:lineRule="auto"/>
              <w:jc w:val="left"/>
              <w:rPr>
                <w:rFonts w:eastAsia="Times New Roman"/>
                <w:color w:val="000000"/>
                <w:sz w:val="20"/>
                <w:szCs w:val="20"/>
              </w:rPr>
            </w:pPr>
            <w:r w:rsidRPr="007D0E04">
              <w:rPr>
                <w:sz w:val="20"/>
                <w:szCs w:val="20"/>
              </w:rPr>
              <w:t>"CHR"</w:t>
            </w:r>
          </w:p>
        </w:tc>
        <w:tc>
          <w:tcPr>
            <w:tcW w:w="2082" w:type="dxa"/>
            <w:shd w:val="clear" w:color="auto" w:fill="auto"/>
            <w:noWrap/>
            <w:hideMark/>
          </w:tcPr>
          <w:p w14:paraId="46064766" w14:textId="7CC94A12"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High Commissioner for Human Rights"</w:t>
            </w:r>
          </w:p>
        </w:tc>
        <w:tc>
          <w:tcPr>
            <w:tcW w:w="5930" w:type="dxa"/>
            <w:shd w:val="clear" w:color="auto" w:fill="auto"/>
            <w:noWrap/>
            <w:hideMark/>
          </w:tcPr>
          <w:p w14:paraId="79EDFE13" w14:textId="0E01E547"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high commissioner for human rights; </w:t>
            </w:r>
            <w:proofErr w:type="gramStart"/>
            <w:r w:rsidRPr="007D0E04">
              <w:rPr>
                <w:sz w:val="20"/>
                <w:szCs w:val="20"/>
              </w:rPr>
              <w:t>( |</w:t>
            </w:r>
            <w:proofErr w:type="gramEnd"/>
            <w:r w:rsidRPr="007D0E04">
              <w:rPr>
                <w:sz w:val="20"/>
                <w:szCs w:val="20"/>
              </w:rPr>
              <w:t>\.|:|,|;|\A|\s)</w:t>
            </w:r>
            <w:proofErr w:type="spellStart"/>
            <w:r w:rsidRPr="007D0E04">
              <w:rPr>
                <w:sz w:val="20"/>
                <w:szCs w:val="20"/>
              </w:rPr>
              <w:t>ohchr</w:t>
            </w:r>
            <w:proofErr w:type="spellEnd"/>
            <w:r w:rsidRPr="007D0E04">
              <w:rPr>
                <w:sz w:val="20"/>
                <w:szCs w:val="20"/>
              </w:rPr>
              <w:t>( |\.|:|,|;|\Z|\s); un high commissioner for human rights"</w:t>
            </w:r>
          </w:p>
        </w:tc>
      </w:tr>
      <w:tr w:rsidR="00987F08" w:rsidRPr="007D0E04" w14:paraId="6CDC7234" w14:textId="77777777" w:rsidTr="00987F08">
        <w:trPr>
          <w:trHeight w:val="288"/>
        </w:trPr>
        <w:tc>
          <w:tcPr>
            <w:tcW w:w="1004" w:type="dxa"/>
            <w:shd w:val="clear" w:color="auto" w:fill="auto"/>
            <w:noWrap/>
            <w:hideMark/>
          </w:tcPr>
          <w:p w14:paraId="3C8ABF35" w14:textId="293D79EC" w:rsidR="00987F08" w:rsidRPr="007D0E04" w:rsidRDefault="00987F08" w:rsidP="00987F08">
            <w:pPr>
              <w:spacing w:after="0" w:line="240" w:lineRule="auto"/>
              <w:jc w:val="left"/>
              <w:rPr>
                <w:rFonts w:eastAsia="Times New Roman"/>
                <w:color w:val="000000"/>
                <w:sz w:val="20"/>
                <w:szCs w:val="20"/>
              </w:rPr>
            </w:pPr>
            <w:r w:rsidRPr="007D0E04">
              <w:rPr>
                <w:sz w:val="20"/>
                <w:szCs w:val="20"/>
              </w:rPr>
              <w:t>"CTB"</w:t>
            </w:r>
          </w:p>
        </w:tc>
        <w:tc>
          <w:tcPr>
            <w:tcW w:w="2082" w:type="dxa"/>
            <w:shd w:val="clear" w:color="auto" w:fill="auto"/>
            <w:noWrap/>
            <w:hideMark/>
          </w:tcPr>
          <w:p w14:paraId="31D6349D" w14:textId="2C366E6C" w:rsidR="00987F08" w:rsidRPr="007D0E04" w:rsidRDefault="00987F08" w:rsidP="00987F08">
            <w:pPr>
              <w:spacing w:after="0" w:line="240" w:lineRule="auto"/>
              <w:jc w:val="left"/>
              <w:rPr>
                <w:rFonts w:eastAsia="Times New Roman"/>
                <w:color w:val="000000"/>
                <w:sz w:val="20"/>
                <w:szCs w:val="20"/>
              </w:rPr>
            </w:pPr>
            <w:r w:rsidRPr="007D0E04">
              <w:rPr>
                <w:sz w:val="20"/>
                <w:szCs w:val="20"/>
              </w:rPr>
              <w:t>"Preparatory Commission for the Comprehensive Nuclear-Test-Ban Treaty Organization"</w:t>
            </w:r>
          </w:p>
        </w:tc>
        <w:tc>
          <w:tcPr>
            <w:tcW w:w="5930" w:type="dxa"/>
            <w:shd w:val="clear" w:color="auto" w:fill="auto"/>
            <w:noWrap/>
            <w:hideMark/>
          </w:tcPr>
          <w:p w14:paraId="01AD3525" w14:textId="3C238ABB"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"preparatory commission for the comprehensive </w:t>
            </w:r>
            <w:proofErr w:type="gramStart"/>
            <w:r w:rsidRPr="007D0E04">
              <w:rPr>
                <w:sz w:val="20"/>
                <w:szCs w:val="20"/>
              </w:rPr>
              <w:t>nuclear(</w:t>
            </w:r>
            <w:proofErr w:type="gramEnd"/>
            <w:r w:rsidRPr="007D0E04">
              <w:rPr>
                <w:sz w:val="20"/>
                <w:szCs w:val="20"/>
              </w:rPr>
              <w:t xml:space="preserve">-| )test(-| )ban treaty </w:t>
            </w:r>
            <w:proofErr w:type="spellStart"/>
            <w:r w:rsidRPr="007D0E04">
              <w:rPr>
                <w:sz w:val="20"/>
                <w:szCs w:val="20"/>
              </w:rPr>
              <w:t>organi</w:t>
            </w:r>
            <w:proofErr w:type="spellEnd"/>
            <w:r w:rsidRPr="007D0E04">
              <w:rPr>
                <w:sz w:val="20"/>
                <w:szCs w:val="20"/>
              </w:rPr>
              <w:t>[</w:t>
            </w:r>
            <w:proofErr w:type="spellStart"/>
            <w:r w:rsidRPr="007D0E04">
              <w:rPr>
                <w:sz w:val="20"/>
                <w:szCs w:val="20"/>
              </w:rPr>
              <w:t>sz</w:t>
            </w:r>
            <w:proofErr w:type="spellEnd"/>
            <w:r w:rsidRPr="007D0E04">
              <w:rPr>
                <w:sz w:val="20"/>
                <w:szCs w:val="20"/>
              </w:rPr>
              <w:t>]</w:t>
            </w:r>
            <w:proofErr w:type="spellStart"/>
            <w:r w:rsidRPr="007D0E04">
              <w:rPr>
                <w:sz w:val="20"/>
                <w:szCs w:val="20"/>
              </w:rPr>
              <w:t>ation</w:t>
            </w:r>
            <w:proofErr w:type="spellEnd"/>
            <w:r w:rsidRPr="007D0E04">
              <w:rPr>
                <w:sz w:val="20"/>
                <w:szCs w:val="20"/>
              </w:rPr>
              <w:t xml:space="preserve">; </w:t>
            </w:r>
            <w:proofErr w:type="spellStart"/>
            <w:r w:rsidRPr="007D0E04">
              <w:rPr>
                <w:sz w:val="20"/>
                <w:szCs w:val="20"/>
              </w:rPr>
              <w:t>ctbto</w:t>
            </w:r>
            <w:proofErr w:type="spellEnd"/>
            <w:r w:rsidRPr="007D0E04">
              <w:rPr>
                <w:sz w:val="20"/>
                <w:szCs w:val="20"/>
              </w:rPr>
              <w:t xml:space="preserve"> preparatory commission; </w:t>
            </w:r>
            <w:proofErr w:type="spellStart"/>
            <w:r w:rsidRPr="007D0E04">
              <w:rPr>
                <w:sz w:val="20"/>
                <w:szCs w:val="20"/>
              </w:rPr>
              <w:t>ctbto</w:t>
            </w:r>
            <w:proofErr w:type="spellEnd"/>
            <w:r w:rsidRPr="007D0E04">
              <w:rPr>
                <w:sz w:val="20"/>
                <w:szCs w:val="20"/>
              </w:rPr>
              <w:t xml:space="preserve">; comprehensive nuclear(-| )test(-| )ban treaty </w:t>
            </w:r>
            <w:proofErr w:type="spellStart"/>
            <w:r w:rsidRPr="007D0E04">
              <w:rPr>
                <w:sz w:val="20"/>
                <w:szCs w:val="20"/>
              </w:rPr>
              <w:t>organi</w:t>
            </w:r>
            <w:proofErr w:type="spellEnd"/>
            <w:r w:rsidRPr="007D0E04">
              <w:rPr>
                <w:sz w:val="20"/>
                <w:szCs w:val="20"/>
              </w:rPr>
              <w:t>[</w:t>
            </w:r>
            <w:proofErr w:type="spellStart"/>
            <w:r w:rsidRPr="007D0E04">
              <w:rPr>
                <w:sz w:val="20"/>
                <w:szCs w:val="20"/>
              </w:rPr>
              <w:t>sz</w:t>
            </w:r>
            <w:proofErr w:type="spellEnd"/>
            <w:r w:rsidRPr="007D0E04">
              <w:rPr>
                <w:sz w:val="20"/>
                <w:szCs w:val="20"/>
              </w:rPr>
              <w:t>]</w:t>
            </w:r>
            <w:proofErr w:type="spellStart"/>
            <w:r w:rsidRPr="007D0E04">
              <w:rPr>
                <w:sz w:val="20"/>
                <w:szCs w:val="20"/>
              </w:rPr>
              <w:t>ation</w:t>
            </w:r>
            <w:proofErr w:type="spellEnd"/>
            <w:r w:rsidRPr="007D0E04">
              <w:rPr>
                <w:sz w:val="20"/>
                <w:szCs w:val="20"/>
              </w:rPr>
              <w:t>"</w:t>
            </w:r>
          </w:p>
        </w:tc>
      </w:tr>
      <w:tr w:rsidR="00987F08" w:rsidRPr="007D0E04" w14:paraId="34275276" w14:textId="77777777" w:rsidTr="00987F08">
        <w:trPr>
          <w:trHeight w:val="288"/>
        </w:trPr>
        <w:tc>
          <w:tcPr>
            <w:tcW w:w="1004" w:type="dxa"/>
            <w:shd w:val="clear" w:color="auto" w:fill="auto"/>
            <w:noWrap/>
            <w:hideMark/>
          </w:tcPr>
          <w:p w14:paraId="601623B6" w14:textId="72BEF36E" w:rsidR="00987F08" w:rsidRPr="007D0E04" w:rsidRDefault="00987F08" w:rsidP="00987F08">
            <w:pPr>
              <w:spacing w:after="0" w:line="240" w:lineRule="auto"/>
              <w:jc w:val="left"/>
              <w:rPr>
                <w:rFonts w:eastAsia="Times New Roman"/>
                <w:color w:val="000000"/>
                <w:sz w:val="20"/>
                <w:szCs w:val="20"/>
              </w:rPr>
            </w:pPr>
            <w:r w:rsidRPr="007D0E04">
              <w:rPr>
                <w:sz w:val="20"/>
                <w:szCs w:val="20"/>
              </w:rPr>
              <w:t>"CTD"</w:t>
            </w:r>
          </w:p>
        </w:tc>
        <w:tc>
          <w:tcPr>
            <w:tcW w:w="2082" w:type="dxa"/>
            <w:shd w:val="clear" w:color="auto" w:fill="auto"/>
            <w:noWrap/>
            <w:hideMark/>
          </w:tcPr>
          <w:p w14:paraId="4C64E066" w14:textId="314BCD9D"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Conference on Trade and Development"</w:t>
            </w:r>
          </w:p>
        </w:tc>
        <w:tc>
          <w:tcPr>
            <w:tcW w:w="5930" w:type="dxa"/>
            <w:shd w:val="clear" w:color="auto" w:fill="auto"/>
            <w:noWrap/>
            <w:hideMark/>
          </w:tcPr>
          <w:p w14:paraId="55017661" w14:textId="78493D29"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conference on trade (and|&amp;) development; </w:t>
            </w:r>
            <w:proofErr w:type="gramStart"/>
            <w:r w:rsidRPr="007D0E04">
              <w:rPr>
                <w:sz w:val="20"/>
                <w:szCs w:val="20"/>
              </w:rPr>
              <w:t>( |</w:t>
            </w:r>
            <w:proofErr w:type="gramEnd"/>
            <w:r w:rsidRPr="007D0E04">
              <w:rPr>
                <w:sz w:val="20"/>
                <w:szCs w:val="20"/>
              </w:rPr>
              <w:t>\.|:|,|;|\A|\s)</w:t>
            </w:r>
            <w:proofErr w:type="spellStart"/>
            <w:r w:rsidRPr="007D0E04">
              <w:rPr>
                <w:sz w:val="20"/>
                <w:szCs w:val="20"/>
              </w:rPr>
              <w:t>unctad</w:t>
            </w:r>
            <w:proofErr w:type="spellEnd"/>
            <w:r w:rsidRPr="007D0E04">
              <w:rPr>
                <w:sz w:val="20"/>
                <w:szCs w:val="20"/>
              </w:rPr>
              <w:t>( |\.|:|,|;|\Z|\s); un conference on trade (and|&amp;) development"</w:t>
            </w:r>
          </w:p>
        </w:tc>
      </w:tr>
      <w:tr w:rsidR="00987F08" w:rsidRPr="007D0E04" w14:paraId="0DD2A9A3" w14:textId="77777777" w:rsidTr="00987F08">
        <w:trPr>
          <w:trHeight w:val="288"/>
        </w:trPr>
        <w:tc>
          <w:tcPr>
            <w:tcW w:w="1004" w:type="dxa"/>
            <w:shd w:val="clear" w:color="auto" w:fill="auto"/>
            <w:noWrap/>
            <w:hideMark/>
          </w:tcPr>
          <w:p w14:paraId="63934FEF" w14:textId="4E0192EE" w:rsidR="00987F08" w:rsidRPr="007D0E04" w:rsidRDefault="00987F08" w:rsidP="00987F08">
            <w:pPr>
              <w:spacing w:after="0" w:line="240" w:lineRule="auto"/>
              <w:jc w:val="left"/>
              <w:rPr>
                <w:rFonts w:eastAsia="Times New Roman"/>
                <w:color w:val="000000"/>
                <w:sz w:val="20"/>
                <w:szCs w:val="20"/>
              </w:rPr>
            </w:pPr>
            <w:r w:rsidRPr="007D0E04">
              <w:rPr>
                <w:sz w:val="20"/>
                <w:szCs w:val="20"/>
              </w:rPr>
              <w:t>"FAO"</w:t>
            </w:r>
          </w:p>
        </w:tc>
        <w:tc>
          <w:tcPr>
            <w:tcW w:w="2082" w:type="dxa"/>
            <w:shd w:val="clear" w:color="auto" w:fill="auto"/>
            <w:noWrap/>
            <w:hideMark/>
          </w:tcPr>
          <w:p w14:paraId="256E6036" w14:textId="074CFB04" w:rsidR="00987F08" w:rsidRPr="007D0E04" w:rsidRDefault="00987F08" w:rsidP="00987F08">
            <w:pPr>
              <w:spacing w:after="0" w:line="240" w:lineRule="auto"/>
              <w:jc w:val="left"/>
              <w:rPr>
                <w:rFonts w:eastAsia="Times New Roman"/>
                <w:color w:val="000000"/>
                <w:sz w:val="20"/>
                <w:szCs w:val="20"/>
              </w:rPr>
            </w:pPr>
            <w:r w:rsidRPr="007D0E04">
              <w:rPr>
                <w:sz w:val="20"/>
                <w:szCs w:val="20"/>
              </w:rPr>
              <w:t>"Food and Agriculture Organization"</w:t>
            </w:r>
          </w:p>
        </w:tc>
        <w:tc>
          <w:tcPr>
            <w:tcW w:w="5930" w:type="dxa"/>
            <w:shd w:val="clear" w:color="auto" w:fill="auto"/>
            <w:noWrap/>
            <w:hideMark/>
          </w:tcPr>
          <w:p w14:paraId="166DD009" w14:textId="3F23FE97"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"food (and|&amp;) agriculture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fao</w:t>
            </w:r>
            <w:proofErr w:type="spellEnd"/>
            <w:r w:rsidRPr="007D0E04">
              <w:rPr>
                <w:sz w:val="20"/>
                <w:szCs w:val="20"/>
              </w:rPr>
              <w:t>( |\.|:|,|;|\Z|\s)"</w:t>
            </w:r>
          </w:p>
        </w:tc>
      </w:tr>
      <w:tr w:rsidR="00987F08" w:rsidRPr="007D0E04" w14:paraId="79C7D318" w14:textId="77777777" w:rsidTr="00987F08">
        <w:trPr>
          <w:trHeight w:val="288"/>
        </w:trPr>
        <w:tc>
          <w:tcPr>
            <w:tcW w:w="1004" w:type="dxa"/>
            <w:shd w:val="clear" w:color="auto" w:fill="auto"/>
            <w:noWrap/>
            <w:hideMark/>
          </w:tcPr>
          <w:p w14:paraId="65C286D0" w14:textId="6073FAEA" w:rsidR="00987F08" w:rsidRPr="007D0E04" w:rsidRDefault="00987F08" w:rsidP="00987F08">
            <w:pPr>
              <w:spacing w:after="0" w:line="240" w:lineRule="auto"/>
              <w:jc w:val="left"/>
              <w:rPr>
                <w:rFonts w:eastAsia="Times New Roman"/>
                <w:color w:val="000000"/>
                <w:sz w:val="20"/>
                <w:szCs w:val="20"/>
              </w:rPr>
            </w:pPr>
            <w:r w:rsidRPr="007D0E04">
              <w:rPr>
                <w:sz w:val="20"/>
                <w:szCs w:val="20"/>
              </w:rPr>
              <w:t>"HCR"</w:t>
            </w:r>
          </w:p>
        </w:tc>
        <w:tc>
          <w:tcPr>
            <w:tcW w:w="2082" w:type="dxa"/>
            <w:shd w:val="clear" w:color="auto" w:fill="auto"/>
            <w:noWrap/>
            <w:hideMark/>
          </w:tcPr>
          <w:p w14:paraId="72BAC708" w14:textId="7D22D243"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High Commissioner for Refugees"</w:t>
            </w:r>
          </w:p>
        </w:tc>
        <w:tc>
          <w:tcPr>
            <w:tcW w:w="5930" w:type="dxa"/>
            <w:shd w:val="clear" w:color="auto" w:fill="auto"/>
            <w:noWrap/>
            <w:hideMark/>
          </w:tcPr>
          <w:p w14:paraId="02726636" w14:textId="00E74FA0"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high commissioner for refugees; </w:t>
            </w:r>
            <w:proofErr w:type="gramStart"/>
            <w:r w:rsidRPr="007D0E04">
              <w:rPr>
                <w:sz w:val="20"/>
                <w:szCs w:val="20"/>
              </w:rPr>
              <w:t>( |</w:t>
            </w:r>
            <w:proofErr w:type="gramEnd"/>
            <w:r w:rsidRPr="007D0E04">
              <w:rPr>
                <w:sz w:val="20"/>
                <w:szCs w:val="20"/>
              </w:rPr>
              <w:t>\.|:|,|;|\A|\s)</w:t>
            </w:r>
            <w:proofErr w:type="spellStart"/>
            <w:r w:rsidRPr="007D0E04">
              <w:rPr>
                <w:sz w:val="20"/>
                <w:szCs w:val="20"/>
              </w:rPr>
              <w:t>unhcr</w:t>
            </w:r>
            <w:proofErr w:type="spellEnd"/>
            <w:r w:rsidRPr="007D0E04">
              <w:rPr>
                <w:sz w:val="20"/>
                <w:szCs w:val="20"/>
              </w:rPr>
              <w:t>( |\.|:|,|;|\Z|\s); un high commissioner for refugees"</w:t>
            </w:r>
          </w:p>
        </w:tc>
      </w:tr>
      <w:tr w:rsidR="00987F08" w:rsidRPr="007D0E04" w14:paraId="7E49632C" w14:textId="77777777" w:rsidTr="00987F08">
        <w:trPr>
          <w:trHeight w:val="288"/>
        </w:trPr>
        <w:tc>
          <w:tcPr>
            <w:tcW w:w="1004" w:type="dxa"/>
            <w:shd w:val="clear" w:color="auto" w:fill="auto"/>
            <w:noWrap/>
            <w:hideMark/>
          </w:tcPr>
          <w:p w14:paraId="01FA49BE" w14:textId="53AD75C8" w:rsidR="00987F08" w:rsidRPr="007D0E04" w:rsidRDefault="00987F08" w:rsidP="00987F08">
            <w:pPr>
              <w:spacing w:after="0" w:line="240" w:lineRule="auto"/>
              <w:jc w:val="left"/>
              <w:rPr>
                <w:rFonts w:eastAsia="Times New Roman"/>
                <w:color w:val="000000"/>
                <w:sz w:val="20"/>
                <w:szCs w:val="20"/>
              </w:rPr>
            </w:pPr>
            <w:r w:rsidRPr="007D0E04">
              <w:rPr>
                <w:sz w:val="20"/>
                <w:szCs w:val="20"/>
              </w:rPr>
              <w:t>"IAE"</w:t>
            </w:r>
          </w:p>
        </w:tc>
        <w:tc>
          <w:tcPr>
            <w:tcW w:w="2082" w:type="dxa"/>
            <w:shd w:val="clear" w:color="auto" w:fill="auto"/>
            <w:noWrap/>
            <w:hideMark/>
          </w:tcPr>
          <w:p w14:paraId="79EBB88A" w14:textId="66881179"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Atomic Energy Agency"</w:t>
            </w:r>
          </w:p>
        </w:tc>
        <w:tc>
          <w:tcPr>
            <w:tcW w:w="5930" w:type="dxa"/>
            <w:shd w:val="clear" w:color="auto" w:fill="auto"/>
            <w:noWrap/>
            <w:hideMark/>
          </w:tcPr>
          <w:p w14:paraId="63138104" w14:textId="36EDBF4B"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atomic energy agency; </w:t>
            </w:r>
            <w:proofErr w:type="gramStart"/>
            <w:r w:rsidRPr="007D0E04">
              <w:rPr>
                <w:sz w:val="20"/>
                <w:szCs w:val="20"/>
              </w:rPr>
              <w:t>( |</w:t>
            </w:r>
            <w:proofErr w:type="gramEnd"/>
            <w:r w:rsidRPr="007D0E04">
              <w:rPr>
                <w:sz w:val="20"/>
                <w:szCs w:val="20"/>
              </w:rPr>
              <w:t>\.|:|,|;|\A|\s)</w:t>
            </w:r>
            <w:proofErr w:type="spellStart"/>
            <w:r w:rsidRPr="007D0E04">
              <w:rPr>
                <w:sz w:val="20"/>
                <w:szCs w:val="20"/>
              </w:rPr>
              <w:t>iaea</w:t>
            </w:r>
            <w:proofErr w:type="spellEnd"/>
            <w:r w:rsidRPr="007D0E04">
              <w:rPr>
                <w:sz w:val="20"/>
                <w:szCs w:val="20"/>
              </w:rPr>
              <w:t>( |\.|:|,|;|\Z|\s)"</w:t>
            </w:r>
          </w:p>
        </w:tc>
      </w:tr>
      <w:tr w:rsidR="00987F08" w:rsidRPr="007D0E04" w14:paraId="533DDDB2" w14:textId="77777777" w:rsidTr="00987F08">
        <w:trPr>
          <w:trHeight w:val="288"/>
        </w:trPr>
        <w:tc>
          <w:tcPr>
            <w:tcW w:w="1004" w:type="dxa"/>
            <w:shd w:val="clear" w:color="auto" w:fill="auto"/>
            <w:noWrap/>
            <w:hideMark/>
          </w:tcPr>
          <w:p w14:paraId="606E7E54" w14:textId="2E1C2D56" w:rsidR="00987F08" w:rsidRPr="007D0E04" w:rsidRDefault="00987F08" w:rsidP="00987F08">
            <w:pPr>
              <w:spacing w:after="0" w:line="240" w:lineRule="auto"/>
              <w:jc w:val="left"/>
              <w:rPr>
                <w:rFonts w:eastAsia="Times New Roman"/>
                <w:color w:val="000000"/>
                <w:sz w:val="20"/>
                <w:szCs w:val="20"/>
              </w:rPr>
            </w:pPr>
            <w:r w:rsidRPr="007D0E04">
              <w:rPr>
                <w:sz w:val="20"/>
                <w:szCs w:val="20"/>
              </w:rPr>
              <w:t>"IBR"</w:t>
            </w:r>
          </w:p>
        </w:tc>
        <w:tc>
          <w:tcPr>
            <w:tcW w:w="2082" w:type="dxa"/>
            <w:shd w:val="clear" w:color="auto" w:fill="auto"/>
            <w:noWrap/>
            <w:hideMark/>
          </w:tcPr>
          <w:p w14:paraId="09F1335C" w14:textId="5A2071AE"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Bank for Reconstruction and Development"</w:t>
            </w:r>
          </w:p>
        </w:tc>
        <w:tc>
          <w:tcPr>
            <w:tcW w:w="5930" w:type="dxa"/>
            <w:shd w:val="clear" w:color="auto" w:fill="auto"/>
            <w:noWrap/>
            <w:hideMark/>
          </w:tcPr>
          <w:p w14:paraId="054C17E8" w14:textId="4529D7B0"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bank for reconstruction (and|&amp;) development; </w:t>
            </w:r>
            <w:proofErr w:type="gramStart"/>
            <w:r w:rsidRPr="007D0E04">
              <w:rPr>
                <w:sz w:val="20"/>
                <w:szCs w:val="20"/>
              </w:rPr>
              <w:t>( |</w:t>
            </w:r>
            <w:proofErr w:type="gramEnd"/>
            <w:r w:rsidRPr="007D0E04">
              <w:rPr>
                <w:sz w:val="20"/>
                <w:szCs w:val="20"/>
              </w:rPr>
              <w:t>\.|:|,|;|\A|\s)</w:t>
            </w:r>
            <w:proofErr w:type="spellStart"/>
            <w:r w:rsidRPr="007D0E04">
              <w:rPr>
                <w:sz w:val="20"/>
                <w:szCs w:val="20"/>
              </w:rPr>
              <w:t>ibrd</w:t>
            </w:r>
            <w:proofErr w:type="spellEnd"/>
            <w:r w:rsidRPr="007D0E04">
              <w:rPr>
                <w:sz w:val="20"/>
                <w:szCs w:val="20"/>
              </w:rPr>
              <w:t>( |\.|:|,|;|\Z|\s)"</w:t>
            </w:r>
          </w:p>
        </w:tc>
      </w:tr>
      <w:tr w:rsidR="00987F08" w:rsidRPr="007D0E04" w14:paraId="269440F5" w14:textId="77777777" w:rsidTr="00987F08">
        <w:trPr>
          <w:trHeight w:val="288"/>
        </w:trPr>
        <w:tc>
          <w:tcPr>
            <w:tcW w:w="1004" w:type="dxa"/>
            <w:shd w:val="clear" w:color="auto" w:fill="auto"/>
            <w:noWrap/>
            <w:hideMark/>
          </w:tcPr>
          <w:p w14:paraId="076EDB45" w14:textId="65D123D3" w:rsidR="00987F08" w:rsidRPr="007D0E04" w:rsidRDefault="00987F08" w:rsidP="00987F08">
            <w:pPr>
              <w:spacing w:after="0" w:line="240" w:lineRule="auto"/>
              <w:jc w:val="left"/>
              <w:rPr>
                <w:rFonts w:eastAsia="Times New Roman"/>
                <w:color w:val="000000"/>
                <w:sz w:val="20"/>
                <w:szCs w:val="20"/>
              </w:rPr>
            </w:pPr>
            <w:r w:rsidRPr="007D0E04">
              <w:rPr>
                <w:sz w:val="20"/>
                <w:szCs w:val="20"/>
              </w:rPr>
              <w:t>"ICA"</w:t>
            </w:r>
          </w:p>
        </w:tc>
        <w:tc>
          <w:tcPr>
            <w:tcW w:w="2082" w:type="dxa"/>
            <w:shd w:val="clear" w:color="auto" w:fill="auto"/>
            <w:noWrap/>
            <w:hideMark/>
          </w:tcPr>
          <w:p w14:paraId="42DEA53B" w14:textId="0C5321B8"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Civil Aviation Organization"</w:t>
            </w:r>
          </w:p>
        </w:tc>
        <w:tc>
          <w:tcPr>
            <w:tcW w:w="5930" w:type="dxa"/>
            <w:shd w:val="clear" w:color="auto" w:fill="auto"/>
            <w:noWrap/>
            <w:hideMark/>
          </w:tcPr>
          <w:p w14:paraId="7275A6FE" w14:textId="218392A6"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civil aviation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icao</w:t>
            </w:r>
            <w:proofErr w:type="spellEnd"/>
            <w:r w:rsidRPr="007D0E04">
              <w:rPr>
                <w:sz w:val="20"/>
                <w:szCs w:val="20"/>
              </w:rPr>
              <w:t>( |\.|:|,|;|\Z|\s)"</w:t>
            </w:r>
          </w:p>
        </w:tc>
      </w:tr>
      <w:tr w:rsidR="00987F08" w:rsidRPr="007D0E04" w14:paraId="1D795F1F" w14:textId="77777777" w:rsidTr="00987F08">
        <w:trPr>
          <w:trHeight w:val="288"/>
        </w:trPr>
        <w:tc>
          <w:tcPr>
            <w:tcW w:w="1004" w:type="dxa"/>
            <w:shd w:val="clear" w:color="auto" w:fill="auto"/>
            <w:noWrap/>
            <w:hideMark/>
          </w:tcPr>
          <w:p w14:paraId="208CB306" w14:textId="6FF6AE14" w:rsidR="00987F08" w:rsidRPr="007D0E04" w:rsidRDefault="00987F08" w:rsidP="00987F08">
            <w:pPr>
              <w:spacing w:after="0" w:line="240" w:lineRule="auto"/>
              <w:jc w:val="left"/>
              <w:rPr>
                <w:rFonts w:eastAsia="Times New Roman"/>
                <w:color w:val="000000"/>
                <w:sz w:val="20"/>
                <w:szCs w:val="20"/>
              </w:rPr>
            </w:pPr>
            <w:r w:rsidRPr="007D0E04">
              <w:rPr>
                <w:sz w:val="20"/>
                <w:szCs w:val="20"/>
              </w:rPr>
              <w:t>"ICC"</w:t>
            </w:r>
          </w:p>
        </w:tc>
        <w:tc>
          <w:tcPr>
            <w:tcW w:w="2082" w:type="dxa"/>
            <w:shd w:val="clear" w:color="auto" w:fill="auto"/>
            <w:noWrap/>
            <w:hideMark/>
          </w:tcPr>
          <w:p w14:paraId="50BCB39D" w14:textId="2937CAFB"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Criminal Court"</w:t>
            </w:r>
          </w:p>
        </w:tc>
        <w:tc>
          <w:tcPr>
            <w:tcW w:w="5930" w:type="dxa"/>
            <w:shd w:val="clear" w:color="auto" w:fill="auto"/>
            <w:noWrap/>
            <w:hideMark/>
          </w:tcPr>
          <w:p w14:paraId="72435DFB" w14:textId="3967961B"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criminal court; </w:t>
            </w:r>
            <w:proofErr w:type="gramStart"/>
            <w:r w:rsidRPr="007D0E04">
              <w:rPr>
                <w:sz w:val="20"/>
                <w:szCs w:val="20"/>
              </w:rPr>
              <w:t>( |</w:t>
            </w:r>
            <w:proofErr w:type="gramEnd"/>
            <w:r w:rsidRPr="007D0E04">
              <w:rPr>
                <w:sz w:val="20"/>
                <w:szCs w:val="20"/>
              </w:rPr>
              <w:t>\.|:|,|;|\A|\s)</w:t>
            </w:r>
            <w:proofErr w:type="spellStart"/>
            <w:r w:rsidRPr="007D0E04">
              <w:rPr>
                <w:sz w:val="20"/>
                <w:szCs w:val="20"/>
              </w:rPr>
              <w:t>icc</w:t>
            </w:r>
            <w:proofErr w:type="spellEnd"/>
            <w:r w:rsidRPr="007D0E04">
              <w:rPr>
                <w:sz w:val="20"/>
                <w:szCs w:val="20"/>
              </w:rPr>
              <w:t>( |\.|:|,|;|\Z|\s)"</w:t>
            </w:r>
          </w:p>
        </w:tc>
      </w:tr>
      <w:tr w:rsidR="00987F08" w:rsidRPr="007D0E04" w14:paraId="5229C022" w14:textId="77777777" w:rsidTr="00987F08">
        <w:trPr>
          <w:trHeight w:val="288"/>
        </w:trPr>
        <w:tc>
          <w:tcPr>
            <w:tcW w:w="1004" w:type="dxa"/>
            <w:shd w:val="clear" w:color="auto" w:fill="auto"/>
            <w:noWrap/>
            <w:hideMark/>
          </w:tcPr>
          <w:p w14:paraId="5442E255" w14:textId="69D23808" w:rsidR="00987F08" w:rsidRPr="007D0E04" w:rsidRDefault="00987F08" w:rsidP="00987F08">
            <w:pPr>
              <w:spacing w:after="0" w:line="240" w:lineRule="auto"/>
              <w:jc w:val="left"/>
              <w:rPr>
                <w:rFonts w:eastAsia="Times New Roman"/>
                <w:color w:val="000000"/>
                <w:sz w:val="20"/>
                <w:szCs w:val="20"/>
              </w:rPr>
            </w:pPr>
            <w:r w:rsidRPr="007D0E04">
              <w:rPr>
                <w:sz w:val="20"/>
                <w:szCs w:val="20"/>
              </w:rPr>
              <w:t>"ICJ"</w:t>
            </w:r>
          </w:p>
        </w:tc>
        <w:tc>
          <w:tcPr>
            <w:tcW w:w="2082" w:type="dxa"/>
            <w:shd w:val="clear" w:color="auto" w:fill="auto"/>
            <w:noWrap/>
            <w:hideMark/>
          </w:tcPr>
          <w:p w14:paraId="24F1A7F4" w14:textId="1BB5E868"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Court of Justice"</w:t>
            </w:r>
          </w:p>
        </w:tc>
        <w:tc>
          <w:tcPr>
            <w:tcW w:w="5930" w:type="dxa"/>
            <w:shd w:val="clear" w:color="auto" w:fill="auto"/>
            <w:noWrap/>
            <w:hideMark/>
          </w:tcPr>
          <w:p w14:paraId="65C503A5" w14:textId="50CC5A6D"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court of justice; </w:t>
            </w:r>
            <w:proofErr w:type="gramStart"/>
            <w:r w:rsidRPr="007D0E04">
              <w:rPr>
                <w:sz w:val="20"/>
                <w:szCs w:val="20"/>
              </w:rPr>
              <w:t>( |</w:t>
            </w:r>
            <w:proofErr w:type="gramEnd"/>
            <w:r w:rsidRPr="007D0E04">
              <w:rPr>
                <w:sz w:val="20"/>
                <w:szCs w:val="20"/>
              </w:rPr>
              <w:t>\.|:|,|;|\A|\s)</w:t>
            </w:r>
            <w:proofErr w:type="spellStart"/>
            <w:r w:rsidRPr="007D0E04">
              <w:rPr>
                <w:sz w:val="20"/>
                <w:szCs w:val="20"/>
              </w:rPr>
              <w:t>icj</w:t>
            </w:r>
            <w:proofErr w:type="spellEnd"/>
            <w:r w:rsidRPr="007D0E04">
              <w:rPr>
                <w:sz w:val="20"/>
                <w:szCs w:val="20"/>
              </w:rPr>
              <w:t>( |\.|:|,|;|\Z|\s); ( |\.|:|,|;|\A|\s)(</w:t>
            </w:r>
            <w:proofErr w:type="spellStart"/>
            <w:r w:rsidRPr="007D0E04">
              <w:rPr>
                <w:sz w:val="20"/>
                <w:szCs w:val="20"/>
              </w:rPr>
              <w:t>un|u.n.|united</w:t>
            </w:r>
            <w:proofErr w:type="spellEnd"/>
            <w:r w:rsidRPr="007D0E04">
              <w:rPr>
                <w:sz w:val="20"/>
                <w:szCs w:val="20"/>
              </w:rPr>
              <w:t xml:space="preserve"> nations) court( |\.|:|,|;|\Z|\s)"</w:t>
            </w:r>
          </w:p>
        </w:tc>
      </w:tr>
      <w:tr w:rsidR="00987F08" w:rsidRPr="007D0E04" w14:paraId="561EF824" w14:textId="77777777" w:rsidTr="00987F08">
        <w:trPr>
          <w:trHeight w:val="288"/>
        </w:trPr>
        <w:tc>
          <w:tcPr>
            <w:tcW w:w="1004" w:type="dxa"/>
            <w:shd w:val="clear" w:color="auto" w:fill="auto"/>
            <w:noWrap/>
            <w:hideMark/>
          </w:tcPr>
          <w:p w14:paraId="26BCC779" w14:textId="41EC10F3" w:rsidR="00987F08" w:rsidRPr="007D0E04" w:rsidRDefault="00987F08" w:rsidP="00987F08">
            <w:pPr>
              <w:spacing w:after="0" w:line="240" w:lineRule="auto"/>
              <w:jc w:val="left"/>
              <w:rPr>
                <w:rFonts w:eastAsia="Times New Roman"/>
                <w:color w:val="000000"/>
                <w:sz w:val="20"/>
                <w:szCs w:val="20"/>
              </w:rPr>
            </w:pPr>
            <w:r w:rsidRPr="007D0E04">
              <w:rPr>
                <w:sz w:val="20"/>
                <w:szCs w:val="20"/>
              </w:rPr>
              <w:t>"IDA"</w:t>
            </w:r>
          </w:p>
        </w:tc>
        <w:tc>
          <w:tcPr>
            <w:tcW w:w="2082" w:type="dxa"/>
            <w:shd w:val="clear" w:color="auto" w:fill="auto"/>
            <w:noWrap/>
            <w:hideMark/>
          </w:tcPr>
          <w:p w14:paraId="333D2EBF" w14:textId="46B32F02"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Development Association"</w:t>
            </w:r>
          </w:p>
        </w:tc>
        <w:tc>
          <w:tcPr>
            <w:tcW w:w="5930" w:type="dxa"/>
            <w:shd w:val="clear" w:color="auto" w:fill="auto"/>
            <w:noWrap/>
            <w:hideMark/>
          </w:tcPr>
          <w:p w14:paraId="4D371B4B" w14:textId="420F88E8" w:rsidR="00987F08" w:rsidRPr="007D0E04" w:rsidRDefault="00987F08" w:rsidP="00987F08">
            <w:pPr>
              <w:spacing w:after="0" w:line="240" w:lineRule="auto"/>
              <w:jc w:val="left"/>
              <w:rPr>
                <w:rFonts w:eastAsia="Times New Roman"/>
                <w:color w:val="000000"/>
                <w:sz w:val="20"/>
                <w:szCs w:val="20"/>
              </w:rPr>
            </w:pPr>
            <w:r w:rsidRPr="007D0E04">
              <w:rPr>
                <w:sz w:val="20"/>
                <w:szCs w:val="20"/>
              </w:rPr>
              <w:t>"</w:t>
            </w:r>
            <w:proofErr w:type="gramStart"/>
            <w:r w:rsidRPr="007D0E04">
              <w:rPr>
                <w:sz w:val="20"/>
                <w:szCs w:val="20"/>
              </w:rPr>
              <w:t>international</w:t>
            </w:r>
            <w:proofErr w:type="gramEnd"/>
            <w:r w:rsidRPr="007D0E04">
              <w:rPr>
                <w:sz w:val="20"/>
                <w:szCs w:val="20"/>
              </w:rPr>
              <w:t xml:space="preserve"> development association"</w:t>
            </w:r>
          </w:p>
        </w:tc>
      </w:tr>
      <w:tr w:rsidR="00987F08" w:rsidRPr="007D0E04" w14:paraId="79518053" w14:textId="77777777" w:rsidTr="00987F08">
        <w:trPr>
          <w:trHeight w:val="288"/>
        </w:trPr>
        <w:tc>
          <w:tcPr>
            <w:tcW w:w="1004" w:type="dxa"/>
            <w:shd w:val="clear" w:color="auto" w:fill="auto"/>
            <w:noWrap/>
            <w:hideMark/>
          </w:tcPr>
          <w:p w14:paraId="7D226C7E" w14:textId="589CD9C1" w:rsidR="00987F08" w:rsidRPr="007D0E04" w:rsidRDefault="00987F08" w:rsidP="00987F08">
            <w:pPr>
              <w:spacing w:after="0" w:line="240" w:lineRule="auto"/>
              <w:jc w:val="left"/>
              <w:rPr>
                <w:rFonts w:eastAsia="Times New Roman"/>
                <w:color w:val="000000"/>
                <w:sz w:val="20"/>
                <w:szCs w:val="20"/>
              </w:rPr>
            </w:pPr>
            <w:r w:rsidRPr="007D0E04">
              <w:rPr>
                <w:sz w:val="20"/>
                <w:szCs w:val="20"/>
              </w:rPr>
              <w:t>"IFC"</w:t>
            </w:r>
          </w:p>
        </w:tc>
        <w:tc>
          <w:tcPr>
            <w:tcW w:w="2082" w:type="dxa"/>
            <w:shd w:val="clear" w:color="auto" w:fill="auto"/>
            <w:noWrap/>
            <w:hideMark/>
          </w:tcPr>
          <w:p w14:paraId="2CA921CC" w14:textId="7498218F"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Finance Corporation"</w:t>
            </w:r>
          </w:p>
        </w:tc>
        <w:tc>
          <w:tcPr>
            <w:tcW w:w="5930" w:type="dxa"/>
            <w:shd w:val="clear" w:color="auto" w:fill="auto"/>
            <w:noWrap/>
            <w:hideMark/>
          </w:tcPr>
          <w:p w14:paraId="6F826B0B" w14:textId="0A564FEC" w:rsidR="00987F08" w:rsidRPr="007D0E04" w:rsidRDefault="00987F08" w:rsidP="00987F08">
            <w:pPr>
              <w:spacing w:after="0" w:line="240" w:lineRule="auto"/>
              <w:jc w:val="left"/>
              <w:rPr>
                <w:rFonts w:eastAsia="Times New Roman"/>
                <w:color w:val="000000"/>
                <w:sz w:val="20"/>
                <w:szCs w:val="20"/>
              </w:rPr>
            </w:pPr>
            <w:r w:rsidRPr="007D0E04">
              <w:rPr>
                <w:sz w:val="20"/>
                <w:szCs w:val="20"/>
              </w:rPr>
              <w:t>"</w:t>
            </w:r>
            <w:proofErr w:type="gramStart"/>
            <w:r w:rsidRPr="007D0E04">
              <w:rPr>
                <w:sz w:val="20"/>
                <w:szCs w:val="20"/>
              </w:rPr>
              <w:t>international</w:t>
            </w:r>
            <w:proofErr w:type="gramEnd"/>
            <w:r w:rsidRPr="007D0E04">
              <w:rPr>
                <w:sz w:val="20"/>
                <w:szCs w:val="20"/>
              </w:rPr>
              <w:t xml:space="preserve"> finance corporation"</w:t>
            </w:r>
          </w:p>
        </w:tc>
      </w:tr>
      <w:tr w:rsidR="00987F08" w:rsidRPr="007D0E04" w14:paraId="4661EDA5" w14:textId="77777777" w:rsidTr="00987F08">
        <w:trPr>
          <w:trHeight w:val="288"/>
        </w:trPr>
        <w:tc>
          <w:tcPr>
            <w:tcW w:w="1004" w:type="dxa"/>
            <w:shd w:val="clear" w:color="auto" w:fill="auto"/>
            <w:noWrap/>
            <w:hideMark/>
          </w:tcPr>
          <w:p w14:paraId="46B4EFC1" w14:textId="6359521C" w:rsidR="00987F08" w:rsidRPr="007D0E04" w:rsidRDefault="00987F08" w:rsidP="00987F08">
            <w:pPr>
              <w:spacing w:after="0" w:line="240" w:lineRule="auto"/>
              <w:jc w:val="left"/>
              <w:rPr>
                <w:rFonts w:eastAsia="Times New Roman"/>
                <w:color w:val="000000"/>
                <w:sz w:val="20"/>
                <w:szCs w:val="20"/>
              </w:rPr>
            </w:pPr>
            <w:r w:rsidRPr="007D0E04">
              <w:rPr>
                <w:sz w:val="20"/>
                <w:szCs w:val="20"/>
              </w:rPr>
              <w:t>"IFD"</w:t>
            </w:r>
          </w:p>
        </w:tc>
        <w:tc>
          <w:tcPr>
            <w:tcW w:w="2082" w:type="dxa"/>
            <w:shd w:val="clear" w:color="auto" w:fill="auto"/>
            <w:noWrap/>
            <w:hideMark/>
          </w:tcPr>
          <w:p w14:paraId="265EA5D8" w14:textId="1A52D003"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Fund for Agricultural Development"</w:t>
            </w:r>
          </w:p>
        </w:tc>
        <w:tc>
          <w:tcPr>
            <w:tcW w:w="5930" w:type="dxa"/>
            <w:shd w:val="clear" w:color="auto" w:fill="auto"/>
            <w:noWrap/>
            <w:hideMark/>
          </w:tcPr>
          <w:p w14:paraId="180D0412" w14:textId="63840EEE"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fund for agricultural development; </w:t>
            </w:r>
            <w:proofErr w:type="gramStart"/>
            <w:r w:rsidRPr="007D0E04">
              <w:rPr>
                <w:sz w:val="20"/>
                <w:szCs w:val="20"/>
              </w:rPr>
              <w:t>( |</w:t>
            </w:r>
            <w:proofErr w:type="gramEnd"/>
            <w:r w:rsidRPr="007D0E04">
              <w:rPr>
                <w:sz w:val="20"/>
                <w:szCs w:val="20"/>
              </w:rPr>
              <w:t>\.|:|,|;|\A|\s)</w:t>
            </w:r>
            <w:proofErr w:type="spellStart"/>
            <w:r w:rsidRPr="007D0E04">
              <w:rPr>
                <w:sz w:val="20"/>
                <w:szCs w:val="20"/>
              </w:rPr>
              <w:t>ifad</w:t>
            </w:r>
            <w:proofErr w:type="spellEnd"/>
            <w:r w:rsidRPr="007D0E04">
              <w:rPr>
                <w:sz w:val="20"/>
                <w:szCs w:val="20"/>
              </w:rPr>
              <w:t>( |\.|:|,|;|\Z|\s)"</w:t>
            </w:r>
          </w:p>
        </w:tc>
      </w:tr>
      <w:tr w:rsidR="00987F08" w:rsidRPr="007D0E04" w14:paraId="600B52CA" w14:textId="77777777" w:rsidTr="00987F08">
        <w:trPr>
          <w:trHeight w:val="288"/>
        </w:trPr>
        <w:tc>
          <w:tcPr>
            <w:tcW w:w="1004" w:type="dxa"/>
            <w:shd w:val="clear" w:color="auto" w:fill="auto"/>
            <w:noWrap/>
            <w:hideMark/>
          </w:tcPr>
          <w:p w14:paraId="35E6BB3E" w14:textId="43973F29" w:rsidR="00987F08" w:rsidRPr="007D0E04" w:rsidRDefault="00987F08" w:rsidP="00987F08">
            <w:pPr>
              <w:spacing w:after="0" w:line="240" w:lineRule="auto"/>
              <w:jc w:val="left"/>
              <w:rPr>
                <w:rFonts w:eastAsia="Times New Roman"/>
                <w:color w:val="000000"/>
                <w:sz w:val="20"/>
                <w:szCs w:val="20"/>
              </w:rPr>
            </w:pPr>
            <w:r w:rsidRPr="007D0E04">
              <w:rPr>
                <w:sz w:val="20"/>
                <w:szCs w:val="20"/>
              </w:rPr>
              <w:t>"ILO"</w:t>
            </w:r>
          </w:p>
        </w:tc>
        <w:tc>
          <w:tcPr>
            <w:tcW w:w="2082" w:type="dxa"/>
            <w:shd w:val="clear" w:color="auto" w:fill="auto"/>
            <w:noWrap/>
            <w:hideMark/>
          </w:tcPr>
          <w:p w14:paraId="6FAA0D5E" w14:textId="7EC77DCF"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Labour Organization"</w:t>
            </w:r>
          </w:p>
        </w:tc>
        <w:tc>
          <w:tcPr>
            <w:tcW w:w="5930" w:type="dxa"/>
            <w:shd w:val="clear" w:color="auto" w:fill="auto"/>
            <w:noWrap/>
            <w:hideMark/>
          </w:tcPr>
          <w:p w14:paraId="69CFB2CD" w14:textId="19C79FE4"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lab(</w:t>
            </w:r>
            <w:proofErr w:type="spellStart"/>
            <w:r w:rsidRPr="007D0E04">
              <w:rPr>
                <w:sz w:val="20"/>
                <w:szCs w:val="20"/>
              </w:rPr>
              <w:t>ou|</w:t>
            </w:r>
            <w:proofErr w:type="gramStart"/>
            <w:r w:rsidRPr="007D0E04">
              <w:rPr>
                <w:sz w:val="20"/>
                <w:szCs w:val="20"/>
              </w:rPr>
              <w:t>o</w:t>
            </w:r>
            <w:proofErr w:type="spellEnd"/>
            <w:r w:rsidRPr="007D0E04">
              <w:rPr>
                <w:sz w:val="20"/>
                <w:szCs w:val="20"/>
              </w:rPr>
              <w:t>)r</w:t>
            </w:r>
            <w:proofErr w:type="gramEnd"/>
            <w:r w:rsidRPr="007D0E04">
              <w:rPr>
                <w:sz w:val="20"/>
                <w:szCs w:val="20"/>
              </w:rPr>
              <w:t xml:space="preserve">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 |\.|:|,|;|\A|\s)</w:t>
            </w:r>
            <w:proofErr w:type="spellStart"/>
            <w:r w:rsidRPr="007D0E04">
              <w:rPr>
                <w:sz w:val="20"/>
                <w:szCs w:val="20"/>
              </w:rPr>
              <w:t>ilo</w:t>
            </w:r>
            <w:proofErr w:type="spellEnd"/>
            <w:r w:rsidRPr="007D0E04">
              <w:rPr>
                <w:sz w:val="20"/>
                <w:szCs w:val="20"/>
              </w:rPr>
              <w:t>( |\.|:|,|;|\Z|\s)"</w:t>
            </w:r>
          </w:p>
        </w:tc>
      </w:tr>
      <w:tr w:rsidR="00987F08" w:rsidRPr="007D0E04" w14:paraId="05411EB7" w14:textId="77777777" w:rsidTr="00987F08">
        <w:trPr>
          <w:trHeight w:val="288"/>
        </w:trPr>
        <w:tc>
          <w:tcPr>
            <w:tcW w:w="1004" w:type="dxa"/>
            <w:shd w:val="clear" w:color="auto" w:fill="auto"/>
            <w:noWrap/>
            <w:hideMark/>
          </w:tcPr>
          <w:p w14:paraId="2D73F3F0" w14:textId="2E3DAA00" w:rsidR="00987F08" w:rsidRPr="007D0E04" w:rsidRDefault="00987F08" w:rsidP="00987F08">
            <w:pPr>
              <w:spacing w:after="0" w:line="240" w:lineRule="auto"/>
              <w:jc w:val="left"/>
              <w:rPr>
                <w:rFonts w:eastAsia="Times New Roman"/>
                <w:color w:val="000000"/>
                <w:sz w:val="20"/>
                <w:szCs w:val="20"/>
              </w:rPr>
            </w:pPr>
            <w:r w:rsidRPr="007D0E04">
              <w:rPr>
                <w:sz w:val="20"/>
                <w:szCs w:val="20"/>
              </w:rPr>
              <w:t>"IMF"</w:t>
            </w:r>
          </w:p>
        </w:tc>
        <w:tc>
          <w:tcPr>
            <w:tcW w:w="2082" w:type="dxa"/>
            <w:shd w:val="clear" w:color="auto" w:fill="auto"/>
            <w:noWrap/>
            <w:hideMark/>
          </w:tcPr>
          <w:p w14:paraId="54620EE2" w14:textId="02A9B0E4"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Monetary Fund"</w:t>
            </w:r>
          </w:p>
        </w:tc>
        <w:tc>
          <w:tcPr>
            <w:tcW w:w="5930" w:type="dxa"/>
            <w:shd w:val="clear" w:color="auto" w:fill="auto"/>
            <w:noWrap/>
            <w:hideMark/>
          </w:tcPr>
          <w:p w14:paraId="50E1E5FE" w14:textId="20BF5B2C"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monetary fund; </w:t>
            </w:r>
            <w:proofErr w:type="gramStart"/>
            <w:r w:rsidRPr="007D0E04">
              <w:rPr>
                <w:sz w:val="20"/>
                <w:szCs w:val="20"/>
              </w:rPr>
              <w:t>( |</w:t>
            </w:r>
            <w:proofErr w:type="gramEnd"/>
            <w:r w:rsidRPr="007D0E04">
              <w:rPr>
                <w:sz w:val="20"/>
                <w:szCs w:val="20"/>
              </w:rPr>
              <w:t>\.|:|,|;|\A|\s)</w:t>
            </w:r>
            <w:proofErr w:type="spellStart"/>
            <w:r w:rsidRPr="007D0E04">
              <w:rPr>
                <w:sz w:val="20"/>
                <w:szCs w:val="20"/>
              </w:rPr>
              <w:t>imf</w:t>
            </w:r>
            <w:proofErr w:type="spellEnd"/>
            <w:r w:rsidRPr="007D0E04">
              <w:rPr>
                <w:sz w:val="20"/>
                <w:szCs w:val="20"/>
              </w:rPr>
              <w:t>( |\.|:|,|;|\Z|\s)"</w:t>
            </w:r>
          </w:p>
        </w:tc>
      </w:tr>
      <w:tr w:rsidR="00987F08" w:rsidRPr="007D0E04" w14:paraId="04AC7E17" w14:textId="77777777" w:rsidTr="00987F08">
        <w:trPr>
          <w:trHeight w:val="288"/>
        </w:trPr>
        <w:tc>
          <w:tcPr>
            <w:tcW w:w="1004" w:type="dxa"/>
            <w:shd w:val="clear" w:color="auto" w:fill="auto"/>
            <w:noWrap/>
            <w:hideMark/>
          </w:tcPr>
          <w:p w14:paraId="2E43F300" w14:textId="335388A3" w:rsidR="00987F08" w:rsidRPr="007D0E04" w:rsidRDefault="00987F08" w:rsidP="00987F08">
            <w:pPr>
              <w:spacing w:after="0" w:line="240" w:lineRule="auto"/>
              <w:jc w:val="left"/>
              <w:rPr>
                <w:rFonts w:eastAsia="Times New Roman"/>
                <w:color w:val="000000"/>
                <w:sz w:val="20"/>
                <w:szCs w:val="20"/>
              </w:rPr>
            </w:pPr>
            <w:r w:rsidRPr="007D0E04">
              <w:rPr>
                <w:sz w:val="20"/>
                <w:szCs w:val="20"/>
              </w:rPr>
              <w:lastRenderedPageBreak/>
              <w:t>"IMO"</w:t>
            </w:r>
          </w:p>
        </w:tc>
        <w:tc>
          <w:tcPr>
            <w:tcW w:w="2082" w:type="dxa"/>
            <w:shd w:val="clear" w:color="auto" w:fill="auto"/>
            <w:noWrap/>
            <w:hideMark/>
          </w:tcPr>
          <w:p w14:paraId="7FCE1A64" w14:textId="712FB199"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Maritime Organization"</w:t>
            </w:r>
          </w:p>
        </w:tc>
        <w:tc>
          <w:tcPr>
            <w:tcW w:w="5930" w:type="dxa"/>
            <w:shd w:val="clear" w:color="auto" w:fill="auto"/>
            <w:noWrap/>
            <w:hideMark/>
          </w:tcPr>
          <w:p w14:paraId="20D774E7" w14:textId="6EE40A02"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maritime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imo</w:t>
            </w:r>
            <w:proofErr w:type="spellEnd"/>
            <w:r w:rsidRPr="007D0E04">
              <w:rPr>
                <w:sz w:val="20"/>
                <w:szCs w:val="20"/>
              </w:rPr>
              <w:t>( |\.|:|,|;|\Z|\s)"</w:t>
            </w:r>
          </w:p>
        </w:tc>
      </w:tr>
      <w:tr w:rsidR="00987F08" w:rsidRPr="007D0E04" w14:paraId="2C5D5FF6" w14:textId="77777777" w:rsidTr="00987F08">
        <w:trPr>
          <w:trHeight w:val="288"/>
        </w:trPr>
        <w:tc>
          <w:tcPr>
            <w:tcW w:w="1004" w:type="dxa"/>
            <w:shd w:val="clear" w:color="auto" w:fill="auto"/>
            <w:noWrap/>
            <w:hideMark/>
          </w:tcPr>
          <w:p w14:paraId="686DE65C" w14:textId="460C4836" w:rsidR="00987F08" w:rsidRPr="007D0E04" w:rsidRDefault="00987F08" w:rsidP="00987F08">
            <w:pPr>
              <w:spacing w:after="0" w:line="240" w:lineRule="auto"/>
              <w:jc w:val="left"/>
              <w:rPr>
                <w:rFonts w:eastAsia="Times New Roman"/>
                <w:color w:val="000000"/>
                <w:sz w:val="20"/>
                <w:szCs w:val="20"/>
              </w:rPr>
            </w:pPr>
            <w:r w:rsidRPr="007D0E04">
              <w:rPr>
                <w:sz w:val="20"/>
                <w:szCs w:val="20"/>
              </w:rPr>
              <w:t>"IOM"</w:t>
            </w:r>
          </w:p>
        </w:tc>
        <w:tc>
          <w:tcPr>
            <w:tcW w:w="2082" w:type="dxa"/>
            <w:shd w:val="clear" w:color="auto" w:fill="auto"/>
            <w:noWrap/>
            <w:hideMark/>
          </w:tcPr>
          <w:p w14:paraId="5B2B457D" w14:textId="5724057A"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Organization for Migration"</w:t>
            </w:r>
          </w:p>
        </w:tc>
        <w:tc>
          <w:tcPr>
            <w:tcW w:w="5930" w:type="dxa"/>
            <w:shd w:val="clear" w:color="auto" w:fill="auto"/>
            <w:noWrap/>
            <w:hideMark/>
          </w:tcPr>
          <w:p w14:paraId="2615C618" w14:textId="5202A218"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for migration; </w:t>
            </w:r>
            <w:proofErr w:type="gramStart"/>
            <w:r w:rsidRPr="007D0E04">
              <w:rPr>
                <w:sz w:val="20"/>
                <w:szCs w:val="20"/>
              </w:rPr>
              <w:t>( |</w:t>
            </w:r>
            <w:proofErr w:type="gramEnd"/>
            <w:r w:rsidRPr="007D0E04">
              <w:rPr>
                <w:sz w:val="20"/>
                <w:szCs w:val="20"/>
              </w:rPr>
              <w:t>\.|:|,|;|\A|\s)</w:t>
            </w:r>
            <w:proofErr w:type="spellStart"/>
            <w:r w:rsidRPr="007D0E04">
              <w:rPr>
                <w:sz w:val="20"/>
                <w:szCs w:val="20"/>
              </w:rPr>
              <w:t>iom</w:t>
            </w:r>
            <w:proofErr w:type="spellEnd"/>
            <w:r w:rsidRPr="007D0E04">
              <w:rPr>
                <w:sz w:val="20"/>
                <w:szCs w:val="20"/>
              </w:rPr>
              <w:t>( |\.|:|,|;|\Z|\s)"</w:t>
            </w:r>
          </w:p>
        </w:tc>
      </w:tr>
      <w:tr w:rsidR="00987F08" w:rsidRPr="007D0E04" w14:paraId="76C2F17D" w14:textId="77777777" w:rsidTr="00987F08">
        <w:trPr>
          <w:trHeight w:val="288"/>
        </w:trPr>
        <w:tc>
          <w:tcPr>
            <w:tcW w:w="1004" w:type="dxa"/>
            <w:shd w:val="clear" w:color="auto" w:fill="auto"/>
            <w:noWrap/>
            <w:hideMark/>
          </w:tcPr>
          <w:p w14:paraId="153720A9" w14:textId="13400C4F" w:rsidR="00987F08" w:rsidRPr="007D0E04" w:rsidRDefault="00987F08" w:rsidP="00987F08">
            <w:pPr>
              <w:spacing w:after="0" w:line="240" w:lineRule="auto"/>
              <w:jc w:val="left"/>
              <w:rPr>
                <w:rFonts w:eastAsia="Times New Roman"/>
                <w:color w:val="000000"/>
                <w:sz w:val="20"/>
                <w:szCs w:val="20"/>
              </w:rPr>
            </w:pPr>
            <w:r w:rsidRPr="007D0E04">
              <w:rPr>
                <w:sz w:val="20"/>
                <w:szCs w:val="20"/>
              </w:rPr>
              <w:t>"ISA"</w:t>
            </w:r>
          </w:p>
        </w:tc>
        <w:tc>
          <w:tcPr>
            <w:tcW w:w="2082" w:type="dxa"/>
            <w:shd w:val="clear" w:color="auto" w:fill="auto"/>
            <w:noWrap/>
            <w:hideMark/>
          </w:tcPr>
          <w:p w14:paraId="7EECA106" w14:textId="70BC083C"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Seabed Authority"</w:t>
            </w:r>
          </w:p>
        </w:tc>
        <w:tc>
          <w:tcPr>
            <w:tcW w:w="5930" w:type="dxa"/>
            <w:shd w:val="clear" w:color="auto" w:fill="auto"/>
            <w:noWrap/>
            <w:hideMark/>
          </w:tcPr>
          <w:p w14:paraId="56EA54C5" w14:textId="0043229D" w:rsidR="00987F08" w:rsidRPr="007D0E04" w:rsidRDefault="00987F08" w:rsidP="00987F08">
            <w:pPr>
              <w:spacing w:after="0" w:line="240" w:lineRule="auto"/>
              <w:jc w:val="left"/>
              <w:rPr>
                <w:rFonts w:eastAsia="Times New Roman"/>
                <w:color w:val="000000"/>
                <w:sz w:val="20"/>
                <w:szCs w:val="20"/>
              </w:rPr>
            </w:pPr>
            <w:r w:rsidRPr="007D0E04">
              <w:rPr>
                <w:sz w:val="20"/>
                <w:szCs w:val="20"/>
              </w:rPr>
              <w:t>"</w:t>
            </w:r>
            <w:proofErr w:type="gramStart"/>
            <w:r w:rsidRPr="007D0E04">
              <w:rPr>
                <w:sz w:val="20"/>
                <w:szCs w:val="20"/>
              </w:rPr>
              <w:t>international</w:t>
            </w:r>
            <w:proofErr w:type="gramEnd"/>
            <w:r w:rsidRPr="007D0E04">
              <w:rPr>
                <w:sz w:val="20"/>
                <w:szCs w:val="20"/>
              </w:rPr>
              <w:t xml:space="preserve"> seabed authority"</w:t>
            </w:r>
          </w:p>
        </w:tc>
      </w:tr>
      <w:tr w:rsidR="00987F08" w:rsidRPr="007D0E04" w14:paraId="1A99CBC2" w14:textId="77777777" w:rsidTr="00987F08">
        <w:trPr>
          <w:trHeight w:val="288"/>
        </w:trPr>
        <w:tc>
          <w:tcPr>
            <w:tcW w:w="1004" w:type="dxa"/>
            <w:shd w:val="clear" w:color="auto" w:fill="auto"/>
            <w:noWrap/>
            <w:hideMark/>
          </w:tcPr>
          <w:p w14:paraId="2FB74624" w14:textId="7C2526B5" w:rsidR="00987F08" w:rsidRPr="007D0E04" w:rsidRDefault="00987F08" w:rsidP="00987F08">
            <w:pPr>
              <w:spacing w:after="0" w:line="240" w:lineRule="auto"/>
              <w:jc w:val="left"/>
              <w:rPr>
                <w:rFonts w:eastAsia="Times New Roman"/>
                <w:color w:val="000000"/>
                <w:sz w:val="20"/>
                <w:szCs w:val="20"/>
              </w:rPr>
            </w:pPr>
            <w:r w:rsidRPr="007D0E04">
              <w:rPr>
                <w:sz w:val="20"/>
                <w:szCs w:val="20"/>
              </w:rPr>
              <w:t>"ITU"</w:t>
            </w:r>
          </w:p>
        </w:tc>
        <w:tc>
          <w:tcPr>
            <w:tcW w:w="2082" w:type="dxa"/>
            <w:shd w:val="clear" w:color="auto" w:fill="auto"/>
            <w:noWrap/>
            <w:hideMark/>
          </w:tcPr>
          <w:p w14:paraId="250AA520" w14:textId="2B5E7B5C"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Telecommunication Union"</w:t>
            </w:r>
          </w:p>
        </w:tc>
        <w:tc>
          <w:tcPr>
            <w:tcW w:w="5930" w:type="dxa"/>
            <w:shd w:val="clear" w:color="auto" w:fill="auto"/>
            <w:noWrap/>
            <w:hideMark/>
          </w:tcPr>
          <w:p w14:paraId="246D927F" w14:textId="77BAAB20"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telecommunication union; </w:t>
            </w:r>
            <w:proofErr w:type="gramStart"/>
            <w:r w:rsidRPr="007D0E04">
              <w:rPr>
                <w:sz w:val="20"/>
                <w:szCs w:val="20"/>
              </w:rPr>
              <w:t>( |</w:t>
            </w:r>
            <w:proofErr w:type="gramEnd"/>
            <w:r w:rsidRPr="007D0E04">
              <w:rPr>
                <w:sz w:val="20"/>
                <w:szCs w:val="20"/>
              </w:rPr>
              <w:t>\.|:|,|;|\A|\s)</w:t>
            </w:r>
            <w:proofErr w:type="spellStart"/>
            <w:r w:rsidRPr="007D0E04">
              <w:rPr>
                <w:sz w:val="20"/>
                <w:szCs w:val="20"/>
              </w:rPr>
              <w:t>itu</w:t>
            </w:r>
            <w:proofErr w:type="spellEnd"/>
            <w:r w:rsidRPr="007D0E04">
              <w:rPr>
                <w:sz w:val="20"/>
                <w:szCs w:val="20"/>
              </w:rPr>
              <w:t>( |\.|:|,|;|\Z|\s)"</w:t>
            </w:r>
          </w:p>
        </w:tc>
      </w:tr>
      <w:tr w:rsidR="00987F08" w:rsidRPr="007D0E04" w14:paraId="1005CB22" w14:textId="77777777" w:rsidTr="00987F08">
        <w:trPr>
          <w:trHeight w:val="288"/>
        </w:trPr>
        <w:tc>
          <w:tcPr>
            <w:tcW w:w="1004" w:type="dxa"/>
            <w:shd w:val="clear" w:color="auto" w:fill="auto"/>
            <w:noWrap/>
            <w:hideMark/>
          </w:tcPr>
          <w:p w14:paraId="192A9F1B" w14:textId="7A8944DD" w:rsidR="00987F08" w:rsidRPr="007D0E04" w:rsidRDefault="00987F08" w:rsidP="00987F08">
            <w:pPr>
              <w:spacing w:after="0" w:line="240" w:lineRule="auto"/>
              <w:jc w:val="left"/>
              <w:rPr>
                <w:rFonts w:eastAsia="Times New Roman"/>
                <w:color w:val="000000"/>
                <w:sz w:val="20"/>
                <w:szCs w:val="20"/>
              </w:rPr>
            </w:pPr>
            <w:r w:rsidRPr="007D0E04">
              <w:rPr>
                <w:sz w:val="20"/>
                <w:szCs w:val="20"/>
              </w:rPr>
              <w:t>"ODC"</w:t>
            </w:r>
          </w:p>
        </w:tc>
        <w:tc>
          <w:tcPr>
            <w:tcW w:w="2082" w:type="dxa"/>
            <w:shd w:val="clear" w:color="auto" w:fill="auto"/>
            <w:noWrap/>
            <w:hideMark/>
          </w:tcPr>
          <w:p w14:paraId="1326892E" w14:textId="188622D1"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Office on Drugs and Crime"</w:t>
            </w:r>
          </w:p>
        </w:tc>
        <w:tc>
          <w:tcPr>
            <w:tcW w:w="5930" w:type="dxa"/>
            <w:shd w:val="clear" w:color="auto" w:fill="auto"/>
            <w:noWrap/>
            <w:hideMark/>
          </w:tcPr>
          <w:p w14:paraId="4869704B" w14:textId="2C731F5D"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office on drugs and crime; </w:t>
            </w:r>
            <w:proofErr w:type="gramStart"/>
            <w:r w:rsidRPr="007D0E04">
              <w:rPr>
                <w:sz w:val="20"/>
                <w:szCs w:val="20"/>
              </w:rPr>
              <w:t>( |</w:t>
            </w:r>
            <w:proofErr w:type="gramEnd"/>
            <w:r w:rsidRPr="007D0E04">
              <w:rPr>
                <w:sz w:val="20"/>
                <w:szCs w:val="20"/>
              </w:rPr>
              <w:t>\.|:|,|;|\A|\s)</w:t>
            </w:r>
            <w:proofErr w:type="spellStart"/>
            <w:r w:rsidRPr="007D0E04">
              <w:rPr>
                <w:sz w:val="20"/>
                <w:szCs w:val="20"/>
              </w:rPr>
              <w:t>unodc</w:t>
            </w:r>
            <w:proofErr w:type="spellEnd"/>
            <w:r w:rsidRPr="007D0E04">
              <w:rPr>
                <w:sz w:val="20"/>
                <w:szCs w:val="20"/>
              </w:rPr>
              <w:t>( |\.|:|,|;|\Z|\s); un office on drugs and crime"</w:t>
            </w:r>
          </w:p>
        </w:tc>
      </w:tr>
      <w:tr w:rsidR="00987F08" w:rsidRPr="007D0E04" w14:paraId="6BD31F95" w14:textId="77777777" w:rsidTr="00987F08">
        <w:trPr>
          <w:trHeight w:val="288"/>
        </w:trPr>
        <w:tc>
          <w:tcPr>
            <w:tcW w:w="1004" w:type="dxa"/>
            <w:shd w:val="clear" w:color="auto" w:fill="auto"/>
            <w:noWrap/>
            <w:hideMark/>
          </w:tcPr>
          <w:p w14:paraId="494EA1AE" w14:textId="700549F0" w:rsidR="00987F08" w:rsidRPr="007D0E04" w:rsidRDefault="00987F08" w:rsidP="00987F08">
            <w:pPr>
              <w:spacing w:after="0" w:line="240" w:lineRule="auto"/>
              <w:jc w:val="left"/>
              <w:rPr>
                <w:rFonts w:eastAsia="Times New Roman"/>
                <w:color w:val="000000"/>
                <w:sz w:val="20"/>
                <w:szCs w:val="20"/>
              </w:rPr>
            </w:pPr>
            <w:r w:rsidRPr="007D0E04">
              <w:rPr>
                <w:sz w:val="20"/>
                <w:szCs w:val="20"/>
              </w:rPr>
              <w:t>"OPS"</w:t>
            </w:r>
          </w:p>
        </w:tc>
        <w:tc>
          <w:tcPr>
            <w:tcW w:w="2082" w:type="dxa"/>
            <w:shd w:val="clear" w:color="auto" w:fill="auto"/>
            <w:noWrap/>
            <w:hideMark/>
          </w:tcPr>
          <w:p w14:paraId="689D713E" w14:textId="0EDAC546"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Office for Project Services"</w:t>
            </w:r>
          </w:p>
        </w:tc>
        <w:tc>
          <w:tcPr>
            <w:tcW w:w="5930" w:type="dxa"/>
            <w:shd w:val="clear" w:color="auto" w:fill="auto"/>
            <w:noWrap/>
            <w:hideMark/>
          </w:tcPr>
          <w:p w14:paraId="7B0E39FA" w14:textId="0C398FB9"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office for project services; </w:t>
            </w:r>
            <w:proofErr w:type="gramStart"/>
            <w:r w:rsidRPr="007D0E04">
              <w:rPr>
                <w:sz w:val="20"/>
                <w:szCs w:val="20"/>
              </w:rPr>
              <w:t>( |</w:t>
            </w:r>
            <w:proofErr w:type="gramEnd"/>
            <w:r w:rsidRPr="007D0E04">
              <w:rPr>
                <w:sz w:val="20"/>
                <w:szCs w:val="20"/>
              </w:rPr>
              <w:t>\.|:|,|;|\A|\s)</w:t>
            </w:r>
            <w:proofErr w:type="spellStart"/>
            <w:r w:rsidRPr="007D0E04">
              <w:rPr>
                <w:sz w:val="20"/>
                <w:szCs w:val="20"/>
              </w:rPr>
              <w:t>unops</w:t>
            </w:r>
            <w:proofErr w:type="spellEnd"/>
            <w:r w:rsidRPr="007D0E04">
              <w:rPr>
                <w:sz w:val="20"/>
                <w:szCs w:val="20"/>
              </w:rPr>
              <w:t>( |\.|:|,|;|\Z|\s); un office for project services"</w:t>
            </w:r>
          </w:p>
        </w:tc>
      </w:tr>
      <w:tr w:rsidR="00987F08" w:rsidRPr="007D0E04" w14:paraId="5778BC6F" w14:textId="77777777" w:rsidTr="00987F08">
        <w:trPr>
          <w:trHeight w:val="288"/>
        </w:trPr>
        <w:tc>
          <w:tcPr>
            <w:tcW w:w="1004" w:type="dxa"/>
            <w:shd w:val="clear" w:color="auto" w:fill="auto"/>
            <w:noWrap/>
            <w:hideMark/>
          </w:tcPr>
          <w:p w14:paraId="1D6F8966" w14:textId="4362FA12" w:rsidR="00987F08" w:rsidRPr="007D0E04" w:rsidRDefault="00987F08" w:rsidP="00987F08">
            <w:pPr>
              <w:spacing w:after="0" w:line="240" w:lineRule="auto"/>
              <w:jc w:val="left"/>
              <w:rPr>
                <w:rFonts w:eastAsia="Times New Roman"/>
                <w:color w:val="000000"/>
                <w:sz w:val="20"/>
                <w:szCs w:val="20"/>
              </w:rPr>
            </w:pPr>
            <w:r w:rsidRPr="007D0E04">
              <w:rPr>
                <w:sz w:val="20"/>
                <w:szCs w:val="20"/>
              </w:rPr>
              <w:t>"PCW"</w:t>
            </w:r>
          </w:p>
        </w:tc>
        <w:tc>
          <w:tcPr>
            <w:tcW w:w="2082" w:type="dxa"/>
            <w:shd w:val="clear" w:color="auto" w:fill="auto"/>
            <w:noWrap/>
            <w:hideMark/>
          </w:tcPr>
          <w:p w14:paraId="5AF6C1AE" w14:textId="4124B1A6" w:rsidR="00987F08" w:rsidRPr="007D0E04" w:rsidRDefault="00987F08" w:rsidP="00987F08">
            <w:pPr>
              <w:spacing w:after="0" w:line="240" w:lineRule="auto"/>
              <w:jc w:val="left"/>
              <w:rPr>
                <w:rFonts w:eastAsia="Times New Roman"/>
                <w:color w:val="000000"/>
                <w:sz w:val="20"/>
                <w:szCs w:val="20"/>
              </w:rPr>
            </w:pPr>
            <w:r w:rsidRPr="007D0E04">
              <w:rPr>
                <w:sz w:val="20"/>
                <w:szCs w:val="20"/>
              </w:rPr>
              <w:t>"Organization for the Prohibition of Chemical Weapons"</w:t>
            </w:r>
          </w:p>
        </w:tc>
        <w:tc>
          <w:tcPr>
            <w:tcW w:w="5930" w:type="dxa"/>
            <w:shd w:val="clear" w:color="auto" w:fill="auto"/>
            <w:noWrap/>
            <w:hideMark/>
          </w:tcPr>
          <w:p w14:paraId="47710FD2" w14:textId="5EAAD36B" w:rsidR="00987F08" w:rsidRPr="007D0E04" w:rsidRDefault="00987F08" w:rsidP="00987F08">
            <w:pPr>
              <w:spacing w:after="0" w:line="240" w:lineRule="auto"/>
              <w:jc w:val="left"/>
              <w:rPr>
                <w:rFonts w:eastAsia="Times New Roman"/>
                <w:color w:val="000000"/>
                <w:sz w:val="20"/>
                <w:szCs w:val="20"/>
              </w:rPr>
            </w:pPr>
            <w:r w:rsidRPr="007D0E04">
              <w:rPr>
                <w:sz w:val="20"/>
                <w:szCs w:val="20"/>
              </w:rPr>
              <w:t>"</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for the prohibition of chemical weapons; </w:t>
            </w:r>
            <w:proofErr w:type="gramStart"/>
            <w:r w:rsidRPr="007D0E04">
              <w:rPr>
                <w:sz w:val="20"/>
                <w:szCs w:val="20"/>
              </w:rPr>
              <w:t>( |</w:t>
            </w:r>
            <w:proofErr w:type="gramEnd"/>
            <w:r w:rsidRPr="007D0E04">
              <w:rPr>
                <w:sz w:val="20"/>
                <w:szCs w:val="20"/>
              </w:rPr>
              <w:t>\.|:|,|;|\A|\s)</w:t>
            </w:r>
            <w:proofErr w:type="spellStart"/>
            <w:r w:rsidRPr="007D0E04">
              <w:rPr>
                <w:sz w:val="20"/>
                <w:szCs w:val="20"/>
              </w:rPr>
              <w:t>opcw</w:t>
            </w:r>
            <w:proofErr w:type="spellEnd"/>
            <w:r w:rsidRPr="007D0E04">
              <w:rPr>
                <w:sz w:val="20"/>
                <w:szCs w:val="20"/>
              </w:rPr>
              <w:t>( |\.|:|,|;|\Z|\s)"</w:t>
            </w:r>
          </w:p>
        </w:tc>
      </w:tr>
      <w:tr w:rsidR="00987F08" w:rsidRPr="007D0E04" w14:paraId="6CFBEED5" w14:textId="77777777" w:rsidTr="00987F08">
        <w:trPr>
          <w:trHeight w:val="288"/>
        </w:trPr>
        <w:tc>
          <w:tcPr>
            <w:tcW w:w="1004" w:type="dxa"/>
            <w:shd w:val="clear" w:color="auto" w:fill="auto"/>
            <w:noWrap/>
            <w:hideMark/>
          </w:tcPr>
          <w:p w14:paraId="4DE1E3A9" w14:textId="21B367C5" w:rsidR="00987F08" w:rsidRPr="007D0E04" w:rsidRDefault="00987F08" w:rsidP="00987F08">
            <w:pPr>
              <w:spacing w:after="0" w:line="240" w:lineRule="auto"/>
              <w:jc w:val="left"/>
              <w:rPr>
                <w:rFonts w:eastAsia="Times New Roman"/>
                <w:color w:val="000000"/>
                <w:sz w:val="20"/>
                <w:szCs w:val="20"/>
              </w:rPr>
            </w:pPr>
            <w:r w:rsidRPr="007D0E04">
              <w:rPr>
                <w:sz w:val="20"/>
                <w:szCs w:val="20"/>
              </w:rPr>
              <w:t>"RWA"</w:t>
            </w:r>
          </w:p>
        </w:tc>
        <w:tc>
          <w:tcPr>
            <w:tcW w:w="2082" w:type="dxa"/>
            <w:shd w:val="clear" w:color="auto" w:fill="auto"/>
            <w:noWrap/>
            <w:hideMark/>
          </w:tcPr>
          <w:p w14:paraId="6DE7B577" w14:textId="7F718F49"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Relief and Works Agency for Palestine Refugees in the Near East"</w:t>
            </w:r>
          </w:p>
        </w:tc>
        <w:tc>
          <w:tcPr>
            <w:tcW w:w="5930" w:type="dxa"/>
            <w:shd w:val="clear" w:color="auto" w:fill="auto"/>
            <w:noWrap/>
            <w:hideMark/>
          </w:tcPr>
          <w:p w14:paraId="6D2985B9" w14:textId="183701F5"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relief and works agency for </w:t>
            </w:r>
            <w:proofErr w:type="spellStart"/>
            <w:r w:rsidRPr="007D0E04">
              <w:rPr>
                <w:sz w:val="20"/>
                <w:szCs w:val="20"/>
              </w:rPr>
              <w:t>palestine</w:t>
            </w:r>
            <w:proofErr w:type="spellEnd"/>
            <w:r w:rsidRPr="007D0E04">
              <w:rPr>
                <w:sz w:val="20"/>
                <w:szCs w:val="20"/>
              </w:rPr>
              <w:t xml:space="preserve"> refugees in the near east; </w:t>
            </w:r>
            <w:proofErr w:type="gramStart"/>
            <w:r w:rsidRPr="007D0E04">
              <w:rPr>
                <w:sz w:val="20"/>
                <w:szCs w:val="20"/>
              </w:rPr>
              <w:t>( |</w:t>
            </w:r>
            <w:proofErr w:type="gramEnd"/>
            <w:r w:rsidRPr="007D0E04">
              <w:rPr>
                <w:sz w:val="20"/>
                <w:szCs w:val="20"/>
              </w:rPr>
              <w:t>\.|:|,|;|\A|\s)</w:t>
            </w:r>
            <w:proofErr w:type="spellStart"/>
            <w:r w:rsidRPr="007D0E04">
              <w:rPr>
                <w:sz w:val="20"/>
                <w:szCs w:val="20"/>
              </w:rPr>
              <w:t>unrwa</w:t>
            </w:r>
            <w:proofErr w:type="spellEnd"/>
            <w:r w:rsidRPr="007D0E04">
              <w:rPr>
                <w:sz w:val="20"/>
                <w:szCs w:val="20"/>
              </w:rPr>
              <w:t xml:space="preserve">( |\.|:|,|;|\Z|\s); un relief and works agency for </w:t>
            </w:r>
            <w:proofErr w:type="spellStart"/>
            <w:r w:rsidRPr="007D0E04">
              <w:rPr>
                <w:sz w:val="20"/>
                <w:szCs w:val="20"/>
              </w:rPr>
              <w:t>palestine</w:t>
            </w:r>
            <w:proofErr w:type="spellEnd"/>
            <w:r w:rsidRPr="007D0E04">
              <w:rPr>
                <w:sz w:val="20"/>
                <w:szCs w:val="20"/>
              </w:rPr>
              <w:t xml:space="preserve"> refugees in the near east"</w:t>
            </w:r>
          </w:p>
        </w:tc>
      </w:tr>
      <w:tr w:rsidR="00987F08" w:rsidRPr="007D0E04" w14:paraId="46462FB9" w14:textId="77777777" w:rsidTr="00987F08">
        <w:trPr>
          <w:trHeight w:val="288"/>
        </w:trPr>
        <w:tc>
          <w:tcPr>
            <w:tcW w:w="1004" w:type="dxa"/>
            <w:shd w:val="clear" w:color="auto" w:fill="auto"/>
            <w:noWrap/>
            <w:hideMark/>
          </w:tcPr>
          <w:p w14:paraId="18065F7C" w14:textId="30B5A01B" w:rsidR="00987F08" w:rsidRPr="007D0E04" w:rsidRDefault="00987F08" w:rsidP="00987F08">
            <w:pPr>
              <w:spacing w:after="0" w:line="240" w:lineRule="auto"/>
              <w:jc w:val="left"/>
              <w:rPr>
                <w:rFonts w:eastAsia="Times New Roman"/>
                <w:color w:val="000000"/>
                <w:sz w:val="20"/>
                <w:szCs w:val="20"/>
              </w:rPr>
            </w:pPr>
            <w:r w:rsidRPr="007D0E04">
              <w:rPr>
                <w:sz w:val="20"/>
                <w:szCs w:val="20"/>
              </w:rPr>
              <w:t>"TLS"</w:t>
            </w:r>
          </w:p>
        </w:tc>
        <w:tc>
          <w:tcPr>
            <w:tcW w:w="2082" w:type="dxa"/>
            <w:shd w:val="clear" w:color="auto" w:fill="auto"/>
            <w:noWrap/>
            <w:hideMark/>
          </w:tcPr>
          <w:p w14:paraId="4789E67F" w14:textId="25F37AA5" w:rsidR="00987F08" w:rsidRPr="007D0E04" w:rsidRDefault="00987F08" w:rsidP="00987F08">
            <w:pPr>
              <w:spacing w:after="0" w:line="240" w:lineRule="auto"/>
              <w:jc w:val="left"/>
              <w:rPr>
                <w:rFonts w:eastAsia="Times New Roman"/>
                <w:color w:val="000000"/>
                <w:sz w:val="20"/>
                <w:szCs w:val="20"/>
              </w:rPr>
            </w:pPr>
            <w:r w:rsidRPr="007D0E04">
              <w:rPr>
                <w:sz w:val="20"/>
                <w:szCs w:val="20"/>
              </w:rPr>
              <w:t>"International Tribunal for the Law of the Sea"</w:t>
            </w:r>
          </w:p>
        </w:tc>
        <w:tc>
          <w:tcPr>
            <w:tcW w:w="5930" w:type="dxa"/>
            <w:shd w:val="clear" w:color="auto" w:fill="auto"/>
            <w:noWrap/>
            <w:hideMark/>
          </w:tcPr>
          <w:p w14:paraId="105C76CC" w14:textId="1CD7B2BD"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"international tribunal for the law of the sea; </w:t>
            </w:r>
            <w:proofErr w:type="gramStart"/>
            <w:r w:rsidRPr="007D0E04">
              <w:rPr>
                <w:sz w:val="20"/>
                <w:szCs w:val="20"/>
              </w:rPr>
              <w:t>( |</w:t>
            </w:r>
            <w:proofErr w:type="gramEnd"/>
            <w:r w:rsidRPr="007D0E04">
              <w:rPr>
                <w:sz w:val="20"/>
                <w:szCs w:val="20"/>
              </w:rPr>
              <w:t>\.|:|,|;|\A|\s)</w:t>
            </w:r>
            <w:proofErr w:type="spellStart"/>
            <w:r w:rsidRPr="007D0E04">
              <w:rPr>
                <w:sz w:val="20"/>
                <w:szCs w:val="20"/>
              </w:rPr>
              <w:t>itlos</w:t>
            </w:r>
            <w:proofErr w:type="spellEnd"/>
            <w:r w:rsidRPr="007D0E04">
              <w:rPr>
                <w:sz w:val="20"/>
                <w:szCs w:val="20"/>
              </w:rPr>
              <w:t>( |\.|:|,|;|\Z|\s)"</w:t>
            </w:r>
          </w:p>
        </w:tc>
      </w:tr>
      <w:tr w:rsidR="00987F08" w:rsidRPr="007D0E04" w14:paraId="3770FFF0" w14:textId="77777777" w:rsidTr="00987F08">
        <w:trPr>
          <w:trHeight w:val="288"/>
        </w:trPr>
        <w:tc>
          <w:tcPr>
            <w:tcW w:w="1004" w:type="dxa"/>
            <w:shd w:val="clear" w:color="auto" w:fill="auto"/>
            <w:noWrap/>
            <w:hideMark/>
          </w:tcPr>
          <w:p w14:paraId="0DA1AE37" w14:textId="441D43CE" w:rsidR="00987F08" w:rsidRPr="007D0E04" w:rsidRDefault="00987F08" w:rsidP="00987F08">
            <w:pPr>
              <w:spacing w:after="0" w:line="240" w:lineRule="auto"/>
              <w:jc w:val="left"/>
              <w:rPr>
                <w:rFonts w:eastAsia="Times New Roman"/>
                <w:color w:val="000000"/>
                <w:sz w:val="20"/>
                <w:szCs w:val="20"/>
              </w:rPr>
            </w:pPr>
            <w:r w:rsidRPr="007D0E04">
              <w:rPr>
                <w:sz w:val="20"/>
                <w:szCs w:val="20"/>
              </w:rPr>
              <w:t>"TOU"</w:t>
            </w:r>
          </w:p>
        </w:tc>
        <w:tc>
          <w:tcPr>
            <w:tcW w:w="2082" w:type="dxa"/>
            <w:shd w:val="clear" w:color="auto" w:fill="auto"/>
            <w:noWrap/>
            <w:hideMark/>
          </w:tcPr>
          <w:p w14:paraId="0EA53DF0" w14:textId="0B364119" w:rsidR="00987F08" w:rsidRPr="007D0E04" w:rsidRDefault="00987F08" w:rsidP="00987F08">
            <w:pPr>
              <w:spacing w:after="0" w:line="240" w:lineRule="auto"/>
              <w:jc w:val="left"/>
              <w:rPr>
                <w:rFonts w:eastAsia="Times New Roman"/>
                <w:color w:val="000000"/>
                <w:sz w:val="20"/>
                <w:szCs w:val="20"/>
              </w:rPr>
            </w:pPr>
            <w:r w:rsidRPr="007D0E04">
              <w:rPr>
                <w:sz w:val="20"/>
                <w:szCs w:val="20"/>
              </w:rPr>
              <w:t>"World Tourism Organization"</w:t>
            </w:r>
          </w:p>
        </w:tc>
        <w:tc>
          <w:tcPr>
            <w:tcW w:w="5930" w:type="dxa"/>
            <w:shd w:val="clear" w:color="auto" w:fill="auto"/>
            <w:noWrap/>
            <w:hideMark/>
          </w:tcPr>
          <w:p w14:paraId="7445DE60" w14:textId="3D9A7BBB"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"world tourism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unwto</w:t>
            </w:r>
            <w:proofErr w:type="spellEnd"/>
            <w:r w:rsidRPr="007D0E04">
              <w:rPr>
                <w:sz w:val="20"/>
                <w:szCs w:val="20"/>
              </w:rPr>
              <w:t>( |\.|:|,|;|\Z|\s)"</w:t>
            </w:r>
          </w:p>
        </w:tc>
      </w:tr>
      <w:tr w:rsidR="00987F08" w:rsidRPr="007D0E04" w14:paraId="45697149" w14:textId="77777777" w:rsidTr="00987F08">
        <w:trPr>
          <w:trHeight w:val="288"/>
        </w:trPr>
        <w:tc>
          <w:tcPr>
            <w:tcW w:w="1004" w:type="dxa"/>
            <w:shd w:val="clear" w:color="auto" w:fill="auto"/>
            <w:noWrap/>
            <w:hideMark/>
          </w:tcPr>
          <w:p w14:paraId="051765CB" w14:textId="3A11B549" w:rsidR="00987F08" w:rsidRPr="007D0E04" w:rsidRDefault="00987F08" w:rsidP="00987F08">
            <w:pPr>
              <w:spacing w:after="0" w:line="240" w:lineRule="auto"/>
              <w:jc w:val="left"/>
              <w:rPr>
                <w:rFonts w:eastAsia="Times New Roman"/>
                <w:color w:val="000000"/>
                <w:sz w:val="20"/>
                <w:szCs w:val="20"/>
              </w:rPr>
            </w:pPr>
            <w:r w:rsidRPr="007D0E04">
              <w:rPr>
                <w:sz w:val="20"/>
                <w:szCs w:val="20"/>
              </w:rPr>
              <w:t>"UAI"</w:t>
            </w:r>
          </w:p>
        </w:tc>
        <w:tc>
          <w:tcPr>
            <w:tcW w:w="2082" w:type="dxa"/>
            <w:shd w:val="clear" w:color="auto" w:fill="auto"/>
            <w:noWrap/>
            <w:hideMark/>
          </w:tcPr>
          <w:p w14:paraId="6DA8DAC9" w14:textId="2CB9A2D5" w:rsidR="00987F08" w:rsidRPr="007D0E04" w:rsidRDefault="00987F08" w:rsidP="00987F08">
            <w:pPr>
              <w:spacing w:after="0" w:line="240" w:lineRule="auto"/>
              <w:jc w:val="left"/>
              <w:rPr>
                <w:rFonts w:eastAsia="Times New Roman"/>
                <w:color w:val="000000"/>
                <w:sz w:val="20"/>
                <w:szCs w:val="20"/>
              </w:rPr>
            </w:pPr>
            <w:r w:rsidRPr="007D0E04">
              <w:rPr>
                <w:sz w:val="20"/>
                <w:szCs w:val="20"/>
              </w:rPr>
              <w:t>"Joint United Nations Programme on HIV/AIDS"</w:t>
            </w:r>
          </w:p>
        </w:tc>
        <w:tc>
          <w:tcPr>
            <w:tcW w:w="5930" w:type="dxa"/>
            <w:shd w:val="clear" w:color="auto" w:fill="auto"/>
            <w:noWrap/>
            <w:hideMark/>
          </w:tcPr>
          <w:p w14:paraId="01DE3A26" w14:textId="26F12487"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w:t>
            </w:r>
            <w:proofErr w:type="spellStart"/>
            <w:r w:rsidRPr="007D0E04">
              <w:rPr>
                <w:sz w:val="20"/>
                <w:szCs w:val="20"/>
              </w:rPr>
              <w:t>progra</w:t>
            </w:r>
            <w:proofErr w:type="spellEnd"/>
            <w:r w:rsidRPr="007D0E04">
              <w:rPr>
                <w:sz w:val="20"/>
                <w:szCs w:val="20"/>
              </w:rPr>
              <w:t>(</w:t>
            </w:r>
            <w:proofErr w:type="spellStart"/>
            <w:r w:rsidRPr="007D0E04">
              <w:rPr>
                <w:sz w:val="20"/>
                <w:szCs w:val="20"/>
              </w:rPr>
              <w:t>m|me</w:t>
            </w:r>
            <w:proofErr w:type="spellEnd"/>
            <w:r w:rsidRPr="007D0E04">
              <w:rPr>
                <w:sz w:val="20"/>
                <w:szCs w:val="20"/>
              </w:rPr>
              <w:t>) on (</w:t>
            </w:r>
            <w:proofErr w:type="spellStart"/>
            <w:r w:rsidRPr="007D0E04">
              <w:rPr>
                <w:sz w:val="20"/>
                <w:szCs w:val="20"/>
              </w:rPr>
              <w:t>hiv|hiv</w:t>
            </w:r>
            <w:proofErr w:type="spellEnd"/>
            <w:r w:rsidRPr="007D0E04">
              <w:rPr>
                <w:sz w:val="20"/>
                <w:szCs w:val="20"/>
              </w:rPr>
              <w:t xml:space="preserve">/aids); </w:t>
            </w:r>
            <w:proofErr w:type="gramStart"/>
            <w:r w:rsidRPr="007D0E04">
              <w:rPr>
                <w:sz w:val="20"/>
                <w:szCs w:val="20"/>
              </w:rPr>
              <w:t>( |</w:t>
            </w:r>
            <w:proofErr w:type="gramEnd"/>
            <w:r w:rsidRPr="007D0E04">
              <w:rPr>
                <w:sz w:val="20"/>
                <w:szCs w:val="20"/>
              </w:rPr>
              <w:t>\.|:|,|;|\A|\s)</w:t>
            </w:r>
            <w:proofErr w:type="spellStart"/>
            <w:r w:rsidRPr="007D0E04">
              <w:rPr>
                <w:sz w:val="20"/>
                <w:szCs w:val="20"/>
              </w:rPr>
              <w:t>unaids</w:t>
            </w:r>
            <w:proofErr w:type="spellEnd"/>
            <w:r w:rsidRPr="007D0E04">
              <w:rPr>
                <w:sz w:val="20"/>
                <w:szCs w:val="20"/>
              </w:rPr>
              <w:t xml:space="preserve">( |\.|:|,|;|\Z|\s); un </w:t>
            </w:r>
            <w:proofErr w:type="spellStart"/>
            <w:r w:rsidRPr="007D0E04">
              <w:rPr>
                <w:sz w:val="20"/>
                <w:szCs w:val="20"/>
              </w:rPr>
              <w:t>progra</w:t>
            </w:r>
            <w:proofErr w:type="spellEnd"/>
            <w:r w:rsidRPr="007D0E04">
              <w:rPr>
                <w:sz w:val="20"/>
                <w:szCs w:val="20"/>
              </w:rPr>
              <w:t>(</w:t>
            </w:r>
            <w:proofErr w:type="spellStart"/>
            <w:r w:rsidRPr="007D0E04">
              <w:rPr>
                <w:sz w:val="20"/>
                <w:szCs w:val="20"/>
              </w:rPr>
              <w:t>m|me</w:t>
            </w:r>
            <w:proofErr w:type="spellEnd"/>
            <w:r w:rsidRPr="007D0E04">
              <w:rPr>
                <w:sz w:val="20"/>
                <w:szCs w:val="20"/>
              </w:rPr>
              <w:t>) on (</w:t>
            </w:r>
            <w:proofErr w:type="spellStart"/>
            <w:r w:rsidRPr="007D0E04">
              <w:rPr>
                <w:sz w:val="20"/>
                <w:szCs w:val="20"/>
              </w:rPr>
              <w:t>hiv|hiv</w:t>
            </w:r>
            <w:proofErr w:type="spellEnd"/>
            <w:r w:rsidRPr="007D0E04">
              <w:rPr>
                <w:sz w:val="20"/>
                <w:szCs w:val="20"/>
              </w:rPr>
              <w:t>/aids)"</w:t>
            </w:r>
          </w:p>
        </w:tc>
      </w:tr>
      <w:tr w:rsidR="00987F08" w:rsidRPr="007D0E04" w14:paraId="339A5765" w14:textId="77777777" w:rsidTr="00987F08">
        <w:trPr>
          <w:trHeight w:val="288"/>
        </w:trPr>
        <w:tc>
          <w:tcPr>
            <w:tcW w:w="1004" w:type="dxa"/>
            <w:shd w:val="clear" w:color="auto" w:fill="auto"/>
            <w:noWrap/>
            <w:hideMark/>
          </w:tcPr>
          <w:p w14:paraId="792BE12C" w14:textId="537C35A6" w:rsidR="00987F08" w:rsidRPr="007D0E04" w:rsidRDefault="00987F08" w:rsidP="00987F08">
            <w:pPr>
              <w:spacing w:after="0" w:line="240" w:lineRule="auto"/>
              <w:jc w:val="left"/>
              <w:rPr>
                <w:rFonts w:eastAsia="Times New Roman"/>
                <w:color w:val="000000"/>
                <w:sz w:val="20"/>
                <w:szCs w:val="20"/>
              </w:rPr>
            </w:pPr>
            <w:r w:rsidRPr="007D0E04">
              <w:rPr>
                <w:sz w:val="20"/>
                <w:szCs w:val="20"/>
              </w:rPr>
              <w:t>"UCF"</w:t>
            </w:r>
          </w:p>
        </w:tc>
        <w:tc>
          <w:tcPr>
            <w:tcW w:w="2082" w:type="dxa"/>
            <w:shd w:val="clear" w:color="auto" w:fill="auto"/>
            <w:noWrap/>
            <w:hideMark/>
          </w:tcPr>
          <w:p w14:paraId="236A5C28" w14:textId="5AE7392D"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Children's Fund"</w:t>
            </w:r>
          </w:p>
        </w:tc>
        <w:tc>
          <w:tcPr>
            <w:tcW w:w="5930" w:type="dxa"/>
            <w:shd w:val="clear" w:color="auto" w:fill="auto"/>
            <w:noWrap/>
            <w:hideMark/>
          </w:tcPr>
          <w:p w14:paraId="425E3815" w14:textId="747466D7"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w:t>
            </w:r>
            <w:proofErr w:type="gramStart"/>
            <w:r w:rsidRPr="007D0E04">
              <w:rPr>
                <w:sz w:val="20"/>
                <w:szCs w:val="20"/>
              </w:rPr>
              <w:t>children(</w:t>
            </w:r>
            <w:proofErr w:type="gramEnd"/>
            <w:r w:rsidRPr="007D0E04">
              <w:rPr>
                <w:sz w:val="20"/>
                <w:szCs w:val="20"/>
              </w:rPr>
              <w:t>’|'|)s fund; ( |\.|:|,|;|\A|\s)</w:t>
            </w:r>
            <w:proofErr w:type="spellStart"/>
            <w:r w:rsidRPr="007D0E04">
              <w:rPr>
                <w:sz w:val="20"/>
                <w:szCs w:val="20"/>
              </w:rPr>
              <w:t>unicef</w:t>
            </w:r>
            <w:proofErr w:type="spellEnd"/>
            <w:r w:rsidRPr="007D0E04">
              <w:rPr>
                <w:sz w:val="20"/>
                <w:szCs w:val="20"/>
              </w:rPr>
              <w:t>( |\.|:|,|;|\Z|\s); un children(’|'|)s fund"</w:t>
            </w:r>
          </w:p>
        </w:tc>
      </w:tr>
      <w:tr w:rsidR="00987F08" w:rsidRPr="007D0E04" w14:paraId="3EE6285F" w14:textId="77777777" w:rsidTr="00987F08">
        <w:trPr>
          <w:trHeight w:val="288"/>
        </w:trPr>
        <w:tc>
          <w:tcPr>
            <w:tcW w:w="1004" w:type="dxa"/>
            <w:shd w:val="clear" w:color="auto" w:fill="auto"/>
            <w:noWrap/>
            <w:hideMark/>
          </w:tcPr>
          <w:p w14:paraId="43178865" w14:textId="28FE1CA8" w:rsidR="00987F08" w:rsidRPr="007D0E04" w:rsidRDefault="00987F08" w:rsidP="00987F08">
            <w:pPr>
              <w:spacing w:after="0" w:line="240" w:lineRule="auto"/>
              <w:jc w:val="left"/>
              <w:rPr>
                <w:rFonts w:eastAsia="Times New Roman"/>
                <w:color w:val="000000"/>
                <w:sz w:val="20"/>
                <w:szCs w:val="20"/>
              </w:rPr>
            </w:pPr>
            <w:r w:rsidRPr="007D0E04">
              <w:rPr>
                <w:sz w:val="20"/>
                <w:szCs w:val="20"/>
              </w:rPr>
              <w:t>"UDP"</w:t>
            </w:r>
          </w:p>
        </w:tc>
        <w:tc>
          <w:tcPr>
            <w:tcW w:w="2082" w:type="dxa"/>
            <w:shd w:val="clear" w:color="auto" w:fill="auto"/>
            <w:noWrap/>
            <w:hideMark/>
          </w:tcPr>
          <w:p w14:paraId="78D86833" w14:textId="4732B34D"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Development Programme"</w:t>
            </w:r>
          </w:p>
        </w:tc>
        <w:tc>
          <w:tcPr>
            <w:tcW w:w="5930" w:type="dxa"/>
            <w:shd w:val="clear" w:color="auto" w:fill="auto"/>
            <w:noWrap/>
            <w:hideMark/>
          </w:tcPr>
          <w:p w14:paraId="212260BE" w14:textId="73F75C00"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development </w:t>
            </w:r>
            <w:proofErr w:type="spellStart"/>
            <w:r w:rsidRPr="007D0E04">
              <w:rPr>
                <w:sz w:val="20"/>
                <w:szCs w:val="20"/>
              </w:rPr>
              <w:t>progra</w:t>
            </w:r>
            <w:proofErr w:type="spellEnd"/>
            <w:r w:rsidRPr="007D0E04">
              <w:rPr>
                <w:sz w:val="20"/>
                <w:szCs w:val="20"/>
              </w:rPr>
              <w:t>(</w:t>
            </w:r>
            <w:proofErr w:type="spellStart"/>
            <w:r w:rsidRPr="007D0E04">
              <w:rPr>
                <w:sz w:val="20"/>
                <w:szCs w:val="20"/>
              </w:rPr>
              <w:t>mme|m</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undp</w:t>
            </w:r>
            <w:proofErr w:type="spellEnd"/>
            <w:r w:rsidRPr="007D0E04">
              <w:rPr>
                <w:sz w:val="20"/>
                <w:szCs w:val="20"/>
              </w:rPr>
              <w:t xml:space="preserve">( |\.|:|,|;|\Z|\s); un development </w:t>
            </w:r>
            <w:proofErr w:type="spellStart"/>
            <w:r w:rsidRPr="007D0E04">
              <w:rPr>
                <w:sz w:val="20"/>
                <w:szCs w:val="20"/>
              </w:rPr>
              <w:t>progra</w:t>
            </w:r>
            <w:proofErr w:type="spellEnd"/>
            <w:r w:rsidRPr="007D0E04">
              <w:rPr>
                <w:sz w:val="20"/>
                <w:szCs w:val="20"/>
              </w:rPr>
              <w:t>(</w:t>
            </w:r>
            <w:proofErr w:type="spellStart"/>
            <w:r w:rsidRPr="007D0E04">
              <w:rPr>
                <w:sz w:val="20"/>
                <w:szCs w:val="20"/>
              </w:rPr>
              <w:t>mme|m</w:t>
            </w:r>
            <w:proofErr w:type="spellEnd"/>
            <w:r w:rsidRPr="007D0E04">
              <w:rPr>
                <w:sz w:val="20"/>
                <w:szCs w:val="20"/>
              </w:rPr>
              <w:t>)"</w:t>
            </w:r>
          </w:p>
        </w:tc>
      </w:tr>
      <w:tr w:rsidR="00987F08" w:rsidRPr="007D0E04" w14:paraId="7AE4F876" w14:textId="77777777" w:rsidTr="00987F08">
        <w:trPr>
          <w:trHeight w:val="288"/>
        </w:trPr>
        <w:tc>
          <w:tcPr>
            <w:tcW w:w="1004" w:type="dxa"/>
            <w:shd w:val="clear" w:color="auto" w:fill="auto"/>
            <w:noWrap/>
            <w:hideMark/>
          </w:tcPr>
          <w:p w14:paraId="1EA7AC11" w14:textId="28F186AE" w:rsidR="00987F08" w:rsidRPr="007D0E04" w:rsidRDefault="00987F08" w:rsidP="00987F08">
            <w:pPr>
              <w:spacing w:after="0" w:line="240" w:lineRule="auto"/>
              <w:jc w:val="left"/>
              <w:rPr>
                <w:rFonts w:eastAsia="Times New Roman"/>
                <w:color w:val="000000"/>
                <w:sz w:val="20"/>
                <w:szCs w:val="20"/>
              </w:rPr>
            </w:pPr>
            <w:r w:rsidRPr="007D0E04">
              <w:rPr>
                <w:sz w:val="20"/>
                <w:szCs w:val="20"/>
              </w:rPr>
              <w:t>"UEC"</w:t>
            </w:r>
          </w:p>
        </w:tc>
        <w:tc>
          <w:tcPr>
            <w:tcW w:w="2082" w:type="dxa"/>
            <w:shd w:val="clear" w:color="auto" w:fill="auto"/>
            <w:noWrap/>
            <w:hideMark/>
          </w:tcPr>
          <w:p w14:paraId="2180BCB4" w14:textId="2B92BA32"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Economic and Social Council"</w:t>
            </w:r>
          </w:p>
        </w:tc>
        <w:tc>
          <w:tcPr>
            <w:tcW w:w="5930" w:type="dxa"/>
            <w:shd w:val="clear" w:color="auto" w:fill="auto"/>
            <w:noWrap/>
            <w:hideMark/>
          </w:tcPr>
          <w:p w14:paraId="62D40587" w14:textId="41836E06"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economic and social council; </w:t>
            </w:r>
            <w:proofErr w:type="gramStart"/>
            <w:r w:rsidRPr="007D0E04">
              <w:rPr>
                <w:sz w:val="20"/>
                <w:szCs w:val="20"/>
              </w:rPr>
              <w:t>( |</w:t>
            </w:r>
            <w:proofErr w:type="gramEnd"/>
            <w:r w:rsidRPr="007D0E04">
              <w:rPr>
                <w:sz w:val="20"/>
                <w:szCs w:val="20"/>
              </w:rPr>
              <w:t>\.|:|,|;|\A|\s)</w:t>
            </w:r>
            <w:proofErr w:type="spellStart"/>
            <w:r w:rsidRPr="007D0E04">
              <w:rPr>
                <w:sz w:val="20"/>
                <w:szCs w:val="20"/>
              </w:rPr>
              <w:t>ecosoc</w:t>
            </w:r>
            <w:proofErr w:type="spellEnd"/>
            <w:r w:rsidRPr="007D0E04">
              <w:rPr>
                <w:sz w:val="20"/>
                <w:szCs w:val="20"/>
              </w:rPr>
              <w:t>( |\.|:|,|;|\Z|\s); un economic and social council"</w:t>
            </w:r>
          </w:p>
        </w:tc>
      </w:tr>
      <w:tr w:rsidR="00987F08" w:rsidRPr="007D0E04" w14:paraId="334F6180" w14:textId="77777777" w:rsidTr="00987F08">
        <w:trPr>
          <w:trHeight w:val="288"/>
        </w:trPr>
        <w:tc>
          <w:tcPr>
            <w:tcW w:w="1004" w:type="dxa"/>
            <w:shd w:val="clear" w:color="auto" w:fill="auto"/>
            <w:noWrap/>
            <w:hideMark/>
          </w:tcPr>
          <w:p w14:paraId="3D1CC0B3" w14:textId="04F0A41D" w:rsidR="00987F08" w:rsidRPr="007D0E04" w:rsidRDefault="00987F08" w:rsidP="00987F08">
            <w:pPr>
              <w:spacing w:after="0" w:line="240" w:lineRule="auto"/>
              <w:jc w:val="left"/>
              <w:rPr>
                <w:rFonts w:eastAsia="Times New Roman"/>
                <w:color w:val="000000"/>
                <w:sz w:val="20"/>
                <w:szCs w:val="20"/>
              </w:rPr>
            </w:pPr>
            <w:r w:rsidRPr="007D0E04">
              <w:rPr>
                <w:sz w:val="20"/>
                <w:szCs w:val="20"/>
              </w:rPr>
              <w:t>"UEP"</w:t>
            </w:r>
          </w:p>
        </w:tc>
        <w:tc>
          <w:tcPr>
            <w:tcW w:w="2082" w:type="dxa"/>
            <w:shd w:val="clear" w:color="auto" w:fill="auto"/>
            <w:noWrap/>
            <w:hideMark/>
          </w:tcPr>
          <w:p w14:paraId="13197A5B" w14:textId="5B5F438A"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Environment Programme"</w:t>
            </w:r>
          </w:p>
        </w:tc>
        <w:tc>
          <w:tcPr>
            <w:tcW w:w="5930" w:type="dxa"/>
            <w:shd w:val="clear" w:color="auto" w:fill="auto"/>
            <w:noWrap/>
            <w:hideMark/>
          </w:tcPr>
          <w:p w14:paraId="5377BB0A" w14:textId="02DD2368"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environment </w:t>
            </w:r>
            <w:proofErr w:type="spellStart"/>
            <w:r w:rsidRPr="007D0E04">
              <w:rPr>
                <w:sz w:val="20"/>
                <w:szCs w:val="20"/>
              </w:rPr>
              <w:t>progra</w:t>
            </w:r>
            <w:proofErr w:type="spellEnd"/>
            <w:r w:rsidRPr="007D0E04">
              <w:rPr>
                <w:sz w:val="20"/>
                <w:szCs w:val="20"/>
              </w:rPr>
              <w:t>(</w:t>
            </w:r>
            <w:proofErr w:type="spellStart"/>
            <w:r w:rsidRPr="007D0E04">
              <w:rPr>
                <w:sz w:val="20"/>
                <w:szCs w:val="20"/>
              </w:rPr>
              <w:t>mme|m</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unep</w:t>
            </w:r>
            <w:proofErr w:type="spellEnd"/>
            <w:r w:rsidRPr="007D0E04">
              <w:rPr>
                <w:sz w:val="20"/>
                <w:szCs w:val="20"/>
              </w:rPr>
              <w:t xml:space="preserve">( |\.|:|,|;|\Z|\s); un environment </w:t>
            </w:r>
            <w:proofErr w:type="spellStart"/>
            <w:r w:rsidRPr="007D0E04">
              <w:rPr>
                <w:sz w:val="20"/>
                <w:szCs w:val="20"/>
              </w:rPr>
              <w:t>progra</w:t>
            </w:r>
            <w:proofErr w:type="spellEnd"/>
            <w:r w:rsidRPr="007D0E04">
              <w:rPr>
                <w:sz w:val="20"/>
                <w:szCs w:val="20"/>
              </w:rPr>
              <w:t>(</w:t>
            </w:r>
            <w:proofErr w:type="spellStart"/>
            <w:r w:rsidRPr="007D0E04">
              <w:rPr>
                <w:sz w:val="20"/>
                <w:szCs w:val="20"/>
              </w:rPr>
              <w:t>mme|m</w:t>
            </w:r>
            <w:proofErr w:type="spellEnd"/>
            <w:r w:rsidRPr="007D0E04">
              <w:rPr>
                <w:sz w:val="20"/>
                <w:szCs w:val="20"/>
              </w:rPr>
              <w:t>)"</w:t>
            </w:r>
          </w:p>
        </w:tc>
      </w:tr>
      <w:tr w:rsidR="00987F08" w:rsidRPr="007D0E04" w14:paraId="33B025E1" w14:textId="77777777" w:rsidTr="00987F08">
        <w:trPr>
          <w:trHeight w:val="288"/>
        </w:trPr>
        <w:tc>
          <w:tcPr>
            <w:tcW w:w="1004" w:type="dxa"/>
            <w:shd w:val="clear" w:color="auto" w:fill="auto"/>
            <w:noWrap/>
            <w:hideMark/>
          </w:tcPr>
          <w:p w14:paraId="075C3070" w14:textId="43B3D7CB" w:rsidR="00987F08" w:rsidRPr="007D0E04" w:rsidRDefault="00987F08" w:rsidP="00987F08">
            <w:pPr>
              <w:spacing w:after="0" w:line="240" w:lineRule="auto"/>
              <w:jc w:val="left"/>
              <w:rPr>
                <w:rFonts w:eastAsia="Times New Roman"/>
                <w:color w:val="000000"/>
                <w:sz w:val="20"/>
                <w:szCs w:val="20"/>
              </w:rPr>
            </w:pPr>
            <w:r w:rsidRPr="007D0E04">
              <w:rPr>
                <w:sz w:val="20"/>
                <w:szCs w:val="20"/>
              </w:rPr>
              <w:t>"UES"</w:t>
            </w:r>
          </w:p>
        </w:tc>
        <w:tc>
          <w:tcPr>
            <w:tcW w:w="2082" w:type="dxa"/>
            <w:shd w:val="clear" w:color="auto" w:fill="auto"/>
            <w:noWrap/>
            <w:hideMark/>
          </w:tcPr>
          <w:p w14:paraId="76BAF05B" w14:textId="3CBD6F87"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Educational, Scientific and Cultural Organization"</w:t>
            </w:r>
          </w:p>
        </w:tc>
        <w:tc>
          <w:tcPr>
            <w:tcW w:w="5930" w:type="dxa"/>
            <w:shd w:val="clear" w:color="auto" w:fill="auto"/>
            <w:noWrap/>
            <w:hideMark/>
          </w:tcPr>
          <w:p w14:paraId="7CA3D1AF" w14:textId="3A982942"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w:t>
            </w:r>
            <w:proofErr w:type="gramStart"/>
            <w:r w:rsidRPr="007D0E04">
              <w:rPr>
                <w:sz w:val="20"/>
                <w:szCs w:val="20"/>
              </w:rPr>
              <w:t>educational(</w:t>
            </w:r>
            <w:proofErr w:type="gramEnd"/>
            <w:r w:rsidRPr="007D0E04">
              <w:rPr>
                <w:sz w:val="20"/>
                <w:szCs w:val="20"/>
              </w:rPr>
              <w:t xml:space="preserve">,|) scientific(,|) (and|&amp;) cultural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 |\.|:|,|;|\A|\s)</w:t>
            </w:r>
            <w:proofErr w:type="spellStart"/>
            <w:r w:rsidRPr="007D0E04">
              <w:rPr>
                <w:sz w:val="20"/>
                <w:szCs w:val="20"/>
              </w:rPr>
              <w:t>unesco</w:t>
            </w:r>
            <w:proofErr w:type="spellEnd"/>
            <w:r w:rsidRPr="007D0E04">
              <w:rPr>
                <w:sz w:val="20"/>
                <w:szCs w:val="20"/>
              </w:rPr>
              <w:t xml:space="preserve">( |\.|:|,|;|\Z|\s); un educational(,|) scientific(,|) (and|&amp;) cultural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w:t>
            </w:r>
          </w:p>
        </w:tc>
      </w:tr>
      <w:tr w:rsidR="00987F08" w:rsidRPr="007D0E04" w14:paraId="4AE03FF0" w14:textId="77777777" w:rsidTr="00987F08">
        <w:trPr>
          <w:trHeight w:val="288"/>
        </w:trPr>
        <w:tc>
          <w:tcPr>
            <w:tcW w:w="1004" w:type="dxa"/>
            <w:shd w:val="clear" w:color="auto" w:fill="auto"/>
            <w:noWrap/>
            <w:hideMark/>
          </w:tcPr>
          <w:p w14:paraId="07A9F398" w14:textId="4156BC4E" w:rsidR="00987F08" w:rsidRPr="007D0E04" w:rsidRDefault="00987F08" w:rsidP="00987F08">
            <w:pPr>
              <w:spacing w:after="0" w:line="240" w:lineRule="auto"/>
              <w:jc w:val="left"/>
              <w:rPr>
                <w:rFonts w:eastAsia="Times New Roman"/>
                <w:color w:val="000000"/>
                <w:sz w:val="20"/>
                <w:szCs w:val="20"/>
              </w:rPr>
            </w:pPr>
            <w:r w:rsidRPr="007D0E04">
              <w:rPr>
                <w:sz w:val="20"/>
                <w:szCs w:val="20"/>
              </w:rPr>
              <w:t>"UFC"</w:t>
            </w:r>
          </w:p>
        </w:tc>
        <w:tc>
          <w:tcPr>
            <w:tcW w:w="2082" w:type="dxa"/>
            <w:shd w:val="clear" w:color="auto" w:fill="auto"/>
            <w:noWrap/>
            <w:hideMark/>
          </w:tcPr>
          <w:p w14:paraId="1DF2D34E" w14:textId="30E0D3B6"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Framework Convention on Climate Change/UN Climate Change"</w:t>
            </w:r>
          </w:p>
        </w:tc>
        <w:tc>
          <w:tcPr>
            <w:tcW w:w="5930" w:type="dxa"/>
            <w:shd w:val="clear" w:color="auto" w:fill="auto"/>
            <w:noWrap/>
            <w:hideMark/>
          </w:tcPr>
          <w:p w14:paraId="07A11CF3" w14:textId="3507C98F"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framework convention on climate change; </w:t>
            </w:r>
            <w:proofErr w:type="gramStart"/>
            <w:r w:rsidRPr="007D0E04">
              <w:rPr>
                <w:sz w:val="20"/>
                <w:szCs w:val="20"/>
              </w:rPr>
              <w:t>( |</w:t>
            </w:r>
            <w:proofErr w:type="gramEnd"/>
            <w:r w:rsidRPr="007D0E04">
              <w:rPr>
                <w:sz w:val="20"/>
                <w:szCs w:val="20"/>
              </w:rPr>
              <w:t>\.|:|,|;|\A|\s)</w:t>
            </w:r>
            <w:proofErr w:type="spellStart"/>
            <w:r w:rsidRPr="007D0E04">
              <w:rPr>
                <w:sz w:val="20"/>
                <w:szCs w:val="20"/>
              </w:rPr>
              <w:t>unfccc</w:t>
            </w:r>
            <w:proofErr w:type="spellEnd"/>
            <w:r w:rsidRPr="007D0E04">
              <w:rPr>
                <w:sz w:val="20"/>
                <w:szCs w:val="20"/>
              </w:rPr>
              <w:t>( |\.|:|,|;|\Z|\s); un framework convention on climate change"</w:t>
            </w:r>
          </w:p>
        </w:tc>
      </w:tr>
      <w:tr w:rsidR="00987F08" w:rsidRPr="007D0E04" w14:paraId="4B6EF6ED" w14:textId="77777777" w:rsidTr="00987F08">
        <w:trPr>
          <w:trHeight w:val="288"/>
        </w:trPr>
        <w:tc>
          <w:tcPr>
            <w:tcW w:w="1004" w:type="dxa"/>
            <w:shd w:val="clear" w:color="auto" w:fill="auto"/>
            <w:noWrap/>
            <w:hideMark/>
          </w:tcPr>
          <w:p w14:paraId="1801B3BB" w14:textId="64C7C8C8" w:rsidR="00987F08" w:rsidRPr="007D0E04" w:rsidRDefault="00987F08" w:rsidP="00987F08">
            <w:pPr>
              <w:spacing w:after="0" w:line="240" w:lineRule="auto"/>
              <w:jc w:val="left"/>
              <w:rPr>
                <w:rFonts w:eastAsia="Times New Roman"/>
                <w:color w:val="000000"/>
                <w:sz w:val="20"/>
                <w:szCs w:val="20"/>
              </w:rPr>
            </w:pPr>
            <w:r w:rsidRPr="007D0E04">
              <w:rPr>
                <w:sz w:val="20"/>
                <w:szCs w:val="20"/>
              </w:rPr>
              <w:t>"UFP"</w:t>
            </w:r>
          </w:p>
        </w:tc>
        <w:tc>
          <w:tcPr>
            <w:tcW w:w="2082" w:type="dxa"/>
            <w:shd w:val="clear" w:color="auto" w:fill="auto"/>
            <w:noWrap/>
            <w:hideMark/>
          </w:tcPr>
          <w:p w14:paraId="1458C2BC" w14:textId="2C91E97B"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Population Fund"</w:t>
            </w:r>
          </w:p>
        </w:tc>
        <w:tc>
          <w:tcPr>
            <w:tcW w:w="5930" w:type="dxa"/>
            <w:shd w:val="clear" w:color="auto" w:fill="auto"/>
            <w:noWrap/>
            <w:hideMark/>
          </w:tcPr>
          <w:p w14:paraId="2C3369CF" w14:textId="29137BBB"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population fund; </w:t>
            </w:r>
            <w:proofErr w:type="gramStart"/>
            <w:r w:rsidRPr="007D0E04">
              <w:rPr>
                <w:sz w:val="20"/>
                <w:szCs w:val="20"/>
              </w:rPr>
              <w:t>( |</w:t>
            </w:r>
            <w:proofErr w:type="gramEnd"/>
            <w:r w:rsidRPr="007D0E04">
              <w:rPr>
                <w:sz w:val="20"/>
                <w:szCs w:val="20"/>
              </w:rPr>
              <w:t>\.|:|,|;|\A|\s)</w:t>
            </w:r>
            <w:proofErr w:type="spellStart"/>
            <w:r w:rsidRPr="007D0E04">
              <w:rPr>
                <w:sz w:val="20"/>
                <w:szCs w:val="20"/>
              </w:rPr>
              <w:t>unfpa</w:t>
            </w:r>
            <w:proofErr w:type="spellEnd"/>
            <w:r w:rsidRPr="007D0E04">
              <w:rPr>
                <w:sz w:val="20"/>
                <w:szCs w:val="20"/>
              </w:rPr>
              <w:t>( |\.|:|,|;|\Z|\s); un population fund"</w:t>
            </w:r>
          </w:p>
        </w:tc>
      </w:tr>
      <w:tr w:rsidR="00987F08" w:rsidRPr="007D0E04" w14:paraId="4EE92707" w14:textId="77777777" w:rsidTr="00987F08">
        <w:trPr>
          <w:trHeight w:val="288"/>
        </w:trPr>
        <w:tc>
          <w:tcPr>
            <w:tcW w:w="1004" w:type="dxa"/>
            <w:shd w:val="clear" w:color="auto" w:fill="auto"/>
            <w:noWrap/>
            <w:hideMark/>
          </w:tcPr>
          <w:p w14:paraId="7B03BBEF" w14:textId="712114A2" w:rsidR="00987F08" w:rsidRPr="007D0E04" w:rsidRDefault="00987F08" w:rsidP="00987F08">
            <w:pPr>
              <w:spacing w:after="0" w:line="240" w:lineRule="auto"/>
              <w:jc w:val="left"/>
              <w:rPr>
                <w:rFonts w:eastAsia="Times New Roman"/>
                <w:color w:val="000000"/>
                <w:sz w:val="20"/>
                <w:szCs w:val="20"/>
              </w:rPr>
            </w:pPr>
            <w:r w:rsidRPr="007D0E04">
              <w:rPr>
                <w:sz w:val="20"/>
                <w:szCs w:val="20"/>
              </w:rPr>
              <w:t>"UGA"</w:t>
            </w:r>
          </w:p>
        </w:tc>
        <w:tc>
          <w:tcPr>
            <w:tcW w:w="2082" w:type="dxa"/>
            <w:shd w:val="clear" w:color="auto" w:fill="auto"/>
            <w:noWrap/>
            <w:hideMark/>
          </w:tcPr>
          <w:p w14:paraId="594DB7DC" w14:textId="2A05F3AA"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General Assembly"</w:t>
            </w:r>
          </w:p>
        </w:tc>
        <w:tc>
          <w:tcPr>
            <w:tcW w:w="5930" w:type="dxa"/>
            <w:shd w:val="clear" w:color="auto" w:fill="auto"/>
            <w:noWrap/>
            <w:hideMark/>
          </w:tcPr>
          <w:p w14:paraId="15934C77" w14:textId="54A07D5A" w:rsidR="00987F08" w:rsidRPr="007D0E04" w:rsidRDefault="00987F08" w:rsidP="00987F08">
            <w:pPr>
              <w:spacing w:after="0" w:line="240" w:lineRule="auto"/>
              <w:jc w:val="left"/>
              <w:rPr>
                <w:rFonts w:eastAsia="Times New Roman"/>
                <w:color w:val="000000"/>
                <w:sz w:val="20"/>
                <w:szCs w:val="20"/>
              </w:rPr>
            </w:pPr>
            <w:r w:rsidRPr="007D0E04">
              <w:rPr>
                <w:sz w:val="20"/>
                <w:szCs w:val="20"/>
              </w:rPr>
              <w:t>"</w:t>
            </w:r>
            <w:proofErr w:type="gramStart"/>
            <w:r w:rsidRPr="007D0E04">
              <w:rPr>
                <w:sz w:val="20"/>
                <w:szCs w:val="20"/>
              </w:rPr>
              <w:t>united</w:t>
            </w:r>
            <w:proofErr w:type="gramEnd"/>
            <w:r w:rsidRPr="007D0E04">
              <w:rPr>
                <w:sz w:val="20"/>
                <w:szCs w:val="20"/>
              </w:rPr>
              <w:t xml:space="preserve"> nations general assembly; un general assembly"</w:t>
            </w:r>
          </w:p>
        </w:tc>
      </w:tr>
      <w:tr w:rsidR="00987F08" w:rsidRPr="007D0E04" w14:paraId="110A2DE9" w14:textId="77777777" w:rsidTr="00987F08">
        <w:trPr>
          <w:trHeight w:val="288"/>
        </w:trPr>
        <w:tc>
          <w:tcPr>
            <w:tcW w:w="1004" w:type="dxa"/>
            <w:shd w:val="clear" w:color="auto" w:fill="auto"/>
            <w:noWrap/>
            <w:hideMark/>
          </w:tcPr>
          <w:p w14:paraId="618B216A" w14:textId="1150F373" w:rsidR="00987F08" w:rsidRPr="007D0E04" w:rsidRDefault="00987F08" w:rsidP="00987F08">
            <w:pPr>
              <w:spacing w:after="0" w:line="240" w:lineRule="auto"/>
              <w:jc w:val="left"/>
              <w:rPr>
                <w:rFonts w:eastAsia="Times New Roman"/>
                <w:color w:val="000000"/>
                <w:sz w:val="20"/>
                <w:szCs w:val="20"/>
              </w:rPr>
            </w:pPr>
            <w:r w:rsidRPr="007D0E04">
              <w:rPr>
                <w:sz w:val="20"/>
                <w:szCs w:val="20"/>
              </w:rPr>
              <w:t>"UHB"</w:t>
            </w:r>
          </w:p>
        </w:tc>
        <w:tc>
          <w:tcPr>
            <w:tcW w:w="2082" w:type="dxa"/>
            <w:shd w:val="clear" w:color="auto" w:fill="auto"/>
            <w:noWrap/>
            <w:hideMark/>
          </w:tcPr>
          <w:p w14:paraId="318DD299" w14:textId="0F07518E"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Human Settlements Programme"</w:t>
            </w:r>
          </w:p>
        </w:tc>
        <w:tc>
          <w:tcPr>
            <w:tcW w:w="5930" w:type="dxa"/>
            <w:shd w:val="clear" w:color="auto" w:fill="auto"/>
            <w:noWrap/>
            <w:hideMark/>
          </w:tcPr>
          <w:p w14:paraId="28D5116C" w14:textId="2745BC2E"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human settlements </w:t>
            </w:r>
            <w:proofErr w:type="spellStart"/>
            <w:r w:rsidRPr="007D0E04">
              <w:rPr>
                <w:sz w:val="20"/>
                <w:szCs w:val="20"/>
              </w:rPr>
              <w:t>progra</w:t>
            </w:r>
            <w:proofErr w:type="spellEnd"/>
            <w:r w:rsidRPr="007D0E04">
              <w:rPr>
                <w:sz w:val="20"/>
                <w:szCs w:val="20"/>
              </w:rPr>
              <w:t>(</w:t>
            </w:r>
            <w:proofErr w:type="spellStart"/>
            <w:r w:rsidRPr="007D0E04">
              <w:rPr>
                <w:sz w:val="20"/>
                <w:szCs w:val="20"/>
              </w:rPr>
              <w:t>mme|m</w:t>
            </w:r>
            <w:proofErr w:type="spellEnd"/>
            <w:r w:rsidRPr="007D0E04">
              <w:rPr>
                <w:sz w:val="20"/>
                <w:szCs w:val="20"/>
              </w:rPr>
              <w:t xml:space="preserve">); </w:t>
            </w:r>
            <w:proofErr w:type="gramStart"/>
            <w:r w:rsidRPr="007D0E04">
              <w:rPr>
                <w:sz w:val="20"/>
                <w:szCs w:val="20"/>
              </w:rPr>
              <w:t>( |</w:t>
            </w:r>
            <w:proofErr w:type="gramEnd"/>
            <w:r w:rsidRPr="007D0E04">
              <w:rPr>
                <w:sz w:val="20"/>
                <w:szCs w:val="20"/>
              </w:rPr>
              <w:t xml:space="preserve">\.|:|,|;|\A|\s)un-habitat( |\.|:|,|;|\Z|\s); un human settlements </w:t>
            </w:r>
            <w:proofErr w:type="spellStart"/>
            <w:r w:rsidRPr="007D0E04">
              <w:rPr>
                <w:sz w:val="20"/>
                <w:szCs w:val="20"/>
              </w:rPr>
              <w:t>progra</w:t>
            </w:r>
            <w:proofErr w:type="spellEnd"/>
            <w:r w:rsidRPr="007D0E04">
              <w:rPr>
                <w:sz w:val="20"/>
                <w:szCs w:val="20"/>
              </w:rPr>
              <w:t>(</w:t>
            </w:r>
            <w:proofErr w:type="spellStart"/>
            <w:r w:rsidRPr="007D0E04">
              <w:rPr>
                <w:sz w:val="20"/>
                <w:szCs w:val="20"/>
              </w:rPr>
              <w:t>mme|m</w:t>
            </w:r>
            <w:proofErr w:type="spellEnd"/>
            <w:r w:rsidRPr="007D0E04">
              <w:rPr>
                <w:sz w:val="20"/>
                <w:szCs w:val="20"/>
              </w:rPr>
              <w:t>)"</w:t>
            </w:r>
          </w:p>
        </w:tc>
      </w:tr>
      <w:tr w:rsidR="00987F08" w:rsidRPr="007D0E04" w14:paraId="66D065FD" w14:textId="77777777" w:rsidTr="00987F08">
        <w:trPr>
          <w:trHeight w:val="288"/>
        </w:trPr>
        <w:tc>
          <w:tcPr>
            <w:tcW w:w="1004" w:type="dxa"/>
            <w:shd w:val="clear" w:color="auto" w:fill="auto"/>
            <w:noWrap/>
            <w:hideMark/>
          </w:tcPr>
          <w:p w14:paraId="4E8FF6AC" w14:textId="731D4B44" w:rsidR="00987F08" w:rsidRPr="007D0E04" w:rsidRDefault="00987F08" w:rsidP="00987F08">
            <w:pPr>
              <w:spacing w:after="0" w:line="240" w:lineRule="auto"/>
              <w:jc w:val="left"/>
              <w:rPr>
                <w:rFonts w:eastAsia="Times New Roman"/>
                <w:color w:val="000000"/>
                <w:sz w:val="20"/>
                <w:szCs w:val="20"/>
              </w:rPr>
            </w:pPr>
            <w:r w:rsidRPr="007D0E04">
              <w:rPr>
                <w:sz w:val="20"/>
                <w:szCs w:val="20"/>
              </w:rPr>
              <w:t>"UID"</w:t>
            </w:r>
          </w:p>
        </w:tc>
        <w:tc>
          <w:tcPr>
            <w:tcW w:w="2082" w:type="dxa"/>
            <w:shd w:val="clear" w:color="auto" w:fill="auto"/>
            <w:noWrap/>
            <w:hideMark/>
          </w:tcPr>
          <w:p w14:paraId="03F6F2B7" w14:textId="58A56546"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Industrial </w:t>
            </w:r>
            <w:r w:rsidRPr="007D0E04">
              <w:rPr>
                <w:sz w:val="20"/>
                <w:szCs w:val="20"/>
              </w:rPr>
              <w:lastRenderedPageBreak/>
              <w:t>Development Organization"</w:t>
            </w:r>
          </w:p>
        </w:tc>
        <w:tc>
          <w:tcPr>
            <w:tcW w:w="5930" w:type="dxa"/>
            <w:shd w:val="clear" w:color="auto" w:fill="auto"/>
            <w:noWrap/>
            <w:hideMark/>
          </w:tcPr>
          <w:p w14:paraId="33C9FBDF" w14:textId="7CDD0EB9" w:rsidR="00987F08" w:rsidRPr="007D0E04" w:rsidRDefault="00987F08" w:rsidP="00987F08">
            <w:pPr>
              <w:spacing w:after="0" w:line="240" w:lineRule="auto"/>
              <w:jc w:val="left"/>
              <w:rPr>
                <w:rFonts w:eastAsia="Times New Roman"/>
                <w:color w:val="000000"/>
                <w:sz w:val="20"/>
                <w:szCs w:val="20"/>
              </w:rPr>
            </w:pPr>
            <w:r w:rsidRPr="007D0E04">
              <w:rPr>
                <w:sz w:val="20"/>
                <w:szCs w:val="20"/>
              </w:rPr>
              <w:lastRenderedPageBreak/>
              <w:t xml:space="preserve">"united nations industrial development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unido</w:t>
            </w:r>
            <w:proofErr w:type="spellEnd"/>
            <w:r w:rsidRPr="007D0E04">
              <w:rPr>
                <w:sz w:val="20"/>
                <w:szCs w:val="20"/>
              </w:rPr>
              <w:t xml:space="preserve">( |\.|:|,|;|\Z|\s); un industrial development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w:t>
            </w:r>
          </w:p>
        </w:tc>
      </w:tr>
      <w:tr w:rsidR="00987F08" w:rsidRPr="007D0E04" w14:paraId="7D23F67B" w14:textId="77777777" w:rsidTr="00987F08">
        <w:trPr>
          <w:trHeight w:val="288"/>
        </w:trPr>
        <w:tc>
          <w:tcPr>
            <w:tcW w:w="1004" w:type="dxa"/>
            <w:shd w:val="clear" w:color="auto" w:fill="auto"/>
            <w:noWrap/>
            <w:hideMark/>
          </w:tcPr>
          <w:p w14:paraId="63E57BCA" w14:textId="31BFB247" w:rsidR="00987F08" w:rsidRPr="007D0E04" w:rsidRDefault="00987F08" w:rsidP="00987F08">
            <w:pPr>
              <w:spacing w:after="0" w:line="240" w:lineRule="auto"/>
              <w:jc w:val="left"/>
              <w:rPr>
                <w:rFonts w:eastAsia="Times New Roman"/>
                <w:color w:val="000000"/>
                <w:sz w:val="20"/>
                <w:szCs w:val="20"/>
              </w:rPr>
            </w:pPr>
            <w:r w:rsidRPr="007D0E04">
              <w:rPr>
                <w:sz w:val="20"/>
                <w:szCs w:val="20"/>
              </w:rPr>
              <w:t>"UNO"</w:t>
            </w:r>
          </w:p>
        </w:tc>
        <w:tc>
          <w:tcPr>
            <w:tcW w:w="2082" w:type="dxa"/>
            <w:shd w:val="clear" w:color="auto" w:fill="auto"/>
            <w:noWrap/>
            <w:hideMark/>
          </w:tcPr>
          <w:p w14:paraId="75CAEF43" w14:textId="503A0547"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w:t>
            </w:r>
          </w:p>
        </w:tc>
        <w:tc>
          <w:tcPr>
            <w:tcW w:w="5930" w:type="dxa"/>
            <w:shd w:val="clear" w:color="auto" w:fill="auto"/>
            <w:noWrap/>
            <w:hideMark/>
          </w:tcPr>
          <w:p w14:paraId="0549D95A" w14:textId="7D9FCCD7"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w:t>
            </w:r>
            <w:proofErr w:type="gramStart"/>
            <w:r w:rsidRPr="007D0E04">
              <w:rPr>
                <w:sz w:val="20"/>
                <w:szCs w:val="20"/>
              </w:rPr>
              <w:t>( |</w:t>
            </w:r>
            <w:proofErr w:type="gramEnd"/>
            <w:r w:rsidRPr="007D0E04">
              <w:rPr>
                <w:sz w:val="20"/>
                <w:szCs w:val="20"/>
              </w:rPr>
              <w:t>\.|:|,|;|\A|\s)un( |\.|:|,|;|\Z|\s); ( |\.|:|,|;|\A|\s)u\.n\.( |\.|:|,|;|\Z|\s)"</w:t>
            </w:r>
          </w:p>
        </w:tc>
      </w:tr>
      <w:tr w:rsidR="00987F08" w:rsidRPr="007D0E04" w14:paraId="6DB92B3A" w14:textId="77777777" w:rsidTr="00987F08">
        <w:trPr>
          <w:trHeight w:val="288"/>
        </w:trPr>
        <w:tc>
          <w:tcPr>
            <w:tcW w:w="1004" w:type="dxa"/>
            <w:shd w:val="clear" w:color="auto" w:fill="auto"/>
            <w:noWrap/>
            <w:hideMark/>
          </w:tcPr>
          <w:p w14:paraId="67B3D401" w14:textId="7E90678C" w:rsidR="00987F08" w:rsidRPr="007D0E04" w:rsidRDefault="00987F08" w:rsidP="00987F08">
            <w:pPr>
              <w:spacing w:after="0" w:line="240" w:lineRule="auto"/>
              <w:jc w:val="left"/>
              <w:rPr>
                <w:rFonts w:eastAsia="Times New Roman"/>
                <w:color w:val="000000"/>
                <w:sz w:val="20"/>
                <w:szCs w:val="20"/>
              </w:rPr>
            </w:pPr>
            <w:r w:rsidRPr="007D0E04">
              <w:rPr>
                <w:sz w:val="20"/>
                <w:szCs w:val="20"/>
              </w:rPr>
              <w:t>"UNU"</w:t>
            </w:r>
          </w:p>
        </w:tc>
        <w:tc>
          <w:tcPr>
            <w:tcW w:w="2082" w:type="dxa"/>
            <w:shd w:val="clear" w:color="auto" w:fill="auto"/>
            <w:noWrap/>
            <w:hideMark/>
          </w:tcPr>
          <w:p w14:paraId="78D905FF" w14:textId="54F5D27E"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University"</w:t>
            </w:r>
          </w:p>
        </w:tc>
        <w:tc>
          <w:tcPr>
            <w:tcW w:w="5930" w:type="dxa"/>
            <w:shd w:val="clear" w:color="auto" w:fill="auto"/>
            <w:noWrap/>
            <w:hideMark/>
          </w:tcPr>
          <w:p w14:paraId="38C80D76" w14:textId="09F7CF88"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university; </w:t>
            </w:r>
            <w:proofErr w:type="gramStart"/>
            <w:r w:rsidRPr="007D0E04">
              <w:rPr>
                <w:sz w:val="20"/>
                <w:szCs w:val="20"/>
              </w:rPr>
              <w:t>( |</w:t>
            </w:r>
            <w:proofErr w:type="gramEnd"/>
            <w:r w:rsidRPr="007D0E04">
              <w:rPr>
                <w:sz w:val="20"/>
                <w:szCs w:val="20"/>
              </w:rPr>
              <w:t>\.|:|,|;|\A|\s)un university( |\.|:|,|;|\Z|\s)"</w:t>
            </w:r>
          </w:p>
        </w:tc>
      </w:tr>
      <w:tr w:rsidR="00987F08" w:rsidRPr="007D0E04" w14:paraId="5F36176B" w14:textId="77777777" w:rsidTr="00987F08">
        <w:trPr>
          <w:trHeight w:val="288"/>
        </w:trPr>
        <w:tc>
          <w:tcPr>
            <w:tcW w:w="1004" w:type="dxa"/>
            <w:shd w:val="clear" w:color="auto" w:fill="auto"/>
            <w:noWrap/>
            <w:hideMark/>
          </w:tcPr>
          <w:p w14:paraId="73BC3538" w14:textId="168CC66A" w:rsidR="00987F08" w:rsidRPr="007D0E04" w:rsidRDefault="00987F08" w:rsidP="00987F08">
            <w:pPr>
              <w:spacing w:after="0" w:line="240" w:lineRule="auto"/>
              <w:jc w:val="left"/>
              <w:rPr>
                <w:rFonts w:eastAsia="Times New Roman"/>
                <w:color w:val="000000"/>
                <w:sz w:val="20"/>
                <w:szCs w:val="20"/>
              </w:rPr>
            </w:pPr>
            <w:r w:rsidRPr="007D0E04">
              <w:rPr>
                <w:sz w:val="20"/>
                <w:szCs w:val="20"/>
              </w:rPr>
              <w:t>"UNW"</w:t>
            </w:r>
          </w:p>
        </w:tc>
        <w:tc>
          <w:tcPr>
            <w:tcW w:w="2082" w:type="dxa"/>
            <w:shd w:val="clear" w:color="auto" w:fill="auto"/>
            <w:noWrap/>
            <w:hideMark/>
          </w:tcPr>
          <w:p w14:paraId="1652ADF1" w14:textId="132E17C5"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Entity for Gender Equality and the Empowerment of Women"</w:t>
            </w:r>
          </w:p>
        </w:tc>
        <w:tc>
          <w:tcPr>
            <w:tcW w:w="5930" w:type="dxa"/>
            <w:shd w:val="clear" w:color="auto" w:fill="auto"/>
            <w:noWrap/>
            <w:hideMark/>
          </w:tcPr>
          <w:p w14:paraId="7CE7AF1E" w14:textId="00CEF017"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entity for gender equality and the empowerment of women; ( |\.|:|,|;|\A|\s)un-women( |\.|:|,|;|\Z|\s); ( |\.|:|,|;|\A|\s)un women( |\.|:|,|;|\Z|\s); un entity for gender equality and the empowerment of women; ( |\.|:|,|;|\A|\s)united nations women( |\.|:|,|;|\Z|\s)"</w:t>
            </w:r>
          </w:p>
        </w:tc>
      </w:tr>
      <w:tr w:rsidR="00987F08" w:rsidRPr="007D0E04" w14:paraId="3A35E787" w14:textId="77777777" w:rsidTr="00987F08">
        <w:trPr>
          <w:trHeight w:val="288"/>
        </w:trPr>
        <w:tc>
          <w:tcPr>
            <w:tcW w:w="1004" w:type="dxa"/>
            <w:shd w:val="clear" w:color="auto" w:fill="auto"/>
            <w:noWrap/>
            <w:hideMark/>
          </w:tcPr>
          <w:p w14:paraId="392D5816" w14:textId="4DF94C26" w:rsidR="00987F08" w:rsidRPr="007D0E04" w:rsidRDefault="00987F08" w:rsidP="00987F08">
            <w:pPr>
              <w:spacing w:after="0" w:line="240" w:lineRule="auto"/>
              <w:jc w:val="left"/>
              <w:rPr>
                <w:rFonts w:eastAsia="Times New Roman"/>
                <w:color w:val="000000"/>
                <w:sz w:val="20"/>
                <w:szCs w:val="20"/>
              </w:rPr>
            </w:pPr>
            <w:r w:rsidRPr="007D0E04">
              <w:rPr>
                <w:sz w:val="20"/>
                <w:szCs w:val="20"/>
              </w:rPr>
              <w:t>"UPU"</w:t>
            </w:r>
          </w:p>
        </w:tc>
        <w:tc>
          <w:tcPr>
            <w:tcW w:w="2082" w:type="dxa"/>
            <w:shd w:val="clear" w:color="auto" w:fill="auto"/>
            <w:noWrap/>
            <w:hideMark/>
          </w:tcPr>
          <w:p w14:paraId="1B991345" w14:textId="2B5866C5" w:rsidR="00987F08" w:rsidRPr="007D0E04" w:rsidRDefault="00987F08" w:rsidP="00987F08">
            <w:pPr>
              <w:spacing w:after="0" w:line="240" w:lineRule="auto"/>
              <w:jc w:val="left"/>
              <w:rPr>
                <w:rFonts w:eastAsia="Times New Roman"/>
                <w:color w:val="000000"/>
                <w:sz w:val="20"/>
                <w:szCs w:val="20"/>
              </w:rPr>
            </w:pPr>
            <w:r w:rsidRPr="007D0E04">
              <w:rPr>
                <w:sz w:val="20"/>
                <w:szCs w:val="20"/>
              </w:rPr>
              <w:t>"Universal Postal Union"</w:t>
            </w:r>
          </w:p>
        </w:tc>
        <w:tc>
          <w:tcPr>
            <w:tcW w:w="5930" w:type="dxa"/>
            <w:shd w:val="clear" w:color="auto" w:fill="auto"/>
            <w:noWrap/>
            <w:hideMark/>
          </w:tcPr>
          <w:p w14:paraId="5A84F849" w14:textId="29ACFC51"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"universal postal union; </w:t>
            </w:r>
            <w:proofErr w:type="gramStart"/>
            <w:r w:rsidRPr="007D0E04">
              <w:rPr>
                <w:sz w:val="20"/>
                <w:szCs w:val="20"/>
              </w:rPr>
              <w:t>( |</w:t>
            </w:r>
            <w:proofErr w:type="gramEnd"/>
            <w:r w:rsidRPr="007D0E04">
              <w:rPr>
                <w:sz w:val="20"/>
                <w:szCs w:val="20"/>
              </w:rPr>
              <w:t>\.|:|,|;|\A|\s)</w:t>
            </w:r>
            <w:proofErr w:type="spellStart"/>
            <w:r w:rsidRPr="007D0E04">
              <w:rPr>
                <w:sz w:val="20"/>
                <w:szCs w:val="20"/>
              </w:rPr>
              <w:t>upu</w:t>
            </w:r>
            <w:proofErr w:type="spellEnd"/>
            <w:r w:rsidRPr="007D0E04">
              <w:rPr>
                <w:sz w:val="20"/>
                <w:szCs w:val="20"/>
              </w:rPr>
              <w:t>( |\.|:|,|;|\Z|\s)"</w:t>
            </w:r>
          </w:p>
        </w:tc>
      </w:tr>
      <w:tr w:rsidR="00987F08" w:rsidRPr="007D0E04" w14:paraId="373F2C45" w14:textId="77777777" w:rsidTr="00987F08">
        <w:trPr>
          <w:trHeight w:val="288"/>
        </w:trPr>
        <w:tc>
          <w:tcPr>
            <w:tcW w:w="1004" w:type="dxa"/>
            <w:shd w:val="clear" w:color="auto" w:fill="auto"/>
            <w:noWrap/>
            <w:hideMark/>
          </w:tcPr>
          <w:p w14:paraId="41000C2C" w14:textId="190764DD" w:rsidR="00987F08" w:rsidRPr="007D0E04" w:rsidRDefault="00987F08" w:rsidP="00987F08">
            <w:pPr>
              <w:spacing w:after="0" w:line="240" w:lineRule="auto"/>
              <w:jc w:val="left"/>
              <w:rPr>
                <w:rFonts w:eastAsia="Times New Roman"/>
                <w:color w:val="000000"/>
                <w:sz w:val="20"/>
                <w:szCs w:val="20"/>
              </w:rPr>
            </w:pPr>
            <w:r w:rsidRPr="007D0E04">
              <w:rPr>
                <w:sz w:val="20"/>
                <w:szCs w:val="20"/>
              </w:rPr>
              <w:t>"USC"</w:t>
            </w:r>
          </w:p>
        </w:tc>
        <w:tc>
          <w:tcPr>
            <w:tcW w:w="2082" w:type="dxa"/>
            <w:shd w:val="clear" w:color="auto" w:fill="auto"/>
            <w:noWrap/>
            <w:hideMark/>
          </w:tcPr>
          <w:p w14:paraId="39DFBD91" w14:textId="023F5B71"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Security Council"</w:t>
            </w:r>
          </w:p>
        </w:tc>
        <w:tc>
          <w:tcPr>
            <w:tcW w:w="5930" w:type="dxa"/>
            <w:shd w:val="clear" w:color="auto" w:fill="auto"/>
            <w:noWrap/>
            <w:hideMark/>
          </w:tcPr>
          <w:p w14:paraId="57782563" w14:textId="4BDE02B2"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"united nations security council; un security council; </w:t>
            </w:r>
            <w:proofErr w:type="gramStart"/>
            <w:r w:rsidRPr="007D0E04">
              <w:rPr>
                <w:sz w:val="20"/>
                <w:szCs w:val="20"/>
              </w:rPr>
              <w:t>(?&lt;</w:t>
            </w:r>
            <w:proofErr w:type="gramEnd"/>
            <w:r w:rsidRPr="007D0E04">
              <w:rPr>
                <w:sz w:val="20"/>
                <w:szCs w:val="20"/>
              </w:rPr>
              <w:t>!national )security council"</w:t>
            </w:r>
          </w:p>
        </w:tc>
      </w:tr>
      <w:tr w:rsidR="00987F08" w:rsidRPr="007D0E04" w14:paraId="67F1B055" w14:textId="77777777" w:rsidTr="00987F08">
        <w:trPr>
          <w:trHeight w:val="288"/>
        </w:trPr>
        <w:tc>
          <w:tcPr>
            <w:tcW w:w="1004" w:type="dxa"/>
            <w:shd w:val="clear" w:color="auto" w:fill="auto"/>
            <w:noWrap/>
            <w:hideMark/>
          </w:tcPr>
          <w:p w14:paraId="0D921CB9" w14:textId="4FD867A0" w:rsidR="00987F08" w:rsidRPr="007D0E04" w:rsidRDefault="00987F08" w:rsidP="00987F08">
            <w:pPr>
              <w:spacing w:after="0" w:line="240" w:lineRule="auto"/>
              <w:jc w:val="left"/>
              <w:rPr>
                <w:rFonts w:eastAsia="Times New Roman"/>
                <w:color w:val="000000"/>
                <w:sz w:val="20"/>
                <w:szCs w:val="20"/>
              </w:rPr>
            </w:pPr>
            <w:r w:rsidRPr="007D0E04">
              <w:rPr>
                <w:sz w:val="20"/>
                <w:szCs w:val="20"/>
              </w:rPr>
              <w:t>"UST"</w:t>
            </w:r>
          </w:p>
        </w:tc>
        <w:tc>
          <w:tcPr>
            <w:tcW w:w="2082" w:type="dxa"/>
            <w:shd w:val="clear" w:color="auto" w:fill="auto"/>
            <w:noWrap/>
            <w:hideMark/>
          </w:tcPr>
          <w:p w14:paraId="3964ADE3" w14:textId="3EA72695" w:rsidR="00987F08" w:rsidRPr="007D0E04" w:rsidRDefault="00987F08" w:rsidP="00987F08">
            <w:pPr>
              <w:spacing w:after="0" w:line="240" w:lineRule="auto"/>
              <w:jc w:val="left"/>
              <w:rPr>
                <w:rFonts w:eastAsia="Times New Roman"/>
                <w:color w:val="000000"/>
                <w:sz w:val="20"/>
                <w:szCs w:val="20"/>
              </w:rPr>
            </w:pPr>
            <w:r w:rsidRPr="007D0E04">
              <w:rPr>
                <w:sz w:val="20"/>
                <w:szCs w:val="20"/>
              </w:rPr>
              <w:t>"United Nations Secretariat"</w:t>
            </w:r>
          </w:p>
        </w:tc>
        <w:tc>
          <w:tcPr>
            <w:tcW w:w="5930" w:type="dxa"/>
            <w:shd w:val="clear" w:color="auto" w:fill="auto"/>
            <w:noWrap/>
            <w:hideMark/>
          </w:tcPr>
          <w:p w14:paraId="666FBEA5" w14:textId="202EDF12" w:rsidR="00987F08" w:rsidRPr="007D0E04" w:rsidRDefault="00987F08" w:rsidP="00987F08">
            <w:pPr>
              <w:spacing w:after="0" w:line="240" w:lineRule="auto"/>
              <w:jc w:val="left"/>
              <w:rPr>
                <w:rFonts w:eastAsia="Times New Roman"/>
                <w:color w:val="000000"/>
                <w:sz w:val="20"/>
                <w:szCs w:val="20"/>
              </w:rPr>
            </w:pPr>
            <w:r w:rsidRPr="007D0E04">
              <w:rPr>
                <w:sz w:val="20"/>
                <w:szCs w:val="20"/>
              </w:rPr>
              <w:t>"</w:t>
            </w:r>
            <w:proofErr w:type="gramStart"/>
            <w:r w:rsidRPr="007D0E04">
              <w:rPr>
                <w:sz w:val="20"/>
                <w:szCs w:val="20"/>
              </w:rPr>
              <w:t>united</w:t>
            </w:r>
            <w:proofErr w:type="gramEnd"/>
            <w:r w:rsidRPr="007D0E04">
              <w:rPr>
                <w:sz w:val="20"/>
                <w:szCs w:val="20"/>
              </w:rPr>
              <w:t xml:space="preserve"> nations secretariat; un secretariat"</w:t>
            </w:r>
          </w:p>
        </w:tc>
      </w:tr>
      <w:tr w:rsidR="00987F08" w:rsidRPr="007D0E04" w14:paraId="598F8D0C" w14:textId="77777777" w:rsidTr="00987F08">
        <w:trPr>
          <w:trHeight w:val="288"/>
        </w:trPr>
        <w:tc>
          <w:tcPr>
            <w:tcW w:w="1004" w:type="dxa"/>
            <w:shd w:val="clear" w:color="auto" w:fill="auto"/>
            <w:noWrap/>
            <w:hideMark/>
          </w:tcPr>
          <w:p w14:paraId="3E069867" w14:textId="7E21B79B" w:rsidR="00987F08" w:rsidRPr="007D0E04" w:rsidRDefault="00987F08" w:rsidP="00987F08">
            <w:pPr>
              <w:spacing w:after="0" w:line="240" w:lineRule="auto"/>
              <w:jc w:val="left"/>
              <w:rPr>
                <w:rFonts w:eastAsia="Times New Roman"/>
                <w:color w:val="000000"/>
                <w:sz w:val="20"/>
                <w:szCs w:val="20"/>
              </w:rPr>
            </w:pPr>
            <w:r w:rsidRPr="007D0E04">
              <w:rPr>
                <w:sz w:val="20"/>
                <w:szCs w:val="20"/>
              </w:rPr>
              <w:t>"WFP"</w:t>
            </w:r>
          </w:p>
        </w:tc>
        <w:tc>
          <w:tcPr>
            <w:tcW w:w="2082" w:type="dxa"/>
            <w:shd w:val="clear" w:color="auto" w:fill="auto"/>
            <w:noWrap/>
            <w:hideMark/>
          </w:tcPr>
          <w:p w14:paraId="1E1173FF" w14:textId="4DBB5170" w:rsidR="00987F08" w:rsidRPr="007D0E04" w:rsidRDefault="00987F08" w:rsidP="00987F08">
            <w:pPr>
              <w:spacing w:after="0" w:line="240" w:lineRule="auto"/>
              <w:jc w:val="left"/>
              <w:rPr>
                <w:rFonts w:eastAsia="Times New Roman"/>
                <w:color w:val="000000"/>
                <w:sz w:val="20"/>
                <w:szCs w:val="20"/>
              </w:rPr>
            </w:pPr>
            <w:r w:rsidRPr="007D0E04">
              <w:rPr>
                <w:sz w:val="20"/>
                <w:szCs w:val="20"/>
              </w:rPr>
              <w:t>"World Food Programme"</w:t>
            </w:r>
          </w:p>
        </w:tc>
        <w:tc>
          <w:tcPr>
            <w:tcW w:w="5930" w:type="dxa"/>
            <w:shd w:val="clear" w:color="auto" w:fill="auto"/>
            <w:noWrap/>
            <w:hideMark/>
          </w:tcPr>
          <w:p w14:paraId="1E9BC98B" w14:textId="1C24077A"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"world food </w:t>
            </w:r>
            <w:proofErr w:type="spellStart"/>
            <w:r w:rsidRPr="007D0E04">
              <w:rPr>
                <w:sz w:val="20"/>
                <w:szCs w:val="20"/>
              </w:rPr>
              <w:t>progra</w:t>
            </w:r>
            <w:proofErr w:type="spellEnd"/>
            <w:r w:rsidRPr="007D0E04">
              <w:rPr>
                <w:sz w:val="20"/>
                <w:szCs w:val="20"/>
              </w:rPr>
              <w:t>(</w:t>
            </w:r>
            <w:proofErr w:type="spellStart"/>
            <w:r w:rsidRPr="007D0E04">
              <w:rPr>
                <w:sz w:val="20"/>
                <w:szCs w:val="20"/>
              </w:rPr>
              <w:t>mme|m</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wfp</w:t>
            </w:r>
            <w:proofErr w:type="spellEnd"/>
            <w:r w:rsidRPr="007D0E04">
              <w:rPr>
                <w:sz w:val="20"/>
                <w:szCs w:val="20"/>
              </w:rPr>
              <w:t>( |\.|:|,|;|\Z|\s)"</w:t>
            </w:r>
          </w:p>
        </w:tc>
      </w:tr>
      <w:tr w:rsidR="00987F08" w:rsidRPr="007D0E04" w14:paraId="7A852C17" w14:textId="77777777" w:rsidTr="00987F08">
        <w:trPr>
          <w:trHeight w:val="288"/>
        </w:trPr>
        <w:tc>
          <w:tcPr>
            <w:tcW w:w="1004" w:type="dxa"/>
            <w:shd w:val="clear" w:color="auto" w:fill="auto"/>
            <w:noWrap/>
            <w:hideMark/>
          </w:tcPr>
          <w:p w14:paraId="7322DDFF" w14:textId="7BA13511" w:rsidR="00987F08" w:rsidRPr="007D0E04" w:rsidRDefault="00987F08" w:rsidP="00987F08">
            <w:pPr>
              <w:spacing w:after="0" w:line="240" w:lineRule="auto"/>
              <w:jc w:val="left"/>
              <w:rPr>
                <w:rFonts w:eastAsia="Times New Roman"/>
                <w:color w:val="000000"/>
                <w:sz w:val="20"/>
                <w:szCs w:val="20"/>
              </w:rPr>
            </w:pPr>
            <w:r w:rsidRPr="007D0E04">
              <w:rPr>
                <w:sz w:val="20"/>
                <w:szCs w:val="20"/>
              </w:rPr>
              <w:t>"WHO"</w:t>
            </w:r>
          </w:p>
        </w:tc>
        <w:tc>
          <w:tcPr>
            <w:tcW w:w="2082" w:type="dxa"/>
            <w:shd w:val="clear" w:color="auto" w:fill="auto"/>
            <w:noWrap/>
            <w:hideMark/>
          </w:tcPr>
          <w:p w14:paraId="1BAB7B45" w14:textId="600BCAAC" w:rsidR="00987F08" w:rsidRPr="007D0E04" w:rsidRDefault="00987F08" w:rsidP="00987F08">
            <w:pPr>
              <w:spacing w:after="0" w:line="240" w:lineRule="auto"/>
              <w:jc w:val="left"/>
              <w:rPr>
                <w:rFonts w:eastAsia="Times New Roman"/>
                <w:color w:val="000000"/>
                <w:sz w:val="20"/>
                <w:szCs w:val="20"/>
              </w:rPr>
            </w:pPr>
            <w:r w:rsidRPr="007D0E04">
              <w:rPr>
                <w:sz w:val="20"/>
                <w:szCs w:val="20"/>
              </w:rPr>
              <w:t>"World Health Organization"</w:t>
            </w:r>
          </w:p>
        </w:tc>
        <w:tc>
          <w:tcPr>
            <w:tcW w:w="5930" w:type="dxa"/>
            <w:shd w:val="clear" w:color="auto" w:fill="auto"/>
            <w:noWrap/>
            <w:hideMark/>
          </w:tcPr>
          <w:p w14:paraId="1CA4D4D2" w14:textId="09C8DEDC"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"world health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w:t>
            </w:r>
            <w:proofErr w:type="gramStart"/>
            <w:r w:rsidRPr="007D0E04">
              <w:rPr>
                <w:sz w:val="20"/>
                <w:szCs w:val="20"/>
              </w:rPr>
              <w:t>( |</w:t>
            </w:r>
            <w:proofErr w:type="gramEnd"/>
            <w:r w:rsidRPr="007D0E04">
              <w:rPr>
                <w:sz w:val="20"/>
                <w:szCs w:val="20"/>
              </w:rPr>
              <w:t>\.|:|,|;|\A|\s)the who( |\.|:|,|;|\Z|\s); ( |\.|:|,|;|\A|\s)who( |\.|:|,|;|\Z|\s)"</w:t>
            </w:r>
          </w:p>
        </w:tc>
      </w:tr>
      <w:tr w:rsidR="00987F08" w:rsidRPr="007D0E04" w14:paraId="21455A87" w14:textId="77777777" w:rsidTr="00987F08">
        <w:trPr>
          <w:trHeight w:val="288"/>
        </w:trPr>
        <w:tc>
          <w:tcPr>
            <w:tcW w:w="1004" w:type="dxa"/>
            <w:shd w:val="clear" w:color="auto" w:fill="auto"/>
            <w:noWrap/>
            <w:hideMark/>
          </w:tcPr>
          <w:p w14:paraId="61F96A36" w14:textId="5E444CA4" w:rsidR="00987F08" w:rsidRPr="007D0E04" w:rsidRDefault="00987F08" w:rsidP="00987F08">
            <w:pPr>
              <w:spacing w:after="0" w:line="240" w:lineRule="auto"/>
              <w:jc w:val="left"/>
              <w:rPr>
                <w:rFonts w:eastAsia="Times New Roman"/>
                <w:color w:val="000000"/>
                <w:sz w:val="20"/>
                <w:szCs w:val="20"/>
              </w:rPr>
            </w:pPr>
            <w:r w:rsidRPr="007D0E04">
              <w:rPr>
                <w:sz w:val="20"/>
                <w:szCs w:val="20"/>
              </w:rPr>
              <w:t>"WIP"</w:t>
            </w:r>
          </w:p>
        </w:tc>
        <w:tc>
          <w:tcPr>
            <w:tcW w:w="2082" w:type="dxa"/>
            <w:shd w:val="clear" w:color="auto" w:fill="auto"/>
            <w:noWrap/>
            <w:hideMark/>
          </w:tcPr>
          <w:p w14:paraId="386C7D33" w14:textId="2A069AE4" w:rsidR="00987F08" w:rsidRPr="007D0E04" w:rsidRDefault="00987F08" w:rsidP="00987F08">
            <w:pPr>
              <w:spacing w:after="0" w:line="240" w:lineRule="auto"/>
              <w:jc w:val="left"/>
              <w:rPr>
                <w:rFonts w:eastAsia="Times New Roman"/>
                <w:color w:val="000000"/>
                <w:sz w:val="20"/>
                <w:szCs w:val="20"/>
              </w:rPr>
            </w:pPr>
            <w:r w:rsidRPr="007D0E04">
              <w:rPr>
                <w:sz w:val="20"/>
                <w:szCs w:val="20"/>
              </w:rPr>
              <w:t>"World Intellectual Property Organization"</w:t>
            </w:r>
          </w:p>
        </w:tc>
        <w:tc>
          <w:tcPr>
            <w:tcW w:w="5930" w:type="dxa"/>
            <w:shd w:val="clear" w:color="auto" w:fill="auto"/>
            <w:noWrap/>
            <w:hideMark/>
          </w:tcPr>
          <w:p w14:paraId="350BD05D" w14:textId="35AC09BB"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"world intellectual property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wipo</w:t>
            </w:r>
            <w:proofErr w:type="spellEnd"/>
            <w:r w:rsidRPr="007D0E04">
              <w:rPr>
                <w:sz w:val="20"/>
                <w:szCs w:val="20"/>
              </w:rPr>
              <w:t>( |\.|:|,|;|\Z|\s)"</w:t>
            </w:r>
          </w:p>
        </w:tc>
      </w:tr>
      <w:tr w:rsidR="00987F08" w:rsidRPr="007D0E04" w14:paraId="048ED2A0" w14:textId="77777777" w:rsidTr="00987F08">
        <w:trPr>
          <w:trHeight w:val="288"/>
        </w:trPr>
        <w:tc>
          <w:tcPr>
            <w:tcW w:w="1004" w:type="dxa"/>
            <w:shd w:val="clear" w:color="auto" w:fill="auto"/>
            <w:noWrap/>
            <w:hideMark/>
          </w:tcPr>
          <w:p w14:paraId="7CAE9F3E" w14:textId="687C4A19" w:rsidR="00987F08" w:rsidRPr="007D0E04" w:rsidRDefault="00987F08" w:rsidP="00987F08">
            <w:pPr>
              <w:spacing w:after="0" w:line="240" w:lineRule="auto"/>
              <w:jc w:val="left"/>
              <w:rPr>
                <w:rFonts w:eastAsia="Times New Roman"/>
                <w:color w:val="000000"/>
                <w:sz w:val="20"/>
                <w:szCs w:val="20"/>
              </w:rPr>
            </w:pPr>
            <w:r w:rsidRPr="007D0E04">
              <w:rPr>
                <w:sz w:val="20"/>
                <w:szCs w:val="20"/>
              </w:rPr>
              <w:t>"WMO"</w:t>
            </w:r>
          </w:p>
        </w:tc>
        <w:tc>
          <w:tcPr>
            <w:tcW w:w="2082" w:type="dxa"/>
            <w:shd w:val="clear" w:color="auto" w:fill="auto"/>
            <w:noWrap/>
            <w:hideMark/>
          </w:tcPr>
          <w:p w14:paraId="52200230" w14:textId="6D5ACF3A" w:rsidR="00987F08" w:rsidRPr="007D0E04" w:rsidRDefault="00987F08" w:rsidP="00987F08">
            <w:pPr>
              <w:spacing w:after="0" w:line="240" w:lineRule="auto"/>
              <w:jc w:val="left"/>
              <w:rPr>
                <w:rFonts w:eastAsia="Times New Roman"/>
                <w:color w:val="000000"/>
                <w:sz w:val="20"/>
                <w:szCs w:val="20"/>
              </w:rPr>
            </w:pPr>
            <w:r w:rsidRPr="007D0E04">
              <w:rPr>
                <w:sz w:val="20"/>
                <w:szCs w:val="20"/>
              </w:rPr>
              <w:t>"World Meteorological Organization"</w:t>
            </w:r>
          </w:p>
        </w:tc>
        <w:tc>
          <w:tcPr>
            <w:tcW w:w="5930" w:type="dxa"/>
            <w:shd w:val="clear" w:color="auto" w:fill="auto"/>
            <w:noWrap/>
            <w:hideMark/>
          </w:tcPr>
          <w:p w14:paraId="3100BE3C" w14:textId="7E64A7E2"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"world meteorological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wmo</w:t>
            </w:r>
            <w:proofErr w:type="spellEnd"/>
            <w:r w:rsidRPr="007D0E04">
              <w:rPr>
                <w:sz w:val="20"/>
                <w:szCs w:val="20"/>
              </w:rPr>
              <w:t>( |\.|:|,|;|\Z|\s)"</w:t>
            </w:r>
          </w:p>
        </w:tc>
      </w:tr>
      <w:tr w:rsidR="00987F08" w:rsidRPr="007D0E04" w14:paraId="53ADEA45" w14:textId="77777777" w:rsidTr="00987F08">
        <w:trPr>
          <w:trHeight w:val="288"/>
        </w:trPr>
        <w:tc>
          <w:tcPr>
            <w:tcW w:w="1004" w:type="dxa"/>
            <w:shd w:val="clear" w:color="auto" w:fill="auto"/>
            <w:noWrap/>
            <w:hideMark/>
          </w:tcPr>
          <w:p w14:paraId="7632FAE5" w14:textId="142075C6" w:rsidR="00987F08" w:rsidRPr="007D0E04" w:rsidRDefault="00987F08" w:rsidP="00987F08">
            <w:pPr>
              <w:spacing w:after="0" w:line="240" w:lineRule="auto"/>
              <w:jc w:val="left"/>
              <w:rPr>
                <w:rFonts w:eastAsia="Times New Roman"/>
                <w:color w:val="000000"/>
                <w:sz w:val="20"/>
                <w:szCs w:val="20"/>
              </w:rPr>
            </w:pPr>
            <w:r w:rsidRPr="007D0E04">
              <w:rPr>
                <w:sz w:val="20"/>
                <w:szCs w:val="20"/>
              </w:rPr>
              <w:t>"WOB"</w:t>
            </w:r>
          </w:p>
        </w:tc>
        <w:tc>
          <w:tcPr>
            <w:tcW w:w="2082" w:type="dxa"/>
            <w:shd w:val="clear" w:color="auto" w:fill="auto"/>
            <w:noWrap/>
            <w:hideMark/>
          </w:tcPr>
          <w:p w14:paraId="1CD01AEE" w14:textId="554C26DD" w:rsidR="00987F08" w:rsidRPr="007D0E04" w:rsidRDefault="00987F08" w:rsidP="00987F08">
            <w:pPr>
              <w:spacing w:after="0" w:line="240" w:lineRule="auto"/>
              <w:jc w:val="left"/>
              <w:rPr>
                <w:rFonts w:eastAsia="Times New Roman"/>
                <w:color w:val="000000"/>
                <w:sz w:val="20"/>
                <w:szCs w:val="20"/>
              </w:rPr>
            </w:pPr>
            <w:r w:rsidRPr="007D0E04">
              <w:rPr>
                <w:sz w:val="20"/>
                <w:szCs w:val="20"/>
              </w:rPr>
              <w:t>"World Bank"</w:t>
            </w:r>
          </w:p>
        </w:tc>
        <w:tc>
          <w:tcPr>
            <w:tcW w:w="5930" w:type="dxa"/>
            <w:shd w:val="clear" w:color="auto" w:fill="auto"/>
            <w:noWrap/>
            <w:hideMark/>
          </w:tcPr>
          <w:p w14:paraId="76A5DA20" w14:textId="57F3D0BA" w:rsidR="00987F08" w:rsidRPr="007D0E04" w:rsidRDefault="00987F08" w:rsidP="00987F08">
            <w:pPr>
              <w:spacing w:after="0" w:line="240" w:lineRule="auto"/>
              <w:jc w:val="left"/>
              <w:rPr>
                <w:rFonts w:eastAsia="Times New Roman"/>
                <w:color w:val="000000"/>
                <w:sz w:val="20"/>
                <w:szCs w:val="20"/>
              </w:rPr>
            </w:pPr>
            <w:r w:rsidRPr="007D0E04">
              <w:rPr>
                <w:sz w:val="20"/>
                <w:szCs w:val="20"/>
              </w:rPr>
              <w:t>"</w:t>
            </w:r>
            <w:proofErr w:type="gramStart"/>
            <w:r w:rsidRPr="007D0E04">
              <w:rPr>
                <w:sz w:val="20"/>
                <w:szCs w:val="20"/>
              </w:rPr>
              <w:t>world</w:t>
            </w:r>
            <w:proofErr w:type="gramEnd"/>
            <w:r w:rsidRPr="007D0E04">
              <w:rPr>
                <w:sz w:val="20"/>
                <w:szCs w:val="20"/>
              </w:rPr>
              <w:t xml:space="preserve"> bank"</w:t>
            </w:r>
          </w:p>
        </w:tc>
      </w:tr>
      <w:tr w:rsidR="00987F08" w:rsidRPr="007D0E04" w14:paraId="3B9DE1E0" w14:textId="77777777" w:rsidTr="00987F08">
        <w:trPr>
          <w:trHeight w:val="288"/>
        </w:trPr>
        <w:tc>
          <w:tcPr>
            <w:tcW w:w="1004" w:type="dxa"/>
            <w:shd w:val="clear" w:color="auto" w:fill="auto"/>
            <w:noWrap/>
            <w:hideMark/>
          </w:tcPr>
          <w:p w14:paraId="52014197" w14:textId="463BF1B5" w:rsidR="00987F08" w:rsidRPr="007D0E04" w:rsidRDefault="00987F08" w:rsidP="00987F08">
            <w:pPr>
              <w:spacing w:after="0" w:line="240" w:lineRule="auto"/>
              <w:jc w:val="left"/>
              <w:rPr>
                <w:rFonts w:eastAsia="Times New Roman"/>
                <w:color w:val="000000"/>
                <w:sz w:val="20"/>
                <w:szCs w:val="20"/>
              </w:rPr>
            </w:pPr>
            <w:r w:rsidRPr="007D0E04">
              <w:rPr>
                <w:sz w:val="20"/>
                <w:szCs w:val="20"/>
              </w:rPr>
              <w:t>"WTO"</w:t>
            </w:r>
          </w:p>
        </w:tc>
        <w:tc>
          <w:tcPr>
            <w:tcW w:w="2082" w:type="dxa"/>
            <w:shd w:val="clear" w:color="auto" w:fill="auto"/>
            <w:noWrap/>
            <w:hideMark/>
          </w:tcPr>
          <w:p w14:paraId="153E269C" w14:textId="1F6AE690" w:rsidR="00987F08" w:rsidRPr="007D0E04" w:rsidRDefault="00987F08" w:rsidP="00987F08">
            <w:pPr>
              <w:spacing w:after="0" w:line="240" w:lineRule="auto"/>
              <w:jc w:val="left"/>
              <w:rPr>
                <w:rFonts w:eastAsia="Times New Roman"/>
                <w:color w:val="000000"/>
                <w:sz w:val="20"/>
                <w:szCs w:val="20"/>
              </w:rPr>
            </w:pPr>
            <w:r w:rsidRPr="007D0E04">
              <w:rPr>
                <w:sz w:val="20"/>
                <w:szCs w:val="20"/>
              </w:rPr>
              <w:t>"World Trade Organization"</w:t>
            </w:r>
          </w:p>
        </w:tc>
        <w:tc>
          <w:tcPr>
            <w:tcW w:w="5930" w:type="dxa"/>
            <w:shd w:val="clear" w:color="auto" w:fill="auto"/>
            <w:noWrap/>
            <w:hideMark/>
          </w:tcPr>
          <w:p w14:paraId="0C5BDF9B" w14:textId="3EA8EF43" w:rsidR="00987F08" w:rsidRPr="007D0E04" w:rsidRDefault="00987F08" w:rsidP="00987F08">
            <w:pPr>
              <w:spacing w:after="0" w:line="240" w:lineRule="auto"/>
              <w:jc w:val="left"/>
              <w:rPr>
                <w:rFonts w:eastAsia="Times New Roman"/>
                <w:color w:val="000000"/>
                <w:sz w:val="20"/>
                <w:szCs w:val="20"/>
              </w:rPr>
            </w:pPr>
            <w:r w:rsidRPr="007D0E04">
              <w:rPr>
                <w:sz w:val="20"/>
                <w:szCs w:val="20"/>
              </w:rPr>
              <w:t xml:space="preserve">"world trade </w:t>
            </w:r>
            <w:proofErr w:type="spellStart"/>
            <w:r w:rsidRPr="007D0E04">
              <w:rPr>
                <w:sz w:val="20"/>
                <w:szCs w:val="20"/>
              </w:rPr>
              <w:t>organi</w:t>
            </w:r>
            <w:proofErr w:type="spellEnd"/>
            <w:r w:rsidRPr="007D0E04">
              <w:rPr>
                <w:sz w:val="20"/>
                <w:szCs w:val="20"/>
              </w:rPr>
              <w:t>[zs]</w:t>
            </w:r>
            <w:proofErr w:type="spellStart"/>
            <w:r w:rsidRPr="007D0E04">
              <w:rPr>
                <w:sz w:val="20"/>
                <w:szCs w:val="20"/>
              </w:rPr>
              <w:t>ation</w:t>
            </w:r>
            <w:proofErr w:type="spellEnd"/>
            <w:r w:rsidRPr="007D0E04">
              <w:rPr>
                <w:sz w:val="20"/>
                <w:szCs w:val="20"/>
              </w:rPr>
              <w:t xml:space="preserve">; </w:t>
            </w:r>
            <w:proofErr w:type="gramStart"/>
            <w:r w:rsidRPr="007D0E04">
              <w:rPr>
                <w:sz w:val="20"/>
                <w:szCs w:val="20"/>
              </w:rPr>
              <w:t>( |</w:t>
            </w:r>
            <w:proofErr w:type="gramEnd"/>
            <w:r w:rsidRPr="007D0E04">
              <w:rPr>
                <w:sz w:val="20"/>
                <w:szCs w:val="20"/>
              </w:rPr>
              <w:t>\.|:|,|;|\A|\s)</w:t>
            </w:r>
            <w:proofErr w:type="spellStart"/>
            <w:r w:rsidRPr="007D0E04">
              <w:rPr>
                <w:sz w:val="20"/>
                <w:szCs w:val="20"/>
              </w:rPr>
              <w:t>wto</w:t>
            </w:r>
            <w:proofErr w:type="spellEnd"/>
            <w:r w:rsidRPr="007D0E04">
              <w:rPr>
                <w:sz w:val="20"/>
                <w:szCs w:val="20"/>
              </w:rPr>
              <w:t>( |\.|:|,|;|\Z|\s)"</w:t>
            </w:r>
          </w:p>
        </w:tc>
      </w:tr>
    </w:tbl>
    <w:p w14:paraId="7CD646F2" w14:textId="77777777" w:rsidR="00A523CA" w:rsidRPr="007D0E04" w:rsidRDefault="00A523CA" w:rsidP="00A523CA"/>
    <w:p w14:paraId="3CDA308F" w14:textId="77777777" w:rsidR="00A523CA" w:rsidRPr="007D0E04" w:rsidRDefault="00A523CA">
      <w:pPr>
        <w:spacing w:line="259" w:lineRule="auto"/>
        <w:jc w:val="left"/>
        <w:rPr>
          <w:rFonts w:eastAsiaTheme="majorEastAsia"/>
          <w:b/>
          <w:bCs/>
          <w:sz w:val="28"/>
          <w:szCs w:val="28"/>
        </w:rPr>
      </w:pPr>
      <w:r w:rsidRPr="007D0E04">
        <w:br w:type="page"/>
      </w:r>
    </w:p>
    <w:p w14:paraId="26507D58" w14:textId="436CB7F6" w:rsidR="009027E4" w:rsidRPr="007D0E04" w:rsidRDefault="009027E4" w:rsidP="009027E4">
      <w:pPr>
        <w:pStyle w:val="Heading1"/>
        <w:numPr>
          <w:ilvl w:val="0"/>
          <w:numId w:val="0"/>
        </w:numPr>
      </w:pPr>
      <w:r w:rsidRPr="007D0E04">
        <w:lastRenderedPageBreak/>
        <w:t>A</w:t>
      </w:r>
      <w:r w:rsidR="00457802" w:rsidRPr="007D0E04">
        <w:t>9</w:t>
      </w:r>
      <w:r w:rsidRPr="007D0E04">
        <w:t>: Human coding</w:t>
      </w:r>
      <w:r w:rsidR="00794149" w:rsidRPr="007D0E04">
        <w:t xml:space="preserve"> underlying results in Section 5</w:t>
      </w:r>
      <w:r w:rsidR="006D21BF" w:rsidRPr="007D0E04">
        <w:t>.1</w:t>
      </w:r>
    </w:p>
    <w:p w14:paraId="6E67BE92" w14:textId="48834984" w:rsidR="002D0770" w:rsidRPr="007D0E04" w:rsidRDefault="00867242" w:rsidP="009027E4">
      <w:r w:rsidRPr="007D0E04">
        <w:t xml:space="preserve">In this </w:t>
      </w:r>
      <w:r w:rsidR="00DB65B1" w:rsidRPr="007D0E04">
        <w:rPr>
          <w:b/>
          <w:bCs/>
        </w:rPr>
        <w:t>A</w:t>
      </w:r>
      <w:r w:rsidRPr="007D0E04">
        <w:rPr>
          <w:b/>
          <w:bCs/>
        </w:rPr>
        <w:t>ppendix</w:t>
      </w:r>
      <w:r w:rsidR="00DB65B1" w:rsidRPr="007D0E04">
        <w:rPr>
          <w:b/>
          <w:bCs/>
        </w:rPr>
        <w:t xml:space="preserve"> A9</w:t>
      </w:r>
      <w:r w:rsidR="000143F6" w:rsidRPr="007D0E04">
        <w:rPr>
          <w:b/>
          <w:bCs/>
        </w:rPr>
        <w:t>,</w:t>
      </w:r>
      <w:r w:rsidRPr="007D0E04">
        <w:t xml:space="preserve"> I briefly describe the procedure underlying the human coding data presented in section 5 of the article and </w:t>
      </w:r>
      <w:proofErr w:type="gramStart"/>
      <w:r w:rsidRPr="007D0E04">
        <w:t>in particular in</w:t>
      </w:r>
      <w:proofErr w:type="gramEnd"/>
      <w:r w:rsidRPr="007D0E04">
        <w:t xml:space="preserve"> </w:t>
      </w:r>
      <w:r w:rsidRPr="007D0E04">
        <w:rPr>
          <w:b/>
          <w:bCs/>
        </w:rPr>
        <w:t>Figure 3</w:t>
      </w:r>
      <w:r w:rsidRPr="007D0E04">
        <w:t xml:space="preserve">. In this coding, a group of research assistants coded a sample of 1192 valid articles, from the main dataset, along a theoretically derived scheme. The scheme is constructed </w:t>
      </w:r>
      <w:r w:rsidR="00DB65B1" w:rsidRPr="007D0E04">
        <w:t>to capture</w:t>
      </w:r>
      <w:r w:rsidRPr="007D0E04">
        <w:t xml:space="preserve"> different types and sources of authority of IOs</w:t>
      </w:r>
      <w:r w:rsidR="002D0770" w:rsidRPr="007D0E04">
        <w:t>, which are understood as the underlying sources of reasons for which IOs are relevant for media.</w:t>
      </w:r>
    </w:p>
    <w:p w14:paraId="61E67586" w14:textId="130E4E1A" w:rsidR="00867242" w:rsidRPr="007D0E04" w:rsidRDefault="002D0770" w:rsidP="00867242">
      <w:r w:rsidRPr="007D0E04">
        <w:t xml:space="preserve">The four coded categories, as presented in the body of the article, pertain </w:t>
      </w:r>
      <w:r w:rsidR="00C74E8E" w:rsidRPr="007D0E04">
        <w:t xml:space="preserve">1) </w:t>
      </w:r>
      <w:r w:rsidRPr="007D0E04">
        <w:t xml:space="preserve">to central IO politics and processes, </w:t>
      </w:r>
      <w:r w:rsidR="00C74E8E" w:rsidRPr="007D0E04">
        <w:t xml:space="preserve">2) </w:t>
      </w:r>
      <w:r w:rsidRPr="007D0E04">
        <w:t xml:space="preserve">to local implementation of IOs’ mandates on the ground, </w:t>
      </w:r>
      <w:r w:rsidR="00C74E8E" w:rsidRPr="007D0E04">
        <w:t xml:space="preserve">3) </w:t>
      </w:r>
      <w:r w:rsidRPr="007D0E04">
        <w:t>to</w:t>
      </w:r>
      <w:r w:rsidR="00C74E8E" w:rsidRPr="007D0E04">
        <w:t xml:space="preserve"> </w:t>
      </w:r>
      <w:r w:rsidRPr="007D0E04">
        <w:t xml:space="preserve">provision of information and expertise by IOs, and </w:t>
      </w:r>
      <w:r w:rsidR="00C74E8E" w:rsidRPr="007D0E04">
        <w:t xml:space="preserve">4) </w:t>
      </w:r>
      <w:r w:rsidRPr="007D0E04">
        <w:t>to explicit promotion and defence of norms. For each of these categories, a</w:t>
      </w:r>
      <w:r w:rsidR="00867242" w:rsidRPr="007D0E04">
        <w:t>n ordinal scale was offered</w:t>
      </w:r>
      <w:r w:rsidRPr="007D0E04">
        <w:t xml:space="preserve"> to the coders</w:t>
      </w:r>
      <w:r w:rsidR="00867242" w:rsidRPr="007D0E04">
        <w:t xml:space="preserve">, with the options to indicate that the specific dimension (e.g. local IO politics) is “not present”, “somewhat present”, </w:t>
      </w:r>
      <w:r w:rsidRPr="007D0E04">
        <w:t xml:space="preserve">or </w:t>
      </w:r>
      <w:r w:rsidR="00867242" w:rsidRPr="007D0E04">
        <w:t>“strongly present”,</w:t>
      </w:r>
      <w:r w:rsidRPr="007D0E04">
        <w:t xml:space="preserve"> in the given reference to an IO in the given article. An additional option of </w:t>
      </w:r>
      <w:r w:rsidR="00867242" w:rsidRPr="007D0E04">
        <w:t xml:space="preserve">“impossible to judge” </w:t>
      </w:r>
      <w:r w:rsidRPr="007D0E04">
        <w:t xml:space="preserve">was also presented </w:t>
      </w:r>
      <w:r w:rsidR="00867242" w:rsidRPr="007D0E04">
        <w:t>(</w:t>
      </w:r>
      <w:r w:rsidR="00DB65B1" w:rsidRPr="007D0E04">
        <w:t>data thus labelled</w:t>
      </w:r>
      <w:r w:rsidR="00867242" w:rsidRPr="007D0E04">
        <w:t xml:space="preserve"> </w:t>
      </w:r>
      <w:r w:rsidR="00DB65B1" w:rsidRPr="007D0E04">
        <w:t>being</w:t>
      </w:r>
      <w:r w:rsidR="00867242" w:rsidRPr="007D0E04">
        <w:t xml:space="preserve"> discarded in the analysis).</w:t>
      </w:r>
    </w:p>
    <w:p w14:paraId="26D6FCB6" w14:textId="7BD14C72" w:rsidR="00DB65B1" w:rsidRPr="007D0E04" w:rsidRDefault="00DB65B1" w:rsidP="00867242">
      <w:r w:rsidRPr="007D0E04">
        <w:t xml:space="preserve">The group of coders consisted of </w:t>
      </w:r>
      <w:proofErr w:type="gramStart"/>
      <w:r w:rsidRPr="007D0E04">
        <w:t>Master</w:t>
      </w:r>
      <w:r w:rsidR="000143F6" w:rsidRPr="007D0E04">
        <w:t>s</w:t>
      </w:r>
      <w:proofErr w:type="gramEnd"/>
      <w:r w:rsidRPr="007D0E04">
        <w:t xml:space="preserve"> students of International Relations and International Security, two doctoral candidates, and the author of this study, the last three acting as (co-)supervisors of the work.</w:t>
      </w:r>
    </w:p>
    <w:p w14:paraId="61377A28" w14:textId="1EBD39F4" w:rsidR="00867242" w:rsidRPr="007D0E04" w:rsidRDefault="00867242" w:rsidP="00867242">
      <w:r w:rsidRPr="007D0E04">
        <w:t xml:space="preserve">Each article was coded by two coders independently. Whenever a disagreement larger than one unit on the three-units scale occurred, </w:t>
      </w:r>
      <w:r w:rsidR="00DB65B1" w:rsidRPr="007D0E04">
        <w:t>I</w:t>
      </w:r>
      <w:r w:rsidRPr="007D0E04">
        <w:t xml:space="preserve"> employed a decision rule where a third coder, (co-)supervisor of the process, coded the text segment herself or himself, meaning that three </w:t>
      </w:r>
      <w:proofErr w:type="spellStart"/>
      <w:r w:rsidRPr="007D0E04">
        <w:t>codings</w:t>
      </w:r>
      <w:proofErr w:type="spellEnd"/>
      <w:r w:rsidRPr="007D0E04">
        <w:t>, instead of two, are available in such cases</w:t>
      </w:r>
      <w:r w:rsidR="000143F6" w:rsidRPr="007D0E04">
        <w:t xml:space="preserve"> </w:t>
      </w:r>
      <w:r w:rsidR="002E68C4" w:rsidRPr="007D0E04">
        <w:fldChar w:fldCharType="begin"/>
      </w:r>
      <w:r w:rsidR="001B2D73" w:rsidRPr="007D0E04">
        <w:instrText xml:space="preserve"> ADDIN ZOTERO_ITEM CSL_CITATION {"citationID":"Y4oOZWw2","properties":{"formattedCitation":"(Krippendorff 2004, p. 219)","plainCitation":"(Krippendorff 2004, p. 219)","noteIndex":0},"citationItems":[{"id":2158,"uris":["http://zotero.org/users/1385712/items/N9FUZE8J"],"itemData":{"id":2158,"type":"book","abstract":"Since the publication of the First Edition of Content Analysis: An Introduction to Its Methodology, the textual fabric in which contemporary society functions has undergone a radical transformation - namely, the ongoing information revolution. Two decades ago, content analysis was largely known in journalism and communication research, and, to a lesser extent, in the social and psychological sciences. Today, content analysis has become an efficient alternative to public opinion research - a method of tracking markets, political leanings, and emerging ideas, a way to settle legal disputes, and an approach to explore individual human minds.The Third Edition of Content Analysis remains the definitive sourcebook of the history and core principles of content analysis as well as an essential resource for present and future studies. The book introduces readers to ways of analyzing meaningful matter such as texts, images, voices - that is, data whose physical manifestations are secondary to the meanings that a particular population of people brings to them. Organized into three parts, the book examines the conceptual and methodological aspects of content analysis and also traces several paths through content analysis protocols. The author has completely revised and updated the Third Edition, integrating new information on computer-aided text analysis and social media. The book also includes a practical guide that incorporates experiences in teaching and how to advise academic and commercial researchers. In addition, Krippendorff clarifies the epistemology and logic of content analysis as well as the methods for achieving its aims.","edition":"2","event-place":"London","ISBN":"0-7619-1545-1","language":"en","number-of-pages":"412","publisher":"SAGE Publications","publisher-place":"London","title":"Content Analysis: An Introduction to Its Methodology","title-short":"Content Analysis","author":[{"family":"Krippendorff","given":"Klaus"}],"issued":{"date-parts":[["2004"]]}},"locator":"219"}],"schema":"https://github.com/citation-style-language/schema/raw/master/csl-citation.json"} </w:instrText>
      </w:r>
      <w:r w:rsidR="002E68C4" w:rsidRPr="007D0E04">
        <w:fldChar w:fldCharType="separate"/>
      </w:r>
      <w:r w:rsidR="002E68C4" w:rsidRPr="007D0E04">
        <w:t>(Krippendorff 2004, p. 219)</w:t>
      </w:r>
      <w:r w:rsidR="002E68C4" w:rsidRPr="007D0E04">
        <w:fldChar w:fldCharType="end"/>
      </w:r>
      <w:r w:rsidR="000143F6" w:rsidRPr="007D0E04">
        <w:t>.</w:t>
      </w:r>
      <w:r w:rsidRPr="007D0E04">
        <w:t xml:space="preserve"> </w:t>
      </w:r>
      <w:proofErr w:type="gramStart"/>
      <w:r w:rsidRPr="007D0E04">
        <w:t>The final result</w:t>
      </w:r>
      <w:proofErr w:type="gramEnd"/>
      <w:r w:rsidRPr="007D0E04">
        <w:t xml:space="preserve"> is</w:t>
      </w:r>
      <w:r w:rsidR="00C74E8E" w:rsidRPr="007D0E04">
        <w:t xml:space="preserve"> always</w:t>
      </w:r>
      <w:r w:rsidRPr="007D0E04">
        <w:t xml:space="preserve"> the average of the two or three coding scores.</w:t>
      </w:r>
    </w:p>
    <w:p w14:paraId="285640A0" w14:textId="4C83AF4E" w:rsidR="00867242" w:rsidRPr="007D0E04" w:rsidRDefault="00867242" w:rsidP="00867242">
      <w:r w:rsidRPr="007D0E04">
        <w:t xml:space="preserve">In the training process, </w:t>
      </w:r>
      <w:r w:rsidR="00DB65B1" w:rsidRPr="007D0E04">
        <w:t>I</w:t>
      </w:r>
      <w:r w:rsidRPr="007D0E04">
        <w:t xml:space="preserve"> faced a difficult dilemma where on the one hand, extensive training is supposed to ensure that the coders share an understanding of what they are coding. For that purpose, </w:t>
      </w:r>
      <w:r w:rsidR="00DB65B1" w:rsidRPr="007D0E04">
        <w:t>I</w:t>
      </w:r>
      <w:r w:rsidRPr="007D0E04">
        <w:t xml:space="preserve"> developed a written codebook, held regular sessions, and recorded commonly agreed solutions to repeatedly occurring coding issues. On the other hand, </w:t>
      </w:r>
      <w:r w:rsidR="00DB65B1" w:rsidRPr="007D0E04">
        <w:t>I</w:t>
      </w:r>
      <w:r w:rsidRPr="007D0E04">
        <w:t xml:space="preserve"> strictly did not want to develop a microcosmos of understandings of news on IOs, specific to our group. After all, the purpose of coding with more independent coders is to ensure that we obtain a measure of replicability of the results, a degree of confidence in that another competent coder, from outside of the group, would code the references to IOs similarly</w:t>
      </w:r>
      <w:r w:rsidR="000143F6" w:rsidRPr="007D0E04">
        <w:t xml:space="preserve"> </w:t>
      </w:r>
      <w:r w:rsidR="002E68C4" w:rsidRPr="007D0E04">
        <w:fldChar w:fldCharType="begin"/>
      </w:r>
      <w:r w:rsidR="001B2D73" w:rsidRPr="007D0E04">
        <w:instrText xml:space="preserve"> ADDIN ZOTERO_ITEM CSL_CITATION {"citationID":"qBPDZGSc","properties":{"formattedCitation":"(Krippendorff 2004, pp. 217\\uc0\\u8211{}219)","plainCitation":"(Krippendorff 2004, pp. 217–219)","noteIndex":0},"citationItems":[{"id":2158,"uris":["http://zotero.org/users/1385712/items/N9FUZE8J"],"itemData":{"id":2158,"type":"book","abstract":"Since the publication of the First Edition of Content Analysis: An Introduction to Its Methodology, the textual fabric in which contemporary society functions has undergone a radical transformation - namely, the ongoing information revolution. Two decades ago, content analysis was largely known in journalism and communication research, and, to a lesser extent, in the social and psychological sciences. Today, content analysis has become an efficient alternative to public opinion research - a method of tracking markets, political leanings, and emerging ideas, a way to settle legal disputes, and an approach to explore individual human minds.The Third Edition of Content Analysis remains the definitive sourcebook of the history and core principles of content analysis as well as an essential resource for present and future studies. The book introduces readers to ways of analyzing meaningful matter such as texts, images, voices - that is, data whose physical manifestations are secondary to the meanings that a particular population of people brings to them. Organized into three parts, the book examines the conceptual and methodological aspects of content analysis and also traces several paths through content analysis protocols. The author has completely revised and updated the Third Edition, integrating new information on computer-aided text analysis and social media. The book also includes a practical guide that incorporates experiences in teaching and how to advise academic and commercial researchers. In addition, Krippendorff clarifies the epistemology and logic of content analysis as well as the methods for achieving its aims.","edition":"2","event-place":"London","ISBN":"0-7619-1545-1","language":"en","number-of-pages":"412","publisher":"SAGE Publications","publisher-place":"London","title":"Content Analysis: An Introduction to Its Methodology","title-short":"Content Analysis","author":[{"family":"Krippendorff","given":"Klaus"}],"issued":{"date-parts":[["2004"]]}},"locator":"217-219"}],"schema":"https://github.com/citation-style-language/schema/raw/master/csl-citation.json"} </w:instrText>
      </w:r>
      <w:r w:rsidR="002E68C4" w:rsidRPr="007D0E04">
        <w:fldChar w:fldCharType="separate"/>
      </w:r>
      <w:r w:rsidR="002E68C4" w:rsidRPr="007D0E04">
        <w:t>(Krippendorff 2004, pp. 217–219)</w:t>
      </w:r>
      <w:r w:rsidR="002E68C4" w:rsidRPr="007D0E04">
        <w:fldChar w:fldCharType="end"/>
      </w:r>
      <w:r w:rsidR="000143F6" w:rsidRPr="007D0E04">
        <w:t>.</w:t>
      </w:r>
      <w:r w:rsidRPr="007D0E04">
        <w:t xml:space="preserve"> In </w:t>
      </w:r>
      <w:r w:rsidRPr="007D0E04">
        <w:lastRenderedPageBreak/>
        <w:t xml:space="preserve">this vein, though </w:t>
      </w:r>
      <w:r w:rsidR="00DB65B1" w:rsidRPr="007D0E04">
        <w:t>I</w:t>
      </w:r>
      <w:r w:rsidRPr="007D0E04">
        <w:t xml:space="preserve"> invested serious time in the development of the coding scheme and rules, </w:t>
      </w:r>
      <w:r w:rsidR="00DB65B1" w:rsidRPr="007D0E04">
        <w:t>I</w:t>
      </w:r>
      <w:r w:rsidRPr="007D0E04">
        <w:t xml:space="preserve"> intentionally did not strive for the highest possible reliability, did not develop very extensive definitions and highly precise coding instructions. Doing that would most likely come at the expense of validity</w:t>
      </w:r>
      <w:r w:rsidR="000143F6" w:rsidRPr="007D0E04">
        <w:t xml:space="preserve"> </w:t>
      </w:r>
      <w:r w:rsidR="002E68C4" w:rsidRPr="007D0E04">
        <w:fldChar w:fldCharType="begin"/>
      </w:r>
      <w:r w:rsidR="001B2D73" w:rsidRPr="007D0E04">
        <w:instrText xml:space="preserve"> ADDIN ZOTERO_ITEM CSL_CITATION {"citationID":"UXVHbfod","properties":{"formattedCitation":"(Krippendorff 2004, p. 213)","plainCitation":"(Krippendorff 2004, p. 213)","noteIndex":0},"citationItems":[{"id":2158,"uris":["http://zotero.org/users/1385712/items/N9FUZE8J"],"itemData":{"id":2158,"type":"book","abstract":"Since the publication of the First Edition of Content Analysis: An Introduction to Its Methodology, the textual fabric in which contemporary society functions has undergone a radical transformation - namely, the ongoing information revolution. Two decades ago, content analysis was largely known in journalism and communication research, and, to a lesser extent, in the social and psychological sciences. Today, content analysis has become an efficient alternative to public opinion research - a method of tracking markets, political leanings, and emerging ideas, a way to settle legal disputes, and an approach to explore individual human minds.The Third Edition of Content Analysis remains the definitive sourcebook of the history and core principles of content analysis as well as an essential resource for present and future studies. The book introduces readers to ways of analyzing meaningful matter such as texts, images, voices - that is, data whose physical manifestations are secondary to the meanings that a particular population of people brings to them. Organized into three parts, the book examines the conceptual and methodological aspects of content analysis and also traces several paths through content analysis protocols. The author has completely revised and updated the Third Edition, integrating new information on computer-aided text analysis and social media. The book also includes a practical guide that incorporates experiences in teaching and how to advise academic and commercial researchers. In addition, Krippendorff clarifies the epistemology and logic of content analysis as well as the methods for achieving its aims.","edition":"2","event-place":"London","ISBN":"0-7619-1545-1","language":"en","number-of-pages":"412","publisher":"SAGE Publications","publisher-place":"London","title":"Content Analysis: An Introduction to Its Methodology","title-short":"Content Analysis","author":[{"family":"Krippendorff","given":"Klaus"}],"issued":{"date-parts":[["2004"]]}},"locator":"213"}],"schema":"https://github.com/citation-style-language/schema/raw/master/csl-citation.json"} </w:instrText>
      </w:r>
      <w:r w:rsidR="002E68C4" w:rsidRPr="007D0E04">
        <w:fldChar w:fldCharType="separate"/>
      </w:r>
      <w:r w:rsidR="002E68C4" w:rsidRPr="007D0E04">
        <w:t>(Krippendorff 2004, p. 213)</w:t>
      </w:r>
      <w:r w:rsidR="002E68C4" w:rsidRPr="007D0E04">
        <w:fldChar w:fldCharType="end"/>
      </w:r>
      <w:r w:rsidR="000143F6" w:rsidRPr="007D0E04">
        <w:t>.</w:t>
      </w:r>
    </w:p>
    <w:p w14:paraId="0AC96ED9" w14:textId="77777777" w:rsidR="00552BFC" w:rsidRPr="007D0E04" w:rsidRDefault="00C74E8E" w:rsidP="00552BFC">
      <w:r w:rsidRPr="007D0E04">
        <w:t>T</w:t>
      </w:r>
      <w:r w:rsidR="00867242" w:rsidRPr="007D0E04">
        <w:t xml:space="preserve">he levels of agreement between coders are relatively low, </w:t>
      </w:r>
      <w:proofErr w:type="gramStart"/>
      <w:r w:rsidR="00867242" w:rsidRPr="007D0E04">
        <w:t>in spite of</w:t>
      </w:r>
      <w:proofErr w:type="gramEnd"/>
      <w:r w:rsidR="00867242" w:rsidRPr="007D0E04">
        <w:t xml:space="preserve"> the fairly robust training procedures. In other words, human coders tended to disagree strongly on </w:t>
      </w:r>
      <w:proofErr w:type="gramStart"/>
      <w:r w:rsidR="00867242" w:rsidRPr="007D0E04">
        <w:t>whether or not</w:t>
      </w:r>
      <w:proofErr w:type="gramEnd"/>
      <w:r w:rsidR="00867242" w:rsidRPr="007D0E04">
        <w:t xml:space="preserve"> a reference to an IO corresponded to one or more of the specific coding dimensions (or corresponded strongly, somewhat, or not at all). In </w:t>
      </w:r>
      <w:r w:rsidR="00867242" w:rsidRPr="007D0E04">
        <w:rPr>
          <w:b/>
          <w:bCs/>
        </w:rPr>
        <w:t>Table A9.1</w:t>
      </w:r>
      <w:r w:rsidR="00867242" w:rsidRPr="007D0E04">
        <w:t xml:space="preserve">, I report the Krippendorf alpha scores for each of the coded categories. They range from 0.4 (central IO politics and norms promotion) to 0.61 (information and expertise provision), using the original ordinal coding scale. This indicates a relatively low degree of agreement among coders on how strongly present a specific dimension is, prior to the decision-procedure involving the third coder. </w:t>
      </w:r>
    </w:p>
    <w:p w14:paraId="7B10FC07" w14:textId="3284992C" w:rsidR="00552BFC" w:rsidRPr="007D0E04" w:rsidRDefault="00552BFC" w:rsidP="00552BFC">
      <w:r w:rsidRPr="007D0E04">
        <w:t xml:space="preserve">In addition, I report a modified version where I allow for a one-level disagreement between the two coders to be still counted as agreement. In other words, in situations where </w:t>
      </w:r>
      <w:r w:rsidR="00A104EE" w:rsidRPr="007D0E04">
        <w:t xml:space="preserve">from </w:t>
      </w:r>
      <w:r w:rsidRPr="007D0E04">
        <w:t>the two initial coders either one indicates the dimension as absent and the other as only partly present, or one sees it as partly present and the other as fully present, one of the coders’ scores is treated as being equal to the second. Of course, this increases the perceived level of agreement, as reflected also in the higher scores of the alterative Krippendorf alpha reported in Table A9.1. It is not meant to replace the original scores. But in situation in which the original agreement scores are relatively low, I provide this as supplementary information to further explore the (dis)agreement patterns.</w:t>
      </w:r>
    </w:p>
    <w:p w14:paraId="0655CDFF" w14:textId="0577076F" w:rsidR="00867242" w:rsidRPr="007D0E04" w:rsidRDefault="00867242" w:rsidP="00867242">
      <w:r w:rsidRPr="007D0E04">
        <w:t>To be sure, Krippendorf alpha is a strict metric</w:t>
      </w:r>
      <w:r w:rsidR="00552BFC" w:rsidRPr="007D0E04">
        <w:t>.</w:t>
      </w:r>
      <w:r w:rsidRPr="007D0E04">
        <w:t xml:space="preserve"> Simple degree of agreement among coders is much higher, ranging from 59% to 72%. But the letter measure is generally inappropriate, as it does not discard agreement that can be attributed to pure chance. Further, with rare categories, high scores on simple % agreement are often driven by agreement on the absence of the given feature, rather than meaningful sensitivity of the coding scheme. </w:t>
      </w:r>
    </w:p>
    <w:p w14:paraId="2F884ED5" w14:textId="67FD6EAA" w:rsidR="00AC6CB5" w:rsidRPr="007D0E04" w:rsidRDefault="00AC6CB5">
      <w:pPr>
        <w:spacing w:line="259" w:lineRule="auto"/>
        <w:jc w:val="left"/>
        <w:rPr>
          <w:b/>
          <w:bCs/>
        </w:rPr>
      </w:pPr>
      <w:bookmarkStart w:id="2" w:name="_Ref111731613"/>
      <w:bookmarkStart w:id="3" w:name="_Ref115081862"/>
    </w:p>
    <w:p w14:paraId="38B4FFE5" w14:textId="77777777" w:rsidR="00A523CA" w:rsidRPr="007D0E04" w:rsidRDefault="00A523CA">
      <w:pPr>
        <w:spacing w:line="259" w:lineRule="auto"/>
        <w:jc w:val="left"/>
        <w:rPr>
          <w:b/>
          <w:bCs/>
          <w:sz w:val="22"/>
          <w:szCs w:val="22"/>
        </w:rPr>
      </w:pPr>
      <w:r w:rsidRPr="007D0E04">
        <w:rPr>
          <w:b/>
          <w:bCs/>
          <w:i/>
          <w:iCs/>
          <w:sz w:val="22"/>
          <w:szCs w:val="22"/>
        </w:rPr>
        <w:br w:type="page"/>
      </w:r>
    </w:p>
    <w:p w14:paraId="6674922A" w14:textId="49CCE8DA" w:rsidR="00867242" w:rsidRPr="007D0E04" w:rsidRDefault="00867242" w:rsidP="00867242">
      <w:pPr>
        <w:pStyle w:val="Caption"/>
        <w:keepNext/>
        <w:rPr>
          <w:b/>
          <w:bCs/>
          <w:i w:val="0"/>
          <w:iCs w:val="0"/>
          <w:color w:val="auto"/>
          <w:sz w:val="24"/>
          <w:szCs w:val="24"/>
        </w:rPr>
      </w:pPr>
      <w:r w:rsidRPr="007D0E04">
        <w:rPr>
          <w:b/>
          <w:bCs/>
          <w:i w:val="0"/>
          <w:iCs w:val="0"/>
          <w:color w:val="auto"/>
          <w:sz w:val="24"/>
          <w:szCs w:val="24"/>
        </w:rPr>
        <w:lastRenderedPageBreak/>
        <w:t>Table</w:t>
      </w:r>
      <w:r w:rsidR="00DB65B1" w:rsidRPr="007D0E04">
        <w:rPr>
          <w:b/>
          <w:bCs/>
          <w:i w:val="0"/>
          <w:iCs w:val="0"/>
          <w:color w:val="auto"/>
          <w:sz w:val="24"/>
          <w:szCs w:val="24"/>
        </w:rPr>
        <w:t xml:space="preserve"> A9.</w:t>
      </w:r>
      <w:r w:rsidR="008D638F" w:rsidRPr="007D0E04">
        <w:rPr>
          <w:b/>
          <w:bCs/>
          <w:i w:val="0"/>
          <w:iCs w:val="0"/>
          <w:color w:val="auto"/>
          <w:sz w:val="24"/>
          <w:szCs w:val="24"/>
        </w:rPr>
        <w:t>1</w:t>
      </w:r>
      <w:bookmarkEnd w:id="2"/>
      <w:bookmarkEnd w:id="3"/>
      <w:r w:rsidRPr="007D0E04">
        <w:rPr>
          <w:b/>
          <w:bCs/>
          <w:i w:val="0"/>
          <w:iCs w:val="0"/>
          <w:color w:val="auto"/>
          <w:sz w:val="24"/>
          <w:szCs w:val="24"/>
        </w:rPr>
        <w:t>: Inter-coder reliability</w:t>
      </w:r>
    </w:p>
    <w:tbl>
      <w:tblPr>
        <w:tblStyle w:val="TableGrid"/>
        <w:tblW w:w="0" w:type="auto"/>
        <w:tblLook w:val="04A0" w:firstRow="1" w:lastRow="0" w:firstColumn="1" w:lastColumn="0" w:noHBand="0" w:noVBand="1"/>
      </w:tblPr>
      <w:tblGrid>
        <w:gridCol w:w="1803"/>
        <w:gridCol w:w="1803"/>
        <w:gridCol w:w="1803"/>
        <w:gridCol w:w="1803"/>
        <w:gridCol w:w="1804"/>
      </w:tblGrid>
      <w:tr w:rsidR="00552BFC" w:rsidRPr="007D0E04" w14:paraId="63AEA642" w14:textId="5642AB76" w:rsidTr="006C40B8">
        <w:tc>
          <w:tcPr>
            <w:tcW w:w="1803" w:type="dxa"/>
          </w:tcPr>
          <w:p w14:paraId="21184966" w14:textId="77777777" w:rsidR="00552BFC" w:rsidRPr="007D0E04" w:rsidRDefault="00552BFC" w:rsidP="006C40B8">
            <w:pPr>
              <w:jc w:val="left"/>
              <w:rPr>
                <w:sz w:val="20"/>
                <w:szCs w:val="20"/>
              </w:rPr>
            </w:pPr>
          </w:p>
        </w:tc>
        <w:tc>
          <w:tcPr>
            <w:tcW w:w="1803" w:type="dxa"/>
          </w:tcPr>
          <w:p w14:paraId="3BC4965C" w14:textId="0371DA30" w:rsidR="00552BFC" w:rsidRPr="007D0E04" w:rsidRDefault="00552BFC" w:rsidP="006C40B8">
            <w:pPr>
              <w:jc w:val="left"/>
              <w:rPr>
                <w:sz w:val="20"/>
                <w:szCs w:val="20"/>
              </w:rPr>
            </w:pPr>
            <w:r w:rsidRPr="007D0E04">
              <w:rPr>
                <w:sz w:val="20"/>
                <w:szCs w:val="20"/>
              </w:rPr>
              <w:t>Krippendorf alpha (two initial coders)</w:t>
            </w:r>
          </w:p>
        </w:tc>
        <w:tc>
          <w:tcPr>
            <w:tcW w:w="1803" w:type="dxa"/>
          </w:tcPr>
          <w:p w14:paraId="79C09869" w14:textId="189A5026" w:rsidR="00552BFC" w:rsidRPr="007D0E04" w:rsidRDefault="00552BFC" w:rsidP="006C40B8">
            <w:pPr>
              <w:jc w:val="left"/>
              <w:rPr>
                <w:sz w:val="20"/>
                <w:szCs w:val="20"/>
              </w:rPr>
            </w:pPr>
            <w:r w:rsidRPr="007D0E04">
              <w:rPr>
                <w:sz w:val="20"/>
                <w:szCs w:val="20"/>
              </w:rPr>
              <w:t>Krippendorf alpha (two initial coders) tolerating one level disagreement</w:t>
            </w:r>
          </w:p>
        </w:tc>
        <w:tc>
          <w:tcPr>
            <w:tcW w:w="1803" w:type="dxa"/>
          </w:tcPr>
          <w:p w14:paraId="7FC92C1F" w14:textId="72A9DE43" w:rsidR="00552BFC" w:rsidRPr="007D0E04" w:rsidRDefault="00552BFC" w:rsidP="006C40B8">
            <w:pPr>
              <w:jc w:val="left"/>
              <w:rPr>
                <w:sz w:val="20"/>
                <w:szCs w:val="20"/>
              </w:rPr>
            </w:pPr>
            <w:r w:rsidRPr="007D0E04">
              <w:rPr>
                <w:sz w:val="20"/>
                <w:szCs w:val="20"/>
              </w:rPr>
              <w:t>% agreement between two coders</w:t>
            </w:r>
          </w:p>
        </w:tc>
        <w:tc>
          <w:tcPr>
            <w:tcW w:w="1804" w:type="dxa"/>
          </w:tcPr>
          <w:p w14:paraId="56B8AAA1" w14:textId="1113DB0F" w:rsidR="00552BFC" w:rsidRPr="007D0E04" w:rsidRDefault="00552BFC" w:rsidP="006C40B8">
            <w:pPr>
              <w:jc w:val="left"/>
              <w:rPr>
                <w:sz w:val="20"/>
                <w:szCs w:val="20"/>
              </w:rPr>
            </w:pPr>
            <w:r w:rsidRPr="007D0E04">
              <w:rPr>
                <w:sz w:val="20"/>
                <w:szCs w:val="20"/>
              </w:rPr>
              <w:t>% agreement between two coders tolerating one level disagreement</w:t>
            </w:r>
          </w:p>
        </w:tc>
      </w:tr>
      <w:tr w:rsidR="00552BFC" w:rsidRPr="007D0E04" w14:paraId="02BF29AC" w14:textId="0576B763" w:rsidTr="006C40B8">
        <w:tc>
          <w:tcPr>
            <w:tcW w:w="1803" w:type="dxa"/>
          </w:tcPr>
          <w:p w14:paraId="3E2D1BB3" w14:textId="77777777" w:rsidR="00552BFC" w:rsidRPr="007D0E04" w:rsidRDefault="00552BFC" w:rsidP="006C40B8">
            <w:pPr>
              <w:jc w:val="left"/>
              <w:rPr>
                <w:sz w:val="20"/>
                <w:szCs w:val="20"/>
              </w:rPr>
            </w:pPr>
            <w:r w:rsidRPr="007D0E04">
              <w:rPr>
                <w:sz w:val="20"/>
                <w:szCs w:val="20"/>
              </w:rPr>
              <w:t>Central IO politics</w:t>
            </w:r>
          </w:p>
        </w:tc>
        <w:tc>
          <w:tcPr>
            <w:tcW w:w="1803" w:type="dxa"/>
          </w:tcPr>
          <w:p w14:paraId="638C872E" w14:textId="77777777" w:rsidR="00552BFC" w:rsidRPr="007D0E04" w:rsidRDefault="00552BFC" w:rsidP="006C40B8">
            <w:pPr>
              <w:jc w:val="left"/>
              <w:rPr>
                <w:sz w:val="20"/>
                <w:szCs w:val="20"/>
              </w:rPr>
            </w:pPr>
            <w:r w:rsidRPr="007D0E04">
              <w:rPr>
                <w:sz w:val="20"/>
                <w:szCs w:val="20"/>
              </w:rPr>
              <w:t>0.4</w:t>
            </w:r>
          </w:p>
        </w:tc>
        <w:tc>
          <w:tcPr>
            <w:tcW w:w="1803" w:type="dxa"/>
          </w:tcPr>
          <w:p w14:paraId="6A9C7829" w14:textId="198B1511" w:rsidR="00552BFC" w:rsidRPr="007D0E04" w:rsidRDefault="00552BFC" w:rsidP="006C40B8">
            <w:pPr>
              <w:jc w:val="left"/>
              <w:rPr>
                <w:sz w:val="20"/>
                <w:szCs w:val="20"/>
              </w:rPr>
            </w:pPr>
            <w:r w:rsidRPr="007D0E04">
              <w:rPr>
                <w:sz w:val="20"/>
                <w:szCs w:val="20"/>
              </w:rPr>
              <w:t>0.67</w:t>
            </w:r>
          </w:p>
        </w:tc>
        <w:tc>
          <w:tcPr>
            <w:tcW w:w="1803" w:type="dxa"/>
          </w:tcPr>
          <w:p w14:paraId="212AD1CB" w14:textId="6CA3FFE2" w:rsidR="00552BFC" w:rsidRPr="007D0E04" w:rsidRDefault="00552BFC" w:rsidP="006C40B8">
            <w:pPr>
              <w:jc w:val="left"/>
              <w:rPr>
                <w:sz w:val="20"/>
                <w:szCs w:val="20"/>
              </w:rPr>
            </w:pPr>
            <w:r w:rsidRPr="007D0E04">
              <w:rPr>
                <w:sz w:val="20"/>
                <w:szCs w:val="20"/>
              </w:rPr>
              <w:t>59%</w:t>
            </w:r>
          </w:p>
        </w:tc>
        <w:tc>
          <w:tcPr>
            <w:tcW w:w="1804" w:type="dxa"/>
          </w:tcPr>
          <w:p w14:paraId="3665FCB9" w14:textId="572FA176" w:rsidR="00552BFC" w:rsidRPr="007D0E04" w:rsidRDefault="00552BFC" w:rsidP="006C40B8">
            <w:pPr>
              <w:jc w:val="left"/>
              <w:rPr>
                <w:sz w:val="20"/>
                <w:szCs w:val="20"/>
              </w:rPr>
            </w:pPr>
            <w:r w:rsidRPr="007D0E04">
              <w:rPr>
                <w:sz w:val="20"/>
                <w:szCs w:val="20"/>
              </w:rPr>
              <w:t>88%</w:t>
            </w:r>
          </w:p>
        </w:tc>
      </w:tr>
      <w:tr w:rsidR="00552BFC" w:rsidRPr="007D0E04" w14:paraId="6838306A" w14:textId="019D220C" w:rsidTr="006C40B8">
        <w:tc>
          <w:tcPr>
            <w:tcW w:w="1803" w:type="dxa"/>
          </w:tcPr>
          <w:p w14:paraId="7AAE658D" w14:textId="77777777" w:rsidR="00552BFC" w:rsidRPr="007D0E04" w:rsidRDefault="00552BFC" w:rsidP="006C40B8">
            <w:pPr>
              <w:jc w:val="left"/>
              <w:rPr>
                <w:sz w:val="20"/>
                <w:szCs w:val="20"/>
              </w:rPr>
            </w:pPr>
            <w:r w:rsidRPr="007D0E04">
              <w:rPr>
                <w:sz w:val="20"/>
                <w:szCs w:val="20"/>
              </w:rPr>
              <w:t>Local IO politics</w:t>
            </w:r>
          </w:p>
        </w:tc>
        <w:tc>
          <w:tcPr>
            <w:tcW w:w="1803" w:type="dxa"/>
          </w:tcPr>
          <w:p w14:paraId="0F7AC9AA" w14:textId="77777777" w:rsidR="00552BFC" w:rsidRPr="007D0E04" w:rsidRDefault="00552BFC" w:rsidP="006C40B8">
            <w:pPr>
              <w:jc w:val="left"/>
              <w:rPr>
                <w:sz w:val="20"/>
                <w:szCs w:val="20"/>
              </w:rPr>
            </w:pPr>
            <w:r w:rsidRPr="007D0E04">
              <w:rPr>
                <w:sz w:val="20"/>
                <w:szCs w:val="20"/>
              </w:rPr>
              <w:t>0.45</w:t>
            </w:r>
          </w:p>
        </w:tc>
        <w:tc>
          <w:tcPr>
            <w:tcW w:w="1803" w:type="dxa"/>
          </w:tcPr>
          <w:p w14:paraId="07D31254" w14:textId="5FADEF36" w:rsidR="00552BFC" w:rsidRPr="007D0E04" w:rsidRDefault="00552BFC" w:rsidP="006C40B8">
            <w:pPr>
              <w:jc w:val="left"/>
              <w:rPr>
                <w:sz w:val="20"/>
                <w:szCs w:val="20"/>
              </w:rPr>
            </w:pPr>
            <w:r w:rsidRPr="007D0E04">
              <w:rPr>
                <w:sz w:val="20"/>
                <w:szCs w:val="20"/>
              </w:rPr>
              <w:t>0.65</w:t>
            </w:r>
          </w:p>
        </w:tc>
        <w:tc>
          <w:tcPr>
            <w:tcW w:w="1803" w:type="dxa"/>
          </w:tcPr>
          <w:p w14:paraId="7497377A" w14:textId="0FBAAEDD" w:rsidR="00552BFC" w:rsidRPr="007D0E04" w:rsidRDefault="00552BFC" w:rsidP="006C40B8">
            <w:pPr>
              <w:jc w:val="left"/>
              <w:rPr>
                <w:sz w:val="20"/>
                <w:szCs w:val="20"/>
              </w:rPr>
            </w:pPr>
            <w:r w:rsidRPr="007D0E04">
              <w:rPr>
                <w:sz w:val="20"/>
                <w:szCs w:val="20"/>
              </w:rPr>
              <w:t>62%</w:t>
            </w:r>
          </w:p>
        </w:tc>
        <w:tc>
          <w:tcPr>
            <w:tcW w:w="1804" w:type="dxa"/>
          </w:tcPr>
          <w:p w14:paraId="042FDBDD" w14:textId="3E1E6329" w:rsidR="00552BFC" w:rsidRPr="007D0E04" w:rsidRDefault="00552BFC" w:rsidP="006C40B8">
            <w:pPr>
              <w:jc w:val="left"/>
              <w:rPr>
                <w:sz w:val="20"/>
                <w:szCs w:val="20"/>
              </w:rPr>
            </w:pPr>
            <w:r w:rsidRPr="007D0E04">
              <w:rPr>
                <w:sz w:val="20"/>
                <w:szCs w:val="20"/>
              </w:rPr>
              <w:t>87%</w:t>
            </w:r>
          </w:p>
        </w:tc>
      </w:tr>
      <w:tr w:rsidR="00552BFC" w:rsidRPr="007D0E04" w14:paraId="02F7D202" w14:textId="3B1254ED" w:rsidTr="006C40B8">
        <w:tc>
          <w:tcPr>
            <w:tcW w:w="1803" w:type="dxa"/>
          </w:tcPr>
          <w:p w14:paraId="4EA63E54" w14:textId="77777777" w:rsidR="00552BFC" w:rsidRPr="007D0E04" w:rsidRDefault="00552BFC" w:rsidP="006C40B8">
            <w:pPr>
              <w:jc w:val="left"/>
              <w:rPr>
                <w:sz w:val="20"/>
                <w:szCs w:val="20"/>
              </w:rPr>
            </w:pPr>
            <w:r w:rsidRPr="007D0E04">
              <w:rPr>
                <w:sz w:val="20"/>
                <w:szCs w:val="20"/>
              </w:rPr>
              <w:t>Information provision by IOs</w:t>
            </w:r>
          </w:p>
        </w:tc>
        <w:tc>
          <w:tcPr>
            <w:tcW w:w="1803" w:type="dxa"/>
          </w:tcPr>
          <w:p w14:paraId="5AB204F7" w14:textId="77777777" w:rsidR="00552BFC" w:rsidRPr="007D0E04" w:rsidRDefault="00552BFC" w:rsidP="006C40B8">
            <w:pPr>
              <w:jc w:val="left"/>
              <w:rPr>
                <w:sz w:val="20"/>
                <w:szCs w:val="20"/>
              </w:rPr>
            </w:pPr>
            <w:r w:rsidRPr="007D0E04">
              <w:rPr>
                <w:sz w:val="20"/>
                <w:szCs w:val="20"/>
              </w:rPr>
              <w:t>0.61</w:t>
            </w:r>
          </w:p>
        </w:tc>
        <w:tc>
          <w:tcPr>
            <w:tcW w:w="1803" w:type="dxa"/>
          </w:tcPr>
          <w:p w14:paraId="1D85EE91" w14:textId="5CB059AC" w:rsidR="00552BFC" w:rsidRPr="007D0E04" w:rsidRDefault="00552BFC" w:rsidP="006C40B8">
            <w:pPr>
              <w:jc w:val="left"/>
              <w:rPr>
                <w:sz w:val="20"/>
                <w:szCs w:val="20"/>
              </w:rPr>
            </w:pPr>
            <w:r w:rsidRPr="007D0E04">
              <w:rPr>
                <w:sz w:val="20"/>
                <w:szCs w:val="20"/>
              </w:rPr>
              <w:t>0.74</w:t>
            </w:r>
          </w:p>
        </w:tc>
        <w:tc>
          <w:tcPr>
            <w:tcW w:w="1803" w:type="dxa"/>
          </w:tcPr>
          <w:p w14:paraId="7A755982" w14:textId="4772E347" w:rsidR="00552BFC" w:rsidRPr="007D0E04" w:rsidRDefault="00552BFC" w:rsidP="006C40B8">
            <w:pPr>
              <w:jc w:val="left"/>
              <w:rPr>
                <w:sz w:val="20"/>
                <w:szCs w:val="20"/>
              </w:rPr>
            </w:pPr>
            <w:r w:rsidRPr="007D0E04">
              <w:rPr>
                <w:sz w:val="20"/>
                <w:szCs w:val="20"/>
              </w:rPr>
              <w:t>69%</w:t>
            </w:r>
          </w:p>
        </w:tc>
        <w:tc>
          <w:tcPr>
            <w:tcW w:w="1804" w:type="dxa"/>
          </w:tcPr>
          <w:p w14:paraId="4950CA71" w14:textId="325221FF" w:rsidR="00552BFC" w:rsidRPr="007D0E04" w:rsidRDefault="00552BFC" w:rsidP="006C40B8">
            <w:pPr>
              <w:jc w:val="left"/>
              <w:rPr>
                <w:sz w:val="20"/>
                <w:szCs w:val="20"/>
              </w:rPr>
            </w:pPr>
            <w:r w:rsidRPr="007D0E04">
              <w:rPr>
                <w:sz w:val="20"/>
                <w:szCs w:val="20"/>
              </w:rPr>
              <w:t>89%</w:t>
            </w:r>
          </w:p>
        </w:tc>
      </w:tr>
      <w:tr w:rsidR="00552BFC" w:rsidRPr="007D0E04" w14:paraId="64E8BD6B" w14:textId="3B73306F" w:rsidTr="006C40B8">
        <w:tc>
          <w:tcPr>
            <w:tcW w:w="1803" w:type="dxa"/>
          </w:tcPr>
          <w:p w14:paraId="78403AEA" w14:textId="77777777" w:rsidR="00552BFC" w:rsidRPr="007D0E04" w:rsidRDefault="00552BFC" w:rsidP="006C40B8">
            <w:pPr>
              <w:jc w:val="left"/>
              <w:rPr>
                <w:sz w:val="20"/>
                <w:szCs w:val="20"/>
              </w:rPr>
            </w:pPr>
            <w:r w:rsidRPr="007D0E04">
              <w:rPr>
                <w:sz w:val="20"/>
                <w:szCs w:val="20"/>
              </w:rPr>
              <w:t>Norms promotion</w:t>
            </w:r>
          </w:p>
        </w:tc>
        <w:tc>
          <w:tcPr>
            <w:tcW w:w="1803" w:type="dxa"/>
          </w:tcPr>
          <w:p w14:paraId="532118F2" w14:textId="77777777" w:rsidR="00552BFC" w:rsidRPr="007D0E04" w:rsidRDefault="00552BFC" w:rsidP="006C40B8">
            <w:pPr>
              <w:jc w:val="left"/>
              <w:rPr>
                <w:sz w:val="20"/>
                <w:szCs w:val="20"/>
              </w:rPr>
            </w:pPr>
            <w:r w:rsidRPr="007D0E04">
              <w:rPr>
                <w:sz w:val="20"/>
                <w:szCs w:val="20"/>
              </w:rPr>
              <w:t>0.4</w:t>
            </w:r>
          </w:p>
        </w:tc>
        <w:tc>
          <w:tcPr>
            <w:tcW w:w="1803" w:type="dxa"/>
          </w:tcPr>
          <w:p w14:paraId="3433B8ED" w14:textId="32DF3511" w:rsidR="00552BFC" w:rsidRPr="007D0E04" w:rsidRDefault="00552BFC" w:rsidP="006C40B8">
            <w:pPr>
              <w:jc w:val="left"/>
              <w:rPr>
                <w:sz w:val="20"/>
                <w:szCs w:val="20"/>
              </w:rPr>
            </w:pPr>
            <w:r w:rsidRPr="007D0E04">
              <w:rPr>
                <w:sz w:val="20"/>
                <w:szCs w:val="20"/>
              </w:rPr>
              <w:t>0.71</w:t>
            </w:r>
          </w:p>
        </w:tc>
        <w:tc>
          <w:tcPr>
            <w:tcW w:w="1803" w:type="dxa"/>
          </w:tcPr>
          <w:p w14:paraId="37C6E916" w14:textId="361DE700" w:rsidR="00552BFC" w:rsidRPr="007D0E04" w:rsidRDefault="00552BFC" w:rsidP="006C40B8">
            <w:pPr>
              <w:jc w:val="left"/>
              <w:rPr>
                <w:sz w:val="20"/>
                <w:szCs w:val="20"/>
              </w:rPr>
            </w:pPr>
            <w:r w:rsidRPr="007D0E04">
              <w:rPr>
                <w:sz w:val="20"/>
                <w:szCs w:val="20"/>
              </w:rPr>
              <w:t>72%</w:t>
            </w:r>
          </w:p>
        </w:tc>
        <w:tc>
          <w:tcPr>
            <w:tcW w:w="1804" w:type="dxa"/>
          </w:tcPr>
          <w:p w14:paraId="4D15F4EE" w14:textId="7DEEFDCA" w:rsidR="00552BFC" w:rsidRPr="007D0E04" w:rsidRDefault="00552BFC" w:rsidP="006C40B8">
            <w:pPr>
              <w:jc w:val="left"/>
              <w:rPr>
                <w:sz w:val="20"/>
                <w:szCs w:val="20"/>
              </w:rPr>
            </w:pPr>
            <w:r w:rsidRPr="007D0E04">
              <w:rPr>
                <w:sz w:val="20"/>
                <w:szCs w:val="20"/>
              </w:rPr>
              <w:t>91%</w:t>
            </w:r>
          </w:p>
        </w:tc>
      </w:tr>
    </w:tbl>
    <w:p w14:paraId="0D8E75D5" w14:textId="2D4B1CA2" w:rsidR="00867242" w:rsidRPr="007D0E04" w:rsidRDefault="00867242" w:rsidP="009027E4"/>
    <w:p w14:paraId="5A28899F" w14:textId="7E0E123D" w:rsidR="00E7241D" w:rsidRPr="007D0E04" w:rsidRDefault="00C74E8E" w:rsidP="009027E4">
      <w:r w:rsidRPr="007D0E04">
        <w:t xml:space="preserve">In </w:t>
      </w:r>
      <w:r w:rsidRPr="007D0E04">
        <w:rPr>
          <w:b/>
          <w:bCs/>
        </w:rPr>
        <w:t>Table A9.2</w:t>
      </w:r>
      <w:r w:rsidRPr="007D0E04">
        <w:t>, overall frequencies of the codes assigned are presented. Each article can contain a reference to zero, one or up to all four categories, so that the overall % scores add up to more than 100%.</w:t>
      </w:r>
      <w:r w:rsidR="00EB2537" w:rsidRPr="007D0E04">
        <w:t xml:space="preserve"> As highlighted in the body of the article, these aggregate scores are calculated from individual articles scores calculated as the means of two or three coders’ labels.</w:t>
      </w:r>
    </w:p>
    <w:p w14:paraId="394E6A47" w14:textId="0EC363F2" w:rsidR="006C40B8" w:rsidRPr="007D0E04" w:rsidRDefault="006C40B8">
      <w:pPr>
        <w:spacing w:line="259" w:lineRule="auto"/>
        <w:jc w:val="left"/>
        <w:rPr>
          <w:b/>
          <w:bCs/>
          <w:sz w:val="22"/>
          <w:szCs w:val="22"/>
        </w:rPr>
      </w:pPr>
    </w:p>
    <w:p w14:paraId="2F6049C5" w14:textId="3A8C7417" w:rsidR="00036636" w:rsidRPr="007D0E04" w:rsidRDefault="00036636" w:rsidP="009027E4">
      <w:pPr>
        <w:rPr>
          <w:b/>
          <w:bCs/>
        </w:rPr>
      </w:pPr>
      <w:r w:rsidRPr="007D0E04">
        <w:rPr>
          <w:b/>
          <w:bCs/>
        </w:rPr>
        <w:t>Table A</w:t>
      </w:r>
      <w:r w:rsidR="00D93E64" w:rsidRPr="007D0E04">
        <w:rPr>
          <w:b/>
          <w:bCs/>
        </w:rPr>
        <w:t>9</w:t>
      </w:r>
      <w:r w:rsidRPr="007D0E04">
        <w:rPr>
          <w:b/>
          <w:bCs/>
        </w:rPr>
        <w:t>.2</w:t>
      </w:r>
      <w:r w:rsidR="00C74E8E" w:rsidRPr="007D0E04">
        <w:rPr>
          <w:b/>
          <w:bCs/>
        </w:rPr>
        <w:t>: Coding frequencies at the article level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20" w:firstRow="1" w:lastRow="0" w:firstColumn="0" w:lastColumn="0" w:noHBand="0" w:noVBand="1"/>
      </w:tblPr>
      <w:tblGrid>
        <w:gridCol w:w="2254"/>
        <w:gridCol w:w="2254"/>
        <w:gridCol w:w="2254"/>
        <w:gridCol w:w="2254"/>
      </w:tblGrid>
      <w:tr w:rsidR="00036636" w:rsidRPr="007D0E04" w14:paraId="4CCD4E1A" w14:textId="77777777" w:rsidTr="006C40B8">
        <w:trPr>
          <w:trHeight w:val="300"/>
        </w:trPr>
        <w:tc>
          <w:tcPr>
            <w:tcW w:w="2254" w:type="dxa"/>
            <w:shd w:val="clear" w:color="auto" w:fill="auto"/>
            <w:noWrap/>
            <w:hideMark/>
          </w:tcPr>
          <w:p w14:paraId="17ADB2FF" w14:textId="55BF72F3" w:rsidR="00036636" w:rsidRPr="007D0E04" w:rsidRDefault="00C74E8E" w:rsidP="006C40B8">
            <w:pPr>
              <w:jc w:val="left"/>
              <w:rPr>
                <w:sz w:val="20"/>
                <w:szCs w:val="20"/>
                <w:lang w:eastAsia="en-GB"/>
              </w:rPr>
            </w:pPr>
            <w:r w:rsidRPr="007D0E04">
              <w:rPr>
                <w:sz w:val="20"/>
                <w:szCs w:val="20"/>
                <w:lang w:eastAsia="en-GB"/>
              </w:rPr>
              <w:t>Coding category</w:t>
            </w:r>
          </w:p>
        </w:tc>
        <w:tc>
          <w:tcPr>
            <w:tcW w:w="2254" w:type="dxa"/>
            <w:shd w:val="clear" w:color="auto" w:fill="auto"/>
            <w:noWrap/>
            <w:hideMark/>
          </w:tcPr>
          <w:p w14:paraId="5E777EE1" w14:textId="294B558E" w:rsidR="00C74E8E" w:rsidRPr="007D0E04" w:rsidRDefault="00C74E8E" w:rsidP="006C40B8">
            <w:pPr>
              <w:jc w:val="left"/>
              <w:rPr>
                <w:sz w:val="20"/>
                <w:szCs w:val="20"/>
                <w:lang w:eastAsia="en-GB"/>
              </w:rPr>
            </w:pPr>
            <w:r w:rsidRPr="007D0E04">
              <w:rPr>
                <w:sz w:val="20"/>
                <w:szCs w:val="20"/>
                <w:lang w:eastAsia="en-GB"/>
              </w:rPr>
              <w:t>Share of articles with a coded reference</w:t>
            </w:r>
          </w:p>
          <w:p w14:paraId="7DB89070" w14:textId="5ABB41A1" w:rsidR="00036636" w:rsidRPr="007D0E04" w:rsidRDefault="00C74E8E" w:rsidP="006C40B8">
            <w:pPr>
              <w:jc w:val="left"/>
              <w:rPr>
                <w:sz w:val="20"/>
                <w:szCs w:val="20"/>
                <w:lang w:eastAsia="en-GB"/>
              </w:rPr>
            </w:pPr>
            <w:r w:rsidRPr="007D0E04">
              <w:rPr>
                <w:sz w:val="20"/>
                <w:szCs w:val="20"/>
                <w:lang w:eastAsia="en-GB"/>
              </w:rPr>
              <w:t>(</w:t>
            </w:r>
            <w:r w:rsidR="00036636" w:rsidRPr="007D0E04">
              <w:rPr>
                <w:sz w:val="20"/>
                <w:szCs w:val="20"/>
                <w:lang w:eastAsia="en-GB"/>
              </w:rPr>
              <w:t>2019-2020</w:t>
            </w:r>
            <w:r w:rsidRPr="007D0E04">
              <w:rPr>
                <w:sz w:val="20"/>
                <w:szCs w:val="20"/>
                <w:lang w:eastAsia="en-GB"/>
              </w:rPr>
              <w:t>)</w:t>
            </w:r>
          </w:p>
        </w:tc>
        <w:tc>
          <w:tcPr>
            <w:tcW w:w="2254" w:type="dxa"/>
          </w:tcPr>
          <w:p w14:paraId="2C8A148C" w14:textId="4E50FB6B" w:rsidR="00036636" w:rsidRPr="007D0E04" w:rsidRDefault="00C74E8E" w:rsidP="006C40B8">
            <w:pPr>
              <w:jc w:val="left"/>
              <w:rPr>
                <w:sz w:val="20"/>
                <w:szCs w:val="20"/>
                <w:lang w:eastAsia="en-GB"/>
              </w:rPr>
            </w:pPr>
            <w:r w:rsidRPr="007D0E04">
              <w:rPr>
                <w:sz w:val="20"/>
                <w:szCs w:val="20"/>
                <w:lang w:eastAsia="en-GB"/>
              </w:rPr>
              <w:t>Share of articles with a coded reference (</w:t>
            </w:r>
            <w:r w:rsidR="00036636" w:rsidRPr="007D0E04">
              <w:rPr>
                <w:sz w:val="20"/>
                <w:szCs w:val="20"/>
                <w:lang w:eastAsia="en-GB"/>
              </w:rPr>
              <w:t>2019</w:t>
            </w:r>
            <w:r w:rsidRPr="007D0E04">
              <w:rPr>
                <w:sz w:val="20"/>
                <w:szCs w:val="20"/>
                <w:lang w:eastAsia="en-GB"/>
              </w:rPr>
              <w:t>)</w:t>
            </w:r>
          </w:p>
        </w:tc>
        <w:tc>
          <w:tcPr>
            <w:tcW w:w="2254" w:type="dxa"/>
          </w:tcPr>
          <w:p w14:paraId="4842FC13" w14:textId="35FE912D" w:rsidR="00036636" w:rsidRPr="007D0E04" w:rsidRDefault="00C74E8E" w:rsidP="006C40B8">
            <w:pPr>
              <w:jc w:val="left"/>
              <w:rPr>
                <w:sz w:val="20"/>
                <w:szCs w:val="20"/>
                <w:lang w:eastAsia="en-GB"/>
              </w:rPr>
            </w:pPr>
            <w:r w:rsidRPr="007D0E04">
              <w:rPr>
                <w:sz w:val="20"/>
                <w:szCs w:val="20"/>
                <w:lang w:eastAsia="en-GB"/>
              </w:rPr>
              <w:t xml:space="preserve">Share of articles with a coded </w:t>
            </w:r>
            <w:proofErr w:type="gramStart"/>
            <w:r w:rsidRPr="007D0E04">
              <w:rPr>
                <w:sz w:val="20"/>
                <w:szCs w:val="20"/>
                <w:lang w:eastAsia="en-GB"/>
              </w:rPr>
              <w:t>reference  (</w:t>
            </w:r>
            <w:proofErr w:type="gramEnd"/>
            <w:r w:rsidR="00036636" w:rsidRPr="007D0E04">
              <w:rPr>
                <w:sz w:val="20"/>
                <w:szCs w:val="20"/>
                <w:lang w:eastAsia="en-GB"/>
              </w:rPr>
              <w:t>2020</w:t>
            </w:r>
            <w:r w:rsidRPr="007D0E04">
              <w:rPr>
                <w:sz w:val="20"/>
                <w:szCs w:val="20"/>
                <w:lang w:eastAsia="en-GB"/>
              </w:rPr>
              <w:t>)</w:t>
            </w:r>
          </w:p>
        </w:tc>
      </w:tr>
      <w:tr w:rsidR="00036636" w:rsidRPr="007D0E04" w14:paraId="6B09DA73" w14:textId="77777777" w:rsidTr="006C40B8">
        <w:trPr>
          <w:trHeight w:val="300"/>
        </w:trPr>
        <w:tc>
          <w:tcPr>
            <w:tcW w:w="2254" w:type="dxa"/>
            <w:shd w:val="clear" w:color="auto" w:fill="auto"/>
            <w:noWrap/>
            <w:hideMark/>
          </w:tcPr>
          <w:p w14:paraId="7B3A162E" w14:textId="77777777" w:rsidR="00036636" w:rsidRPr="007D0E04" w:rsidRDefault="00036636" w:rsidP="006C40B8">
            <w:pPr>
              <w:jc w:val="left"/>
              <w:rPr>
                <w:sz w:val="20"/>
                <w:szCs w:val="20"/>
                <w:lang w:eastAsia="en-GB"/>
              </w:rPr>
            </w:pPr>
            <w:r w:rsidRPr="007D0E04">
              <w:rPr>
                <w:sz w:val="20"/>
                <w:szCs w:val="20"/>
                <w:lang w:eastAsia="en-GB"/>
              </w:rPr>
              <w:t>Central IO politics</w:t>
            </w:r>
          </w:p>
        </w:tc>
        <w:tc>
          <w:tcPr>
            <w:tcW w:w="2254" w:type="dxa"/>
            <w:shd w:val="clear" w:color="auto" w:fill="auto"/>
            <w:noWrap/>
            <w:hideMark/>
          </w:tcPr>
          <w:p w14:paraId="7E71E1A3" w14:textId="77777777" w:rsidR="00036636" w:rsidRPr="007D0E04" w:rsidRDefault="00036636" w:rsidP="006C40B8">
            <w:pPr>
              <w:jc w:val="left"/>
              <w:rPr>
                <w:sz w:val="20"/>
                <w:szCs w:val="20"/>
                <w:lang w:eastAsia="en-GB"/>
              </w:rPr>
            </w:pPr>
            <w:r w:rsidRPr="007D0E04">
              <w:rPr>
                <w:sz w:val="20"/>
                <w:szCs w:val="20"/>
                <w:lang w:eastAsia="en-GB"/>
              </w:rPr>
              <w:t>31%</w:t>
            </w:r>
          </w:p>
        </w:tc>
        <w:tc>
          <w:tcPr>
            <w:tcW w:w="2254" w:type="dxa"/>
          </w:tcPr>
          <w:p w14:paraId="71EA1F06" w14:textId="77777777" w:rsidR="00036636" w:rsidRPr="007D0E04" w:rsidRDefault="00036636" w:rsidP="006C40B8">
            <w:pPr>
              <w:jc w:val="left"/>
              <w:rPr>
                <w:sz w:val="20"/>
                <w:szCs w:val="20"/>
                <w:lang w:eastAsia="en-GB"/>
              </w:rPr>
            </w:pPr>
            <w:r w:rsidRPr="007D0E04">
              <w:rPr>
                <w:sz w:val="20"/>
                <w:szCs w:val="20"/>
                <w:lang w:eastAsia="en-GB"/>
              </w:rPr>
              <w:t>32%</w:t>
            </w:r>
          </w:p>
        </w:tc>
        <w:tc>
          <w:tcPr>
            <w:tcW w:w="2254" w:type="dxa"/>
          </w:tcPr>
          <w:p w14:paraId="3DB53047" w14:textId="77777777" w:rsidR="00036636" w:rsidRPr="007D0E04" w:rsidRDefault="00036636" w:rsidP="006C40B8">
            <w:pPr>
              <w:jc w:val="left"/>
              <w:rPr>
                <w:sz w:val="20"/>
                <w:szCs w:val="20"/>
                <w:lang w:eastAsia="en-GB"/>
              </w:rPr>
            </w:pPr>
            <w:r w:rsidRPr="007D0E04">
              <w:rPr>
                <w:sz w:val="20"/>
                <w:szCs w:val="20"/>
                <w:lang w:eastAsia="en-GB"/>
              </w:rPr>
              <w:t>30%</w:t>
            </w:r>
          </w:p>
        </w:tc>
      </w:tr>
      <w:tr w:rsidR="00036636" w:rsidRPr="007D0E04" w14:paraId="74C80E3A" w14:textId="77777777" w:rsidTr="006C40B8">
        <w:trPr>
          <w:trHeight w:val="300"/>
        </w:trPr>
        <w:tc>
          <w:tcPr>
            <w:tcW w:w="2254" w:type="dxa"/>
            <w:shd w:val="clear" w:color="auto" w:fill="auto"/>
            <w:noWrap/>
            <w:hideMark/>
          </w:tcPr>
          <w:p w14:paraId="740E52A1" w14:textId="77777777" w:rsidR="00036636" w:rsidRPr="007D0E04" w:rsidRDefault="00036636" w:rsidP="006C40B8">
            <w:pPr>
              <w:jc w:val="left"/>
              <w:rPr>
                <w:sz w:val="20"/>
                <w:szCs w:val="20"/>
                <w:lang w:eastAsia="en-GB"/>
              </w:rPr>
            </w:pPr>
            <w:r w:rsidRPr="007D0E04">
              <w:rPr>
                <w:sz w:val="20"/>
                <w:szCs w:val="20"/>
                <w:lang w:eastAsia="en-GB"/>
              </w:rPr>
              <w:t>Local IO politics</w:t>
            </w:r>
          </w:p>
        </w:tc>
        <w:tc>
          <w:tcPr>
            <w:tcW w:w="2254" w:type="dxa"/>
            <w:shd w:val="clear" w:color="auto" w:fill="auto"/>
            <w:noWrap/>
            <w:hideMark/>
          </w:tcPr>
          <w:p w14:paraId="6484D735" w14:textId="77777777" w:rsidR="00036636" w:rsidRPr="007D0E04" w:rsidRDefault="00036636" w:rsidP="006C40B8">
            <w:pPr>
              <w:jc w:val="left"/>
              <w:rPr>
                <w:sz w:val="20"/>
                <w:szCs w:val="20"/>
                <w:lang w:eastAsia="en-GB"/>
              </w:rPr>
            </w:pPr>
            <w:r w:rsidRPr="007D0E04">
              <w:rPr>
                <w:sz w:val="20"/>
                <w:szCs w:val="20"/>
                <w:lang w:eastAsia="en-GB"/>
              </w:rPr>
              <w:t>31%</w:t>
            </w:r>
          </w:p>
        </w:tc>
        <w:tc>
          <w:tcPr>
            <w:tcW w:w="2254" w:type="dxa"/>
          </w:tcPr>
          <w:p w14:paraId="5740FBAC" w14:textId="77777777" w:rsidR="00036636" w:rsidRPr="007D0E04" w:rsidRDefault="00036636" w:rsidP="006C40B8">
            <w:pPr>
              <w:jc w:val="left"/>
              <w:rPr>
                <w:sz w:val="20"/>
                <w:szCs w:val="20"/>
                <w:lang w:eastAsia="en-GB"/>
              </w:rPr>
            </w:pPr>
            <w:r w:rsidRPr="007D0E04">
              <w:rPr>
                <w:sz w:val="20"/>
                <w:szCs w:val="20"/>
                <w:lang w:eastAsia="en-GB"/>
              </w:rPr>
              <w:t>42%</w:t>
            </w:r>
          </w:p>
        </w:tc>
        <w:tc>
          <w:tcPr>
            <w:tcW w:w="2254" w:type="dxa"/>
          </w:tcPr>
          <w:p w14:paraId="7303D324" w14:textId="77777777" w:rsidR="00036636" w:rsidRPr="007D0E04" w:rsidRDefault="00036636" w:rsidP="006C40B8">
            <w:pPr>
              <w:jc w:val="left"/>
              <w:rPr>
                <w:sz w:val="20"/>
                <w:szCs w:val="20"/>
                <w:lang w:eastAsia="en-GB"/>
              </w:rPr>
            </w:pPr>
            <w:r w:rsidRPr="007D0E04">
              <w:rPr>
                <w:sz w:val="20"/>
                <w:szCs w:val="20"/>
                <w:lang w:eastAsia="en-GB"/>
              </w:rPr>
              <w:t>20%</w:t>
            </w:r>
          </w:p>
        </w:tc>
      </w:tr>
      <w:tr w:rsidR="00036636" w:rsidRPr="007D0E04" w14:paraId="68D426CC" w14:textId="77777777" w:rsidTr="006C40B8">
        <w:trPr>
          <w:trHeight w:val="300"/>
        </w:trPr>
        <w:tc>
          <w:tcPr>
            <w:tcW w:w="2254" w:type="dxa"/>
            <w:shd w:val="clear" w:color="auto" w:fill="auto"/>
            <w:noWrap/>
            <w:hideMark/>
          </w:tcPr>
          <w:p w14:paraId="39D6B48B" w14:textId="77777777" w:rsidR="00036636" w:rsidRPr="007D0E04" w:rsidRDefault="00036636" w:rsidP="006C40B8">
            <w:pPr>
              <w:jc w:val="left"/>
              <w:rPr>
                <w:sz w:val="20"/>
                <w:szCs w:val="20"/>
                <w:lang w:eastAsia="en-GB"/>
              </w:rPr>
            </w:pPr>
            <w:r w:rsidRPr="007D0E04">
              <w:rPr>
                <w:sz w:val="20"/>
                <w:szCs w:val="20"/>
                <w:lang w:eastAsia="en-GB"/>
              </w:rPr>
              <w:t>Information provision</w:t>
            </w:r>
          </w:p>
        </w:tc>
        <w:tc>
          <w:tcPr>
            <w:tcW w:w="2254" w:type="dxa"/>
            <w:shd w:val="clear" w:color="auto" w:fill="auto"/>
            <w:noWrap/>
            <w:hideMark/>
          </w:tcPr>
          <w:p w14:paraId="7CD8FA81" w14:textId="77777777" w:rsidR="00036636" w:rsidRPr="007D0E04" w:rsidRDefault="00036636" w:rsidP="006C40B8">
            <w:pPr>
              <w:jc w:val="left"/>
              <w:rPr>
                <w:sz w:val="20"/>
                <w:szCs w:val="20"/>
                <w:lang w:eastAsia="en-GB"/>
              </w:rPr>
            </w:pPr>
            <w:r w:rsidRPr="007D0E04">
              <w:rPr>
                <w:sz w:val="20"/>
                <w:szCs w:val="20"/>
                <w:lang w:eastAsia="en-GB"/>
              </w:rPr>
              <w:t>40%</w:t>
            </w:r>
          </w:p>
        </w:tc>
        <w:tc>
          <w:tcPr>
            <w:tcW w:w="2254" w:type="dxa"/>
          </w:tcPr>
          <w:p w14:paraId="2B0F280B" w14:textId="77777777" w:rsidR="00036636" w:rsidRPr="007D0E04" w:rsidRDefault="00036636" w:rsidP="006C40B8">
            <w:pPr>
              <w:jc w:val="left"/>
              <w:rPr>
                <w:sz w:val="20"/>
                <w:szCs w:val="20"/>
                <w:lang w:eastAsia="en-GB"/>
              </w:rPr>
            </w:pPr>
            <w:r w:rsidRPr="007D0E04">
              <w:rPr>
                <w:sz w:val="20"/>
                <w:szCs w:val="20"/>
                <w:lang w:eastAsia="en-GB"/>
              </w:rPr>
              <w:t>32%</w:t>
            </w:r>
          </w:p>
        </w:tc>
        <w:tc>
          <w:tcPr>
            <w:tcW w:w="2254" w:type="dxa"/>
          </w:tcPr>
          <w:p w14:paraId="7F7FE72A" w14:textId="77777777" w:rsidR="00036636" w:rsidRPr="007D0E04" w:rsidRDefault="00036636" w:rsidP="006C40B8">
            <w:pPr>
              <w:jc w:val="left"/>
              <w:rPr>
                <w:sz w:val="20"/>
                <w:szCs w:val="20"/>
                <w:lang w:eastAsia="en-GB"/>
              </w:rPr>
            </w:pPr>
            <w:r w:rsidRPr="007D0E04">
              <w:rPr>
                <w:sz w:val="20"/>
                <w:szCs w:val="20"/>
                <w:lang w:eastAsia="en-GB"/>
              </w:rPr>
              <w:t>46%</w:t>
            </w:r>
          </w:p>
        </w:tc>
      </w:tr>
      <w:tr w:rsidR="00036636" w:rsidRPr="007D0E04" w14:paraId="2DCA178A" w14:textId="77777777" w:rsidTr="006C40B8">
        <w:trPr>
          <w:trHeight w:val="300"/>
        </w:trPr>
        <w:tc>
          <w:tcPr>
            <w:tcW w:w="2254" w:type="dxa"/>
            <w:shd w:val="clear" w:color="auto" w:fill="auto"/>
            <w:noWrap/>
            <w:hideMark/>
          </w:tcPr>
          <w:p w14:paraId="2DE159B8" w14:textId="77777777" w:rsidR="00036636" w:rsidRPr="007D0E04" w:rsidRDefault="00036636" w:rsidP="006C40B8">
            <w:pPr>
              <w:jc w:val="left"/>
              <w:rPr>
                <w:sz w:val="20"/>
                <w:szCs w:val="20"/>
                <w:lang w:eastAsia="en-GB"/>
              </w:rPr>
            </w:pPr>
            <w:r w:rsidRPr="007D0E04">
              <w:rPr>
                <w:sz w:val="20"/>
                <w:szCs w:val="20"/>
                <w:lang w:eastAsia="en-GB"/>
              </w:rPr>
              <w:t>Norms promotion</w:t>
            </w:r>
          </w:p>
        </w:tc>
        <w:tc>
          <w:tcPr>
            <w:tcW w:w="2254" w:type="dxa"/>
            <w:shd w:val="clear" w:color="auto" w:fill="auto"/>
            <w:noWrap/>
            <w:hideMark/>
          </w:tcPr>
          <w:p w14:paraId="393BBA1E" w14:textId="77777777" w:rsidR="00036636" w:rsidRPr="007D0E04" w:rsidRDefault="00036636" w:rsidP="006C40B8">
            <w:pPr>
              <w:jc w:val="left"/>
              <w:rPr>
                <w:sz w:val="20"/>
                <w:szCs w:val="20"/>
                <w:lang w:eastAsia="en-GB"/>
              </w:rPr>
            </w:pPr>
            <w:r w:rsidRPr="007D0E04">
              <w:rPr>
                <w:sz w:val="20"/>
                <w:szCs w:val="20"/>
                <w:lang w:eastAsia="en-GB"/>
              </w:rPr>
              <w:t>17%</w:t>
            </w:r>
          </w:p>
        </w:tc>
        <w:tc>
          <w:tcPr>
            <w:tcW w:w="2254" w:type="dxa"/>
          </w:tcPr>
          <w:p w14:paraId="435FD54F" w14:textId="77777777" w:rsidR="00036636" w:rsidRPr="007D0E04" w:rsidRDefault="00036636" w:rsidP="006C40B8">
            <w:pPr>
              <w:jc w:val="left"/>
              <w:rPr>
                <w:sz w:val="20"/>
                <w:szCs w:val="20"/>
                <w:lang w:eastAsia="en-GB"/>
              </w:rPr>
            </w:pPr>
            <w:r w:rsidRPr="007D0E04">
              <w:rPr>
                <w:sz w:val="20"/>
                <w:szCs w:val="20"/>
                <w:lang w:eastAsia="en-GB"/>
              </w:rPr>
              <w:t>21%</w:t>
            </w:r>
          </w:p>
        </w:tc>
        <w:tc>
          <w:tcPr>
            <w:tcW w:w="2254" w:type="dxa"/>
          </w:tcPr>
          <w:p w14:paraId="4E870B52" w14:textId="77777777" w:rsidR="00036636" w:rsidRPr="007D0E04" w:rsidRDefault="00036636" w:rsidP="006C40B8">
            <w:pPr>
              <w:jc w:val="left"/>
              <w:rPr>
                <w:sz w:val="20"/>
                <w:szCs w:val="20"/>
                <w:lang w:eastAsia="en-GB"/>
              </w:rPr>
            </w:pPr>
            <w:r w:rsidRPr="007D0E04">
              <w:rPr>
                <w:sz w:val="20"/>
                <w:szCs w:val="20"/>
                <w:lang w:eastAsia="en-GB"/>
              </w:rPr>
              <w:t>13%</w:t>
            </w:r>
          </w:p>
        </w:tc>
      </w:tr>
    </w:tbl>
    <w:p w14:paraId="70F088A4" w14:textId="77777777" w:rsidR="007A714D" w:rsidRPr="007D0E04" w:rsidRDefault="007A714D" w:rsidP="009027E4"/>
    <w:p w14:paraId="480B57B7" w14:textId="77777777" w:rsidR="00F71CC7" w:rsidRPr="007D0E04" w:rsidRDefault="00F71CC7" w:rsidP="009027E4"/>
    <w:p w14:paraId="5FF81CD9" w14:textId="77777777" w:rsidR="00A523CA" w:rsidRPr="007D0E04" w:rsidRDefault="00A523CA">
      <w:pPr>
        <w:spacing w:line="259" w:lineRule="auto"/>
        <w:jc w:val="left"/>
        <w:rPr>
          <w:rFonts w:eastAsiaTheme="majorEastAsia"/>
          <w:b/>
          <w:bCs/>
          <w:sz w:val="28"/>
          <w:szCs w:val="28"/>
        </w:rPr>
      </w:pPr>
      <w:r w:rsidRPr="007D0E04">
        <w:br w:type="page"/>
      </w:r>
    </w:p>
    <w:p w14:paraId="5B5F0A54" w14:textId="12C9BA2D" w:rsidR="00457802" w:rsidRPr="007D0E04" w:rsidRDefault="00457802" w:rsidP="00457802">
      <w:pPr>
        <w:pStyle w:val="Heading1"/>
        <w:numPr>
          <w:ilvl w:val="0"/>
          <w:numId w:val="0"/>
        </w:numPr>
      </w:pPr>
      <w:r w:rsidRPr="007D0E04">
        <w:lastRenderedPageBreak/>
        <w:t xml:space="preserve">A10: </w:t>
      </w:r>
      <w:r w:rsidR="00BF3738" w:rsidRPr="007D0E04">
        <w:t xml:space="preserve">Robustness </w:t>
      </w:r>
      <w:r w:rsidR="007B31B7" w:rsidRPr="007D0E04">
        <w:t>I</w:t>
      </w:r>
      <w:r w:rsidR="00BF3738" w:rsidRPr="007D0E04">
        <w:t xml:space="preserve">V: </w:t>
      </w:r>
      <w:r w:rsidR="00EB41F6" w:rsidRPr="007D0E04">
        <w:t>Analysis of differences between IO bodies</w:t>
      </w:r>
      <w:r w:rsidR="00BF3738" w:rsidRPr="007D0E04">
        <w:t xml:space="preserve"> at the article-country level</w:t>
      </w:r>
    </w:p>
    <w:p w14:paraId="06E6DC46" w14:textId="26B6C0EC" w:rsidR="00457802" w:rsidRPr="007D0E04" w:rsidRDefault="00EB41F6" w:rsidP="00457802">
      <w:r w:rsidRPr="007D0E04">
        <w:t xml:space="preserve">In this </w:t>
      </w:r>
      <w:r w:rsidR="00BF3738" w:rsidRPr="007D0E04">
        <w:rPr>
          <w:b/>
          <w:bCs/>
        </w:rPr>
        <w:t>A</w:t>
      </w:r>
      <w:r w:rsidRPr="007D0E04">
        <w:rPr>
          <w:b/>
          <w:bCs/>
        </w:rPr>
        <w:t xml:space="preserve">ppendix </w:t>
      </w:r>
      <w:r w:rsidR="00457802" w:rsidRPr="007D0E04">
        <w:rPr>
          <w:b/>
          <w:bCs/>
        </w:rPr>
        <w:t>A10</w:t>
      </w:r>
      <w:r w:rsidRPr="007D0E04">
        <w:t xml:space="preserve"> the analysis in </w:t>
      </w:r>
      <w:r w:rsidRPr="007D0E04">
        <w:rPr>
          <w:b/>
          <w:bCs/>
        </w:rPr>
        <w:t>Table 2</w:t>
      </w:r>
      <w:r w:rsidRPr="007D0E04">
        <w:t xml:space="preserve"> in the body of the article is replicated at the article-country level. While in </w:t>
      </w:r>
      <w:r w:rsidRPr="007D0E04">
        <w:rPr>
          <w:b/>
          <w:bCs/>
        </w:rPr>
        <w:t>Table 2</w:t>
      </w:r>
      <w:r w:rsidRPr="007D0E04">
        <w:t xml:space="preserve"> the modelling is based on country-level aggregates, hence on OLS, here I replicate the models at the lowest article-country level, using logistic regression. The dependent variable is, thus, binary, scoring </w:t>
      </w:r>
      <w:r w:rsidR="00BF3738" w:rsidRPr="007D0E04">
        <w:t>‘</w:t>
      </w:r>
      <w:r w:rsidRPr="007D0E04">
        <w:t>1</w:t>
      </w:r>
      <w:r w:rsidR="00BF3738" w:rsidRPr="007D0E04">
        <w:t>’</w:t>
      </w:r>
      <w:r w:rsidRPr="007D0E04">
        <w:t xml:space="preserve"> when the article contains a references to the given IO, and </w:t>
      </w:r>
      <w:r w:rsidR="00BF3738" w:rsidRPr="007D0E04">
        <w:t>‘</w:t>
      </w:r>
      <w:r w:rsidRPr="007D0E04">
        <w:t>0</w:t>
      </w:r>
      <w:r w:rsidR="00BF3738" w:rsidRPr="007D0E04">
        <w:t>’</w:t>
      </w:r>
      <w:r w:rsidRPr="007D0E04">
        <w:t xml:space="preserve"> otherwise. This allows me to control for relevant article-level characteristics, as in</w:t>
      </w:r>
      <w:r w:rsidR="00BF3738" w:rsidRPr="007D0E04">
        <w:t xml:space="preserve"> Model</w:t>
      </w:r>
      <w:r w:rsidR="009C063B" w:rsidRPr="007D0E04">
        <w:t>s</w:t>
      </w:r>
      <w:r w:rsidR="00BF3738" w:rsidRPr="007D0E04">
        <w:t xml:space="preserve"> 5–</w:t>
      </w:r>
      <w:r w:rsidR="00CB2BD6" w:rsidRPr="007D0E04">
        <w:t>10</w:t>
      </w:r>
      <w:r w:rsidR="00BF3738" w:rsidRPr="007D0E04">
        <w:t xml:space="preserve"> in</w:t>
      </w:r>
      <w:r w:rsidRPr="007D0E04">
        <w:t xml:space="preserve"> </w:t>
      </w:r>
      <w:r w:rsidRPr="007D0E04">
        <w:rPr>
          <w:b/>
          <w:bCs/>
        </w:rPr>
        <w:t xml:space="preserve">Table </w:t>
      </w:r>
      <w:r w:rsidR="00BF3738" w:rsidRPr="007D0E04">
        <w:rPr>
          <w:b/>
          <w:bCs/>
        </w:rPr>
        <w:t>1</w:t>
      </w:r>
      <w:r w:rsidR="00BF3738" w:rsidRPr="007D0E04">
        <w:t xml:space="preserve"> in the body of the article</w:t>
      </w:r>
      <w:r w:rsidRPr="007D0E04">
        <w:t xml:space="preserve">. </w:t>
      </w:r>
      <w:r w:rsidRPr="007D0E04">
        <w:rPr>
          <w:b/>
          <w:bCs/>
        </w:rPr>
        <w:t>Table A10.1</w:t>
      </w:r>
      <w:r w:rsidRPr="007D0E04">
        <w:t xml:space="preserve"> shows that the results from </w:t>
      </w:r>
      <w:r w:rsidRPr="007D0E04">
        <w:rPr>
          <w:b/>
          <w:bCs/>
        </w:rPr>
        <w:t>Table 2</w:t>
      </w:r>
      <w:r w:rsidRPr="007D0E04">
        <w:t xml:space="preserve"> are replicated also in this setting.</w:t>
      </w:r>
      <w:r w:rsidR="00CB2BD6" w:rsidRPr="007D0E04">
        <w:t xml:space="preserve"> One difference is that in Model 2 the WHO also shows a substantively small yet still statistically significant decline in WHO visibility, across the range of HDI values, in the period 2020-2021. The effect disappears when only 2020 is considered. Yet, even across the 2020-2021 biennium, the effect is substantively small. Moving from </w:t>
      </w:r>
      <w:r w:rsidR="003A29FA" w:rsidRPr="007D0E04">
        <w:t xml:space="preserve">the </w:t>
      </w:r>
      <w:r w:rsidR="00CB2BD6" w:rsidRPr="007D0E04">
        <w:t xml:space="preserve">lowest to </w:t>
      </w:r>
      <w:r w:rsidR="003A29FA" w:rsidRPr="007D0E04">
        <w:t xml:space="preserve">the </w:t>
      </w:r>
      <w:r w:rsidR="00CB2BD6" w:rsidRPr="007D0E04">
        <w:t>highest-HDI states is associated with a decrease in WHO visibility from 1.7% to 1.2%. This 30% decrease is incomparable to the period 2018-2019, where across the same range of HDI scores the predicted visibility of the WHO decreases by 60%, from 0.46 to 0.18%.</w:t>
      </w:r>
    </w:p>
    <w:p w14:paraId="242BA70E" w14:textId="77777777" w:rsidR="003A29FA" w:rsidRPr="007D0E04" w:rsidRDefault="003A29FA" w:rsidP="00457802"/>
    <w:p w14:paraId="23AD7C06" w14:textId="77777777" w:rsidR="00A523CA" w:rsidRPr="007D0E04" w:rsidRDefault="00A523CA">
      <w:pPr>
        <w:spacing w:line="259" w:lineRule="auto"/>
        <w:jc w:val="left"/>
        <w:rPr>
          <w:b/>
          <w:bCs/>
        </w:rPr>
      </w:pPr>
      <w:r w:rsidRPr="007D0E04">
        <w:rPr>
          <w:b/>
          <w:bCs/>
        </w:rPr>
        <w:br w:type="page"/>
      </w:r>
    </w:p>
    <w:p w14:paraId="4B9E9DF6" w14:textId="4C779C21" w:rsidR="00B83D9D" w:rsidRPr="007D0E04" w:rsidRDefault="00B83D9D" w:rsidP="00457802">
      <w:pPr>
        <w:rPr>
          <w:b/>
          <w:bCs/>
        </w:rPr>
      </w:pPr>
      <w:r w:rsidRPr="007D0E04">
        <w:rPr>
          <w:b/>
          <w:bCs/>
        </w:rPr>
        <w:lastRenderedPageBreak/>
        <w:t xml:space="preserve">Table A10.1 </w:t>
      </w:r>
      <w:r w:rsidR="00EB41F6" w:rsidRPr="007D0E04">
        <w:rPr>
          <w:b/>
          <w:bCs/>
        </w:rPr>
        <w:t>R</w:t>
      </w:r>
      <w:r w:rsidRPr="007D0E04">
        <w:rPr>
          <w:b/>
          <w:bCs/>
        </w:rPr>
        <w:t xml:space="preserve">eplication of </w:t>
      </w:r>
      <w:bookmarkStart w:id="4" w:name="_Ref116595406"/>
      <w:r w:rsidRPr="007D0E04">
        <w:rPr>
          <w:b/>
          <w:bCs/>
        </w:rPr>
        <w:t xml:space="preserve">Table </w:t>
      </w:r>
      <w:bookmarkEnd w:id="4"/>
      <w:r w:rsidR="00DF6E8E" w:rsidRPr="007D0E04">
        <w:rPr>
          <w:b/>
          <w:bCs/>
        </w:rPr>
        <w:t>2</w:t>
      </w:r>
      <w:r w:rsidR="00EB41F6" w:rsidRPr="007D0E04">
        <w:rPr>
          <w:b/>
          <w:bCs/>
        </w:rPr>
        <w:t xml:space="preserve"> on article-country level</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14"/>
        <w:gridCol w:w="1260"/>
        <w:gridCol w:w="1261"/>
        <w:gridCol w:w="1359"/>
        <w:gridCol w:w="1261"/>
        <w:gridCol w:w="1261"/>
        <w:gridCol w:w="1210"/>
      </w:tblGrid>
      <w:tr w:rsidR="00CB2BD6" w:rsidRPr="007D0E04" w14:paraId="509F0575" w14:textId="77777777" w:rsidTr="00CB2BD6">
        <w:trPr>
          <w:tblCellSpacing w:w="15" w:type="dxa"/>
        </w:trPr>
        <w:tc>
          <w:tcPr>
            <w:tcW w:w="0" w:type="auto"/>
            <w:gridSpan w:val="7"/>
            <w:tcBorders>
              <w:bottom w:val="single" w:sz="6" w:space="0" w:color="000000"/>
            </w:tcBorders>
            <w:vAlign w:val="center"/>
            <w:hideMark/>
          </w:tcPr>
          <w:p w14:paraId="4EFCBB01" w14:textId="77777777" w:rsidR="00CB2BD6" w:rsidRPr="007D0E04" w:rsidRDefault="00CB2BD6" w:rsidP="00CB2BD6">
            <w:pPr>
              <w:spacing w:after="0" w:line="240" w:lineRule="auto"/>
              <w:jc w:val="left"/>
              <w:rPr>
                <w:rFonts w:eastAsia="Times New Roman"/>
                <w:sz w:val="20"/>
                <w:szCs w:val="20"/>
                <w:lang w:eastAsia="en-GB"/>
              </w:rPr>
            </w:pPr>
          </w:p>
        </w:tc>
      </w:tr>
      <w:tr w:rsidR="00CB2BD6" w:rsidRPr="007D0E04" w14:paraId="6FCBD938" w14:textId="77777777" w:rsidTr="00CB2BD6">
        <w:trPr>
          <w:tblCellSpacing w:w="15" w:type="dxa"/>
        </w:trPr>
        <w:tc>
          <w:tcPr>
            <w:tcW w:w="0" w:type="auto"/>
            <w:vAlign w:val="center"/>
            <w:hideMark/>
          </w:tcPr>
          <w:p w14:paraId="7FA12926" w14:textId="77777777" w:rsidR="00CB2BD6" w:rsidRPr="007D0E04" w:rsidRDefault="00CB2BD6" w:rsidP="00CB2BD6">
            <w:pPr>
              <w:spacing w:after="0" w:line="240" w:lineRule="auto"/>
              <w:jc w:val="center"/>
              <w:rPr>
                <w:rFonts w:eastAsia="Times New Roman"/>
                <w:sz w:val="20"/>
                <w:szCs w:val="20"/>
                <w:lang w:eastAsia="en-GB"/>
              </w:rPr>
            </w:pPr>
          </w:p>
        </w:tc>
        <w:tc>
          <w:tcPr>
            <w:tcW w:w="0" w:type="auto"/>
            <w:gridSpan w:val="2"/>
            <w:vAlign w:val="center"/>
            <w:hideMark/>
          </w:tcPr>
          <w:p w14:paraId="64B49A3A" w14:textId="77777777" w:rsidR="00CB2BD6" w:rsidRPr="007D0E04" w:rsidRDefault="00CB2BD6" w:rsidP="00CB2BD6">
            <w:pPr>
              <w:spacing w:after="0" w:line="240" w:lineRule="auto"/>
              <w:jc w:val="left"/>
              <w:rPr>
                <w:rFonts w:eastAsia="Times New Roman"/>
                <w:sz w:val="20"/>
                <w:szCs w:val="20"/>
                <w:lang w:eastAsia="en-GB"/>
              </w:rPr>
            </w:pPr>
          </w:p>
        </w:tc>
        <w:tc>
          <w:tcPr>
            <w:tcW w:w="0" w:type="auto"/>
            <w:vAlign w:val="center"/>
            <w:hideMark/>
          </w:tcPr>
          <w:p w14:paraId="7F8D93FC" w14:textId="77777777" w:rsidR="00CB2BD6" w:rsidRPr="007D0E04" w:rsidRDefault="00CB2BD6" w:rsidP="00CB2BD6">
            <w:pPr>
              <w:spacing w:after="0" w:line="240" w:lineRule="auto"/>
              <w:jc w:val="center"/>
              <w:rPr>
                <w:rFonts w:eastAsia="Times New Roman"/>
                <w:sz w:val="20"/>
                <w:szCs w:val="20"/>
                <w:lang w:eastAsia="en-GB"/>
              </w:rPr>
            </w:pPr>
          </w:p>
        </w:tc>
        <w:tc>
          <w:tcPr>
            <w:tcW w:w="0" w:type="auto"/>
            <w:vAlign w:val="center"/>
            <w:hideMark/>
          </w:tcPr>
          <w:p w14:paraId="7573207B" w14:textId="77777777" w:rsidR="00CB2BD6" w:rsidRPr="007D0E04" w:rsidRDefault="00CB2BD6" w:rsidP="00CB2BD6">
            <w:pPr>
              <w:spacing w:after="0" w:line="240" w:lineRule="auto"/>
              <w:jc w:val="center"/>
              <w:rPr>
                <w:rFonts w:eastAsia="Times New Roman"/>
                <w:sz w:val="20"/>
                <w:szCs w:val="20"/>
                <w:lang w:eastAsia="en-GB"/>
              </w:rPr>
            </w:pPr>
          </w:p>
        </w:tc>
        <w:tc>
          <w:tcPr>
            <w:tcW w:w="0" w:type="auto"/>
            <w:vAlign w:val="center"/>
            <w:hideMark/>
          </w:tcPr>
          <w:p w14:paraId="5CB20B4A" w14:textId="77777777" w:rsidR="00CB2BD6" w:rsidRPr="007D0E04" w:rsidRDefault="00CB2BD6" w:rsidP="00CB2BD6">
            <w:pPr>
              <w:spacing w:after="0" w:line="240" w:lineRule="auto"/>
              <w:jc w:val="center"/>
              <w:rPr>
                <w:rFonts w:eastAsia="Times New Roman"/>
                <w:sz w:val="20"/>
                <w:szCs w:val="20"/>
                <w:lang w:eastAsia="en-GB"/>
              </w:rPr>
            </w:pPr>
          </w:p>
        </w:tc>
        <w:tc>
          <w:tcPr>
            <w:tcW w:w="0" w:type="auto"/>
            <w:vAlign w:val="center"/>
            <w:hideMark/>
          </w:tcPr>
          <w:p w14:paraId="3567F26C" w14:textId="77777777" w:rsidR="00CB2BD6" w:rsidRPr="007D0E04" w:rsidRDefault="00CB2BD6" w:rsidP="00CB2BD6">
            <w:pPr>
              <w:spacing w:after="0" w:line="240" w:lineRule="auto"/>
              <w:jc w:val="center"/>
              <w:rPr>
                <w:rFonts w:eastAsia="Times New Roman"/>
                <w:sz w:val="20"/>
                <w:szCs w:val="20"/>
                <w:lang w:eastAsia="en-GB"/>
              </w:rPr>
            </w:pPr>
          </w:p>
        </w:tc>
      </w:tr>
      <w:tr w:rsidR="00CB2BD6" w:rsidRPr="007D0E04" w14:paraId="0F4AFE30" w14:textId="77777777" w:rsidTr="00CB2BD6">
        <w:trPr>
          <w:tblCellSpacing w:w="15" w:type="dxa"/>
        </w:trPr>
        <w:tc>
          <w:tcPr>
            <w:tcW w:w="0" w:type="auto"/>
            <w:vAlign w:val="center"/>
            <w:hideMark/>
          </w:tcPr>
          <w:p w14:paraId="7A593E30" w14:textId="77777777" w:rsidR="00CB2BD6" w:rsidRPr="007D0E04" w:rsidRDefault="00CB2BD6" w:rsidP="00CB2BD6">
            <w:pPr>
              <w:spacing w:after="0" w:line="240" w:lineRule="auto"/>
              <w:jc w:val="center"/>
              <w:rPr>
                <w:rFonts w:eastAsia="Times New Roman"/>
                <w:sz w:val="20"/>
                <w:szCs w:val="20"/>
                <w:lang w:eastAsia="en-GB"/>
              </w:rPr>
            </w:pPr>
          </w:p>
        </w:tc>
        <w:tc>
          <w:tcPr>
            <w:tcW w:w="0" w:type="auto"/>
            <w:vAlign w:val="center"/>
            <w:hideMark/>
          </w:tcPr>
          <w:p w14:paraId="4CB3B99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WHO 18-19</w:t>
            </w:r>
          </w:p>
        </w:tc>
        <w:tc>
          <w:tcPr>
            <w:tcW w:w="0" w:type="auto"/>
            <w:vAlign w:val="center"/>
            <w:hideMark/>
          </w:tcPr>
          <w:p w14:paraId="25E39CF7"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WHO 20-21</w:t>
            </w:r>
          </w:p>
        </w:tc>
        <w:tc>
          <w:tcPr>
            <w:tcW w:w="0" w:type="auto"/>
            <w:vAlign w:val="center"/>
            <w:hideMark/>
          </w:tcPr>
          <w:p w14:paraId="280971AB"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UN</w:t>
            </w:r>
          </w:p>
        </w:tc>
        <w:tc>
          <w:tcPr>
            <w:tcW w:w="0" w:type="auto"/>
            <w:vAlign w:val="center"/>
            <w:hideMark/>
          </w:tcPr>
          <w:p w14:paraId="0D5A80F8"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WB</w:t>
            </w:r>
          </w:p>
        </w:tc>
        <w:tc>
          <w:tcPr>
            <w:tcW w:w="0" w:type="auto"/>
            <w:vAlign w:val="center"/>
            <w:hideMark/>
          </w:tcPr>
          <w:p w14:paraId="64126762"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WTO</w:t>
            </w:r>
          </w:p>
        </w:tc>
        <w:tc>
          <w:tcPr>
            <w:tcW w:w="0" w:type="auto"/>
            <w:vAlign w:val="center"/>
            <w:hideMark/>
          </w:tcPr>
          <w:p w14:paraId="31150AC5"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IAEA</w:t>
            </w:r>
          </w:p>
        </w:tc>
      </w:tr>
      <w:tr w:rsidR="00CB2BD6" w:rsidRPr="007D0E04" w14:paraId="52F3CD86" w14:textId="77777777" w:rsidTr="00CB2BD6">
        <w:trPr>
          <w:tblCellSpacing w:w="15" w:type="dxa"/>
        </w:trPr>
        <w:tc>
          <w:tcPr>
            <w:tcW w:w="0" w:type="auto"/>
            <w:vAlign w:val="center"/>
            <w:hideMark/>
          </w:tcPr>
          <w:p w14:paraId="4B062A04" w14:textId="77777777" w:rsidR="00CB2BD6" w:rsidRPr="007D0E04" w:rsidRDefault="00CB2BD6" w:rsidP="00CB2BD6">
            <w:pPr>
              <w:spacing w:after="0" w:line="240" w:lineRule="auto"/>
              <w:jc w:val="center"/>
              <w:rPr>
                <w:rFonts w:eastAsia="Times New Roman"/>
                <w:sz w:val="20"/>
                <w:szCs w:val="20"/>
                <w:lang w:eastAsia="en-GB"/>
              </w:rPr>
            </w:pPr>
          </w:p>
        </w:tc>
        <w:tc>
          <w:tcPr>
            <w:tcW w:w="0" w:type="auto"/>
            <w:vAlign w:val="center"/>
            <w:hideMark/>
          </w:tcPr>
          <w:p w14:paraId="4686A63B"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w:t>
            </w:r>
          </w:p>
        </w:tc>
        <w:tc>
          <w:tcPr>
            <w:tcW w:w="0" w:type="auto"/>
            <w:vAlign w:val="center"/>
            <w:hideMark/>
          </w:tcPr>
          <w:p w14:paraId="36A409EA"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(2)</w:t>
            </w:r>
          </w:p>
        </w:tc>
        <w:tc>
          <w:tcPr>
            <w:tcW w:w="0" w:type="auto"/>
            <w:vAlign w:val="center"/>
            <w:hideMark/>
          </w:tcPr>
          <w:p w14:paraId="4E1D1FBD"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(3)</w:t>
            </w:r>
          </w:p>
        </w:tc>
        <w:tc>
          <w:tcPr>
            <w:tcW w:w="0" w:type="auto"/>
            <w:vAlign w:val="center"/>
            <w:hideMark/>
          </w:tcPr>
          <w:p w14:paraId="4E57654F"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(4)</w:t>
            </w:r>
          </w:p>
        </w:tc>
        <w:tc>
          <w:tcPr>
            <w:tcW w:w="0" w:type="auto"/>
            <w:vAlign w:val="center"/>
            <w:hideMark/>
          </w:tcPr>
          <w:p w14:paraId="09D664C4"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(5)</w:t>
            </w:r>
          </w:p>
        </w:tc>
        <w:tc>
          <w:tcPr>
            <w:tcW w:w="0" w:type="auto"/>
            <w:vAlign w:val="center"/>
            <w:hideMark/>
          </w:tcPr>
          <w:p w14:paraId="00E4573F"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(6)</w:t>
            </w:r>
          </w:p>
        </w:tc>
      </w:tr>
      <w:tr w:rsidR="00CB2BD6" w:rsidRPr="007D0E04" w14:paraId="6CDCAEB1" w14:textId="77777777" w:rsidTr="00CB2BD6">
        <w:trPr>
          <w:tblCellSpacing w:w="15" w:type="dxa"/>
        </w:trPr>
        <w:tc>
          <w:tcPr>
            <w:tcW w:w="0" w:type="auto"/>
            <w:gridSpan w:val="7"/>
            <w:tcBorders>
              <w:bottom w:val="single" w:sz="6" w:space="0" w:color="000000"/>
            </w:tcBorders>
            <w:vAlign w:val="center"/>
            <w:hideMark/>
          </w:tcPr>
          <w:p w14:paraId="6E206C03" w14:textId="77777777" w:rsidR="00CB2BD6" w:rsidRPr="007D0E04" w:rsidRDefault="00CB2BD6" w:rsidP="00CB2BD6">
            <w:pPr>
              <w:spacing w:after="0" w:line="240" w:lineRule="auto"/>
              <w:jc w:val="center"/>
              <w:rPr>
                <w:rFonts w:eastAsia="Times New Roman"/>
                <w:sz w:val="20"/>
                <w:szCs w:val="20"/>
                <w:lang w:eastAsia="en-GB"/>
              </w:rPr>
            </w:pPr>
          </w:p>
        </w:tc>
      </w:tr>
      <w:tr w:rsidR="00CB2BD6" w:rsidRPr="007D0E04" w14:paraId="220C894A" w14:textId="77777777" w:rsidTr="00CB2BD6">
        <w:trPr>
          <w:tblCellSpacing w:w="15" w:type="dxa"/>
        </w:trPr>
        <w:tc>
          <w:tcPr>
            <w:tcW w:w="0" w:type="auto"/>
            <w:vAlign w:val="center"/>
            <w:hideMark/>
          </w:tcPr>
          <w:p w14:paraId="6926A306"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HDI</w:t>
            </w:r>
          </w:p>
        </w:tc>
        <w:tc>
          <w:tcPr>
            <w:tcW w:w="0" w:type="auto"/>
            <w:vAlign w:val="center"/>
            <w:hideMark/>
          </w:tcPr>
          <w:p w14:paraId="0A491E9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-1.726</w:t>
            </w:r>
            <w:r w:rsidRPr="007D0E04">
              <w:rPr>
                <w:rFonts w:eastAsia="Times New Roman"/>
                <w:sz w:val="20"/>
                <w:szCs w:val="20"/>
                <w:vertAlign w:val="superscript"/>
                <w:lang w:eastAsia="en-GB"/>
              </w:rPr>
              <w:t>***</w:t>
            </w:r>
            <w:r w:rsidRPr="007D0E04">
              <w:rPr>
                <w:rFonts w:eastAsia="Times New Roman"/>
                <w:sz w:val="20"/>
                <w:szCs w:val="20"/>
                <w:lang w:eastAsia="en-GB"/>
              </w:rPr>
              <w:t xml:space="preserve"> (0.310)</w:t>
            </w:r>
          </w:p>
        </w:tc>
        <w:tc>
          <w:tcPr>
            <w:tcW w:w="0" w:type="auto"/>
            <w:vAlign w:val="center"/>
            <w:hideMark/>
          </w:tcPr>
          <w:p w14:paraId="32270835"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-0.601</w:t>
            </w:r>
            <w:r w:rsidRPr="007D0E04">
              <w:rPr>
                <w:rFonts w:eastAsia="Times New Roman"/>
                <w:sz w:val="20"/>
                <w:szCs w:val="20"/>
                <w:vertAlign w:val="superscript"/>
                <w:lang w:eastAsia="en-GB"/>
              </w:rPr>
              <w:t>*</w:t>
            </w:r>
            <w:r w:rsidRPr="007D0E04">
              <w:rPr>
                <w:rFonts w:eastAsia="Times New Roman"/>
                <w:sz w:val="20"/>
                <w:szCs w:val="20"/>
                <w:lang w:eastAsia="en-GB"/>
              </w:rPr>
              <w:t xml:space="preserve"> (0.266)</w:t>
            </w:r>
          </w:p>
        </w:tc>
        <w:tc>
          <w:tcPr>
            <w:tcW w:w="0" w:type="auto"/>
            <w:vAlign w:val="center"/>
            <w:hideMark/>
          </w:tcPr>
          <w:p w14:paraId="1E729712"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-0.772</w:t>
            </w:r>
            <w:r w:rsidRPr="007D0E04">
              <w:rPr>
                <w:rFonts w:eastAsia="Times New Roman"/>
                <w:sz w:val="20"/>
                <w:szCs w:val="20"/>
                <w:vertAlign w:val="superscript"/>
                <w:lang w:eastAsia="en-GB"/>
              </w:rPr>
              <w:t>*</w:t>
            </w:r>
            <w:r w:rsidRPr="007D0E04">
              <w:rPr>
                <w:rFonts w:eastAsia="Times New Roman"/>
                <w:sz w:val="20"/>
                <w:szCs w:val="20"/>
                <w:lang w:eastAsia="en-GB"/>
              </w:rPr>
              <w:t xml:space="preserve"> (0.335)</w:t>
            </w:r>
          </w:p>
        </w:tc>
        <w:tc>
          <w:tcPr>
            <w:tcW w:w="0" w:type="auto"/>
            <w:vAlign w:val="center"/>
            <w:hideMark/>
          </w:tcPr>
          <w:p w14:paraId="2D1A61C3"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-1.754</w:t>
            </w:r>
            <w:r w:rsidRPr="007D0E04">
              <w:rPr>
                <w:rFonts w:eastAsia="Times New Roman"/>
                <w:sz w:val="20"/>
                <w:szCs w:val="20"/>
                <w:vertAlign w:val="superscript"/>
                <w:lang w:eastAsia="en-GB"/>
              </w:rPr>
              <w:t>***</w:t>
            </w:r>
            <w:r w:rsidRPr="007D0E04">
              <w:rPr>
                <w:rFonts w:eastAsia="Times New Roman"/>
                <w:sz w:val="20"/>
                <w:szCs w:val="20"/>
                <w:lang w:eastAsia="en-GB"/>
              </w:rPr>
              <w:t xml:space="preserve"> (0.465)</w:t>
            </w:r>
          </w:p>
        </w:tc>
        <w:tc>
          <w:tcPr>
            <w:tcW w:w="0" w:type="auto"/>
            <w:vAlign w:val="center"/>
            <w:hideMark/>
          </w:tcPr>
          <w:p w14:paraId="68252F9C"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0.065 (0.355)</w:t>
            </w:r>
          </w:p>
        </w:tc>
        <w:tc>
          <w:tcPr>
            <w:tcW w:w="0" w:type="auto"/>
            <w:vAlign w:val="center"/>
            <w:hideMark/>
          </w:tcPr>
          <w:p w14:paraId="75A04F3B"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-0.007 (0.600)</w:t>
            </w:r>
          </w:p>
        </w:tc>
      </w:tr>
      <w:tr w:rsidR="00CB2BD6" w:rsidRPr="007D0E04" w14:paraId="5F606B63" w14:textId="77777777" w:rsidTr="00CB2BD6">
        <w:trPr>
          <w:tblCellSpacing w:w="15" w:type="dxa"/>
        </w:trPr>
        <w:tc>
          <w:tcPr>
            <w:tcW w:w="0" w:type="auto"/>
            <w:vAlign w:val="center"/>
            <w:hideMark/>
          </w:tcPr>
          <w:p w14:paraId="55FBA34A"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Liberal democracy</w:t>
            </w:r>
          </w:p>
        </w:tc>
        <w:tc>
          <w:tcPr>
            <w:tcW w:w="0" w:type="auto"/>
            <w:vAlign w:val="center"/>
            <w:hideMark/>
          </w:tcPr>
          <w:p w14:paraId="31B42BB2"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0.438</w:t>
            </w:r>
            <w:r w:rsidRPr="007D0E04">
              <w:rPr>
                <w:rFonts w:eastAsia="Times New Roman"/>
                <w:sz w:val="20"/>
                <w:szCs w:val="20"/>
                <w:vertAlign w:val="superscript"/>
                <w:lang w:eastAsia="en-GB"/>
              </w:rPr>
              <w:t>**</w:t>
            </w:r>
            <w:r w:rsidRPr="007D0E04">
              <w:rPr>
                <w:rFonts w:eastAsia="Times New Roman"/>
                <w:sz w:val="20"/>
                <w:szCs w:val="20"/>
                <w:lang w:eastAsia="en-GB"/>
              </w:rPr>
              <w:t xml:space="preserve"> (0.135)</w:t>
            </w:r>
          </w:p>
        </w:tc>
        <w:tc>
          <w:tcPr>
            <w:tcW w:w="0" w:type="auto"/>
            <w:vAlign w:val="center"/>
            <w:hideMark/>
          </w:tcPr>
          <w:p w14:paraId="67FD0F0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-0.103 (0.116)</w:t>
            </w:r>
          </w:p>
        </w:tc>
        <w:tc>
          <w:tcPr>
            <w:tcW w:w="0" w:type="auto"/>
            <w:vAlign w:val="center"/>
            <w:hideMark/>
          </w:tcPr>
          <w:p w14:paraId="72363E55"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-0.426</w:t>
            </w:r>
            <w:r w:rsidRPr="007D0E04">
              <w:rPr>
                <w:rFonts w:eastAsia="Times New Roman"/>
                <w:sz w:val="20"/>
                <w:szCs w:val="20"/>
                <w:vertAlign w:val="superscript"/>
                <w:lang w:eastAsia="en-GB"/>
              </w:rPr>
              <w:t>*</w:t>
            </w:r>
            <w:r w:rsidRPr="007D0E04">
              <w:rPr>
                <w:rFonts w:eastAsia="Times New Roman"/>
                <w:sz w:val="20"/>
                <w:szCs w:val="20"/>
                <w:lang w:eastAsia="en-GB"/>
              </w:rPr>
              <w:t xml:space="preserve"> (0.192)</w:t>
            </w:r>
          </w:p>
        </w:tc>
        <w:tc>
          <w:tcPr>
            <w:tcW w:w="0" w:type="auto"/>
            <w:vAlign w:val="center"/>
            <w:hideMark/>
          </w:tcPr>
          <w:p w14:paraId="260224F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-0.577</w:t>
            </w:r>
            <w:r w:rsidRPr="007D0E04">
              <w:rPr>
                <w:rFonts w:eastAsia="Times New Roman"/>
                <w:sz w:val="20"/>
                <w:szCs w:val="20"/>
                <w:vertAlign w:val="superscript"/>
                <w:lang w:eastAsia="en-GB"/>
              </w:rPr>
              <w:t>*</w:t>
            </w:r>
            <w:r w:rsidRPr="007D0E04">
              <w:rPr>
                <w:rFonts w:eastAsia="Times New Roman"/>
                <w:sz w:val="20"/>
                <w:szCs w:val="20"/>
                <w:lang w:eastAsia="en-GB"/>
              </w:rPr>
              <w:t xml:space="preserve"> (0.260)</w:t>
            </w:r>
          </w:p>
        </w:tc>
        <w:tc>
          <w:tcPr>
            <w:tcW w:w="0" w:type="auto"/>
            <w:vAlign w:val="center"/>
            <w:hideMark/>
          </w:tcPr>
          <w:p w14:paraId="3B50C25E"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0.031 (0.221)</w:t>
            </w:r>
          </w:p>
        </w:tc>
        <w:tc>
          <w:tcPr>
            <w:tcW w:w="0" w:type="auto"/>
            <w:vAlign w:val="center"/>
            <w:hideMark/>
          </w:tcPr>
          <w:p w14:paraId="243D5130"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-1.137</w:t>
            </w:r>
            <w:r w:rsidRPr="007D0E04">
              <w:rPr>
                <w:rFonts w:eastAsia="Times New Roman"/>
                <w:sz w:val="20"/>
                <w:szCs w:val="20"/>
                <w:vertAlign w:val="superscript"/>
                <w:lang w:eastAsia="en-GB"/>
              </w:rPr>
              <w:t>**</w:t>
            </w:r>
            <w:r w:rsidRPr="007D0E04">
              <w:rPr>
                <w:rFonts w:eastAsia="Times New Roman"/>
                <w:sz w:val="20"/>
                <w:szCs w:val="20"/>
                <w:lang w:eastAsia="en-GB"/>
              </w:rPr>
              <w:t xml:space="preserve"> (0.431)</w:t>
            </w:r>
          </w:p>
        </w:tc>
      </w:tr>
      <w:tr w:rsidR="00CB2BD6" w:rsidRPr="007D0E04" w14:paraId="5A76EBD9" w14:textId="77777777" w:rsidTr="00CB2BD6">
        <w:trPr>
          <w:tblCellSpacing w:w="15" w:type="dxa"/>
        </w:trPr>
        <w:tc>
          <w:tcPr>
            <w:tcW w:w="0" w:type="auto"/>
            <w:vAlign w:val="center"/>
            <w:hideMark/>
          </w:tcPr>
          <w:p w14:paraId="1104A3B6"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Foreign news coverage</w:t>
            </w:r>
          </w:p>
        </w:tc>
        <w:tc>
          <w:tcPr>
            <w:tcW w:w="0" w:type="auto"/>
            <w:vAlign w:val="center"/>
            <w:hideMark/>
          </w:tcPr>
          <w:p w14:paraId="7A09426C"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1.134</w:t>
            </w:r>
            <w:r w:rsidRPr="007D0E04">
              <w:rPr>
                <w:rFonts w:eastAsia="Times New Roman"/>
                <w:sz w:val="20"/>
                <w:szCs w:val="20"/>
                <w:vertAlign w:val="superscript"/>
                <w:lang w:eastAsia="en-GB"/>
              </w:rPr>
              <w:t>***</w:t>
            </w:r>
            <w:r w:rsidRPr="007D0E04">
              <w:rPr>
                <w:rFonts w:eastAsia="Times New Roman"/>
                <w:sz w:val="20"/>
                <w:szCs w:val="20"/>
                <w:lang w:eastAsia="en-GB"/>
              </w:rPr>
              <w:t xml:space="preserve"> (0.212)</w:t>
            </w:r>
          </w:p>
        </w:tc>
        <w:tc>
          <w:tcPr>
            <w:tcW w:w="0" w:type="auto"/>
            <w:vAlign w:val="center"/>
            <w:hideMark/>
          </w:tcPr>
          <w:p w14:paraId="50462A1C"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1.404</w:t>
            </w:r>
            <w:r w:rsidRPr="007D0E04">
              <w:rPr>
                <w:rFonts w:eastAsia="Times New Roman"/>
                <w:sz w:val="20"/>
                <w:szCs w:val="20"/>
                <w:vertAlign w:val="superscript"/>
                <w:lang w:eastAsia="en-GB"/>
              </w:rPr>
              <w:t>***</w:t>
            </w:r>
            <w:r w:rsidRPr="007D0E04">
              <w:rPr>
                <w:rFonts w:eastAsia="Times New Roman"/>
                <w:sz w:val="20"/>
                <w:szCs w:val="20"/>
                <w:lang w:eastAsia="en-GB"/>
              </w:rPr>
              <w:t xml:space="preserve"> (0.150)</w:t>
            </w:r>
          </w:p>
        </w:tc>
        <w:tc>
          <w:tcPr>
            <w:tcW w:w="0" w:type="auto"/>
            <w:vAlign w:val="center"/>
            <w:hideMark/>
          </w:tcPr>
          <w:p w14:paraId="2ECA5E32"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2.669</w:t>
            </w:r>
            <w:r w:rsidRPr="007D0E04">
              <w:rPr>
                <w:rFonts w:eastAsia="Times New Roman"/>
                <w:sz w:val="20"/>
                <w:szCs w:val="20"/>
                <w:vertAlign w:val="superscript"/>
                <w:lang w:eastAsia="en-GB"/>
              </w:rPr>
              <w:t>***</w:t>
            </w:r>
            <w:r w:rsidRPr="007D0E04">
              <w:rPr>
                <w:rFonts w:eastAsia="Times New Roman"/>
                <w:sz w:val="20"/>
                <w:szCs w:val="20"/>
                <w:lang w:eastAsia="en-GB"/>
              </w:rPr>
              <w:t xml:space="preserve"> (0.173)</w:t>
            </w:r>
          </w:p>
        </w:tc>
        <w:tc>
          <w:tcPr>
            <w:tcW w:w="0" w:type="auto"/>
            <w:vAlign w:val="center"/>
            <w:hideMark/>
          </w:tcPr>
          <w:p w14:paraId="248C7ED4"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0.974</w:t>
            </w:r>
            <w:r w:rsidRPr="007D0E04">
              <w:rPr>
                <w:rFonts w:eastAsia="Times New Roman"/>
                <w:sz w:val="20"/>
                <w:szCs w:val="20"/>
                <w:vertAlign w:val="superscript"/>
                <w:lang w:eastAsia="en-GB"/>
              </w:rPr>
              <w:t>**</w:t>
            </w:r>
            <w:r w:rsidRPr="007D0E04">
              <w:rPr>
                <w:rFonts w:eastAsia="Times New Roman"/>
                <w:sz w:val="20"/>
                <w:szCs w:val="20"/>
                <w:lang w:eastAsia="en-GB"/>
              </w:rPr>
              <w:t xml:space="preserve"> (0.326)</w:t>
            </w:r>
          </w:p>
        </w:tc>
        <w:tc>
          <w:tcPr>
            <w:tcW w:w="0" w:type="auto"/>
            <w:vAlign w:val="center"/>
            <w:hideMark/>
          </w:tcPr>
          <w:p w14:paraId="3CEA5C9D"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2.010</w:t>
            </w:r>
            <w:r w:rsidRPr="007D0E04">
              <w:rPr>
                <w:rFonts w:eastAsia="Times New Roman"/>
                <w:sz w:val="20"/>
                <w:szCs w:val="20"/>
                <w:vertAlign w:val="superscript"/>
                <w:lang w:eastAsia="en-GB"/>
              </w:rPr>
              <w:t>***</w:t>
            </w:r>
            <w:r w:rsidRPr="007D0E04">
              <w:rPr>
                <w:rFonts w:eastAsia="Times New Roman"/>
                <w:sz w:val="20"/>
                <w:szCs w:val="20"/>
                <w:lang w:eastAsia="en-GB"/>
              </w:rPr>
              <w:t xml:space="preserve"> (0.265)</w:t>
            </w:r>
          </w:p>
        </w:tc>
        <w:tc>
          <w:tcPr>
            <w:tcW w:w="0" w:type="auto"/>
            <w:vAlign w:val="center"/>
            <w:hideMark/>
          </w:tcPr>
          <w:p w14:paraId="05EFC57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3.519</w:t>
            </w:r>
            <w:r w:rsidRPr="007D0E04">
              <w:rPr>
                <w:rFonts w:eastAsia="Times New Roman"/>
                <w:sz w:val="20"/>
                <w:szCs w:val="20"/>
                <w:vertAlign w:val="superscript"/>
                <w:lang w:eastAsia="en-GB"/>
              </w:rPr>
              <w:t>***</w:t>
            </w:r>
            <w:r w:rsidRPr="007D0E04">
              <w:rPr>
                <w:rFonts w:eastAsia="Times New Roman"/>
                <w:sz w:val="20"/>
                <w:szCs w:val="20"/>
                <w:lang w:eastAsia="en-GB"/>
              </w:rPr>
              <w:t xml:space="preserve"> (0.412)</w:t>
            </w:r>
          </w:p>
        </w:tc>
      </w:tr>
      <w:tr w:rsidR="00CB2BD6" w:rsidRPr="007D0E04" w14:paraId="70CC5AED" w14:textId="77777777" w:rsidTr="00CB2BD6">
        <w:trPr>
          <w:tblCellSpacing w:w="15" w:type="dxa"/>
        </w:trPr>
        <w:tc>
          <w:tcPr>
            <w:tcW w:w="0" w:type="auto"/>
            <w:vAlign w:val="center"/>
            <w:hideMark/>
          </w:tcPr>
          <w:p w14:paraId="1F42D593"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Share of art. in English</w:t>
            </w:r>
          </w:p>
        </w:tc>
        <w:tc>
          <w:tcPr>
            <w:tcW w:w="0" w:type="auto"/>
            <w:vAlign w:val="center"/>
            <w:hideMark/>
          </w:tcPr>
          <w:p w14:paraId="620837E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0.169</w:t>
            </w:r>
            <w:r w:rsidRPr="007D0E04">
              <w:rPr>
                <w:rFonts w:eastAsia="Times New Roman"/>
                <w:sz w:val="20"/>
                <w:szCs w:val="20"/>
                <w:vertAlign w:val="superscript"/>
                <w:lang w:eastAsia="en-GB"/>
              </w:rPr>
              <w:t>'</w:t>
            </w:r>
            <w:r w:rsidRPr="007D0E04">
              <w:rPr>
                <w:rFonts w:eastAsia="Times New Roman"/>
                <w:sz w:val="20"/>
                <w:szCs w:val="20"/>
                <w:lang w:eastAsia="en-GB"/>
              </w:rPr>
              <w:t xml:space="preserve"> (0.103)</w:t>
            </w:r>
          </w:p>
        </w:tc>
        <w:tc>
          <w:tcPr>
            <w:tcW w:w="0" w:type="auto"/>
            <w:vAlign w:val="center"/>
            <w:hideMark/>
          </w:tcPr>
          <w:p w14:paraId="7055680A"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0.145 (0.089)</w:t>
            </w:r>
          </w:p>
        </w:tc>
        <w:tc>
          <w:tcPr>
            <w:tcW w:w="0" w:type="auto"/>
            <w:vAlign w:val="center"/>
            <w:hideMark/>
          </w:tcPr>
          <w:p w14:paraId="178540A5"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0.089 (0.115)</w:t>
            </w:r>
          </w:p>
        </w:tc>
        <w:tc>
          <w:tcPr>
            <w:tcW w:w="0" w:type="auto"/>
            <w:vAlign w:val="center"/>
            <w:hideMark/>
          </w:tcPr>
          <w:p w14:paraId="6E0DBAE7"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0.346</w:t>
            </w:r>
            <w:r w:rsidRPr="007D0E04">
              <w:rPr>
                <w:rFonts w:eastAsia="Times New Roman"/>
                <w:sz w:val="20"/>
                <w:szCs w:val="20"/>
                <w:vertAlign w:val="superscript"/>
                <w:lang w:eastAsia="en-GB"/>
              </w:rPr>
              <w:t>*</w:t>
            </w:r>
            <w:r w:rsidRPr="007D0E04">
              <w:rPr>
                <w:rFonts w:eastAsia="Times New Roman"/>
                <w:sz w:val="20"/>
                <w:szCs w:val="20"/>
                <w:lang w:eastAsia="en-GB"/>
              </w:rPr>
              <w:t xml:space="preserve"> (0.136)</w:t>
            </w:r>
          </w:p>
        </w:tc>
        <w:tc>
          <w:tcPr>
            <w:tcW w:w="0" w:type="auto"/>
            <w:vAlign w:val="center"/>
            <w:hideMark/>
          </w:tcPr>
          <w:p w14:paraId="1FC81C44"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0.261</w:t>
            </w:r>
            <w:r w:rsidRPr="007D0E04">
              <w:rPr>
                <w:rFonts w:eastAsia="Times New Roman"/>
                <w:sz w:val="20"/>
                <w:szCs w:val="20"/>
                <w:vertAlign w:val="superscript"/>
                <w:lang w:eastAsia="en-GB"/>
              </w:rPr>
              <w:t>*</w:t>
            </w:r>
            <w:r w:rsidRPr="007D0E04">
              <w:rPr>
                <w:rFonts w:eastAsia="Times New Roman"/>
                <w:sz w:val="20"/>
                <w:szCs w:val="20"/>
                <w:lang w:eastAsia="en-GB"/>
              </w:rPr>
              <w:t xml:space="preserve"> (0.120)</w:t>
            </w:r>
          </w:p>
        </w:tc>
        <w:tc>
          <w:tcPr>
            <w:tcW w:w="0" w:type="auto"/>
            <w:vAlign w:val="center"/>
            <w:hideMark/>
          </w:tcPr>
          <w:p w14:paraId="5AF1295A"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-0.103 (0.223)</w:t>
            </w:r>
          </w:p>
        </w:tc>
      </w:tr>
      <w:tr w:rsidR="00CB2BD6" w:rsidRPr="007D0E04" w14:paraId="1DE5ADAE" w14:textId="77777777" w:rsidTr="00CB2BD6">
        <w:trPr>
          <w:tblCellSpacing w:w="15" w:type="dxa"/>
        </w:trPr>
        <w:tc>
          <w:tcPr>
            <w:tcW w:w="0" w:type="auto"/>
            <w:vAlign w:val="center"/>
            <w:hideMark/>
          </w:tcPr>
          <w:p w14:paraId="6AC93240"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Avg. article Alexa rank</w:t>
            </w:r>
          </w:p>
        </w:tc>
        <w:tc>
          <w:tcPr>
            <w:tcW w:w="0" w:type="auto"/>
            <w:vAlign w:val="center"/>
            <w:hideMark/>
          </w:tcPr>
          <w:p w14:paraId="4399C0B4"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-0.0001 (0.0002)</w:t>
            </w:r>
          </w:p>
        </w:tc>
        <w:tc>
          <w:tcPr>
            <w:tcW w:w="0" w:type="auto"/>
            <w:vAlign w:val="center"/>
            <w:hideMark/>
          </w:tcPr>
          <w:p w14:paraId="7C82922D"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-0.0001 (0.0002)</w:t>
            </w:r>
          </w:p>
        </w:tc>
        <w:tc>
          <w:tcPr>
            <w:tcW w:w="0" w:type="auto"/>
            <w:vAlign w:val="center"/>
            <w:hideMark/>
          </w:tcPr>
          <w:p w14:paraId="382ED1EB"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-0.0003 (0.0003)</w:t>
            </w:r>
          </w:p>
        </w:tc>
        <w:tc>
          <w:tcPr>
            <w:tcW w:w="0" w:type="auto"/>
            <w:vAlign w:val="center"/>
            <w:hideMark/>
          </w:tcPr>
          <w:p w14:paraId="7737EABA"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0.00001 (0.0003)</w:t>
            </w:r>
          </w:p>
        </w:tc>
        <w:tc>
          <w:tcPr>
            <w:tcW w:w="0" w:type="auto"/>
            <w:vAlign w:val="center"/>
            <w:hideMark/>
          </w:tcPr>
          <w:p w14:paraId="3734D0EA"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-0.0004 (0.0002)</w:t>
            </w:r>
          </w:p>
        </w:tc>
        <w:tc>
          <w:tcPr>
            <w:tcW w:w="0" w:type="auto"/>
            <w:vAlign w:val="center"/>
            <w:hideMark/>
          </w:tcPr>
          <w:p w14:paraId="003F77DB"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0.0001 (0.0004)</w:t>
            </w:r>
          </w:p>
        </w:tc>
      </w:tr>
      <w:tr w:rsidR="00CB2BD6" w:rsidRPr="007D0E04" w14:paraId="74F1F3AD" w14:textId="77777777" w:rsidTr="00CB2BD6">
        <w:trPr>
          <w:tblCellSpacing w:w="15" w:type="dxa"/>
        </w:trPr>
        <w:tc>
          <w:tcPr>
            <w:tcW w:w="0" w:type="auto"/>
            <w:vAlign w:val="center"/>
            <w:hideMark/>
          </w:tcPr>
          <w:p w14:paraId="0F44AAA2"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Avg. length</w:t>
            </w:r>
          </w:p>
        </w:tc>
        <w:tc>
          <w:tcPr>
            <w:tcW w:w="0" w:type="auto"/>
            <w:vAlign w:val="center"/>
            <w:hideMark/>
          </w:tcPr>
          <w:p w14:paraId="5852B01D"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0.0003</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(0.00002)</w:t>
            </w:r>
          </w:p>
        </w:tc>
        <w:tc>
          <w:tcPr>
            <w:tcW w:w="0" w:type="auto"/>
            <w:vAlign w:val="center"/>
            <w:hideMark/>
          </w:tcPr>
          <w:p w14:paraId="773B2944"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0.0002</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(0.00002)</w:t>
            </w:r>
          </w:p>
        </w:tc>
        <w:tc>
          <w:tcPr>
            <w:tcW w:w="0" w:type="auto"/>
            <w:vAlign w:val="center"/>
            <w:hideMark/>
          </w:tcPr>
          <w:p w14:paraId="33AB02A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0.0002</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(0.00002)</w:t>
            </w:r>
          </w:p>
        </w:tc>
        <w:tc>
          <w:tcPr>
            <w:tcW w:w="0" w:type="auto"/>
            <w:vAlign w:val="center"/>
            <w:hideMark/>
          </w:tcPr>
          <w:p w14:paraId="42917857"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0.0003</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(0.00001)</w:t>
            </w:r>
          </w:p>
        </w:tc>
        <w:tc>
          <w:tcPr>
            <w:tcW w:w="0" w:type="auto"/>
            <w:vAlign w:val="center"/>
            <w:hideMark/>
          </w:tcPr>
          <w:p w14:paraId="61C279DF"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0.0002</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(0.00001)</w:t>
            </w:r>
          </w:p>
        </w:tc>
        <w:tc>
          <w:tcPr>
            <w:tcW w:w="0" w:type="auto"/>
            <w:vAlign w:val="center"/>
            <w:hideMark/>
          </w:tcPr>
          <w:p w14:paraId="7CCA38CC"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0.0001</w:t>
            </w:r>
            <w:r w:rsidRPr="007D0E04">
              <w:rPr>
                <w:rFonts w:eastAsia="Times New Roman"/>
                <w:sz w:val="20"/>
                <w:szCs w:val="20"/>
                <w:vertAlign w:val="superscript"/>
                <w:lang w:eastAsia="en-GB"/>
              </w:rPr>
              <w:t>***</w:t>
            </w:r>
            <w:r w:rsidRPr="007D0E04">
              <w:rPr>
                <w:rFonts w:eastAsia="Times New Roman"/>
                <w:sz w:val="20"/>
                <w:szCs w:val="20"/>
                <w:lang w:eastAsia="en-GB"/>
              </w:rPr>
              <w:t xml:space="preserve"> (0.00004)</w:t>
            </w:r>
          </w:p>
        </w:tc>
      </w:tr>
      <w:tr w:rsidR="00CB2BD6" w:rsidRPr="007D0E04" w14:paraId="1AE52473" w14:textId="77777777" w:rsidTr="00CB2BD6">
        <w:trPr>
          <w:tblCellSpacing w:w="15" w:type="dxa"/>
        </w:trPr>
        <w:tc>
          <w:tcPr>
            <w:tcW w:w="0" w:type="auto"/>
            <w:vAlign w:val="center"/>
            <w:hideMark/>
          </w:tcPr>
          <w:p w14:paraId="011E2093"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Constant</w:t>
            </w:r>
          </w:p>
        </w:tc>
        <w:tc>
          <w:tcPr>
            <w:tcW w:w="0" w:type="auto"/>
            <w:vAlign w:val="center"/>
            <w:hideMark/>
          </w:tcPr>
          <w:p w14:paraId="7BD44A17"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-5.415</w:t>
            </w:r>
            <w:r w:rsidRPr="007D0E04">
              <w:rPr>
                <w:rFonts w:eastAsia="Times New Roman"/>
                <w:sz w:val="20"/>
                <w:szCs w:val="20"/>
                <w:vertAlign w:val="superscript"/>
                <w:lang w:eastAsia="en-GB"/>
              </w:rPr>
              <w:t>***</w:t>
            </w:r>
            <w:r w:rsidRPr="007D0E04">
              <w:rPr>
                <w:rFonts w:eastAsia="Times New Roman"/>
                <w:sz w:val="20"/>
                <w:szCs w:val="20"/>
                <w:lang w:eastAsia="en-GB"/>
              </w:rPr>
              <w:t xml:space="preserve"> (0.208)</w:t>
            </w:r>
          </w:p>
        </w:tc>
        <w:tc>
          <w:tcPr>
            <w:tcW w:w="0" w:type="auto"/>
            <w:vAlign w:val="center"/>
            <w:hideMark/>
          </w:tcPr>
          <w:p w14:paraId="1A2B5862"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-4.155</w:t>
            </w:r>
            <w:r w:rsidRPr="007D0E04">
              <w:rPr>
                <w:rFonts w:eastAsia="Times New Roman"/>
                <w:sz w:val="20"/>
                <w:szCs w:val="20"/>
                <w:vertAlign w:val="superscript"/>
                <w:lang w:eastAsia="en-GB"/>
              </w:rPr>
              <w:t>***</w:t>
            </w:r>
            <w:r w:rsidRPr="007D0E04">
              <w:rPr>
                <w:rFonts w:eastAsia="Times New Roman"/>
                <w:sz w:val="20"/>
                <w:szCs w:val="20"/>
                <w:lang w:eastAsia="en-GB"/>
              </w:rPr>
              <w:t xml:space="preserve"> (0.181)</w:t>
            </w:r>
          </w:p>
        </w:tc>
        <w:tc>
          <w:tcPr>
            <w:tcW w:w="0" w:type="auto"/>
            <w:vAlign w:val="center"/>
            <w:hideMark/>
          </w:tcPr>
          <w:p w14:paraId="0BEA6891"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-3.437</w:t>
            </w:r>
            <w:r w:rsidRPr="007D0E04">
              <w:rPr>
                <w:rFonts w:eastAsia="Times New Roman"/>
                <w:sz w:val="20"/>
                <w:szCs w:val="20"/>
                <w:vertAlign w:val="superscript"/>
                <w:lang w:eastAsia="en-GB"/>
              </w:rPr>
              <w:t>***</w:t>
            </w:r>
            <w:r w:rsidRPr="007D0E04">
              <w:rPr>
                <w:rFonts w:eastAsia="Times New Roman"/>
                <w:sz w:val="20"/>
                <w:szCs w:val="20"/>
                <w:lang w:eastAsia="en-GB"/>
              </w:rPr>
              <w:t xml:space="preserve"> (0.227)</w:t>
            </w:r>
          </w:p>
        </w:tc>
        <w:tc>
          <w:tcPr>
            <w:tcW w:w="0" w:type="auto"/>
            <w:vAlign w:val="center"/>
            <w:hideMark/>
          </w:tcPr>
          <w:p w14:paraId="3ABA48A9"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-5.162</w:t>
            </w:r>
            <w:r w:rsidRPr="007D0E04">
              <w:rPr>
                <w:rFonts w:eastAsia="Times New Roman"/>
                <w:sz w:val="20"/>
                <w:szCs w:val="20"/>
                <w:vertAlign w:val="superscript"/>
                <w:lang w:eastAsia="en-GB"/>
              </w:rPr>
              <w:t>***</w:t>
            </w:r>
            <w:r w:rsidRPr="007D0E04">
              <w:rPr>
                <w:rFonts w:eastAsia="Times New Roman"/>
                <w:sz w:val="20"/>
                <w:szCs w:val="20"/>
                <w:lang w:eastAsia="en-GB"/>
              </w:rPr>
              <w:t xml:space="preserve"> (0.336)</w:t>
            </w:r>
          </w:p>
        </w:tc>
        <w:tc>
          <w:tcPr>
            <w:tcW w:w="0" w:type="auto"/>
            <w:vAlign w:val="center"/>
            <w:hideMark/>
          </w:tcPr>
          <w:p w14:paraId="178247E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-7.328</w:t>
            </w:r>
            <w:r w:rsidRPr="007D0E04">
              <w:rPr>
                <w:rFonts w:eastAsia="Times New Roman"/>
                <w:sz w:val="20"/>
                <w:szCs w:val="20"/>
                <w:vertAlign w:val="superscript"/>
                <w:lang w:eastAsia="en-GB"/>
              </w:rPr>
              <w:t>***</w:t>
            </w:r>
            <w:r w:rsidRPr="007D0E04">
              <w:rPr>
                <w:rFonts w:eastAsia="Times New Roman"/>
                <w:sz w:val="20"/>
                <w:szCs w:val="20"/>
                <w:lang w:eastAsia="en-GB"/>
              </w:rPr>
              <w:t xml:space="preserve"> (0.222)</w:t>
            </w:r>
          </w:p>
        </w:tc>
        <w:tc>
          <w:tcPr>
            <w:tcW w:w="0" w:type="auto"/>
            <w:vAlign w:val="center"/>
            <w:hideMark/>
          </w:tcPr>
          <w:p w14:paraId="7C0D077C"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-7.439</w:t>
            </w:r>
            <w:r w:rsidRPr="007D0E04">
              <w:rPr>
                <w:rFonts w:eastAsia="Times New Roman"/>
                <w:sz w:val="20"/>
                <w:szCs w:val="20"/>
                <w:vertAlign w:val="superscript"/>
                <w:lang w:eastAsia="en-GB"/>
              </w:rPr>
              <w:t>***</w:t>
            </w:r>
            <w:r w:rsidRPr="007D0E04">
              <w:rPr>
                <w:rFonts w:eastAsia="Times New Roman"/>
                <w:sz w:val="20"/>
                <w:szCs w:val="20"/>
                <w:lang w:eastAsia="en-GB"/>
              </w:rPr>
              <w:t xml:space="preserve"> (0.482)</w:t>
            </w:r>
          </w:p>
        </w:tc>
      </w:tr>
      <w:tr w:rsidR="00CB2BD6" w:rsidRPr="007D0E04" w14:paraId="0BB428E0" w14:textId="77777777" w:rsidTr="00CB2BD6">
        <w:trPr>
          <w:tblCellSpacing w:w="15" w:type="dxa"/>
        </w:trPr>
        <w:tc>
          <w:tcPr>
            <w:tcW w:w="0" w:type="auto"/>
            <w:gridSpan w:val="7"/>
            <w:tcBorders>
              <w:bottom w:val="single" w:sz="6" w:space="0" w:color="000000"/>
            </w:tcBorders>
            <w:vAlign w:val="center"/>
            <w:hideMark/>
          </w:tcPr>
          <w:p w14:paraId="63B401C1" w14:textId="77777777" w:rsidR="00CB2BD6" w:rsidRPr="007D0E04" w:rsidRDefault="00CB2BD6" w:rsidP="00CB2BD6">
            <w:pPr>
              <w:spacing w:after="0" w:line="240" w:lineRule="auto"/>
              <w:jc w:val="center"/>
              <w:rPr>
                <w:rFonts w:eastAsia="Times New Roman"/>
                <w:sz w:val="20"/>
                <w:szCs w:val="20"/>
                <w:lang w:eastAsia="en-GB"/>
              </w:rPr>
            </w:pPr>
          </w:p>
        </w:tc>
      </w:tr>
      <w:tr w:rsidR="00CB2BD6" w:rsidRPr="007D0E04" w14:paraId="6D97F3CB" w14:textId="77777777" w:rsidTr="00CB2BD6">
        <w:trPr>
          <w:tblCellSpacing w:w="15" w:type="dxa"/>
        </w:trPr>
        <w:tc>
          <w:tcPr>
            <w:tcW w:w="0" w:type="auto"/>
            <w:vAlign w:val="center"/>
            <w:hideMark/>
          </w:tcPr>
          <w:p w14:paraId="1990D219"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Observations</w:t>
            </w:r>
          </w:p>
        </w:tc>
        <w:tc>
          <w:tcPr>
            <w:tcW w:w="0" w:type="auto"/>
            <w:vAlign w:val="center"/>
            <w:hideMark/>
          </w:tcPr>
          <w:p w14:paraId="63D8CFD0"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5,016,457</w:t>
            </w:r>
          </w:p>
        </w:tc>
        <w:tc>
          <w:tcPr>
            <w:tcW w:w="0" w:type="auto"/>
            <w:vAlign w:val="center"/>
            <w:hideMark/>
          </w:tcPr>
          <w:p w14:paraId="0FA94A63"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4,601,126</w:t>
            </w:r>
          </w:p>
        </w:tc>
        <w:tc>
          <w:tcPr>
            <w:tcW w:w="0" w:type="auto"/>
            <w:vAlign w:val="center"/>
            <w:hideMark/>
          </w:tcPr>
          <w:p w14:paraId="6C977A0D"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9,617,583</w:t>
            </w:r>
          </w:p>
        </w:tc>
        <w:tc>
          <w:tcPr>
            <w:tcW w:w="0" w:type="auto"/>
            <w:vAlign w:val="center"/>
            <w:hideMark/>
          </w:tcPr>
          <w:p w14:paraId="0A322682"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9,617,583</w:t>
            </w:r>
          </w:p>
        </w:tc>
        <w:tc>
          <w:tcPr>
            <w:tcW w:w="0" w:type="auto"/>
            <w:vAlign w:val="center"/>
            <w:hideMark/>
          </w:tcPr>
          <w:p w14:paraId="40FBFE5A"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9,617,583</w:t>
            </w:r>
          </w:p>
        </w:tc>
        <w:tc>
          <w:tcPr>
            <w:tcW w:w="0" w:type="auto"/>
            <w:vAlign w:val="center"/>
            <w:hideMark/>
          </w:tcPr>
          <w:p w14:paraId="1E599438"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9,617,583</w:t>
            </w:r>
          </w:p>
        </w:tc>
      </w:tr>
      <w:tr w:rsidR="00CB2BD6" w:rsidRPr="007D0E04" w14:paraId="6BE3E12A" w14:textId="77777777" w:rsidTr="00CB2BD6">
        <w:trPr>
          <w:tblCellSpacing w:w="15" w:type="dxa"/>
        </w:trPr>
        <w:tc>
          <w:tcPr>
            <w:tcW w:w="0" w:type="auto"/>
            <w:vAlign w:val="center"/>
            <w:hideMark/>
          </w:tcPr>
          <w:p w14:paraId="7970AF93"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Log Likelihood</w:t>
            </w:r>
          </w:p>
        </w:tc>
        <w:tc>
          <w:tcPr>
            <w:tcW w:w="0" w:type="auto"/>
            <w:vAlign w:val="center"/>
            <w:hideMark/>
          </w:tcPr>
          <w:p w14:paraId="730C8BEA"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-94,259.110</w:t>
            </w:r>
          </w:p>
        </w:tc>
        <w:tc>
          <w:tcPr>
            <w:tcW w:w="0" w:type="auto"/>
            <w:vAlign w:val="center"/>
            <w:hideMark/>
          </w:tcPr>
          <w:p w14:paraId="43609767"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-344,567.600</w:t>
            </w:r>
          </w:p>
        </w:tc>
        <w:tc>
          <w:tcPr>
            <w:tcW w:w="0" w:type="auto"/>
            <w:vAlign w:val="center"/>
            <w:hideMark/>
          </w:tcPr>
          <w:p w14:paraId="6B9D2CF2"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-994,533.400</w:t>
            </w:r>
          </w:p>
        </w:tc>
        <w:tc>
          <w:tcPr>
            <w:tcW w:w="0" w:type="auto"/>
            <w:vAlign w:val="center"/>
            <w:hideMark/>
          </w:tcPr>
          <w:p w14:paraId="07D23AA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-174,225.200</w:t>
            </w:r>
          </w:p>
        </w:tc>
        <w:tc>
          <w:tcPr>
            <w:tcW w:w="0" w:type="auto"/>
            <w:vAlign w:val="center"/>
            <w:hideMark/>
          </w:tcPr>
          <w:p w14:paraId="2720BA2A"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-98,686.040</w:t>
            </w:r>
          </w:p>
        </w:tc>
        <w:tc>
          <w:tcPr>
            <w:tcW w:w="0" w:type="auto"/>
            <w:vAlign w:val="center"/>
            <w:hideMark/>
          </w:tcPr>
          <w:p w14:paraId="2D929827"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-47,849.390</w:t>
            </w:r>
          </w:p>
        </w:tc>
      </w:tr>
      <w:tr w:rsidR="00CB2BD6" w:rsidRPr="007D0E04" w14:paraId="76FF03BD" w14:textId="77777777" w:rsidTr="00CB2BD6">
        <w:trPr>
          <w:tblCellSpacing w:w="15" w:type="dxa"/>
        </w:trPr>
        <w:tc>
          <w:tcPr>
            <w:tcW w:w="0" w:type="auto"/>
            <w:vAlign w:val="center"/>
            <w:hideMark/>
          </w:tcPr>
          <w:p w14:paraId="2041EFA9"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sz w:val="20"/>
                <w:szCs w:val="20"/>
                <w:lang w:eastAsia="en-GB"/>
              </w:rPr>
              <w:t>Akaike Inf. Crit.</w:t>
            </w:r>
          </w:p>
        </w:tc>
        <w:tc>
          <w:tcPr>
            <w:tcW w:w="0" w:type="auto"/>
            <w:vAlign w:val="center"/>
            <w:hideMark/>
          </w:tcPr>
          <w:p w14:paraId="1C93F359"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188,532.200</w:t>
            </w:r>
          </w:p>
        </w:tc>
        <w:tc>
          <w:tcPr>
            <w:tcW w:w="0" w:type="auto"/>
            <w:vAlign w:val="center"/>
            <w:hideMark/>
          </w:tcPr>
          <w:p w14:paraId="72EB65B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689,149.100</w:t>
            </w:r>
          </w:p>
        </w:tc>
        <w:tc>
          <w:tcPr>
            <w:tcW w:w="0" w:type="auto"/>
            <w:vAlign w:val="center"/>
            <w:hideMark/>
          </w:tcPr>
          <w:p w14:paraId="4BA9E2CA"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1,989,081.000</w:t>
            </w:r>
          </w:p>
        </w:tc>
        <w:tc>
          <w:tcPr>
            <w:tcW w:w="0" w:type="auto"/>
            <w:vAlign w:val="center"/>
            <w:hideMark/>
          </w:tcPr>
          <w:p w14:paraId="4F6E39F8"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348,464.500</w:t>
            </w:r>
          </w:p>
        </w:tc>
        <w:tc>
          <w:tcPr>
            <w:tcW w:w="0" w:type="auto"/>
            <w:vAlign w:val="center"/>
            <w:hideMark/>
          </w:tcPr>
          <w:p w14:paraId="52B2D016"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197,386.100</w:t>
            </w:r>
          </w:p>
        </w:tc>
        <w:tc>
          <w:tcPr>
            <w:tcW w:w="0" w:type="auto"/>
            <w:vAlign w:val="center"/>
            <w:hideMark/>
          </w:tcPr>
          <w:p w14:paraId="30E5B289" w14:textId="77777777" w:rsidR="00CB2BD6" w:rsidRPr="007D0E04" w:rsidRDefault="00CB2BD6" w:rsidP="00CB2BD6">
            <w:pPr>
              <w:spacing w:after="0" w:line="240" w:lineRule="auto"/>
              <w:jc w:val="center"/>
              <w:rPr>
                <w:rFonts w:eastAsia="Times New Roman"/>
                <w:sz w:val="20"/>
                <w:szCs w:val="20"/>
                <w:lang w:eastAsia="en-GB"/>
              </w:rPr>
            </w:pPr>
            <w:r w:rsidRPr="007D0E04">
              <w:rPr>
                <w:rFonts w:eastAsia="Times New Roman"/>
                <w:sz w:val="20"/>
                <w:szCs w:val="20"/>
                <w:lang w:eastAsia="en-GB"/>
              </w:rPr>
              <w:t>95,712.770</w:t>
            </w:r>
          </w:p>
        </w:tc>
      </w:tr>
      <w:tr w:rsidR="00CB2BD6" w:rsidRPr="007D0E04" w14:paraId="0A2967EB" w14:textId="77777777" w:rsidTr="00CB2BD6">
        <w:trPr>
          <w:tblCellSpacing w:w="15" w:type="dxa"/>
        </w:trPr>
        <w:tc>
          <w:tcPr>
            <w:tcW w:w="0" w:type="auto"/>
            <w:gridSpan w:val="7"/>
            <w:tcBorders>
              <w:bottom w:val="single" w:sz="6" w:space="0" w:color="000000"/>
            </w:tcBorders>
            <w:vAlign w:val="center"/>
            <w:hideMark/>
          </w:tcPr>
          <w:p w14:paraId="303F5EED" w14:textId="77777777" w:rsidR="00CB2BD6" w:rsidRPr="007D0E04" w:rsidRDefault="00CB2BD6" w:rsidP="00CB2BD6">
            <w:pPr>
              <w:spacing w:after="0" w:line="240" w:lineRule="auto"/>
              <w:jc w:val="center"/>
              <w:rPr>
                <w:rFonts w:eastAsia="Times New Roman"/>
                <w:sz w:val="20"/>
                <w:szCs w:val="20"/>
                <w:lang w:eastAsia="en-GB"/>
              </w:rPr>
            </w:pPr>
          </w:p>
        </w:tc>
      </w:tr>
      <w:tr w:rsidR="00CB2BD6" w:rsidRPr="007D0E04" w14:paraId="25632388" w14:textId="77777777" w:rsidTr="00CB2BD6">
        <w:trPr>
          <w:tblCellSpacing w:w="15" w:type="dxa"/>
        </w:trPr>
        <w:tc>
          <w:tcPr>
            <w:tcW w:w="0" w:type="auto"/>
            <w:vAlign w:val="center"/>
            <w:hideMark/>
          </w:tcPr>
          <w:p w14:paraId="71845039" w14:textId="77777777" w:rsidR="00CB2BD6" w:rsidRPr="007D0E04" w:rsidRDefault="00CB2BD6" w:rsidP="00CB2BD6">
            <w:pPr>
              <w:spacing w:after="0" w:line="240" w:lineRule="auto"/>
              <w:jc w:val="left"/>
              <w:rPr>
                <w:rFonts w:eastAsia="Times New Roman"/>
                <w:sz w:val="20"/>
                <w:szCs w:val="20"/>
                <w:lang w:eastAsia="en-GB"/>
              </w:rPr>
            </w:pPr>
            <w:r w:rsidRPr="007D0E04">
              <w:rPr>
                <w:rFonts w:eastAsia="Times New Roman"/>
                <w:i/>
                <w:iCs/>
                <w:sz w:val="20"/>
                <w:szCs w:val="20"/>
                <w:lang w:eastAsia="en-GB"/>
              </w:rPr>
              <w:t>Note:</w:t>
            </w:r>
          </w:p>
        </w:tc>
        <w:tc>
          <w:tcPr>
            <w:tcW w:w="0" w:type="auto"/>
            <w:gridSpan w:val="6"/>
            <w:vAlign w:val="center"/>
            <w:hideMark/>
          </w:tcPr>
          <w:p w14:paraId="7C06A133" w14:textId="77777777" w:rsidR="00CB2BD6" w:rsidRPr="007D0E04" w:rsidRDefault="00CB2BD6" w:rsidP="00CB2BD6">
            <w:pPr>
              <w:spacing w:after="0" w:line="240" w:lineRule="auto"/>
              <w:jc w:val="right"/>
              <w:rPr>
                <w:rFonts w:eastAsia="Times New Roman"/>
                <w:sz w:val="20"/>
                <w:szCs w:val="20"/>
                <w:lang w:eastAsia="en-GB"/>
              </w:rPr>
            </w:pPr>
            <w:r w:rsidRPr="007D0E04">
              <w:rPr>
                <w:rFonts w:eastAsia="Times New Roman"/>
                <w:sz w:val="20"/>
                <w:szCs w:val="20"/>
                <w:lang w:eastAsia="en-GB"/>
              </w:rPr>
              <w:t>'p&lt;0.1; *p&lt;0.05; **p&lt;0.01; ***p&lt;0.001</w:t>
            </w:r>
          </w:p>
        </w:tc>
      </w:tr>
    </w:tbl>
    <w:p w14:paraId="0F0E0C26" w14:textId="77777777" w:rsidR="00CB2BD6" w:rsidRPr="007D0E04" w:rsidRDefault="00CB2BD6" w:rsidP="00457802">
      <w:pPr>
        <w:rPr>
          <w:b/>
          <w:bCs/>
          <w:sz w:val="22"/>
          <w:szCs w:val="22"/>
        </w:rPr>
      </w:pPr>
    </w:p>
    <w:p w14:paraId="60D2365E" w14:textId="7B7C95B4" w:rsidR="00B83D9D" w:rsidRPr="007D0E04" w:rsidRDefault="00B83D9D" w:rsidP="00457802">
      <w:pPr>
        <w:rPr>
          <w:b/>
          <w:bCs/>
        </w:rPr>
      </w:pPr>
    </w:p>
    <w:p w14:paraId="113C0327" w14:textId="77777777" w:rsidR="000F65A8" w:rsidRPr="007D0E04" w:rsidRDefault="000F65A8">
      <w:pPr>
        <w:spacing w:line="259" w:lineRule="auto"/>
        <w:jc w:val="left"/>
      </w:pPr>
    </w:p>
    <w:p w14:paraId="15125035" w14:textId="77777777" w:rsidR="00A523CA" w:rsidRPr="007D0E04" w:rsidRDefault="00A523CA">
      <w:pPr>
        <w:spacing w:line="259" w:lineRule="auto"/>
        <w:jc w:val="left"/>
        <w:rPr>
          <w:rFonts w:eastAsiaTheme="majorEastAsia"/>
          <w:b/>
          <w:bCs/>
          <w:sz w:val="28"/>
          <w:szCs w:val="28"/>
        </w:rPr>
      </w:pPr>
      <w:r w:rsidRPr="007D0E04">
        <w:br w:type="page"/>
      </w:r>
    </w:p>
    <w:p w14:paraId="46519934" w14:textId="517BCA72" w:rsidR="000F65A8" w:rsidRPr="007D0E04" w:rsidRDefault="000F65A8" w:rsidP="000F65A8">
      <w:pPr>
        <w:pStyle w:val="Heading1"/>
        <w:numPr>
          <w:ilvl w:val="0"/>
          <w:numId w:val="0"/>
        </w:numPr>
      </w:pPr>
      <w:r w:rsidRPr="007D0E04">
        <w:lastRenderedPageBreak/>
        <w:t>A1</w:t>
      </w:r>
      <w:r w:rsidR="00ED3D78" w:rsidRPr="007D0E04">
        <w:t>1</w:t>
      </w:r>
      <w:r w:rsidRPr="007D0E04">
        <w:t xml:space="preserve">: </w:t>
      </w:r>
      <w:r w:rsidR="00D67148" w:rsidRPr="007D0E04">
        <w:t>Cross-</w:t>
      </w:r>
      <w:r w:rsidRPr="007D0E04">
        <w:t xml:space="preserve">IO </w:t>
      </w:r>
      <w:r w:rsidR="00D67148" w:rsidRPr="007D0E04">
        <w:t>analysis</w:t>
      </w:r>
    </w:p>
    <w:p w14:paraId="0F23A112" w14:textId="27D989ED" w:rsidR="000F65A8" w:rsidRPr="007D0E04" w:rsidRDefault="000F65A8" w:rsidP="000F65A8">
      <w:r w:rsidRPr="007D0E04">
        <w:t xml:space="preserve">In this </w:t>
      </w:r>
      <w:r w:rsidRPr="007D0E04">
        <w:rPr>
          <w:b/>
          <w:bCs/>
        </w:rPr>
        <w:t>Appendix A1</w:t>
      </w:r>
      <w:r w:rsidR="00ED3D78" w:rsidRPr="007D0E04">
        <w:rPr>
          <w:b/>
          <w:bCs/>
        </w:rPr>
        <w:t>1</w:t>
      </w:r>
      <w:r w:rsidR="00916601" w:rsidRPr="007D0E04">
        <w:t xml:space="preserve">, </w:t>
      </w:r>
      <w:r w:rsidR="009646FB" w:rsidRPr="007D0E04">
        <w:t xml:space="preserve">I report the results of </w:t>
      </w:r>
      <w:r w:rsidR="00FB6F8B" w:rsidRPr="007D0E04">
        <w:t xml:space="preserve">a </w:t>
      </w:r>
      <w:r w:rsidR="009646FB" w:rsidRPr="007D0E04">
        <w:t xml:space="preserve">cross-IO analysis, as discussed </w:t>
      </w:r>
      <w:r w:rsidR="009646FB" w:rsidRPr="007D0E04">
        <w:rPr>
          <w:b/>
          <w:bCs/>
        </w:rPr>
        <w:t>in section 5.2</w:t>
      </w:r>
      <w:r w:rsidR="009646FB" w:rsidRPr="007D0E04">
        <w:t xml:space="preserve"> in the body of the article. Each IO and IO body was </w:t>
      </w:r>
      <w:proofErr w:type="spellStart"/>
      <w:r w:rsidR="009646FB" w:rsidRPr="007D0E04">
        <w:t>analyzed</w:t>
      </w:r>
      <w:proofErr w:type="spellEnd"/>
      <w:r w:rsidR="009646FB" w:rsidRPr="007D0E04">
        <w:t xml:space="preserve"> separately to detect the presence or absence of empirical support for H1 in its specific case. For that purpose, for each IO</w:t>
      </w:r>
      <w:r w:rsidR="00FB6F8B" w:rsidRPr="007D0E04">
        <w:t xml:space="preserve"> the</w:t>
      </w:r>
      <w:r w:rsidR="009646FB" w:rsidRPr="007D0E04">
        <w:t xml:space="preserve"> </w:t>
      </w:r>
      <w:r w:rsidR="00FB6F8B" w:rsidRPr="007D0E04">
        <w:t>m</w:t>
      </w:r>
      <w:r w:rsidR="009646FB" w:rsidRPr="007D0E04">
        <w:t xml:space="preserve">odels 1, 2, and 3 from </w:t>
      </w:r>
      <w:r w:rsidR="009646FB" w:rsidRPr="007D0E04">
        <w:rPr>
          <w:b/>
          <w:bCs/>
        </w:rPr>
        <w:t>Table 1</w:t>
      </w:r>
      <w:r w:rsidR="009646FB" w:rsidRPr="007D0E04">
        <w:t xml:space="preserve"> in the body of the text are replicated, with the dependent variable defined as the share of news articles, in the given country, that make a reference to that IO. As cautioned in section 5.2, this analysis is heavily impacted by the low numbers of references especially for some of the smaller or lesser</w:t>
      </w:r>
      <w:r w:rsidR="003A29FA" w:rsidRPr="007D0E04">
        <w:t>-</w:t>
      </w:r>
      <w:r w:rsidR="009646FB" w:rsidRPr="007D0E04">
        <w:t>known bodies. Hence, I report the results separately for those bodies with at least 1000 references across all countries in total (</w:t>
      </w:r>
      <w:r w:rsidR="009646FB" w:rsidRPr="007D0E04">
        <w:rPr>
          <w:b/>
          <w:bCs/>
        </w:rPr>
        <w:t>Table A11.1</w:t>
      </w:r>
      <w:r w:rsidR="009646FB" w:rsidRPr="007D0E04">
        <w:t>), and for the rest (</w:t>
      </w:r>
      <w:r w:rsidR="009646FB" w:rsidRPr="007D0E04">
        <w:rPr>
          <w:b/>
          <w:bCs/>
        </w:rPr>
        <w:t>Table A11.2</w:t>
      </w:r>
      <w:r w:rsidR="009646FB" w:rsidRPr="007D0E04">
        <w:t xml:space="preserve">). The results for the latter group are included here for completeness only, because with sometimes low hundreds of references, across 135 states, the estimation of the effects theorized in H1 is inherently </w:t>
      </w:r>
      <w:r w:rsidR="003A29FA" w:rsidRPr="007D0E04">
        <w:t xml:space="preserve">highly </w:t>
      </w:r>
      <w:r w:rsidR="009646FB" w:rsidRPr="007D0E04">
        <w:t>problematic</w:t>
      </w:r>
      <w:r w:rsidR="00FB6F8B" w:rsidRPr="007D0E04">
        <w:t>, if not impossible</w:t>
      </w:r>
      <w:r w:rsidR="009646FB" w:rsidRPr="007D0E04">
        <w:t xml:space="preserve">. </w:t>
      </w:r>
    </w:p>
    <w:p w14:paraId="59BC911B" w14:textId="5E966441" w:rsidR="009646FB" w:rsidRPr="007D0E04" w:rsidRDefault="009646FB" w:rsidP="000F65A8">
      <w:r w:rsidRPr="007D0E04">
        <w:t xml:space="preserve">As discussed in the body of the article, among the more visible IOs, only the ICJ, the WTO, the IAEA, and the UNRWA do not show the effect theorized in H1. For </w:t>
      </w:r>
      <w:r w:rsidR="003A29FA" w:rsidRPr="007D0E04">
        <w:t xml:space="preserve">all the </w:t>
      </w:r>
      <w:r w:rsidRPr="007D0E04">
        <w:t>other 13 IOs from the list</w:t>
      </w:r>
      <w:r w:rsidR="003A29FA" w:rsidRPr="007D0E04">
        <w:t xml:space="preserve"> in </w:t>
      </w:r>
      <w:r w:rsidR="003A29FA" w:rsidRPr="007D0E04">
        <w:rPr>
          <w:b/>
          <w:bCs/>
        </w:rPr>
        <w:t>Table A11.1</w:t>
      </w:r>
      <w:r w:rsidRPr="007D0E04">
        <w:t>, the effect is robustly present across all three models.</w:t>
      </w:r>
      <w:r w:rsidR="003A29FA" w:rsidRPr="007D0E04">
        <w:t xml:space="preserve"> </w:t>
      </w:r>
      <w:r w:rsidR="003A29FA" w:rsidRPr="007D0E04">
        <w:rPr>
          <w:b/>
          <w:bCs/>
        </w:rPr>
        <w:t xml:space="preserve">Table A11.2 </w:t>
      </w:r>
      <w:r w:rsidR="003A29FA" w:rsidRPr="007D0E04">
        <w:t xml:space="preserve">shows </w:t>
      </w:r>
      <w:r w:rsidR="00FB6F8B" w:rsidRPr="007D0E04">
        <w:t xml:space="preserve">some </w:t>
      </w:r>
      <w:r w:rsidR="003A29FA" w:rsidRPr="007D0E04">
        <w:t xml:space="preserve">intuitive results for the applicability of H1 (e.g. the UNFPA) as well as for its non-applicability (UNFCCC, ITU, or WIPO, among others). Several cases do not appear to conform to intuitive expectations (ICAO, for example). However, the inherent instability of these results due to the low numbers of observations renders this type of reasoning for IOs in </w:t>
      </w:r>
      <w:r w:rsidR="003A29FA" w:rsidRPr="007D0E04">
        <w:rPr>
          <w:b/>
          <w:bCs/>
        </w:rPr>
        <w:t xml:space="preserve">Table A11.2 </w:t>
      </w:r>
      <w:r w:rsidR="003A29FA" w:rsidRPr="007D0E04">
        <w:t>redundant. Clearly, more empirical data would be necessary to obtain a more reliable picture of the situation for most IO in the sample individually.</w:t>
      </w:r>
    </w:p>
    <w:p w14:paraId="5EB18D28" w14:textId="77777777" w:rsidR="003A29FA" w:rsidRPr="007D0E04" w:rsidRDefault="003A29FA" w:rsidP="000F65A8"/>
    <w:p w14:paraId="5FD7FBB9" w14:textId="22CC6A42" w:rsidR="008E6EDB" w:rsidRPr="007D0E04" w:rsidRDefault="009646FB" w:rsidP="000F65A8">
      <w:pPr>
        <w:rPr>
          <w:b/>
          <w:bCs/>
        </w:rPr>
      </w:pPr>
      <w:r w:rsidRPr="007D0E04">
        <w:rPr>
          <w:b/>
          <w:bCs/>
        </w:rPr>
        <w:t>Table A11.1 Cross-IO applicability H1, IOs with more than 1000 references</w:t>
      </w:r>
    </w:p>
    <w:tbl>
      <w:tblPr>
        <w:tblW w:w="7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960"/>
        <w:gridCol w:w="966"/>
        <w:gridCol w:w="960"/>
        <w:gridCol w:w="960"/>
        <w:gridCol w:w="960"/>
        <w:gridCol w:w="966"/>
      </w:tblGrid>
      <w:tr w:rsidR="00ED3D78" w:rsidRPr="007D0E04" w14:paraId="3A028416" w14:textId="77777777" w:rsidTr="008D638F">
        <w:trPr>
          <w:trHeight w:val="290"/>
        </w:trPr>
        <w:tc>
          <w:tcPr>
            <w:tcW w:w="960" w:type="dxa"/>
            <w:shd w:val="clear" w:color="auto" w:fill="auto"/>
            <w:noWrap/>
            <w:vAlign w:val="bottom"/>
            <w:hideMark/>
          </w:tcPr>
          <w:p w14:paraId="1B8BAEA9" w14:textId="77777777" w:rsidR="00ED3D78" w:rsidRPr="007D0E04" w:rsidRDefault="00ED3D78" w:rsidP="00ED3D78">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w:t>
            </w:r>
          </w:p>
        </w:tc>
        <w:tc>
          <w:tcPr>
            <w:tcW w:w="960" w:type="dxa"/>
            <w:shd w:val="clear" w:color="auto" w:fill="auto"/>
            <w:noWrap/>
            <w:vAlign w:val="bottom"/>
            <w:hideMark/>
          </w:tcPr>
          <w:p w14:paraId="58B8415D" w14:textId="77777777" w:rsidR="00ED3D78" w:rsidRPr="007D0E04" w:rsidRDefault="00ED3D78" w:rsidP="00ED3D78">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refs.</w:t>
            </w:r>
          </w:p>
        </w:tc>
        <w:tc>
          <w:tcPr>
            <w:tcW w:w="960" w:type="dxa"/>
            <w:shd w:val="clear" w:color="auto" w:fill="auto"/>
            <w:noWrap/>
            <w:vAlign w:val="bottom"/>
            <w:hideMark/>
          </w:tcPr>
          <w:p w14:paraId="2FB080ED" w14:textId="77777777" w:rsidR="00ED3D78" w:rsidRPr="007D0E04" w:rsidRDefault="00ED3D78" w:rsidP="00ED3D78">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M1</w:t>
            </w:r>
          </w:p>
        </w:tc>
        <w:tc>
          <w:tcPr>
            <w:tcW w:w="966" w:type="dxa"/>
            <w:shd w:val="clear" w:color="auto" w:fill="auto"/>
            <w:noWrap/>
            <w:vAlign w:val="bottom"/>
            <w:hideMark/>
          </w:tcPr>
          <w:p w14:paraId="214ECC68" w14:textId="77777777" w:rsidR="00ED3D78" w:rsidRPr="007D0E04" w:rsidRDefault="00ED3D78" w:rsidP="00ED3D78">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Coef. M1</w:t>
            </w:r>
          </w:p>
        </w:tc>
        <w:tc>
          <w:tcPr>
            <w:tcW w:w="960" w:type="dxa"/>
            <w:shd w:val="clear" w:color="auto" w:fill="auto"/>
            <w:noWrap/>
            <w:vAlign w:val="bottom"/>
            <w:hideMark/>
          </w:tcPr>
          <w:p w14:paraId="6704701F" w14:textId="77777777" w:rsidR="00ED3D78" w:rsidRPr="007D0E04" w:rsidRDefault="00ED3D78" w:rsidP="00ED3D78">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M2</w:t>
            </w:r>
          </w:p>
        </w:tc>
        <w:tc>
          <w:tcPr>
            <w:tcW w:w="960" w:type="dxa"/>
            <w:shd w:val="clear" w:color="auto" w:fill="auto"/>
            <w:noWrap/>
            <w:vAlign w:val="bottom"/>
            <w:hideMark/>
          </w:tcPr>
          <w:p w14:paraId="304E33E6" w14:textId="77777777" w:rsidR="00ED3D78" w:rsidRPr="007D0E04" w:rsidRDefault="00ED3D78" w:rsidP="00ED3D78">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Coef. M2</w:t>
            </w:r>
          </w:p>
        </w:tc>
        <w:tc>
          <w:tcPr>
            <w:tcW w:w="960" w:type="dxa"/>
            <w:shd w:val="clear" w:color="auto" w:fill="auto"/>
            <w:noWrap/>
            <w:vAlign w:val="bottom"/>
            <w:hideMark/>
          </w:tcPr>
          <w:p w14:paraId="4329C1D7" w14:textId="77777777" w:rsidR="00ED3D78" w:rsidRPr="007D0E04" w:rsidRDefault="00ED3D78" w:rsidP="00ED3D78">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M3</w:t>
            </w:r>
          </w:p>
        </w:tc>
        <w:tc>
          <w:tcPr>
            <w:tcW w:w="966" w:type="dxa"/>
            <w:shd w:val="clear" w:color="auto" w:fill="auto"/>
            <w:noWrap/>
            <w:vAlign w:val="bottom"/>
            <w:hideMark/>
          </w:tcPr>
          <w:p w14:paraId="33FE334B" w14:textId="77777777" w:rsidR="00ED3D78" w:rsidRPr="007D0E04" w:rsidRDefault="00ED3D78" w:rsidP="00ED3D78">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Coef. M3</w:t>
            </w:r>
          </w:p>
        </w:tc>
      </w:tr>
      <w:tr w:rsidR="008D638F" w:rsidRPr="007D0E04" w14:paraId="3912BCA7" w14:textId="77777777" w:rsidTr="008D638F">
        <w:trPr>
          <w:trHeight w:val="290"/>
        </w:trPr>
        <w:tc>
          <w:tcPr>
            <w:tcW w:w="960" w:type="dxa"/>
            <w:shd w:val="clear" w:color="auto" w:fill="auto"/>
            <w:noWrap/>
            <w:vAlign w:val="bottom"/>
            <w:hideMark/>
          </w:tcPr>
          <w:p w14:paraId="0D92108B" w14:textId="2D4DB62E"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FAO</w:t>
            </w:r>
          </w:p>
        </w:tc>
        <w:tc>
          <w:tcPr>
            <w:tcW w:w="960" w:type="dxa"/>
            <w:shd w:val="clear" w:color="auto" w:fill="auto"/>
            <w:noWrap/>
            <w:vAlign w:val="bottom"/>
            <w:hideMark/>
          </w:tcPr>
          <w:p w14:paraId="37916217" w14:textId="1899794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1769</w:t>
            </w:r>
          </w:p>
        </w:tc>
        <w:tc>
          <w:tcPr>
            <w:tcW w:w="960" w:type="dxa"/>
            <w:shd w:val="clear" w:color="auto" w:fill="auto"/>
            <w:noWrap/>
            <w:vAlign w:val="bottom"/>
            <w:hideMark/>
          </w:tcPr>
          <w:p w14:paraId="5F6CCBAB" w14:textId="5480C8F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6BCE4B9D" w14:textId="2C625EA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-0.91532</w:t>
            </w:r>
          </w:p>
        </w:tc>
        <w:tc>
          <w:tcPr>
            <w:tcW w:w="960" w:type="dxa"/>
            <w:shd w:val="clear" w:color="auto" w:fill="auto"/>
            <w:noWrap/>
            <w:vAlign w:val="bottom"/>
            <w:hideMark/>
          </w:tcPr>
          <w:p w14:paraId="6437C6D6" w14:textId="0AD3BB6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4AD3E2DF" w14:textId="7AC86CF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-0.93561</w:t>
            </w:r>
          </w:p>
        </w:tc>
        <w:tc>
          <w:tcPr>
            <w:tcW w:w="960" w:type="dxa"/>
            <w:shd w:val="clear" w:color="auto" w:fill="auto"/>
            <w:noWrap/>
            <w:vAlign w:val="bottom"/>
            <w:hideMark/>
          </w:tcPr>
          <w:p w14:paraId="3DB36AC4" w14:textId="395113E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2713AE4E" w14:textId="046F8C8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-0.89242</w:t>
            </w:r>
          </w:p>
        </w:tc>
      </w:tr>
      <w:tr w:rsidR="008D638F" w:rsidRPr="007D0E04" w14:paraId="7E76E720" w14:textId="77777777" w:rsidTr="008D638F">
        <w:trPr>
          <w:trHeight w:val="290"/>
        </w:trPr>
        <w:tc>
          <w:tcPr>
            <w:tcW w:w="960" w:type="dxa"/>
            <w:shd w:val="clear" w:color="auto" w:fill="auto"/>
            <w:noWrap/>
            <w:vAlign w:val="bottom"/>
            <w:hideMark/>
          </w:tcPr>
          <w:p w14:paraId="1EDC361A" w14:textId="0DEF98BF"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HCR</w:t>
            </w:r>
          </w:p>
        </w:tc>
        <w:tc>
          <w:tcPr>
            <w:tcW w:w="960" w:type="dxa"/>
            <w:shd w:val="clear" w:color="auto" w:fill="auto"/>
            <w:noWrap/>
            <w:vAlign w:val="bottom"/>
            <w:hideMark/>
          </w:tcPr>
          <w:p w14:paraId="01143859" w14:textId="5768555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2367</w:t>
            </w:r>
          </w:p>
        </w:tc>
        <w:tc>
          <w:tcPr>
            <w:tcW w:w="960" w:type="dxa"/>
            <w:shd w:val="clear" w:color="auto" w:fill="auto"/>
            <w:noWrap/>
            <w:vAlign w:val="bottom"/>
            <w:hideMark/>
          </w:tcPr>
          <w:p w14:paraId="7FC26AF2" w14:textId="3FE274A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608DC418" w14:textId="7031040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-0.54267</w:t>
            </w:r>
          </w:p>
        </w:tc>
        <w:tc>
          <w:tcPr>
            <w:tcW w:w="960" w:type="dxa"/>
            <w:shd w:val="clear" w:color="auto" w:fill="auto"/>
            <w:noWrap/>
            <w:vAlign w:val="bottom"/>
            <w:hideMark/>
          </w:tcPr>
          <w:p w14:paraId="39A8AD9A" w14:textId="4CBD349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1718C178" w14:textId="133F001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-0.72208</w:t>
            </w:r>
          </w:p>
        </w:tc>
        <w:tc>
          <w:tcPr>
            <w:tcW w:w="960" w:type="dxa"/>
            <w:shd w:val="clear" w:color="auto" w:fill="auto"/>
            <w:noWrap/>
            <w:vAlign w:val="bottom"/>
            <w:hideMark/>
          </w:tcPr>
          <w:p w14:paraId="2BC2C7E0" w14:textId="2128916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6A7AA773" w14:textId="60796E1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-0.54614</w:t>
            </w:r>
          </w:p>
        </w:tc>
      </w:tr>
      <w:tr w:rsidR="008D638F" w:rsidRPr="007D0E04" w14:paraId="4DF50477" w14:textId="77777777" w:rsidTr="008D638F">
        <w:trPr>
          <w:trHeight w:val="290"/>
        </w:trPr>
        <w:tc>
          <w:tcPr>
            <w:tcW w:w="960" w:type="dxa"/>
            <w:shd w:val="clear" w:color="auto" w:fill="auto"/>
            <w:noWrap/>
            <w:vAlign w:val="bottom"/>
            <w:hideMark/>
          </w:tcPr>
          <w:p w14:paraId="328DBC99" w14:textId="72629E6D"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IAE</w:t>
            </w:r>
          </w:p>
        </w:tc>
        <w:tc>
          <w:tcPr>
            <w:tcW w:w="960" w:type="dxa"/>
            <w:shd w:val="clear" w:color="auto" w:fill="auto"/>
            <w:noWrap/>
            <w:vAlign w:val="bottom"/>
            <w:hideMark/>
          </w:tcPr>
          <w:p w14:paraId="02890ABC" w14:textId="5048F06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2091</w:t>
            </w:r>
          </w:p>
        </w:tc>
        <w:tc>
          <w:tcPr>
            <w:tcW w:w="960" w:type="dxa"/>
            <w:shd w:val="clear" w:color="auto" w:fill="auto"/>
            <w:noWrap/>
            <w:vAlign w:val="bottom"/>
            <w:hideMark/>
          </w:tcPr>
          <w:p w14:paraId="5E6D76E8" w14:textId="3B5FC64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28778D5C" w14:textId="04A8FAC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0.125498</w:t>
            </w:r>
          </w:p>
        </w:tc>
        <w:tc>
          <w:tcPr>
            <w:tcW w:w="960" w:type="dxa"/>
            <w:shd w:val="clear" w:color="auto" w:fill="auto"/>
            <w:noWrap/>
            <w:vAlign w:val="bottom"/>
            <w:hideMark/>
          </w:tcPr>
          <w:p w14:paraId="0D76BC32" w14:textId="5AE6872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0" w:type="dxa"/>
            <w:shd w:val="clear" w:color="auto" w:fill="auto"/>
            <w:noWrap/>
            <w:vAlign w:val="bottom"/>
            <w:hideMark/>
          </w:tcPr>
          <w:p w14:paraId="1F1E7F5E" w14:textId="7A1DF5E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-0.31103</w:t>
            </w:r>
          </w:p>
        </w:tc>
        <w:tc>
          <w:tcPr>
            <w:tcW w:w="960" w:type="dxa"/>
            <w:shd w:val="clear" w:color="auto" w:fill="auto"/>
            <w:noWrap/>
            <w:vAlign w:val="bottom"/>
            <w:hideMark/>
          </w:tcPr>
          <w:p w14:paraId="7008EB46" w14:textId="4CD551B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2136CA20" w14:textId="2B07976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0.453952</w:t>
            </w:r>
          </w:p>
        </w:tc>
      </w:tr>
      <w:tr w:rsidR="008D638F" w:rsidRPr="007D0E04" w14:paraId="6AE264B9" w14:textId="77777777" w:rsidTr="008D638F">
        <w:trPr>
          <w:trHeight w:val="290"/>
        </w:trPr>
        <w:tc>
          <w:tcPr>
            <w:tcW w:w="960" w:type="dxa"/>
            <w:shd w:val="clear" w:color="auto" w:fill="auto"/>
            <w:noWrap/>
            <w:vAlign w:val="bottom"/>
            <w:hideMark/>
          </w:tcPr>
          <w:p w14:paraId="4BB93713" w14:textId="5960F6FC"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ICC</w:t>
            </w:r>
          </w:p>
        </w:tc>
        <w:tc>
          <w:tcPr>
            <w:tcW w:w="960" w:type="dxa"/>
            <w:shd w:val="clear" w:color="auto" w:fill="auto"/>
            <w:noWrap/>
            <w:vAlign w:val="bottom"/>
            <w:hideMark/>
          </w:tcPr>
          <w:p w14:paraId="1B82B8AF" w14:textId="4C387A6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3011</w:t>
            </w:r>
          </w:p>
        </w:tc>
        <w:tc>
          <w:tcPr>
            <w:tcW w:w="960" w:type="dxa"/>
            <w:shd w:val="clear" w:color="auto" w:fill="auto"/>
            <w:noWrap/>
            <w:vAlign w:val="bottom"/>
            <w:hideMark/>
          </w:tcPr>
          <w:p w14:paraId="00F3D0D1" w14:textId="2139468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249EA118" w14:textId="73251F9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-0.65565</w:t>
            </w:r>
          </w:p>
        </w:tc>
        <w:tc>
          <w:tcPr>
            <w:tcW w:w="960" w:type="dxa"/>
            <w:shd w:val="clear" w:color="auto" w:fill="auto"/>
            <w:noWrap/>
            <w:vAlign w:val="bottom"/>
            <w:hideMark/>
          </w:tcPr>
          <w:p w14:paraId="7496CDEA" w14:textId="135305B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58667830" w14:textId="4782A8E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-0.80244</w:t>
            </w:r>
          </w:p>
        </w:tc>
        <w:tc>
          <w:tcPr>
            <w:tcW w:w="960" w:type="dxa"/>
            <w:shd w:val="clear" w:color="auto" w:fill="auto"/>
            <w:noWrap/>
            <w:vAlign w:val="bottom"/>
            <w:hideMark/>
          </w:tcPr>
          <w:p w14:paraId="6E1DBA80" w14:textId="0AA1CF8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0588C461" w14:textId="7F25EA0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-0.7979</w:t>
            </w:r>
          </w:p>
        </w:tc>
      </w:tr>
      <w:tr w:rsidR="008D638F" w:rsidRPr="007D0E04" w14:paraId="0CBEFDB5" w14:textId="77777777" w:rsidTr="008D638F">
        <w:trPr>
          <w:trHeight w:val="290"/>
        </w:trPr>
        <w:tc>
          <w:tcPr>
            <w:tcW w:w="960" w:type="dxa"/>
            <w:shd w:val="clear" w:color="auto" w:fill="auto"/>
            <w:noWrap/>
            <w:vAlign w:val="bottom"/>
            <w:hideMark/>
          </w:tcPr>
          <w:p w14:paraId="0A3F02D9" w14:textId="163832FA"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ICJ</w:t>
            </w:r>
          </w:p>
        </w:tc>
        <w:tc>
          <w:tcPr>
            <w:tcW w:w="960" w:type="dxa"/>
            <w:shd w:val="clear" w:color="auto" w:fill="auto"/>
            <w:noWrap/>
            <w:vAlign w:val="bottom"/>
            <w:hideMark/>
          </w:tcPr>
          <w:p w14:paraId="2E5CF934" w14:textId="2D57251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1193</w:t>
            </w:r>
          </w:p>
        </w:tc>
        <w:tc>
          <w:tcPr>
            <w:tcW w:w="960" w:type="dxa"/>
            <w:shd w:val="clear" w:color="auto" w:fill="auto"/>
            <w:noWrap/>
            <w:vAlign w:val="bottom"/>
            <w:hideMark/>
          </w:tcPr>
          <w:p w14:paraId="3FD10679" w14:textId="7E5720B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50F22DD7" w14:textId="59F2ABC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-0.23657</w:t>
            </w:r>
          </w:p>
        </w:tc>
        <w:tc>
          <w:tcPr>
            <w:tcW w:w="960" w:type="dxa"/>
            <w:shd w:val="clear" w:color="auto" w:fill="auto"/>
            <w:noWrap/>
            <w:vAlign w:val="bottom"/>
            <w:hideMark/>
          </w:tcPr>
          <w:p w14:paraId="75D581CB" w14:textId="23A3C7F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0" w:type="dxa"/>
            <w:shd w:val="clear" w:color="auto" w:fill="auto"/>
            <w:noWrap/>
            <w:vAlign w:val="bottom"/>
            <w:hideMark/>
          </w:tcPr>
          <w:p w14:paraId="1AE15025" w14:textId="299FCE6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-0.2845</w:t>
            </w:r>
          </w:p>
        </w:tc>
        <w:tc>
          <w:tcPr>
            <w:tcW w:w="960" w:type="dxa"/>
            <w:shd w:val="clear" w:color="auto" w:fill="auto"/>
            <w:noWrap/>
            <w:vAlign w:val="bottom"/>
            <w:hideMark/>
          </w:tcPr>
          <w:p w14:paraId="50CC579C" w14:textId="30D1262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4A49D00A" w14:textId="508287A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-0.10033</w:t>
            </w:r>
          </w:p>
        </w:tc>
      </w:tr>
      <w:tr w:rsidR="008D638F" w:rsidRPr="007D0E04" w14:paraId="27BAD51F" w14:textId="77777777" w:rsidTr="008D638F">
        <w:trPr>
          <w:trHeight w:val="290"/>
        </w:trPr>
        <w:tc>
          <w:tcPr>
            <w:tcW w:w="960" w:type="dxa"/>
            <w:shd w:val="clear" w:color="auto" w:fill="auto"/>
            <w:noWrap/>
            <w:vAlign w:val="bottom"/>
            <w:hideMark/>
          </w:tcPr>
          <w:p w14:paraId="1617B5B7" w14:textId="4DC36F53"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ILO</w:t>
            </w:r>
          </w:p>
        </w:tc>
        <w:tc>
          <w:tcPr>
            <w:tcW w:w="960" w:type="dxa"/>
            <w:shd w:val="clear" w:color="auto" w:fill="auto"/>
            <w:noWrap/>
            <w:vAlign w:val="bottom"/>
            <w:hideMark/>
          </w:tcPr>
          <w:p w14:paraId="26A2E05C" w14:textId="5F5AEE6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1882</w:t>
            </w:r>
          </w:p>
        </w:tc>
        <w:tc>
          <w:tcPr>
            <w:tcW w:w="960" w:type="dxa"/>
            <w:shd w:val="clear" w:color="auto" w:fill="auto"/>
            <w:noWrap/>
            <w:vAlign w:val="bottom"/>
            <w:hideMark/>
          </w:tcPr>
          <w:p w14:paraId="5185E9B6" w14:textId="26C72E0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1963BF1D" w14:textId="5D7D995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-0.56492</w:t>
            </w:r>
          </w:p>
        </w:tc>
        <w:tc>
          <w:tcPr>
            <w:tcW w:w="960" w:type="dxa"/>
            <w:shd w:val="clear" w:color="auto" w:fill="auto"/>
            <w:noWrap/>
            <w:vAlign w:val="bottom"/>
            <w:hideMark/>
          </w:tcPr>
          <w:p w14:paraId="22A786C4" w14:textId="7D5A417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0FE9CEC5" w14:textId="24D4B0C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-0.48648</w:t>
            </w:r>
          </w:p>
        </w:tc>
        <w:tc>
          <w:tcPr>
            <w:tcW w:w="960" w:type="dxa"/>
            <w:shd w:val="clear" w:color="auto" w:fill="auto"/>
            <w:noWrap/>
            <w:vAlign w:val="bottom"/>
            <w:hideMark/>
          </w:tcPr>
          <w:p w14:paraId="17AE0C93" w14:textId="0B93695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0B250EF0" w14:textId="339E77C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-0.59561</w:t>
            </w:r>
          </w:p>
        </w:tc>
      </w:tr>
      <w:tr w:rsidR="008D638F" w:rsidRPr="007D0E04" w14:paraId="54E66578" w14:textId="77777777" w:rsidTr="008D638F">
        <w:trPr>
          <w:trHeight w:val="290"/>
        </w:trPr>
        <w:tc>
          <w:tcPr>
            <w:tcW w:w="960" w:type="dxa"/>
            <w:shd w:val="clear" w:color="auto" w:fill="auto"/>
            <w:noWrap/>
            <w:vAlign w:val="bottom"/>
            <w:hideMark/>
          </w:tcPr>
          <w:p w14:paraId="458EC820" w14:textId="0C91B6A1"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IMF</w:t>
            </w:r>
          </w:p>
        </w:tc>
        <w:tc>
          <w:tcPr>
            <w:tcW w:w="960" w:type="dxa"/>
            <w:shd w:val="clear" w:color="auto" w:fill="auto"/>
            <w:noWrap/>
            <w:vAlign w:val="bottom"/>
            <w:hideMark/>
          </w:tcPr>
          <w:p w14:paraId="11A04081" w14:textId="29824FB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14606</w:t>
            </w:r>
          </w:p>
        </w:tc>
        <w:tc>
          <w:tcPr>
            <w:tcW w:w="960" w:type="dxa"/>
            <w:shd w:val="clear" w:color="auto" w:fill="auto"/>
            <w:noWrap/>
            <w:vAlign w:val="bottom"/>
            <w:hideMark/>
          </w:tcPr>
          <w:p w14:paraId="4BD75646" w14:textId="3B8EA88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1F15AB3A" w14:textId="5DF56F4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-0.39153</w:t>
            </w:r>
          </w:p>
        </w:tc>
        <w:tc>
          <w:tcPr>
            <w:tcW w:w="960" w:type="dxa"/>
            <w:shd w:val="clear" w:color="auto" w:fill="auto"/>
            <w:noWrap/>
            <w:vAlign w:val="bottom"/>
            <w:hideMark/>
          </w:tcPr>
          <w:p w14:paraId="1D5683D9" w14:textId="67C68C7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1B0CE304" w14:textId="7E342D8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-0.4556</w:t>
            </w:r>
          </w:p>
        </w:tc>
        <w:tc>
          <w:tcPr>
            <w:tcW w:w="960" w:type="dxa"/>
            <w:shd w:val="clear" w:color="auto" w:fill="auto"/>
            <w:noWrap/>
            <w:vAlign w:val="bottom"/>
            <w:hideMark/>
          </w:tcPr>
          <w:p w14:paraId="586DD95B" w14:textId="7EC57C5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09386E26" w14:textId="37A0819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-0.29732</w:t>
            </w:r>
          </w:p>
        </w:tc>
      </w:tr>
      <w:tr w:rsidR="008D638F" w:rsidRPr="007D0E04" w14:paraId="548751EF" w14:textId="77777777" w:rsidTr="008D638F">
        <w:trPr>
          <w:trHeight w:val="290"/>
        </w:trPr>
        <w:tc>
          <w:tcPr>
            <w:tcW w:w="960" w:type="dxa"/>
            <w:shd w:val="clear" w:color="auto" w:fill="auto"/>
            <w:noWrap/>
            <w:vAlign w:val="bottom"/>
            <w:hideMark/>
          </w:tcPr>
          <w:p w14:paraId="25CF993E" w14:textId="4B54701D"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IOM</w:t>
            </w:r>
          </w:p>
        </w:tc>
        <w:tc>
          <w:tcPr>
            <w:tcW w:w="960" w:type="dxa"/>
            <w:shd w:val="clear" w:color="auto" w:fill="auto"/>
            <w:noWrap/>
            <w:vAlign w:val="bottom"/>
            <w:hideMark/>
          </w:tcPr>
          <w:p w14:paraId="2836A189" w14:textId="08861CC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1086</w:t>
            </w:r>
          </w:p>
        </w:tc>
        <w:tc>
          <w:tcPr>
            <w:tcW w:w="960" w:type="dxa"/>
            <w:shd w:val="clear" w:color="auto" w:fill="auto"/>
            <w:noWrap/>
            <w:vAlign w:val="bottom"/>
            <w:hideMark/>
          </w:tcPr>
          <w:p w14:paraId="52DFDF95" w14:textId="60333CA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19136A9" w14:textId="540CC66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-0.75756</w:t>
            </w:r>
          </w:p>
        </w:tc>
        <w:tc>
          <w:tcPr>
            <w:tcW w:w="960" w:type="dxa"/>
            <w:shd w:val="clear" w:color="auto" w:fill="auto"/>
            <w:noWrap/>
            <w:vAlign w:val="bottom"/>
            <w:hideMark/>
          </w:tcPr>
          <w:p w14:paraId="6AEAE1EF" w14:textId="6F5769D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4FEA876F" w14:textId="614EA4B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-0.79401</w:t>
            </w:r>
          </w:p>
        </w:tc>
        <w:tc>
          <w:tcPr>
            <w:tcW w:w="960" w:type="dxa"/>
            <w:shd w:val="clear" w:color="auto" w:fill="auto"/>
            <w:noWrap/>
            <w:vAlign w:val="bottom"/>
            <w:hideMark/>
          </w:tcPr>
          <w:p w14:paraId="735A7FAB" w14:textId="52C3CE4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1E0B4DC" w14:textId="13A238C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-0.87548</w:t>
            </w:r>
          </w:p>
        </w:tc>
      </w:tr>
      <w:tr w:rsidR="008D638F" w:rsidRPr="007D0E04" w14:paraId="0BE19572" w14:textId="77777777" w:rsidTr="008D638F">
        <w:trPr>
          <w:trHeight w:val="290"/>
        </w:trPr>
        <w:tc>
          <w:tcPr>
            <w:tcW w:w="960" w:type="dxa"/>
            <w:shd w:val="clear" w:color="auto" w:fill="auto"/>
            <w:noWrap/>
            <w:vAlign w:val="bottom"/>
            <w:hideMark/>
          </w:tcPr>
          <w:p w14:paraId="665F1AF5" w14:textId="70AF04BF"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RWA</w:t>
            </w:r>
          </w:p>
        </w:tc>
        <w:tc>
          <w:tcPr>
            <w:tcW w:w="960" w:type="dxa"/>
            <w:shd w:val="clear" w:color="auto" w:fill="auto"/>
            <w:noWrap/>
            <w:vAlign w:val="bottom"/>
            <w:hideMark/>
          </w:tcPr>
          <w:p w14:paraId="699A20BD" w14:textId="4E26E87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2361</w:t>
            </w:r>
          </w:p>
        </w:tc>
        <w:tc>
          <w:tcPr>
            <w:tcW w:w="960" w:type="dxa"/>
            <w:shd w:val="clear" w:color="auto" w:fill="auto"/>
            <w:noWrap/>
            <w:vAlign w:val="bottom"/>
            <w:hideMark/>
          </w:tcPr>
          <w:p w14:paraId="58E6D68A" w14:textId="3C68DBF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2AC14AD8" w14:textId="03101CC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-0.30073</w:t>
            </w:r>
          </w:p>
        </w:tc>
        <w:tc>
          <w:tcPr>
            <w:tcW w:w="960" w:type="dxa"/>
            <w:shd w:val="clear" w:color="auto" w:fill="auto"/>
            <w:noWrap/>
            <w:vAlign w:val="bottom"/>
            <w:hideMark/>
          </w:tcPr>
          <w:p w14:paraId="54610AB9" w14:textId="65512EB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29E53546" w14:textId="374C152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-0.65496</w:t>
            </w:r>
          </w:p>
        </w:tc>
        <w:tc>
          <w:tcPr>
            <w:tcW w:w="960" w:type="dxa"/>
            <w:shd w:val="clear" w:color="auto" w:fill="auto"/>
            <w:noWrap/>
            <w:vAlign w:val="bottom"/>
            <w:hideMark/>
          </w:tcPr>
          <w:p w14:paraId="59397EA4" w14:textId="56814CF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0DBC4CF9" w14:textId="2733846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-0.05075</w:t>
            </w:r>
          </w:p>
        </w:tc>
      </w:tr>
      <w:tr w:rsidR="008D638F" w:rsidRPr="007D0E04" w14:paraId="5F9081D1" w14:textId="77777777" w:rsidTr="008D638F">
        <w:trPr>
          <w:trHeight w:val="290"/>
        </w:trPr>
        <w:tc>
          <w:tcPr>
            <w:tcW w:w="960" w:type="dxa"/>
            <w:shd w:val="clear" w:color="auto" w:fill="auto"/>
            <w:noWrap/>
            <w:vAlign w:val="bottom"/>
            <w:hideMark/>
          </w:tcPr>
          <w:p w14:paraId="682EF799" w14:textId="7547858E"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UCF</w:t>
            </w:r>
          </w:p>
        </w:tc>
        <w:tc>
          <w:tcPr>
            <w:tcW w:w="960" w:type="dxa"/>
            <w:shd w:val="clear" w:color="auto" w:fill="auto"/>
            <w:noWrap/>
            <w:vAlign w:val="bottom"/>
            <w:hideMark/>
          </w:tcPr>
          <w:p w14:paraId="6CDDA9D5" w14:textId="2B5BC54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3518</w:t>
            </w:r>
          </w:p>
        </w:tc>
        <w:tc>
          <w:tcPr>
            <w:tcW w:w="960" w:type="dxa"/>
            <w:shd w:val="clear" w:color="auto" w:fill="auto"/>
            <w:noWrap/>
            <w:vAlign w:val="bottom"/>
            <w:hideMark/>
          </w:tcPr>
          <w:p w14:paraId="0EC936E2" w14:textId="584140D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84B4229" w14:textId="6C28542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-0.76651</w:t>
            </w:r>
          </w:p>
        </w:tc>
        <w:tc>
          <w:tcPr>
            <w:tcW w:w="960" w:type="dxa"/>
            <w:shd w:val="clear" w:color="auto" w:fill="auto"/>
            <w:noWrap/>
            <w:vAlign w:val="bottom"/>
            <w:hideMark/>
          </w:tcPr>
          <w:p w14:paraId="5A35F25D" w14:textId="0522729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629FC0F6" w14:textId="1988260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-0.66549</w:t>
            </w:r>
          </w:p>
        </w:tc>
        <w:tc>
          <w:tcPr>
            <w:tcW w:w="960" w:type="dxa"/>
            <w:shd w:val="clear" w:color="auto" w:fill="auto"/>
            <w:noWrap/>
            <w:vAlign w:val="bottom"/>
            <w:hideMark/>
          </w:tcPr>
          <w:p w14:paraId="25BA7BC7" w14:textId="742147F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E2B5609" w14:textId="0F81E62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-0.87199</w:t>
            </w:r>
          </w:p>
        </w:tc>
      </w:tr>
      <w:tr w:rsidR="008D638F" w:rsidRPr="007D0E04" w14:paraId="6B53D06A" w14:textId="77777777" w:rsidTr="008D638F">
        <w:trPr>
          <w:trHeight w:val="290"/>
        </w:trPr>
        <w:tc>
          <w:tcPr>
            <w:tcW w:w="960" w:type="dxa"/>
            <w:shd w:val="clear" w:color="auto" w:fill="auto"/>
            <w:noWrap/>
            <w:vAlign w:val="bottom"/>
            <w:hideMark/>
          </w:tcPr>
          <w:p w14:paraId="45D11427" w14:textId="59D1FFDA"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lastRenderedPageBreak/>
              <w:t>UDP</w:t>
            </w:r>
          </w:p>
        </w:tc>
        <w:tc>
          <w:tcPr>
            <w:tcW w:w="960" w:type="dxa"/>
            <w:shd w:val="clear" w:color="auto" w:fill="auto"/>
            <w:noWrap/>
            <w:vAlign w:val="bottom"/>
            <w:hideMark/>
          </w:tcPr>
          <w:p w14:paraId="00FF0539" w14:textId="0F7370A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1440</w:t>
            </w:r>
          </w:p>
        </w:tc>
        <w:tc>
          <w:tcPr>
            <w:tcW w:w="960" w:type="dxa"/>
            <w:shd w:val="clear" w:color="auto" w:fill="auto"/>
            <w:noWrap/>
            <w:vAlign w:val="bottom"/>
            <w:hideMark/>
          </w:tcPr>
          <w:p w14:paraId="52780225" w14:textId="1C74118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60F72640" w14:textId="7ADDE38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-0.91512</w:t>
            </w:r>
          </w:p>
        </w:tc>
        <w:tc>
          <w:tcPr>
            <w:tcW w:w="960" w:type="dxa"/>
            <w:shd w:val="clear" w:color="auto" w:fill="auto"/>
            <w:noWrap/>
            <w:vAlign w:val="bottom"/>
            <w:hideMark/>
          </w:tcPr>
          <w:p w14:paraId="04833E45" w14:textId="1CAD3DE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39F88873" w14:textId="08BAB6D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-0.65347</w:t>
            </w:r>
          </w:p>
        </w:tc>
        <w:tc>
          <w:tcPr>
            <w:tcW w:w="960" w:type="dxa"/>
            <w:shd w:val="clear" w:color="auto" w:fill="auto"/>
            <w:noWrap/>
            <w:vAlign w:val="bottom"/>
            <w:hideMark/>
          </w:tcPr>
          <w:p w14:paraId="0E978423" w14:textId="218CD37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65B4FCD1" w14:textId="409BB5C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-0.7407</w:t>
            </w:r>
          </w:p>
        </w:tc>
      </w:tr>
      <w:tr w:rsidR="008D638F" w:rsidRPr="007D0E04" w14:paraId="76574E9A" w14:textId="77777777" w:rsidTr="008D638F">
        <w:trPr>
          <w:trHeight w:val="290"/>
        </w:trPr>
        <w:tc>
          <w:tcPr>
            <w:tcW w:w="960" w:type="dxa"/>
            <w:shd w:val="clear" w:color="auto" w:fill="auto"/>
            <w:noWrap/>
            <w:vAlign w:val="bottom"/>
            <w:hideMark/>
          </w:tcPr>
          <w:p w14:paraId="096F6155" w14:textId="23DE0D6B"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UES</w:t>
            </w:r>
          </w:p>
        </w:tc>
        <w:tc>
          <w:tcPr>
            <w:tcW w:w="960" w:type="dxa"/>
            <w:shd w:val="clear" w:color="auto" w:fill="auto"/>
            <w:noWrap/>
            <w:vAlign w:val="bottom"/>
            <w:hideMark/>
          </w:tcPr>
          <w:p w14:paraId="10F59FDF" w14:textId="091AF2B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6453</w:t>
            </w:r>
          </w:p>
        </w:tc>
        <w:tc>
          <w:tcPr>
            <w:tcW w:w="960" w:type="dxa"/>
            <w:shd w:val="clear" w:color="auto" w:fill="auto"/>
            <w:noWrap/>
            <w:vAlign w:val="bottom"/>
            <w:hideMark/>
          </w:tcPr>
          <w:p w14:paraId="3A02E503" w14:textId="62F4A38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1C186402" w14:textId="22CAB91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-0.45541</w:t>
            </w:r>
          </w:p>
        </w:tc>
        <w:tc>
          <w:tcPr>
            <w:tcW w:w="960" w:type="dxa"/>
            <w:shd w:val="clear" w:color="auto" w:fill="auto"/>
            <w:noWrap/>
            <w:vAlign w:val="bottom"/>
            <w:hideMark/>
          </w:tcPr>
          <w:p w14:paraId="6EC151E1" w14:textId="7340F86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096F0493" w14:textId="2F93F0E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-0.35393</w:t>
            </w:r>
          </w:p>
        </w:tc>
        <w:tc>
          <w:tcPr>
            <w:tcW w:w="960" w:type="dxa"/>
            <w:shd w:val="clear" w:color="auto" w:fill="auto"/>
            <w:noWrap/>
            <w:vAlign w:val="bottom"/>
            <w:hideMark/>
          </w:tcPr>
          <w:p w14:paraId="030F3B2C" w14:textId="09BFA75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A5DAA33" w14:textId="23BBB48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-0.48509</w:t>
            </w:r>
          </w:p>
        </w:tc>
      </w:tr>
      <w:tr w:rsidR="008D638F" w:rsidRPr="007D0E04" w14:paraId="63B46D20" w14:textId="77777777" w:rsidTr="008D638F">
        <w:trPr>
          <w:trHeight w:val="290"/>
        </w:trPr>
        <w:tc>
          <w:tcPr>
            <w:tcW w:w="960" w:type="dxa"/>
            <w:shd w:val="clear" w:color="auto" w:fill="auto"/>
            <w:noWrap/>
            <w:vAlign w:val="bottom"/>
            <w:hideMark/>
          </w:tcPr>
          <w:p w14:paraId="0E6F6641" w14:textId="628874C5"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UNO</w:t>
            </w:r>
          </w:p>
        </w:tc>
        <w:tc>
          <w:tcPr>
            <w:tcW w:w="960" w:type="dxa"/>
            <w:shd w:val="clear" w:color="auto" w:fill="auto"/>
            <w:noWrap/>
            <w:vAlign w:val="bottom"/>
            <w:hideMark/>
          </w:tcPr>
          <w:p w14:paraId="62B28C46" w14:textId="6B36B4E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78952</w:t>
            </w:r>
          </w:p>
        </w:tc>
        <w:tc>
          <w:tcPr>
            <w:tcW w:w="960" w:type="dxa"/>
            <w:shd w:val="clear" w:color="auto" w:fill="auto"/>
            <w:noWrap/>
            <w:vAlign w:val="bottom"/>
            <w:hideMark/>
          </w:tcPr>
          <w:p w14:paraId="76BC5043" w14:textId="47643BB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1601DB1" w14:textId="7FBFBD4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-0.34905</w:t>
            </w:r>
          </w:p>
        </w:tc>
        <w:tc>
          <w:tcPr>
            <w:tcW w:w="960" w:type="dxa"/>
            <w:shd w:val="clear" w:color="auto" w:fill="auto"/>
            <w:noWrap/>
            <w:vAlign w:val="bottom"/>
            <w:hideMark/>
          </w:tcPr>
          <w:p w14:paraId="4F5FD2D0" w14:textId="2AB7C09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2A27424A" w14:textId="0433B3C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-0.47193</w:t>
            </w:r>
          </w:p>
        </w:tc>
        <w:tc>
          <w:tcPr>
            <w:tcW w:w="960" w:type="dxa"/>
            <w:shd w:val="clear" w:color="auto" w:fill="auto"/>
            <w:noWrap/>
            <w:vAlign w:val="bottom"/>
            <w:hideMark/>
          </w:tcPr>
          <w:p w14:paraId="3F26EAB9" w14:textId="34685B2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3078CE1" w14:textId="3510138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-0.27568</w:t>
            </w:r>
          </w:p>
        </w:tc>
      </w:tr>
      <w:tr w:rsidR="008D638F" w:rsidRPr="007D0E04" w14:paraId="0620A255" w14:textId="77777777" w:rsidTr="008D638F">
        <w:trPr>
          <w:trHeight w:val="290"/>
        </w:trPr>
        <w:tc>
          <w:tcPr>
            <w:tcW w:w="960" w:type="dxa"/>
            <w:shd w:val="clear" w:color="auto" w:fill="auto"/>
            <w:noWrap/>
            <w:vAlign w:val="bottom"/>
            <w:hideMark/>
          </w:tcPr>
          <w:p w14:paraId="1BCB5937" w14:textId="0662F973"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WFP</w:t>
            </w:r>
          </w:p>
        </w:tc>
        <w:tc>
          <w:tcPr>
            <w:tcW w:w="960" w:type="dxa"/>
            <w:shd w:val="clear" w:color="auto" w:fill="auto"/>
            <w:noWrap/>
            <w:vAlign w:val="bottom"/>
            <w:hideMark/>
          </w:tcPr>
          <w:p w14:paraId="632A5EBB" w14:textId="45A7048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1444</w:t>
            </w:r>
          </w:p>
        </w:tc>
        <w:tc>
          <w:tcPr>
            <w:tcW w:w="960" w:type="dxa"/>
            <w:shd w:val="clear" w:color="auto" w:fill="auto"/>
            <w:noWrap/>
            <w:vAlign w:val="bottom"/>
            <w:hideMark/>
          </w:tcPr>
          <w:p w14:paraId="6B811E46" w14:textId="392F892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3734450" w14:textId="4900B4E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-0.56799</w:t>
            </w:r>
          </w:p>
        </w:tc>
        <w:tc>
          <w:tcPr>
            <w:tcW w:w="960" w:type="dxa"/>
            <w:shd w:val="clear" w:color="auto" w:fill="auto"/>
            <w:noWrap/>
            <w:vAlign w:val="bottom"/>
            <w:hideMark/>
          </w:tcPr>
          <w:p w14:paraId="081085A9" w14:textId="39A3397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7CE45AA4" w14:textId="22A0F99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-0.84124</w:t>
            </w:r>
          </w:p>
        </w:tc>
        <w:tc>
          <w:tcPr>
            <w:tcW w:w="960" w:type="dxa"/>
            <w:shd w:val="clear" w:color="auto" w:fill="auto"/>
            <w:noWrap/>
            <w:vAlign w:val="bottom"/>
            <w:hideMark/>
          </w:tcPr>
          <w:p w14:paraId="5F7632E6" w14:textId="610D2D4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48B7BFE" w14:textId="4F090FE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-0.46538</w:t>
            </w:r>
          </w:p>
        </w:tc>
      </w:tr>
      <w:tr w:rsidR="008D638F" w:rsidRPr="007D0E04" w14:paraId="68F2D137" w14:textId="77777777" w:rsidTr="008D638F">
        <w:trPr>
          <w:trHeight w:val="290"/>
        </w:trPr>
        <w:tc>
          <w:tcPr>
            <w:tcW w:w="960" w:type="dxa"/>
            <w:shd w:val="clear" w:color="auto" w:fill="auto"/>
            <w:noWrap/>
            <w:vAlign w:val="bottom"/>
            <w:hideMark/>
          </w:tcPr>
          <w:p w14:paraId="2D004F4D" w14:textId="6D51CD17"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WHO</w:t>
            </w:r>
          </w:p>
        </w:tc>
        <w:tc>
          <w:tcPr>
            <w:tcW w:w="960" w:type="dxa"/>
            <w:shd w:val="clear" w:color="auto" w:fill="auto"/>
            <w:noWrap/>
            <w:vAlign w:val="bottom"/>
            <w:hideMark/>
          </w:tcPr>
          <w:p w14:paraId="7FEF0E31" w14:textId="0AB5001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30336</w:t>
            </w:r>
          </w:p>
        </w:tc>
        <w:tc>
          <w:tcPr>
            <w:tcW w:w="960" w:type="dxa"/>
            <w:shd w:val="clear" w:color="auto" w:fill="auto"/>
            <w:noWrap/>
            <w:vAlign w:val="bottom"/>
            <w:hideMark/>
          </w:tcPr>
          <w:p w14:paraId="11006A1C" w14:textId="3B8002D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7F374D5" w14:textId="6353C61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-0.17613</w:t>
            </w:r>
          </w:p>
        </w:tc>
        <w:tc>
          <w:tcPr>
            <w:tcW w:w="960" w:type="dxa"/>
            <w:shd w:val="clear" w:color="auto" w:fill="auto"/>
            <w:noWrap/>
            <w:vAlign w:val="bottom"/>
            <w:hideMark/>
          </w:tcPr>
          <w:p w14:paraId="31D60637" w14:textId="7C3C5E0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7AB948F7" w14:textId="4B9CC1A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-0.19966</w:t>
            </w:r>
          </w:p>
        </w:tc>
        <w:tc>
          <w:tcPr>
            <w:tcW w:w="960" w:type="dxa"/>
            <w:shd w:val="clear" w:color="auto" w:fill="auto"/>
            <w:noWrap/>
            <w:vAlign w:val="bottom"/>
            <w:hideMark/>
          </w:tcPr>
          <w:p w14:paraId="31311588" w14:textId="1C7FA78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4313C82A" w14:textId="22DEE67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-0.14997</w:t>
            </w:r>
          </w:p>
        </w:tc>
      </w:tr>
      <w:tr w:rsidR="008D638F" w:rsidRPr="007D0E04" w14:paraId="7B07B729" w14:textId="77777777" w:rsidTr="008D638F">
        <w:trPr>
          <w:trHeight w:val="290"/>
        </w:trPr>
        <w:tc>
          <w:tcPr>
            <w:tcW w:w="960" w:type="dxa"/>
            <w:shd w:val="clear" w:color="auto" w:fill="auto"/>
            <w:noWrap/>
            <w:vAlign w:val="bottom"/>
            <w:hideMark/>
          </w:tcPr>
          <w:p w14:paraId="465122A4" w14:textId="7F417703"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WOB</w:t>
            </w:r>
          </w:p>
        </w:tc>
        <w:tc>
          <w:tcPr>
            <w:tcW w:w="960" w:type="dxa"/>
            <w:shd w:val="clear" w:color="auto" w:fill="auto"/>
            <w:noWrap/>
            <w:vAlign w:val="bottom"/>
            <w:hideMark/>
          </w:tcPr>
          <w:p w14:paraId="31AACA7E" w14:textId="767F22B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10129</w:t>
            </w:r>
          </w:p>
        </w:tc>
        <w:tc>
          <w:tcPr>
            <w:tcW w:w="960" w:type="dxa"/>
            <w:shd w:val="clear" w:color="auto" w:fill="auto"/>
            <w:noWrap/>
            <w:vAlign w:val="bottom"/>
            <w:hideMark/>
          </w:tcPr>
          <w:p w14:paraId="0027003F" w14:textId="3DB88EA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3411466" w14:textId="4DE0A9A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-0.88718</w:t>
            </w:r>
          </w:p>
        </w:tc>
        <w:tc>
          <w:tcPr>
            <w:tcW w:w="960" w:type="dxa"/>
            <w:shd w:val="clear" w:color="auto" w:fill="auto"/>
            <w:noWrap/>
            <w:vAlign w:val="bottom"/>
            <w:hideMark/>
          </w:tcPr>
          <w:p w14:paraId="22B89102" w14:textId="0E01A8D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0" w:type="dxa"/>
            <w:shd w:val="clear" w:color="auto" w:fill="auto"/>
            <w:noWrap/>
            <w:vAlign w:val="bottom"/>
            <w:hideMark/>
          </w:tcPr>
          <w:p w14:paraId="1D9FB6A5" w14:textId="587A5BE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-0.89046</w:t>
            </w:r>
          </w:p>
        </w:tc>
        <w:tc>
          <w:tcPr>
            <w:tcW w:w="960" w:type="dxa"/>
            <w:shd w:val="clear" w:color="auto" w:fill="auto"/>
            <w:noWrap/>
            <w:vAlign w:val="bottom"/>
            <w:hideMark/>
          </w:tcPr>
          <w:p w14:paraId="132EA545" w14:textId="27FC59D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F870CEC" w14:textId="32CDB45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-0.7754</w:t>
            </w:r>
          </w:p>
        </w:tc>
      </w:tr>
      <w:tr w:rsidR="008D638F" w:rsidRPr="007D0E04" w14:paraId="00B449F3" w14:textId="77777777" w:rsidTr="008D638F">
        <w:trPr>
          <w:trHeight w:val="290"/>
        </w:trPr>
        <w:tc>
          <w:tcPr>
            <w:tcW w:w="960" w:type="dxa"/>
            <w:shd w:val="clear" w:color="auto" w:fill="auto"/>
            <w:noWrap/>
            <w:vAlign w:val="bottom"/>
            <w:hideMark/>
          </w:tcPr>
          <w:p w14:paraId="720AA2CB" w14:textId="383BA710"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WTO</w:t>
            </w:r>
          </w:p>
        </w:tc>
        <w:tc>
          <w:tcPr>
            <w:tcW w:w="960" w:type="dxa"/>
            <w:shd w:val="clear" w:color="auto" w:fill="auto"/>
            <w:noWrap/>
            <w:vAlign w:val="bottom"/>
            <w:hideMark/>
          </w:tcPr>
          <w:p w14:paraId="1D142C2D" w14:textId="7BFA280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5202</w:t>
            </w:r>
          </w:p>
        </w:tc>
        <w:tc>
          <w:tcPr>
            <w:tcW w:w="960" w:type="dxa"/>
            <w:shd w:val="clear" w:color="auto" w:fill="auto"/>
            <w:noWrap/>
            <w:vAlign w:val="bottom"/>
            <w:hideMark/>
          </w:tcPr>
          <w:p w14:paraId="29EF7984" w14:textId="7D24137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63157526" w14:textId="742C8B9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-0.04214</w:t>
            </w:r>
          </w:p>
        </w:tc>
        <w:tc>
          <w:tcPr>
            <w:tcW w:w="960" w:type="dxa"/>
            <w:shd w:val="clear" w:color="auto" w:fill="auto"/>
            <w:noWrap/>
            <w:vAlign w:val="bottom"/>
            <w:hideMark/>
          </w:tcPr>
          <w:p w14:paraId="493C157C" w14:textId="6973E75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0" w:type="dxa"/>
            <w:shd w:val="clear" w:color="auto" w:fill="auto"/>
            <w:noWrap/>
            <w:vAlign w:val="bottom"/>
            <w:hideMark/>
          </w:tcPr>
          <w:p w14:paraId="2111185B" w14:textId="13AE6EA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-0.19455</w:t>
            </w:r>
          </w:p>
        </w:tc>
        <w:tc>
          <w:tcPr>
            <w:tcW w:w="960" w:type="dxa"/>
            <w:shd w:val="clear" w:color="auto" w:fill="auto"/>
            <w:noWrap/>
            <w:vAlign w:val="bottom"/>
            <w:hideMark/>
          </w:tcPr>
          <w:p w14:paraId="27E01A86" w14:textId="0FAA577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5B665ABF" w14:textId="5961EB3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0.12619</w:t>
            </w:r>
          </w:p>
        </w:tc>
      </w:tr>
    </w:tbl>
    <w:p w14:paraId="6190C73C" w14:textId="77777777" w:rsidR="00531BEA" w:rsidRPr="007D0E04" w:rsidRDefault="00531BEA" w:rsidP="000F65A8"/>
    <w:p w14:paraId="2DB7A2E6" w14:textId="77777777" w:rsidR="009646FB" w:rsidRPr="007D0E04" w:rsidRDefault="009646FB" w:rsidP="000F65A8"/>
    <w:p w14:paraId="21B29588" w14:textId="15135C66" w:rsidR="009646FB" w:rsidRPr="007D0E04" w:rsidRDefault="009646FB" w:rsidP="009646FB">
      <w:pPr>
        <w:rPr>
          <w:b/>
          <w:bCs/>
        </w:rPr>
      </w:pPr>
      <w:r w:rsidRPr="007D0E04">
        <w:rPr>
          <w:b/>
          <w:bCs/>
        </w:rPr>
        <w:t>Table A11.2 Cross-IO applicability of H1, IO with less than 1000 references</w:t>
      </w:r>
    </w:p>
    <w:tbl>
      <w:tblPr>
        <w:tblW w:w="7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960"/>
        <w:gridCol w:w="960"/>
        <w:gridCol w:w="966"/>
        <w:gridCol w:w="960"/>
        <w:gridCol w:w="966"/>
        <w:gridCol w:w="960"/>
        <w:gridCol w:w="966"/>
      </w:tblGrid>
      <w:tr w:rsidR="00FC575D" w:rsidRPr="007D0E04" w14:paraId="38063661" w14:textId="77777777" w:rsidTr="009646FB">
        <w:trPr>
          <w:trHeight w:val="290"/>
        </w:trPr>
        <w:tc>
          <w:tcPr>
            <w:tcW w:w="960" w:type="dxa"/>
            <w:shd w:val="clear" w:color="auto" w:fill="auto"/>
            <w:noWrap/>
            <w:vAlign w:val="bottom"/>
            <w:hideMark/>
          </w:tcPr>
          <w:p w14:paraId="7F0ABE6D" w14:textId="77777777" w:rsidR="00FC575D" w:rsidRPr="007D0E04" w:rsidRDefault="00FC575D" w:rsidP="00FC575D">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w:t>
            </w:r>
          </w:p>
        </w:tc>
        <w:tc>
          <w:tcPr>
            <w:tcW w:w="960" w:type="dxa"/>
            <w:shd w:val="clear" w:color="auto" w:fill="auto"/>
            <w:noWrap/>
            <w:vAlign w:val="bottom"/>
            <w:hideMark/>
          </w:tcPr>
          <w:p w14:paraId="5A38665D" w14:textId="77777777" w:rsidR="00FC575D" w:rsidRPr="007D0E04" w:rsidRDefault="00FC575D" w:rsidP="00FC575D">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IO refs.</w:t>
            </w:r>
          </w:p>
        </w:tc>
        <w:tc>
          <w:tcPr>
            <w:tcW w:w="960" w:type="dxa"/>
            <w:shd w:val="clear" w:color="auto" w:fill="auto"/>
            <w:noWrap/>
            <w:vAlign w:val="bottom"/>
            <w:hideMark/>
          </w:tcPr>
          <w:p w14:paraId="40BBE6E9" w14:textId="77777777" w:rsidR="00FC575D" w:rsidRPr="007D0E04" w:rsidRDefault="00FC575D" w:rsidP="00FC575D">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M1</w:t>
            </w:r>
          </w:p>
        </w:tc>
        <w:tc>
          <w:tcPr>
            <w:tcW w:w="966" w:type="dxa"/>
            <w:shd w:val="clear" w:color="auto" w:fill="auto"/>
            <w:noWrap/>
            <w:vAlign w:val="bottom"/>
            <w:hideMark/>
          </w:tcPr>
          <w:p w14:paraId="03964C6B" w14:textId="77777777" w:rsidR="00FC575D" w:rsidRPr="007D0E04" w:rsidRDefault="00FC575D" w:rsidP="00FC575D">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Coef. M1</w:t>
            </w:r>
          </w:p>
        </w:tc>
        <w:tc>
          <w:tcPr>
            <w:tcW w:w="960" w:type="dxa"/>
            <w:shd w:val="clear" w:color="auto" w:fill="auto"/>
            <w:noWrap/>
            <w:vAlign w:val="bottom"/>
            <w:hideMark/>
          </w:tcPr>
          <w:p w14:paraId="37FE5B32" w14:textId="77777777" w:rsidR="00FC575D" w:rsidRPr="007D0E04" w:rsidRDefault="00FC575D" w:rsidP="00FC575D">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M2</w:t>
            </w:r>
          </w:p>
        </w:tc>
        <w:tc>
          <w:tcPr>
            <w:tcW w:w="966" w:type="dxa"/>
            <w:shd w:val="clear" w:color="auto" w:fill="auto"/>
            <w:noWrap/>
            <w:vAlign w:val="bottom"/>
            <w:hideMark/>
          </w:tcPr>
          <w:p w14:paraId="33FD5B17" w14:textId="77777777" w:rsidR="00FC575D" w:rsidRPr="007D0E04" w:rsidRDefault="00FC575D" w:rsidP="00FC575D">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Coef. M2</w:t>
            </w:r>
          </w:p>
        </w:tc>
        <w:tc>
          <w:tcPr>
            <w:tcW w:w="960" w:type="dxa"/>
            <w:shd w:val="clear" w:color="auto" w:fill="auto"/>
            <w:noWrap/>
            <w:vAlign w:val="bottom"/>
            <w:hideMark/>
          </w:tcPr>
          <w:p w14:paraId="199C579A" w14:textId="77777777" w:rsidR="00FC575D" w:rsidRPr="007D0E04" w:rsidRDefault="00FC575D" w:rsidP="00FC575D">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M3</w:t>
            </w:r>
          </w:p>
        </w:tc>
        <w:tc>
          <w:tcPr>
            <w:tcW w:w="966" w:type="dxa"/>
            <w:shd w:val="clear" w:color="auto" w:fill="auto"/>
            <w:noWrap/>
            <w:vAlign w:val="bottom"/>
            <w:hideMark/>
          </w:tcPr>
          <w:p w14:paraId="1DD9650C" w14:textId="77777777" w:rsidR="00FC575D" w:rsidRPr="007D0E04" w:rsidRDefault="00FC575D" w:rsidP="00FC575D">
            <w:pPr>
              <w:spacing w:after="0" w:line="240" w:lineRule="auto"/>
              <w:jc w:val="left"/>
              <w:rPr>
                <w:rFonts w:eastAsia="Times New Roman"/>
                <w:color w:val="000000"/>
                <w:sz w:val="20"/>
                <w:szCs w:val="20"/>
                <w:lang w:eastAsia="en-GB"/>
              </w:rPr>
            </w:pPr>
            <w:r w:rsidRPr="007D0E04">
              <w:rPr>
                <w:rFonts w:eastAsia="Times New Roman"/>
                <w:color w:val="000000"/>
                <w:sz w:val="20"/>
                <w:szCs w:val="20"/>
                <w:lang w:eastAsia="en-GB"/>
              </w:rPr>
              <w:t>Coef. M3</w:t>
            </w:r>
          </w:p>
        </w:tc>
      </w:tr>
      <w:tr w:rsidR="008D638F" w:rsidRPr="007D0E04" w14:paraId="6BFA475F" w14:textId="77777777" w:rsidTr="009646FB">
        <w:trPr>
          <w:trHeight w:val="290"/>
        </w:trPr>
        <w:tc>
          <w:tcPr>
            <w:tcW w:w="960" w:type="dxa"/>
            <w:shd w:val="clear" w:color="auto" w:fill="auto"/>
            <w:noWrap/>
            <w:vAlign w:val="bottom"/>
            <w:hideMark/>
          </w:tcPr>
          <w:p w14:paraId="616109D8" w14:textId="4546E333"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CHR</w:t>
            </w:r>
          </w:p>
        </w:tc>
        <w:tc>
          <w:tcPr>
            <w:tcW w:w="960" w:type="dxa"/>
            <w:shd w:val="clear" w:color="auto" w:fill="auto"/>
            <w:noWrap/>
            <w:vAlign w:val="bottom"/>
            <w:hideMark/>
          </w:tcPr>
          <w:p w14:paraId="62C37ECE" w14:textId="11CAFC7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976</w:t>
            </w:r>
          </w:p>
        </w:tc>
        <w:tc>
          <w:tcPr>
            <w:tcW w:w="960" w:type="dxa"/>
            <w:shd w:val="clear" w:color="auto" w:fill="auto"/>
            <w:noWrap/>
            <w:vAlign w:val="bottom"/>
            <w:hideMark/>
          </w:tcPr>
          <w:p w14:paraId="00E48ECA" w14:textId="6EABD79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B4688B7" w14:textId="0CAA6B5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-0.5635</w:t>
            </w:r>
          </w:p>
        </w:tc>
        <w:tc>
          <w:tcPr>
            <w:tcW w:w="960" w:type="dxa"/>
            <w:shd w:val="clear" w:color="auto" w:fill="auto"/>
            <w:noWrap/>
            <w:vAlign w:val="bottom"/>
            <w:hideMark/>
          </w:tcPr>
          <w:p w14:paraId="3BF7AA33" w14:textId="4BB20DB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2749440A" w14:textId="6C5D6E2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-0.53148</w:t>
            </w:r>
          </w:p>
        </w:tc>
        <w:tc>
          <w:tcPr>
            <w:tcW w:w="960" w:type="dxa"/>
            <w:shd w:val="clear" w:color="auto" w:fill="auto"/>
            <w:noWrap/>
            <w:vAlign w:val="bottom"/>
            <w:hideMark/>
          </w:tcPr>
          <w:p w14:paraId="40C4017C" w14:textId="4DD4253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A79C152" w14:textId="65EE76D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-0.61259</w:t>
            </w:r>
          </w:p>
        </w:tc>
      </w:tr>
      <w:tr w:rsidR="008D638F" w:rsidRPr="007D0E04" w14:paraId="2976AD0F" w14:textId="77777777" w:rsidTr="009646FB">
        <w:trPr>
          <w:trHeight w:val="290"/>
        </w:trPr>
        <w:tc>
          <w:tcPr>
            <w:tcW w:w="960" w:type="dxa"/>
            <w:shd w:val="clear" w:color="auto" w:fill="auto"/>
            <w:noWrap/>
            <w:vAlign w:val="bottom"/>
            <w:hideMark/>
          </w:tcPr>
          <w:p w14:paraId="7B90E684" w14:textId="2B68ADEA"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CTB</w:t>
            </w:r>
          </w:p>
        </w:tc>
        <w:tc>
          <w:tcPr>
            <w:tcW w:w="960" w:type="dxa"/>
            <w:shd w:val="clear" w:color="auto" w:fill="auto"/>
            <w:noWrap/>
            <w:vAlign w:val="bottom"/>
            <w:hideMark/>
          </w:tcPr>
          <w:p w14:paraId="00E86273" w14:textId="070C5B1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28</w:t>
            </w:r>
          </w:p>
        </w:tc>
        <w:tc>
          <w:tcPr>
            <w:tcW w:w="960" w:type="dxa"/>
            <w:shd w:val="clear" w:color="auto" w:fill="auto"/>
            <w:noWrap/>
            <w:vAlign w:val="bottom"/>
            <w:hideMark/>
          </w:tcPr>
          <w:p w14:paraId="6E157911" w14:textId="5E34B18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48D27038" w14:textId="6A853D5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-1.10825</w:t>
            </w:r>
          </w:p>
        </w:tc>
        <w:tc>
          <w:tcPr>
            <w:tcW w:w="960" w:type="dxa"/>
            <w:shd w:val="clear" w:color="auto" w:fill="auto"/>
            <w:noWrap/>
            <w:vAlign w:val="bottom"/>
            <w:hideMark/>
          </w:tcPr>
          <w:p w14:paraId="4C280110" w14:textId="6C45906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5BDB228" w14:textId="56600CD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-0.67897</w:t>
            </w:r>
          </w:p>
        </w:tc>
        <w:tc>
          <w:tcPr>
            <w:tcW w:w="960" w:type="dxa"/>
            <w:shd w:val="clear" w:color="auto" w:fill="auto"/>
            <w:noWrap/>
            <w:vAlign w:val="bottom"/>
            <w:hideMark/>
          </w:tcPr>
          <w:p w14:paraId="49687F39" w14:textId="0898AE8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48E58D9D" w14:textId="12E1765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-1.4873</w:t>
            </w:r>
          </w:p>
        </w:tc>
      </w:tr>
      <w:tr w:rsidR="008D638F" w:rsidRPr="007D0E04" w14:paraId="22BE1854" w14:textId="77777777" w:rsidTr="009646FB">
        <w:trPr>
          <w:trHeight w:val="290"/>
        </w:trPr>
        <w:tc>
          <w:tcPr>
            <w:tcW w:w="960" w:type="dxa"/>
            <w:shd w:val="clear" w:color="auto" w:fill="auto"/>
            <w:noWrap/>
            <w:vAlign w:val="bottom"/>
            <w:hideMark/>
          </w:tcPr>
          <w:p w14:paraId="48D9D6F0" w14:textId="4165F971"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CTD</w:t>
            </w:r>
          </w:p>
        </w:tc>
        <w:tc>
          <w:tcPr>
            <w:tcW w:w="960" w:type="dxa"/>
            <w:shd w:val="clear" w:color="auto" w:fill="auto"/>
            <w:noWrap/>
            <w:vAlign w:val="bottom"/>
            <w:hideMark/>
          </w:tcPr>
          <w:p w14:paraId="6817A1C2" w14:textId="47517FA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326</w:t>
            </w:r>
          </w:p>
        </w:tc>
        <w:tc>
          <w:tcPr>
            <w:tcW w:w="960" w:type="dxa"/>
            <w:shd w:val="clear" w:color="auto" w:fill="auto"/>
            <w:noWrap/>
            <w:vAlign w:val="bottom"/>
            <w:hideMark/>
          </w:tcPr>
          <w:p w14:paraId="6DA570E2" w14:textId="57D8567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EE86D08" w14:textId="74D250F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-0.57672</w:t>
            </w:r>
          </w:p>
        </w:tc>
        <w:tc>
          <w:tcPr>
            <w:tcW w:w="960" w:type="dxa"/>
            <w:shd w:val="clear" w:color="auto" w:fill="auto"/>
            <w:noWrap/>
            <w:vAlign w:val="bottom"/>
            <w:hideMark/>
          </w:tcPr>
          <w:p w14:paraId="35ABD181" w14:textId="34DCB19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1B91169C" w14:textId="14521C8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-0.74608</w:t>
            </w:r>
          </w:p>
        </w:tc>
        <w:tc>
          <w:tcPr>
            <w:tcW w:w="960" w:type="dxa"/>
            <w:shd w:val="clear" w:color="auto" w:fill="auto"/>
            <w:noWrap/>
            <w:vAlign w:val="bottom"/>
            <w:hideMark/>
          </w:tcPr>
          <w:p w14:paraId="281D22DC" w14:textId="47B8F7C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00CF10A4" w14:textId="687B189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-0.40517</w:t>
            </w:r>
          </w:p>
        </w:tc>
      </w:tr>
      <w:tr w:rsidR="008D638F" w:rsidRPr="007D0E04" w14:paraId="49C30A5E" w14:textId="77777777" w:rsidTr="009646FB">
        <w:trPr>
          <w:trHeight w:val="290"/>
        </w:trPr>
        <w:tc>
          <w:tcPr>
            <w:tcW w:w="960" w:type="dxa"/>
            <w:shd w:val="clear" w:color="auto" w:fill="auto"/>
            <w:noWrap/>
            <w:vAlign w:val="bottom"/>
            <w:hideMark/>
          </w:tcPr>
          <w:p w14:paraId="71B8238F" w14:textId="39CD7EC4"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ICA</w:t>
            </w:r>
          </w:p>
        </w:tc>
        <w:tc>
          <w:tcPr>
            <w:tcW w:w="960" w:type="dxa"/>
            <w:shd w:val="clear" w:color="auto" w:fill="auto"/>
            <w:noWrap/>
            <w:vAlign w:val="bottom"/>
            <w:hideMark/>
          </w:tcPr>
          <w:p w14:paraId="40391082" w14:textId="56D1CAD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604</w:t>
            </w:r>
          </w:p>
        </w:tc>
        <w:tc>
          <w:tcPr>
            <w:tcW w:w="960" w:type="dxa"/>
            <w:shd w:val="clear" w:color="auto" w:fill="auto"/>
            <w:noWrap/>
            <w:vAlign w:val="bottom"/>
            <w:hideMark/>
          </w:tcPr>
          <w:p w14:paraId="683B2E81" w14:textId="64D4A57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4173FE8E" w14:textId="4D537AE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-0.40844</w:t>
            </w:r>
          </w:p>
        </w:tc>
        <w:tc>
          <w:tcPr>
            <w:tcW w:w="960" w:type="dxa"/>
            <w:shd w:val="clear" w:color="auto" w:fill="auto"/>
            <w:noWrap/>
            <w:vAlign w:val="bottom"/>
            <w:hideMark/>
          </w:tcPr>
          <w:p w14:paraId="19F95273" w14:textId="48660EE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0CDCB67C" w14:textId="43E38D9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-0.48238</w:t>
            </w:r>
          </w:p>
        </w:tc>
        <w:tc>
          <w:tcPr>
            <w:tcW w:w="960" w:type="dxa"/>
            <w:shd w:val="clear" w:color="auto" w:fill="auto"/>
            <w:noWrap/>
            <w:vAlign w:val="bottom"/>
            <w:hideMark/>
          </w:tcPr>
          <w:p w14:paraId="0A516913" w14:textId="6826DC4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7038AFF4" w14:textId="10FB0F0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-0.24264</w:t>
            </w:r>
          </w:p>
        </w:tc>
      </w:tr>
      <w:tr w:rsidR="008D638F" w:rsidRPr="007D0E04" w14:paraId="0C6B4940" w14:textId="77777777" w:rsidTr="009646FB">
        <w:trPr>
          <w:trHeight w:val="290"/>
        </w:trPr>
        <w:tc>
          <w:tcPr>
            <w:tcW w:w="960" w:type="dxa"/>
            <w:shd w:val="clear" w:color="auto" w:fill="auto"/>
            <w:noWrap/>
            <w:vAlign w:val="bottom"/>
            <w:hideMark/>
          </w:tcPr>
          <w:p w14:paraId="5A71932F" w14:textId="587F06D8"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IMO</w:t>
            </w:r>
          </w:p>
        </w:tc>
        <w:tc>
          <w:tcPr>
            <w:tcW w:w="960" w:type="dxa"/>
            <w:shd w:val="clear" w:color="auto" w:fill="auto"/>
            <w:noWrap/>
            <w:vAlign w:val="bottom"/>
            <w:hideMark/>
          </w:tcPr>
          <w:p w14:paraId="52286683" w14:textId="6D7E5C3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262</w:t>
            </w:r>
          </w:p>
        </w:tc>
        <w:tc>
          <w:tcPr>
            <w:tcW w:w="960" w:type="dxa"/>
            <w:shd w:val="clear" w:color="auto" w:fill="auto"/>
            <w:noWrap/>
            <w:vAlign w:val="bottom"/>
            <w:hideMark/>
          </w:tcPr>
          <w:p w14:paraId="72F193C4" w14:textId="55DDDA0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38BEC0C9" w14:textId="4D92ED5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0.090687</w:t>
            </w:r>
          </w:p>
        </w:tc>
        <w:tc>
          <w:tcPr>
            <w:tcW w:w="960" w:type="dxa"/>
            <w:shd w:val="clear" w:color="auto" w:fill="auto"/>
            <w:noWrap/>
            <w:vAlign w:val="bottom"/>
            <w:hideMark/>
          </w:tcPr>
          <w:p w14:paraId="08F6BF28" w14:textId="10B78D5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7D1016BA" w14:textId="2B6F3FD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0.017963</w:t>
            </w:r>
          </w:p>
        </w:tc>
        <w:tc>
          <w:tcPr>
            <w:tcW w:w="960" w:type="dxa"/>
            <w:shd w:val="clear" w:color="auto" w:fill="auto"/>
            <w:noWrap/>
            <w:vAlign w:val="bottom"/>
            <w:hideMark/>
          </w:tcPr>
          <w:p w14:paraId="6D44DC6C" w14:textId="0088DE5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05C90902" w14:textId="058B306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0.321978</w:t>
            </w:r>
          </w:p>
        </w:tc>
      </w:tr>
      <w:tr w:rsidR="008D638F" w:rsidRPr="007D0E04" w14:paraId="742F20BC" w14:textId="77777777" w:rsidTr="009646FB">
        <w:trPr>
          <w:trHeight w:val="290"/>
        </w:trPr>
        <w:tc>
          <w:tcPr>
            <w:tcW w:w="960" w:type="dxa"/>
            <w:shd w:val="clear" w:color="auto" w:fill="auto"/>
            <w:noWrap/>
            <w:vAlign w:val="bottom"/>
            <w:hideMark/>
          </w:tcPr>
          <w:p w14:paraId="0AE5E695" w14:textId="7C560A4B"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ISA</w:t>
            </w:r>
          </w:p>
        </w:tc>
        <w:tc>
          <w:tcPr>
            <w:tcW w:w="960" w:type="dxa"/>
            <w:shd w:val="clear" w:color="auto" w:fill="auto"/>
            <w:noWrap/>
            <w:vAlign w:val="bottom"/>
            <w:hideMark/>
          </w:tcPr>
          <w:p w14:paraId="30CB9CCD" w14:textId="27A4E80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9</w:t>
            </w:r>
          </w:p>
        </w:tc>
        <w:tc>
          <w:tcPr>
            <w:tcW w:w="960" w:type="dxa"/>
            <w:shd w:val="clear" w:color="auto" w:fill="auto"/>
            <w:noWrap/>
            <w:vAlign w:val="bottom"/>
            <w:hideMark/>
          </w:tcPr>
          <w:p w14:paraId="0E4B2092" w14:textId="0E15CE0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32D2813" w14:textId="5798234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-0.42997</w:t>
            </w:r>
          </w:p>
        </w:tc>
        <w:tc>
          <w:tcPr>
            <w:tcW w:w="960" w:type="dxa"/>
            <w:shd w:val="clear" w:color="auto" w:fill="auto"/>
            <w:noWrap/>
            <w:vAlign w:val="bottom"/>
            <w:hideMark/>
          </w:tcPr>
          <w:p w14:paraId="26675318" w14:textId="0937370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64EB92AA" w14:textId="209EFCA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-0.36307</w:t>
            </w:r>
          </w:p>
        </w:tc>
        <w:tc>
          <w:tcPr>
            <w:tcW w:w="960" w:type="dxa"/>
            <w:shd w:val="clear" w:color="auto" w:fill="auto"/>
            <w:noWrap/>
            <w:vAlign w:val="bottom"/>
            <w:hideMark/>
          </w:tcPr>
          <w:p w14:paraId="3C666085" w14:textId="76F295B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E91A336" w14:textId="02656D3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-0.56508</w:t>
            </w:r>
          </w:p>
        </w:tc>
      </w:tr>
      <w:tr w:rsidR="008D638F" w:rsidRPr="007D0E04" w14:paraId="035162F7" w14:textId="77777777" w:rsidTr="009646FB">
        <w:trPr>
          <w:trHeight w:val="290"/>
        </w:trPr>
        <w:tc>
          <w:tcPr>
            <w:tcW w:w="960" w:type="dxa"/>
            <w:shd w:val="clear" w:color="auto" w:fill="auto"/>
            <w:noWrap/>
            <w:vAlign w:val="bottom"/>
            <w:hideMark/>
          </w:tcPr>
          <w:p w14:paraId="4F07CF7F" w14:textId="1C23F22F"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ITU</w:t>
            </w:r>
          </w:p>
        </w:tc>
        <w:tc>
          <w:tcPr>
            <w:tcW w:w="960" w:type="dxa"/>
            <w:shd w:val="clear" w:color="auto" w:fill="auto"/>
            <w:noWrap/>
            <w:vAlign w:val="bottom"/>
            <w:hideMark/>
          </w:tcPr>
          <w:p w14:paraId="79B01712" w14:textId="0F871D5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129</w:t>
            </w:r>
          </w:p>
        </w:tc>
        <w:tc>
          <w:tcPr>
            <w:tcW w:w="960" w:type="dxa"/>
            <w:shd w:val="clear" w:color="auto" w:fill="auto"/>
            <w:noWrap/>
            <w:vAlign w:val="bottom"/>
            <w:hideMark/>
          </w:tcPr>
          <w:p w14:paraId="737208DE" w14:textId="094EB40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78CB2C40" w14:textId="0A1F70E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-0.40127</w:t>
            </w:r>
          </w:p>
        </w:tc>
        <w:tc>
          <w:tcPr>
            <w:tcW w:w="960" w:type="dxa"/>
            <w:shd w:val="clear" w:color="auto" w:fill="auto"/>
            <w:noWrap/>
            <w:vAlign w:val="bottom"/>
            <w:hideMark/>
          </w:tcPr>
          <w:p w14:paraId="256D79FB" w14:textId="4B0A698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73ED46DB" w14:textId="793D13B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-0.37097</w:t>
            </w:r>
          </w:p>
        </w:tc>
        <w:tc>
          <w:tcPr>
            <w:tcW w:w="960" w:type="dxa"/>
            <w:shd w:val="clear" w:color="auto" w:fill="auto"/>
            <w:noWrap/>
            <w:vAlign w:val="bottom"/>
            <w:hideMark/>
          </w:tcPr>
          <w:p w14:paraId="70C433FF" w14:textId="6C1E863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320BA1F8" w14:textId="1AFCC0A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-0.29576</w:t>
            </w:r>
          </w:p>
        </w:tc>
      </w:tr>
      <w:tr w:rsidR="008D638F" w:rsidRPr="007D0E04" w14:paraId="387022A1" w14:textId="77777777" w:rsidTr="009646FB">
        <w:trPr>
          <w:trHeight w:val="290"/>
        </w:trPr>
        <w:tc>
          <w:tcPr>
            <w:tcW w:w="960" w:type="dxa"/>
            <w:shd w:val="clear" w:color="auto" w:fill="auto"/>
            <w:noWrap/>
            <w:vAlign w:val="bottom"/>
            <w:hideMark/>
          </w:tcPr>
          <w:p w14:paraId="644E5639" w14:textId="4E0E89CB"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ODC</w:t>
            </w:r>
          </w:p>
        </w:tc>
        <w:tc>
          <w:tcPr>
            <w:tcW w:w="960" w:type="dxa"/>
            <w:shd w:val="clear" w:color="auto" w:fill="auto"/>
            <w:noWrap/>
            <w:vAlign w:val="bottom"/>
            <w:hideMark/>
          </w:tcPr>
          <w:p w14:paraId="2C4EC744" w14:textId="2265A5A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253</w:t>
            </w:r>
          </w:p>
        </w:tc>
        <w:tc>
          <w:tcPr>
            <w:tcW w:w="960" w:type="dxa"/>
            <w:shd w:val="clear" w:color="auto" w:fill="auto"/>
            <w:noWrap/>
            <w:vAlign w:val="bottom"/>
            <w:hideMark/>
          </w:tcPr>
          <w:p w14:paraId="653F3E2A" w14:textId="1BAE4DE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4640AF84" w14:textId="739229B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-0.53166</w:t>
            </w:r>
          </w:p>
        </w:tc>
        <w:tc>
          <w:tcPr>
            <w:tcW w:w="960" w:type="dxa"/>
            <w:shd w:val="clear" w:color="auto" w:fill="auto"/>
            <w:noWrap/>
            <w:vAlign w:val="bottom"/>
            <w:hideMark/>
          </w:tcPr>
          <w:p w14:paraId="3A9A4820" w14:textId="15BCEAB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4BCDC00D" w14:textId="0C74B13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-0.47298</w:t>
            </w:r>
          </w:p>
        </w:tc>
        <w:tc>
          <w:tcPr>
            <w:tcW w:w="960" w:type="dxa"/>
            <w:shd w:val="clear" w:color="auto" w:fill="auto"/>
            <w:noWrap/>
            <w:vAlign w:val="bottom"/>
            <w:hideMark/>
          </w:tcPr>
          <w:p w14:paraId="2F4D970E" w14:textId="65B56B5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4EA8AFE1" w14:textId="6A87EE0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-0.27002</w:t>
            </w:r>
          </w:p>
        </w:tc>
      </w:tr>
      <w:tr w:rsidR="008D638F" w:rsidRPr="007D0E04" w14:paraId="346DD278" w14:textId="77777777" w:rsidTr="009646FB">
        <w:trPr>
          <w:trHeight w:val="290"/>
        </w:trPr>
        <w:tc>
          <w:tcPr>
            <w:tcW w:w="960" w:type="dxa"/>
            <w:shd w:val="clear" w:color="auto" w:fill="auto"/>
            <w:noWrap/>
            <w:vAlign w:val="bottom"/>
            <w:hideMark/>
          </w:tcPr>
          <w:p w14:paraId="40ED56CD" w14:textId="03B5834C"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OPS</w:t>
            </w:r>
          </w:p>
        </w:tc>
        <w:tc>
          <w:tcPr>
            <w:tcW w:w="960" w:type="dxa"/>
            <w:shd w:val="clear" w:color="auto" w:fill="auto"/>
            <w:noWrap/>
            <w:vAlign w:val="bottom"/>
            <w:hideMark/>
          </w:tcPr>
          <w:p w14:paraId="6C27C7EB" w14:textId="2C2AEE0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81</w:t>
            </w:r>
          </w:p>
        </w:tc>
        <w:tc>
          <w:tcPr>
            <w:tcW w:w="960" w:type="dxa"/>
            <w:shd w:val="clear" w:color="auto" w:fill="auto"/>
            <w:noWrap/>
            <w:vAlign w:val="bottom"/>
            <w:hideMark/>
          </w:tcPr>
          <w:p w14:paraId="4D2D6D38" w14:textId="0CE5E8A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62C3D815" w14:textId="1F3DF67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-1.44694</w:t>
            </w:r>
          </w:p>
        </w:tc>
        <w:tc>
          <w:tcPr>
            <w:tcW w:w="960" w:type="dxa"/>
            <w:shd w:val="clear" w:color="auto" w:fill="auto"/>
            <w:noWrap/>
            <w:vAlign w:val="bottom"/>
            <w:hideMark/>
          </w:tcPr>
          <w:p w14:paraId="0E457633" w14:textId="494132A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19D42A77" w14:textId="774614D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-0.54819</w:t>
            </w:r>
          </w:p>
        </w:tc>
        <w:tc>
          <w:tcPr>
            <w:tcW w:w="960" w:type="dxa"/>
            <w:shd w:val="clear" w:color="auto" w:fill="auto"/>
            <w:noWrap/>
            <w:vAlign w:val="bottom"/>
            <w:hideMark/>
          </w:tcPr>
          <w:p w14:paraId="7B6DE9F3" w14:textId="79C8F7B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42B4FD7F" w14:textId="1CAFE1B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-1.69549</w:t>
            </w:r>
          </w:p>
        </w:tc>
      </w:tr>
      <w:tr w:rsidR="008D638F" w:rsidRPr="007D0E04" w14:paraId="65C0EAEB" w14:textId="77777777" w:rsidTr="009646FB">
        <w:trPr>
          <w:trHeight w:val="290"/>
        </w:trPr>
        <w:tc>
          <w:tcPr>
            <w:tcW w:w="960" w:type="dxa"/>
            <w:shd w:val="clear" w:color="auto" w:fill="auto"/>
            <w:noWrap/>
            <w:vAlign w:val="bottom"/>
            <w:hideMark/>
          </w:tcPr>
          <w:p w14:paraId="74301D8F" w14:textId="5DD2D1F1"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PCW</w:t>
            </w:r>
          </w:p>
        </w:tc>
        <w:tc>
          <w:tcPr>
            <w:tcW w:w="960" w:type="dxa"/>
            <w:shd w:val="clear" w:color="auto" w:fill="auto"/>
            <w:noWrap/>
            <w:vAlign w:val="bottom"/>
            <w:hideMark/>
          </w:tcPr>
          <w:p w14:paraId="74EADA3A" w14:textId="7FF7EFC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745</w:t>
            </w:r>
          </w:p>
        </w:tc>
        <w:tc>
          <w:tcPr>
            <w:tcW w:w="960" w:type="dxa"/>
            <w:shd w:val="clear" w:color="auto" w:fill="auto"/>
            <w:noWrap/>
            <w:vAlign w:val="bottom"/>
            <w:hideMark/>
          </w:tcPr>
          <w:p w14:paraId="70C2D6D5" w14:textId="1312DE1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7DB89BA4" w14:textId="63A2697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0.344357</w:t>
            </w:r>
          </w:p>
        </w:tc>
        <w:tc>
          <w:tcPr>
            <w:tcW w:w="960" w:type="dxa"/>
            <w:shd w:val="clear" w:color="auto" w:fill="auto"/>
            <w:noWrap/>
            <w:vAlign w:val="bottom"/>
            <w:hideMark/>
          </w:tcPr>
          <w:p w14:paraId="2E37E2EF" w14:textId="18E31E0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3109A425" w14:textId="2E45459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-0.03613</w:t>
            </w:r>
          </w:p>
        </w:tc>
        <w:tc>
          <w:tcPr>
            <w:tcW w:w="960" w:type="dxa"/>
            <w:shd w:val="clear" w:color="auto" w:fill="auto"/>
            <w:noWrap/>
            <w:vAlign w:val="bottom"/>
            <w:hideMark/>
          </w:tcPr>
          <w:p w14:paraId="59EAF78E" w14:textId="528EBDD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2627F3CE" w14:textId="388AA19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0.542372</w:t>
            </w:r>
          </w:p>
        </w:tc>
      </w:tr>
      <w:tr w:rsidR="008D638F" w:rsidRPr="007D0E04" w14:paraId="6B878454" w14:textId="77777777" w:rsidTr="009646FB">
        <w:trPr>
          <w:trHeight w:val="290"/>
        </w:trPr>
        <w:tc>
          <w:tcPr>
            <w:tcW w:w="960" w:type="dxa"/>
            <w:shd w:val="clear" w:color="auto" w:fill="auto"/>
            <w:noWrap/>
            <w:vAlign w:val="bottom"/>
            <w:hideMark/>
          </w:tcPr>
          <w:p w14:paraId="35012558" w14:textId="7394BB2F"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TLS</w:t>
            </w:r>
          </w:p>
        </w:tc>
        <w:tc>
          <w:tcPr>
            <w:tcW w:w="960" w:type="dxa"/>
            <w:shd w:val="clear" w:color="auto" w:fill="auto"/>
            <w:noWrap/>
            <w:vAlign w:val="bottom"/>
            <w:hideMark/>
          </w:tcPr>
          <w:p w14:paraId="080270FF" w14:textId="7E3BE31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21</w:t>
            </w:r>
          </w:p>
        </w:tc>
        <w:tc>
          <w:tcPr>
            <w:tcW w:w="960" w:type="dxa"/>
            <w:shd w:val="clear" w:color="auto" w:fill="auto"/>
            <w:noWrap/>
            <w:vAlign w:val="bottom"/>
            <w:hideMark/>
          </w:tcPr>
          <w:p w14:paraId="60B599D0" w14:textId="098B620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1DA9CBA" w14:textId="70B474F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-0.95475</w:t>
            </w:r>
          </w:p>
        </w:tc>
        <w:tc>
          <w:tcPr>
            <w:tcW w:w="960" w:type="dxa"/>
            <w:shd w:val="clear" w:color="auto" w:fill="auto"/>
            <w:noWrap/>
            <w:vAlign w:val="bottom"/>
            <w:hideMark/>
          </w:tcPr>
          <w:p w14:paraId="2ABB4F15" w14:textId="3C71719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6ED5A55A" w14:textId="3958F1E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0.19213</w:t>
            </w:r>
          </w:p>
        </w:tc>
        <w:tc>
          <w:tcPr>
            <w:tcW w:w="960" w:type="dxa"/>
            <w:shd w:val="clear" w:color="auto" w:fill="auto"/>
            <w:noWrap/>
            <w:vAlign w:val="bottom"/>
            <w:hideMark/>
          </w:tcPr>
          <w:p w14:paraId="15356DE7" w14:textId="7148305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DC5E24D" w14:textId="4216AE6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-2.01508</w:t>
            </w:r>
          </w:p>
        </w:tc>
      </w:tr>
      <w:tr w:rsidR="008D638F" w:rsidRPr="007D0E04" w14:paraId="30AC6D99" w14:textId="77777777" w:rsidTr="009646FB">
        <w:trPr>
          <w:trHeight w:val="290"/>
        </w:trPr>
        <w:tc>
          <w:tcPr>
            <w:tcW w:w="960" w:type="dxa"/>
            <w:shd w:val="clear" w:color="auto" w:fill="auto"/>
            <w:noWrap/>
            <w:vAlign w:val="bottom"/>
            <w:hideMark/>
          </w:tcPr>
          <w:p w14:paraId="48EC7AFC" w14:textId="449BFECC"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TOU</w:t>
            </w:r>
          </w:p>
        </w:tc>
        <w:tc>
          <w:tcPr>
            <w:tcW w:w="960" w:type="dxa"/>
            <w:shd w:val="clear" w:color="auto" w:fill="auto"/>
            <w:noWrap/>
            <w:vAlign w:val="bottom"/>
            <w:hideMark/>
          </w:tcPr>
          <w:p w14:paraId="3336E1C0" w14:textId="7923EE9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516</w:t>
            </w:r>
          </w:p>
        </w:tc>
        <w:tc>
          <w:tcPr>
            <w:tcW w:w="960" w:type="dxa"/>
            <w:shd w:val="clear" w:color="auto" w:fill="auto"/>
            <w:noWrap/>
            <w:vAlign w:val="bottom"/>
            <w:hideMark/>
          </w:tcPr>
          <w:p w14:paraId="5B7F522C" w14:textId="4F0176C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E805081" w14:textId="0161C1A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-0.59457</w:t>
            </w:r>
          </w:p>
        </w:tc>
        <w:tc>
          <w:tcPr>
            <w:tcW w:w="960" w:type="dxa"/>
            <w:shd w:val="clear" w:color="auto" w:fill="auto"/>
            <w:noWrap/>
            <w:vAlign w:val="bottom"/>
            <w:hideMark/>
          </w:tcPr>
          <w:p w14:paraId="5B9D3BA1" w14:textId="4C25B73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A05765E" w14:textId="4D8BB08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-0.55346</w:t>
            </w:r>
          </w:p>
        </w:tc>
        <w:tc>
          <w:tcPr>
            <w:tcW w:w="960" w:type="dxa"/>
            <w:shd w:val="clear" w:color="auto" w:fill="auto"/>
            <w:noWrap/>
            <w:vAlign w:val="bottom"/>
            <w:hideMark/>
          </w:tcPr>
          <w:p w14:paraId="7E9AB6AE" w14:textId="60F40FF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105F3CCE" w14:textId="010C3CC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-0.50178</w:t>
            </w:r>
          </w:p>
        </w:tc>
      </w:tr>
      <w:tr w:rsidR="008D638F" w:rsidRPr="007D0E04" w14:paraId="7D777320" w14:textId="77777777" w:rsidTr="009646FB">
        <w:trPr>
          <w:trHeight w:val="290"/>
        </w:trPr>
        <w:tc>
          <w:tcPr>
            <w:tcW w:w="960" w:type="dxa"/>
            <w:shd w:val="clear" w:color="auto" w:fill="auto"/>
            <w:noWrap/>
            <w:vAlign w:val="bottom"/>
            <w:hideMark/>
          </w:tcPr>
          <w:p w14:paraId="61F55A5A" w14:textId="04961DF4"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UAI</w:t>
            </w:r>
          </w:p>
        </w:tc>
        <w:tc>
          <w:tcPr>
            <w:tcW w:w="960" w:type="dxa"/>
            <w:shd w:val="clear" w:color="auto" w:fill="auto"/>
            <w:noWrap/>
            <w:vAlign w:val="bottom"/>
            <w:hideMark/>
          </w:tcPr>
          <w:p w14:paraId="1C980B62" w14:textId="5DD5F83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204</w:t>
            </w:r>
          </w:p>
        </w:tc>
        <w:tc>
          <w:tcPr>
            <w:tcW w:w="960" w:type="dxa"/>
            <w:shd w:val="clear" w:color="auto" w:fill="auto"/>
            <w:noWrap/>
            <w:vAlign w:val="bottom"/>
            <w:hideMark/>
          </w:tcPr>
          <w:p w14:paraId="0FF97C88" w14:textId="663FA85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12B1D48" w14:textId="0327A6F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-1.23428</w:t>
            </w:r>
          </w:p>
        </w:tc>
        <w:tc>
          <w:tcPr>
            <w:tcW w:w="960" w:type="dxa"/>
            <w:shd w:val="clear" w:color="auto" w:fill="auto"/>
            <w:noWrap/>
            <w:vAlign w:val="bottom"/>
            <w:hideMark/>
          </w:tcPr>
          <w:p w14:paraId="1E0F55FC" w14:textId="16AD66F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4D625DB7" w14:textId="57CD522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-0.84683</w:t>
            </w:r>
          </w:p>
        </w:tc>
        <w:tc>
          <w:tcPr>
            <w:tcW w:w="960" w:type="dxa"/>
            <w:shd w:val="clear" w:color="auto" w:fill="auto"/>
            <w:noWrap/>
            <w:vAlign w:val="bottom"/>
            <w:hideMark/>
          </w:tcPr>
          <w:p w14:paraId="51B22606" w14:textId="577C6B4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A698747" w14:textId="6B7E46E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-1.55701</w:t>
            </w:r>
          </w:p>
        </w:tc>
      </w:tr>
      <w:tr w:rsidR="008D638F" w:rsidRPr="007D0E04" w14:paraId="6CB7AC55" w14:textId="77777777" w:rsidTr="009646FB">
        <w:trPr>
          <w:trHeight w:val="290"/>
        </w:trPr>
        <w:tc>
          <w:tcPr>
            <w:tcW w:w="960" w:type="dxa"/>
            <w:shd w:val="clear" w:color="auto" w:fill="auto"/>
            <w:noWrap/>
            <w:vAlign w:val="bottom"/>
            <w:hideMark/>
          </w:tcPr>
          <w:p w14:paraId="6A8885A3" w14:textId="5C110CD5"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UEP</w:t>
            </w:r>
          </w:p>
        </w:tc>
        <w:tc>
          <w:tcPr>
            <w:tcW w:w="960" w:type="dxa"/>
            <w:shd w:val="clear" w:color="auto" w:fill="auto"/>
            <w:noWrap/>
            <w:vAlign w:val="bottom"/>
            <w:hideMark/>
          </w:tcPr>
          <w:p w14:paraId="127BB787" w14:textId="74E8FB1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430</w:t>
            </w:r>
          </w:p>
        </w:tc>
        <w:tc>
          <w:tcPr>
            <w:tcW w:w="960" w:type="dxa"/>
            <w:shd w:val="clear" w:color="auto" w:fill="auto"/>
            <w:noWrap/>
            <w:vAlign w:val="bottom"/>
            <w:hideMark/>
          </w:tcPr>
          <w:p w14:paraId="2F3C6C71" w14:textId="6D2D975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3C18FFF2" w14:textId="6C91037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-0.41948</w:t>
            </w:r>
          </w:p>
        </w:tc>
        <w:tc>
          <w:tcPr>
            <w:tcW w:w="960" w:type="dxa"/>
            <w:shd w:val="clear" w:color="auto" w:fill="auto"/>
            <w:noWrap/>
            <w:vAlign w:val="bottom"/>
            <w:hideMark/>
          </w:tcPr>
          <w:p w14:paraId="261FB90A" w14:textId="1673A87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2A0A6B1B" w14:textId="3EAC93C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-0.49615</w:t>
            </w:r>
          </w:p>
        </w:tc>
        <w:tc>
          <w:tcPr>
            <w:tcW w:w="960" w:type="dxa"/>
            <w:shd w:val="clear" w:color="auto" w:fill="auto"/>
            <w:noWrap/>
            <w:vAlign w:val="bottom"/>
            <w:hideMark/>
          </w:tcPr>
          <w:p w14:paraId="6CBBC6AB" w14:textId="399726A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AC1827B" w14:textId="3FD2036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-0.42008</w:t>
            </w:r>
          </w:p>
        </w:tc>
      </w:tr>
      <w:tr w:rsidR="008D638F" w:rsidRPr="007D0E04" w14:paraId="1BFEE42F" w14:textId="77777777" w:rsidTr="009646FB">
        <w:trPr>
          <w:trHeight w:val="290"/>
        </w:trPr>
        <w:tc>
          <w:tcPr>
            <w:tcW w:w="960" w:type="dxa"/>
            <w:shd w:val="clear" w:color="auto" w:fill="auto"/>
            <w:noWrap/>
            <w:vAlign w:val="bottom"/>
            <w:hideMark/>
          </w:tcPr>
          <w:p w14:paraId="5D5B1843" w14:textId="1FFAB312"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UFC</w:t>
            </w:r>
          </w:p>
        </w:tc>
        <w:tc>
          <w:tcPr>
            <w:tcW w:w="960" w:type="dxa"/>
            <w:shd w:val="clear" w:color="auto" w:fill="auto"/>
            <w:noWrap/>
            <w:vAlign w:val="bottom"/>
            <w:hideMark/>
          </w:tcPr>
          <w:p w14:paraId="0ABEA506" w14:textId="7C504FE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373</w:t>
            </w:r>
          </w:p>
        </w:tc>
        <w:tc>
          <w:tcPr>
            <w:tcW w:w="960" w:type="dxa"/>
            <w:shd w:val="clear" w:color="auto" w:fill="auto"/>
            <w:noWrap/>
            <w:vAlign w:val="bottom"/>
            <w:hideMark/>
          </w:tcPr>
          <w:p w14:paraId="4ECD931F" w14:textId="389ECE6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3F91F217" w14:textId="1A6C723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-0.231</w:t>
            </w:r>
          </w:p>
        </w:tc>
        <w:tc>
          <w:tcPr>
            <w:tcW w:w="960" w:type="dxa"/>
            <w:shd w:val="clear" w:color="auto" w:fill="auto"/>
            <w:noWrap/>
            <w:vAlign w:val="bottom"/>
            <w:hideMark/>
          </w:tcPr>
          <w:p w14:paraId="5D01306C" w14:textId="638B9CD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11AB97CC" w14:textId="5830B9B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-0.2103</w:t>
            </w:r>
          </w:p>
        </w:tc>
        <w:tc>
          <w:tcPr>
            <w:tcW w:w="960" w:type="dxa"/>
            <w:shd w:val="clear" w:color="auto" w:fill="auto"/>
            <w:noWrap/>
            <w:vAlign w:val="bottom"/>
            <w:hideMark/>
          </w:tcPr>
          <w:p w14:paraId="7EEB2A8C" w14:textId="145E53B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1ECC3AF7" w14:textId="0FBD0FF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-0.16516</w:t>
            </w:r>
          </w:p>
        </w:tc>
      </w:tr>
      <w:tr w:rsidR="008D638F" w:rsidRPr="007D0E04" w14:paraId="56630098" w14:textId="77777777" w:rsidTr="009646FB">
        <w:trPr>
          <w:trHeight w:val="290"/>
        </w:trPr>
        <w:tc>
          <w:tcPr>
            <w:tcW w:w="960" w:type="dxa"/>
            <w:shd w:val="clear" w:color="auto" w:fill="auto"/>
            <w:noWrap/>
            <w:vAlign w:val="bottom"/>
            <w:hideMark/>
          </w:tcPr>
          <w:p w14:paraId="1C84995F" w14:textId="7A12071F"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UFP</w:t>
            </w:r>
          </w:p>
        </w:tc>
        <w:tc>
          <w:tcPr>
            <w:tcW w:w="960" w:type="dxa"/>
            <w:shd w:val="clear" w:color="auto" w:fill="auto"/>
            <w:noWrap/>
            <w:vAlign w:val="bottom"/>
            <w:hideMark/>
          </w:tcPr>
          <w:p w14:paraId="25FC9121" w14:textId="6D38CF7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637</w:t>
            </w:r>
          </w:p>
        </w:tc>
        <w:tc>
          <w:tcPr>
            <w:tcW w:w="960" w:type="dxa"/>
            <w:shd w:val="clear" w:color="auto" w:fill="auto"/>
            <w:noWrap/>
            <w:vAlign w:val="bottom"/>
            <w:hideMark/>
          </w:tcPr>
          <w:p w14:paraId="65585AA1" w14:textId="529DC38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0999C2CF" w14:textId="3AD9546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-1.25636</w:t>
            </w:r>
          </w:p>
        </w:tc>
        <w:tc>
          <w:tcPr>
            <w:tcW w:w="960" w:type="dxa"/>
            <w:shd w:val="clear" w:color="auto" w:fill="auto"/>
            <w:noWrap/>
            <w:vAlign w:val="bottom"/>
            <w:hideMark/>
          </w:tcPr>
          <w:p w14:paraId="6AD33D63" w14:textId="520964B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44E6F607" w14:textId="17FEFCD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-1.09324</w:t>
            </w:r>
          </w:p>
        </w:tc>
        <w:tc>
          <w:tcPr>
            <w:tcW w:w="960" w:type="dxa"/>
            <w:shd w:val="clear" w:color="auto" w:fill="auto"/>
            <w:noWrap/>
            <w:vAlign w:val="bottom"/>
            <w:hideMark/>
          </w:tcPr>
          <w:p w14:paraId="6B793625" w14:textId="3CA56E3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241F0DD9" w14:textId="46D7025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-1.19845</w:t>
            </w:r>
          </w:p>
        </w:tc>
      </w:tr>
      <w:tr w:rsidR="008D638F" w:rsidRPr="007D0E04" w14:paraId="2619A1A4" w14:textId="77777777" w:rsidTr="009646FB">
        <w:trPr>
          <w:trHeight w:val="290"/>
        </w:trPr>
        <w:tc>
          <w:tcPr>
            <w:tcW w:w="960" w:type="dxa"/>
            <w:shd w:val="clear" w:color="auto" w:fill="auto"/>
            <w:noWrap/>
            <w:vAlign w:val="bottom"/>
            <w:hideMark/>
          </w:tcPr>
          <w:p w14:paraId="2F1A9AFD" w14:textId="23AA59CA"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UHB</w:t>
            </w:r>
          </w:p>
        </w:tc>
        <w:tc>
          <w:tcPr>
            <w:tcW w:w="960" w:type="dxa"/>
            <w:shd w:val="clear" w:color="auto" w:fill="auto"/>
            <w:noWrap/>
            <w:vAlign w:val="bottom"/>
            <w:hideMark/>
          </w:tcPr>
          <w:p w14:paraId="2AB8B899" w14:textId="0650DFA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81</w:t>
            </w:r>
          </w:p>
        </w:tc>
        <w:tc>
          <w:tcPr>
            <w:tcW w:w="960" w:type="dxa"/>
            <w:shd w:val="clear" w:color="auto" w:fill="auto"/>
            <w:noWrap/>
            <w:vAlign w:val="bottom"/>
            <w:hideMark/>
          </w:tcPr>
          <w:p w14:paraId="0B8E9383" w14:textId="7180D58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7BDB877" w14:textId="36909CA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-1.05432</w:t>
            </w:r>
          </w:p>
        </w:tc>
        <w:tc>
          <w:tcPr>
            <w:tcW w:w="960" w:type="dxa"/>
            <w:shd w:val="clear" w:color="auto" w:fill="auto"/>
            <w:noWrap/>
            <w:vAlign w:val="bottom"/>
            <w:hideMark/>
          </w:tcPr>
          <w:p w14:paraId="445AB00E" w14:textId="3674B15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6620E89E" w14:textId="3CF756F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-0.53273</w:t>
            </w:r>
          </w:p>
        </w:tc>
        <w:tc>
          <w:tcPr>
            <w:tcW w:w="960" w:type="dxa"/>
            <w:shd w:val="clear" w:color="auto" w:fill="auto"/>
            <w:noWrap/>
            <w:vAlign w:val="bottom"/>
            <w:hideMark/>
          </w:tcPr>
          <w:p w14:paraId="1788E5F2" w14:textId="118E79AA"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9EA21A5" w14:textId="61BD2A8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-1.09966</w:t>
            </w:r>
          </w:p>
        </w:tc>
      </w:tr>
      <w:tr w:rsidR="008D638F" w:rsidRPr="007D0E04" w14:paraId="19BDC035" w14:textId="77777777" w:rsidTr="009646FB">
        <w:trPr>
          <w:trHeight w:val="290"/>
        </w:trPr>
        <w:tc>
          <w:tcPr>
            <w:tcW w:w="960" w:type="dxa"/>
            <w:shd w:val="clear" w:color="auto" w:fill="auto"/>
            <w:noWrap/>
            <w:vAlign w:val="bottom"/>
            <w:hideMark/>
          </w:tcPr>
          <w:p w14:paraId="405ADD3B" w14:textId="77544526"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UID</w:t>
            </w:r>
          </w:p>
        </w:tc>
        <w:tc>
          <w:tcPr>
            <w:tcW w:w="960" w:type="dxa"/>
            <w:shd w:val="clear" w:color="auto" w:fill="auto"/>
            <w:noWrap/>
            <w:vAlign w:val="bottom"/>
            <w:hideMark/>
          </w:tcPr>
          <w:p w14:paraId="78E5F34D" w14:textId="16BB9F6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186</w:t>
            </w:r>
          </w:p>
        </w:tc>
        <w:tc>
          <w:tcPr>
            <w:tcW w:w="960" w:type="dxa"/>
            <w:shd w:val="clear" w:color="auto" w:fill="auto"/>
            <w:noWrap/>
            <w:vAlign w:val="bottom"/>
            <w:hideMark/>
          </w:tcPr>
          <w:p w14:paraId="28B3CD21" w14:textId="7D8562B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14D14415" w14:textId="088B6FD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-0.83693</w:t>
            </w:r>
          </w:p>
        </w:tc>
        <w:tc>
          <w:tcPr>
            <w:tcW w:w="960" w:type="dxa"/>
            <w:shd w:val="clear" w:color="auto" w:fill="auto"/>
            <w:noWrap/>
            <w:vAlign w:val="bottom"/>
            <w:hideMark/>
          </w:tcPr>
          <w:p w14:paraId="3B2D8BFB" w14:textId="7F8967E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D5FF86B" w14:textId="27AE4B0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-0.74285</w:t>
            </w:r>
          </w:p>
        </w:tc>
        <w:tc>
          <w:tcPr>
            <w:tcW w:w="960" w:type="dxa"/>
            <w:shd w:val="clear" w:color="auto" w:fill="auto"/>
            <w:noWrap/>
            <w:vAlign w:val="bottom"/>
            <w:hideMark/>
          </w:tcPr>
          <w:p w14:paraId="45CA11B7" w14:textId="31E12281"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4166215" w14:textId="7B2E0BB0"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-0.79231</w:t>
            </w:r>
          </w:p>
        </w:tc>
      </w:tr>
      <w:tr w:rsidR="008D638F" w:rsidRPr="007D0E04" w14:paraId="19703027" w14:textId="77777777" w:rsidTr="009646FB">
        <w:trPr>
          <w:trHeight w:val="290"/>
        </w:trPr>
        <w:tc>
          <w:tcPr>
            <w:tcW w:w="960" w:type="dxa"/>
            <w:shd w:val="clear" w:color="auto" w:fill="auto"/>
            <w:noWrap/>
            <w:vAlign w:val="bottom"/>
            <w:hideMark/>
          </w:tcPr>
          <w:p w14:paraId="1F837F68" w14:textId="3A1F62D3"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UNU</w:t>
            </w:r>
          </w:p>
        </w:tc>
        <w:tc>
          <w:tcPr>
            <w:tcW w:w="960" w:type="dxa"/>
            <w:shd w:val="clear" w:color="auto" w:fill="auto"/>
            <w:noWrap/>
            <w:vAlign w:val="bottom"/>
            <w:hideMark/>
          </w:tcPr>
          <w:p w14:paraId="12BB7D92" w14:textId="7EB96D1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49</w:t>
            </w:r>
          </w:p>
        </w:tc>
        <w:tc>
          <w:tcPr>
            <w:tcW w:w="960" w:type="dxa"/>
            <w:shd w:val="clear" w:color="auto" w:fill="auto"/>
            <w:noWrap/>
            <w:vAlign w:val="bottom"/>
            <w:hideMark/>
          </w:tcPr>
          <w:p w14:paraId="3DCCF3C6" w14:textId="19031F8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7AB0D36F" w14:textId="7002FBF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-1.06668</w:t>
            </w:r>
          </w:p>
        </w:tc>
        <w:tc>
          <w:tcPr>
            <w:tcW w:w="960" w:type="dxa"/>
            <w:shd w:val="clear" w:color="auto" w:fill="auto"/>
            <w:noWrap/>
            <w:vAlign w:val="bottom"/>
            <w:hideMark/>
          </w:tcPr>
          <w:p w14:paraId="6CAC47BA" w14:textId="5AC8D80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284894E5" w14:textId="524B86A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-0.76214</w:t>
            </w:r>
          </w:p>
        </w:tc>
        <w:tc>
          <w:tcPr>
            <w:tcW w:w="960" w:type="dxa"/>
            <w:shd w:val="clear" w:color="auto" w:fill="auto"/>
            <w:noWrap/>
            <w:vAlign w:val="bottom"/>
            <w:hideMark/>
          </w:tcPr>
          <w:p w14:paraId="0384E572" w14:textId="11124A2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1C62E822" w14:textId="726532C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-1.33469</w:t>
            </w:r>
          </w:p>
        </w:tc>
      </w:tr>
      <w:tr w:rsidR="008D638F" w:rsidRPr="007D0E04" w14:paraId="005A8F0E" w14:textId="77777777" w:rsidTr="009646FB">
        <w:trPr>
          <w:trHeight w:val="290"/>
        </w:trPr>
        <w:tc>
          <w:tcPr>
            <w:tcW w:w="960" w:type="dxa"/>
            <w:shd w:val="clear" w:color="auto" w:fill="auto"/>
            <w:noWrap/>
            <w:vAlign w:val="bottom"/>
            <w:hideMark/>
          </w:tcPr>
          <w:p w14:paraId="7FF40CCC" w14:textId="4287ADD1"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UNW</w:t>
            </w:r>
          </w:p>
        </w:tc>
        <w:tc>
          <w:tcPr>
            <w:tcW w:w="960" w:type="dxa"/>
            <w:shd w:val="clear" w:color="auto" w:fill="auto"/>
            <w:noWrap/>
            <w:vAlign w:val="bottom"/>
            <w:hideMark/>
          </w:tcPr>
          <w:p w14:paraId="509BFCFF" w14:textId="0541A91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321</w:t>
            </w:r>
          </w:p>
        </w:tc>
        <w:tc>
          <w:tcPr>
            <w:tcW w:w="960" w:type="dxa"/>
            <w:shd w:val="clear" w:color="auto" w:fill="auto"/>
            <w:noWrap/>
            <w:vAlign w:val="bottom"/>
            <w:hideMark/>
          </w:tcPr>
          <w:p w14:paraId="0B45AB77" w14:textId="6F3DCF0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0ACFAC21" w14:textId="634E7F7E"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-1.03048</w:t>
            </w:r>
          </w:p>
        </w:tc>
        <w:tc>
          <w:tcPr>
            <w:tcW w:w="960" w:type="dxa"/>
            <w:shd w:val="clear" w:color="auto" w:fill="auto"/>
            <w:noWrap/>
            <w:vAlign w:val="bottom"/>
            <w:hideMark/>
          </w:tcPr>
          <w:p w14:paraId="5C0B34CB" w14:textId="59141BB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34F5428A" w14:textId="7ACF7154"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-0.47232</w:t>
            </w:r>
          </w:p>
        </w:tc>
        <w:tc>
          <w:tcPr>
            <w:tcW w:w="960" w:type="dxa"/>
            <w:shd w:val="clear" w:color="auto" w:fill="auto"/>
            <w:noWrap/>
            <w:vAlign w:val="bottom"/>
            <w:hideMark/>
          </w:tcPr>
          <w:p w14:paraId="40066619" w14:textId="1F473B26"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087AF3D" w14:textId="58713D9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-1.37311</w:t>
            </w:r>
          </w:p>
        </w:tc>
      </w:tr>
      <w:tr w:rsidR="008D638F" w:rsidRPr="007D0E04" w14:paraId="577900C8" w14:textId="77777777" w:rsidTr="009646FB">
        <w:trPr>
          <w:trHeight w:val="290"/>
        </w:trPr>
        <w:tc>
          <w:tcPr>
            <w:tcW w:w="960" w:type="dxa"/>
            <w:shd w:val="clear" w:color="auto" w:fill="auto"/>
            <w:noWrap/>
            <w:vAlign w:val="bottom"/>
            <w:hideMark/>
          </w:tcPr>
          <w:p w14:paraId="2D2EC209" w14:textId="6A77B4FA"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UPU</w:t>
            </w:r>
          </w:p>
        </w:tc>
        <w:tc>
          <w:tcPr>
            <w:tcW w:w="960" w:type="dxa"/>
            <w:shd w:val="clear" w:color="auto" w:fill="auto"/>
            <w:noWrap/>
            <w:vAlign w:val="bottom"/>
            <w:hideMark/>
          </w:tcPr>
          <w:p w14:paraId="75D6A4B7" w14:textId="3C6098B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27</w:t>
            </w:r>
          </w:p>
        </w:tc>
        <w:tc>
          <w:tcPr>
            <w:tcW w:w="960" w:type="dxa"/>
            <w:shd w:val="clear" w:color="auto" w:fill="auto"/>
            <w:noWrap/>
            <w:vAlign w:val="bottom"/>
            <w:hideMark/>
          </w:tcPr>
          <w:p w14:paraId="4679F9B7" w14:textId="7B1AF6B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06DB76C" w14:textId="2B61108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-1.24316</w:t>
            </w:r>
          </w:p>
        </w:tc>
        <w:tc>
          <w:tcPr>
            <w:tcW w:w="960" w:type="dxa"/>
            <w:shd w:val="clear" w:color="auto" w:fill="auto"/>
            <w:noWrap/>
            <w:vAlign w:val="bottom"/>
            <w:hideMark/>
          </w:tcPr>
          <w:p w14:paraId="1C229130" w14:textId="21CA316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7528A7F0" w14:textId="0149745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-0.54558</w:t>
            </w:r>
          </w:p>
        </w:tc>
        <w:tc>
          <w:tcPr>
            <w:tcW w:w="960" w:type="dxa"/>
            <w:shd w:val="clear" w:color="auto" w:fill="auto"/>
            <w:noWrap/>
            <w:vAlign w:val="bottom"/>
            <w:hideMark/>
          </w:tcPr>
          <w:p w14:paraId="33BFA9A9" w14:textId="3DB9F79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5ADC7B74" w14:textId="477074BB"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-1.72047</w:t>
            </w:r>
          </w:p>
        </w:tc>
      </w:tr>
      <w:tr w:rsidR="008D638F" w:rsidRPr="007D0E04" w14:paraId="2A936773" w14:textId="77777777" w:rsidTr="009646FB">
        <w:trPr>
          <w:trHeight w:val="290"/>
        </w:trPr>
        <w:tc>
          <w:tcPr>
            <w:tcW w:w="960" w:type="dxa"/>
            <w:shd w:val="clear" w:color="auto" w:fill="auto"/>
            <w:noWrap/>
            <w:vAlign w:val="bottom"/>
            <w:hideMark/>
          </w:tcPr>
          <w:p w14:paraId="581FEB38" w14:textId="341508B4"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WIP</w:t>
            </w:r>
          </w:p>
        </w:tc>
        <w:tc>
          <w:tcPr>
            <w:tcW w:w="960" w:type="dxa"/>
            <w:shd w:val="clear" w:color="auto" w:fill="auto"/>
            <w:noWrap/>
            <w:vAlign w:val="bottom"/>
            <w:hideMark/>
          </w:tcPr>
          <w:p w14:paraId="5B8FB921" w14:textId="45E5D11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277</w:t>
            </w:r>
          </w:p>
        </w:tc>
        <w:tc>
          <w:tcPr>
            <w:tcW w:w="960" w:type="dxa"/>
            <w:shd w:val="clear" w:color="auto" w:fill="auto"/>
            <w:noWrap/>
            <w:vAlign w:val="bottom"/>
            <w:hideMark/>
          </w:tcPr>
          <w:p w14:paraId="33BE1582" w14:textId="0617E6B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1E4BF2FF" w14:textId="6793BB92"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-0.22201</w:t>
            </w:r>
          </w:p>
        </w:tc>
        <w:tc>
          <w:tcPr>
            <w:tcW w:w="960" w:type="dxa"/>
            <w:shd w:val="clear" w:color="auto" w:fill="auto"/>
            <w:noWrap/>
            <w:vAlign w:val="bottom"/>
            <w:hideMark/>
          </w:tcPr>
          <w:p w14:paraId="62B5E126" w14:textId="0C2C381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768B57B4" w14:textId="5C59EA2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-0.2403</w:t>
            </w:r>
          </w:p>
        </w:tc>
        <w:tc>
          <w:tcPr>
            <w:tcW w:w="960" w:type="dxa"/>
            <w:shd w:val="clear" w:color="auto" w:fill="auto"/>
            <w:noWrap/>
            <w:vAlign w:val="bottom"/>
            <w:hideMark/>
          </w:tcPr>
          <w:p w14:paraId="5AB0799E" w14:textId="37D13B03"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w:t>
            </w:r>
          </w:p>
        </w:tc>
        <w:tc>
          <w:tcPr>
            <w:tcW w:w="966" w:type="dxa"/>
            <w:shd w:val="clear" w:color="auto" w:fill="auto"/>
            <w:noWrap/>
            <w:vAlign w:val="bottom"/>
            <w:hideMark/>
          </w:tcPr>
          <w:p w14:paraId="3F368B86" w14:textId="375D4B0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0.128378</w:t>
            </w:r>
          </w:p>
        </w:tc>
      </w:tr>
      <w:tr w:rsidR="008D638F" w:rsidRPr="007D0E04" w14:paraId="1E0D141D" w14:textId="77777777" w:rsidTr="009646FB">
        <w:trPr>
          <w:trHeight w:val="290"/>
        </w:trPr>
        <w:tc>
          <w:tcPr>
            <w:tcW w:w="960" w:type="dxa"/>
            <w:shd w:val="clear" w:color="auto" w:fill="auto"/>
            <w:noWrap/>
            <w:vAlign w:val="bottom"/>
            <w:hideMark/>
          </w:tcPr>
          <w:p w14:paraId="73F48376" w14:textId="5140805A" w:rsidR="008D638F" w:rsidRPr="007D0E04" w:rsidRDefault="008D638F" w:rsidP="008D638F">
            <w:pPr>
              <w:spacing w:after="0" w:line="240" w:lineRule="auto"/>
              <w:jc w:val="left"/>
              <w:rPr>
                <w:rFonts w:eastAsia="Times New Roman"/>
                <w:color w:val="000000"/>
                <w:sz w:val="20"/>
                <w:szCs w:val="20"/>
                <w:lang w:eastAsia="en-GB"/>
              </w:rPr>
            </w:pPr>
            <w:r w:rsidRPr="007D0E04">
              <w:rPr>
                <w:color w:val="000000"/>
                <w:sz w:val="20"/>
                <w:szCs w:val="20"/>
              </w:rPr>
              <w:t>WMO</w:t>
            </w:r>
          </w:p>
        </w:tc>
        <w:tc>
          <w:tcPr>
            <w:tcW w:w="960" w:type="dxa"/>
            <w:shd w:val="clear" w:color="auto" w:fill="auto"/>
            <w:noWrap/>
            <w:vAlign w:val="bottom"/>
            <w:hideMark/>
          </w:tcPr>
          <w:p w14:paraId="06643A29" w14:textId="499D74C8"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399</w:t>
            </w:r>
          </w:p>
        </w:tc>
        <w:tc>
          <w:tcPr>
            <w:tcW w:w="960" w:type="dxa"/>
            <w:shd w:val="clear" w:color="auto" w:fill="auto"/>
            <w:noWrap/>
            <w:vAlign w:val="bottom"/>
            <w:hideMark/>
          </w:tcPr>
          <w:p w14:paraId="4E17E6C6" w14:textId="6D436A9D"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05FD1665" w14:textId="08C338D7"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-0.40565</w:t>
            </w:r>
          </w:p>
        </w:tc>
        <w:tc>
          <w:tcPr>
            <w:tcW w:w="960" w:type="dxa"/>
            <w:shd w:val="clear" w:color="auto" w:fill="auto"/>
            <w:noWrap/>
            <w:vAlign w:val="bottom"/>
            <w:hideMark/>
          </w:tcPr>
          <w:p w14:paraId="5950D9B6" w14:textId="718D7EEC"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0DBCFDBA" w14:textId="4AAE5459"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-0.33023</w:t>
            </w:r>
          </w:p>
        </w:tc>
        <w:tc>
          <w:tcPr>
            <w:tcW w:w="960" w:type="dxa"/>
            <w:shd w:val="clear" w:color="auto" w:fill="auto"/>
            <w:noWrap/>
            <w:vAlign w:val="bottom"/>
            <w:hideMark/>
          </w:tcPr>
          <w:p w14:paraId="265E7D8C" w14:textId="5C105155"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1</w:t>
            </w:r>
          </w:p>
        </w:tc>
        <w:tc>
          <w:tcPr>
            <w:tcW w:w="966" w:type="dxa"/>
            <w:shd w:val="clear" w:color="auto" w:fill="auto"/>
            <w:noWrap/>
            <w:vAlign w:val="bottom"/>
            <w:hideMark/>
          </w:tcPr>
          <w:p w14:paraId="12032773" w14:textId="05FDBCDF" w:rsidR="008D638F" w:rsidRPr="007D0E04" w:rsidRDefault="008D638F" w:rsidP="008D638F">
            <w:pPr>
              <w:spacing w:after="0" w:line="240" w:lineRule="auto"/>
              <w:jc w:val="right"/>
              <w:rPr>
                <w:rFonts w:eastAsia="Times New Roman"/>
                <w:color w:val="000000"/>
                <w:sz w:val="20"/>
                <w:szCs w:val="20"/>
                <w:lang w:eastAsia="en-GB"/>
              </w:rPr>
            </w:pPr>
            <w:r w:rsidRPr="007D0E04">
              <w:rPr>
                <w:color w:val="000000"/>
                <w:sz w:val="20"/>
                <w:szCs w:val="20"/>
              </w:rPr>
              <w:t>-0.49582</w:t>
            </w:r>
          </w:p>
        </w:tc>
      </w:tr>
    </w:tbl>
    <w:p w14:paraId="1BAF0792" w14:textId="77777777" w:rsidR="00FC575D" w:rsidRPr="007D0E04" w:rsidRDefault="00FC575D" w:rsidP="000F65A8"/>
    <w:p w14:paraId="6F4F89CC" w14:textId="77777777" w:rsidR="00FC575D" w:rsidRPr="007D0E04" w:rsidRDefault="00FC575D" w:rsidP="000F65A8"/>
    <w:p w14:paraId="4472DDC8" w14:textId="77777777" w:rsidR="00FC575D" w:rsidRPr="007D0E04" w:rsidRDefault="00FC575D" w:rsidP="000F65A8"/>
    <w:p w14:paraId="411EE0BC" w14:textId="77777777" w:rsidR="00FC575D" w:rsidRPr="007D0E04" w:rsidRDefault="00FC575D" w:rsidP="000F65A8"/>
    <w:p w14:paraId="48160933" w14:textId="26369AE7" w:rsidR="00A10ABF" w:rsidRPr="007D0E04" w:rsidRDefault="00A10ABF" w:rsidP="00A10ABF">
      <w:pPr>
        <w:pStyle w:val="Heading1"/>
        <w:numPr>
          <w:ilvl w:val="0"/>
          <w:numId w:val="0"/>
        </w:numPr>
        <w:ind w:left="284" w:hanging="284"/>
      </w:pPr>
      <w:r w:rsidRPr="007D0E04">
        <w:lastRenderedPageBreak/>
        <w:t>References</w:t>
      </w:r>
    </w:p>
    <w:p w14:paraId="00653E14" w14:textId="77777777" w:rsidR="005B6A76" w:rsidRPr="007D0E04" w:rsidRDefault="00A10ABF" w:rsidP="005B6A76">
      <w:pPr>
        <w:pStyle w:val="Bibliography"/>
      </w:pPr>
      <w:r w:rsidRPr="007D0E04">
        <w:fldChar w:fldCharType="begin"/>
      </w:r>
      <w:r w:rsidR="00916601" w:rsidRPr="007D0E04">
        <w:instrText xml:space="preserve"> ADDIN ZOTERO_BIBL {"uncited":[],"omitted":[],"custom":[]} CSL_BIBLIOGRAPHY </w:instrText>
      </w:r>
      <w:r w:rsidRPr="007D0E04">
        <w:fldChar w:fldCharType="separate"/>
      </w:r>
      <w:r w:rsidR="005B6A76" w:rsidRPr="007D0E04">
        <w:t xml:space="preserve">Akbik, A., Bergmann, T., Blythe, D., Rasul, K., Schweter, S., &amp; Vollgraf, R. (2019). FLAIR: An Easy-to-Use Framework for State-of-the-Art NLP. In </w:t>
      </w:r>
      <w:r w:rsidR="005B6A76" w:rsidRPr="007D0E04">
        <w:rPr>
          <w:i/>
          <w:iCs/>
        </w:rPr>
        <w:t>Proceedings of the 2019 Conference of the North American Chapter of the Association for Computational Linguistics (Demonstrations)</w:t>
      </w:r>
      <w:r w:rsidR="005B6A76" w:rsidRPr="007D0E04">
        <w:t xml:space="preserve"> (pp. 54–59). Minneapolis, Minnesota: Association for Computational Linguistics. https://doi.org/10.18653/v1/N19-4010</w:t>
      </w:r>
    </w:p>
    <w:p w14:paraId="470B3119" w14:textId="77777777" w:rsidR="005B6A76" w:rsidRPr="007D0E04" w:rsidRDefault="005B6A76" w:rsidP="005B6A76">
      <w:pPr>
        <w:pStyle w:val="Bibliography"/>
      </w:pPr>
      <w:r w:rsidRPr="007D0E04">
        <w:t>Alexa Web Information Service. (2021). Alexa Web Information Service. https://aws.amazon.com/marketplace/pp/B07Q71HJ3H</w:t>
      </w:r>
    </w:p>
    <w:p w14:paraId="13676FE4" w14:textId="77777777" w:rsidR="005B6A76" w:rsidRPr="007D0E04" w:rsidRDefault="005B6A76" w:rsidP="005B6A76">
      <w:pPr>
        <w:pStyle w:val="Bibliography"/>
      </w:pPr>
      <w:r w:rsidRPr="007D0E04">
        <w:t xml:space="preserve">Breddels, M. A., &amp; Veljanoski, J. (2018). Vaex: big data exploration in the era of Gaia. </w:t>
      </w:r>
      <w:r w:rsidRPr="007D0E04">
        <w:rPr>
          <w:i/>
          <w:iCs/>
        </w:rPr>
        <w:t>Astronomy &amp; Astrophysics</w:t>
      </w:r>
      <w:r w:rsidRPr="007D0E04">
        <w:t xml:space="preserve">, </w:t>
      </w:r>
      <w:r w:rsidRPr="007D0E04">
        <w:rPr>
          <w:i/>
          <w:iCs/>
        </w:rPr>
        <w:t>618</w:t>
      </w:r>
      <w:r w:rsidRPr="007D0E04">
        <w:t>, A13. https://doi.org/10.1051/0004-6361/201732493</w:t>
      </w:r>
    </w:p>
    <w:p w14:paraId="023C3D99" w14:textId="77777777" w:rsidR="005B6A76" w:rsidRPr="007D0E04" w:rsidRDefault="005B6A76" w:rsidP="005B6A76">
      <w:pPr>
        <w:pStyle w:val="Bibliography"/>
      </w:pPr>
      <w:r w:rsidRPr="007D0E04">
        <w:t xml:space="preserve">Cohen, R., &amp; Kennedy, P. (2013). </w:t>
      </w:r>
      <w:r w:rsidRPr="007D0E04">
        <w:rPr>
          <w:i/>
          <w:iCs/>
        </w:rPr>
        <w:t>Global Sociology</w:t>
      </w:r>
      <w:r w:rsidRPr="007D0E04">
        <w:t xml:space="preserve"> (3rd ed.). New York: New York University Press.</w:t>
      </w:r>
    </w:p>
    <w:p w14:paraId="5C13B9CC" w14:textId="77777777" w:rsidR="005B6A76" w:rsidRPr="007D0E04" w:rsidRDefault="005B6A76" w:rsidP="005B6A76">
      <w:pPr>
        <w:pStyle w:val="Bibliography"/>
      </w:pPr>
      <w:r w:rsidRPr="007D0E04">
        <w:t xml:space="preserve">Daniel, J. (2011). </w:t>
      </w:r>
      <w:r w:rsidRPr="007D0E04">
        <w:rPr>
          <w:i/>
          <w:iCs/>
        </w:rPr>
        <w:t>Sampling Essentials: Practical Guidelines for Making Sampling Choices</w:t>
      </w:r>
      <w:r w:rsidRPr="007D0E04">
        <w:t>. SAGE Publications.</w:t>
      </w:r>
    </w:p>
    <w:p w14:paraId="7BCBAF2F" w14:textId="77777777" w:rsidR="005B6A76" w:rsidRPr="007D0E04" w:rsidRDefault="005B6A76" w:rsidP="005B6A76">
      <w:pPr>
        <w:pStyle w:val="Bibliography"/>
      </w:pPr>
      <w:r w:rsidRPr="007D0E04">
        <w:t>GDELT. (2019). The GDELT Project. https://www.gdeltproject.org/. Accessed 31 March 2019</w:t>
      </w:r>
    </w:p>
    <w:p w14:paraId="500C9A61" w14:textId="77777777" w:rsidR="005B6A76" w:rsidRPr="007D0E04" w:rsidRDefault="005B6A76" w:rsidP="005B6A76">
      <w:pPr>
        <w:pStyle w:val="Bibliography"/>
      </w:pPr>
      <w:r w:rsidRPr="007D0E04">
        <w:t>GeoNames. (2022). GeoNames Database. https://www.geonames.org/. Accessed 27 May 2022</w:t>
      </w:r>
    </w:p>
    <w:p w14:paraId="0E8B6245" w14:textId="77777777" w:rsidR="005B6A76" w:rsidRPr="007D0E04" w:rsidRDefault="005B6A76" w:rsidP="005B6A76">
      <w:pPr>
        <w:pStyle w:val="Bibliography"/>
      </w:pPr>
      <w:r w:rsidRPr="007D0E04">
        <w:t xml:space="preserve">Krippendorff, K. (2004). </w:t>
      </w:r>
      <w:r w:rsidRPr="007D0E04">
        <w:rPr>
          <w:i/>
          <w:iCs/>
        </w:rPr>
        <w:t>Content Analysis: An Introduction to Its Methodology</w:t>
      </w:r>
      <w:r w:rsidRPr="007D0E04">
        <w:t xml:space="preserve"> (2nd ed.). London: SAGE Publications.</w:t>
      </w:r>
    </w:p>
    <w:p w14:paraId="14459B2E" w14:textId="77777777" w:rsidR="005B6A76" w:rsidRPr="007D0E04" w:rsidRDefault="005B6A76" w:rsidP="005B6A76">
      <w:pPr>
        <w:pStyle w:val="Bibliography"/>
      </w:pPr>
      <w:r w:rsidRPr="007D0E04">
        <w:t>Leetaru, K., &amp; Schrodt, P. A. (2013). GDELT: Global Data on Events, Location and Tone, 1979-2012. Presented at the International Studies Association Annual Convention, San Francisco, USA.</w:t>
      </w:r>
    </w:p>
    <w:p w14:paraId="4D5EEA55" w14:textId="77777777" w:rsidR="005B6A76" w:rsidRPr="007D0E04" w:rsidRDefault="005B6A76" w:rsidP="005B6A76">
      <w:pPr>
        <w:pStyle w:val="Bibliography"/>
      </w:pPr>
      <w:r w:rsidRPr="007D0E04">
        <w:t>Polity IV Project. (2018). Polity IV Annual Time-Series, 1800-2017. http://www.systemicpeace.org/inscrdata.html</w:t>
      </w:r>
    </w:p>
    <w:p w14:paraId="4D50A8AD" w14:textId="77777777" w:rsidR="005B6A76" w:rsidRPr="007D0E04" w:rsidRDefault="005B6A76" w:rsidP="005B6A76">
      <w:pPr>
        <w:pStyle w:val="Bibliography"/>
      </w:pPr>
      <w:r w:rsidRPr="007D0E04">
        <w:t xml:space="preserve">Rauh, C., &amp; Zürn, M. (2020). Authority, politicization, and alternative justifications: endogenous legitimation dynamics in global economic governance. </w:t>
      </w:r>
      <w:r w:rsidRPr="007D0E04">
        <w:rPr>
          <w:i/>
          <w:iCs/>
        </w:rPr>
        <w:t xml:space="preserve">Review of </w:t>
      </w:r>
      <w:r w:rsidRPr="007D0E04">
        <w:rPr>
          <w:i/>
          <w:iCs/>
        </w:rPr>
        <w:lastRenderedPageBreak/>
        <w:t>International Political Economy</w:t>
      </w:r>
      <w:r w:rsidRPr="007D0E04">
        <w:t xml:space="preserve">, </w:t>
      </w:r>
      <w:r w:rsidRPr="007D0E04">
        <w:rPr>
          <w:i/>
          <w:iCs/>
        </w:rPr>
        <w:t>27</w:t>
      </w:r>
      <w:r w:rsidRPr="007D0E04">
        <w:t>(3), 583–611. https://doi.org/10.1080/09692290.2019.1650796</w:t>
      </w:r>
    </w:p>
    <w:p w14:paraId="2A63E0F9" w14:textId="77777777" w:rsidR="005B6A76" w:rsidRPr="007D0E04" w:rsidRDefault="005B6A76" w:rsidP="005B6A76">
      <w:pPr>
        <w:pStyle w:val="Bibliography"/>
      </w:pPr>
      <w:r w:rsidRPr="007D0E04">
        <w:t xml:space="preserve">Schmidtke, H. (2019). Elite legitimation and delegitimation of international organizations in the media: Patterns and explanations. </w:t>
      </w:r>
      <w:r w:rsidRPr="007D0E04">
        <w:rPr>
          <w:i/>
          <w:iCs/>
        </w:rPr>
        <w:t>The Review of International Organizations</w:t>
      </w:r>
      <w:r w:rsidRPr="007D0E04">
        <w:t xml:space="preserve">, </w:t>
      </w:r>
      <w:r w:rsidRPr="007D0E04">
        <w:rPr>
          <w:i/>
          <w:iCs/>
        </w:rPr>
        <w:t>14</w:t>
      </w:r>
      <w:r w:rsidRPr="007D0E04">
        <w:t>(4), 633–659. https://doi.org/10.1007/s11558-018-9320-9</w:t>
      </w:r>
    </w:p>
    <w:p w14:paraId="54BA680E" w14:textId="77777777" w:rsidR="005B6A76" w:rsidRPr="007D0E04" w:rsidRDefault="005B6A76" w:rsidP="005B6A76">
      <w:pPr>
        <w:pStyle w:val="Bibliography"/>
      </w:pPr>
      <w:r w:rsidRPr="007D0E04">
        <w:t xml:space="preserve">Singer, D. J., Bremer, S., &amp; Stuckey, J. (1972). Capability Distribution, Uncertainty, and Major Power War, 1820-1965. In B. M. Russett (Ed.), </w:t>
      </w:r>
      <w:r w:rsidRPr="007D0E04">
        <w:rPr>
          <w:i/>
          <w:iCs/>
        </w:rPr>
        <w:t>Peace, war, and numbers</w:t>
      </w:r>
      <w:r w:rsidRPr="007D0E04">
        <w:t xml:space="preserve"> (pp. 19–48). London: Sage Publications.</w:t>
      </w:r>
    </w:p>
    <w:p w14:paraId="0E36B263" w14:textId="77777777" w:rsidR="005B6A76" w:rsidRPr="007D0E04" w:rsidRDefault="005B6A76" w:rsidP="005B6A76">
      <w:pPr>
        <w:pStyle w:val="Bibliography"/>
      </w:pPr>
      <w:r w:rsidRPr="007D0E04">
        <w:t xml:space="preserve">Sommerer, T., Agné, H., Zelli, F., &amp; Bes, B. (2022). </w:t>
      </w:r>
      <w:r w:rsidRPr="007D0E04">
        <w:rPr>
          <w:i/>
          <w:iCs/>
        </w:rPr>
        <w:t>Global Legitimacy Crises: Decline and Revival in Multilateral Governance</w:t>
      </w:r>
      <w:r w:rsidRPr="007D0E04">
        <w:t>. Oxford, New York: Oxford University Press.</w:t>
      </w:r>
    </w:p>
    <w:p w14:paraId="63663683" w14:textId="77777777" w:rsidR="005B6A76" w:rsidRPr="007D0E04" w:rsidRDefault="005B6A76" w:rsidP="005B6A76">
      <w:pPr>
        <w:pStyle w:val="Bibliography"/>
      </w:pPr>
      <w:r w:rsidRPr="007D0E04">
        <w:t>United Nations Development Programme. (2022). Projects. https://open.undp.org/projects. Accessed 19 September 2022</w:t>
      </w:r>
    </w:p>
    <w:p w14:paraId="6346226B" w14:textId="77777777" w:rsidR="005B6A76" w:rsidRPr="007D0E04" w:rsidRDefault="005B6A76" w:rsidP="005B6A76">
      <w:pPr>
        <w:pStyle w:val="Bibliography"/>
      </w:pPr>
      <w:r w:rsidRPr="007D0E04">
        <w:t>van Cranenburgh, A. (2022). readability 0.3.1. https://pypi.org/project/readability/</w:t>
      </w:r>
    </w:p>
    <w:p w14:paraId="14A3531E" w14:textId="77777777" w:rsidR="005B6A76" w:rsidRPr="007D0E04" w:rsidRDefault="005B6A76" w:rsidP="005B6A76">
      <w:pPr>
        <w:pStyle w:val="Bibliography"/>
      </w:pPr>
      <w:r w:rsidRPr="007D0E04">
        <w:t>van Rossum, G. (2022). asyncio 3.4.3. https://pypi.org/project/asyncio/</w:t>
      </w:r>
    </w:p>
    <w:p w14:paraId="58B85D1F" w14:textId="77777777" w:rsidR="005B6A76" w:rsidRPr="007D0E04" w:rsidRDefault="005B6A76" w:rsidP="005B6A76">
      <w:pPr>
        <w:pStyle w:val="Bibliography"/>
      </w:pPr>
      <w:r w:rsidRPr="007D0E04">
        <w:t>World Bank. (2022). Projects. https://projects.worldbank.org/en/projects-operations/projects-list?os=0. Accessed 20 July 2022</w:t>
      </w:r>
    </w:p>
    <w:p w14:paraId="0720407C" w14:textId="66A1A49D" w:rsidR="00A10ABF" w:rsidRPr="00987F08" w:rsidRDefault="00A10ABF" w:rsidP="007A714D">
      <w:pPr>
        <w:pStyle w:val="Bibliography"/>
        <w:spacing w:line="276" w:lineRule="auto"/>
      </w:pPr>
      <w:r w:rsidRPr="007D0E04">
        <w:fldChar w:fldCharType="end"/>
      </w:r>
    </w:p>
    <w:sectPr w:rsidR="00A10ABF" w:rsidRPr="00987F0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B4A681" w14:textId="77777777" w:rsidR="00813E4E" w:rsidRDefault="00813E4E">
      <w:pPr>
        <w:spacing w:after="0" w:line="240" w:lineRule="auto"/>
      </w:pPr>
      <w:r>
        <w:separator/>
      </w:r>
    </w:p>
  </w:endnote>
  <w:endnote w:type="continuationSeparator" w:id="0">
    <w:p w14:paraId="7CA195A7" w14:textId="77777777" w:rsidR="00813E4E" w:rsidRDefault="00813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6906435"/>
      <w:docPartObj>
        <w:docPartGallery w:val="Page Numbers (Bottom of Page)"/>
        <w:docPartUnique/>
      </w:docPartObj>
    </w:sdtPr>
    <w:sdtEndPr>
      <w:rPr>
        <w:noProof/>
      </w:rPr>
    </w:sdtEndPr>
    <w:sdtContent>
      <w:p w14:paraId="4700EA9E" w14:textId="77777777" w:rsidR="00647A0C" w:rsidRDefault="00647A0C" w:rsidP="00647A0C">
        <w:pPr>
          <w:pStyle w:val="Footer"/>
        </w:pPr>
        <w:r>
          <w:fldChar w:fldCharType="begin"/>
        </w:r>
        <w:r>
          <w:instrText xml:space="preserve"> PAGE   \* MERGEFORMAT </w:instrText>
        </w:r>
        <w:r>
          <w:fldChar w:fldCharType="separate"/>
        </w:r>
        <w:r>
          <w:rPr>
            <w:noProof/>
          </w:rPr>
          <w:t>2</w:t>
        </w:r>
        <w:r>
          <w:rPr>
            <w:noProof/>
          </w:rPr>
          <w:fldChar w:fldCharType="end"/>
        </w:r>
      </w:p>
    </w:sdtContent>
  </w:sdt>
  <w:p w14:paraId="09358053" w14:textId="77777777" w:rsidR="00647A0C" w:rsidRDefault="00647A0C" w:rsidP="00647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BE0EC1" w14:textId="77777777" w:rsidR="00813E4E" w:rsidRDefault="00813E4E">
      <w:pPr>
        <w:spacing w:after="0" w:line="240" w:lineRule="auto"/>
      </w:pPr>
      <w:r>
        <w:separator/>
      </w:r>
    </w:p>
  </w:footnote>
  <w:footnote w:type="continuationSeparator" w:id="0">
    <w:p w14:paraId="0076307C" w14:textId="77777777" w:rsidR="00813E4E" w:rsidRDefault="00813E4E">
      <w:pPr>
        <w:spacing w:after="0" w:line="240" w:lineRule="auto"/>
      </w:pPr>
      <w:r>
        <w:continuationSeparator/>
      </w:r>
    </w:p>
  </w:footnote>
  <w:footnote w:id="1">
    <w:p w14:paraId="24CF76A1" w14:textId="6C95E93D" w:rsidR="006255BF" w:rsidRPr="006255BF" w:rsidRDefault="006255BF">
      <w:pPr>
        <w:pStyle w:val="FootnoteText"/>
        <w:rPr>
          <w:lang w:val="cs-CZ"/>
        </w:rPr>
      </w:pPr>
      <w:r w:rsidRPr="00DF6E8E">
        <w:rPr>
          <w:rStyle w:val="FootnoteReference"/>
        </w:rPr>
        <w:footnoteRef/>
      </w:r>
      <w:r>
        <w:t xml:space="preserve"> </w:t>
      </w:r>
      <w:hyperlink r:id="rId1" w:history="1">
        <w:r w:rsidRPr="00560D70">
          <w:rPr>
            <w:rStyle w:val="Hyperlink"/>
          </w:rPr>
          <w:t>https://www.un.org/en/about-us/un-system</w:t>
        </w:r>
      </w:hyperlink>
      <w:r w:rsidR="00AF3076">
        <w:t>, accessed June 3, 2022.</w:t>
      </w:r>
    </w:p>
  </w:footnote>
  <w:footnote w:id="2">
    <w:p w14:paraId="0D85A7F3" w14:textId="1E01C176" w:rsidR="006C0C3B" w:rsidRPr="00205D27" w:rsidRDefault="006C0C3B" w:rsidP="006C0C3B">
      <w:pPr>
        <w:pStyle w:val="FootnoteText"/>
        <w:rPr>
          <w:lang w:val="cs-CZ"/>
        </w:rPr>
      </w:pPr>
      <w:r w:rsidRPr="00DF6E8E">
        <w:rPr>
          <w:rStyle w:val="FootnoteReference"/>
        </w:rPr>
        <w:footnoteRef/>
      </w:r>
      <w:r w:rsidRPr="00205D27">
        <w:t xml:space="preserve"> </w:t>
      </w:r>
      <w:hyperlink r:id="rId2" w:history="1">
        <w:r w:rsidR="00AF3076" w:rsidRPr="00560D70">
          <w:rPr>
            <w:rStyle w:val="Hyperlink"/>
          </w:rPr>
          <w:t>https://pypi.org/project/readability/</w:t>
        </w:r>
      </w:hyperlink>
      <w:r w:rsidR="00791D71">
        <w:t>, accessed March 23, 2021</w:t>
      </w:r>
      <w:r w:rsidR="00AF3076">
        <w:t xml:space="preserve">. </w:t>
      </w:r>
      <w:r w:rsidRPr="00205D27">
        <w:t>We also experimented with other heuristics, such as news-please or newspaper packages in python but the results rather underperformed our approach, mostly because of even more restrictiveness within the cleaning procedure.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0F41248"/>
    <w:multiLevelType w:val="hybridMultilevel"/>
    <w:tmpl w:val="ED50D9C4"/>
    <w:lvl w:ilvl="0" w:tplc="CEC60486">
      <w:start w:val="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A7F3B"/>
    <w:multiLevelType w:val="hybridMultilevel"/>
    <w:tmpl w:val="EF9E2A0C"/>
    <w:lvl w:ilvl="0" w:tplc="016C00AC">
      <w:start w:val="1"/>
      <w:numFmt w:val="bullet"/>
      <w:lvlText w:val="-"/>
      <w:lvlJc w:val="left"/>
      <w:pPr>
        <w:ind w:left="720" w:hanging="360"/>
      </w:pPr>
      <w:rPr>
        <w:rFonts w:ascii="Calibri" w:hAnsi="Calibri"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23A76956"/>
    <w:multiLevelType w:val="hybridMultilevel"/>
    <w:tmpl w:val="CA4E9FF0"/>
    <w:lvl w:ilvl="0" w:tplc="58E244C6">
      <w:start w:val="1"/>
      <w:numFmt w:val="bullet"/>
      <w:lvlText w:val="•"/>
      <w:lvlJc w:val="left"/>
      <w:pPr>
        <w:tabs>
          <w:tab w:val="num" w:pos="720"/>
        </w:tabs>
        <w:ind w:left="720" w:hanging="360"/>
      </w:pPr>
      <w:rPr>
        <w:rFonts w:ascii="Arial" w:hAnsi="Arial" w:hint="default"/>
      </w:rPr>
    </w:lvl>
    <w:lvl w:ilvl="1" w:tplc="B9B277EC" w:tentative="1">
      <w:start w:val="1"/>
      <w:numFmt w:val="bullet"/>
      <w:lvlText w:val="•"/>
      <w:lvlJc w:val="left"/>
      <w:pPr>
        <w:tabs>
          <w:tab w:val="num" w:pos="1440"/>
        </w:tabs>
        <w:ind w:left="1440" w:hanging="360"/>
      </w:pPr>
      <w:rPr>
        <w:rFonts w:ascii="Arial" w:hAnsi="Arial" w:hint="default"/>
      </w:rPr>
    </w:lvl>
    <w:lvl w:ilvl="2" w:tplc="0AC22AFA" w:tentative="1">
      <w:start w:val="1"/>
      <w:numFmt w:val="bullet"/>
      <w:lvlText w:val="•"/>
      <w:lvlJc w:val="left"/>
      <w:pPr>
        <w:tabs>
          <w:tab w:val="num" w:pos="2160"/>
        </w:tabs>
        <w:ind w:left="2160" w:hanging="360"/>
      </w:pPr>
      <w:rPr>
        <w:rFonts w:ascii="Arial" w:hAnsi="Arial" w:hint="default"/>
      </w:rPr>
    </w:lvl>
    <w:lvl w:ilvl="3" w:tplc="3DF2BC62" w:tentative="1">
      <w:start w:val="1"/>
      <w:numFmt w:val="bullet"/>
      <w:lvlText w:val="•"/>
      <w:lvlJc w:val="left"/>
      <w:pPr>
        <w:tabs>
          <w:tab w:val="num" w:pos="2880"/>
        </w:tabs>
        <w:ind w:left="2880" w:hanging="360"/>
      </w:pPr>
      <w:rPr>
        <w:rFonts w:ascii="Arial" w:hAnsi="Arial" w:hint="default"/>
      </w:rPr>
    </w:lvl>
    <w:lvl w:ilvl="4" w:tplc="AC68A1B2" w:tentative="1">
      <w:start w:val="1"/>
      <w:numFmt w:val="bullet"/>
      <w:lvlText w:val="•"/>
      <w:lvlJc w:val="left"/>
      <w:pPr>
        <w:tabs>
          <w:tab w:val="num" w:pos="3600"/>
        </w:tabs>
        <w:ind w:left="3600" w:hanging="360"/>
      </w:pPr>
      <w:rPr>
        <w:rFonts w:ascii="Arial" w:hAnsi="Arial" w:hint="default"/>
      </w:rPr>
    </w:lvl>
    <w:lvl w:ilvl="5" w:tplc="A1BC4F86" w:tentative="1">
      <w:start w:val="1"/>
      <w:numFmt w:val="bullet"/>
      <w:lvlText w:val="•"/>
      <w:lvlJc w:val="left"/>
      <w:pPr>
        <w:tabs>
          <w:tab w:val="num" w:pos="4320"/>
        </w:tabs>
        <w:ind w:left="4320" w:hanging="360"/>
      </w:pPr>
      <w:rPr>
        <w:rFonts w:ascii="Arial" w:hAnsi="Arial" w:hint="default"/>
      </w:rPr>
    </w:lvl>
    <w:lvl w:ilvl="6" w:tplc="60702E18" w:tentative="1">
      <w:start w:val="1"/>
      <w:numFmt w:val="bullet"/>
      <w:lvlText w:val="•"/>
      <w:lvlJc w:val="left"/>
      <w:pPr>
        <w:tabs>
          <w:tab w:val="num" w:pos="5040"/>
        </w:tabs>
        <w:ind w:left="5040" w:hanging="360"/>
      </w:pPr>
      <w:rPr>
        <w:rFonts w:ascii="Arial" w:hAnsi="Arial" w:hint="default"/>
      </w:rPr>
    </w:lvl>
    <w:lvl w:ilvl="7" w:tplc="94ECCE84" w:tentative="1">
      <w:start w:val="1"/>
      <w:numFmt w:val="bullet"/>
      <w:lvlText w:val="•"/>
      <w:lvlJc w:val="left"/>
      <w:pPr>
        <w:tabs>
          <w:tab w:val="num" w:pos="5760"/>
        </w:tabs>
        <w:ind w:left="5760" w:hanging="360"/>
      </w:pPr>
      <w:rPr>
        <w:rFonts w:ascii="Arial" w:hAnsi="Arial" w:hint="default"/>
      </w:rPr>
    </w:lvl>
    <w:lvl w:ilvl="8" w:tplc="53EAA8EC"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71B01CC"/>
    <w:multiLevelType w:val="hybridMultilevel"/>
    <w:tmpl w:val="C3B6C5E0"/>
    <w:lvl w:ilvl="0" w:tplc="BCE2C27C">
      <w:start w:val="7"/>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9724670"/>
    <w:multiLevelType w:val="multilevel"/>
    <w:tmpl w:val="AEBE31BC"/>
    <w:lvl w:ilvl="0">
      <w:start w:val="1"/>
      <w:numFmt w:val="decimal"/>
      <w:lvlText w:val="%1."/>
      <w:lvlJc w:val="left"/>
      <w:pPr>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2002EFB"/>
    <w:multiLevelType w:val="hybridMultilevel"/>
    <w:tmpl w:val="3796C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B34F98"/>
    <w:multiLevelType w:val="hybridMultilevel"/>
    <w:tmpl w:val="72523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600BD6"/>
    <w:multiLevelType w:val="hybridMultilevel"/>
    <w:tmpl w:val="7398E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C74E1A"/>
    <w:multiLevelType w:val="hybridMultilevel"/>
    <w:tmpl w:val="391E9D0C"/>
    <w:lvl w:ilvl="0" w:tplc="45C89B60">
      <w:start w:val="7"/>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08B5B3C"/>
    <w:multiLevelType w:val="hybridMultilevel"/>
    <w:tmpl w:val="F5EC0914"/>
    <w:lvl w:ilvl="0" w:tplc="A142DC6A">
      <w:start w:val="1"/>
      <w:numFmt w:val="decimal"/>
      <w:pStyle w:val="Heading1"/>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7748029">
    <w:abstractNumId w:val="4"/>
  </w:num>
  <w:num w:numId="2" w16cid:durableId="412897697">
    <w:abstractNumId w:val="8"/>
  </w:num>
  <w:num w:numId="3" w16cid:durableId="1134174180">
    <w:abstractNumId w:val="3"/>
  </w:num>
  <w:num w:numId="4" w16cid:durableId="713503729">
    <w:abstractNumId w:val="0"/>
  </w:num>
  <w:num w:numId="5" w16cid:durableId="1396048958">
    <w:abstractNumId w:val="2"/>
  </w:num>
  <w:num w:numId="6" w16cid:durableId="2034260410">
    <w:abstractNumId w:val="5"/>
  </w:num>
  <w:num w:numId="7" w16cid:durableId="232856732">
    <w:abstractNumId w:val="7"/>
  </w:num>
  <w:num w:numId="8" w16cid:durableId="1273055840">
    <w:abstractNumId w:val="6"/>
  </w:num>
  <w:num w:numId="9" w16cid:durableId="108205949">
    <w:abstractNumId w:val="9"/>
  </w:num>
  <w:num w:numId="10" w16cid:durableId="115641168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7E4"/>
    <w:rsid w:val="000104C3"/>
    <w:rsid w:val="00010FD0"/>
    <w:rsid w:val="00012595"/>
    <w:rsid w:val="000143F6"/>
    <w:rsid w:val="00016663"/>
    <w:rsid w:val="00031A74"/>
    <w:rsid w:val="00036636"/>
    <w:rsid w:val="00037F84"/>
    <w:rsid w:val="00042190"/>
    <w:rsid w:val="00055D61"/>
    <w:rsid w:val="00057F73"/>
    <w:rsid w:val="00062AB9"/>
    <w:rsid w:val="0006591B"/>
    <w:rsid w:val="000665CC"/>
    <w:rsid w:val="0009065B"/>
    <w:rsid w:val="00092784"/>
    <w:rsid w:val="000A2ADC"/>
    <w:rsid w:val="000C1594"/>
    <w:rsid w:val="000E0F88"/>
    <w:rsid w:val="000E37BC"/>
    <w:rsid w:val="000E4563"/>
    <w:rsid w:val="000E7A2E"/>
    <w:rsid w:val="000F65A8"/>
    <w:rsid w:val="001519E0"/>
    <w:rsid w:val="00163041"/>
    <w:rsid w:val="00174C51"/>
    <w:rsid w:val="00182DC2"/>
    <w:rsid w:val="00193436"/>
    <w:rsid w:val="001B2D73"/>
    <w:rsid w:val="001C1498"/>
    <w:rsid w:val="001D0574"/>
    <w:rsid w:val="001E5517"/>
    <w:rsid w:val="001E6514"/>
    <w:rsid w:val="00201274"/>
    <w:rsid w:val="00211795"/>
    <w:rsid w:val="002131F9"/>
    <w:rsid w:val="00234CC6"/>
    <w:rsid w:val="002439E8"/>
    <w:rsid w:val="0026320C"/>
    <w:rsid w:val="00266153"/>
    <w:rsid w:val="00266364"/>
    <w:rsid w:val="002672AF"/>
    <w:rsid w:val="002823F5"/>
    <w:rsid w:val="00286BFA"/>
    <w:rsid w:val="002944C4"/>
    <w:rsid w:val="002A2B21"/>
    <w:rsid w:val="002B129C"/>
    <w:rsid w:val="002C012B"/>
    <w:rsid w:val="002D0770"/>
    <w:rsid w:val="002D3874"/>
    <w:rsid w:val="002D6B47"/>
    <w:rsid w:val="002E24B4"/>
    <w:rsid w:val="002E68C4"/>
    <w:rsid w:val="002F2F2C"/>
    <w:rsid w:val="002F62A5"/>
    <w:rsid w:val="00303FB4"/>
    <w:rsid w:val="003113AF"/>
    <w:rsid w:val="00314DAF"/>
    <w:rsid w:val="00315E51"/>
    <w:rsid w:val="00316245"/>
    <w:rsid w:val="00327936"/>
    <w:rsid w:val="00331BFF"/>
    <w:rsid w:val="003341A4"/>
    <w:rsid w:val="0033579B"/>
    <w:rsid w:val="0033745E"/>
    <w:rsid w:val="0034280A"/>
    <w:rsid w:val="003447BA"/>
    <w:rsid w:val="0034789C"/>
    <w:rsid w:val="00374749"/>
    <w:rsid w:val="003A29FA"/>
    <w:rsid w:val="003B7EA9"/>
    <w:rsid w:val="003C7A65"/>
    <w:rsid w:val="003D6A47"/>
    <w:rsid w:val="003D78FC"/>
    <w:rsid w:val="003F1A7C"/>
    <w:rsid w:val="003F2BC7"/>
    <w:rsid w:val="003F62CA"/>
    <w:rsid w:val="003F692D"/>
    <w:rsid w:val="00404948"/>
    <w:rsid w:val="00406130"/>
    <w:rsid w:val="00422F5D"/>
    <w:rsid w:val="00431632"/>
    <w:rsid w:val="00433647"/>
    <w:rsid w:val="00457802"/>
    <w:rsid w:val="004651F8"/>
    <w:rsid w:val="004760CD"/>
    <w:rsid w:val="004B0036"/>
    <w:rsid w:val="004B4B9F"/>
    <w:rsid w:val="004D1A79"/>
    <w:rsid w:val="004D3967"/>
    <w:rsid w:val="004E786A"/>
    <w:rsid w:val="004F571D"/>
    <w:rsid w:val="00500B73"/>
    <w:rsid w:val="005015C4"/>
    <w:rsid w:val="00504C6C"/>
    <w:rsid w:val="0051019B"/>
    <w:rsid w:val="00511A81"/>
    <w:rsid w:val="00517D4F"/>
    <w:rsid w:val="00531BEA"/>
    <w:rsid w:val="00533F98"/>
    <w:rsid w:val="00546548"/>
    <w:rsid w:val="00551309"/>
    <w:rsid w:val="00552BFC"/>
    <w:rsid w:val="00561E91"/>
    <w:rsid w:val="00566530"/>
    <w:rsid w:val="00570B60"/>
    <w:rsid w:val="005752A7"/>
    <w:rsid w:val="00576BD6"/>
    <w:rsid w:val="0058103F"/>
    <w:rsid w:val="00583206"/>
    <w:rsid w:val="005B41BD"/>
    <w:rsid w:val="005B4BCF"/>
    <w:rsid w:val="005B6A76"/>
    <w:rsid w:val="005C5513"/>
    <w:rsid w:val="005C5995"/>
    <w:rsid w:val="005D088E"/>
    <w:rsid w:val="00622020"/>
    <w:rsid w:val="006255BF"/>
    <w:rsid w:val="006319E7"/>
    <w:rsid w:val="00647A0C"/>
    <w:rsid w:val="00655E33"/>
    <w:rsid w:val="00662942"/>
    <w:rsid w:val="0066604C"/>
    <w:rsid w:val="00673B3F"/>
    <w:rsid w:val="00673DF0"/>
    <w:rsid w:val="006938A4"/>
    <w:rsid w:val="00695A01"/>
    <w:rsid w:val="006A3638"/>
    <w:rsid w:val="006A40C0"/>
    <w:rsid w:val="006C0C3B"/>
    <w:rsid w:val="006C40B8"/>
    <w:rsid w:val="006C7B27"/>
    <w:rsid w:val="006D21BF"/>
    <w:rsid w:val="006D666E"/>
    <w:rsid w:val="006D71CB"/>
    <w:rsid w:val="006E3BB0"/>
    <w:rsid w:val="006F2A53"/>
    <w:rsid w:val="006F3F31"/>
    <w:rsid w:val="006F568D"/>
    <w:rsid w:val="00702D84"/>
    <w:rsid w:val="007102BA"/>
    <w:rsid w:val="007156F9"/>
    <w:rsid w:val="00735FB1"/>
    <w:rsid w:val="00737763"/>
    <w:rsid w:val="007501AA"/>
    <w:rsid w:val="00754745"/>
    <w:rsid w:val="007700E8"/>
    <w:rsid w:val="00770217"/>
    <w:rsid w:val="00790B1B"/>
    <w:rsid w:val="00791D71"/>
    <w:rsid w:val="00794149"/>
    <w:rsid w:val="007953DB"/>
    <w:rsid w:val="007A1AB6"/>
    <w:rsid w:val="007A714D"/>
    <w:rsid w:val="007B31B7"/>
    <w:rsid w:val="007D0E04"/>
    <w:rsid w:val="007D553E"/>
    <w:rsid w:val="007E6621"/>
    <w:rsid w:val="007F1EBE"/>
    <w:rsid w:val="007F578C"/>
    <w:rsid w:val="00813E4E"/>
    <w:rsid w:val="0082376E"/>
    <w:rsid w:val="00825BFE"/>
    <w:rsid w:val="008335E9"/>
    <w:rsid w:val="00835BC2"/>
    <w:rsid w:val="00837886"/>
    <w:rsid w:val="00844D17"/>
    <w:rsid w:val="00867242"/>
    <w:rsid w:val="008735B0"/>
    <w:rsid w:val="008737CE"/>
    <w:rsid w:val="00886C9B"/>
    <w:rsid w:val="008905A3"/>
    <w:rsid w:val="00896FF5"/>
    <w:rsid w:val="008A1284"/>
    <w:rsid w:val="008A6E17"/>
    <w:rsid w:val="008B6466"/>
    <w:rsid w:val="008C11F3"/>
    <w:rsid w:val="008D2650"/>
    <w:rsid w:val="008D638F"/>
    <w:rsid w:val="008E6EDB"/>
    <w:rsid w:val="008F7AD5"/>
    <w:rsid w:val="009027E4"/>
    <w:rsid w:val="00916601"/>
    <w:rsid w:val="00947EE4"/>
    <w:rsid w:val="00956A7D"/>
    <w:rsid w:val="00961423"/>
    <w:rsid w:val="0096361D"/>
    <w:rsid w:val="009646FB"/>
    <w:rsid w:val="00971376"/>
    <w:rsid w:val="0098037A"/>
    <w:rsid w:val="00982591"/>
    <w:rsid w:val="00987F08"/>
    <w:rsid w:val="00990225"/>
    <w:rsid w:val="009A0DCB"/>
    <w:rsid w:val="009A27C0"/>
    <w:rsid w:val="009A4092"/>
    <w:rsid w:val="009A4F00"/>
    <w:rsid w:val="009A7A5F"/>
    <w:rsid w:val="009C063B"/>
    <w:rsid w:val="009C7C4C"/>
    <w:rsid w:val="009D7E88"/>
    <w:rsid w:val="00A104EE"/>
    <w:rsid w:val="00A10ABF"/>
    <w:rsid w:val="00A16B1F"/>
    <w:rsid w:val="00A22EBE"/>
    <w:rsid w:val="00A442E3"/>
    <w:rsid w:val="00A523CA"/>
    <w:rsid w:val="00A76533"/>
    <w:rsid w:val="00A901C8"/>
    <w:rsid w:val="00A95735"/>
    <w:rsid w:val="00AC6CB5"/>
    <w:rsid w:val="00AC78AA"/>
    <w:rsid w:val="00AD6576"/>
    <w:rsid w:val="00AE4AF8"/>
    <w:rsid w:val="00AF0A59"/>
    <w:rsid w:val="00AF3076"/>
    <w:rsid w:val="00AF458E"/>
    <w:rsid w:val="00B0331D"/>
    <w:rsid w:val="00B067B3"/>
    <w:rsid w:val="00B12C3A"/>
    <w:rsid w:val="00B42B0F"/>
    <w:rsid w:val="00B431F5"/>
    <w:rsid w:val="00B578D7"/>
    <w:rsid w:val="00B61A79"/>
    <w:rsid w:val="00B63172"/>
    <w:rsid w:val="00B63EA1"/>
    <w:rsid w:val="00B83D9D"/>
    <w:rsid w:val="00B90BAF"/>
    <w:rsid w:val="00BA17EA"/>
    <w:rsid w:val="00BA3325"/>
    <w:rsid w:val="00BA4CB5"/>
    <w:rsid w:val="00BC16EF"/>
    <w:rsid w:val="00BC2A7A"/>
    <w:rsid w:val="00BC2B9B"/>
    <w:rsid w:val="00BD6DBA"/>
    <w:rsid w:val="00BD6E4C"/>
    <w:rsid w:val="00BE5D02"/>
    <w:rsid w:val="00BF3738"/>
    <w:rsid w:val="00C004E9"/>
    <w:rsid w:val="00C16B17"/>
    <w:rsid w:val="00C23B3C"/>
    <w:rsid w:val="00C257D0"/>
    <w:rsid w:val="00C45208"/>
    <w:rsid w:val="00C50342"/>
    <w:rsid w:val="00C51D1A"/>
    <w:rsid w:val="00C51E4B"/>
    <w:rsid w:val="00C55CCA"/>
    <w:rsid w:val="00C63B82"/>
    <w:rsid w:val="00C65BC2"/>
    <w:rsid w:val="00C74E8E"/>
    <w:rsid w:val="00C83713"/>
    <w:rsid w:val="00C841B4"/>
    <w:rsid w:val="00C91641"/>
    <w:rsid w:val="00C92F7A"/>
    <w:rsid w:val="00CB29C9"/>
    <w:rsid w:val="00CB2BD6"/>
    <w:rsid w:val="00CC42E4"/>
    <w:rsid w:val="00CE7677"/>
    <w:rsid w:val="00CF5411"/>
    <w:rsid w:val="00D047B6"/>
    <w:rsid w:val="00D14298"/>
    <w:rsid w:val="00D15CDC"/>
    <w:rsid w:val="00D171F9"/>
    <w:rsid w:val="00D27C84"/>
    <w:rsid w:val="00D36A5D"/>
    <w:rsid w:val="00D56EA5"/>
    <w:rsid w:val="00D66F50"/>
    <w:rsid w:val="00D67148"/>
    <w:rsid w:val="00D73A17"/>
    <w:rsid w:val="00D93E64"/>
    <w:rsid w:val="00D957C7"/>
    <w:rsid w:val="00DA753C"/>
    <w:rsid w:val="00DB5315"/>
    <w:rsid w:val="00DB65B1"/>
    <w:rsid w:val="00DB7A7C"/>
    <w:rsid w:val="00DD4CFF"/>
    <w:rsid w:val="00DE083E"/>
    <w:rsid w:val="00DE7404"/>
    <w:rsid w:val="00DF19BD"/>
    <w:rsid w:val="00DF5F59"/>
    <w:rsid w:val="00DF6E8E"/>
    <w:rsid w:val="00E00525"/>
    <w:rsid w:val="00E05540"/>
    <w:rsid w:val="00E13D12"/>
    <w:rsid w:val="00E24009"/>
    <w:rsid w:val="00E256D5"/>
    <w:rsid w:val="00E533C5"/>
    <w:rsid w:val="00E7241D"/>
    <w:rsid w:val="00E75207"/>
    <w:rsid w:val="00E860A2"/>
    <w:rsid w:val="00E92DF9"/>
    <w:rsid w:val="00E97456"/>
    <w:rsid w:val="00EA0C42"/>
    <w:rsid w:val="00EA643A"/>
    <w:rsid w:val="00EB2537"/>
    <w:rsid w:val="00EB3CD0"/>
    <w:rsid w:val="00EB41F6"/>
    <w:rsid w:val="00ED3D78"/>
    <w:rsid w:val="00EE2F33"/>
    <w:rsid w:val="00EF2B05"/>
    <w:rsid w:val="00EF6CB1"/>
    <w:rsid w:val="00F0113F"/>
    <w:rsid w:val="00F037AA"/>
    <w:rsid w:val="00F3358B"/>
    <w:rsid w:val="00F41AAF"/>
    <w:rsid w:val="00F56D3D"/>
    <w:rsid w:val="00F6438E"/>
    <w:rsid w:val="00F71CC7"/>
    <w:rsid w:val="00F7691F"/>
    <w:rsid w:val="00F936EF"/>
    <w:rsid w:val="00FA7383"/>
    <w:rsid w:val="00FB5B48"/>
    <w:rsid w:val="00FB6A00"/>
    <w:rsid w:val="00FB6F8B"/>
    <w:rsid w:val="00FC01D4"/>
    <w:rsid w:val="00FC1018"/>
    <w:rsid w:val="00FC575D"/>
    <w:rsid w:val="00FD40A7"/>
    <w:rsid w:val="00FE18CE"/>
    <w:rsid w:val="00FE70C2"/>
    <w:rsid w:val="00FF2483"/>
  </w:rsids>
  <m:mathPr>
    <m:mathFont m:val="Cambria Math"/>
    <m:brkBin m:val="before"/>
    <m:brkBinSub m:val="--"/>
    <m:smallFrac m:val="0"/>
    <m:dispDef/>
    <m:lMargin m:val="0"/>
    <m:rMargin m:val="0"/>
    <m:defJc m:val="centerGroup"/>
    <m:wrapIndent m:val="1440"/>
    <m:intLim m:val="subSup"/>
    <m:naryLim m:val="undOvr"/>
  </m:mathPr>
  <w:themeFontLang w:val="cs-CZ"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7039B9"/>
  <w15:docId w15:val="{F943EB87-5CB3-4601-B7CB-330EAB595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27E4"/>
    <w:pPr>
      <w:spacing w:line="360" w:lineRule="auto"/>
      <w:jc w:val="both"/>
    </w:pPr>
    <w:rPr>
      <w:rFonts w:ascii="Times New Roman" w:hAnsi="Times New Roman" w:cs="Times New Roman"/>
      <w:sz w:val="24"/>
      <w:szCs w:val="24"/>
    </w:rPr>
  </w:style>
  <w:style w:type="paragraph" w:styleId="Heading1">
    <w:name w:val="heading 1"/>
    <w:basedOn w:val="Normal"/>
    <w:next w:val="Normal"/>
    <w:link w:val="Heading1Char"/>
    <w:uiPriority w:val="9"/>
    <w:qFormat/>
    <w:rsid w:val="009027E4"/>
    <w:pPr>
      <w:keepNext/>
      <w:keepLines/>
      <w:numPr>
        <w:numId w:val="9"/>
      </w:numPr>
      <w:spacing w:before="240" w:after="240"/>
      <w:ind w:left="284" w:hanging="284"/>
      <w:outlineLvl w:val="0"/>
    </w:pPr>
    <w:rPr>
      <w:rFonts w:eastAsiaTheme="majorEastAsia"/>
      <w:b/>
      <w:bCs/>
      <w:sz w:val="28"/>
      <w:szCs w:val="28"/>
    </w:rPr>
  </w:style>
  <w:style w:type="paragraph" w:styleId="Heading2">
    <w:name w:val="heading 2"/>
    <w:basedOn w:val="Normal"/>
    <w:next w:val="Normal"/>
    <w:link w:val="Heading2Char"/>
    <w:uiPriority w:val="9"/>
    <w:unhideWhenUsed/>
    <w:qFormat/>
    <w:rsid w:val="009027E4"/>
    <w:pPr>
      <w:keepNext/>
      <w:keepLines/>
      <w:spacing w:before="40" w:after="240"/>
      <w:outlineLvl w:val="1"/>
    </w:pPr>
    <w:rPr>
      <w:rFonts w:eastAsiaTheme="majorEastAsia"/>
      <w:b/>
      <w:bCs/>
      <w:sz w:val="26"/>
      <w:szCs w:val="26"/>
    </w:rPr>
  </w:style>
  <w:style w:type="paragraph" w:styleId="Heading3">
    <w:name w:val="heading 3"/>
    <w:basedOn w:val="Normal"/>
    <w:next w:val="Normal"/>
    <w:link w:val="Heading3Char"/>
    <w:uiPriority w:val="9"/>
    <w:unhideWhenUsed/>
    <w:qFormat/>
    <w:rsid w:val="009027E4"/>
    <w:pPr>
      <w:keepNext/>
      <w:keepLines/>
      <w:spacing w:before="40" w:after="0"/>
      <w:outlineLvl w:val="2"/>
    </w:pPr>
    <w:rPr>
      <w:rFonts w:eastAsiaTheme="majorEastAsia"/>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27E4"/>
    <w:rPr>
      <w:rFonts w:ascii="Times New Roman" w:eastAsiaTheme="majorEastAsia" w:hAnsi="Times New Roman" w:cs="Times New Roman"/>
      <w:b/>
      <w:bCs/>
      <w:sz w:val="28"/>
      <w:szCs w:val="28"/>
    </w:rPr>
  </w:style>
  <w:style w:type="character" w:customStyle="1" w:styleId="Heading2Char">
    <w:name w:val="Heading 2 Char"/>
    <w:basedOn w:val="DefaultParagraphFont"/>
    <w:link w:val="Heading2"/>
    <w:uiPriority w:val="9"/>
    <w:rsid w:val="009027E4"/>
    <w:rPr>
      <w:rFonts w:ascii="Times New Roman" w:eastAsiaTheme="majorEastAsia" w:hAnsi="Times New Roman" w:cs="Times New Roman"/>
      <w:b/>
      <w:bCs/>
      <w:sz w:val="26"/>
      <w:szCs w:val="26"/>
    </w:rPr>
  </w:style>
  <w:style w:type="character" w:customStyle="1" w:styleId="Heading3Char">
    <w:name w:val="Heading 3 Char"/>
    <w:basedOn w:val="DefaultParagraphFont"/>
    <w:link w:val="Heading3"/>
    <w:uiPriority w:val="9"/>
    <w:rsid w:val="009027E4"/>
    <w:rPr>
      <w:rFonts w:ascii="Times New Roman" w:eastAsiaTheme="majorEastAsia" w:hAnsi="Times New Roman" w:cs="Times New Roman"/>
      <w:b/>
      <w:bCs/>
      <w:sz w:val="24"/>
      <w:szCs w:val="24"/>
    </w:rPr>
  </w:style>
  <w:style w:type="paragraph" w:styleId="Title">
    <w:name w:val="Title"/>
    <w:basedOn w:val="Normal"/>
    <w:next w:val="Normal"/>
    <w:link w:val="TitleChar"/>
    <w:uiPriority w:val="10"/>
    <w:qFormat/>
    <w:rsid w:val="00837886"/>
    <w:pPr>
      <w:spacing w:after="240" w:line="276" w:lineRule="auto"/>
      <w:contextualSpacing/>
      <w:jc w:val="left"/>
    </w:pPr>
    <w:rPr>
      <w:rFonts w:eastAsiaTheme="majorEastAsia"/>
      <w:b/>
      <w:bCs/>
      <w:spacing w:val="-10"/>
      <w:kern w:val="28"/>
      <w:sz w:val="32"/>
      <w:szCs w:val="32"/>
    </w:rPr>
  </w:style>
  <w:style w:type="character" w:customStyle="1" w:styleId="TitleChar">
    <w:name w:val="Title Char"/>
    <w:basedOn w:val="DefaultParagraphFont"/>
    <w:link w:val="Title"/>
    <w:uiPriority w:val="10"/>
    <w:rsid w:val="00837886"/>
    <w:rPr>
      <w:rFonts w:ascii="Times New Roman" w:eastAsiaTheme="majorEastAsia" w:hAnsi="Times New Roman" w:cs="Times New Roman"/>
      <w:b/>
      <w:bCs/>
      <w:spacing w:val="-10"/>
      <w:kern w:val="28"/>
      <w:sz w:val="32"/>
      <w:szCs w:val="32"/>
    </w:rPr>
  </w:style>
  <w:style w:type="paragraph" w:styleId="FootnoteText">
    <w:name w:val="footnote text"/>
    <w:basedOn w:val="Normal"/>
    <w:link w:val="FootnoteTextChar"/>
    <w:uiPriority w:val="99"/>
    <w:unhideWhenUsed/>
    <w:rsid w:val="009027E4"/>
    <w:pPr>
      <w:spacing w:after="0" w:line="240" w:lineRule="auto"/>
    </w:pPr>
    <w:rPr>
      <w:sz w:val="20"/>
      <w:szCs w:val="20"/>
    </w:rPr>
  </w:style>
  <w:style w:type="character" w:customStyle="1" w:styleId="FootnoteTextChar">
    <w:name w:val="Footnote Text Char"/>
    <w:basedOn w:val="DefaultParagraphFont"/>
    <w:link w:val="FootnoteText"/>
    <w:uiPriority w:val="99"/>
    <w:rsid w:val="009027E4"/>
    <w:rPr>
      <w:rFonts w:ascii="Times New Roman" w:hAnsi="Times New Roman" w:cs="Times New Roman"/>
      <w:sz w:val="20"/>
      <w:szCs w:val="20"/>
    </w:rPr>
  </w:style>
  <w:style w:type="character" w:styleId="FootnoteReference">
    <w:name w:val="footnote reference"/>
    <w:basedOn w:val="DefaultParagraphFont"/>
    <w:uiPriority w:val="99"/>
    <w:semiHidden/>
    <w:unhideWhenUsed/>
    <w:rsid w:val="009027E4"/>
    <w:rPr>
      <w:vertAlign w:val="superscript"/>
    </w:rPr>
  </w:style>
  <w:style w:type="character" w:styleId="Hyperlink">
    <w:name w:val="Hyperlink"/>
    <w:basedOn w:val="DefaultParagraphFont"/>
    <w:uiPriority w:val="99"/>
    <w:unhideWhenUsed/>
    <w:rsid w:val="009027E4"/>
    <w:rPr>
      <w:color w:val="0563C1" w:themeColor="hyperlink"/>
      <w:u w:val="single"/>
    </w:rPr>
  </w:style>
  <w:style w:type="paragraph" w:styleId="ListParagraph">
    <w:name w:val="List Paragraph"/>
    <w:basedOn w:val="Normal"/>
    <w:uiPriority w:val="34"/>
    <w:qFormat/>
    <w:rsid w:val="009027E4"/>
    <w:pPr>
      <w:ind w:left="720"/>
      <w:contextualSpacing/>
    </w:pPr>
  </w:style>
  <w:style w:type="character" w:styleId="UnresolvedMention">
    <w:name w:val="Unresolved Mention"/>
    <w:basedOn w:val="DefaultParagraphFont"/>
    <w:uiPriority w:val="99"/>
    <w:semiHidden/>
    <w:unhideWhenUsed/>
    <w:rsid w:val="009027E4"/>
    <w:rPr>
      <w:color w:val="605E5C"/>
      <w:shd w:val="clear" w:color="auto" w:fill="E1DFDD"/>
    </w:rPr>
  </w:style>
  <w:style w:type="table" w:styleId="TableGrid">
    <w:name w:val="Table Grid"/>
    <w:basedOn w:val="TableNormal"/>
    <w:uiPriority w:val="39"/>
    <w:rsid w:val="009027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9027E4"/>
    <w:pPr>
      <w:spacing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9027E4"/>
    <w:rPr>
      <w:color w:val="954F72" w:themeColor="followedHyperlink"/>
      <w:u w:val="single"/>
    </w:rPr>
  </w:style>
  <w:style w:type="character" w:styleId="Emphasis">
    <w:name w:val="Emphasis"/>
    <w:basedOn w:val="DefaultParagraphFont"/>
    <w:uiPriority w:val="20"/>
    <w:qFormat/>
    <w:rsid w:val="009027E4"/>
    <w:rPr>
      <w:i/>
      <w:iCs/>
    </w:rPr>
  </w:style>
  <w:style w:type="paragraph" w:styleId="NormalWeb">
    <w:name w:val="Normal (Web)"/>
    <w:basedOn w:val="Normal"/>
    <w:uiPriority w:val="99"/>
    <w:semiHidden/>
    <w:unhideWhenUsed/>
    <w:rsid w:val="009027E4"/>
    <w:pPr>
      <w:spacing w:before="100" w:beforeAutospacing="1" w:after="100" w:afterAutospacing="1" w:line="240" w:lineRule="auto"/>
      <w:jc w:val="left"/>
    </w:pPr>
    <w:rPr>
      <w:rFonts w:eastAsia="Times New Roman"/>
      <w:lang w:eastAsia="en-GB"/>
    </w:rPr>
  </w:style>
  <w:style w:type="paragraph" w:styleId="Bibliography">
    <w:name w:val="Bibliography"/>
    <w:basedOn w:val="Normal"/>
    <w:next w:val="Normal"/>
    <w:uiPriority w:val="37"/>
    <w:unhideWhenUsed/>
    <w:rsid w:val="009027E4"/>
    <w:pPr>
      <w:spacing w:after="0" w:line="480" w:lineRule="auto"/>
      <w:ind w:left="720" w:hanging="720"/>
    </w:pPr>
  </w:style>
  <w:style w:type="paragraph" w:styleId="Header">
    <w:name w:val="header"/>
    <w:basedOn w:val="Normal"/>
    <w:link w:val="HeaderChar"/>
    <w:uiPriority w:val="99"/>
    <w:unhideWhenUsed/>
    <w:rsid w:val="009027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27E4"/>
    <w:rPr>
      <w:rFonts w:ascii="Times New Roman" w:hAnsi="Times New Roman" w:cs="Times New Roman"/>
      <w:sz w:val="24"/>
      <w:szCs w:val="24"/>
    </w:rPr>
  </w:style>
  <w:style w:type="paragraph" w:styleId="Footer">
    <w:name w:val="footer"/>
    <w:basedOn w:val="Normal"/>
    <w:link w:val="FooterChar"/>
    <w:uiPriority w:val="99"/>
    <w:unhideWhenUsed/>
    <w:rsid w:val="009027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27E4"/>
    <w:rPr>
      <w:rFonts w:ascii="Times New Roman" w:hAnsi="Times New Roman" w:cs="Times New Roman"/>
      <w:sz w:val="24"/>
      <w:szCs w:val="24"/>
    </w:rPr>
  </w:style>
  <w:style w:type="character" w:styleId="PlaceholderText">
    <w:name w:val="Placeholder Text"/>
    <w:basedOn w:val="DefaultParagraphFont"/>
    <w:uiPriority w:val="99"/>
    <w:semiHidden/>
    <w:rsid w:val="009027E4"/>
    <w:rPr>
      <w:color w:val="808080"/>
    </w:rPr>
  </w:style>
  <w:style w:type="character" w:styleId="SubtleReference">
    <w:name w:val="Subtle Reference"/>
    <w:basedOn w:val="FootnoteReference"/>
    <w:uiPriority w:val="31"/>
    <w:qFormat/>
    <w:rsid w:val="009027E4"/>
    <w:rPr>
      <w:vertAlign w:val="superscript"/>
    </w:rPr>
  </w:style>
  <w:style w:type="character" w:styleId="EndnoteReference">
    <w:name w:val="endnote reference"/>
    <w:basedOn w:val="DefaultParagraphFont"/>
    <w:uiPriority w:val="99"/>
    <w:semiHidden/>
    <w:unhideWhenUsed/>
    <w:rsid w:val="000906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47758">
      <w:bodyDiv w:val="1"/>
      <w:marLeft w:val="0"/>
      <w:marRight w:val="0"/>
      <w:marTop w:val="0"/>
      <w:marBottom w:val="0"/>
      <w:divBdr>
        <w:top w:val="none" w:sz="0" w:space="0" w:color="auto"/>
        <w:left w:val="none" w:sz="0" w:space="0" w:color="auto"/>
        <w:bottom w:val="none" w:sz="0" w:space="0" w:color="auto"/>
        <w:right w:val="none" w:sz="0" w:space="0" w:color="auto"/>
      </w:divBdr>
    </w:div>
    <w:div w:id="77363511">
      <w:bodyDiv w:val="1"/>
      <w:marLeft w:val="0"/>
      <w:marRight w:val="0"/>
      <w:marTop w:val="0"/>
      <w:marBottom w:val="0"/>
      <w:divBdr>
        <w:top w:val="none" w:sz="0" w:space="0" w:color="auto"/>
        <w:left w:val="none" w:sz="0" w:space="0" w:color="auto"/>
        <w:bottom w:val="none" w:sz="0" w:space="0" w:color="auto"/>
        <w:right w:val="none" w:sz="0" w:space="0" w:color="auto"/>
      </w:divBdr>
    </w:div>
    <w:div w:id="108286346">
      <w:bodyDiv w:val="1"/>
      <w:marLeft w:val="0"/>
      <w:marRight w:val="0"/>
      <w:marTop w:val="0"/>
      <w:marBottom w:val="0"/>
      <w:divBdr>
        <w:top w:val="none" w:sz="0" w:space="0" w:color="auto"/>
        <w:left w:val="none" w:sz="0" w:space="0" w:color="auto"/>
        <w:bottom w:val="none" w:sz="0" w:space="0" w:color="auto"/>
        <w:right w:val="none" w:sz="0" w:space="0" w:color="auto"/>
      </w:divBdr>
    </w:div>
    <w:div w:id="112485026">
      <w:bodyDiv w:val="1"/>
      <w:marLeft w:val="0"/>
      <w:marRight w:val="0"/>
      <w:marTop w:val="0"/>
      <w:marBottom w:val="0"/>
      <w:divBdr>
        <w:top w:val="none" w:sz="0" w:space="0" w:color="auto"/>
        <w:left w:val="none" w:sz="0" w:space="0" w:color="auto"/>
        <w:bottom w:val="none" w:sz="0" w:space="0" w:color="auto"/>
        <w:right w:val="none" w:sz="0" w:space="0" w:color="auto"/>
      </w:divBdr>
    </w:div>
    <w:div w:id="121465050">
      <w:bodyDiv w:val="1"/>
      <w:marLeft w:val="0"/>
      <w:marRight w:val="0"/>
      <w:marTop w:val="0"/>
      <w:marBottom w:val="0"/>
      <w:divBdr>
        <w:top w:val="none" w:sz="0" w:space="0" w:color="auto"/>
        <w:left w:val="none" w:sz="0" w:space="0" w:color="auto"/>
        <w:bottom w:val="none" w:sz="0" w:space="0" w:color="auto"/>
        <w:right w:val="none" w:sz="0" w:space="0" w:color="auto"/>
      </w:divBdr>
    </w:div>
    <w:div w:id="177357026">
      <w:bodyDiv w:val="1"/>
      <w:marLeft w:val="0"/>
      <w:marRight w:val="0"/>
      <w:marTop w:val="0"/>
      <w:marBottom w:val="0"/>
      <w:divBdr>
        <w:top w:val="none" w:sz="0" w:space="0" w:color="auto"/>
        <w:left w:val="none" w:sz="0" w:space="0" w:color="auto"/>
        <w:bottom w:val="none" w:sz="0" w:space="0" w:color="auto"/>
        <w:right w:val="none" w:sz="0" w:space="0" w:color="auto"/>
      </w:divBdr>
    </w:div>
    <w:div w:id="184877761">
      <w:bodyDiv w:val="1"/>
      <w:marLeft w:val="0"/>
      <w:marRight w:val="0"/>
      <w:marTop w:val="0"/>
      <w:marBottom w:val="0"/>
      <w:divBdr>
        <w:top w:val="none" w:sz="0" w:space="0" w:color="auto"/>
        <w:left w:val="none" w:sz="0" w:space="0" w:color="auto"/>
        <w:bottom w:val="none" w:sz="0" w:space="0" w:color="auto"/>
        <w:right w:val="none" w:sz="0" w:space="0" w:color="auto"/>
      </w:divBdr>
    </w:div>
    <w:div w:id="205528360">
      <w:bodyDiv w:val="1"/>
      <w:marLeft w:val="0"/>
      <w:marRight w:val="0"/>
      <w:marTop w:val="0"/>
      <w:marBottom w:val="0"/>
      <w:divBdr>
        <w:top w:val="none" w:sz="0" w:space="0" w:color="auto"/>
        <w:left w:val="none" w:sz="0" w:space="0" w:color="auto"/>
        <w:bottom w:val="none" w:sz="0" w:space="0" w:color="auto"/>
        <w:right w:val="none" w:sz="0" w:space="0" w:color="auto"/>
      </w:divBdr>
    </w:div>
    <w:div w:id="229389597">
      <w:bodyDiv w:val="1"/>
      <w:marLeft w:val="0"/>
      <w:marRight w:val="0"/>
      <w:marTop w:val="0"/>
      <w:marBottom w:val="0"/>
      <w:divBdr>
        <w:top w:val="none" w:sz="0" w:space="0" w:color="auto"/>
        <w:left w:val="none" w:sz="0" w:space="0" w:color="auto"/>
        <w:bottom w:val="none" w:sz="0" w:space="0" w:color="auto"/>
        <w:right w:val="none" w:sz="0" w:space="0" w:color="auto"/>
      </w:divBdr>
    </w:div>
    <w:div w:id="253250526">
      <w:bodyDiv w:val="1"/>
      <w:marLeft w:val="0"/>
      <w:marRight w:val="0"/>
      <w:marTop w:val="0"/>
      <w:marBottom w:val="0"/>
      <w:divBdr>
        <w:top w:val="none" w:sz="0" w:space="0" w:color="auto"/>
        <w:left w:val="none" w:sz="0" w:space="0" w:color="auto"/>
        <w:bottom w:val="none" w:sz="0" w:space="0" w:color="auto"/>
        <w:right w:val="none" w:sz="0" w:space="0" w:color="auto"/>
      </w:divBdr>
    </w:div>
    <w:div w:id="254482023">
      <w:bodyDiv w:val="1"/>
      <w:marLeft w:val="0"/>
      <w:marRight w:val="0"/>
      <w:marTop w:val="0"/>
      <w:marBottom w:val="0"/>
      <w:divBdr>
        <w:top w:val="none" w:sz="0" w:space="0" w:color="auto"/>
        <w:left w:val="none" w:sz="0" w:space="0" w:color="auto"/>
        <w:bottom w:val="none" w:sz="0" w:space="0" w:color="auto"/>
        <w:right w:val="none" w:sz="0" w:space="0" w:color="auto"/>
      </w:divBdr>
    </w:div>
    <w:div w:id="255795790">
      <w:bodyDiv w:val="1"/>
      <w:marLeft w:val="0"/>
      <w:marRight w:val="0"/>
      <w:marTop w:val="0"/>
      <w:marBottom w:val="0"/>
      <w:divBdr>
        <w:top w:val="none" w:sz="0" w:space="0" w:color="auto"/>
        <w:left w:val="none" w:sz="0" w:space="0" w:color="auto"/>
        <w:bottom w:val="none" w:sz="0" w:space="0" w:color="auto"/>
        <w:right w:val="none" w:sz="0" w:space="0" w:color="auto"/>
      </w:divBdr>
    </w:div>
    <w:div w:id="284508206">
      <w:bodyDiv w:val="1"/>
      <w:marLeft w:val="0"/>
      <w:marRight w:val="0"/>
      <w:marTop w:val="0"/>
      <w:marBottom w:val="0"/>
      <w:divBdr>
        <w:top w:val="none" w:sz="0" w:space="0" w:color="auto"/>
        <w:left w:val="none" w:sz="0" w:space="0" w:color="auto"/>
        <w:bottom w:val="none" w:sz="0" w:space="0" w:color="auto"/>
        <w:right w:val="none" w:sz="0" w:space="0" w:color="auto"/>
      </w:divBdr>
    </w:div>
    <w:div w:id="312376304">
      <w:bodyDiv w:val="1"/>
      <w:marLeft w:val="0"/>
      <w:marRight w:val="0"/>
      <w:marTop w:val="0"/>
      <w:marBottom w:val="0"/>
      <w:divBdr>
        <w:top w:val="none" w:sz="0" w:space="0" w:color="auto"/>
        <w:left w:val="none" w:sz="0" w:space="0" w:color="auto"/>
        <w:bottom w:val="none" w:sz="0" w:space="0" w:color="auto"/>
        <w:right w:val="none" w:sz="0" w:space="0" w:color="auto"/>
      </w:divBdr>
    </w:div>
    <w:div w:id="397168558">
      <w:bodyDiv w:val="1"/>
      <w:marLeft w:val="0"/>
      <w:marRight w:val="0"/>
      <w:marTop w:val="0"/>
      <w:marBottom w:val="0"/>
      <w:divBdr>
        <w:top w:val="none" w:sz="0" w:space="0" w:color="auto"/>
        <w:left w:val="none" w:sz="0" w:space="0" w:color="auto"/>
        <w:bottom w:val="none" w:sz="0" w:space="0" w:color="auto"/>
        <w:right w:val="none" w:sz="0" w:space="0" w:color="auto"/>
      </w:divBdr>
    </w:div>
    <w:div w:id="416369489">
      <w:bodyDiv w:val="1"/>
      <w:marLeft w:val="0"/>
      <w:marRight w:val="0"/>
      <w:marTop w:val="0"/>
      <w:marBottom w:val="0"/>
      <w:divBdr>
        <w:top w:val="none" w:sz="0" w:space="0" w:color="auto"/>
        <w:left w:val="none" w:sz="0" w:space="0" w:color="auto"/>
        <w:bottom w:val="none" w:sz="0" w:space="0" w:color="auto"/>
        <w:right w:val="none" w:sz="0" w:space="0" w:color="auto"/>
      </w:divBdr>
    </w:div>
    <w:div w:id="465900664">
      <w:bodyDiv w:val="1"/>
      <w:marLeft w:val="0"/>
      <w:marRight w:val="0"/>
      <w:marTop w:val="0"/>
      <w:marBottom w:val="0"/>
      <w:divBdr>
        <w:top w:val="none" w:sz="0" w:space="0" w:color="auto"/>
        <w:left w:val="none" w:sz="0" w:space="0" w:color="auto"/>
        <w:bottom w:val="none" w:sz="0" w:space="0" w:color="auto"/>
        <w:right w:val="none" w:sz="0" w:space="0" w:color="auto"/>
      </w:divBdr>
    </w:div>
    <w:div w:id="470367845">
      <w:bodyDiv w:val="1"/>
      <w:marLeft w:val="0"/>
      <w:marRight w:val="0"/>
      <w:marTop w:val="0"/>
      <w:marBottom w:val="0"/>
      <w:divBdr>
        <w:top w:val="none" w:sz="0" w:space="0" w:color="auto"/>
        <w:left w:val="none" w:sz="0" w:space="0" w:color="auto"/>
        <w:bottom w:val="none" w:sz="0" w:space="0" w:color="auto"/>
        <w:right w:val="none" w:sz="0" w:space="0" w:color="auto"/>
      </w:divBdr>
    </w:div>
    <w:div w:id="508719431">
      <w:bodyDiv w:val="1"/>
      <w:marLeft w:val="0"/>
      <w:marRight w:val="0"/>
      <w:marTop w:val="0"/>
      <w:marBottom w:val="0"/>
      <w:divBdr>
        <w:top w:val="none" w:sz="0" w:space="0" w:color="auto"/>
        <w:left w:val="none" w:sz="0" w:space="0" w:color="auto"/>
        <w:bottom w:val="none" w:sz="0" w:space="0" w:color="auto"/>
        <w:right w:val="none" w:sz="0" w:space="0" w:color="auto"/>
      </w:divBdr>
    </w:div>
    <w:div w:id="509490030">
      <w:bodyDiv w:val="1"/>
      <w:marLeft w:val="0"/>
      <w:marRight w:val="0"/>
      <w:marTop w:val="0"/>
      <w:marBottom w:val="0"/>
      <w:divBdr>
        <w:top w:val="none" w:sz="0" w:space="0" w:color="auto"/>
        <w:left w:val="none" w:sz="0" w:space="0" w:color="auto"/>
        <w:bottom w:val="none" w:sz="0" w:space="0" w:color="auto"/>
        <w:right w:val="none" w:sz="0" w:space="0" w:color="auto"/>
      </w:divBdr>
    </w:div>
    <w:div w:id="518617311">
      <w:bodyDiv w:val="1"/>
      <w:marLeft w:val="0"/>
      <w:marRight w:val="0"/>
      <w:marTop w:val="0"/>
      <w:marBottom w:val="0"/>
      <w:divBdr>
        <w:top w:val="none" w:sz="0" w:space="0" w:color="auto"/>
        <w:left w:val="none" w:sz="0" w:space="0" w:color="auto"/>
        <w:bottom w:val="none" w:sz="0" w:space="0" w:color="auto"/>
        <w:right w:val="none" w:sz="0" w:space="0" w:color="auto"/>
      </w:divBdr>
    </w:div>
    <w:div w:id="519507604">
      <w:bodyDiv w:val="1"/>
      <w:marLeft w:val="0"/>
      <w:marRight w:val="0"/>
      <w:marTop w:val="0"/>
      <w:marBottom w:val="0"/>
      <w:divBdr>
        <w:top w:val="none" w:sz="0" w:space="0" w:color="auto"/>
        <w:left w:val="none" w:sz="0" w:space="0" w:color="auto"/>
        <w:bottom w:val="none" w:sz="0" w:space="0" w:color="auto"/>
        <w:right w:val="none" w:sz="0" w:space="0" w:color="auto"/>
      </w:divBdr>
    </w:div>
    <w:div w:id="527640680">
      <w:bodyDiv w:val="1"/>
      <w:marLeft w:val="0"/>
      <w:marRight w:val="0"/>
      <w:marTop w:val="0"/>
      <w:marBottom w:val="0"/>
      <w:divBdr>
        <w:top w:val="none" w:sz="0" w:space="0" w:color="auto"/>
        <w:left w:val="none" w:sz="0" w:space="0" w:color="auto"/>
        <w:bottom w:val="none" w:sz="0" w:space="0" w:color="auto"/>
        <w:right w:val="none" w:sz="0" w:space="0" w:color="auto"/>
      </w:divBdr>
    </w:div>
    <w:div w:id="535435320">
      <w:bodyDiv w:val="1"/>
      <w:marLeft w:val="0"/>
      <w:marRight w:val="0"/>
      <w:marTop w:val="0"/>
      <w:marBottom w:val="0"/>
      <w:divBdr>
        <w:top w:val="none" w:sz="0" w:space="0" w:color="auto"/>
        <w:left w:val="none" w:sz="0" w:space="0" w:color="auto"/>
        <w:bottom w:val="none" w:sz="0" w:space="0" w:color="auto"/>
        <w:right w:val="none" w:sz="0" w:space="0" w:color="auto"/>
      </w:divBdr>
    </w:div>
    <w:div w:id="606890807">
      <w:bodyDiv w:val="1"/>
      <w:marLeft w:val="0"/>
      <w:marRight w:val="0"/>
      <w:marTop w:val="0"/>
      <w:marBottom w:val="0"/>
      <w:divBdr>
        <w:top w:val="none" w:sz="0" w:space="0" w:color="auto"/>
        <w:left w:val="none" w:sz="0" w:space="0" w:color="auto"/>
        <w:bottom w:val="none" w:sz="0" w:space="0" w:color="auto"/>
        <w:right w:val="none" w:sz="0" w:space="0" w:color="auto"/>
      </w:divBdr>
    </w:div>
    <w:div w:id="649942974">
      <w:bodyDiv w:val="1"/>
      <w:marLeft w:val="0"/>
      <w:marRight w:val="0"/>
      <w:marTop w:val="0"/>
      <w:marBottom w:val="0"/>
      <w:divBdr>
        <w:top w:val="none" w:sz="0" w:space="0" w:color="auto"/>
        <w:left w:val="none" w:sz="0" w:space="0" w:color="auto"/>
        <w:bottom w:val="none" w:sz="0" w:space="0" w:color="auto"/>
        <w:right w:val="none" w:sz="0" w:space="0" w:color="auto"/>
      </w:divBdr>
    </w:div>
    <w:div w:id="677540066">
      <w:bodyDiv w:val="1"/>
      <w:marLeft w:val="0"/>
      <w:marRight w:val="0"/>
      <w:marTop w:val="0"/>
      <w:marBottom w:val="0"/>
      <w:divBdr>
        <w:top w:val="none" w:sz="0" w:space="0" w:color="auto"/>
        <w:left w:val="none" w:sz="0" w:space="0" w:color="auto"/>
        <w:bottom w:val="none" w:sz="0" w:space="0" w:color="auto"/>
        <w:right w:val="none" w:sz="0" w:space="0" w:color="auto"/>
      </w:divBdr>
    </w:div>
    <w:div w:id="690834261">
      <w:bodyDiv w:val="1"/>
      <w:marLeft w:val="0"/>
      <w:marRight w:val="0"/>
      <w:marTop w:val="0"/>
      <w:marBottom w:val="0"/>
      <w:divBdr>
        <w:top w:val="none" w:sz="0" w:space="0" w:color="auto"/>
        <w:left w:val="none" w:sz="0" w:space="0" w:color="auto"/>
        <w:bottom w:val="none" w:sz="0" w:space="0" w:color="auto"/>
        <w:right w:val="none" w:sz="0" w:space="0" w:color="auto"/>
      </w:divBdr>
    </w:div>
    <w:div w:id="708144248">
      <w:bodyDiv w:val="1"/>
      <w:marLeft w:val="0"/>
      <w:marRight w:val="0"/>
      <w:marTop w:val="0"/>
      <w:marBottom w:val="0"/>
      <w:divBdr>
        <w:top w:val="none" w:sz="0" w:space="0" w:color="auto"/>
        <w:left w:val="none" w:sz="0" w:space="0" w:color="auto"/>
        <w:bottom w:val="none" w:sz="0" w:space="0" w:color="auto"/>
        <w:right w:val="none" w:sz="0" w:space="0" w:color="auto"/>
      </w:divBdr>
    </w:div>
    <w:div w:id="743140634">
      <w:bodyDiv w:val="1"/>
      <w:marLeft w:val="0"/>
      <w:marRight w:val="0"/>
      <w:marTop w:val="0"/>
      <w:marBottom w:val="0"/>
      <w:divBdr>
        <w:top w:val="none" w:sz="0" w:space="0" w:color="auto"/>
        <w:left w:val="none" w:sz="0" w:space="0" w:color="auto"/>
        <w:bottom w:val="none" w:sz="0" w:space="0" w:color="auto"/>
        <w:right w:val="none" w:sz="0" w:space="0" w:color="auto"/>
      </w:divBdr>
    </w:div>
    <w:div w:id="766924593">
      <w:bodyDiv w:val="1"/>
      <w:marLeft w:val="0"/>
      <w:marRight w:val="0"/>
      <w:marTop w:val="0"/>
      <w:marBottom w:val="0"/>
      <w:divBdr>
        <w:top w:val="none" w:sz="0" w:space="0" w:color="auto"/>
        <w:left w:val="none" w:sz="0" w:space="0" w:color="auto"/>
        <w:bottom w:val="none" w:sz="0" w:space="0" w:color="auto"/>
        <w:right w:val="none" w:sz="0" w:space="0" w:color="auto"/>
      </w:divBdr>
    </w:div>
    <w:div w:id="859006263">
      <w:bodyDiv w:val="1"/>
      <w:marLeft w:val="0"/>
      <w:marRight w:val="0"/>
      <w:marTop w:val="0"/>
      <w:marBottom w:val="0"/>
      <w:divBdr>
        <w:top w:val="none" w:sz="0" w:space="0" w:color="auto"/>
        <w:left w:val="none" w:sz="0" w:space="0" w:color="auto"/>
        <w:bottom w:val="none" w:sz="0" w:space="0" w:color="auto"/>
        <w:right w:val="none" w:sz="0" w:space="0" w:color="auto"/>
      </w:divBdr>
    </w:div>
    <w:div w:id="900291026">
      <w:bodyDiv w:val="1"/>
      <w:marLeft w:val="0"/>
      <w:marRight w:val="0"/>
      <w:marTop w:val="0"/>
      <w:marBottom w:val="0"/>
      <w:divBdr>
        <w:top w:val="none" w:sz="0" w:space="0" w:color="auto"/>
        <w:left w:val="none" w:sz="0" w:space="0" w:color="auto"/>
        <w:bottom w:val="none" w:sz="0" w:space="0" w:color="auto"/>
        <w:right w:val="none" w:sz="0" w:space="0" w:color="auto"/>
      </w:divBdr>
    </w:div>
    <w:div w:id="968508920">
      <w:bodyDiv w:val="1"/>
      <w:marLeft w:val="0"/>
      <w:marRight w:val="0"/>
      <w:marTop w:val="0"/>
      <w:marBottom w:val="0"/>
      <w:divBdr>
        <w:top w:val="none" w:sz="0" w:space="0" w:color="auto"/>
        <w:left w:val="none" w:sz="0" w:space="0" w:color="auto"/>
        <w:bottom w:val="none" w:sz="0" w:space="0" w:color="auto"/>
        <w:right w:val="none" w:sz="0" w:space="0" w:color="auto"/>
      </w:divBdr>
    </w:div>
    <w:div w:id="978876515">
      <w:bodyDiv w:val="1"/>
      <w:marLeft w:val="0"/>
      <w:marRight w:val="0"/>
      <w:marTop w:val="0"/>
      <w:marBottom w:val="0"/>
      <w:divBdr>
        <w:top w:val="none" w:sz="0" w:space="0" w:color="auto"/>
        <w:left w:val="none" w:sz="0" w:space="0" w:color="auto"/>
        <w:bottom w:val="none" w:sz="0" w:space="0" w:color="auto"/>
        <w:right w:val="none" w:sz="0" w:space="0" w:color="auto"/>
      </w:divBdr>
    </w:div>
    <w:div w:id="1010255060">
      <w:bodyDiv w:val="1"/>
      <w:marLeft w:val="0"/>
      <w:marRight w:val="0"/>
      <w:marTop w:val="0"/>
      <w:marBottom w:val="0"/>
      <w:divBdr>
        <w:top w:val="none" w:sz="0" w:space="0" w:color="auto"/>
        <w:left w:val="none" w:sz="0" w:space="0" w:color="auto"/>
        <w:bottom w:val="none" w:sz="0" w:space="0" w:color="auto"/>
        <w:right w:val="none" w:sz="0" w:space="0" w:color="auto"/>
      </w:divBdr>
    </w:div>
    <w:div w:id="1016233131">
      <w:bodyDiv w:val="1"/>
      <w:marLeft w:val="0"/>
      <w:marRight w:val="0"/>
      <w:marTop w:val="0"/>
      <w:marBottom w:val="0"/>
      <w:divBdr>
        <w:top w:val="none" w:sz="0" w:space="0" w:color="auto"/>
        <w:left w:val="none" w:sz="0" w:space="0" w:color="auto"/>
        <w:bottom w:val="none" w:sz="0" w:space="0" w:color="auto"/>
        <w:right w:val="none" w:sz="0" w:space="0" w:color="auto"/>
      </w:divBdr>
    </w:div>
    <w:div w:id="1037926207">
      <w:bodyDiv w:val="1"/>
      <w:marLeft w:val="0"/>
      <w:marRight w:val="0"/>
      <w:marTop w:val="0"/>
      <w:marBottom w:val="0"/>
      <w:divBdr>
        <w:top w:val="none" w:sz="0" w:space="0" w:color="auto"/>
        <w:left w:val="none" w:sz="0" w:space="0" w:color="auto"/>
        <w:bottom w:val="none" w:sz="0" w:space="0" w:color="auto"/>
        <w:right w:val="none" w:sz="0" w:space="0" w:color="auto"/>
      </w:divBdr>
    </w:div>
    <w:div w:id="1051227199">
      <w:bodyDiv w:val="1"/>
      <w:marLeft w:val="0"/>
      <w:marRight w:val="0"/>
      <w:marTop w:val="0"/>
      <w:marBottom w:val="0"/>
      <w:divBdr>
        <w:top w:val="none" w:sz="0" w:space="0" w:color="auto"/>
        <w:left w:val="none" w:sz="0" w:space="0" w:color="auto"/>
        <w:bottom w:val="none" w:sz="0" w:space="0" w:color="auto"/>
        <w:right w:val="none" w:sz="0" w:space="0" w:color="auto"/>
      </w:divBdr>
    </w:div>
    <w:div w:id="1064840267">
      <w:bodyDiv w:val="1"/>
      <w:marLeft w:val="0"/>
      <w:marRight w:val="0"/>
      <w:marTop w:val="0"/>
      <w:marBottom w:val="0"/>
      <w:divBdr>
        <w:top w:val="none" w:sz="0" w:space="0" w:color="auto"/>
        <w:left w:val="none" w:sz="0" w:space="0" w:color="auto"/>
        <w:bottom w:val="none" w:sz="0" w:space="0" w:color="auto"/>
        <w:right w:val="none" w:sz="0" w:space="0" w:color="auto"/>
      </w:divBdr>
    </w:div>
    <w:div w:id="1102411499">
      <w:bodyDiv w:val="1"/>
      <w:marLeft w:val="0"/>
      <w:marRight w:val="0"/>
      <w:marTop w:val="0"/>
      <w:marBottom w:val="0"/>
      <w:divBdr>
        <w:top w:val="none" w:sz="0" w:space="0" w:color="auto"/>
        <w:left w:val="none" w:sz="0" w:space="0" w:color="auto"/>
        <w:bottom w:val="none" w:sz="0" w:space="0" w:color="auto"/>
        <w:right w:val="none" w:sz="0" w:space="0" w:color="auto"/>
      </w:divBdr>
    </w:div>
    <w:div w:id="1116874447">
      <w:bodyDiv w:val="1"/>
      <w:marLeft w:val="0"/>
      <w:marRight w:val="0"/>
      <w:marTop w:val="0"/>
      <w:marBottom w:val="0"/>
      <w:divBdr>
        <w:top w:val="none" w:sz="0" w:space="0" w:color="auto"/>
        <w:left w:val="none" w:sz="0" w:space="0" w:color="auto"/>
        <w:bottom w:val="none" w:sz="0" w:space="0" w:color="auto"/>
        <w:right w:val="none" w:sz="0" w:space="0" w:color="auto"/>
      </w:divBdr>
    </w:div>
    <w:div w:id="1144930182">
      <w:bodyDiv w:val="1"/>
      <w:marLeft w:val="0"/>
      <w:marRight w:val="0"/>
      <w:marTop w:val="0"/>
      <w:marBottom w:val="0"/>
      <w:divBdr>
        <w:top w:val="none" w:sz="0" w:space="0" w:color="auto"/>
        <w:left w:val="none" w:sz="0" w:space="0" w:color="auto"/>
        <w:bottom w:val="none" w:sz="0" w:space="0" w:color="auto"/>
        <w:right w:val="none" w:sz="0" w:space="0" w:color="auto"/>
      </w:divBdr>
    </w:div>
    <w:div w:id="1198590833">
      <w:bodyDiv w:val="1"/>
      <w:marLeft w:val="0"/>
      <w:marRight w:val="0"/>
      <w:marTop w:val="0"/>
      <w:marBottom w:val="0"/>
      <w:divBdr>
        <w:top w:val="none" w:sz="0" w:space="0" w:color="auto"/>
        <w:left w:val="none" w:sz="0" w:space="0" w:color="auto"/>
        <w:bottom w:val="none" w:sz="0" w:space="0" w:color="auto"/>
        <w:right w:val="none" w:sz="0" w:space="0" w:color="auto"/>
      </w:divBdr>
    </w:div>
    <w:div w:id="1225020782">
      <w:bodyDiv w:val="1"/>
      <w:marLeft w:val="0"/>
      <w:marRight w:val="0"/>
      <w:marTop w:val="0"/>
      <w:marBottom w:val="0"/>
      <w:divBdr>
        <w:top w:val="none" w:sz="0" w:space="0" w:color="auto"/>
        <w:left w:val="none" w:sz="0" w:space="0" w:color="auto"/>
        <w:bottom w:val="none" w:sz="0" w:space="0" w:color="auto"/>
        <w:right w:val="none" w:sz="0" w:space="0" w:color="auto"/>
      </w:divBdr>
    </w:div>
    <w:div w:id="1239249091">
      <w:bodyDiv w:val="1"/>
      <w:marLeft w:val="0"/>
      <w:marRight w:val="0"/>
      <w:marTop w:val="0"/>
      <w:marBottom w:val="0"/>
      <w:divBdr>
        <w:top w:val="none" w:sz="0" w:space="0" w:color="auto"/>
        <w:left w:val="none" w:sz="0" w:space="0" w:color="auto"/>
        <w:bottom w:val="none" w:sz="0" w:space="0" w:color="auto"/>
        <w:right w:val="none" w:sz="0" w:space="0" w:color="auto"/>
      </w:divBdr>
    </w:div>
    <w:div w:id="1270622166">
      <w:bodyDiv w:val="1"/>
      <w:marLeft w:val="0"/>
      <w:marRight w:val="0"/>
      <w:marTop w:val="0"/>
      <w:marBottom w:val="0"/>
      <w:divBdr>
        <w:top w:val="none" w:sz="0" w:space="0" w:color="auto"/>
        <w:left w:val="none" w:sz="0" w:space="0" w:color="auto"/>
        <w:bottom w:val="none" w:sz="0" w:space="0" w:color="auto"/>
        <w:right w:val="none" w:sz="0" w:space="0" w:color="auto"/>
      </w:divBdr>
    </w:div>
    <w:div w:id="1273319189">
      <w:bodyDiv w:val="1"/>
      <w:marLeft w:val="0"/>
      <w:marRight w:val="0"/>
      <w:marTop w:val="0"/>
      <w:marBottom w:val="0"/>
      <w:divBdr>
        <w:top w:val="none" w:sz="0" w:space="0" w:color="auto"/>
        <w:left w:val="none" w:sz="0" w:space="0" w:color="auto"/>
        <w:bottom w:val="none" w:sz="0" w:space="0" w:color="auto"/>
        <w:right w:val="none" w:sz="0" w:space="0" w:color="auto"/>
      </w:divBdr>
    </w:div>
    <w:div w:id="1332755343">
      <w:bodyDiv w:val="1"/>
      <w:marLeft w:val="0"/>
      <w:marRight w:val="0"/>
      <w:marTop w:val="0"/>
      <w:marBottom w:val="0"/>
      <w:divBdr>
        <w:top w:val="none" w:sz="0" w:space="0" w:color="auto"/>
        <w:left w:val="none" w:sz="0" w:space="0" w:color="auto"/>
        <w:bottom w:val="none" w:sz="0" w:space="0" w:color="auto"/>
        <w:right w:val="none" w:sz="0" w:space="0" w:color="auto"/>
      </w:divBdr>
    </w:div>
    <w:div w:id="1351445450">
      <w:bodyDiv w:val="1"/>
      <w:marLeft w:val="0"/>
      <w:marRight w:val="0"/>
      <w:marTop w:val="0"/>
      <w:marBottom w:val="0"/>
      <w:divBdr>
        <w:top w:val="none" w:sz="0" w:space="0" w:color="auto"/>
        <w:left w:val="none" w:sz="0" w:space="0" w:color="auto"/>
        <w:bottom w:val="none" w:sz="0" w:space="0" w:color="auto"/>
        <w:right w:val="none" w:sz="0" w:space="0" w:color="auto"/>
      </w:divBdr>
    </w:div>
    <w:div w:id="1377702124">
      <w:bodyDiv w:val="1"/>
      <w:marLeft w:val="0"/>
      <w:marRight w:val="0"/>
      <w:marTop w:val="0"/>
      <w:marBottom w:val="0"/>
      <w:divBdr>
        <w:top w:val="none" w:sz="0" w:space="0" w:color="auto"/>
        <w:left w:val="none" w:sz="0" w:space="0" w:color="auto"/>
        <w:bottom w:val="none" w:sz="0" w:space="0" w:color="auto"/>
        <w:right w:val="none" w:sz="0" w:space="0" w:color="auto"/>
      </w:divBdr>
    </w:div>
    <w:div w:id="1381592616">
      <w:bodyDiv w:val="1"/>
      <w:marLeft w:val="0"/>
      <w:marRight w:val="0"/>
      <w:marTop w:val="0"/>
      <w:marBottom w:val="0"/>
      <w:divBdr>
        <w:top w:val="none" w:sz="0" w:space="0" w:color="auto"/>
        <w:left w:val="none" w:sz="0" w:space="0" w:color="auto"/>
        <w:bottom w:val="none" w:sz="0" w:space="0" w:color="auto"/>
        <w:right w:val="none" w:sz="0" w:space="0" w:color="auto"/>
      </w:divBdr>
    </w:div>
    <w:div w:id="1388989474">
      <w:bodyDiv w:val="1"/>
      <w:marLeft w:val="0"/>
      <w:marRight w:val="0"/>
      <w:marTop w:val="0"/>
      <w:marBottom w:val="0"/>
      <w:divBdr>
        <w:top w:val="none" w:sz="0" w:space="0" w:color="auto"/>
        <w:left w:val="none" w:sz="0" w:space="0" w:color="auto"/>
        <w:bottom w:val="none" w:sz="0" w:space="0" w:color="auto"/>
        <w:right w:val="none" w:sz="0" w:space="0" w:color="auto"/>
      </w:divBdr>
    </w:div>
    <w:div w:id="1401363707">
      <w:bodyDiv w:val="1"/>
      <w:marLeft w:val="0"/>
      <w:marRight w:val="0"/>
      <w:marTop w:val="0"/>
      <w:marBottom w:val="0"/>
      <w:divBdr>
        <w:top w:val="none" w:sz="0" w:space="0" w:color="auto"/>
        <w:left w:val="none" w:sz="0" w:space="0" w:color="auto"/>
        <w:bottom w:val="none" w:sz="0" w:space="0" w:color="auto"/>
        <w:right w:val="none" w:sz="0" w:space="0" w:color="auto"/>
      </w:divBdr>
    </w:div>
    <w:div w:id="1411152967">
      <w:bodyDiv w:val="1"/>
      <w:marLeft w:val="0"/>
      <w:marRight w:val="0"/>
      <w:marTop w:val="0"/>
      <w:marBottom w:val="0"/>
      <w:divBdr>
        <w:top w:val="none" w:sz="0" w:space="0" w:color="auto"/>
        <w:left w:val="none" w:sz="0" w:space="0" w:color="auto"/>
        <w:bottom w:val="none" w:sz="0" w:space="0" w:color="auto"/>
        <w:right w:val="none" w:sz="0" w:space="0" w:color="auto"/>
      </w:divBdr>
    </w:div>
    <w:div w:id="1472484722">
      <w:bodyDiv w:val="1"/>
      <w:marLeft w:val="0"/>
      <w:marRight w:val="0"/>
      <w:marTop w:val="0"/>
      <w:marBottom w:val="0"/>
      <w:divBdr>
        <w:top w:val="none" w:sz="0" w:space="0" w:color="auto"/>
        <w:left w:val="none" w:sz="0" w:space="0" w:color="auto"/>
        <w:bottom w:val="none" w:sz="0" w:space="0" w:color="auto"/>
        <w:right w:val="none" w:sz="0" w:space="0" w:color="auto"/>
      </w:divBdr>
    </w:div>
    <w:div w:id="1484588767">
      <w:bodyDiv w:val="1"/>
      <w:marLeft w:val="0"/>
      <w:marRight w:val="0"/>
      <w:marTop w:val="0"/>
      <w:marBottom w:val="0"/>
      <w:divBdr>
        <w:top w:val="none" w:sz="0" w:space="0" w:color="auto"/>
        <w:left w:val="none" w:sz="0" w:space="0" w:color="auto"/>
        <w:bottom w:val="none" w:sz="0" w:space="0" w:color="auto"/>
        <w:right w:val="none" w:sz="0" w:space="0" w:color="auto"/>
      </w:divBdr>
    </w:div>
    <w:div w:id="1522008891">
      <w:bodyDiv w:val="1"/>
      <w:marLeft w:val="0"/>
      <w:marRight w:val="0"/>
      <w:marTop w:val="0"/>
      <w:marBottom w:val="0"/>
      <w:divBdr>
        <w:top w:val="none" w:sz="0" w:space="0" w:color="auto"/>
        <w:left w:val="none" w:sz="0" w:space="0" w:color="auto"/>
        <w:bottom w:val="none" w:sz="0" w:space="0" w:color="auto"/>
        <w:right w:val="none" w:sz="0" w:space="0" w:color="auto"/>
      </w:divBdr>
    </w:div>
    <w:div w:id="1522934938">
      <w:bodyDiv w:val="1"/>
      <w:marLeft w:val="0"/>
      <w:marRight w:val="0"/>
      <w:marTop w:val="0"/>
      <w:marBottom w:val="0"/>
      <w:divBdr>
        <w:top w:val="none" w:sz="0" w:space="0" w:color="auto"/>
        <w:left w:val="none" w:sz="0" w:space="0" w:color="auto"/>
        <w:bottom w:val="none" w:sz="0" w:space="0" w:color="auto"/>
        <w:right w:val="none" w:sz="0" w:space="0" w:color="auto"/>
      </w:divBdr>
    </w:div>
    <w:div w:id="1556309447">
      <w:bodyDiv w:val="1"/>
      <w:marLeft w:val="0"/>
      <w:marRight w:val="0"/>
      <w:marTop w:val="0"/>
      <w:marBottom w:val="0"/>
      <w:divBdr>
        <w:top w:val="none" w:sz="0" w:space="0" w:color="auto"/>
        <w:left w:val="none" w:sz="0" w:space="0" w:color="auto"/>
        <w:bottom w:val="none" w:sz="0" w:space="0" w:color="auto"/>
        <w:right w:val="none" w:sz="0" w:space="0" w:color="auto"/>
      </w:divBdr>
    </w:div>
    <w:div w:id="1626504032">
      <w:bodyDiv w:val="1"/>
      <w:marLeft w:val="0"/>
      <w:marRight w:val="0"/>
      <w:marTop w:val="0"/>
      <w:marBottom w:val="0"/>
      <w:divBdr>
        <w:top w:val="none" w:sz="0" w:space="0" w:color="auto"/>
        <w:left w:val="none" w:sz="0" w:space="0" w:color="auto"/>
        <w:bottom w:val="none" w:sz="0" w:space="0" w:color="auto"/>
        <w:right w:val="none" w:sz="0" w:space="0" w:color="auto"/>
      </w:divBdr>
    </w:div>
    <w:div w:id="1635330197">
      <w:bodyDiv w:val="1"/>
      <w:marLeft w:val="0"/>
      <w:marRight w:val="0"/>
      <w:marTop w:val="0"/>
      <w:marBottom w:val="0"/>
      <w:divBdr>
        <w:top w:val="none" w:sz="0" w:space="0" w:color="auto"/>
        <w:left w:val="none" w:sz="0" w:space="0" w:color="auto"/>
        <w:bottom w:val="none" w:sz="0" w:space="0" w:color="auto"/>
        <w:right w:val="none" w:sz="0" w:space="0" w:color="auto"/>
      </w:divBdr>
    </w:div>
    <w:div w:id="1670595961">
      <w:bodyDiv w:val="1"/>
      <w:marLeft w:val="0"/>
      <w:marRight w:val="0"/>
      <w:marTop w:val="0"/>
      <w:marBottom w:val="0"/>
      <w:divBdr>
        <w:top w:val="none" w:sz="0" w:space="0" w:color="auto"/>
        <w:left w:val="none" w:sz="0" w:space="0" w:color="auto"/>
        <w:bottom w:val="none" w:sz="0" w:space="0" w:color="auto"/>
        <w:right w:val="none" w:sz="0" w:space="0" w:color="auto"/>
      </w:divBdr>
    </w:div>
    <w:div w:id="1677881380">
      <w:bodyDiv w:val="1"/>
      <w:marLeft w:val="0"/>
      <w:marRight w:val="0"/>
      <w:marTop w:val="0"/>
      <w:marBottom w:val="0"/>
      <w:divBdr>
        <w:top w:val="none" w:sz="0" w:space="0" w:color="auto"/>
        <w:left w:val="none" w:sz="0" w:space="0" w:color="auto"/>
        <w:bottom w:val="none" w:sz="0" w:space="0" w:color="auto"/>
        <w:right w:val="none" w:sz="0" w:space="0" w:color="auto"/>
      </w:divBdr>
    </w:div>
    <w:div w:id="1691031691">
      <w:bodyDiv w:val="1"/>
      <w:marLeft w:val="0"/>
      <w:marRight w:val="0"/>
      <w:marTop w:val="0"/>
      <w:marBottom w:val="0"/>
      <w:divBdr>
        <w:top w:val="none" w:sz="0" w:space="0" w:color="auto"/>
        <w:left w:val="none" w:sz="0" w:space="0" w:color="auto"/>
        <w:bottom w:val="none" w:sz="0" w:space="0" w:color="auto"/>
        <w:right w:val="none" w:sz="0" w:space="0" w:color="auto"/>
      </w:divBdr>
    </w:div>
    <w:div w:id="1719160979">
      <w:bodyDiv w:val="1"/>
      <w:marLeft w:val="0"/>
      <w:marRight w:val="0"/>
      <w:marTop w:val="0"/>
      <w:marBottom w:val="0"/>
      <w:divBdr>
        <w:top w:val="none" w:sz="0" w:space="0" w:color="auto"/>
        <w:left w:val="none" w:sz="0" w:space="0" w:color="auto"/>
        <w:bottom w:val="none" w:sz="0" w:space="0" w:color="auto"/>
        <w:right w:val="none" w:sz="0" w:space="0" w:color="auto"/>
      </w:divBdr>
    </w:div>
    <w:div w:id="1723286482">
      <w:bodyDiv w:val="1"/>
      <w:marLeft w:val="0"/>
      <w:marRight w:val="0"/>
      <w:marTop w:val="0"/>
      <w:marBottom w:val="0"/>
      <w:divBdr>
        <w:top w:val="none" w:sz="0" w:space="0" w:color="auto"/>
        <w:left w:val="none" w:sz="0" w:space="0" w:color="auto"/>
        <w:bottom w:val="none" w:sz="0" w:space="0" w:color="auto"/>
        <w:right w:val="none" w:sz="0" w:space="0" w:color="auto"/>
      </w:divBdr>
    </w:div>
    <w:div w:id="1723870287">
      <w:bodyDiv w:val="1"/>
      <w:marLeft w:val="0"/>
      <w:marRight w:val="0"/>
      <w:marTop w:val="0"/>
      <w:marBottom w:val="0"/>
      <w:divBdr>
        <w:top w:val="none" w:sz="0" w:space="0" w:color="auto"/>
        <w:left w:val="none" w:sz="0" w:space="0" w:color="auto"/>
        <w:bottom w:val="none" w:sz="0" w:space="0" w:color="auto"/>
        <w:right w:val="none" w:sz="0" w:space="0" w:color="auto"/>
      </w:divBdr>
    </w:div>
    <w:div w:id="1760253159">
      <w:bodyDiv w:val="1"/>
      <w:marLeft w:val="0"/>
      <w:marRight w:val="0"/>
      <w:marTop w:val="0"/>
      <w:marBottom w:val="0"/>
      <w:divBdr>
        <w:top w:val="none" w:sz="0" w:space="0" w:color="auto"/>
        <w:left w:val="none" w:sz="0" w:space="0" w:color="auto"/>
        <w:bottom w:val="none" w:sz="0" w:space="0" w:color="auto"/>
        <w:right w:val="none" w:sz="0" w:space="0" w:color="auto"/>
      </w:divBdr>
    </w:div>
    <w:div w:id="1787191860">
      <w:bodyDiv w:val="1"/>
      <w:marLeft w:val="0"/>
      <w:marRight w:val="0"/>
      <w:marTop w:val="0"/>
      <w:marBottom w:val="0"/>
      <w:divBdr>
        <w:top w:val="none" w:sz="0" w:space="0" w:color="auto"/>
        <w:left w:val="none" w:sz="0" w:space="0" w:color="auto"/>
        <w:bottom w:val="none" w:sz="0" w:space="0" w:color="auto"/>
        <w:right w:val="none" w:sz="0" w:space="0" w:color="auto"/>
      </w:divBdr>
    </w:div>
    <w:div w:id="1787698836">
      <w:bodyDiv w:val="1"/>
      <w:marLeft w:val="0"/>
      <w:marRight w:val="0"/>
      <w:marTop w:val="0"/>
      <w:marBottom w:val="0"/>
      <w:divBdr>
        <w:top w:val="none" w:sz="0" w:space="0" w:color="auto"/>
        <w:left w:val="none" w:sz="0" w:space="0" w:color="auto"/>
        <w:bottom w:val="none" w:sz="0" w:space="0" w:color="auto"/>
        <w:right w:val="none" w:sz="0" w:space="0" w:color="auto"/>
      </w:divBdr>
    </w:div>
    <w:div w:id="1792749482">
      <w:bodyDiv w:val="1"/>
      <w:marLeft w:val="0"/>
      <w:marRight w:val="0"/>
      <w:marTop w:val="0"/>
      <w:marBottom w:val="0"/>
      <w:divBdr>
        <w:top w:val="none" w:sz="0" w:space="0" w:color="auto"/>
        <w:left w:val="none" w:sz="0" w:space="0" w:color="auto"/>
        <w:bottom w:val="none" w:sz="0" w:space="0" w:color="auto"/>
        <w:right w:val="none" w:sz="0" w:space="0" w:color="auto"/>
      </w:divBdr>
    </w:div>
    <w:div w:id="1847863309">
      <w:bodyDiv w:val="1"/>
      <w:marLeft w:val="0"/>
      <w:marRight w:val="0"/>
      <w:marTop w:val="0"/>
      <w:marBottom w:val="0"/>
      <w:divBdr>
        <w:top w:val="none" w:sz="0" w:space="0" w:color="auto"/>
        <w:left w:val="none" w:sz="0" w:space="0" w:color="auto"/>
        <w:bottom w:val="none" w:sz="0" w:space="0" w:color="auto"/>
        <w:right w:val="none" w:sz="0" w:space="0" w:color="auto"/>
      </w:divBdr>
    </w:div>
    <w:div w:id="1927615532">
      <w:bodyDiv w:val="1"/>
      <w:marLeft w:val="0"/>
      <w:marRight w:val="0"/>
      <w:marTop w:val="0"/>
      <w:marBottom w:val="0"/>
      <w:divBdr>
        <w:top w:val="none" w:sz="0" w:space="0" w:color="auto"/>
        <w:left w:val="none" w:sz="0" w:space="0" w:color="auto"/>
        <w:bottom w:val="none" w:sz="0" w:space="0" w:color="auto"/>
        <w:right w:val="none" w:sz="0" w:space="0" w:color="auto"/>
      </w:divBdr>
    </w:div>
    <w:div w:id="1942689340">
      <w:bodyDiv w:val="1"/>
      <w:marLeft w:val="0"/>
      <w:marRight w:val="0"/>
      <w:marTop w:val="0"/>
      <w:marBottom w:val="0"/>
      <w:divBdr>
        <w:top w:val="none" w:sz="0" w:space="0" w:color="auto"/>
        <w:left w:val="none" w:sz="0" w:space="0" w:color="auto"/>
        <w:bottom w:val="none" w:sz="0" w:space="0" w:color="auto"/>
        <w:right w:val="none" w:sz="0" w:space="0" w:color="auto"/>
      </w:divBdr>
    </w:div>
    <w:div w:id="1958174651">
      <w:bodyDiv w:val="1"/>
      <w:marLeft w:val="0"/>
      <w:marRight w:val="0"/>
      <w:marTop w:val="0"/>
      <w:marBottom w:val="0"/>
      <w:divBdr>
        <w:top w:val="none" w:sz="0" w:space="0" w:color="auto"/>
        <w:left w:val="none" w:sz="0" w:space="0" w:color="auto"/>
        <w:bottom w:val="none" w:sz="0" w:space="0" w:color="auto"/>
        <w:right w:val="none" w:sz="0" w:space="0" w:color="auto"/>
      </w:divBdr>
    </w:div>
    <w:div w:id="1987585866">
      <w:bodyDiv w:val="1"/>
      <w:marLeft w:val="0"/>
      <w:marRight w:val="0"/>
      <w:marTop w:val="0"/>
      <w:marBottom w:val="0"/>
      <w:divBdr>
        <w:top w:val="none" w:sz="0" w:space="0" w:color="auto"/>
        <w:left w:val="none" w:sz="0" w:space="0" w:color="auto"/>
        <w:bottom w:val="none" w:sz="0" w:space="0" w:color="auto"/>
        <w:right w:val="none" w:sz="0" w:space="0" w:color="auto"/>
      </w:divBdr>
    </w:div>
    <w:div w:id="2021396655">
      <w:bodyDiv w:val="1"/>
      <w:marLeft w:val="0"/>
      <w:marRight w:val="0"/>
      <w:marTop w:val="0"/>
      <w:marBottom w:val="0"/>
      <w:divBdr>
        <w:top w:val="none" w:sz="0" w:space="0" w:color="auto"/>
        <w:left w:val="none" w:sz="0" w:space="0" w:color="auto"/>
        <w:bottom w:val="none" w:sz="0" w:space="0" w:color="auto"/>
        <w:right w:val="none" w:sz="0" w:space="0" w:color="auto"/>
      </w:divBdr>
    </w:div>
    <w:div w:id="2062822049">
      <w:bodyDiv w:val="1"/>
      <w:marLeft w:val="0"/>
      <w:marRight w:val="0"/>
      <w:marTop w:val="0"/>
      <w:marBottom w:val="0"/>
      <w:divBdr>
        <w:top w:val="none" w:sz="0" w:space="0" w:color="auto"/>
        <w:left w:val="none" w:sz="0" w:space="0" w:color="auto"/>
        <w:bottom w:val="none" w:sz="0" w:space="0" w:color="auto"/>
        <w:right w:val="none" w:sz="0" w:space="0" w:color="auto"/>
      </w:divBdr>
    </w:div>
    <w:div w:id="2070611861">
      <w:bodyDiv w:val="1"/>
      <w:marLeft w:val="0"/>
      <w:marRight w:val="0"/>
      <w:marTop w:val="0"/>
      <w:marBottom w:val="0"/>
      <w:divBdr>
        <w:top w:val="none" w:sz="0" w:space="0" w:color="auto"/>
        <w:left w:val="none" w:sz="0" w:space="0" w:color="auto"/>
        <w:bottom w:val="none" w:sz="0" w:space="0" w:color="auto"/>
        <w:right w:val="none" w:sz="0" w:space="0" w:color="auto"/>
      </w:divBdr>
    </w:div>
    <w:div w:id="21107306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diagramDrawing" Target="diagrams/drawing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Colors" Target="diagrams/colors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diagramQuickStyle" Target="diagrams/quickStyle1.xm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image" Target="media/image2.tiff"/></Relationships>
</file>

<file path=word/_rels/footnotes.xml.rels><?xml version="1.0" encoding="UTF-8" standalone="yes"?>
<Relationships xmlns="http://schemas.openxmlformats.org/package/2006/relationships"><Relationship Id="rId2" Type="http://schemas.openxmlformats.org/officeDocument/2006/relationships/hyperlink" Target="https://pypi.org/project/readability/" TargetMode="External"/><Relationship Id="rId1" Type="http://schemas.openxmlformats.org/officeDocument/2006/relationships/hyperlink" Target="https://www.un.org/en/about-us/un-system" TargetMode="External"/></Relationships>
</file>

<file path=word/diagrams/colors1.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893057D-F58F-4AB8-8A61-73DBDFB8E128}" type="doc">
      <dgm:prSet loTypeId="urn:microsoft.com/office/officeart/2005/8/layout/chevron2" loCatId="process" qsTypeId="urn:microsoft.com/office/officeart/2005/8/quickstyle/simple1" qsCatId="simple" csTypeId="urn:microsoft.com/office/officeart/2005/8/colors/accent3_2" csCatId="accent3" phldr="1"/>
      <dgm:spPr/>
      <dgm:t>
        <a:bodyPr/>
        <a:lstStyle/>
        <a:p>
          <a:endParaRPr lang="en-GB"/>
        </a:p>
      </dgm:t>
    </dgm:pt>
    <dgm:pt modelId="{3008A581-902E-40EC-9472-E2888A50C58C}">
      <dgm:prSet phldrT="[Text]"/>
      <dgm:spPr/>
      <dgm:t>
        <a:bodyPr/>
        <a:lstStyle/>
        <a:p>
          <a:r>
            <a:rPr lang="cs-CZ">
              <a:latin typeface="Times New Roman" panose="02020603050405020304" pitchFamily="18" charset="0"/>
              <a:cs typeface="Times New Roman" panose="02020603050405020304" pitchFamily="18" charset="0"/>
            </a:rPr>
            <a:t>30 - 40 000/ day of data</a:t>
          </a:r>
          <a:endParaRPr lang="en-GB">
            <a:latin typeface="Times New Roman" panose="02020603050405020304" pitchFamily="18" charset="0"/>
            <a:cs typeface="Times New Roman" panose="02020603050405020304" pitchFamily="18" charset="0"/>
          </a:endParaRPr>
        </a:p>
      </dgm:t>
    </dgm:pt>
    <dgm:pt modelId="{1C3801BE-7B8C-4613-B526-2B5B8D053178}" type="parTrans" cxnId="{4375C292-252D-4E8B-81CA-F43ADF8744E4}">
      <dgm:prSet/>
      <dgm:spPr/>
      <dgm:t>
        <a:bodyPr/>
        <a:lstStyle/>
        <a:p>
          <a:endParaRPr lang="en-GB"/>
        </a:p>
      </dgm:t>
    </dgm:pt>
    <dgm:pt modelId="{19C26740-5C7E-40EB-81D7-6656DB5FA9CA}" type="sibTrans" cxnId="{4375C292-252D-4E8B-81CA-F43ADF8744E4}">
      <dgm:prSet/>
      <dgm:spPr/>
      <dgm:t>
        <a:bodyPr/>
        <a:lstStyle/>
        <a:p>
          <a:endParaRPr lang="en-GB"/>
        </a:p>
      </dgm:t>
    </dgm:pt>
    <dgm:pt modelId="{98CCE20A-DB80-4819-B757-2874F8C23FE3}">
      <dgm:prSet phldrT="[Text]" custT="1"/>
      <dgm:spPr/>
      <dgm:t>
        <a:bodyPr/>
        <a:lstStyle/>
        <a:p>
          <a:r>
            <a:rPr lang="cs-CZ" sz="900">
              <a:latin typeface="Times New Roman" panose="02020603050405020304" pitchFamily="18" charset="0"/>
              <a:cs typeface="Times New Roman" panose="02020603050405020304" pitchFamily="18" charset="0"/>
            </a:rPr>
            <a:t>Random sample of 10% of daily GDELT content is attempted, with success rate of approx. 70%</a:t>
          </a:r>
          <a:endParaRPr lang="en-GB" sz="900">
            <a:latin typeface="Times New Roman" panose="02020603050405020304" pitchFamily="18" charset="0"/>
            <a:cs typeface="Times New Roman" panose="02020603050405020304" pitchFamily="18" charset="0"/>
          </a:endParaRPr>
        </a:p>
      </dgm:t>
    </dgm:pt>
    <dgm:pt modelId="{FE70D21E-4807-4E3C-8888-8E779AB32AF1}" type="parTrans" cxnId="{6154CDD2-B7DD-45D7-B27C-405E92077D08}">
      <dgm:prSet/>
      <dgm:spPr/>
      <dgm:t>
        <a:bodyPr/>
        <a:lstStyle/>
        <a:p>
          <a:endParaRPr lang="en-GB"/>
        </a:p>
      </dgm:t>
    </dgm:pt>
    <dgm:pt modelId="{ABFDC52C-4194-4E16-A6DA-7B40FCF1FFF4}" type="sibTrans" cxnId="{6154CDD2-B7DD-45D7-B27C-405E92077D08}">
      <dgm:prSet/>
      <dgm:spPr/>
      <dgm:t>
        <a:bodyPr/>
        <a:lstStyle/>
        <a:p>
          <a:endParaRPr lang="en-GB"/>
        </a:p>
      </dgm:t>
    </dgm:pt>
    <dgm:pt modelId="{133AB2E6-D3C1-4BF2-8390-D6AD5B7BDBBC}">
      <dgm:prSet phldrT="[Text]"/>
      <dgm:spPr/>
      <dgm:t>
        <a:bodyPr/>
        <a:lstStyle/>
        <a:p>
          <a:r>
            <a:rPr lang="cs-CZ">
              <a:latin typeface="Times New Roman" panose="02020603050405020304" pitchFamily="18" charset="0"/>
              <a:cs typeface="Times New Roman" panose="02020603050405020304" pitchFamily="18" charset="0"/>
            </a:rPr>
            <a:t>10 - 15 000/ day of data</a:t>
          </a:r>
          <a:endParaRPr lang="en-GB">
            <a:latin typeface="Times New Roman" panose="02020603050405020304" pitchFamily="18" charset="0"/>
            <a:cs typeface="Times New Roman" panose="02020603050405020304" pitchFamily="18" charset="0"/>
          </a:endParaRPr>
        </a:p>
      </dgm:t>
    </dgm:pt>
    <dgm:pt modelId="{807C8B03-2F1C-46FA-8E24-23651CDDFED2}" type="parTrans" cxnId="{399491FA-F41A-4354-9797-8EED04DEF034}">
      <dgm:prSet/>
      <dgm:spPr/>
      <dgm:t>
        <a:bodyPr/>
        <a:lstStyle/>
        <a:p>
          <a:endParaRPr lang="en-GB"/>
        </a:p>
      </dgm:t>
    </dgm:pt>
    <dgm:pt modelId="{36A4B4C2-CBD6-4FC3-A133-CAEC4C449736}" type="sibTrans" cxnId="{399491FA-F41A-4354-9797-8EED04DEF034}">
      <dgm:prSet/>
      <dgm:spPr/>
      <dgm:t>
        <a:bodyPr/>
        <a:lstStyle/>
        <a:p>
          <a:endParaRPr lang="en-GB"/>
        </a:p>
      </dgm:t>
    </dgm:pt>
    <dgm:pt modelId="{E2A33E38-475F-4D7F-ABAF-2ECCFC23DD17}">
      <dgm:prSet phldrT="[Text]" custT="1"/>
      <dgm:spPr/>
      <dgm:t>
        <a:bodyPr/>
        <a:lstStyle/>
        <a:p>
          <a:r>
            <a:rPr lang="cs-CZ" sz="900">
              <a:latin typeface="Times New Roman" panose="02020603050405020304" pitchFamily="18" charset="0"/>
              <a:cs typeface="Times New Roman" panose="02020603050405020304" pitchFamily="18" charset="0"/>
            </a:rPr>
            <a:t>Purposive sampling using data on audience size and geography from Amazon Alexa Website Services, retaining data from around 3,000 media outlets</a:t>
          </a:r>
          <a:endParaRPr lang="en-GB" sz="900">
            <a:latin typeface="Times New Roman" panose="02020603050405020304" pitchFamily="18" charset="0"/>
            <a:cs typeface="Times New Roman" panose="02020603050405020304" pitchFamily="18" charset="0"/>
          </a:endParaRPr>
        </a:p>
      </dgm:t>
    </dgm:pt>
    <dgm:pt modelId="{A56BB3D9-A9C8-4000-B6F7-FD4BFBC813FC}" type="parTrans" cxnId="{C8F43B0C-5779-4E7E-818A-E4370D4F9298}">
      <dgm:prSet/>
      <dgm:spPr/>
      <dgm:t>
        <a:bodyPr/>
        <a:lstStyle/>
        <a:p>
          <a:endParaRPr lang="en-GB"/>
        </a:p>
      </dgm:t>
    </dgm:pt>
    <dgm:pt modelId="{CB59485A-A367-415E-B632-15ACF8CE3AED}" type="sibTrans" cxnId="{C8F43B0C-5779-4E7E-818A-E4370D4F9298}">
      <dgm:prSet/>
      <dgm:spPr/>
      <dgm:t>
        <a:bodyPr/>
        <a:lstStyle/>
        <a:p>
          <a:endParaRPr lang="en-GB"/>
        </a:p>
      </dgm:t>
    </dgm:pt>
    <dgm:pt modelId="{A078F244-54F7-47AD-9C1E-E49755FA00B8}">
      <dgm:prSet phldrT="[Text]"/>
      <dgm:spPr/>
      <dgm:t>
        <a:bodyPr/>
        <a:lstStyle/>
        <a:p>
          <a:r>
            <a:rPr lang="cs-CZ">
              <a:latin typeface="Times New Roman" panose="02020603050405020304" pitchFamily="18" charset="0"/>
              <a:cs typeface="Times New Roman" panose="02020603050405020304" pitchFamily="18" charset="0"/>
            </a:rPr>
            <a:t>9-12 000 / day of data</a:t>
          </a:r>
          <a:endParaRPr lang="en-GB">
            <a:latin typeface="Times New Roman" panose="02020603050405020304" pitchFamily="18" charset="0"/>
            <a:cs typeface="Times New Roman" panose="02020603050405020304" pitchFamily="18" charset="0"/>
          </a:endParaRPr>
        </a:p>
      </dgm:t>
    </dgm:pt>
    <dgm:pt modelId="{2A11C4F5-1F26-4ADA-877C-BF16030AA443}" type="parTrans" cxnId="{9A7DB547-9C52-4BF7-A29A-B11438685527}">
      <dgm:prSet/>
      <dgm:spPr/>
      <dgm:t>
        <a:bodyPr/>
        <a:lstStyle/>
        <a:p>
          <a:endParaRPr lang="en-GB"/>
        </a:p>
      </dgm:t>
    </dgm:pt>
    <dgm:pt modelId="{6AC53388-B148-43D1-A34E-DF4C94AAF47E}" type="sibTrans" cxnId="{9A7DB547-9C52-4BF7-A29A-B11438685527}">
      <dgm:prSet/>
      <dgm:spPr/>
      <dgm:t>
        <a:bodyPr/>
        <a:lstStyle/>
        <a:p>
          <a:endParaRPr lang="en-GB"/>
        </a:p>
      </dgm:t>
    </dgm:pt>
    <dgm:pt modelId="{8C1F3566-72FD-4E16-BCAA-13F69BB17E04}">
      <dgm:prSet phldrT="[Text]" custT="1"/>
      <dgm:spPr/>
      <dgm:t>
        <a:bodyPr/>
        <a:lstStyle/>
        <a:p>
          <a:r>
            <a:rPr lang="cs-CZ" sz="900">
              <a:latin typeface="Times New Roman" panose="02020603050405020304" pitchFamily="18" charset="0"/>
              <a:cs typeface="Times New Roman" panose="02020603050405020304" pitchFamily="18" charset="0"/>
            </a:rPr>
            <a:t>Additional purposive sampling where only news media sites (manually checked) are retained</a:t>
          </a:r>
          <a:endParaRPr lang="en-GB" sz="900">
            <a:latin typeface="Times New Roman" panose="02020603050405020304" pitchFamily="18" charset="0"/>
            <a:cs typeface="Times New Roman" panose="02020603050405020304" pitchFamily="18" charset="0"/>
          </a:endParaRPr>
        </a:p>
      </dgm:t>
    </dgm:pt>
    <dgm:pt modelId="{4A38EAE7-4E9B-4689-9028-DDB2A9E5FA31}" type="parTrans" cxnId="{FA837713-600F-48B6-A466-90FE478AE0C0}">
      <dgm:prSet/>
      <dgm:spPr/>
      <dgm:t>
        <a:bodyPr/>
        <a:lstStyle/>
        <a:p>
          <a:endParaRPr lang="en-GB"/>
        </a:p>
      </dgm:t>
    </dgm:pt>
    <dgm:pt modelId="{5DBB8567-066A-4953-88DE-2F1246F6341B}" type="sibTrans" cxnId="{FA837713-600F-48B6-A466-90FE478AE0C0}">
      <dgm:prSet/>
      <dgm:spPr/>
      <dgm:t>
        <a:bodyPr/>
        <a:lstStyle/>
        <a:p>
          <a:endParaRPr lang="en-GB"/>
        </a:p>
      </dgm:t>
    </dgm:pt>
    <dgm:pt modelId="{7495C6D3-DA3E-4246-ABFD-EC78418B350A}">
      <dgm:prSet/>
      <dgm:spPr/>
      <dgm:t>
        <a:bodyPr/>
        <a:lstStyle/>
        <a:p>
          <a:r>
            <a:rPr lang="cs-CZ">
              <a:latin typeface="Times New Roman" panose="02020603050405020304" pitchFamily="18" charset="0"/>
              <a:cs typeface="Times New Roman" panose="02020603050405020304" pitchFamily="18" charset="0"/>
            </a:rPr>
            <a:t>2300/ day of data</a:t>
          </a:r>
          <a:endParaRPr lang="en-GB">
            <a:latin typeface="Times New Roman" panose="02020603050405020304" pitchFamily="18" charset="0"/>
            <a:cs typeface="Times New Roman" panose="02020603050405020304" pitchFamily="18" charset="0"/>
          </a:endParaRPr>
        </a:p>
      </dgm:t>
    </dgm:pt>
    <dgm:pt modelId="{6300762F-FA70-4DAE-A9CA-27B5F556AF88}" type="parTrans" cxnId="{4611D708-5B5A-4625-A446-A908FAE88AF1}">
      <dgm:prSet/>
      <dgm:spPr/>
      <dgm:t>
        <a:bodyPr/>
        <a:lstStyle/>
        <a:p>
          <a:endParaRPr lang="en-GB"/>
        </a:p>
      </dgm:t>
    </dgm:pt>
    <dgm:pt modelId="{354FEC6F-96AB-4442-AC6F-9DCB14FDE35D}" type="sibTrans" cxnId="{4611D708-5B5A-4625-A446-A908FAE88AF1}">
      <dgm:prSet/>
      <dgm:spPr/>
      <dgm:t>
        <a:bodyPr/>
        <a:lstStyle/>
        <a:p>
          <a:endParaRPr lang="en-GB"/>
        </a:p>
      </dgm:t>
    </dgm:pt>
    <dgm:pt modelId="{64929F04-4B2E-492F-9C3D-A2CC8E785656}">
      <dgm:prSet custT="1"/>
      <dgm:spPr/>
      <dgm:t>
        <a:bodyPr/>
        <a:lstStyle/>
        <a:p>
          <a:r>
            <a:rPr lang="cs-CZ" sz="900">
              <a:latin typeface="Times New Roman" panose="02020603050405020304" pitchFamily="18" charset="0"/>
              <a:cs typeface="Times New Roman" panose="02020603050405020304" pitchFamily="18" charset="0"/>
            </a:rPr>
            <a:t>20% of content is retained for translation</a:t>
          </a:r>
          <a:endParaRPr lang="en-GB" sz="900">
            <a:latin typeface="Times New Roman" panose="02020603050405020304" pitchFamily="18" charset="0"/>
            <a:cs typeface="Times New Roman" panose="02020603050405020304" pitchFamily="18" charset="0"/>
          </a:endParaRPr>
        </a:p>
      </dgm:t>
    </dgm:pt>
    <dgm:pt modelId="{A2A8E3F3-AEED-4F1B-9649-44830270EAC6}" type="parTrans" cxnId="{02052D83-1FD1-4DDE-857A-0C72AFC2451F}">
      <dgm:prSet/>
      <dgm:spPr/>
      <dgm:t>
        <a:bodyPr/>
        <a:lstStyle/>
        <a:p>
          <a:endParaRPr lang="en-GB"/>
        </a:p>
      </dgm:t>
    </dgm:pt>
    <dgm:pt modelId="{443C3DE7-34F2-4A07-9E02-36CDB18312ED}" type="sibTrans" cxnId="{02052D83-1FD1-4DDE-857A-0C72AFC2451F}">
      <dgm:prSet/>
      <dgm:spPr/>
      <dgm:t>
        <a:bodyPr/>
        <a:lstStyle/>
        <a:p>
          <a:endParaRPr lang="en-GB"/>
        </a:p>
      </dgm:t>
    </dgm:pt>
    <dgm:pt modelId="{3D4D9520-3EDD-4CFB-A686-E1995BAEC93D}">
      <dgm:prSet phldrT="[Text]" custT="1"/>
      <dgm:spPr/>
      <dgm:t>
        <a:bodyPr/>
        <a:lstStyle/>
        <a:p>
          <a:r>
            <a:rPr lang="cs-CZ" sz="900">
              <a:latin typeface="Times New Roman" panose="02020603050405020304" pitchFamily="18" charset="0"/>
              <a:cs typeface="Times New Roman" panose="02020603050405020304" pitchFamily="18" charset="0"/>
            </a:rPr>
            <a:t>GDELT publishes records on around 400 - 500 000 news articles per day</a:t>
          </a:r>
          <a:endParaRPr lang="en-GB" sz="900">
            <a:latin typeface="Times New Roman" panose="02020603050405020304" pitchFamily="18" charset="0"/>
            <a:cs typeface="Times New Roman" panose="02020603050405020304" pitchFamily="18" charset="0"/>
          </a:endParaRPr>
        </a:p>
      </dgm:t>
    </dgm:pt>
    <dgm:pt modelId="{9A6C4CAA-C3FC-418D-BCC9-F8D89CE3D707}" type="parTrans" cxnId="{41E3BE3A-A409-463E-ADF6-D59F576E6FB1}">
      <dgm:prSet/>
      <dgm:spPr/>
      <dgm:t>
        <a:bodyPr/>
        <a:lstStyle/>
        <a:p>
          <a:endParaRPr lang="en-GB"/>
        </a:p>
      </dgm:t>
    </dgm:pt>
    <dgm:pt modelId="{D7BBE14F-A044-4033-BE23-5A473645E2B9}" type="sibTrans" cxnId="{41E3BE3A-A409-463E-ADF6-D59F576E6FB1}">
      <dgm:prSet/>
      <dgm:spPr/>
      <dgm:t>
        <a:bodyPr/>
        <a:lstStyle/>
        <a:p>
          <a:endParaRPr lang="en-GB"/>
        </a:p>
      </dgm:t>
    </dgm:pt>
    <dgm:pt modelId="{0F074103-13FD-43EF-B4E0-096F952C0B57}">
      <dgm:prSet/>
      <dgm:spPr/>
      <dgm:t>
        <a:bodyPr/>
        <a:lstStyle/>
        <a:p>
          <a:r>
            <a:rPr lang="cs-CZ">
              <a:latin typeface="Times New Roman" panose="02020603050405020304" pitchFamily="18" charset="0"/>
              <a:cs typeface="Times New Roman" panose="02020603050405020304" pitchFamily="18" charset="0"/>
            </a:rPr>
            <a:t>analysis</a:t>
          </a:r>
          <a:endParaRPr lang="en-GB">
            <a:latin typeface="Times New Roman" panose="02020603050405020304" pitchFamily="18" charset="0"/>
            <a:cs typeface="Times New Roman" panose="02020603050405020304" pitchFamily="18" charset="0"/>
          </a:endParaRPr>
        </a:p>
      </dgm:t>
    </dgm:pt>
    <dgm:pt modelId="{05901D4C-8151-4228-943E-43B122F44636}" type="parTrans" cxnId="{B95861DF-8F86-4335-856D-16F6963C0A18}">
      <dgm:prSet/>
      <dgm:spPr/>
      <dgm:t>
        <a:bodyPr/>
        <a:lstStyle/>
        <a:p>
          <a:endParaRPr lang="en-GB"/>
        </a:p>
      </dgm:t>
    </dgm:pt>
    <dgm:pt modelId="{3801CF75-B11A-4F8A-A8ED-0B239DA1305D}" type="sibTrans" cxnId="{B95861DF-8F86-4335-856D-16F6963C0A18}">
      <dgm:prSet/>
      <dgm:spPr/>
      <dgm:t>
        <a:bodyPr/>
        <a:lstStyle/>
        <a:p>
          <a:endParaRPr lang="en-GB"/>
        </a:p>
      </dgm:t>
    </dgm:pt>
    <dgm:pt modelId="{FEFB799F-0204-418B-B604-A04FCF5041E4}">
      <dgm:prSet custT="1"/>
      <dgm:spPr/>
      <dgm:t>
        <a:bodyPr/>
        <a:lstStyle/>
        <a:p>
          <a:r>
            <a:rPr lang="cs-CZ" sz="900">
              <a:latin typeface="Times New Roman" panose="02020603050405020304" pitchFamily="18" charset="0"/>
              <a:cs typeface="Times New Roman" panose="02020603050405020304" pitchFamily="18" charset="0"/>
            </a:rPr>
            <a:t>analysis conducted on 3.4 million articles for 2018-2021, with around 2 300 articles per day of data</a:t>
          </a:r>
          <a:endParaRPr lang="en-GB" sz="900"/>
        </a:p>
      </dgm:t>
    </dgm:pt>
    <dgm:pt modelId="{E233C313-FDED-4FD6-B40C-693FD69FCC6F}" type="parTrans" cxnId="{71C85490-5A11-44D6-B674-DD338977304C}">
      <dgm:prSet/>
      <dgm:spPr/>
      <dgm:t>
        <a:bodyPr/>
        <a:lstStyle/>
        <a:p>
          <a:endParaRPr lang="en-GB"/>
        </a:p>
      </dgm:t>
    </dgm:pt>
    <dgm:pt modelId="{DA02F541-51D9-4041-8931-3F5A28B5415E}" type="sibTrans" cxnId="{71C85490-5A11-44D6-B674-DD338977304C}">
      <dgm:prSet/>
      <dgm:spPr/>
      <dgm:t>
        <a:bodyPr/>
        <a:lstStyle/>
        <a:p>
          <a:endParaRPr lang="en-GB"/>
        </a:p>
      </dgm:t>
    </dgm:pt>
    <dgm:pt modelId="{D6000C50-1655-414A-8C94-1572B63582C0}">
      <dgm:prSet custT="1"/>
      <dgm:spPr/>
      <dgm:t>
        <a:bodyPr/>
        <a:lstStyle/>
        <a:p>
          <a:r>
            <a:rPr lang="cs-CZ" sz="900">
              <a:latin typeface="Times New Roman" panose="02020603050405020304" pitchFamily="18" charset="0"/>
              <a:cs typeface="Times New Roman" panose="02020603050405020304" pitchFamily="18" charset="0"/>
            </a:rPr>
            <a:t>proportion of English (around 20%) and non-English (around 80%) articles is retained</a:t>
          </a:r>
          <a:endParaRPr lang="en-GB" sz="900">
            <a:latin typeface="Times New Roman" panose="02020603050405020304" pitchFamily="18" charset="0"/>
            <a:cs typeface="Times New Roman" panose="02020603050405020304" pitchFamily="18" charset="0"/>
          </a:endParaRPr>
        </a:p>
      </dgm:t>
    </dgm:pt>
    <dgm:pt modelId="{3337BDA1-80EB-4A2B-8DFF-56CFF6E5BF77}" type="parTrans" cxnId="{AC931512-9E46-4815-8669-4506A92D4CAD}">
      <dgm:prSet/>
      <dgm:spPr/>
      <dgm:t>
        <a:bodyPr/>
        <a:lstStyle/>
        <a:p>
          <a:endParaRPr lang="en-GB"/>
        </a:p>
      </dgm:t>
    </dgm:pt>
    <dgm:pt modelId="{AC759E75-2AC4-4E51-A11D-5E20B9696805}" type="sibTrans" cxnId="{AC931512-9E46-4815-8669-4506A92D4CAD}">
      <dgm:prSet/>
      <dgm:spPr/>
      <dgm:t>
        <a:bodyPr/>
        <a:lstStyle/>
        <a:p>
          <a:endParaRPr lang="en-GB"/>
        </a:p>
      </dgm:t>
    </dgm:pt>
    <dgm:pt modelId="{AFC84185-19F9-49C4-9165-D0B131A9C7F6}">
      <dgm:prSet phldrT="[Text]" custT="1"/>
      <dgm:spPr/>
      <dgm:t>
        <a:bodyPr/>
        <a:lstStyle/>
        <a:p>
          <a:r>
            <a:rPr lang="cs-CZ" sz="900">
              <a:latin typeface="Times New Roman" panose="02020603050405020304" pitchFamily="18" charset="0"/>
              <a:cs typeface="Times New Roman" panose="02020603050405020304" pitchFamily="18" charset="0"/>
            </a:rPr>
            <a:t>Reduction of content to approx. 30-35%</a:t>
          </a:r>
          <a:endParaRPr lang="en-GB" sz="900">
            <a:latin typeface="Times New Roman" panose="02020603050405020304" pitchFamily="18" charset="0"/>
            <a:cs typeface="Times New Roman" panose="02020603050405020304" pitchFamily="18" charset="0"/>
          </a:endParaRPr>
        </a:p>
      </dgm:t>
    </dgm:pt>
    <dgm:pt modelId="{002F5A07-5FF8-4C23-AE07-D2377585C81E}" type="parTrans" cxnId="{91ADEDC5-E4A3-471C-B236-8B7E1AC22861}">
      <dgm:prSet/>
      <dgm:spPr/>
      <dgm:t>
        <a:bodyPr/>
        <a:lstStyle/>
        <a:p>
          <a:endParaRPr lang="en-GB"/>
        </a:p>
      </dgm:t>
    </dgm:pt>
    <dgm:pt modelId="{1F4A7CAF-143A-4805-A371-D85BC7D3FB5F}" type="sibTrans" cxnId="{91ADEDC5-E4A3-471C-B236-8B7E1AC22861}">
      <dgm:prSet/>
      <dgm:spPr/>
      <dgm:t>
        <a:bodyPr/>
        <a:lstStyle/>
        <a:p>
          <a:endParaRPr lang="en-GB"/>
        </a:p>
      </dgm:t>
    </dgm:pt>
    <dgm:pt modelId="{21E6EFE4-854C-4472-A338-C7F9B73BE435}">
      <dgm:prSet phldrT="[Text]" custT="1"/>
      <dgm:spPr/>
      <dgm:t>
        <a:bodyPr/>
        <a:lstStyle/>
        <a:p>
          <a:r>
            <a:rPr lang="cs-CZ" sz="900">
              <a:latin typeface="Times New Roman" panose="02020603050405020304" pitchFamily="18" charset="0"/>
              <a:cs typeface="Times New Roman" panose="02020603050405020304" pitchFamily="18" charset="0"/>
            </a:rPr>
            <a:t>Further reduction of sources covered by approx. 30%</a:t>
          </a:r>
          <a:endParaRPr lang="en-GB" sz="900">
            <a:latin typeface="Times New Roman" panose="02020603050405020304" pitchFamily="18" charset="0"/>
            <a:cs typeface="Times New Roman" panose="02020603050405020304" pitchFamily="18" charset="0"/>
          </a:endParaRPr>
        </a:p>
      </dgm:t>
    </dgm:pt>
    <dgm:pt modelId="{DC2B014D-0BC6-460A-8D87-2DFBCB085637}" type="parTrans" cxnId="{73AF48C8-61B1-43F7-9215-7389AF69D22D}">
      <dgm:prSet/>
      <dgm:spPr/>
      <dgm:t>
        <a:bodyPr/>
        <a:lstStyle/>
        <a:p>
          <a:endParaRPr lang="en-GB"/>
        </a:p>
      </dgm:t>
    </dgm:pt>
    <dgm:pt modelId="{71A44AB7-62C9-488E-AB86-D87A50FC6FA1}" type="sibTrans" cxnId="{73AF48C8-61B1-43F7-9215-7389AF69D22D}">
      <dgm:prSet/>
      <dgm:spPr/>
      <dgm:t>
        <a:bodyPr/>
        <a:lstStyle/>
        <a:p>
          <a:endParaRPr lang="en-GB"/>
        </a:p>
      </dgm:t>
    </dgm:pt>
    <dgm:pt modelId="{3CE392D0-C116-4EE0-8C93-59838FBA0FB7}" type="pres">
      <dgm:prSet presAssocID="{7893057D-F58F-4AB8-8A61-73DBDFB8E128}" presName="linearFlow" presStyleCnt="0">
        <dgm:presLayoutVars>
          <dgm:dir/>
          <dgm:animLvl val="lvl"/>
          <dgm:resizeHandles val="exact"/>
        </dgm:presLayoutVars>
      </dgm:prSet>
      <dgm:spPr/>
    </dgm:pt>
    <dgm:pt modelId="{0F93DD02-81AA-4A19-B4CA-49A83FAE6ED1}" type="pres">
      <dgm:prSet presAssocID="{3008A581-902E-40EC-9472-E2888A50C58C}" presName="composite" presStyleCnt="0"/>
      <dgm:spPr/>
    </dgm:pt>
    <dgm:pt modelId="{43FEA213-CF02-48ED-9C65-F2DF034F29C9}" type="pres">
      <dgm:prSet presAssocID="{3008A581-902E-40EC-9472-E2888A50C58C}" presName="parentText" presStyleLbl="alignNode1" presStyleIdx="0" presStyleCnt="5">
        <dgm:presLayoutVars>
          <dgm:chMax val="1"/>
          <dgm:bulletEnabled val="1"/>
        </dgm:presLayoutVars>
      </dgm:prSet>
      <dgm:spPr/>
    </dgm:pt>
    <dgm:pt modelId="{443DFFFF-0C3D-4302-BE11-A3722C2975AD}" type="pres">
      <dgm:prSet presAssocID="{3008A581-902E-40EC-9472-E2888A50C58C}" presName="descendantText" presStyleLbl="alignAcc1" presStyleIdx="0" presStyleCnt="5">
        <dgm:presLayoutVars>
          <dgm:bulletEnabled val="1"/>
        </dgm:presLayoutVars>
      </dgm:prSet>
      <dgm:spPr/>
    </dgm:pt>
    <dgm:pt modelId="{5A0A3C6B-8735-40D2-9B5B-D270AE0B2E7E}" type="pres">
      <dgm:prSet presAssocID="{19C26740-5C7E-40EB-81D7-6656DB5FA9CA}" presName="sp" presStyleCnt="0"/>
      <dgm:spPr/>
    </dgm:pt>
    <dgm:pt modelId="{8685E32C-AE33-4B82-A8CB-537CB2284436}" type="pres">
      <dgm:prSet presAssocID="{133AB2E6-D3C1-4BF2-8390-D6AD5B7BDBBC}" presName="composite" presStyleCnt="0"/>
      <dgm:spPr/>
    </dgm:pt>
    <dgm:pt modelId="{1C2CBA5A-A865-4E73-B427-C2A005B334EB}" type="pres">
      <dgm:prSet presAssocID="{133AB2E6-D3C1-4BF2-8390-D6AD5B7BDBBC}" presName="parentText" presStyleLbl="alignNode1" presStyleIdx="1" presStyleCnt="5">
        <dgm:presLayoutVars>
          <dgm:chMax val="1"/>
          <dgm:bulletEnabled val="1"/>
        </dgm:presLayoutVars>
      </dgm:prSet>
      <dgm:spPr/>
    </dgm:pt>
    <dgm:pt modelId="{83DCB4A4-0A2E-44FB-9BF6-168FA1137DE3}" type="pres">
      <dgm:prSet presAssocID="{133AB2E6-D3C1-4BF2-8390-D6AD5B7BDBBC}" presName="descendantText" presStyleLbl="alignAcc1" presStyleIdx="1" presStyleCnt="5" custScaleY="151223" custLinFactNeighborY="-1368">
        <dgm:presLayoutVars>
          <dgm:bulletEnabled val="1"/>
        </dgm:presLayoutVars>
      </dgm:prSet>
      <dgm:spPr/>
    </dgm:pt>
    <dgm:pt modelId="{A9A72098-B606-4F63-8298-A92F905BDFBF}" type="pres">
      <dgm:prSet presAssocID="{36A4B4C2-CBD6-4FC3-A133-CAEC4C449736}" presName="sp" presStyleCnt="0"/>
      <dgm:spPr/>
    </dgm:pt>
    <dgm:pt modelId="{2E341141-7C77-4EAD-95CF-96AC0FA5D405}" type="pres">
      <dgm:prSet presAssocID="{A078F244-54F7-47AD-9C1E-E49755FA00B8}" presName="composite" presStyleCnt="0"/>
      <dgm:spPr/>
    </dgm:pt>
    <dgm:pt modelId="{3F7C201B-84F2-47BE-BE55-702CB05C027F}" type="pres">
      <dgm:prSet presAssocID="{A078F244-54F7-47AD-9C1E-E49755FA00B8}" presName="parentText" presStyleLbl="alignNode1" presStyleIdx="2" presStyleCnt="5">
        <dgm:presLayoutVars>
          <dgm:chMax val="1"/>
          <dgm:bulletEnabled val="1"/>
        </dgm:presLayoutVars>
      </dgm:prSet>
      <dgm:spPr/>
    </dgm:pt>
    <dgm:pt modelId="{A1BF86CA-57A9-4742-9173-A1B55E8DF8A7}" type="pres">
      <dgm:prSet presAssocID="{A078F244-54F7-47AD-9C1E-E49755FA00B8}" presName="descendantText" presStyleLbl="alignAcc1" presStyleIdx="2" presStyleCnt="5">
        <dgm:presLayoutVars>
          <dgm:bulletEnabled val="1"/>
        </dgm:presLayoutVars>
      </dgm:prSet>
      <dgm:spPr/>
    </dgm:pt>
    <dgm:pt modelId="{3C17E88A-5863-40C0-B893-DC88AFBF91E0}" type="pres">
      <dgm:prSet presAssocID="{6AC53388-B148-43D1-A34E-DF4C94AAF47E}" presName="sp" presStyleCnt="0"/>
      <dgm:spPr/>
    </dgm:pt>
    <dgm:pt modelId="{C6E0A90E-DD1E-4E99-BF1B-DEF358ADD4C7}" type="pres">
      <dgm:prSet presAssocID="{7495C6D3-DA3E-4246-ABFD-EC78418B350A}" presName="composite" presStyleCnt="0"/>
      <dgm:spPr/>
    </dgm:pt>
    <dgm:pt modelId="{7656637F-F91A-48A3-B69F-924B16276F8E}" type="pres">
      <dgm:prSet presAssocID="{7495C6D3-DA3E-4246-ABFD-EC78418B350A}" presName="parentText" presStyleLbl="alignNode1" presStyleIdx="3" presStyleCnt="5">
        <dgm:presLayoutVars>
          <dgm:chMax val="1"/>
          <dgm:bulletEnabled val="1"/>
        </dgm:presLayoutVars>
      </dgm:prSet>
      <dgm:spPr/>
    </dgm:pt>
    <dgm:pt modelId="{4481D268-4C89-495E-B8CE-D67F9A955831}" type="pres">
      <dgm:prSet presAssocID="{7495C6D3-DA3E-4246-ABFD-EC78418B350A}" presName="descendantText" presStyleLbl="alignAcc1" presStyleIdx="3" presStyleCnt="5">
        <dgm:presLayoutVars>
          <dgm:bulletEnabled val="1"/>
        </dgm:presLayoutVars>
      </dgm:prSet>
      <dgm:spPr/>
    </dgm:pt>
    <dgm:pt modelId="{7F809D09-2817-4F88-BD45-605DD2F6D4AC}" type="pres">
      <dgm:prSet presAssocID="{354FEC6F-96AB-4442-AC6F-9DCB14FDE35D}" presName="sp" presStyleCnt="0"/>
      <dgm:spPr/>
    </dgm:pt>
    <dgm:pt modelId="{64CD44D0-34FE-47F7-80C9-494573F1A51A}" type="pres">
      <dgm:prSet presAssocID="{0F074103-13FD-43EF-B4E0-096F952C0B57}" presName="composite" presStyleCnt="0"/>
      <dgm:spPr/>
    </dgm:pt>
    <dgm:pt modelId="{7473CBA1-2B93-4EFD-850B-FDC39D8D59E1}" type="pres">
      <dgm:prSet presAssocID="{0F074103-13FD-43EF-B4E0-096F952C0B57}" presName="parentText" presStyleLbl="alignNode1" presStyleIdx="4" presStyleCnt="5">
        <dgm:presLayoutVars>
          <dgm:chMax val="1"/>
          <dgm:bulletEnabled val="1"/>
        </dgm:presLayoutVars>
      </dgm:prSet>
      <dgm:spPr/>
    </dgm:pt>
    <dgm:pt modelId="{7D8387ED-955D-43B5-9DD2-51DA114E8CD7}" type="pres">
      <dgm:prSet presAssocID="{0F074103-13FD-43EF-B4E0-096F952C0B57}" presName="descendantText" presStyleLbl="alignAcc1" presStyleIdx="4" presStyleCnt="5" custLinFactNeighborX="956" custLinFactNeighborY="-19614">
        <dgm:presLayoutVars>
          <dgm:bulletEnabled val="1"/>
        </dgm:presLayoutVars>
      </dgm:prSet>
      <dgm:spPr/>
    </dgm:pt>
  </dgm:ptLst>
  <dgm:cxnLst>
    <dgm:cxn modelId="{4611D708-5B5A-4625-A446-A908FAE88AF1}" srcId="{7893057D-F58F-4AB8-8A61-73DBDFB8E128}" destId="{7495C6D3-DA3E-4246-ABFD-EC78418B350A}" srcOrd="3" destOrd="0" parTransId="{6300762F-FA70-4DAE-A9CA-27B5F556AF88}" sibTransId="{354FEC6F-96AB-4442-AC6F-9DCB14FDE35D}"/>
    <dgm:cxn modelId="{C8F43B0C-5779-4E7E-818A-E4370D4F9298}" srcId="{133AB2E6-D3C1-4BF2-8390-D6AD5B7BDBBC}" destId="{E2A33E38-475F-4D7F-ABAF-2ECCFC23DD17}" srcOrd="0" destOrd="0" parTransId="{A56BB3D9-A9C8-4000-B6F7-FD4BFBC813FC}" sibTransId="{CB59485A-A367-415E-B632-15ACF8CE3AED}"/>
    <dgm:cxn modelId="{AC931512-9E46-4815-8669-4506A92D4CAD}" srcId="{7495C6D3-DA3E-4246-ABFD-EC78418B350A}" destId="{D6000C50-1655-414A-8C94-1572B63582C0}" srcOrd="1" destOrd="0" parTransId="{3337BDA1-80EB-4A2B-8DFF-56CFF6E5BF77}" sibTransId="{AC759E75-2AC4-4E51-A11D-5E20B9696805}"/>
    <dgm:cxn modelId="{FA837713-600F-48B6-A466-90FE478AE0C0}" srcId="{A078F244-54F7-47AD-9C1E-E49755FA00B8}" destId="{8C1F3566-72FD-4E16-BCAA-13F69BB17E04}" srcOrd="0" destOrd="0" parTransId="{4A38EAE7-4E9B-4689-9028-DDB2A9E5FA31}" sibTransId="{5DBB8567-066A-4953-88DE-2F1246F6341B}"/>
    <dgm:cxn modelId="{CDCE1A37-BC2C-4DB4-969A-3CFFF4D646A9}" type="presOf" srcId="{21E6EFE4-854C-4472-A338-C7F9B73BE435}" destId="{A1BF86CA-57A9-4742-9173-A1B55E8DF8A7}" srcOrd="0" destOrd="1" presId="urn:microsoft.com/office/officeart/2005/8/layout/chevron2"/>
    <dgm:cxn modelId="{DB188339-2A79-482B-9C12-94F65084B7E3}" type="presOf" srcId="{3D4D9520-3EDD-4CFB-A686-E1995BAEC93D}" destId="{443DFFFF-0C3D-4302-BE11-A3722C2975AD}" srcOrd="0" destOrd="0" presId="urn:microsoft.com/office/officeart/2005/8/layout/chevron2"/>
    <dgm:cxn modelId="{41E3BE3A-A409-463E-ADF6-D59F576E6FB1}" srcId="{3008A581-902E-40EC-9472-E2888A50C58C}" destId="{3D4D9520-3EDD-4CFB-A686-E1995BAEC93D}" srcOrd="0" destOrd="0" parTransId="{9A6C4CAA-C3FC-418D-BCC9-F8D89CE3D707}" sibTransId="{D7BBE14F-A044-4033-BE23-5A473645E2B9}"/>
    <dgm:cxn modelId="{AB99BF60-B920-4DC8-8919-07381749CE39}" type="presOf" srcId="{E2A33E38-475F-4D7F-ABAF-2ECCFC23DD17}" destId="{83DCB4A4-0A2E-44FB-9BF6-168FA1137DE3}" srcOrd="0" destOrd="0" presId="urn:microsoft.com/office/officeart/2005/8/layout/chevron2"/>
    <dgm:cxn modelId="{9A7DB547-9C52-4BF7-A29A-B11438685527}" srcId="{7893057D-F58F-4AB8-8A61-73DBDFB8E128}" destId="{A078F244-54F7-47AD-9C1E-E49755FA00B8}" srcOrd="2" destOrd="0" parTransId="{2A11C4F5-1F26-4ADA-877C-BF16030AA443}" sibTransId="{6AC53388-B148-43D1-A34E-DF4C94AAF47E}"/>
    <dgm:cxn modelId="{7AC7F171-2577-48E0-8FA6-1207F8F34B47}" type="presOf" srcId="{98CCE20A-DB80-4819-B757-2874F8C23FE3}" destId="{443DFFFF-0C3D-4302-BE11-A3722C2975AD}" srcOrd="0" destOrd="1" presId="urn:microsoft.com/office/officeart/2005/8/layout/chevron2"/>
    <dgm:cxn modelId="{4DFCEC7A-BFD5-40D3-BFAC-57750E5AA606}" type="presOf" srcId="{133AB2E6-D3C1-4BF2-8390-D6AD5B7BDBBC}" destId="{1C2CBA5A-A865-4E73-B427-C2A005B334EB}" srcOrd="0" destOrd="0" presId="urn:microsoft.com/office/officeart/2005/8/layout/chevron2"/>
    <dgm:cxn modelId="{FB00127C-CB75-4F51-893F-2B6E9C1F3278}" type="presOf" srcId="{AFC84185-19F9-49C4-9165-D0B131A9C7F6}" destId="{83DCB4A4-0A2E-44FB-9BF6-168FA1137DE3}" srcOrd="0" destOrd="1" presId="urn:microsoft.com/office/officeart/2005/8/layout/chevron2"/>
    <dgm:cxn modelId="{02052D83-1FD1-4DDE-857A-0C72AFC2451F}" srcId="{7495C6D3-DA3E-4246-ABFD-EC78418B350A}" destId="{64929F04-4B2E-492F-9C3D-A2CC8E785656}" srcOrd="0" destOrd="0" parTransId="{A2A8E3F3-AEED-4F1B-9649-44830270EAC6}" sibTransId="{443C3DE7-34F2-4A07-9E02-36CDB18312ED}"/>
    <dgm:cxn modelId="{4B267B83-2E99-4268-90A4-7EB31E901D31}" type="presOf" srcId="{64929F04-4B2E-492F-9C3D-A2CC8E785656}" destId="{4481D268-4C89-495E-B8CE-D67F9A955831}" srcOrd="0" destOrd="0" presId="urn:microsoft.com/office/officeart/2005/8/layout/chevron2"/>
    <dgm:cxn modelId="{51C3A784-0C13-4B9C-B79D-C4CA47393F34}" type="presOf" srcId="{D6000C50-1655-414A-8C94-1572B63582C0}" destId="{4481D268-4C89-495E-B8CE-D67F9A955831}" srcOrd="0" destOrd="1" presId="urn:microsoft.com/office/officeart/2005/8/layout/chevron2"/>
    <dgm:cxn modelId="{71C85490-5A11-44D6-B674-DD338977304C}" srcId="{0F074103-13FD-43EF-B4E0-096F952C0B57}" destId="{FEFB799F-0204-418B-B604-A04FCF5041E4}" srcOrd="0" destOrd="0" parTransId="{E233C313-FDED-4FD6-B40C-693FD69FCC6F}" sibTransId="{DA02F541-51D9-4041-8931-3F5A28B5415E}"/>
    <dgm:cxn modelId="{4375C292-252D-4E8B-81CA-F43ADF8744E4}" srcId="{7893057D-F58F-4AB8-8A61-73DBDFB8E128}" destId="{3008A581-902E-40EC-9472-E2888A50C58C}" srcOrd="0" destOrd="0" parTransId="{1C3801BE-7B8C-4613-B526-2B5B8D053178}" sibTransId="{19C26740-5C7E-40EB-81D7-6656DB5FA9CA}"/>
    <dgm:cxn modelId="{D1264094-6EA7-4239-85C4-A08E64BC60F4}" type="presOf" srcId="{8C1F3566-72FD-4E16-BCAA-13F69BB17E04}" destId="{A1BF86CA-57A9-4742-9173-A1B55E8DF8A7}" srcOrd="0" destOrd="0" presId="urn:microsoft.com/office/officeart/2005/8/layout/chevron2"/>
    <dgm:cxn modelId="{D576A8AB-6057-4639-9687-8BA77BEFD39A}" type="presOf" srcId="{3008A581-902E-40EC-9472-E2888A50C58C}" destId="{43FEA213-CF02-48ED-9C65-F2DF034F29C9}" srcOrd="0" destOrd="0" presId="urn:microsoft.com/office/officeart/2005/8/layout/chevron2"/>
    <dgm:cxn modelId="{59E82DAC-5197-460D-B0B9-68D9EB71855F}" type="presOf" srcId="{7495C6D3-DA3E-4246-ABFD-EC78418B350A}" destId="{7656637F-F91A-48A3-B69F-924B16276F8E}" srcOrd="0" destOrd="0" presId="urn:microsoft.com/office/officeart/2005/8/layout/chevron2"/>
    <dgm:cxn modelId="{813DDABB-493C-42D0-A72E-BADC7C752F7E}" type="presOf" srcId="{0F074103-13FD-43EF-B4E0-096F952C0B57}" destId="{7473CBA1-2B93-4EFD-850B-FDC39D8D59E1}" srcOrd="0" destOrd="0" presId="urn:microsoft.com/office/officeart/2005/8/layout/chevron2"/>
    <dgm:cxn modelId="{F63874BC-FC73-45C5-BAB3-5200248159F0}" type="presOf" srcId="{7893057D-F58F-4AB8-8A61-73DBDFB8E128}" destId="{3CE392D0-C116-4EE0-8C93-59838FBA0FB7}" srcOrd="0" destOrd="0" presId="urn:microsoft.com/office/officeart/2005/8/layout/chevron2"/>
    <dgm:cxn modelId="{91ADEDC5-E4A3-471C-B236-8B7E1AC22861}" srcId="{133AB2E6-D3C1-4BF2-8390-D6AD5B7BDBBC}" destId="{AFC84185-19F9-49C4-9165-D0B131A9C7F6}" srcOrd="1" destOrd="0" parTransId="{002F5A07-5FF8-4C23-AE07-D2377585C81E}" sibTransId="{1F4A7CAF-143A-4805-A371-D85BC7D3FB5F}"/>
    <dgm:cxn modelId="{73AF48C8-61B1-43F7-9215-7389AF69D22D}" srcId="{A078F244-54F7-47AD-9C1E-E49755FA00B8}" destId="{21E6EFE4-854C-4472-A338-C7F9B73BE435}" srcOrd="1" destOrd="0" parTransId="{DC2B014D-0BC6-460A-8D87-2DFBCB085637}" sibTransId="{71A44AB7-62C9-488E-AB86-D87A50FC6FA1}"/>
    <dgm:cxn modelId="{6154CDD2-B7DD-45D7-B27C-405E92077D08}" srcId="{3008A581-902E-40EC-9472-E2888A50C58C}" destId="{98CCE20A-DB80-4819-B757-2874F8C23FE3}" srcOrd="1" destOrd="0" parTransId="{FE70D21E-4807-4E3C-8888-8E779AB32AF1}" sibTransId="{ABFDC52C-4194-4E16-A6DA-7B40FCF1FFF4}"/>
    <dgm:cxn modelId="{F71D4ED4-B393-4818-A575-B8157879D0BE}" type="presOf" srcId="{FEFB799F-0204-418B-B604-A04FCF5041E4}" destId="{7D8387ED-955D-43B5-9DD2-51DA114E8CD7}" srcOrd="0" destOrd="0" presId="urn:microsoft.com/office/officeart/2005/8/layout/chevron2"/>
    <dgm:cxn modelId="{B95861DF-8F86-4335-856D-16F6963C0A18}" srcId="{7893057D-F58F-4AB8-8A61-73DBDFB8E128}" destId="{0F074103-13FD-43EF-B4E0-096F952C0B57}" srcOrd="4" destOrd="0" parTransId="{05901D4C-8151-4228-943E-43B122F44636}" sibTransId="{3801CF75-B11A-4F8A-A8ED-0B239DA1305D}"/>
    <dgm:cxn modelId="{3B391EE4-8DDB-4EEC-99B3-4FAB898CDD21}" type="presOf" srcId="{A078F244-54F7-47AD-9C1E-E49755FA00B8}" destId="{3F7C201B-84F2-47BE-BE55-702CB05C027F}" srcOrd="0" destOrd="0" presId="urn:microsoft.com/office/officeart/2005/8/layout/chevron2"/>
    <dgm:cxn modelId="{399491FA-F41A-4354-9797-8EED04DEF034}" srcId="{7893057D-F58F-4AB8-8A61-73DBDFB8E128}" destId="{133AB2E6-D3C1-4BF2-8390-D6AD5B7BDBBC}" srcOrd="1" destOrd="0" parTransId="{807C8B03-2F1C-46FA-8E24-23651CDDFED2}" sibTransId="{36A4B4C2-CBD6-4FC3-A133-CAEC4C449736}"/>
    <dgm:cxn modelId="{CB99F3D0-4BAE-43F2-96DC-505D2C60EB57}" type="presParOf" srcId="{3CE392D0-C116-4EE0-8C93-59838FBA0FB7}" destId="{0F93DD02-81AA-4A19-B4CA-49A83FAE6ED1}" srcOrd="0" destOrd="0" presId="urn:microsoft.com/office/officeart/2005/8/layout/chevron2"/>
    <dgm:cxn modelId="{A8E5DF78-6F45-4DD2-8314-AE9BEB9E3461}" type="presParOf" srcId="{0F93DD02-81AA-4A19-B4CA-49A83FAE6ED1}" destId="{43FEA213-CF02-48ED-9C65-F2DF034F29C9}" srcOrd="0" destOrd="0" presId="urn:microsoft.com/office/officeart/2005/8/layout/chevron2"/>
    <dgm:cxn modelId="{B6659F4B-DED8-443D-A11B-C69874EBB576}" type="presParOf" srcId="{0F93DD02-81AA-4A19-B4CA-49A83FAE6ED1}" destId="{443DFFFF-0C3D-4302-BE11-A3722C2975AD}" srcOrd="1" destOrd="0" presId="urn:microsoft.com/office/officeart/2005/8/layout/chevron2"/>
    <dgm:cxn modelId="{7DAF2430-E95E-4DF7-AB05-714ABB0C3CB0}" type="presParOf" srcId="{3CE392D0-C116-4EE0-8C93-59838FBA0FB7}" destId="{5A0A3C6B-8735-40D2-9B5B-D270AE0B2E7E}" srcOrd="1" destOrd="0" presId="urn:microsoft.com/office/officeart/2005/8/layout/chevron2"/>
    <dgm:cxn modelId="{22173A35-866F-4648-B212-76D56736B8C2}" type="presParOf" srcId="{3CE392D0-C116-4EE0-8C93-59838FBA0FB7}" destId="{8685E32C-AE33-4B82-A8CB-537CB2284436}" srcOrd="2" destOrd="0" presId="urn:microsoft.com/office/officeart/2005/8/layout/chevron2"/>
    <dgm:cxn modelId="{24B19635-15A5-4474-821D-7F1C9AA52E58}" type="presParOf" srcId="{8685E32C-AE33-4B82-A8CB-537CB2284436}" destId="{1C2CBA5A-A865-4E73-B427-C2A005B334EB}" srcOrd="0" destOrd="0" presId="urn:microsoft.com/office/officeart/2005/8/layout/chevron2"/>
    <dgm:cxn modelId="{2B08927D-FC73-4AF7-B496-170A9EEF76BF}" type="presParOf" srcId="{8685E32C-AE33-4B82-A8CB-537CB2284436}" destId="{83DCB4A4-0A2E-44FB-9BF6-168FA1137DE3}" srcOrd="1" destOrd="0" presId="urn:microsoft.com/office/officeart/2005/8/layout/chevron2"/>
    <dgm:cxn modelId="{41D19B7B-3348-49AB-9186-B8BDE511C04B}" type="presParOf" srcId="{3CE392D0-C116-4EE0-8C93-59838FBA0FB7}" destId="{A9A72098-B606-4F63-8298-A92F905BDFBF}" srcOrd="3" destOrd="0" presId="urn:microsoft.com/office/officeart/2005/8/layout/chevron2"/>
    <dgm:cxn modelId="{F323FD3E-4EBC-4766-8B58-0D1D0BC0D334}" type="presParOf" srcId="{3CE392D0-C116-4EE0-8C93-59838FBA0FB7}" destId="{2E341141-7C77-4EAD-95CF-96AC0FA5D405}" srcOrd="4" destOrd="0" presId="urn:microsoft.com/office/officeart/2005/8/layout/chevron2"/>
    <dgm:cxn modelId="{F250F2A1-67C9-42C5-B8F5-CA29681BBEF3}" type="presParOf" srcId="{2E341141-7C77-4EAD-95CF-96AC0FA5D405}" destId="{3F7C201B-84F2-47BE-BE55-702CB05C027F}" srcOrd="0" destOrd="0" presId="urn:microsoft.com/office/officeart/2005/8/layout/chevron2"/>
    <dgm:cxn modelId="{1DD8B101-77DF-4D5B-9603-ACFE0F087C20}" type="presParOf" srcId="{2E341141-7C77-4EAD-95CF-96AC0FA5D405}" destId="{A1BF86CA-57A9-4742-9173-A1B55E8DF8A7}" srcOrd="1" destOrd="0" presId="urn:microsoft.com/office/officeart/2005/8/layout/chevron2"/>
    <dgm:cxn modelId="{E80691FD-4B95-4F98-B175-23BBF6EB006A}" type="presParOf" srcId="{3CE392D0-C116-4EE0-8C93-59838FBA0FB7}" destId="{3C17E88A-5863-40C0-B893-DC88AFBF91E0}" srcOrd="5" destOrd="0" presId="urn:microsoft.com/office/officeart/2005/8/layout/chevron2"/>
    <dgm:cxn modelId="{0AB70D58-02BA-43E7-9D69-E601556A9042}" type="presParOf" srcId="{3CE392D0-C116-4EE0-8C93-59838FBA0FB7}" destId="{C6E0A90E-DD1E-4E99-BF1B-DEF358ADD4C7}" srcOrd="6" destOrd="0" presId="urn:microsoft.com/office/officeart/2005/8/layout/chevron2"/>
    <dgm:cxn modelId="{594F91C9-3CB1-4897-932E-A3948FC1ECC0}" type="presParOf" srcId="{C6E0A90E-DD1E-4E99-BF1B-DEF358ADD4C7}" destId="{7656637F-F91A-48A3-B69F-924B16276F8E}" srcOrd="0" destOrd="0" presId="urn:microsoft.com/office/officeart/2005/8/layout/chevron2"/>
    <dgm:cxn modelId="{CC280217-B6FD-4E4A-95FC-8E3636046DF7}" type="presParOf" srcId="{C6E0A90E-DD1E-4E99-BF1B-DEF358ADD4C7}" destId="{4481D268-4C89-495E-B8CE-D67F9A955831}" srcOrd="1" destOrd="0" presId="urn:microsoft.com/office/officeart/2005/8/layout/chevron2"/>
    <dgm:cxn modelId="{3DBC95BB-12FE-487F-A1E1-AD6F550F99CD}" type="presParOf" srcId="{3CE392D0-C116-4EE0-8C93-59838FBA0FB7}" destId="{7F809D09-2817-4F88-BD45-605DD2F6D4AC}" srcOrd="7" destOrd="0" presId="urn:microsoft.com/office/officeart/2005/8/layout/chevron2"/>
    <dgm:cxn modelId="{D5765B58-C7D2-4DE2-9629-467822D03986}" type="presParOf" srcId="{3CE392D0-C116-4EE0-8C93-59838FBA0FB7}" destId="{64CD44D0-34FE-47F7-80C9-494573F1A51A}" srcOrd="8" destOrd="0" presId="urn:microsoft.com/office/officeart/2005/8/layout/chevron2"/>
    <dgm:cxn modelId="{41101D30-B164-4A48-9AA3-B8ED970DE795}" type="presParOf" srcId="{64CD44D0-34FE-47F7-80C9-494573F1A51A}" destId="{7473CBA1-2B93-4EFD-850B-FDC39D8D59E1}" srcOrd="0" destOrd="0" presId="urn:microsoft.com/office/officeart/2005/8/layout/chevron2"/>
    <dgm:cxn modelId="{27B89568-B3BA-4A2E-AE3F-4190C4C410FE}" type="presParOf" srcId="{64CD44D0-34FE-47F7-80C9-494573F1A51A}" destId="{7D8387ED-955D-43B5-9DD2-51DA114E8CD7}" srcOrd="1" destOrd="0" presId="urn:microsoft.com/office/officeart/2005/8/layout/chevron2"/>
  </dgm:cxnLst>
  <dgm:bg/>
  <dgm:whole/>
  <dgm:extLst>
    <a:ext uri="http://schemas.microsoft.com/office/drawing/2008/diagram">
      <dsp:dataModelExt xmlns:dsp="http://schemas.microsoft.com/office/drawing/2008/diagram" relId="rId1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3FEA213-CF02-48ED-9C65-F2DF034F29C9}">
      <dsp:nvSpPr>
        <dsp:cNvPr id="0" name=""/>
        <dsp:cNvSpPr/>
      </dsp:nvSpPr>
      <dsp:spPr>
        <a:xfrm rot="5400000">
          <a:off x="-153689" y="169254"/>
          <a:ext cx="1024594" cy="71721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cs-CZ" sz="1100" kern="1200">
              <a:latin typeface="Times New Roman" panose="02020603050405020304" pitchFamily="18" charset="0"/>
              <a:cs typeface="Times New Roman" panose="02020603050405020304" pitchFamily="18" charset="0"/>
            </a:rPr>
            <a:t>30 - 40 000/ day of data</a:t>
          </a:r>
          <a:endParaRPr lang="en-GB" sz="1100" kern="1200">
            <a:latin typeface="Times New Roman" panose="02020603050405020304" pitchFamily="18" charset="0"/>
            <a:cs typeface="Times New Roman" panose="02020603050405020304" pitchFamily="18" charset="0"/>
          </a:endParaRPr>
        </a:p>
      </dsp:txBody>
      <dsp:txXfrm rot="-5400000">
        <a:off x="1" y="374173"/>
        <a:ext cx="717215" cy="307379"/>
      </dsp:txXfrm>
    </dsp:sp>
    <dsp:sp modelId="{443DFFFF-0C3D-4302-BE11-A3722C2975AD}">
      <dsp:nvSpPr>
        <dsp:cNvPr id="0" name=""/>
        <dsp:cNvSpPr/>
      </dsp:nvSpPr>
      <dsp:spPr>
        <a:xfrm rot="5400000">
          <a:off x="2921448" y="-2188667"/>
          <a:ext cx="665986" cy="5074451"/>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cs-CZ" sz="900" kern="1200">
              <a:latin typeface="Times New Roman" panose="02020603050405020304" pitchFamily="18" charset="0"/>
              <a:cs typeface="Times New Roman" panose="02020603050405020304" pitchFamily="18" charset="0"/>
            </a:rPr>
            <a:t>GDELT publishes records on around 400 - 500 000 news articles per day</a:t>
          </a:r>
          <a:endParaRPr lang="en-GB"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cs-CZ" sz="900" kern="1200">
              <a:latin typeface="Times New Roman" panose="02020603050405020304" pitchFamily="18" charset="0"/>
              <a:cs typeface="Times New Roman" panose="02020603050405020304" pitchFamily="18" charset="0"/>
            </a:rPr>
            <a:t>Random sample of 10% of daily GDELT content is attempted, with success rate of approx. 70%</a:t>
          </a:r>
          <a:endParaRPr lang="en-GB" sz="900" kern="1200">
            <a:latin typeface="Times New Roman" panose="02020603050405020304" pitchFamily="18" charset="0"/>
            <a:cs typeface="Times New Roman" panose="02020603050405020304" pitchFamily="18" charset="0"/>
          </a:endParaRPr>
        </a:p>
      </dsp:txBody>
      <dsp:txXfrm rot="-5400000">
        <a:off x="717216" y="48076"/>
        <a:ext cx="5041940" cy="600964"/>
      </dsp:txXfrm>
    </dsp:sp>
    <dsp:sp modelId="{1C2CBA5A-A865-4E73-B427-C2A005B334EB}">
      <dsp:nvSpPr>
        <dsp:cNvPr id="0" name=""/>
        <dsp:cNvSpPr/>
      </dsp:nvSpPr>
      <dsp:spPr>
        <a:xfrm rot="5400000">
          <a:off x="-153689" y="1251815"/>
          <a:ext cx="1024594" cy="71721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cs-CZ" sz="1100" kern="1200">
              <a:latin typeface="Times New Roman" panose="02020603050405020304" pitchFamily="18" charset="0"/>
              <a:cs typeface="Times New Roman" panose="02020603050405020304" pitchFamily="18" charset="0"/>
            </a:rPr>
            <a:t>10 - 15 000/ day of data</a:t>
          </a:r>
          <a:endParaRPr lang="en-GB" sz="1100" kern="1200">
            <a:latin typeface="Times New Roman" panose="02020603050405020304" pitchFamily="18" charset="0"/>
            <a:cs typeface="Times New Roman" panose="02020603050405020304" pitchFamily="18" charset="0"/>
          </a:endParaRPr>
        </a:p>
      </dsp:txBody>
      <dsp:txXfrm rot="-5400000">
        <a:off x="1" y="1456734"/>
        <a:ext cx="717215" cy="307379"/>
      </dsp:txXfrm>
    </dsp:sp>
    <dsp:sp modelId="{83DCB4A4-0A2E-44FB-9BF6-168FA1137DE3}">
      <dsp:nvSpPr>
        <dsp:cNvPr id="0" name=""/>
        <dsp:cNvSpPr/>
      </dsp:nvSpPr>
      <dsp:spPr>
        <a:xfrm rot="5400000">
          <a:off x="2750879" y="-1115217"/>
          <a:ext cx="1007124" cy="5074451"/>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cs-CZ" sz="900" kern="1200">
              <a:latin typeface="Times New Roman" panose="02020603050405020304" pitchFamily="18" charset="0"/>
              <a:cs typeface="Times New Roman" panose="02020603050405020304" pitchFamily="18" charset="0"/>
            </a:rPr>
            <a:t>Purposive sampling using data on audience size and geography from Amazon Alexa Website Services, retaining data from around 3,000 media outlets</a:t>
          </a:r>
          <a:endParaRPr lang="en-GB"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cs-CZ" sz="900" kern="1200">
              <a:latin typeface="Times New Roman" panose="02020603050405020304" pitchFamily="18" charset="0"/>
              <a:cs typeface="Times New Roman" panose="02020603050405020304" pitchFamily="18" charset="0"/>
            </a:rPr>
            <a:t>Reduction of content to approx. 30-35%</a:t>
          </a:r>
          <a:endParaRPr lang="en-GB" sz="900" kern="1200">
            <a:latin typeface="Times New Roman" panose="02020603050405020304" pitchFamily="18" charset="0"/>
            <a:cs typeface="Times New Roman" panose="02020603050405020304" pitchFamily="18" charset="0"/>
          </a:endParaRPr>
        </a:p>
      </dsp:txBody>
      <dsp:txXfrm rot="-5400000">
        <a:off x="717216" y="967610"/>
        <a:ext cx="5025287" cy="908796"/>
      </dsp:txXfrm>
    </dsp:sp>
    <dsp:sp modelId="{3F7C201B-84F2-47BE-BE55-702CB05C027F}">
      <dsp:nvSpPr>
        <dsp:cNvPr id="0" name=""/>
        <dsp:cNvSpPr/>
      </dsp:nvSpPr>
      <dsp:spPr>
        <a:xfrm rot="5400000">
          <a:off x="-153689" y="2163806"/>
          <a:ext cx="1024594" cy="71721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cs-CZ" sz="1100" kern="1200">
              <a:latin typeface="Times New Roman" panose="02020603050405020304" pitchFamily="18" charset="0"/>
              <a:cs typeface="Times New Roman" panose="02020603050405020304" pitchFamily="18" charset="0"/>
            </a:rPr>
            <a:t>9-12 000 / day of data</a:t>
          </a:r>
          <a:endParaRPr lang="en-GB" sz="1100" kern="1200">
            <a:latin typeface="Times New Roman" panose="02020603050405020304" pitchFamily="18" charset="0"/>
            <a:cs typeface="Times New Roman" panose="02020603050405020304" pitchFamily="18" charset="0"/>
          </a:endParaRPr>
        </a:p>
      </dsp:txBody>
      <dsp:txXfrm rot="-5400000">
        <a:off x="1" y="2368725"/>
        <a:ext cx="717215" cy="307379"/>
      </dsp:txXfrm>
    </dsp:sp>
    <dsp:sp modelId="{A1BF86CA-57A9-4742-9173-A1B55E8DF8A7}">
      <dsp:nvSpPr>
        <dsp:cNvPr id="0" name=""/>
        <dsp:cNvSpPr/>
      </dsp:nvSpPr>
      <dsp:spPr>
        <a:xfrm rot="5400000">
          <a:off x="2921448" y="-194114"/>
          <a:ext cx="665986" cy="5074451"/>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cs-CZ" sz="900" kern="1200">
              <a:latin typeface="Times New Roman" panose="02020603050405020304" pitchFamily="18" charset="0"/>
              <a:cs typeface="Times New Roman" panose="02020603050405020304" pitchFamily="18" charset="0"/>
            </a:rPr>
            <a:t>Additional purposive sampling where only news media sites (manually checked) are retained</a:t>
          </a:r>
          <a:endParaRPr lang="en-GB"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cs-CZ" sz="900" kern="1200">
              <a:latin typeface="Times New Roman" panose="02020603050405020304" pitchFamily="18" charset="0"/>
              <a:cs typeface="Times New Roman" panose="02020603050405020304" pitchFamily="18" charset="0"/>
            </a:rPr>
            <a:t>Further reduction of sources covered by approx. 30%</a:t>
          </a:r>
          <a:endParaRPr lang="en-GB" sz="900" kern="1200">
            <a:latin typeface="Times New Roman" panose="02020603050405020304" pitchFamily="18" charset="0"/>
            <a:cs typeface="Times New Roman" panose="02020603050405020304" pitchFamily="18" charset="0"/>
          </a:endParaRPr>
        </a:p>
      </dsp:txBody>
      <dsp:txXfrm rot="-5400000">
        <a:off x="717216" y="2042629"/>
        <a:ext cx="5041940" cy="600964"/>
      </dsp:txXfrm>
    </dsp:sp>
    <dsp:sp modelId="{7656637F-F91A-48A3-B69F-924B16276F8E}">
      <dsp:nvSpPr>
        <dsp:cNvPr id="0" name=""/>
        <dsp:cNvSpPr/>
      </dsp:nvSpPr>
      <dsp:spPr>
        <a:xfrm rot="5400000">
          <a:off x="-153689" y="3075798"/>
          <a:ext cx="1024594" cy="71721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cs-CZ" sz="1100" kern="1200">
              <a:latin typeface="Times New Roman" panose="02020603050405020304" pitchFamily="18" charset="0"/>
              <a:cs typeface="Times New Roman" panose="02020603050405020304" pitchFamily="18" charset="0"/>
            </a:rPr>
            <a:t>2300/ day of data</a:t>
          </a:r>
          <a:endParaRPr lang="en-GB" sz="1100" kern="1200">
            <a:latin typeface="Times New Roman" panose="02020603050405020304" pitchFamily="18" charset="0"/>
            <a:cs typeface="Times New Roman" panose="02020603050405020304" pitchFamily="18" charset="0"/>
          </a:endParaRPr>
        </a:p>
      </dsp:txBody>
      <dsp:txXfrm rot="-5400000">
        <a:off x="1" y="3280717"/>
        <a:ext cx="717215" cy="307379"/>
      </dsp:txXfrm>
    </dsp:sp>
    <dsp:sp modelId="{4481D268-4C89-495E-B8CE-D67F9A955831}">
      <dsp:nvSpPr>
        <dsp:cNvPr id="0" name=""/>
        <dsp:cNvSpPr/>
      </dsp:nvSpPr>
      <dsp:spPr>
        <a:xfrm rot="5400000">
          <a:off x="2921448" y="717876"/>
          <a:ext cx="665986" cy="5074451"/>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cs-CZ" sz="900" kern="1200">
              <a:latin typeface="Times New Roman" panose="02020603050405020304" pitchFamily="18" charset="0"/>
              <a:cs typeface="Times New Roman" panose="02020603050405020304" pitchFamily="18" charset="0"/>
            </a:rPr>
            <a:t>20% of content is retained for translation</a:t>
          </a:r>
          <a:endParaRPr lang="en-GB" sz="900" kern="1200">
            <a:latin typeface="Times New Roman" panose="02020603050405020304" pitchFamily="18" charset="0"/>
            <a:cs typeface="Times New Roman" panose="02020603050405020304" pitchFamily="18" charset="0"/>
          </a:endParaRPr>
        </a:p>
        <a:p>
          <a:pPr marL="57150" lvl="1" indent="-57150" algn="l" defTabSz="400050">
            <a:lnSpc>
              <a:spcPct val="90000"/>
            </a:lnSpc>
            <a:spcBef>
              <a:spcPct val="0"/>
            </a:spcBef>
            <a:spcAft>
              <a:spcPct val="15000"/>
            </a:spcAft>
            <a:buChar char="•"/>
          </a:pPr>
          <a:r>
            <a:rPr lang="cs-CZ" sz="900" kern="1200">
              <a:latin typeface="Times New Roman" panose="02020603050405020304" pitchFamily="18" charset="0"/>
              <a:cs typeface="Times New Roman" panose="02020603050405020304" pitchFamily="18" charset="0"/>
            </a:rPr>
            <a:t>proportion of English (around 20%) and non-English (around 80%) articles is retained</a:t>
          </a:r>
          <a:endParaRPr lang="en-GB" sz="900" kern="1200">
            <a:latin typeface="Times New Roman" panose="02020603050405020304" pitchFamily="18" charset="0"/>
            <a:cs typeface="Times New Roman" panose="02020603050405020304" pitchFamily="18" charset="0"/>
          </a:endParaRPr>
        </a:p>
      </dsp:txBody>
      <dsp:txXfrm rot="-5400000">
        <a:off x="717216" y="2954620"/>
        <a:ext cx="5041940" cy="600964"/>
      </dsp:txXfrm>
    </dsp:sp>
    <dsp:sp modelId="{7473CBA1-2B93-4EFD-850B-FDC39D8D59E1}">
      <dsp:nvSpPr>
        <dsp:cNvPr id="0" name=""/>
        <dsp:cNvSpPr/>
      </dsp:nvSpPr>
      <dsp:spPr>
        <a:xfrm rot="5400000">
          <a:off x="-153689" y="3987789"/>
          <a:ext cx="1024594" cy="717215"/>
        </a:xfrm>
        <a:prstGeom prst="chevron">
          <a:avLst/>
        </a:prstGeom>
        <a:solidFill>
          <a:schemeClr val="accent3">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cs-CZ" sz="1100" kern="1200">
              <a:latin typeface="Times New Roman" panose="02020603050405020304" pitchFamily="18" charset="0"/>
              <a:cs typeface="Times New Roman" panose="02020603050405020304" pitchFamily="18" charset="0"/>
            </a:rPr>
            <a:t>analysis</a:t>
          </a:r>
          <a:endParaRPr lang="en-GB" sz="1100" kern="1200">
            <a:latin typeface="Times New Roman" panose="02020603050405020304" pitchFamily="18" charset="0"/>
            <a:cs typeface="Times New Roman" panose="02020603050405020304" pitchFamily="18" charset="0"/>
          </a:endParaRPr>
        </a:p>
      </dsp:txBody>
      <dsp:txXfrm rot="-5400000">
        <a:off x="1" y="4192708"/>
        <a:ext cx="717215" cy="307379"/>
      </dsp:txXfrm>
    </dsp:sp>
    <dsp:sp modelId="{7D8387ED-955D-43B5-9DD2-51DA114E8CD7}">
      <dsp:nvSpPr>
        <dsp:cNvPr id="0" name=""/>
        <dsp:cNvSpPr/>
      </dsp:nvSpPr>
      <dsp:spPr>
        <a:xfrm rot="5400000">
          <a:off x="2921448" y="1499241"/>
          <a:ext cx="665986" cy="5074451"/>
        </a:xfrm>
        <a:prstGeom prst="round2SameRect">
          <a:avLst/>
        </a:prstGeom>
        <a:solidFill>
          <a:schemeClr val="lt1">
            <a:alpha val="90000"/>
            <a:hueOff val="0"/>
            <a:satOff val="0"/>
            <a:lumOff val="0"/>
            <a:alphaOff val="0"/>
          </a:schemeClr>
        </a:solidFill>
        <a:ln w="12700" cap="flat" cmpd="sng" algn="ctr">
          <a:solidFill>
            <a:schemeClr val="accent3">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4008" tIns="5715" rIns="5715" bIns="5715" numCol="1" spcCol="1270" anchor="ctr" anchorCtr="0">
          <a:noAutofit/>
        </a:bodyPr>
        <a:lstStyle/>
        <a:p>
          <a:pPr marL="57150" lvl="1" indent="-57150" algn="l" defTabSz="400050">
            <a:lnSpc>
              <a:spcPct val="90000"/>
            </a:lnSpc>
            <a:spcBef>
              <a:spcPct val="0"/>
            </a:spcBef>
            <a:spcAft>
              <a:spcPct val="15000"/>
            </a:spcAft>
            <a:buChar char="•"/>
          </a:pPr>
          <a:r>
            <a:rPr lang="cs-CZ" sz="900" kern="1200">
              <a:latin typeface="Times New Roman" panose="02020603050405020304" pitchFamily="18" charset="0"/>
              <a:cs typeface="Times New Roman" panose="02020603050405020304" pitchFamily="18" charset="0"/>
            </a:rPr>
            <a:t>analysis conducted on 3.4 million articles for 2018-2021, with around 2 300 articles per day of data</a:t>
          </a:r>
          <a:endParaRPr lang="en-GB" sz="900" kern="1200"/>
        </a:p>
      </dsp:txBody>
      <dsp:txXfrm rot="-5400000">
        <a:off x="717216" y="3735985"/>
        <a:ext cx="5041940" cy="600964"/>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5A92DA-211C-4D97-911B-C3EFF9222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504</TotalTime>
  <Pages>1</Pages>
  <Words>13759</Words>
  <Characters>76367</Characters>
  <Application>Microsoft Office Word</Application>
  <DocSecurity>0</DocSecurity>
  <Lines>5091</Lines>
  <Paragraphs>3755</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Parízek</dc:creator>
  <cp:keywords/>
  <dc:description/>
  <cp:lastModifiedBy>Michal Parízek</cp:lastModifiedBy>
  <cp:revision>47</cp:revision>
  <cp:lastPrinted>2024-04-12T21:42:00Z</cp:lastPrinted>
  <dcterms:created xsi:type="dcterms:W3CDTF">2024-01-11T20:57:00Z</dcterms:created>
  <dcterms:modified xsi:type="dcterms:W3CDTF">2024-04-12T21:50:00Z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zotero-version="6.0.30"&gt;&lt;session id="DoW7EYSN"/&gt;&lt;style id="http://www.zotero.org/styles/the-review-of-international-organizations" hasBibliography="1" bibliographyStyleHasBeenSet="1"/&gt;&lt;prefs&gt;&lt;pref name="fieldType" value="Field"/&gt;&lt;pr</vt:lpwstr>
  </property>
  <property fmtid="{D5CDD505-2E9C-101B-9397-08002B2CF9AE}" pid="3" name="ZOTERO_PREF_2">
    <vt:lpwstr>ef name="automaticJournalAbbreviations" value="true"/&gt;&lt;/prefs&gt;&lt;/data&gt;</vt:lpwstr>
  </property>
  <property fmtid="{D5CDD505-2E9C-101B-9397-08002B2CF9AE}" pid="4" name="GrammarlyDocumentId">
    <vt:lpwstr>85952091da444b295290495abbd172d19bae142f460f0296d908d5debaa1c692</vt:lpwstr>
  </property>
</Properties>
</file>