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C64E5" w14:textId="77777777" w:rsidR="00DA3B55" w:rsidRPr="001057C6" w:rsidRDefault="00DA3B55" w:rsidP="00DA3B55">
      <w:pPr>
        <w:rPr>
          <w:rFonts w:ascii="Times New Roman" w:hAnsi="Times New Roman" w:cs="Times New Roman"/>
        </w:rPr>
      </w:pPr>
      <w:r w:rsidRPr="001057C6">
        <w:rPr>
          <w:rFonts w:ascii="Times New Roman" w:hAnsi="Times New Roman" w:cs="Times New Roman"/>
        </w:rPr>
        <w:t>Supplementary Table 2</w:t>
      </w:r>
    </w:p>
    <w:p w14:paraId="5AC5E540" w14:textId="708B16F7" w:rsidR="00DA3B55" w:rsidRPr="001057C6" w:rsidRDefault="00DA3B55" w:rsidP="00DA3B55">
      <w:pPr>
        <w:rPr>
          <w:rFonts w:ascii="Times New Roman" w:hAnsi="Times New Roman" w:cs="Times New Roman"/>
        </w:rPr>
      </w:pPr>
      <w:r w:rsidRPr="001057C6">
        <w:rPr>
          <w:rFonts w:ascii="Times New Roman" w:hAnsi="Times New Roman" w:cs="Times New Roman"/>
        </w:rPr>
        <w:t xml:space="preserve">Regional SUVr changes derived from CortexID in patients undergoing </w:t>
      </w:r>
      <w:r w:rsidRPr="001057C6">
        <w:rPr>
          <w:rFonts w:ascii="Times New Roman" w:hAnsi="Times New Roman" w:cs="Times New Roman"/>
          <w:vertAlign w:val="superscript"/>
        </w:rPr>
        <w:t>18</w:t>
      </w:r>
      <w:r w:rsidRPr="001057C6">
        <w:rPr>
          <w:rFonts w:ascii="Times New Roman" w:hAnsi="Times New Roman" w:cs="Times New Roman"/>
        </w:rPr>
        <w:t>F-florbetapir PET before and after donanema</w:t>
      </w:r>
      <w:bookmarkStart w:id="0" w:name="_GoBack"/>
      <w:bookmarkEnd w:id="0"/>
      <w:r w:rsidRPr="001057C6">
        <w:rPr>
          <w:rFonts w:ascii="Times New Roman" w:hAnsi="Times New Roman" w:cs="Times New Roman"/>
        </w:rPr>
        <w:t>b treatment.</w:t>
      </w: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843"/>
        <w:gridCol w:w="1701"/>
        <w:gridCol w:w="1652"/>
        <w:gridCol w:w="899"/>
      </w:tblGrid>
      <w:tr w:rsidR="001057C6" w:rsidRPr="001057C6" w14:paraId="1BAE555F" w14:textId="77777777" w:rsidTr="00084174">
        <w:trPr>
          <w:trHeight w:val="36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09C9D9" w14:textId="77777777" w:rsidR="009048E2" w:rsidRPr="001057C6" w:rsidRDefault="009048E2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Region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9189E3" w14:textId="77777777" w:rsidR="009048E2" w:rsidRPr="001057C6" w:rsidRDefault="009048E2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Baseline SUVr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638D34" w14:textId="77777777" w:rsidR="009048E2" w:rsidRPr="001057C6" w:rsidRDefault="009048E2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Follow-up SUVr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44E3C" w14:textId="2C439EC9" w:rsidR="009048E2" w:rsidRPr="001057C6" w:rsidRDefault="003729A5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Mean Change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CBF29" w14:textId="20D3E539" w:rsidR="009048E2" w:rsidRPr="001057C6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 value</w:t>
            </w:r>
          </w:p>
        </w:tc>
      </w:tr>
      <w:tr w:rsidR="001057C6" w:rsidRPr="001057C6" w14:paraId="0D71607E" w14:textId="77777777" w:rsidTr="00084174">
        <w:trPr>
          <w:trHeight w:val="35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F050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Composite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8D586" w14:textId="46B9D20A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1.20 ± 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452D0" w14:textId="61BBA63E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0.95 ± 0.09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080B" w14:textId="76E585D7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-0.25 ± 0.06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9ED4C" w14:textId="5E4C89D5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657676EE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7A1E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Prefrontal 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CC185" w14:textId="39508C9E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1.11 ± 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8BF05" w14:textId="622F53E0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0.86 ± 0.10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DFC8E" w14:textId="4CB1A758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-0.25 ± 0.10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4E307" w14:textId="566DB52E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03577FD5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D7E2D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Prefrontal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E4589" w14:textId="49CC9A39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1.12 ± 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E73A8" w14:textId="494567DB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0.85 ± 0.09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045CB" w14:textId="06AE0CA9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-0.27 ± 0.06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7DA88" w14:textId="5E28698A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130A0480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BB8F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Anterior Cingulate 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B4B19" w14:textId="4F65AB2C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1.16 ± 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CB202" w14:textId="0A64A13C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0.89 ± 0.09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DCC2E" w14:textId="518A4400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-0.27 ± 0.12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5CBD9" w14:textId="405F9F99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3FA608F6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B4C9D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Anterior Cingulate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6D9A9" w14:textId="2F7A8421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1.21 ± 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8EBD5" w14:textId="0A2BADC6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0.95 ± 0.11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FD63" w14:textId="48B638DB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-0.27 ± 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C2722" w14:textId="11AFFEAE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340866A1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29564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Precuneus PostCing 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9F6DE" w14:textId="27CA19E0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1.26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07ED0" w14:textId="0F4F76DA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0.95 ± 0.07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4C734" w14:textId="768F3FD1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-0.31 ± 0.07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DB513" w14:textId="70901EB9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296AE747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60854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Precuneus PostCing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A5031" w14:textId="63F78B54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1.37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31AD5" w14:textId="2AA8F38D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1.01 ± 0.06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102F5" w14:textId="2E94407D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-0.35 ± 0.04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9053E" w14:textId="087AD434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721DF90B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76647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Parietal 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B5499" w14:textId="6B2B8BBB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1.25 ± 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94682" w14:textId="009C71A9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0.99 ± 0.11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7EE89" w14:textId="0CC10317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-0.25 ± 0.06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2F856" w14:textId="63A040A7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5E84313D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81A3A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Parietal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2E708" w14:textId="15DD2DF6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1.23 ± 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5EE15" w14:textId="6138E5B8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0.96 ± 0.09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D7ACE" w14:textId="5ED1BC41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-0.28 ± 0.07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B73BF" w14:textId="2F2FDF7C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4E7DBD69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1DC9C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Lateral 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91248" w14:textId="5A9D51AA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1.26 ± 0.13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F242F" w14:textId="6052DABF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1.08 ± 0.12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8815E" w14:textId="659EB21E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-0.18 ± 0.07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BD240" w14:textId="142415D9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222B2766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84F05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Lateral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C3F8B" w14:textId="4766DD5B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1.25 ± 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E9156" w14:textId="5046B663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1.05 ± 0.10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344E5" w14:textId="43CFD4FF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-0.20 ± 0.06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A61EA" w14:textId="172B1D18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1AF20D5B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34247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Occipital 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28FE8" w14:textId="6C07EF1E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1.23 ± 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7A9B3" w14:textId="076D4418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1.15 ± 0.14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A46F" w14:textId="05D9F94E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-0.09 ± 0.08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5F983" w14:textId="163DDBBD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0.017</w:t>
            </w:r>
          </w:p>
        </w:tc>
      </w:tr>
      <w:tr w:rsidR="001057C6" w:rsidRPr="001057C6" w14:paraId="057E0C19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70BC9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Occipital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C12E8" w14:textId="5E239030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1.31 ± 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E35E9" w14:textId="155F79ED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1.17 ± 0.13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7B249" w14:textId="0AD52F93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-0.13 ± 0.07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6E724" w14:textId="2F8ECFE7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33AF52E0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2E184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Sensorimotor 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254E7" w14:textId="14CA9EEC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1.07 ± 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FF47C" w14:textId="3C3F7A95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0.93 ± 0.11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B0B3" w14:textId="6A4E7E78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-0.14 ± 0.09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33FB1" w14:textId="6056A15A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0.003</w:t>
            </w:r>
          </w:p>
        </w:tc>
      </w:tr>
      <w:tr w:rsidR="001057C6" w:rsidRPr="001057C6" w14:paraId="16466FB1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B3297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Sensorimotor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0B52F" w14:textId="7678D8C7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1.06 ± 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375E3" w14:textId="15213764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0.92 ± 0.11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E458F" w14:textId="3656BCCA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-0.13 ± 0.06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E4694" w14:textId="38955378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1057C6" w:rsidRPr="001057C6" w14:paraId="26618ABE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378596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Mesial R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0C8C62" w14:textId="53B00460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0.96 ± 0.08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724A9E" w14:textId="22A4B24A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0.90 ± 0.08</w:t>
            </w:r>
          </w:p>
        </w:tc>
        <w:tc>
          <w:tcPr>
            <w:tcW w:w="1652" w:type="dxa"/>
            <w:tcBorders>
              <w:top w:val="nil"/>
              <w:left w:val="nil"/>
              <w:right w:val="nil"/>
            </w:tcBorders>
            <w:vAlign w:val="center"/>
          </w:tcPr>
          <w:p w14:paraId="2FA3CC73" w14:textId="23588B70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-0.06 ± 0.02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FA56006" w14:textId="16EA1744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  <w:tr w:rsidR="00084174" w:rsidRPr="001057C6" w14:paraId="4E348C34" w14:textId="77777777" w:rsidTr="00084174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145638" w14:textId="77777777" w:rsidR="00084174" w:rsidRPr="001057C6" w:rsidRDefault="00084174" w:rsidP="00084174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Mesial 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3C68DA" w14:textId="2D8B3B6F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0.98 ± 0.09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8F4A1C" w14:textId="5173DFD9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0.92 ± 0.09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451FA7" w14:textId="655F6F75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-0.07 ± 0.02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1B08FC" w14:textId="1943BD5D" w:rsidR="00084174" w:rsidRPr="001057C6" w:rsidRDefault="00084174" w:rsidP="00084174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1057C6">
              <w:rPr>
                <w:rFonts w:ascii="Arial" w:eastAsia="Yu Gothic" w:hAnsi="Arial" w:cs="Arial"/>
                <w:szCs w:val="21"/>
              </w:rPr>
              <w:t>&lt;0.001</w:t>
            </w:r>
          </w:p>
        </w:tc>
      </w:tr>
    </w:tbl>
    <w:p w14:paraId="0FB69A65" w14:textId="77777777" w:rsidR="00056326" w:rsidRPr="001057C6" w:rsidRDefault="00056326">
      <w:pPr>
        <w:rPr>
          <w:rFonts w:ascii="Arial" w:hAnsi="Arial" w:cs="Arial"/>
          <w:szCs w:val="21"/>
        </w:rPr>
      </w:pPr>
    </w:p>
    <w:sectPr w:rsidR="00056326" w:rsidRPr="001057C6" w:rsidSect="001057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A8BDE" w14:textId="77777777" w:rsidR="00401F95" w:rsidRDefault="00401F95" w:rsidP="00DA3B55">
      <w:r>
        <w:separator/>
      </w:r>
    </w:p>
  </w:endnote>
  <w:endnote w:type="continuationSeparator" w:id="0">
    <w:p w14:paraId="3509BA2F" w14:textId="77777777" w:rsidR="00401F95" w:rsidRDefault="00401F95" w:rsidP="00D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2FF54" w14:textId="77777777" w:rsidR="00401F95" w:rsidRDefault="00401F95" w:rsidP="00DA3B55">
      <w:r>
        <w:separator/>
      </w:r>
    </w:p>
  </w:footnote>
  <w:footnote w:type="continuationSeparator" w:id="0">
    <w:p w14:paraId="562CA129" w14:textId="77777777" w:rsidR="00401F95" w:rsidRDefault="00401F95" w:rsidP="00DA3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C5"/>
    <w:rsid w:val="00056326"/>
    <w:rsid w:val="00084174"/>
    <w:rsid w:val="001057C6"/>
    <w:rsid w:val="00133FED"/>
    <w:rsid w:val="00310F80"/>
    <w:rsid w:val="003729A5"/>
    <w:rsid w:val="00401F95"/>
    <w:rsid w:val="00494B11"/>
    <w:rsid w:val="004C22C5"/>
    <w:rsid w:val="00667BB3"/>
    <w:rsid w:val="00731C08"/>
    <w:rsid w:val="009048E2"/>
    <w:rsid w:val="00951BD0"/>
    <w:rsid w:val="00A61DAE"/>
    <w:rsid w:val="00B81048"/>
    <w:rsid w:val="00DA3B55"/>
    <w:rsid w:val="00EA1C54"/>
    <w:rsid w:val="00F05CB0"/>
    <w:rsid w:val="00F4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9CCE6A"/>
  <w15:chartTrackingRefBased/>
  <w15:docId w15:val="{EEBD19B9-EC35-4800-A21E-78BB3541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C22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2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2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2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2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2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2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2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2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2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2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4C22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2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2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2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2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3B5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A3B55"/>
  </w:style>
  <w:style w:type="paragraph" w:styleId="Footer">
    <w:name w:val="footer"/>
    <w:basedOn w:val="Normal"/>
    <w:link w:val="FooterChar"/>
    <w:uiPriority w:val="99"/>
    <w:unhideWhenUsed/>
    <w:rsid w:val="00DA3B5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A3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暢一 音見</dc:creator>
  <cp:keywords/>
  <dc:description/>
  <cp:lastModifiedBy>Riyas Mohamed  Peer Mohamed</cp:lastModifiedBy>
  <cp:revision>6</cp:revision>
  <dcterms:created xsi:type="dcterms:W3CDTF">2026-06-07T07:04:00Z</dcterms:created>
  <dcterms:modified xsi:type="dcterms:W3CDTF">2026-07-10T10:32:00Z</dcterms:modified>
</cp:coreProperties>
</file>