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AD3" w:rsidRPr="00475AD3" w:rsidRDefault="00475AD3" w:rsidP="00475AD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n-GB"/>
        </w:rPr>
      </w:pPr>
      <w:r w:rsidRPr="00475AD3">
        <w:rPr>
          <w:rFonts w:ascii="Times New Roman" w:eastAsia="Times New Roman" w:hAnsi="Times New Roman" w:cs="Times New Roman"/>
          <w:b/>
          <w:bCs/>
          <w:kern w:val="36"/>
          <w:sz w:val="24"/>
          <w:szCs w:val="48"/>
          <w:lang w:eastAsia="en-GB"/>
        </w:rPr>
        <w:t>Table S4. Patient experience by sexual orientation:  Adjusted percentages (heterosexual as comparison group) from Model 2*</w:t>
      </w:r>
    </w:p>
    <w:tbl>
      <w:tblPr>
        <w:tblW w:w="5000" w:type="pct"/>
        <w:tblLayout w:type="fixed"/>
        <w:tblLook w:val="04A0"/>
      </w:tblPr>
      <w:tblGrid>
        <w:gridCol w:w="1642"/>
        <w:gridCol w:w="1221"/>
        <w:gridCol w:w="1221"/>
        <w:gridCol w:w="1221"/>
        <w:gridCol w:w="1221"/>
        <w:gridCol w:w="1222"/>
        <w:gridCol w:w="316"/>
        <w:gridCol w:w="1222"/>
        <w:gridCol w:w="1222"/>
        <w:gridCol w:w="1222"/>
        <w:gridCol w:w="1222"/>
        <w:gridCol w:w="1222"/>
      </w:tblGrid>
      <w:tr w:rsidR="00475AD3" w:rsidRPr="00475AD3" w:rsidTr="00581164">
        <w:trPr>
          <w:trHeight w:val="259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1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Men</w:t>
            </w:r>
            <w:r w:rsidRPr="00475AD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†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1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Women‡</w:t>
            </w:r>
          </w:p>
        </w:tc>
      </w:tr>
      <w:tr w:rsidR="00475AD3" w:rsidRPr="00475AD3" w:rsidTr="00581164">
        <w:trPr>
          <w:trHeight w:val="1035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Hetero-sexual (Reference)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Gay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Bisexual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Other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Prefer Not to Say / Missing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Hetero-sexual (Reference)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Lesbian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Bisexual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Other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Prefer Not to Say / Missing</w:t>
            </w:r>
          </w:p>
        </w:tc>
      </w:tr>
      <w:tr w:rsidR="00475AD3" w:rsidRPr="00475AD3" w:rsidTr="00581164">
        <w:trPr>
          <w:trHeight w:val="778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Trust and confidence in doctor = Not at all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3.6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(3.6, 3.7)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5.4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(5.0, 5.9)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4.4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(3.9, 5.0)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p=0.02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4.9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(4.3, 5.4)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3.8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(3.6, 4.0)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p=0.11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3.9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(3.9, 4.0)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5.5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(4.8, 6.1)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5.5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(4.8, 6.2)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4.1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(3.7, 4.6)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p=0.46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3.9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(3.8, 4.1)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p=0.99</w:t>
            </w:r>
          </w:p>
        </w:tc>
      </w:tr>
      <w:tr w:rsidR="00475AD3" w:rsidRPr="00475AD3" w:rsidTr="00581164">
        <w:trPr>
          <w:trHeight w:val="778"/>
        </w:trPr>
        <w:tc>
          <w:tcPr>
            <w:tcW w:w="1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 xml:space="preserve">Doctor communication:  Any item = Poor or very poor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9.1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(9.0, 9.2)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13.3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(12.6, 14.0)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12.3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(11.0, 13.6)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10.1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(9.1, 11.1)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p=0.03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8.8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(8.6, 9.1)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p=0.06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9.3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(9.2, 9.4)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11.8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(11.0, 12.7)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12.6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(11.7, 13.5)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8.9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(8.1, 9.6)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p=0.26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9.0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(8.8, 9.2)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</w:tr>
      <w:tr w:rsidR="00475AD3" w:rsidRPr="00475AD3" w:rsidTr="00581164">
        <w:trPr>
          <w:trHeight w:val="778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 xml:space="preserve">Nurse communication:  Any item = Poor or very poor 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4.2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(4.2, 4.3)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6.3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(5.7, 7.0)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7.2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(6.0, 8.4)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6.5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(5.7, 7.4)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5.2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(5.0, 5.4)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4.5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(4.5, 4.6)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7.6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(6.9, 8.2)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6.4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(5.7, 7.1)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5.2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(4.5, 6.0)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p=0.05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5.1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(4.9, 5.3)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</w:tr>
      <w:tr w:rsidR="00475AD3" w:rsidRPr="00475AD3" w:rsidTr="00581164">
        <w:trPr>
          <w:trHeight w:val="778"/>
        </w:trPr>
        <w:tc>
          <w:tcPr>
            <w:tcW w:w="1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Overall satisfaction = Fairly or very dissatisfied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3.8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(3.7, 3.9)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5.6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(5.2, 6.0)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4.9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(4.3, 5.6)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p=0.002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3.7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(3.2, 4.2)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p=0.79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3.6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(3.4, 3.7)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p=0.02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3.9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(3.8, 3.9)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5.1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(4.5, 5.7)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4.3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(3.7, 4.9)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p=0.19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2.8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(2.5, 3.0)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3.6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(3.5, 3.7)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</w:tr>
    </w:tbl>
    <w:p w:rsidR="00475AD3" w:rsidRPr="00475AD3" w:rsidRDefault="00475AD3" w:rsidP="00475AD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:rsidR="00475AD3" w:rsidRPr="00475AD3" w:rsidRDefault="00475AD3" w:rsidP="00475AD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:rsidR="00475AD3" w:rsidRPr="00475AD3" w:rsidRDefault="00475AD3" w:rsidP="00475AD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475AD3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*Model 2 adds the random practice effect to Model 1.  Model 2 also includes controls for age, race/ethnicity, self-rated health, and deprivation quintiles. </w:t>
      </w:r>
    </w:p>
    <w:p w:rsidR="00475AD3" w:rsidRPr="00475AD3" w:rsidRDefault="00475AD3" w:rsidP="00475AD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:rsidR="00475AD3" w:rsidRPr="00475AD3" w:rsidRDefault="00475AD3" w:rsidP="00475AD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475AD3">
        <w:rPr>
          <w:rFonts w:ascii="Times New Roman" w:eastAsia="Times New Roman" w:hAnsi="Times New Roman" w:cs="Times New Roman"/>
          <w:sz w:val="24"/>
          <w:szCs w:val="24"/>
          <w:lang w:eastAsia="en-GB"/>
        </w:rPr>
        <w:t>†</w:t>
      </w:r>
      <w:r w:rsidRPr="00475AD3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Sample sizes for men: confidence and trust in doctor n=827,959; doctor communication n=838,022; nurse communication n=6\99,365; and satisfaction with care n=856,453. </w:t>
      </w:r>
    </w:p>
    <w:p w:rsidR="00475AD3" w:rsidRPr="00475AD3" w:rsidRDefault="00475AD3" w:rsidP="00475AD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:rsidR="00475AD3" w:rsidRPr="00475AD3" w:rsidRDefault="00475AD3" w:rsidP="00475AD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475AD3"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  <w:t>‡</w:t>
      </w:r>
      <w:r w:rsidRPr="00475AD3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Sample sizes for women: confidence and trust in doctor n=1,127,664; doctor communication n=1,139,857; nurse communication n=1,035,380; and satisfaction with care n=1,161,213. </w:t>
      </w:r>
    </w:p>
    <w:p w:rsidR="00475AD3" w:rsidRPr="00475AD3" w:rsidRDefault="00475AD3" w:rsidP="00475AD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:rsidR="00475AD3" w:rsidRPr="00475AD3" w:rsidRDefault="00475AD3" w:rsidP="00475AD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475AD3">
        <w:rPr>
          <w:rFonts w:ascii="Times New Roman" w:eastAsia="Times New Roman" w:hAnsi="Times New Roman" w:cs="Times New Roman"/>
          <w:sz w:val="20"/>
          <w:szCs w:val="20"/>
          <w:lang w:eastAsia="en-GB"/>
        </w:rPr>
        <w:t>Cells for which p&lt;0.01 appear in boldface.</w:t>
      </w:r>
    </w:p>
    <w:p w:rsidR="00475AD3" w:rsidRPr="00475AD3" w:rsidRDefault="00475AD3" w:rsidP="00475A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sectPr w:rsidR="00475AD3" w:rsidRPr="00475AD3" w:rsidSect="003A2263">
      <w:pgSz w:w="16838" w:h="11906" w:orient="landscape"/>
      <w:pgMar w:top="1620" w:right="1440" w:bottom="1797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13FD1"/>
    <w:multiLevelType w:val="multilevel"/>
    <w:tmpl w:val="D7CC2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65335C"/>
    <w:multiLevelType w:val="hybridMultilevel"/>
    <w:tmpl w:val="F76C72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3137B8"/>
    <w:multiLevelType w:val="multilevel"/>
    <w:tmpl w:val="9836E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AAE1614"/>
    <w:multiLevelType w:val="hybridMultilevel"/>
    <w:tmpl w:val="94A4FCD0"/>
    <w:lvl w:ilvl="0" w:tplc="503A1A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6E5CF2"/>
    <w:multiLevelType w:val="hybridMultilevel"/>
    <w:tmpl w:val="AD5062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D566BA"/>
    <w:multiLevelType w:val="multilevel"/>
    <w:tmpl w:val="7BDC4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1571EB7"/>
    <w:multiLevelType w:val="multilevel"/>
    <w:tmpl w:val="265E6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1DB56B3"/>
    <w:multiLevelType w:val="hybridMultilevel"/>
    <w:tmpl w:val="E4CAB4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8C22B5"/>
    <w:multiLevelType w:val="hybridMultilevel"/>
    <w:tmpl w:val="82B4B17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0116945"/>
    <w:multiLevelType w:val="hybridMultilevel"/>
    <w:tmpl w:val="A9D6F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E1026F"/>
    <w:multiLevelType w:val="multilevel"/>
    <w:tmpl w:val="14FAF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501498B"/>
    <w:multiLevelType w:val="multilevel"/>
    <w:tmpl w:val="43128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E0525C8"/>
    <w:multiLevelType w:val="multilevel"/>
    <w:tmpl w:val="46522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1C50CD5"/>
    <w:multiLevelType w:val="hybridMultilevel"/>
    <w:tmpl w:val="433EED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03405A"/>
    <w:multiLevelType w:val="hybridMultilevel"/>
    <w:tmpl w:val="E4FEAB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84000A"/>
    <w:multiLevelType w:val="hybridMultilevel"/>
    <w:tmpl w:val="AFF835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261BA8"/>
    <w:multiLevelType w:val="hybridMultilevel"/>
    <w:tmpl w:val="F910706C"/>
    <w:lvl w:ilvl="0" w:tplc="18E69A6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6B12535C"/>
    <w:multiLevelType w:val="hybridMultilevel"/>
    <w:tmpl w:val="CE0C4A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DA5E0E"/>
    <w:multiLevelType w:val="hybridMultilevel"/>
    <w:tmpl w:val="F5206BD8"/>
    <w:lvl w:ilvl="0" w:tplc="F376B5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CB19E9"/>
    <w:multiLevelType w:val="hybridMultilevel"/>
    <w:tmpl w:val="75363350"/>
    <w:lvl w:ilvl="0" w:tplc="B1766F44">
      <w:start w:val="1"/>
      <w:numFmt w:val="decimal"/>
      <w:lvlText w:val="%1."/>
      <w:lvlJc w:val="left"/>
      <w:pPr>
        <w:tabs>
          <w:tab w:val="num" w:pos="216"/>
        </w:tabs>
        <w:ind w:left="216" w:hanging="216"/>
      </w:pPr>
      <w:rPr>
        <w:rFonts w:ascii="Times New Roman" w:hAnsi="Times New Roman" w:cs="Arial" w:hint="default"/>
        <w:b w:val="0"/>
        <w:bCs w:val="0"/>
        <w:i w:val="0"/>
        <w:iCs w:val="0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CAB6E75"/>
    <w:multiLevelType w:val="hybridMultilevel"/>
    <w:tmpl w:val="A566A3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2"/>
  </w:num>
  <w:num w:numId="4">
    <w:abstractNumId w:val="8"/>
  </w:num>
  <w:num w:numId="5">
    <w:abstractNumId w:val="11"/>
  </w:num>
  <w:num w:numId="6">
    <w:abstractNumId w:val="12"/>
  </w:num>
  <w:num w:numId="7">
    <w:abstractNumId w:val="0"/>
  </w:num>
  <w:num w:numId="8">
    <w:abstractNumId w:val="7"/>
  </w:num>
  <w:num w:numId="9">
    <w:abstractNumId w:val="5"/>
  </w:num>
  <w:num w:numId="10">
    <w:abstractNumId w:val="1"/>
  </w:num>
  <w:num w:numId="11">
    <w:abstractNumId w:val="20"/>
  </w:num>
  <w:num w:numId="12">
    <w:abstractNumId w:val="13"/>
  </w:num>
  <w:num w:numId="13">
    <w:abstractNumId w:val="15"/>
  </w:num>
  <w:num w:numId="14">
    <w:abstractNumId w:val="4"/>
  </w:num>
  <w:num w:numId="15">
    <w:abstractNumId w:val="18"/>
  </w:num>
  <w:num w:numId="16">
    <w:abstractNumId w:val="3"/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14"/>
  </w:num>
  <w:num w:numId="20">
    <w:abstractNumId w:val="16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75AD3"/>
    <w:rsid w:val="00317F86"/>
    <w:rsid w:val="003A2263"/>
    <w:rsid w:val="003C2972"/>
    <w:rsid w:val="00475AD3"/>
    <w:rsid w:val="00500D07"/>
    <w:rsid w:val="0060035A"/>
    <w:rsid w:val="00616D3B"/>
    <w:rsid w:val="006A014A"/>
    <w:rsid w:val="00CB27A5"/>
    <w:rsid w:val="00D804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D3B"/>
  </w:style>
  <w:style w:type="paragraph" w:styleId="Heading1">
    <w:name w:val="heading 1"/>
    <w:basedOn w:val="Normal"/>
    <w:next w:val="Normal"/>
    <w:link w:val="Heading1Char"/>
    <w:autoRedefine/>
    <w:qFormat/>
    <w:rsid w:val="00475A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48"/>
      <w:lang w:eastAsia="en-GB"/>
    </w:rPr>
  </w:style>
  <w:style w:type="paragraph" w:styleId="Heading2">
    <w:name w:val="heading 2"/>
    <w:basedOn w:val="Normal"/>
    <w:link w:val="Heading2Char"/>
    <w:qFormat/>
    <w:rsid w:val="00475AD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75AD3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en-GB"/>
    </w:rPr>
  </w:style>
  <w:style w:type="paragraph" w:styleId="Heading9">
    <w:name w:val="heading 9"/>
    <w:basedOn w:val="Normal"/>
    <w:next w:val="Normal"/>
    <w:link w:val="Heading9Char"/>
    <w:qFormat/>
    <w:rsid w:val="00475AD3"/>
    <w:pPr>
      <w:spacing w:before="240" w:after="60" w:line="240" w:lineRule="auto"/>
      <w:outlineLvl w:val="8"/>
    </w:pPr>
    <w:rPr>
      <w:rFonts w:ascii="Arial" w:eastAsia="Times New Roman" w:hAnsi="Arial" w:cs="Arial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00D07"/>
    <w:pPr>
      <w:spacing w:after="0" w:line="240" w:lineRule="auto"/>
    </w:pPr>
    <w:rPr>
      <w:sz w:val="24"/>
      <w:lang/>
    </w:rPr>
  </w:style>
  <w:style w:type="character" w:customStyle="1" w:styleId="BalloonTextChar">
    <w:name w:val="Balloon Text Char"/>
    <w:link w:val="BalloonText"/>
    <w:uiPriority w:val="99"/>
    <w:semiHidden/>
    <w:rsid w:val="00500D07"/>
    <w:rPr>
      <w:sz w:val="24"/>
      <w:lang/>
    </w:rPr>
  </w:style>
  <w:style w:type="character" w:customStyle="1" w:styleId="Heading1Char">
    <w:name w:val="Heading 1 Char"/>
    <w:basedOn w:val="DefaultParagraphFont"/>
    <w:link w:val="Heading1"/>
    <w:rsid w:val="00475AD3"/>
    <w:rPr>
      <w:rFonts w:ascii="Times New Roman" w:eastAsia="Times New Roman" w:hAnsi="Times New Roman" w:cs="Times New Roman"/>
      <w:b/>
      <w:bCs/>
      <w:kern w:val="36"/>
      <w:sz w:val="24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rsid w:val="00475AD3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4Char">
    <w:name w:val="Heading 4 Char"/>
    <w:basedOn w:val="DefaultParagraphFont"/>
    <w:link w:val="Heading4"/>
    <w:semiHidden/>
    <w:rsid w:val="00475AD3"/>
    <w:rPr>
      <w:rFonts w:ascii="Calibri" w:eastAsia="Times New Roman" w:hAnsi="Calibri" w:cs="Times New Roman"/>
      <w:b/>
      <w:bCs/>
      <w:sz w:val="28"/>
      <w:szCs w:val="28"/>
      <w:lang w:eastAsia="en-GB"/>
    </w:rPr>
  </w:style>
  <w:style w:type="character" w:customStyle="1" w:styleId="Heading9Char">
    <w:name w:val="Heading 9 Char"/>
    <w:basedOn w:val="DefaultParagraphFont"/>
    <w:link w:val="Heading9"/>
    <w:rsid w:val="00475AD3"/>
    <w:rPr>
      <w:rFonts w:ascii="Arial" w:eastAsia="Times New Roman" w:hAnsi="Arial" w:cs="Arial"/>
      <w:lang w:eastAsia="en-GB"/>
    </w:rPr>
  </w:style>
  <w:style w:type="numbering" w:customStyle="1" w:styleId="NoList1">
    <w:name w:val="No List1"/>
    <w:next w:val="NoList"/>
    <w:uiPriority w:val="99"/>
    <w:semiHidden/>
    <w:rsid w:val="00475AD3"/>
  </w:style>
  <w:style w:type="paragraph" w:styleId="NormalWeb">
    <w:name w:val="Normal (Web)"/>
    <w:basedOn w:val="Normal"/>
    <w:uiPriority w:val="99"/>
    <w:rsid w:val="00475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475AD3"/>
  </w:style>
  <w:style w:type="character" w:styleId="Hyperlink">
    <w:name w:val="Hyperlink"/>
    <w:uiPriority w:val="99"/>
    <w:rsid w:val="00475AD3"/>
    <w:rPr>
      <w:color w:val="0000FF"/>
      <w:u w:val="single"/>
    </w:rPr>
  </w:style>
  <w:style w:type="character" w:customStyle="1" w:styleId="italicizeit">
    <w:name w:val="italicizeit"/>
    <w:basedOn w:val="DefaultParagraphFont"/>
    <w:rsid w:val="00475AD3"/>
  </w:style>
  <w:style w:type="character" w:customStyle="1" w:styleId="boldit">
    <w:name w:val="boldit"/>
    <w:basedOn w:val="DefaultParagraphFont"/>
    <w:rsid w:val="00475AD3"/>
  </w:style>
  <w:style w:type="character" w:styleId="CommentReference">
    <w:name w:val="annotation reference"/>
    <w:uiPriority w:val="99"/>
    <w:semiHidden/>
    <w:rsid w:val="00475A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75A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5AD3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475A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75AD3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customStyle="1" w:styleId="adr">
    <w:name w:val="adr"/>
    <w:basedOn w:val="DefaultParagraphFont"/>
    <w:rsid w:val="00475AD3"/>
  </w:style>
  <w:style w:type="character" w:customStyle="1" w:styleId="street-address">
    <w:name w:val="street-address"/>
    <w:basedOn w:val="DefaultParagraphFont"/>
    <w:rsid w:val="00475AD3"/>
  </w:style>
  <w:style w:type="character" w:customStyle="1" w:styleId="locality">
    <w:name w:val="locality"/>
    <w:basedOn w:val="DefaultParagraphFont"/>
    <w:rsid w:val="00475AD3"/>
  </w:style>
  <w:style w:type="character" w:customStyle="1" w:styleId="region">
    <w:name w:val="region"/>
    <w:basedOn w:val="DefaultParagraphFont"/>
    <w:rsid w:val="00475AD3"/>
  </w:style>
  <w:style w:type="character" w:customStyle="1" w:styleId="postal-code">
    <w:name w:val="postal-code"/>
    <w:basedOn w:val="DefaultParagraphFont"/>
    <w:rsid w:val="00475AD3"/>
  </w:style>
  <w:style w:type="character" w:customStyle="1" w:styleId="tel">
    <w:name w:val="tel"/>
    <w:basedOn w:val="DefaultParagraphFont"/>
    <w:rsid w:val="00475AD3"/>
  </w:style>
  <w:style w:type="character" w:customStyle="1" w:styleId="CharChar1">
    <w:name w:val="Char Char1"/>
    <w:rsid w:val="00475AD3"/>
    <w:rPr>
      <w:rFonts w:ascii="Times New Roman" w:eastAsia="Times New Roman" w:hAnsi="Times New Roman" w:cs="Times New Roman"/>
      <w:sz w:val="20"/>
      <w:szCs w:val="20"/>
      <w:lang/>
    </w:rPr>
  </w:style>
  <w:style w:type="character" w:styleId="Emphasis">
    <w:name w:val="Emphasis"/>
    <w:uiPriority w:val="20"/>
    <w:qFormat/>
    <w:rsid w:val="00475AD3"/>
    <w:rPr>
      <w:rFonts w:cs="Times New Roman"/>
      <w:i/>
      <w:iCs/>
    </w:rPr>
  </w:style>
  <w:style w:type="paragraph" w:customStyle="1" w:styleId="tablebody">
    <w:name w:val="table body"/>
    <w:basedOn w:val="Normal"/>
    <w:rsid w:val="00475AD3"/>
    <w:pPr>
      <w:keepNext/>
      <w:keepLines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styleId="Strong">
    <w:name w:val="Strong"/>
    <w:uiPriority w:val="22"/>
    <w:qFormat/>
    <w:rsid w:val="00475AD3"/>
    <w:rPr>
      <w:b/>
      <w:bCs/>
    </w:rPr>
  </w:style>
  <w:style w:type="character" w:customStyle="1" w:styleId="highlight">
    <w:name w:val="highlight"/>
    <w:basedOn w:val="DefaultParagraphFont"/>
    <w:rsid w:val="00475AD3"/>
  </w:style>
  <w:style w:type="paragraph" w:styleId="BodyText2">
    <w:name w:val="Body Text 2"/>
    <w:basedOn w:val="Normal"/>
    <w:link w:val="BodyText2Char"/>
    <w:rsid w:val="00475AD3"/>
    <w:pPr>
      <w:spacing w:after="0" w:line="240" w:lineRule="auto"/>
    </w:pPr>
    <w:rPr>
      <w:rFonts w:ascii="Tms Rmn" w:eastAsia="Times New Roman" w:hAnsi="Tms Rmn" w:cs="Times New Roman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rsid w:val="00475AD3"/>
    <w:rPr>
      <w:rFonts w:ascii="Tms Rmn" w:eastAsia="Times New Roman" w:hAnsi="Tms Rmn" w:cs="Times New Roman"/>
      <w:sz w:val="24"/>
      <w:szCs w:val="20"/>
    </w:rPr>
  </w:style>
  <w:style w:type="character" w:customStyle="1" w:styleId="src1">
    <w:name w:val="src1"/>
    <w:rsid w:val="00475AD3"/>
    <w:rPr>
      <w:vanish w:val="0"/>
      <w:webHidden w:val="0"/>
      <w:specVanish w:val="0"/>
    </w:rPr>
  </w:style>
  <w:style w:type="character" w:customStyle="1" w:styleId="jrnl">
    <w:name w:val="jrnl"/>
    <w:basedOn w:val="DefaultParagraphFont"/>
    <w:rsid w:val="00475AD3"/>
  </w:style>
  <w:style w:type="paragraph" w:customStyle="1" w:styleId="desc">
    <w:name w:val="desc"/>
    <w:basedOn w:val="Normal"/>
    <w:rsid w:val="00475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-ahead-of-print-date">
    <w:name w:val="cit-ahead-of-print-date"/>
    <w:basedOn w:val="DefaultParagraphFont"/>
    <w:rsid w:val="00475AD3"/>
  </w:style>
  <w:style w:type="character" w:customStyle="1" w:styleId="cit-sepcit-sep-before-article-ahead-of-print-date">
    <w:name w:val="cit-sep cit-sep-before-article-ahead-of-print-date"/>
    <w:basedOn w:val="DefaultParagraphFont"/>
    <w:rsid w:val="00475AD3"/>
  </w:style>
  <w:style w:type="character" w:customStyle="1" w:styleId="cit-doi2">
    <w:name w:val="cit-doi2"/>
    <w:basedOn w:val="DefaultParagraphFont"/>
    <w:rsid w:val="00475AD3"/>
  </w:style>
  <w:style w:type="character" w:customStyle="1" w:styleId="cit-sepcit-sep-before-article-doi">
    <w:name w:val="cit-sep cit-sep-before-article-doi"/>
    <w:basedOn w:val="DefaultParagraphFont"/>
    <w:rsid w:val="00475AD3"/>
  </w:style>
  <w:style w:type="paragraph" w:styleId="Revision">
    <w:name w:val="Revision"/>
    <w:hidden/>
    <w:uiPriority w:val="99"/>
    <w:semiHidden/>
    <w:rsid w:val="00475A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PlainText">
    <w:name w:val="Plain Text"/>
    <w:basedOn w:val="Normal"/>
    <w:link w:val="PlainTextChar"/>
    <w:uiPriority w:val="99"/>
    <w:unhideWhenUsed/>
    <w:rsid w:val="00475AD3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75AD3"/>
    <w:rPr>
      <w:rFonts w:ascii="Calibri" w:eastAsia="Calibri" w:hAnsi="Calibri" w:cs="Times New Roman"/>
      <w:szCs w:val="21"/>
    </w:rPr>
  </w:style>
  <w:style w:type="table" w:styleId="TableGrid">
    <w:name w:val="Table Grid"/>
    <w:basedOn w:val="TableNormal"/>
    <w:uiPriority w:val="59"/>
    <w:rsid w:val="00475AD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Char10">
    <w:name w:val="Char Char1"/>
    <w:rsid w:val="00475AD3"/>
    <w:rPr>
      <w:rFonts w:ascii="Times New Roman" w:eastAsia="Times New Roman" w:hAnsi="Times New Roman" w:cs="Times New Roman"/>
      <w:sz w:val="20"/>
      <w:szCs w:val="20"/>
      <w:lang/>
    </w:rPr>
  </w:style>
  <w:style w:type="paragraph" w:styleId="Header">
    <w:name w:val="header"/>
    <w:basedOn w:val="Normal"/>
    <w:link w:val="HeaderChar"/>
    <w:uiPriority w:val="99"/>
    <w:unhideWhenUsed/>
    <w:rsid w:val="00475AD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475AD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75AD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475AD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rsid w:val="00475A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FootnoteTextChar">
    <w:name w:val="Footnote Text Char"/>
    <w:basedOn w:val="DefaultParagraphFont"/>
    <w:link w:val="FootnoteText"/>
    <w:rsid w:val="00475AD3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rsid w:val="00475AD3"/>
    <w:rPr>
      <w:vertAlign w:val="superscript"/>
    </w:rPr>
  </w:style>
  <w:style w:type="paragraph" w:styleId="NoSpacing">
    <w:name w:val="No Spacing"/>
    <w:uiPriority w:val="1"/>
    <w:qFormat/>
    <w:rsid w:val="00475AD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t">
    <w:name w:val="st"/>
    <w:rsid w:val="00475AD3"/>
  </w:style>
  <w:style w:type="character" w:customStyle="1" w:styleId="ref-journal">
    <w:name w:val="ref-journal"/>
    <w:rsid w:val="00475AD3"/>
  </w:style>
  <w:style w:type="character" w:customStyle="1" w:styleId="ref-vol">
    <w:name w:val="ref-vol"/>
    <w:rsid w:val="00475AD3"/>
  </w:style>
  <w:style w:type="character" w:styleId="HTMLCite">
    <w:name w:val="HTML Cite"/>
    <w:uiPriority w:val="99"/>
    <w:unhideWhenUsed/>
    <w:rsid w:val="00475AD3"/>
    <w:rPr>
      <w:i/>
      <w:iCs/>
    </w:rPr>
  </w:style>
  <w:style w:type="character" w:customStyle="1" w:styleId="cit-source">
    <w:name w:val="cit-source"/>
    <w:rsid w:val="00475AD3"/>
  </w:style>
  <w:style w:type="character" w:customStyle="1" w:styleId="cit-pub-date">
    <w:name w:val="cit-pub-date"/>
    <w:rsid w:val="00475AD3"/>
  </w:style>
  <w:style w:type="character" w:customStyle="1" w:styleId="cit-vol">
    <w:name w:val="cit-vol"/>
    <w:rsid w:val="00475AD3"/>
  </w:style>
  <w:style w:type="character" w:customStyle="1" w:styleId="cit-fpage">
    <w:name w:val="cit-fpage"/>
    <w:rsid w:val="00475AD3"/>
  </w:style>
  <w:style w:type="paragraph" w:customStyle="1" w:styleId="Default">
    <w:name w:val="Default"/>
    <w:rsid w:val="00475AD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qFormat/>
    <w:rsid w:val="00475A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48"/>
      <w:lang w:eastAsia="en-GB"/>
    </w:rPr>
  </w:style>
  <w:style w:type="paragraph" w:styleId="Heading2">
    <w:name w:val="heading 2"/>
    <w:basedOn w:val="Normal"/>
    <w:link w:val="Heading2Char"/>
    <w:qFormat/>
    <w:rsid w:val="00475AD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75AD3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en-GB"/>
    </w:rPr>
  </w:style>
  <w:style w:type="paragraph" w:styleId="Heading9">
    <w:name w:val="heading 9"/>
    <w:basedOn w:val="Normal"/>
    <w:next w:val="Normal"/>
    <w:link w:val="Heading9Char"/>
    <w:qFormat/>
    <w:rsid w:val="00475AD3"/>
    <w:pPr>
      <w:spacing w:before="240" w:after="60" w:line="240" w:lineRule="auto"/>
      <w:outlineLvl w:val="8"/>
    </w:pPr>
    <w:rPr>
      <w:rFonts w:ascii="Arial" w:eastAsia="Times New Roman" w:hAnsi="Arial" w:cs="Arial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00D07"/>
    <w:pPr>
      <w:spacing w:after="0" w:line="240" w:lineRule="auto"/>
    </w:pPr>
    <w:rPr>
      <w:sz w:val="24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500D07"/>
    <w:rPr>
      <w:sz w:val="24"/>
      <w:lang w:val="x-none" w:eastAsia="x-none"/>
    </w:rPr>
  </w:style>
  <w:style w:type="character" w:customStyle="1" w:styleId="Heading1Char">
    <w:name w:val="Heading 1 Char"/>
    <w:basedOn w:val="DefaultParagraphFont"/>
    <w:link w:val="Heading1"/>
    <w:rsid w:val="00475AD3"/>
    <w:rPr>
      <w:rFonts w:ascii="Times New Roman" w:eastAsia="Times New Roman" w:hAnsi="Times New Roman" w:cs="Times New Roman"/>
      <w:b/>
      <w:bCs/>
      <w:kern w:val="36"/>
      <w:sz w:val="24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rsid w:val="00475AD3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4Char">
    <w:name w:val="Heading 4 Char"/>
    <w:basedOn w:val="DefaultParagraphFont"/>
    <w:link w:val="Heading4"/>
    <w:semiHidden/>
    <w:rsid w:val="00475AD3"/>
    <w:rPr>
      <w:rFonts w:ascii="Calibri" w:eastAsia="Times New Roman" w:hAnsi="Calibri" w:cs="Times New Roman"/>
      <w:b/>
      <w:bCs/>
      <w:sz w:val="28"/>
      <w:szCs w:val="28"/>
      <w:lang w:eastAsia="en-GB"/>
    </w:rPr>
  </w:style>
  <w:style w:type="character" w:customStyle="1" w:styleId="Heading9Char">
    <w:name w:val="Heading 9 Char"/>
    <w:basedOn w:val="DefaultParagraphFont"/>
    <w:link w:val="Heading9"/>
    <w:rsid w:val="00475AD3"/>
    <w:rPr>
      <w:rFonts w:ascii="Arial" w:eastAsia="Times New Roman" w:hAnsi="Arial" w:cs="Arial"/>
      <w:lang w:eastAsia="en-GB"/>
    </w:rPr>
  </w:style>
  <w:style w:type="numbering" w:customStyle="1" w:styleId="NoList1">
    <w:name w:val="No List1"/>
    <w:next w:val="NoList"/>
    <w:uiPriority w:val="99"/>
    <w:semiHidden/>
    <w:rsid w:val="00475AD3"/>
  </w:style>
  <w:style w:type="paragraph" w:styleId="NormalWeb">
    <w:name w:val="Normal (Web)"/>
    <w:basedOn w:val="Normal"/>
    <w:uiPriority w:val="99"/>
    <w:rsid w:val="00475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475AD3"/>
  </w:style>
  <w:style w:type="character" w:styleId="Hyperlink">
    <w:name w:val="Hyperlink"/>
    <w:uiPriority w:val="99"/>
    <w:rsid w:val="00475AD3"/>
    <w:rPr>
      <w:color w:val="0000FF"/>
      <w:u w:val="single"/>
    </w:rPr>
  </w:style>
  <w:style w:type="character" w:customStyle="1" w:styleId="italicizeit">
    <w:name w:val="italicizeit"/>
    <w:basedOn w:val="DefaultParagraphFont"/>
    <w:rsid w:val="00475AD3"/>
  </w:style>
  <w:style w:type="character" w:customStyle="1" w:styleId="boldit">
    <w:name w:val="boldit"/>
    <w:basedOn w:val="DefaultParagraphFont"/>
    <w:rsid w:val="00475AD3"/>
  </w:style>
  <w:style w:type="character" w:styleId="CommentReference">
    <w:name w:val="annotation reference"/>
    <w:uiPriority w:val="99"/>
    <w:semiHidden/>
    <w:rsid w:val="00475A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75A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5AD3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475A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75AD3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customStyle="1" w:styleId="adr">
    <w:name w:val="adr"/>
    <w:basedOn w:val="DefaultParagraphFont"/>
    <w:rsid w:val="00475AD3"/>
  </w:style>
  <w:style w:type="character" w:customStyle="1" w:styleId="street-address">
    <w:name w:val="street-address"/>
    <w:basedOn w:val="DefaultParagraphFont"/>
    <w:rsid w:val="00475AD3"/>
  </w:style>
  <w:style w:type="character" w:customStyle="1" w:styleId="locality">
    <w:name w:val="locality"/>
    <w:basedOn w:val="DefaultParagraphFont"/>
    <w:rsid w:val="00475AD3"/>
  </w:style>
  <w:style w:type="character" w:customStyle="1" w:styleId="region">
    <w:name w:val="region"/>
    <w:basedOn w:val="DefaultParagraphFont"/>
    <w:rsid w:val="00475AD3"/>
  </w:style>
  <w:style w:type="character" w:customStyle="1" w:styleId="postal-code">
    <w:name w:val="postal-code"/>
    <w:basedOn w:val="DefaultParagraphFont"/>
    <w:rsid w:val="00475AD3"/>
  </w:style>
  <w:style w:type="character" w:customStyle="1" w:styleId="tel">
    <w:name w:val="tel"/>
    <w:basedOn w:val="DefaultParagraphFont"/>
    <w:rsid w:val="00475AD3"/>
  </w:style>
  <w:style w:type="character" w:customStyle="1" w:styleId="CharChar1">
    <w:name w:val="Char Char1"/>
    <w:rsid w:val="00475AD3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Emphasis">
    <w:name w:val="Emphasis"/>
    <w:uiPriority w:val="20"/>
    <w:qFormat/>
    <w:rsid w:val="00475AD3"/>
    <w:rPr>
      <w:rFonts w:cs="Times New Roman"/>
      <w:i/>
      <w:iCs/>
    </w:rPr>
  </w:style>
  <w:style w:type="paragraph" w:customStyle="1" w:styleId="tablebody">
    <w:name w:val="table body"/>
    <w:basedOn w:val="Normal"/>
    <w:rsid w:val="00475AD3"/>
    <w:pPr>
      <w:keepNext/>
      <w:keepLines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styleId="Strong">
    <w:name w:val="Strong"/>
    <w:uiPriority w:val="22"/>
    <w:qFormat/>
    <w:rsid w:val="00475AD3"/>
    <w:rPr>
      <w:b/>
      <w:bCs/>
    </w:rPr>
  </w:style>
  <w:style w:type="character" w:customStyle="1" w:styleId="highlight">
    <w:name w:val="highlight"/>
    <w:basedOn w:val="DefaultParagraphFont"/>
    <w:rsid w:val="00475AD3"/>
  </w:style>
  <w:style w:type="paragraph" w:styleId="BodyText2">
    <w:name w:val="Body Text 2"/>
    <w:basedOn w:val="Normal"/>
    <w:link w:val="BodyText2Char"/>
    <w:rsid w:val="00475AD3"/>
    <w:pPr>
      <w:spacing w:after="0" w:line="240" w:lineRule="auto"/>
    </w:pPr>
    <w:rPr>
      <w:rFonts w:ascii="Tms Rmn" w:eastAsia="Times New Roman" w:hAnsi="Tms Rmn" w:cs="Times New Roman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rsid w:val="00475AD3"/>
    <w:rPr>
      <w:rFonts w:ascii="Tms Rmn" w:eastAsia="Times New Roman" w:hAnsi="Tms Rmn" w:cs="Times New Roman"/>
      <w:sz w:val="24"/>
      <w:szCs w:val="20"/>
    </w:rPr>
  </w:style>
  <w:style w:type="character" w:customStyle="1" w:styleId="src1">
    <w:name w:val="src1"/>
    <w:rsid w:val="00475AD3"/>
    <w:rPr>
      <w:vanish w:val="0"/>
      <w:webHidden w:val="0"/>
      <w:specVanish w:val="0"/>
    </w:rPr>
  </w:style>
  <w:style w:type="character" w:customStyle="1" w:styleId="jrnl">
    <w:name w:val="jrnl"/>
    <w:basedOn w:val="DefaultParagraphFont"/>
    <w:rsid w:val="00475AD3"/>
  </w:style>
  <w:style w:type="paragraph" w:customStyle="1" w:styleId="desc">
    <w:name w:val="desc"/>
    <w:basedOn w:val="Normal"/>
    <w:rsid w:val="00475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-ahead-of-print-date">
    <w:name w:val="cit-ahead-of-print-date"/>
    <w:basedOn w:val="DefaultParagraphFont"/>
    <w:rsid w:val="00475AD3"/>
  </w:style>
  <w:style w:type="character" w:customStyle="1" w:styleId="cit-sepcit-sep-before-article-ahead-of-print-date">
    <w:name w:val="cit-sep cit-sep-before-article-ahead-of-print-date"/>
    <w:basedOn w:val="DefaultParagraphFont"/>
    <w:rsid w:val="00475AD3"/>
  </w:style>
  <w:style w:type="character" w:customStyle="1" w:styleId="cit-doi2">
    <w:name w:val="cit-doi2"/>
    <w:basedOn w:val="DefaultParagraphFont"/>
    <w:rsid w:val="00475AD3"/>
  </w:style>
  <w:style w:type="character" w:customStyle="1" w:styleId="cit-sepcit-sep-before-article-doi">
    <w:name w:val="cit-sep cit-sep-before-article-doi"/>
    <w:basedOn w:val="DefaultParagraphFont"/>
    <w:rsid w:val="00475AD3"/>
  </w:style>
  <w:style w:type="paragraph" w:styleId="Revision">
    <w:name w:val="Revision"/>
    <w:hidden/>
    <w:uiPriority w:val="99"/>
    <w:semiHidden/>
    <w:rsid w:val="00475A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PlainText">
    <w:name w:val="Plain Text"/>
    <w:basedOn w:val="Normal"/>
    <w:link w:val="PlainTextChar"/>
    <w:uiPriority w:val="99"/>
    <w:unhideWhenUsed/>
    <w:rsid w:val="00475AD3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75AD3"/>
    <w:rPr>
      <w:rFonts w:ascii="Calibri" w:eastAsia="Calibri" w:hAnsi="Calibri" w:cs="Times New Roman"/>
      <w:szCs w:val="21"/>
    </w:rPr>
  </w:style>
  <w:style w:type="table" w:styleId="TableGrid">
    <w:name w:val="Table Grid"/>
    <w:basedOn w:val="TableNormal"/>
    <w:uiPriority w:val="59"/>
    <w:rsid w:val="00475AD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Char10">
    <w:name w:val="Char Char1"/>
    <w:rsid w:val="00475AD3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475AD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475AD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75AD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475AD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rsid w:val="00475A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FootnoteTextChar">
    <w:name w:val="Footnote Text Char"/>
    <w:basedOn w:val="DefaultParagraphFont"/>
    <w:link w:val="FootnoteText"/>
    <w:rsid w:val="00475AD3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rsid w:val="00475AD3"/>
    <w:rPr>
      <w:vertAlign w:val="superscript"/>
    </w:rPr>
  </w:style>
  <w:style w:type="paragraph" w:styleId="NoSpacing">
    <w:name w:val="No Spacing"/>
    <w:uiPriority w:val="1"/>
    <w:qFormat/>
    <w:rsid w:val="00475AD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t">
    <w:name w:val="st"/>
    <w:rsid w:val="00475AD3"/>
  </w:style>
  <w:style w:type="character" w:customStyle="1" w:styleId="ref-journal">
    <w:name w:val="ref-journal"/>
    <w:rsid w:val="00475AD3"/>
  </w:style>
  <w:style w:type="character" w:customStyle="1" w:styleId="ref-vol">
    <w:name w:val="ref-vol"/>
    <w:rsid w:val="00475AD3"/>
  </w:style>
  <w:style w:type="character" w:styleId="HTMLCite">
    <w:name w:val="HTML Cite"/>
    <w:uiPriority w:val="99"/>
    <w:unhideWhenUsed/>
    <w:rsid w:val="00475AD3"/>
    <w:rPr>
      <w:i/>
      <w:iCs/>
    </w:rPr>
  </w:style>
  <w:style w:type="character" w:customStyle="1" w:styleId="cit-source">
    <w:name w:val="cit-source"/>
    <w:rsid w:val="00475AD3"/>
  </w:style>
  <w:style w:type="character" w:customStyle="1" w:styleId="cit-pub-date">
    <w:name w:val="cit-pub-date"/>
    <w:rsid w:val="00475AD3"/>
  </w:style>
  <w:style w:type="character" w:customStyle="1" w:styleId="cit-vol">
    <w:name w:val="cit-vol"/>
    <w:rsid w:val="00475AD3"/>
  </w:style>
  <w:style w:type="character" w:customStyle="1" w:styleId="cit-fpage">
    <w:name w:val="cit-fpage"/>
    <w:rsid w:val="00475AD3"/>
  </w:style>
  <w:style w:type="paragraph" w:customStyle="1" w:styleId="Default">
    <w:name w:val="Default"/>
    <w:rsid w:val="00475AD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RAND Corporation</Company>
  <LinksUpToDate>false</LinksUpToDate>
  <CharactersWithSpaces>1915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Fergal McCarthy</dc:creator>
  <cp:lastModifiedBy>mvaldez</cp:lastModifiedBy>
  <cp:revision>2</cp:revision>
  <dcterms:created xsi:type="dcterms:W3CDTF">2014-05-24T01:15:00Z</dcterms:created>
  <dcterms:modified xsi:type="dcterms:W3CDTF">2014-05-24T01:15:00Z</dcterms:modified>
</cp:coreProperties>
</file>