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A77CB3" w14:textId="77777777" w:rsidR="003A158A" w:rsidRDefault="003A158A" w:rsidP="003A158A">
      <w:pPr>
        <w:pStyle w:val="Default"/>
        <w:rPr>
          <w:b/>
          <w:bCs/>
        </w:rPr>
      </w:pPr>
      <w:bookmarkStart w:id="0" w:name="_Hlk137653972"/>
      <w:r>
        <w:rPr>
          <w:b/>
          <w:bCs/>
        </w:rPr>
        <w:t xml:space="preserve">Appendices </w:t>
      </w:r>
    </w:p>
    <w:p w14:paraId="0D67A16B" w14:textId="77777777" w:rsidR="003A158A" w:rsidRDefault="003A158A" w:rsidP="003A158A">
      <w:pPr>
        <w:pStyle w:val="Default"/>
        <w:rPr>
          <w:b/>
          <w:bCs/>
        </w:rPr>
      </w:pPr>
    </w:p>
    <w:p w14:paraId="5BA836CC" w14:textId="77777777" w:rsidR="003A158A" w:rsidRDefault="003A158A" w:rsidP="003A158A">
      <w:pPr>
        <w:pStyle w:val="Default"/>
      </w:pPr>
      <w:proofErr w:type="spellStart"/>
      <w:r>
        <w:rPr>
          <w:b/>
          <w:bCs/>
        </w:rPr>
        <w:t>eTable</w:t>
      </w:r>
      <w:proofErr w:type="spellEnd"/>
      <w:r>
        <w:rPr>
          <w:b/>
          <w:bCs/>
        </w:rPr>
        <w:t xml:space="preserve"> 1. Search Strategy </w:t>
      </w:r>
    </w:p>
    <w:bookmarkEnd w:id="0"/>
    <w:p w14:paraId="5F4B2166" w14:textId="77777777" w:rsidR="003A158A" w:rsidRDefault="003A158A" w:rsidP="003A158A">
      <w:pPr>
        <w:pStyle w:val="Default"/>
        <w:rPr>
          <w:b/>
          <w:bCs/>
        </w:rPr>
      </w:pPr>
    </w:p>
    <w:p w14:paraId="604D3878" w14:textId="77777777" w:rsidR="003A158A" w:rsidRDefault="003A158A" w:rsidP="003A158A">
      <w:pPr>
        <w:pStyle w:val="Default"/>
      </w:pPr>
      <w:r>
        <w:rPr>
          <w:b/>
          <w:bCs/>
        </w:rPr>
        <w:t xml:space="preserve">DATABASE SEARCHED &amp; TIME PERIOD COVERED </w:t>
      </w:r>
    </w:p>
    <w:p w14:paraId="0D7C3B73" w14:textId="77777777" w:rsidR="003A158A" w:rsidRDefault="003A158A" w:rsidP="003A158A">
      <w:pPr>
        <w:pStyle w:val="Default"/>
      </w:pPr>
      <w:r>
        <w:t xml:space="preserve">Ovid MEDLINE – limited to January 1, 2011 – June 23, 2021 </w:t>
      </w:r>
    </w:p>
    <w:p w14:paraId="720154CF" w14:textId="77777777" w:rsidR="003A158A" w:rsidRDefault="003A158A" w:rsidP="003A158A">
      <w:pPr>
        <w:pStyle w:val="Default"/>
        <w:rPr>
          <w:b/>
          <w:bCs/>
        </w:rPr>
      </w:pPr>
    </w:p>
    <w:p w14:paraId="381F8595" w14:textId="77777777" w:rsidR="003A158A" w:rsidRDefault="003A158A" w:rsidP="003A158A">
      <w:pPr>
        <w:pStyle w:val="Default"/>
      </w:pPr>
      <w:r>
        <w:t>((exp "Aging"/ or ("older adults" or elder* or senior* or geriatric or aging or ageing or retire* or "old age" or "older people" or "older women" or "older men").</w:t>
      </w:r>
      <w:proofErr w:type="spellStart"/>
      <w:r>
        <w:t>ti,ab,kw,bt</w:t>
      </w:r>
      <w:proofErr w:type="spellEnd"/>
      <w:r>
        <w:t xml:space="preserve">.) and ("clinical </w:t>
      </w:r>
      <w:proofErr w:type="spellStart"/>
      <w:r>
        <w:t>trial".pt</w:t>
      </w:r>
      <w:proofErr w:type="spellEnd"/>
      <w:r>
        <w:t xml:space="preserve">. or exp "program evaluation"/ or exp "epidemiologic studies"/ or (intervention* or random* or program* or trial or </w:t>
      </w:r>
      <w:proofErr w:type="spellStart"/>
      <w:r>
        <w:t>evaluat</w:t>
      </w:r>
      <w:proofErr w:type="spellEnd"/>
      <w:r>
        <w:t>* or implement*).</w:t>
      </w:r>
      <w:proofErr w:type="spellStart"/>
      <w:r>
        <w:t>ti,bt</w:t>
      </w:r>
      <w:proofErr w:type="spellEnd"/>
      <w:r>
        <w:t>. or (pilot* or "control group" or "quasi-experimental" or "comparison group"</w:t>
      </w:r>
      <w:proofErr w:type="gramStart"/>
      <w:r>
        <w:t>).</w:t>
      </w:r>
      <w:proofErr w:type="spellStart"/>
      <w:r>
        <w:t>ti</w:t>
      </w:r>
      <w:proofErr w:type="gramEnd"/>
      <w:r>
        <w:t>,bt,ab</w:t>
      </w:r>
      <w:proofErr w:type="spellEnd"/>
      <w:r>
        <w:t>.) and (exp "social isolation"/ or "interpersonal relations"/ or "social interaction"/ or "social adjustment"/ or "social participation"/ or exp "social support"/ or (loneliness or lonely or friendship or solitude or aloneness or "social isolation" or "social participation").</w:t>
      </w:r>
      <w:proofErr w:type="spellStart"/>
      <w:r>
        <w:t>ti,ab,kw,bt</w:t>
      </w:r>
      <w:proofErr w:type="spellEnd"/>
      <w:r>
        <w:t xml:space="preserve">. or (social adj1 (network* or function* or </w:t>
      </w:r>
      <w:proofErr w:type="spellStart"/>
      <w:r>
        <w:t>activ</w:t>
      </w:r>
      <w:proofErr w:type="spellEnd"/>
      <w:r>
        <w:t xml:space="preserve">* or interact* or support or contact* or environment* or </w:t>
      </w:r>
      <w:proofErr w:type="spellStart"/>
      <w:r>
        <w:t>involv</w:t>
      </w:r>
      <w:proofErr w:type="spellEnd"/>
      <w:r>
        <w:t xml:space="preserve">* or connect* or </w:t>
      </w:r>
      <w:proofErr w:type="spellStart"/>
      <w:r>
        <w:t>engag</w:t>
      </w:r>
      <w:proofErr w:type="spellEnd"/>
      <w:r>
        <w:t xml:space="preserve">* or </w:t>
      </w:r>
      <w:proofErr w:type="spellStart"/>
      <w:r>
        <w:t>exclud</w:t>
      </w:r>
      <w:proofErr w:type="spellEnd"/>
      <w:r>
        <w:t xml:space="preserve">* or </w:t>
      </w:r>
      <w:proofErr w:type="spellStart"/>
      <w:r>
        <w:t>exclus</w:t>
      </w:r>
      <w:proofErr w:type="spellEnd"/>
      <w:r>
        <w:t>* or relationship* or wellbeing or "</w:t>
      </w:r>
      <w:proofErr w:type="spellStart"/>
      <w:r>
        <w:t>well being</w:t>
      </w:r>
      <w:proofErr w:type="spellEnd"/>
      <w:r>
        <w:t>" or "well-being")).</w:t>
      </w:r>
      <w:proofErr w:type="spellStart"/>
      <w:r>
        <w:t>ti</w:t>
      </w:r>
      <w:proofErr w:type="spellEnd"/>
      <w:r>
        <w:t xml:space="preserve">. or (social adj2 (network* or function* or </w:t>
      </w:r>
      <w:proofErr w:type="spellStart"/>
      <w:r>
        <w:t>activ</w:t>
      </w:r>
      <w:proofErr w:type="spellEnd"/>
      <w:r>
        <w:t xml:space="preserve">* or interact* or support or contact* or environment* or </w:t>
      </w:r>
      <w:proofErr w:type="spellStart"/>
      <w:r>
        <w:t>involv</w:t>
      </w:r>
      <w:proofErr w:type="spellEnd"/>
      <w:r>
        <w:t xml:space="preserve">* or connect* or </w:t>
      </w:r>
      <w:proofErr w:type="spellStart"/>
      <w:r>
        <w:t>engag</w:t>
      </w:r>
      <w:proofErr w:type="spellEnd"/>
      <w:r>
        <w:t>* or relationship* or wellbeing or "</w:t>
      </w:r>
      <w:proofErr w:type="spellStart"/>
      <w:r>
        <w:t>well being</w:t>
      </w:r>
      <w:proofErr w:type="spellEnd"/>
      <w:r>
        <w:t xml:space="preserve">" or "well-being") adj3 (measure* or </w:t>
      </w:r>
      <w:proofErr w:type="spellStart"/>
      <w:r>
        <w:t>promot</w:t>
      </w:r>
      <w:proofErr w:type="spellEnd"/>
      <w:r>
        <w:t xml:space="preserve">* or </w:t>
      </w:r>
      <w:proofErr w:type="spellStart"/>
      <w:r>
        <w:t>increas</w:t>
      </w:r>
      <w:proofErr w:type="spellEnd"/>
      <w:r>
        <w:t xml:space="preserve">* or </w:t>
      </w:r>
      <w:proofErr w:type="spellStart"/>
      <w:r>
        <w:t>satisf</w:t>
      </w:r>
      <w:proofErr w:type="spellEnd"/>
      <w:r>
        <w:t xml:space="preserve">* or </w:t>
      </w:r>
      <w:proofErr w:type="spellStart"/>
      <w:r>
        <w:t>influenc</w:t>
      </w:r>
      <w:proofErr w:type="spellEnd"/>
      <w:r>
        <w:t>* or improv*)).</w:t>
      </w:r>
      <w:proofErr w:type="spellStart"/>
      <w:r>
        <w:t>ti,ab,kw</w:t>
      </w:r>
      <w:proofErr w:type="spellEnd"/>
      <w:r>
        <w:t>.)) or (exp "Aged"/ and (exp *"social isolation"/ or *"interpersonal relations"/ or *"social interaction"/ or *"social adjustment"/ or *"social participation"/ or exp *"social support"/ or (loneliness or lonely or friendship or solitude or aloneness or "social isolation" or "social participation").</w:t>
      </w:r>
      <w:proofErr w:type="spellStart"/>
      <w:r>
        <w:t>ti,bt</w:t>
      </w:r>
      <w:proofErr w:type="spellEnd"/>
      <w:r>
        <w:t xml:space="preserve">.) and ("clinical </w:t>
      </w:r>
      <w:proofErr w:type="spellStart"/>
      <w:r>
        <w:t>trial".pt</w:t>
      </w:r>
      <w:proofErr w:type="spellEnd"/>
      <w:r>
        <w:t xml:space="preserve">. or exp "program evaluation"/ or (intervention* or random* or program* or trial or </w:t>
      </w:r>
      <w:proofErr w:type="spellStart"/>
      <w:r>
        <w:t>evaluat</w:t>
      </w:r>
      <w:proofErr w:type="spellEnd"/>
      <w:r>
        <w:t>* or implement*).</w:t>
      </w:r>
      <w:proofErr w:type="spellStart"/>
      <w:r>
        <w:t>ti,bt</w:t>
      </w:r>
      <w:proofErr w:type="spellEnd"/>
      <w:r>
        <w:t>. or (pilot* or "control group" or "quasi-experimental" or "comparison group"</w:t>
      </w:r>
      <w:proofErr w:type="gramStart"/>
      <w:r>
        <w:t>).</w:t>
      </w:r>
      <w:proofErr w:type="spellStart"/>
      <w:r>
        <w:t>ti</w:t>
      </w:r>
      <w:proofErr w:type="gramEnd"/>
      <w:r>
        <w:t>,bt,ab</w:t>
      </w:r>
      <w:proofErr w:type="spellEnd"/>
      <w:r>
        <w:t xml:space="preserve">.)) </w:t>
      </w:r>
    </w:p>
    <w:p w14:paraId="2C546CB0" w14:textId="77777777" w:rsidR="003A158A" w:rsidRDefault="003A158A" w:rsidP="003A158A">
      <w:pPr>
        <w:pStyle w:val="Default"/>
      </w:pPr>
    </w:p>
    <w:p w14:paraId="3DDA6152" w14:textId="77777777" w:rsidR="003A158A" w:rsidRDefault="003A158A" w:rsidP="003A158A">
      <w:pPr>
        <w:pStyle w:val="Default"/>
      </w:pPr>
      <w:r>
        <w:t xml:space="preserve">4562 results </w:t>
      </w:r>
    </w:p>
    <w:p w14:paraId="7DD46844" w14:textId="77777777" w:rsidR="003A158A" w:rsidRDefault="003A158A" w:rsidP="003A158A">
      <w:pPr>
        <w:pStyle w:val="Default"/>
        <w:rPr>
          <w:b/>
          <w:bCs/>
        </w:rPr>
      </w:pPr>
    </w:p>
    <w:p w14:paraId="58B104F8" w14:textId="77777777" w:rsidR="003A158A" w:rsidRDefault="003A158A" w:rsidP="003A158A">
      <w:pPr>
        <w:pStyle w:val="Default"/>
      </w:pPr>
      <w:r>
        <w:rPr>
          <w:b/>
          <w:bCs/>
        </w:rPr>
        <w:t xml:space="preserve">DATABASE SEARCHED &amp; TIME PERIOD COVERED </w:t>
      </w:r>
    </w:p>
    <w:p w14:paraId="1A187922" w14:textId="77777777" w:rsidR="003A158A" w:rsidRDefault="003A158A" w:rsidP="003A158A">
      <w:r>
        <w:t xml:space="preserve">Cochrane Library (Trials) – limited to January 1, 2011 – June 23, 2021 </w:t>
      </w:r>
    </w:p>
    <w:p w14:paraId="37EBDB6D" w14:textId="77777777" w:rsidR="003A158A" w:rsidRDefault="003A158A" w:rsidP="003A158A"/>
    <w:p w14:paraId="6E4DC8C6" w14:textId="77777777" w:rsidR="003A158A" w:rsidRDefault="003A158A" w:rsidP="003A158A">
      <w:r>
        <w:t>(([</w:t>
      </w:r>
      <w:proofErr w:type="spellStart"/>
      <w:r>
        <w:t>mh</w:t>
      </w:r>
      <w:proofErr w:type="spellEnd"/>
      <w:r>
        <w:t xml:space="preserve"> "Aging"] or ("older adults" or elder* or senior* or geriatric or aging or ageing or retire* or "old age" or "older people" or "older women" or "older men"):</w:t>
      </w:r>
      <w:proofErr w:type="spellStart"/>
      <w:r>
        <w:t>ti,ab,kw</w:t>
      </w:r>
      <w:proofErr w:type="spellEnd"/>
      <w:r>
        <w:t>) and (exp [</w:t>
      </w:r>
      <w:proofErr w:type="spellStart"/>
      <w:r>
        <w:t>mh</w:t>
      </w:r>
      <w:proofErr w:type="spellEnd"/>
      <w:r>
        <w:t xml:space="preserve"> "program evaluation"] or [</w:t>
      </w:r>
      <w:proofErr w:type="spellStart"/>
      <w:r>
        <w:t>mh</w:t>
      </w:r>
      <w:proofErr w:type="spellEnd"/>
      <w:r>
        <w:t xml:space="preserve"> "epidemiologic studies"] or (intervention* or random* or program* or trial or </w:t>
      </w:r>
      <w:proofErr w:type="spellStart"/>
      <w:r>
        <w:t>evaluat</w:t>
      </w:r>
      <w:proofErr w:type="spellEnd"/>
      <w:r>
        <w:t>* or implement*):</w:t>
      </w:r>
      <w:proofErr w:type="spellStart"/>
      <w:r>
        <w:t>ti</w:t>
      </w:r>
      <w:proofErr w:type="spellEnd"/>
      <w:r>
        <w:t xml:space="preserve"> or (pilot* or "control group" or "quasi-experimental" or "comparison group"):</w:t>
      </w:r>
      <w:proofErr w:type="spellStart"/>
      <w:r>
        <w:t>ti,ab</w:t>
      </w:r>
      <w:proofErr w:type="spellEnd"/>
      <w:r>
        <w:t>) and ([</w:t>
      </w:r>
      <w:proofErr w:type="spellStart"/>
      <w:r>
        <w:t>mh</w:t>
      </w:r>
      <w:proofErr w:type="spellEnd"/>
      <w:r>
        <w:t xml:space="preserve"> "social isolation"] or [</w:t>
      </w:r>
      <w:proofErr w:type="spellStart"/>
      <w:r>
        <w:t>mh</w:t>
      </w:r>
      <w:proofErr w:type="spellEnd"/>
      <w:r>
        <w:t xml:space="preserve"> ^"interpersonal relations"] or [</w:t>
      </w:r>
      <w:proofErr w:type="spellStart"/>
      <w:r>
        <w:t>mh</w:t>
      </w:r>
      <w:proofErr w:type="spellEnd"/>
      <w:r>
        <w:t xml:space="preserve"> ^"social interaction"] or [</w:t>
      </w:r>
      <w:proofErr w:type="spellStart"/>
      <w:r>
        <w:t>mh</w:t>
      </w:r>
      <w:proofErr w:type="spellEnd"/>
      <w:r>
        <w:t xml:space="preserve"> ^"social adjustment"] or [</w:t>
      </w:r>
      <w:proofErr w:type="spellStart"/>
      <w:r>
        <w:t>mh</w:t>
      </w:r>
      <w:proofErr w:type="spellEnd"/>
      <w:r>
        <w:t xml:space="preserve"> ^"social participation"] or [</w:t>
      </w:r>
      <w:proofErr w:type="spellStart"/>
      <w:r>
        <w:t>mh</w:t>
      </w:r>
      <w:proofErr w:type="spellEnd"/>
      <w:r>
        <w:t xml:space="preserve"> "social support"] or (loneliness or lonely or friendship or solitude or aloneness or "social isolation" or "social participation"):</w:t>
      </w:r>
      <w:proofErr w:type="spellStart"/>
      <w:r>
        <w:t>ti,ab,kw</w:t>
      </w:r>
      <w:proofErr w:type="spellEnd"/>
      <w:r>
        <w:t xml:space="preserve"> or (social near/1 (network* or function* or </w:t>
      </w:r>
      <w:proofErr w:type="spellStart"/>
      <w:r>
        <w:t>activ</w:t>
      </w:r>
      <w:proofErr w:type="spellEnd"/>
      <w:r>
        <w:t xml:space="preserve">* or interact* or support or contact* or environment* or </w:t>
      </w:r>
      <w:proofErr w:type="spellStart"/>
      <w:r>
        <w:t>involv</w:t>
      </w:r>
      <w:proofErr w:type="spellEnd"/>
      <w:r>
        <w:t xml:space="preserve">* or connect* or </w:t>
      </w:r>
      <w:proofErr w:type="spellStart"/>
      <w:r>
        <w:t>engag</w:t>
      </w:r>
      <w:proofErr w:type="spellEnd"/>
      <w:r>
        <w:t xml:space="preserve">* or </w:t>
      </w:r>
      <w:proofErr w:type="spellStart"/>
      <w:r>
        <w:t>exclud</w:t>
      </w:r>
      <w:proofErr w:type="spellEnd"/>
      <w:r>
        <w:t xml:space="preserve">* or </w:t>
      </w:r>
      <w:proofErr w:type="spellStart"/>
      <w:r>
        <w:t>exclus</w:t>
      </w:r>
      <w:proofErr w:type="spellEnd"/>
      <w:r>
        <w:t>* or relationship* or wellbeing or "</w:t>
      </w:r>
      <w:proofErr w:type="spellStart"/>
      <w:r>
        <w:t>well being</w:t>
      </w:r>
      <w:proofErr w:type="spellEnd"/>
      <w:r>
        <w:t>" or "well-being")):</w:t>
      </w:r>
      <w:proofErr w:type="spellStart"/>
      <w:r>
        <w:t>ti</w:t>
      </w:r>
      <w:proofErr w:type="spellEnd"/>
      <w:r>
        <w:t xml:space="preserve"> or (social near/2 (network* or function* or </w:t>
      </w:r>
      <w:proofErr w:type="spellStart"/>
      <w:r>
        <w:t>activ</w:t>
      </w:r>
      <w:proofErr w:type="spellEnd"/>
      <w:r>
        <w:t xml:space="preserve">* or interact* or support or contact* or environment* or </w:t>
      </w:r>
      <w:proofErr w:type="spellStart"/>
      <w:r>
        <w:t>involv</w:t>
      </w:r>
      <w:proofErr w:type="spellEnd"/>
      <w:r>
        <w:t xml:space="preserve">* or connect* or </w:t>
      </w:r>
      <w:proofErr w:type="spellStart"/>
      <w:r>
        <w:t>engag</w:t>
      </w:r>
      <w:proofErr w:type="spellEnd"/>
      <w:r>
        <w:t>* or relationship* or wellbeing or "</w:t>
      </w:r>
      <w:proofErr w:type="spellStart"/>
      <w:r>
        <w:t>well being</w:t>
      </w:r>
      <w:proofErr w:type="spellEnd"/>
      <w:r>
        <w:t xml:space="preserve">" or "well-being") near/3 (measure* or </w:t>
      </w:r>
      <w:proofErr w:type="spellStart"/>
      <w:r>
        <w:t>promot</w:t>
      </w:r>
      <w:proofErr w:type="spellEnd"/>
      <w:r>
        <w:t xml:space="preserve">* or </w:t>
      </w:r>
      <w:proofErr w:type="spellStart"/>
      <w:r>
        <w:t>increas</w:t>
      </w:r>
      <w:proofErr w:type="spellEnd"/>
      <w:r>
        <w:t xml:space="preserve">* or </w:t>
      </w:r>
      <w:proofErr w:type="spellStart"/>
      <w:r>
        <w:t>satisf</w:t>
      </w:r>
      <w:proofErr w:type="spellEnd"/>
      <w:r>
        <w:t xml:space="preserve">* or </w:t>
      </w:r>
      <w:proofErr w:type="spellStart"/>
      <w:r>
        <w:t>influenc</w:t>
      </w:r>
      <w:proofErr w:type="spellEnd"/>
      <w:r>
        <w:t>* or improv*)):</w:t>
      </w:r>
      <w:proofErr w:type="spellStart"/>
      <w:r>
        <w:t>ti,ab,kw</w:t>
      </w:r>
      <w:proofErr w:type="spellEnd"/>
      <w:r>
        <w:t>)) or ([</w:t>
      </w:r>
      <w:proofErr w:type="spellStart"/>
      <w:r>
        <w:t>mh</w:t>
      </w:r>
      <w:proofErr w:type="spellEnd"/>
      <w:r>
        <w:t xml:space="preserve"> "Aged"] and ([</w:t>
      </w:r>
      <w:proofErr w:type="spellStart"/>
      <w:r>
        <w:t>mh</w:t>
      </w:r>
      <w:proofErr w:type="spellEnd"/>
      <w:r>
        <w:t xml:space="preserve"> "social isolation"[</w:t>
      </w:r>
      <w:proofErr w:type="spellStart"/>
      <w:r>
        <w:t>mj</w:t>
      </w:r>
      <w:proofErr w:type="spellEnd"/>
      <w:r>
        <w:t>]] or [</w:t>
      </w:r>
      <w:proofErr w:type="spellStart"/>
      <w:r>
        <w:t>mh</w:t>
      </w:r>
      <w:proofErr w:type="spellEnd"/>
      <w:r>
        <w:t xml:space="preserve"> ^"interpersonal relations"[</w:t>
      </w:r>
      <w:proofErr w:type="spellStart"/>
      <w:r>
        <w:t>mj</w:t>
      </w:r>
      <w:proofErr w:type="spellEnd"/>
      <w:r>
        <w:t>]] or [</w:t>
      </w:r>
      <w:proofErr w:type="spellStart"/>
      <w:r>
        <w:t>mh</w:t>
      </w:r>
      <w:proofErr w:type="spellEnd"/>
      <w:r>
        <w:t xml:space="preserve"> ^"social interaction"[</w:t>
      </w:r>
      <w:proofErr w:type="spellStart"/>
      <w:r>
        <w:t>mj</w:t>
      </w:r>
      <w:proofErr w:type="spellEnd"/>
      <w:r>
        <w:t xml:space="preserve">]] or </w:t>
      </w:r>
      <w:r>
        <w:lastRenderedPageBreak/>
        <w:t>[</w:t>
      </w:r>
      <w:proofErr w:type="spellStart"/>
      <w:r>
        <w:t>mh</w:t>
      </w:r>
      <w:proofErr w:type="spellEnd"/>
      <w:r>
        <w:t xml:space="preserve"> ^"social adjustment"[</w:t>
      </w:r>
      <w:proofErr w:type="spellStart"/>
      <w:r>
        <w:t>mj</w:t>
      </w:r>
      <w:proofErr w:type="spellEnd"/>
      <w:r>
        <w:t>]] or [</w:t>
      </w:r>
      <w:proofErr w:type="spellStart"/>
      <w:r>
        <w:t>mh</w:t>
      </w:r>
      <w:proofErr w:type="spellEnd"/>
      <w:r>
        <w:t xml:space="preserve"> ^"social participation"[</w:t>
      </w:r>
      <w:proofErr w:type="spellStart"/>
      <w:r>
        <w:t>mj</w:t>
      </w:r>
      <w:proofErr w:type="spellEnd"/>
      <w:r>
        <w:t>]] or [</w:t>
      </w:r>
      <w:proofErr w:type="spellStart"/>
      <w:r>
        <w:t>mh</w:t>
      </w:r>
      <w:proofErr w:type="spellEnd"/>
      <w:r>
        <w:t xml:space="preserve"> "social support"[</w:t>
      </w:r>
      <w:proofErr w:type="spellStart"/>
      <w:r>
        <w:t>mj</w:t>
      </w:r>
      <w:proofErr w:type="spellEnd"/>
      <w:r>
        <w:t>]] or (loneliness or lonely or friendship or solitude or aloneness or "social isolation" or "social participation"):</w:t>
      </w:r>
      <w:proofErr w:type="spellStart"/>
      <w:r>
        <w:t>ti</w:t>
      </w:r>
      <w:proofErr w:type="spellEnd"/>
      <w:r>
        <w:t>) and ([</w:t>
      </w:r>
      <w:proofErr w:type="spellStart"/>
      <w:r>
        <w:t>mh</w:t>
      </w:r>
      <w:proofErr w:type="spellEnd"/>
      <w:r>
        <w:t xml:space="preserve"> "program evaluation"] or (intervention* or random* or program* or trial or </w:t>
      </w:r>
      <w:proofErr w:type="spellStart"/>
      <w:r>
        <w:t>evaluat</w:t>
      </w:r>
      <w:proofErr w:type="spellEnd"/>
      <w:r>
        <w:t>* or implement*):</w:t>
      </w:r>
      <w:proofErr w:type="spellStart"/>
      <w:r>
        <w:t>ti</w:t>
      </w:r>
      <w:proofErr w:type="spellEnd"/>
      <w:r>
        <w:t xml:space="preserve"> or (pilot* or "control group" or "quasi-experimental" or "comparison group"):</w:t>
      </w:r>
      <w:proofErr w:type="spellStart"/>
      <w:r>
        <w:t>ti,ab</w:t>
      </w:r>
      <w:proofErr w:type="spellEnd"/>
      <w:r>
        <w:t xml:space="preserve">)) </w:t>
      </w:r>
    </w:p>
    <w:p w14:paraId="391C4E83" w14:textId="77777777" w:rsidR="003A158A" w:rsidRDefault="003A158A" w:rsidP="003A158A"/>
    <w:p w14:paraId="0DFCD7BA" w14:textId="77777777" w:rsidR="003A158A" w:rsidRDefault="003A158A" w:rsidP="003A158A">
      <w:pPr>
        <w:pStyle w:val="Default"/>
      </w:pPr>
      <w:r>
        <w:t>1798 results</w:t>
      </w:r>
    </w:p>
    <w:p w14:paraId="37ECAFC5" w14:textId="77777777" w:rsidR="003A158A" w:rsidRDefault="003A158A" w:rsidP="003A158A">
      <w:pPr>
        <w:sectPr w:rsidR="003A158A">
          <w:footnotePr>
            <w:numFmt w:val="chicago"/>
          </w:footnotePr>
          <w:pgSz w:w="12240" w:h="15840"/>
          <w:pgMar w:top="1440" w:right="1440" w:bottom="1440" w:left="1440" w:header="720" w:footer="720" w:gutter="0"/>
          <w:cols w:space="720"/>
        </w:sectPr>
      </w:pPr>
    </w:p>
    <w:p w14:paraId="0E1FF10F" w14:textId="77777777" w:rsidR="003A158A" w:rsidRDefault="003A158A" w:rsidP="003A158A">
      <w:pPr>
        <w:rPr>
          <w:b/>
          <w:bCs/>
        </w:rPr>
      </w:pPr>
      <w:bookmarkStart w:id="1" w:name="_Hlk137653986"/>
      <w:proofErr w:type="spellStart"/>
      <w:r>
        <w:rPr>
          <w:b/>
          <w:bCs/>
        </w:rPr>
        <w:lastRenderedPageBreak/>
        <w:t>eTable</w:t>
      </w:r>
      <w:proofErr w:type="spellEnd"/>
      <w:r>
        <w:rPr>
          <w:b/>
          <w:bCs/>
        </w:rPr>
        <w:t xml:space="preserve"> 2. Studies Excluded Due to Data Problems</w:t>
      </w:r>
    </w:p>
    <w:bookmarkEnd w:id="1"/>
    <w:p w14:paraId="7A6F93C7" w14:textId="77777777" w:rsidR="003A158A" w:rsidRDefault="003A158A" w:rsidP="003A158A"/>
    <w:tbl>
      <w:tblPr>
        <w:tblStyle w:val="TableGrid"/>
        <w:tblW w:w="0" w:type="auto"/>
        <w:tblLook w:val="04A0" w:firstRow="1" w:lastRow="0" w:firstColumn="1" w:lastColumn="0" w:noHBand="0" w:noVBand="1"/>
      </w:tblPr>
      <w:tblGrid>
        <w:gridCol w:w="1556"/>
        <w:gridCol w:w="2457"/>
        <w:gridCol w:w="8937"/>
      </w:tblGrid>
      <w:tr w:rsidR="003A158A" w14:paraId="68B974DC" w14:textId="77777777" w:rsidTr="00CE26C7">
        <w:tc>
          <w:tcPr>
            <w:tcW w:w="0" w:type="auto"/>
            <w:tcBorders>
              <w:top w:val="single" w:sz="4" w:space="0" w:color="auto"/>
              <w:left w:val="single" w:sz="4" w:space="0" w:color="auto"/>
              <w:bottom w:val="single" w:sz="4" w:space="0" w:color="auto"/>
              <w:right w:val="single" w:sz="4" w:space="0" w:color="auto"/>
            </w:tcBorders>
            <w:hideMark/>
          </w:tcPr>
          <w:p w14:paraId="25853680" w14:textId="77777777" w:rsidR="003A158A" w:rsidRDefault="003A158A" w:rsidP="00CE26C7">
            <w:pPr>
              <w:jc w:val="center"/>
              <w:rPr>
                <w:rFonts w:cs="Times New Roman"/>
                <w:b/>
                <w:bCs/>
                <w:szCs w:val="24"/>
              </w:rPr>
            </w:pPr>
            <w:r>
              <w:rPr>
                <w:rFonts w:cs="Times New Roman"/>
                <w:b/>
                <w:bCs/>
                <w:szCs w:val="24"/>
              </w:rPr>
              <w:t>Study</w:t>
            </w:r>
          </w:p>
        </w:tc>
        <w:tc>
          <w:tcPr>
            <w:tcW w:w="0" w:type="auto"/>
            <w:tcBorders>
              <w:top w:val="single" w:sz="4" w:space="0" w:color="auto"/>
              <w:left w:val="single" w:sz="4" w:space="0" w:color="auto"/>
              <w:bottom w:val="single" w:sz="4" w:space="0" w:color="auto"/>
              <w:right w:val="single" w:sz="4" w:space="0" w:color="auto"/>
            </w:tcBorders>
            <w:hideMark/>
          </w:tcPr>
          <w:p w14:paraId="02889410" w14:textId="77777777" w:rsidR="003A158A" w:rsidRDefault="003A158A" w:rsidP="00CE26C7">
            <w:pPr>
              <w:jc w:val="center"/>
              <w:rPr>
                <w:rFonts w:cs="Times New Roman"/>
                <w:b/>
                <w:bCs/>
                <w:szCs w:val="24"/>
              </w:rPr>
            </w:pPr>
            <w:r>
              <w:rPr>
                <w:rFonts w:cs="Times New Roman"/>
                <w:b/>
                <w:bCs/>
                <w:szCs w:val="24"/>
              </w:rPr>
              <w:t>Intervention</w:t>
            </w:r>
          </w:p>
        </w:tc>
        <w:tc>
          <w:tcPr>
            <w:tcW w:w="0" w:type="auto"/>
            <w:tcBorders>
              <w:top w:val="single" w:sz="4" w:space="0" w:color="auto"/>
              <w:left w:val="single" w:sz="4" w:space="0" w:color="auto"/>
              <w:bottom w:val="single" w:sz="4" w:space="0" w:color="auto"/>
              <w:right w:val="single" w:sz="4" w:space="0" w:color="auto"/>
            </w:tcBorders>
            <w:hideMark/>
          </w:tcPr>
          <w:p w14:paraId="4CA4C8D5" w14:textId="77777777" w:rsidR="003A158A" w:rsidRDefault="003A158A" w:rsidP="00CE26C7">
            <w:pPr>
              <w:jc w:val="center"/>
              <w:rPr>
                <w:rFonts w:cs="Times New Roman"/>
                <w:b/>
                <w:bCs/>
                <w:szCs w:val="24"/>
              </w:rPr>
            </w:pPr>
            <w:r>
              <w:rPr>
                <w:rFonts w:cs="Times New Roman"/>
                <w:b/>
                <w:bCs/>
                <w:szCs w:val="24"/>
              </w:rPr>
              <w:t>Data Problem</w:t>
            </w:r>
          </w:p>
        </w:tc>
      </w:tr>
      <w:tr w:rsidR="003A158A" w14:paraId="5641FF61" w14:textId="77777777" w:rsidTr="00CE26C7">
        <w:tc>
          <w:tcPr>
            <w:tcW w:w="0" w:type="auto"/>
            <w:tcBorders>
              <w:top w:val="single" w:sz="4" w:space="0" w:color="auto"/>
              <w:left w:val="single" w:sz="4" w:space="0" w:color="auto"/>
              <w:bottom w:val="single" w:sz="4" w:space="0" w:color="auto"/>
              <w:right w:val="single" w:sz="4" w:space="0" w:color="auto"/>
            </w:tcBorders>
            <w:hideMark/>
          </w:tcPr>
          <w:p w14:paraId="2DC518D4" w14:textId="77777777" w:rsidR="003A158A" w:rsidRDefault="003A158A" w:rsidP="00CE26C7">
            <w:pPr>
              <w:rPr>
                <w:rFonts w:cs="Times New Roman"/>
                <w:szCs w:val="24"/>
              </w:rPr>
            </w:pPr>
            <w:proofErr w:type="spellStart"/>
            <w:r>
              <w:rPr>
                <w:rFonts w:cs="Times New Roman"/>
                <w:szCs w:val="24"/>
              </w:rPr>
              <w:t>Bickmore</w:t>
            </w:r>
            <w:proofErr w:type="spellEnd"/>
            <w:r>
              <w:rPr>
                <w:rFonts w:cs="Times New Roman"/>
                <w:szCs w:val="24"/>
              </w:rPr>
              <w:t>, 2005</w:t>
            </w:r>
            <w:hyperlink w:anchor="_ENREF_76" w:tooltip="Bickmore TW, 2005 #18" w:history="1">
              <w:r>
                <w:fldChar w:fldCharType="begin"/>
              </w:r>
              <w:r>
                <w:rPr>
                  <w:rFonts w:cs="Times New Roman"/>
                  <w:szCs w:val="24"/>
                </w:rPr>
                <w:instrText xml:space="preserve"> ADDIN EN.CITE &lt;EndNote&gt;&lt;Cite ExcludeAuth="1" ExcludeYear="1"&gt;&lt;Author&gt;Bickmore TW&lt;/Author&gt;&lt;Year&gt;2005&lt;/Year&gt;&lt;RecNum&gt;18&lt;/RecNum&gt;&lt;DisplayText&gt;&lt;style face="superscript"&gt;76&lt;/style&gt;&lt;/DisplayText&gt;&lt;record&gt;&lt;rec-number&gt;18&lt;/rec-number&gt;&lt;foreign-keys&gt;&lt;key app="EN" db-id="aprx55901r20x1e9dxnp5wr1awtdadwdfzaz" timestamp="1608063095"&gt;18&lt;/key&gt;&lt;/foreign-keys&gt;&lt;ref-type name="Journal Article"&gt;17&lt;/ref-type&gt;&lt;contributors&gt;&lt;authors&gt;&lt;author&gt;Bickmore TW, Caruso L, Clough-Gorr K, Heeren T. &lt;/author&gt;&lt;/authors&gt;&lt;/contributors&gt;&lt;titles&gt;&lt;title&gt;‘It’s just like you talk to a friend’’ relational agents for older adults.&lt;/title&gt;&lt;secondary-title&gt;Interact Comput.&lt;/secondary-title&gt;&lt;/titles&gt;&lt;periodical&gt;&lt;full-title&gt;Interact Comput.&lt;/full-title&gt;&lt;/periodical&gt;&lt;pages&gt;711-735&lt;/pages&gt;&lt;volume&gt;17&lt;/volume&gt;&lt;dates&gt;&lt;year&gt;2005&lt;/year&gt;&lt;/dates&gt;&lt;urls&gt;&lt;/urls&gt;&lt;custom1&gt;CohenMansfieldIncludes&lt;/custom1&gt;&lt;custom2&gt;Was FTInc&lt;/custom2&gt;&lt;custom4&gt;RefMined&lt;/custom4&gt;&lt;custom6&gt;FTExNoUseableData&lt;/custom6&gt;&lt;/record&gt;&lt;/Cite&gt;&lt;/EndNote&gt;</w:instrText>
              </w:r>
              <w:r>
                <w:fldChar w:fldCharType="separate"/>
              </w:r>
              <w:r w:rsidRPr="00401B2D">
                <w:rPr>
                  <w:rFonts w:cs="Times New Roman"/>
                  <w:noProof/>
                  <w:szCs w:val="24"/>
                  <w:vertAlign w:val="superscript"/>
                </w:rPr>
                <w:t>76</w:t>
              </w:r>
              <w:r>
                <w:fldChar w:fldCharType="end"/>
              </w:r>
            </w:hyperlink>
          </w:p>
        </w:tc>
        <w:tc>
          <w:tcPr>
            <w:tcW w:w="0" w:type="auto"/>
            <w:tcBorders>
              <w:top w:val="single" w:sz="4" w:space="0" w:color="auto"/>
              <w:left w:val="single" w:sz="4" w:space="0" w:color="auto"/>
              <w:bottom w:val="single" w:sz="4" w:space="0" w:color="auto"/>
              <w:right w:val="single" w:sz="4" w:space="0" w:color="auto"/>
            </w:tcBorders>
            <w:hideMark/>
          </w:tcPr>
          <w:p w14:paraId="7D564EFC" w14:textId="77777777" w:rsidR="003A158A" w:rsidRDefault="003A158A" w:rsidP="00CE26C7">
            <w:pPr>
              <w:rPr>
                <w:rFonts w:cs="Times New Roman"/>
                <w:szCs w:val="24"/>
              </w:rPr>
            </w:pPr>
            <w:r>
              <w:rPr>
                <w:rFonts w:cs="Times New Roman"/>
                <w:szCs w:val="24"/>
              </w:rPr>
              <w:t>Computer-generated relational agent</w:t>
            </w:r>
          </w:p>
        </w:tc>
        <w:tc>
          <w:tcPr>
            <w:tcW w:w="0" w:type="auto"/>
            <w:tcBorders>
              <w:top w:val="single" w:sz="4" w:space="0" w:color="auto"/>
              <w:left w:val="single" w:sz="4" w:space="0" w:color="auto"/>
              <w:bottom w:val="single" w:sz="4" w:space="0" w:color="auto"/>
              <w:right w:val="single" w:sz="4" w:space="0" w:color="auto"/>
            </w:tcBorders>
            <w:hideMark/>
          </w:tcPr>
          <w:p w14:paraId="73210ECF" w14:textId="77777777" w:rsidR="003A158A" w:rsidRDefault="003A158A" w:rsidP="00CE26C7">
            <w:pPr>
              <w:rPr>
                <w:rFonts w:cs="Times New Roman"/>
                <w:szCs w:val="24"/>
              </w:rPr>
            </w:pPr>
            <w:r>
              <w:rPr>
                <w:rFonts w:cs="Times New Roman"/>
                <w:szCs w:val="24"/>
              </w:rPr>
              <w:t>Reported only the statistical test of difference between groups, did not report data</w:t>
            </w:r>
          </w:p>
        </w:tc>
      </w:tr>
      <w:tr w:rsidR="003A158A" w14:paraId="4204CAFC" w14:textId="77777777" w:rsidTr="00CE26C7">
        <w:tc>
          <w:tcPr>
            <w:tcW w:w="0" w:type="auto"/>
            <w:tcBorders>
              <w:top w:val="single" w:sz="4" w:space="0" w:color="auto"/>
              <w:left w:val="single" w:sz="4" w:space="0" w:color="auto"/>
              <w:bottom w:val="single" w:sz="4" w:space="0" w:color="auto"/>
              <w:right w:val="single" w:sz="4" w:space="0" w:color="auto"/>
            </w:tcBorders>
            <w:hideMark/>
          </w:tcPr>
          <w:p w14:paraId="3CEF0088" w14:textId="77777777" w:rsidR="003A158A" w:rsidRDefault="003A158A" w:rsidP="00CE26C7">
            <w:pPr>
              <w:rPr>
                <w:rFonts w:cs="Times New Roman"/>
                <w:szCs w:val="24"/>
              </w:rPr>
            </w:pPr>
            <w:r>
              <w:rPr>
                <w:rFonts w:cs="Times New Roman"/>
                <w:szCs w:val="24"/>
              </w:rPr>
              <w:t>Davidson, 2014</w:t>
            </w:r>
            <w:hyperlink w:anchor="_ENREF_32" w:tooltip="Davidson, 2014 #46" w:history="1">
              <w:r>
                <w:fldChar w:fldCharType="begin"/>
              </w:r>
              <w:r>
                <w:rPr>
                  <w:rFonts w:cs="Times New Roman"/>
                  <w:szCs w:val="24"/>
                </w:rPr>
                <w:instrText xml:space="preserve"> ADDIN EN.CITE &lt;EndNote&gt;&lt;Cite ExcludeAuth="1" ExcludeYear="1"&gt;&lt;Author&gt;Davidson&lt;/Author&gt;&lt;Year&gt;2014&lt;/Year&gt;&lt;RecNum&gt;46&lt;/RecNum&gt;&lt;DisplayText&gt;&lt;style face="superscript"&gt;32&lt;/style&gt;&lt;/DisplayText&gt;&lt;record&gt;&lt;rec-number&gt;46&lt;/rec-number&gt;&lt;foreign-keys&gt;&lt;key app="EN" db-id="aprx55901r20x1e9dxnp5wr1awtdadwdfzaz" timestamp="1608076858"&gt;46&lt;/key&gt;&lt;/foreign-keys&gt;&lt;ref-type name="Journal Article"&gt;17&lt;/ref-type&gt;&lt;contributors&gt;&lt;authors&gt;&lt;author&gt;Davidson, J.W., McNamara, B., Rosenwax, L., Lange, A., Jenkins, S., Lewin, G.&lt;/author&gt;&lt;/authors&gt;&lt;/contributors&gt;&lt;titles&gt;&lt;title&gt;Evaluating the potential of group singing to enhance the well-being of older people.&lt;/title&gt;&lt;secondary-title&gt;Australas. J. Ageing &lt;/secondary-title&gt;&lt;/titles&gt;&lt;pages&gt;99-104&lt;/pages&gt;&lt;volume&gt;33&lt;/volume&gt;&lt;dates&gt;&lt;year&gt;2014&lt;/year&gt;&lt;/dates&gt;&lt;urls&gt;&lt;/urls&gt;&lt;custom1&gt;PosciaIncludes&lt;/custom1&gt;&lt;custom2&gt;Was FTInc&lt;/custom2&gt;&lt;custom4&gt;RefMined&lt;/custom4&gt;&lt;custom6&gt;FTExNoUseableData&lt;/custom6&gt;&lt;/record&gt;&lt;/Cite&gt;&lt;/EndNote&gt;</w:instrText>
              </w:r>
              <w:r>
                <w:fldChar w:fldCharType="separate"/>
              </w:r>
              <w:r w:rsidRPr="00401B2D">
                <w:rPr>
                  <w:rFonts w:cs="Times New Roman"/>
                  <w:noProof/>
                  <w:szCs w:val="24"/>
                  <w:vertAlign w:val="superscript"/>
                </w:rPr>
                <w:t>32</w:t>
              </w:r>
              <w:r>
                <w:fldChar w:fldCharType="end"/>
              </w:r>
            </w:hyperlink>
          </w:p>
        </w:tc>
        <w:tc>
          <w:tcPr>
            <w:tcW w:w="0" w:type="auto"/>
            <w:tcBorders>
              <w:top w:val="single" w:sz="4" w:space="0" w:color="auto"/>
              <w:left w:val="single" w:sz="4" w:space="0" w:color="auto"/>
              <w:bottom w:val="single" w:sz="4" w:space="0" w:color="auto"/>
              <w:right w:val="single" w:sz="4" w:space="0" w:color="auto"/>
            </w:tcBorders>
            <w:hideMark/>
          </w:tcPr>
          <w:p w14:paraId="37F44882" w14:textId="77777777" w:rsidR="003A158A" w:rsidRDefault="003A158A" w:rsidP="00CE26C7">
            <w:pPr>
              <w:rPr>
                <w:rFonts w:cs="Times New Roman"/>
                <w:szCs w:val="24"/>
              </w:rPr>
            </w:pPr>
            <w:r>
              <w:rPr>
                <w:rFonts w:cs="Times New Roman"/>
                <w:szCs w:val="24"/>
              </w:rPr>
              <w:t>Group singing</w:t>
            </w:r>
          </w:p>
        </w:tc>
        <w:tc>
          <w:tcPr>
            <w:tcW w:w="0" w:type="auto"/>
            <w:tcBorders>
              <w:top w:val="single" w:sz="4" w:space="0" w:color="auto"/>
              <w:left w:val="single" w:sz="4" w:space="0" w:color="auto"/>
              <w:bottom w:val="single" w:sz="4" w:space="0" w:color="auto"/>
              <w:right w:val="single" w:sz="4" w:space="0" w:color="auto"/>
            </w:tcBorders>
            <w:hideMark/>
          </w:tcPr>
          <w:p w14:paraId="318E7AAB" w14:textId="77777777" w:rsidR="003A158A" w:rsidRDefault="003A158A" w:rsidP="00CE26C7">
            <w:pPr>
              <w:rPr>
                <w:rFonts w:cs="Times New Roman"/>
                <w:szCs w:val="24"/>
              </w:rPr>
            </w:pPr>
            <w:r>
              <w:rPr>
                <w:rFonts w:cs="Times New Roman"/>
                <w:szCs w:val="24"/>
              </w:rPr>
              <w:t>Reported only “no differences” in loneliness scores pre- and post-intervention, did not report data</w:t>
            </w:r>
          </w:p>
        </w:tc>
      </w:tr>
      <w:tr w:rsidR="003A158A" w14:paraId="27E3DCBD" w14:textId="77777777" w:rsidTr="00CE26C7">
        <w:tc>
          <w:tcPr>
            <w:tcW w:w="0" w:type="auto"/>
            <w:tcBorders>
              <w:top w:val="single" w:sz="4" w:space="0" w:color="auto"/>
              <w:left w:val="single" w:sz="4" w:space="0" w:color="auto"/>
              <w:bottom w:val="single" w:sz="4" w:space="0" w:color="auto"/>
              <w:right w:val="single" w:sz="4" w:space="0" w:color="auto"/>
            </w:tcBorders>
            <w:hideMark/>
          </w:tcPr>
          <w:p w14:paraId="4CEC0FB8" w14:textId="77777777" w:rsidR="003A158A" w:rsidRDefault="003A158A" w:rsidP="00CE26C7">
            <w:pPr>
              <w:rPr>
                <w:rFonts w:cs="Times New Roman"/>
                <w:szCs w:val="24"/>
              </w:rPr>
            </w:pPr>
            <w:r>
              <w:rPr>
                <w:rFonts w:cs="Times New Roman"/>
                <w:szCs w:val="24"/>
              </w:rPr>
              <w:t>Fields, 2019</w:t>
            </w:r>
            <w:hyperlink w:anchor="_ENREF_80" w:tooltip="Fields, 2019 #4878" w:history="1">
              <w:r>
                <w:fldChar w:fldCharType="begin">
                  <w:fldData xml:space="preserve">PEVuZE5vdGU+PENpdGUgRXhjbHVkZUF1dGg9IjEiIEV4Y2x1ZGVZZWFyPSIxIj48QXV0aG9yPkZp
ZWxkczwvQXV0aG9yPjxZZWFyPjIwMTk8L1llYXI+PFJlY051bT40ODc4PC9SZWNOdW0+PERpc3Bs
YXlUZXh0PjxzdHlsZSBmYWNlPSJzdXBlcnNjcmlwdCI+ODA8L3N0eWxlPjwvRGlzcGxheVRleHQ+
PHJlY29yZD48cmVjLW51bWJlcj40ODc4PC9yZWMtbnVtYmVyPjxmb3JlaWduLWtleXM+PGtleSBh
cHA9IkVOIiBkYi1pZD0iYXByeDU1OTAxcjIweDFlOWR4bnA1d3IxYXd0ZGFkd2RmemF6IiB0aW1l
c3RhbXA9IjE2MjYzMDYxNTYiPjQ4Nzg8L2tleT48L2ZvcmVpZ24ta2V5cz48cmVmLXR5cGUgbmFt
ZT0iSm91cm5hbCBBcnRpY2xlIj4xNzwvcmVmLXR5cGU+PGNvbnRyaWJ1dG9ycz48YXV0aG9ycz48
YXV0aG9yPkZpZWxkcywgSi48L2F1dGhvcj48YXV0aG9yPkNlbWJhbGxpLCBBLjwvYXV0aG9yPjxh
dXRob3I+TWljaGFsZWMsIEMuPC9hdXRob3I+PGF1dGhvcj5VY2hpZGEsIEQuPC9hdXRob3I+PGF1
dGhvcj5EZVNtaWR0LCBILjwvYXV0aG9yPjxhdXRob3I+Q3VlbGxhciwgSi48L2F1dGhvcj48YXV0
aG9yPkNob2RvcywgQS4gSC48L2F1dGhvcj48YXV0aG9yPkx5bGVzLCBDLjwvYXV0aG9yPjwvYXV0
aG9ycz48L2NvbnRyaWJ1dG9ycz48dGl0bGVzPjx0aXRsZT5Jbi1ob21lIHRlY2hub2xvZ3kgdHJh
aW5pbmcgdG8gcmVkdWNlIHNvY2lhbCBpc29sYXRpb24gYW5kIGltcHJvdmUgdGFibGV0IHVzZSBh
bW9uZyBvbGRlciBhZHVsdHM6IGZpbmRpbmdzIGZyb20gdGhlIHRlY2ggYWxsaWVzIHByb2dyYW08
L3RpdGxlPjxzZWNvbmRhcnktdGl0bGU+Sm91cm5hbCBvZiBnZW5lcmFsIGludGVybmFsIG1lZGlj
aW5lPC9zZWNvbmRhcnktdGl0bGU+PC90aXRsZXM+PHBlcmlvZGljYWw+PGZ1bGwtdGl0bGU+Sm91
cm5hbCBvZiBnZW5lcmFsIGludGVybmFsIG1lZGljaW5lPC9mdWxsLXRpdGxlPjwvcGVyaW9kaWNh
bD48cGFnZXM+UzI1OOKAkFMyNTk8L3BhZ2VzPjx2b2x1bWU+MzQ8L3ZvbHVtZT48bnVtYmVyPjI8
L251bWJlcj48a2V5d29yZHM+PGtleXdvcmQ+KnNvY2lhbCBpc29sYXRpb248L2tleXdvcmQ+PGtl
eXdvcmQ+KnRhYmxldCBjb21wdXRlcjwva2V5d29yZD48a2V5d29yZD5BZ2VkPC9rZXl3b3JkPjxr
ZXl3b3JkPkF3YXJlbmVzczwva2V5d29yZD48a2V5d29yZD5Ccm90aGVyPC9rZXl3b3JkPjxrZXl3
b3JkPkNhbGlmb3JuaWE8L2tleXdvcmQ+PGtleXdvcmQ+Q2xpbmljYWwgYXJ0aWNsZTwva2V5d29y
ZD48a2V5d29yZD5Db25mZXJlbmNlIGFic3RyYWN0PC9rZXl3b3JkPjxrZXl3b3JkPkNvbnRyb2xs
ZWQgc3R1ZHk8L2tleXdvcmQ+PGtleXdvcmQ+RGlnaXRhbCBsaXRlcmFjeTwva2V5d29yZD48a2V5
d29yZD5EaXNhYmxlZCBwZXJzb248L2tleXdvcmQ+PGtleXdvcmQ+RHJpdmVyPC9rZXl3b3JkPjxr
ZXl3b3JkPkVtYmVkZGluZzwva2V5d29yZD48a2V5d29yZD5GZW1hbGU8L2tleXdvcmQ+PGtleXdv
cmQ+Rm9sbG93IHVwPC9rZXl3b3JkPjxrZXl3b3JkPkZyaWVuZDwva2V5d29yZD48a2V5d29yZD5I
b21lIHZpc2l0PC9rZXl3b3JkPjxrZXl3b3JkPkh1bWFuPC9rZXl3b3JkPjxrZXl3b3JkPkh1bWFu
IGV4cGVyaW1lbnQ8L2tleXdvcmQ+PGtleXdvcmQ+SW5mb3JtZWQgY29uc2VudDwva2V5d29yZD48
a2V5d29yZD5JbnRlcm5ldDwva2V5d29yZD48a2V5d29yZD5JbnRlcnZpZXc8L2tleXdvcmQ+PGtl
eXdvcmQ+TG9uZWxpbmVzczwva2V5d29yZD48a2V5d29yZD5NYWxlPC9rZXl3b3JkPjxrZXl3b3Jk
Pk1vdGl2YXRpb248L2tleXdvcmQ+PGtleXdvcmQ+UGVyY2VwdGlvbjwva2V5d29yZD48a2V5d29y
ZD5SYW5kb21pemVkIGNvbnRyb2xsZWQgdHJpYWw8L2tleXdvcmQ+PGtleXdvcmQ+U2tpbGw8L2tl
eXdvcmQ+PGtleXdvcmQ+U3BlZWNoPC9rZXl3b3JkPjxrZXl3b3JkPlVDTEEgTG9uZWxpbmVzcyBT
Y2FsZTwva2V5d29yZD48a2V5d29yZD5Wb2x1bnRlZXI8L2tleXdvcmQ+PC9rZXl3b3Jkcz48ZGF0
ZXM+PHllYXI+MjAxOTwveWVhcj48L2RhdGVzPjxhY2Nlc3Npb24tbnVtPkNOLTAxOTgwMzQ5PC9h
Y2Nlc3Npb24tbnVtPjx3b3JrLXR5cGU+Sm91cm5hbDogQ29uZmVyZW5jZSBBYnN0cmFjdDwvd29y
ay10eXBlPjx1cmxzPjxyZWxhdGVkLXVybHM+PHVybD5odHRwczovL3d3dy5jb2NocmFuZWxpYnJh
cnkuY29tL2NlbnRyYWwvZG9pLzEwLjEwMDIvY2VudHJhbC9DTi0wMTk4MDM0OS9mdWxsPC91cmw+
PC9yZWxhdGVkLXVybHM+PC91cmxzPjxjdXN0b20yPldhcyBGVEluYzwvY3VzdG9tMj48Y3VzdG9t
Mz5FTUJBU0UgNjI5MDAzMzk0PC9jdXN0b20zPjxjdXN0b200PlRJbmNBYnNJbmM8L2N1c3RvbTQ+
PGN1c3RvbTU+Q29jaHJhbmVUcmlhbHNfMDYyMzIxPC9jdXN0b201PjxjdXN0b202PkZURXhOb1Vz
ZWFibGVEYXRhPC9jdXN0b202PjxlbGVjdHJvbmljLXJlc291cmNlLW51bT4xMC4xMDA3LzExNjA2
LjE1MjUtMTQ5NzwvZWxlY3Ryb25pYy1yZXNvdXJjZS1udW0+PC9yZWNvcmQ+PC9DaXRlPjwvRW5k
Tm90ZT4A
</w:fldData>
                </w:fldChar>
              </w:r>
              <w:r>
                <w:rPr>
                  <w:rFonts w:cs="Times New Roman"/>
                  <w:szCs w:val="24"/>
                </w:rPr>
                <w:instrText xml:space="preserve"> ADDIN EN.CITE </w:instrText>
              </w:r>
              <w:r>
                <w:fldChar w:fldCharType="begin">
                  <w:fldData xml:space="preserve">PEVuZE5vdGU+PENpdGUgRXhjbHVkZUF1dGg9IjEiIEV4Y2x1ZGVZZWFyPSIxIj48QXV0aG9yPkZp
ZWxkczwvQXV0aG9yPjxZZWFyPjIwMTk8L1llYXI+PFJlY051bT40ODc4PC9SZWNOdW0+PERpc3Bs
YXlUZXh0PjxzdHlsZSBmYWNlPSJzdXBlcnNjcmlwdCI+ODA8L3N0eWxlPjwvRGlzcGxheVRleHQ+
PHJlY29yZD48cmVjLW51bWJlcj40ODc4PC9yZWMtbnVtYmVyPjxmb3JlaWduLWtleXM+PGtleSBh
cHA9IkVOIiBkYi1pZD0iYXByeDU1OTAxcjIweDFlOWR4bnA1d3IxYXd0ZGFkd2RmemF6IiB0aW1l
c3RhbXA9IjE2MjYzMDYxNTYiPjQ4Nzg8L2tleT48L2ZvcmVpZ24ta2V5cz48cmVmLXR5cGUgbmFt
ZT0iSm91cm5hbCBBcnRpY2xlIj4xNzwvcmVmLXR5cGU+PGNvbnRyaWJ1dG9ycz48YXV0aG9ycz48
YXV0aG9yPkZpZWxkcywgSi48L2F1dGhvcj48YXV0aG9yPkNlbWJhbGxpLCBBLjwvYXV0aG9yPjxh
dXRob3I+TWljaGFsZWMsIEMuPC9hdXRob3I+PGF1dGhvcj5VY2hpZGEsIEQuPC9hdXRob3I+PGF1
dGhvcj5EZVNtaWR0LCBILjwvYXV0aG9yPjxhdXRob3I+Q3VlbGxhciwgSi48L2F1dGhvcj48YXV0
aG9yPkNob2RvcywgQS4gSC48L2F1dGhvcj48YXV0aG9yPkx5bGVzLCBDLjwvYXV0aG9yPjwvYXV0
aG9ycz48L2NvbnRyaWJ1dG9ycz48dGl0bGVzPjx0aXRsZT5Jbi1ob21lIHRlY2hub2xvZ3kgdHJh
aW5pbmcgdG8gcmVkdWNlIHNvY2lhbCBpc29sYXRpb24gYW5kIGltcHJvdmUgdGFibGV0IHVzZSBh
bW9uZyBvbGRlciBhZHVsdHM6IGZpbmRpbmdzIGZyb20gdGhlIHRlY2ggYWxsaWVzIHByb2dyYW08
L3RpdGxlPjxzZWNvbmRhcnktdGl0bGU+Sm91cm5hbCBvZiBnZW5lcmFsIGludGVybmFsIG1lZGlj
aW5lPC9zZWNvbmRhcnktdGl0bGU+PC90aXRsZXM+PHBlcmlvZGljYWw+PGZ1bGwtdGl0bGU+Sm91
cm5hbCBvZiBnZW5lcmFsIGludGVybmFsIG1lZGljaW5lPC9mdWxsLXRpdGxlPjwvcGVyaW9kaWNh
bD48cGFnZXM+UzI1OOKAkFMyNTk8L3BhZ2VzPjx2b2x1bWU+MzQ8L3ZvbHVtZT48bnVtYmVyPjI8
L251bWJlcj48a2V5d29yZHM+PGtleXdvcmQ+KnNvY2lhbCBpc29sYXRpb248L2tleXdvcmQ+PGtl
eXdvcmQ+KnRhYmxldCBjb21wdXRlcjwva2V5d29yZD48a2V5d29yZD5BZ2VkPC9rZXl3b3JkPjxr
ZXl3b3JkPkF3YXJlbmVzczwva2V5d29yZD48a2V5d29yZD5Ccm90aGVyPC9rZXl3b3JkPjxrZXl3
b3JkPkNhbGlmb3JuaWE8L2tleXdvcmQ+PGtleXdvcmQ+Q2xpbmljYWwgYXJ0aWNsZTwva2V5d29y
ZD48a2V5d29yZD5Db25mZXJlbmNlIGFic3RyYWN0PC9rZXl3b3JkPjxrZXl3b3JkPkNvbnRyb2xs
ZWQgc3R1ZHk8L2tleXdvcmQ+PGtleXdvcmQ+RGlnaXRhbCBsaXRlcmFjeTwva2V5d29yZD48a2V5
d29yZD5EaXNhYmxlZCBwZXJzb248L2tleXdvcmQ+PGtleXdvcmQ+RHJpdmVyPC9rZXl3b3JkPjxr
ZXl3b3JkPkVtYmVkZGluZzwva2V5d29yZD48a2V5d29yZD5GZW1hbGU8L2tleXdvcmQ+PGtleXdv
cmQ+Rm9sbG93IHVwPC9rZXl3b3JkPjxrZXl3b3JkPkZyaWVuZDwva2V5d29yZD48a2V5d29yZD5I
b21lIHZpc2l0PC9rZXl3b3JkPjxrZXl3b3JkPkh1bWFuPC9rZXl3b3JkPjxrZXl3b3JkPkh1bWFu
IGV4cGVyaW1lbnQ8L2tleXdvcmQ+PGtleXdvcmQ+SW5mb3JtZWQgY29uc2VudDwva2V5d29yZD48
a2V5d29yZD5JbnRlcm5ldDwva2V5d29yZD48a2V5d29yZD5JbnRlcnZpZXc8L2tleXdvcmQ+PGtl
eXdvcmQ+TG9uZWxpbmVzczwva2V5d29yZD48a2V5d29yZD5NYWxlPC9rZXl3b3JkPjxrZXl3b3Jk
Pk1vdGl2YXRpb248L2tleXdvcmQ+PGtleXdvcmQ+UGVyY2VwdGlvbjwva2V5d29yZD48a2V5d29y
ZD5SYW5kb21pemVkIGNvbnRyb2xsZWQgdHJpYWw8L2tleXdvcmQ+PGtleXdvcmQ+U2tpbGw8L2tl
eXdvcmQ+PGtleXdvcmQ+U3BlZWNoPC9rZXl3b3JkPjxrZXl3b3JkPlVDTEEgTG9uZWxpbmVzcyBT
Y2FsZTwva2V5d29yZD48a2V5d29yZD5Wb2x1bnRlZXI8L2tleXdvcmQ+PC9rZXl3b3Jkcz48ZGF0
ZXM+PHllYXI+MjAxOTwveWVhcj48L2RhdGVzPjxhY2Nlc3Npb24tbnVtPkNOLTAxOTgwMzQ5PC9h
Y2Nlc3Npb24tbnVtPjx3b3JrLXR5cGU+Sm91cm5hbDogQ29uZmVyZW5jZSBBYnN0cmFjdDwvd29y
ay10eXBlPjx1cmxzPjxyZWxhdGVkLXVybHM+PHVybD5odHRwczovL3d3dy5jb2NocmFuZWxpYnJh
cnkuY29tL2NlbnRyYWwvZG9pLzEwLjEwMDIvY2VudHJhbC9DTi0wMTk4MDM0OS9mdWxsPC91cmw+
PC9yZWxhdGVkLXVybHM+PC91cmxzPjxjdXN0b20yPldhcyBGVEluYzwvY3VzdG9tMj48Y3VzdG9t
Mz5FTUJBU0UgNjI5MDAzMzk0PC9jdXN0b20zPjxjdXN0b200PlRJbmNBYnNJbmM8L2N1c3RvbTQ+
PGN1c3RvbTU+Q29jaHJhbmVUcmlhbHNfMDYyMzIxPC9jdXN0b201PjxjdXN0b202PkZURXhOb1Vz
ZWFibGVEYXRhPC9jdXN0b202PjxlbGVjdHJvbmljLXJlc291cmNlLW51bT4xMC4xMDA3LzExNjA2
LjE1MjUtMTQ5NzwvZWxlY3Ryb25pYy1yZXNvdXJjZS1udW0+PC9yZWNvcmQ+PC9DaXRlPjwvRW5k
Tm90ZT4A
</w:fldData>
                </w:fldChar>
              </w:r>
              <w:r>
                <w:rPr>
                  <w:rFonts w:cs="Times New Roman"/>
                  <w:szCs w:val="24"/>
                </w:rPr>
                <w:instrText xml:space="preserve"> ADDIN EN.CITE.DATA </w:instrText>
              </w:r>
              <w:r>
                <w:fldChar w:fldCharType="end"/>
              </w:r>
              <w:r>
                <w:fldChar w:fldCharType="separate"/>
              </w:r>
              <w:r w:rsidRPr="00401B2D">
                <w:rPr>
                  <w:rFonts w:cs="Times New Roman"/>
                  <w:noProof/>
                  <w:szCs w:val="24"/>
                  <w:vertAlign w:val="superscript"/>
                </w:rPr>
                <w:t>80</w:t>
              </w:r>
              <w:r>
                <w:fldChar w:fldCharType="end"/>
              </w:r>
            </w:hyperlink>
          </w:p>
        </w:tc>
        <w:tc>
          <w:tcPr>
            <w:tcW w:w="0" w:type="auto"/>
            <w:tcBorders>
              <w:top w:val="single" w:sz="4" w:space="0" w:color="auto"/>
              <w:left w:val="single" w:sz="4" w:space="0" w:color="auto"/>
              <w:bottom w:val="single" w:sz="4" w:space="0" w:color="auto"/>
              <w:right w:val="single" w:sz="4" w:space="0" w:color="auto"/>
            </w:tcBorders>
            <w:hideMark/>
          </w:tcPr>
          <w:p w14:paraId="1723EE72" w14:textId="77777777" w:rsidR="003A158A" w:rsidRDefault="003A158A" w:rsidP="00CE26C7">
            <w:pPr>
              <w:rPr>
                <w:rFonts w:cs="Times New Roman"/>
                <w:szCs w:val="24"/>
              </w:rPr>
            </w:pPr>
            <w:r>
              <w:rPr>
                <w:rFonts w:cs="Times New Roman"/>
                <w:szCs w:val="24"/>
              </w:rPr>
              <w:t>Internet training</w:t>
            </w:r>
          </w:p>
        </w:tc>
        <w:tc>
          <w:tcPr>
            <w:tcW w:w="0" w:type="auto"/>
            <w:tcBorders>
              <w:top w:val="single" w:sz="4" w:space="0" w:color="auto"/>
              <w:left w:val="single" w:sz="4" w:space="0" w:color="auto"/>
              <w:bottom w:val="single" w:sz="4" w:space="0" w:color="auto"/>
              <w:right w:val="single" w:sz="4" w:space="0" w:color="auto"/>
            </w:tcBorders>
            <w:hideMark/>
          </w:tcPr>
          <w:p w14:paraId="587F54C5" w14:textId="77777777" w:rsidR="003A158A" w:rsidRDefault="003A158A" w:rsidP="00CE26C7">
            <w:pPr>
              <w:rPr>
                <w:rFonts w:cs="Times New Roman"/>
                <w:szCs w:val="24"/>
              </w:rPr>
            </w:pPr>
            <w:r>
              <w:rPr>
                <w:rFonts w:cs="Times New Roman"/>
                <w:szCs w:val="24"/>
              </w:rPr>
              <w:t>No quantitative data reported</w:t>
            </w:r>
          </w:p>
        </w:tc>
      </w:tr>
      <w:tr w:rsidR="003A158A" w14:paraId="74F4EEC3" w14:textId="77777777" w:rsidTr="00CE26C7">
        <w:tc>
          <w:tcPr>
            <w:tcW w:w="0" w:type="auto"/>
            <w:tcBorders>
              <w:top w:val="single" w:sz="4" w:space="0" w:color="auto"/>
              <w:left w:val="single" w:sz="4" w:space="0" w:color="auto"/>
              <w:bottom w:val="single" w:sz="4" w:space="0" w:color="auto"/>
              <w:right w:val="single" w:sz="4" w:space="0" w:color="auto"/>
            </w:tcBorders>
            <w:hideMark/>
          </w:tcPr>
          <w:p w14:paraId="6B9809F6" w14:textId="77777777" w:rsidR="003A158A" w:rsidRDefault="003A158A" w:rsidP="00CE26C7">
            <w:pPr>
              <w:rPr>
                <w:rFonts w:cs="Times New Roman"/>
                <w:szCs w:val="24"/>
              </w:rPr>
            </w:pPr>
            <w:proofErr w:type="spellStart"/>
            <w:r>
              <w:rPr>
                <w:rFonts w:cs="Times New Roman"/>
                <w:szCs w:val="24"/>
              </w:rPr>
              <w:t>Fokkema</w:t>
            </w:r>
            <w:proofErr w:type="spellEnd"/>
            <w:r>
              <w:rPr>
                <w:rFonts w:cs="Times New Roman"/>
                <w:szCs w:val="24"/>
              </w:rPr>
              <w:t>, 2007</w:t>
            </w:r>
            <w:hyperlink w:anchor="_ENREF_81" w:tooltip="Fokkema, 2007 #6085" w:history="1">
              <w:r>
                <w:fldChar w:fldCharType="begin"/>
              </w:r>
              <w:r>
                <w:rPr>
                  <w:rFonts w:cs="Times New Roman"/>
                  <w:szCs w:val="24"/>
                </w:rPr>
                <w:instrText xml:space="preserve"> ADDIN EN.CITE &lt;EndNote&gt;&lt;Cite ExcludeAuth="1" ExcludeYear="1"&gt;&lt;Author&gt;Fokkema&lt;/Author&gt;&lt;Year&gt;2007&lt;/Year&gt;&lt;RecNum&gt;6085&lt;/RecNum&gt;&lt;DisplayText&gt;&lt;style face="superscript"&gt;81&lt;/style&gt;&lt;/DisplayText&gt;&lt;record&gt;&lt;rec-number&gt;6085&lt;/rec-number&gt;&lt;foreign-keys&gt;&lt;key app="EN" db-id="aprx55901r20x1e9dxnp5wr1awtdadwdfzaz" timestamp="1630106132"&gt;6085&lt;/key&gt;&lt;/foreign-keys&gt;&lt;ref-type name="Journal Article"&gt;17&lt;/ref-type&gt;&lt;contributors&gt;&lt;authors&gt;&lt;author&gt;Fokkema, C. M.&lt;/author&gt;&lt;author&gt;van Tilburg, T. G.&lt;/author&gt;&lt;/authors&gt;&lt;/contributors&gt;&lt;auth-address&gt;NIDI, Den Haag. fokkema@nidi.nl&lt;/auth-address&gt;&lt;titles&gt;&lt;title&gt;[Loneliness interventions among older adults: sense or nonsense?]&lt;/title&gt;&lt;secondary-title&gt;Tijdschr Gerontol Geriatr&lt;/secondary-title&gt;&lt;/titles&gt;&lt;periodical&gt;&lt;full-title&gt;Tijdschr Gerontol Geriatr&lt;/full-title&gt;&lt;/periodical&gt;&lt;pages&gt;185-203&lt;/pages&gt;&lt;volume&gt;38&lt;/volume&gt;&lt;number&gt;4&lt;/number&gt;&lt;edition&gt;2007/09/21&lt;/edition&gt;&lt;keywords&gt;&lt;keyword&gt;Aged&lt;/keyword&gt;&lt;keyword&gt;Aged, 80 and over&lt;/keyword&gt;&lt;keyword&gt;Aging/*psychology&lt;/keyword&gt;&lt;keyword&gt;Female&lt;/keyword&gt;&lt;keyword&gt;*Geriatric Psychiatry&lt;/keyword&gt;&lt;keyword&gt;Health Services for the Aged&lt;/keyword&gt;&lt;keyword&gt;Home Care Services&lt;/keyword&gt;&lt;keyword&gt;House Calls&lt;/keyword&gt;&lt;keyword&gt;Humans&lt;/keyword&gt;&lt;keyword&gt;Loneliness/*psychology&lt;/keyword&gt;&lt;keyword&gt;Male&lt;/keyword&gt;&lt;keyword&gt;Netherlands&lt;/keyword&gt;&lt;keyword&gt;*Outcome and Process Assessment, Health Care&lt;/keyword&gt;&lt;keyword&gt;Psychometrics/*methods&lt;/keyword&gt;&lt;/keywords&gt;&lt;dates&gt;&lt;year&gt;2007&lt;/year&gt;&lt;pub-dates&gt;&lt;date&gt;Aug&lt;/date&gt;&lt;/pub-dates&gt;&lt;/dates&gt;&lt;orig-pub&gt;Zin en onzin van eenzaamheidsinterventies bij ouderen.&lt;/orig-pub&gt;&lt;isbn&gt;0167-9228 (Print)&amp;#xD;0167-9228 (Linking)&lt;/isbn&gt;&lt;accession-num&gt;17879823&lt;/accession-num&gt;&lt;urls&gt;&lt;related-urls&gt;&lt;url&gt;https://www.ncbi.nlm.nih.gov/pubmed/17879823&lt;/url&gt;&lt;/related-urls&gt;&lt;/urls&gt;&lt;custom1&gt;RefMine Masi, 2011&lt;/custom1&gt;&lt;custom4&gt;RefMined&lt;/custom4&gt;&lt;custom6&gt;FTExNoUseableData&lt;/custom6&gt;&lt;/record&gt;&lt;/Cite&gt;&lt;/EndNote&gt;</w:instrText>
              </w:r>
              <w:r>
                <w:fldChar w:fldCharType="separate"/>
              </w:r>
              <w:r w:rsidRPr="00401B2D">
                <w:rPr>
                  <w:rFonts w:cs="Times New Roman"/>
                  <w:noProof/>
                  <w:szCs w:val="24"/>
                  <w:vertAlign w:val="superscript"/>
                </w:rPr>
                <w:t>81</w:t>
              </w:r>
              <w:r>
                <w:fldChar w:fldCharType="end"/>
              </w:r>
            </w:hyperlink>
          </w:p>
        </w:tc>
        <w:tc>
          <w:tcPr>
            <w:tcW w:w="0" w:type="auto"/>
            <w:tcBorders>
              <w:top w:val="single" w:sz="4" w:space="0" w:color="auto"/>
              <w:left w:val="single" w:sz="4" w:space="0" w:color="auto"/>
              <w:bottom w:val="single" w:sz="4" w:space="0" w:color="auto"/>
              <w:right w:val="single" w:sz="4" w:space="0" w:color="auto"/>
            </w:tcBorders>
            <w:hideMark/>
          </w:tcPr>
          <w:p w14:paraId="42C31143" w14:textId="77777777" w:rsidR="003A158A" w:rsidRDefault="003A158A" w:rsidP="00CE26C7">
            <w:pPr>
              <w:rPr>
                <w:rFonts w:cs="Times New Roman"/>
                <w:szCs w:val="24"/>
              </w:rPr>
            </w:pPr>
            <w:r>
              <w:rPr>
                <w:rFonts w:cs="Times New Roman"/>
                <w:szCs w:val="24"/>
              </w:rPr>
              <w:t>Various</w:t>
            </w:r>
          </w:p>
        </w:tc>
        <w:tc>
          <w:tcPr>
            <w:tcW w:w="0" w:type="auto"/>
            <w:tcBorders>
              <w:top w:val="single" w:sz="4" w:space="0" w:color="auto"/>
              <w:left w:val="single" w:sz="4" w:space="0" w:color="auto"/>
              <w:bottom w:val="single" w:sz="4" w:space="0" w:color="auto"/>
              <w:right w:val="single" w:sz="4" w:space="0" w:color="auto"/>
            </w:tcBorders>
            <w:hideMark/>
          </w:tcPr>
          <w:p w14:paraId="507A0A96" w14:textId="77777777" w:rsidR="003A158A" w:rsidRDefault="003A158A" w:rsidP="00CE26C7">
            <w:pPr>
              <w:rPr>
                <w:rFonts w:cs="Times New Roman"/>
                <w:szCs w:val="24"/>
              </w:rPr>
            </w:pPr>
            <w:r>
              <w:rPr>
                <w:rFonts w:cs="Times New Roman"/>
                <w:szCs w:val="24"/>
              </w:rPr>
              <w:t>Does not report sample sizes at the different outcome measurement time points</w:t>
            </w:r>
          </w:p>
        </w:tc>
      </w:tr>
      <w:tr w:rsidR="003A158A" w14:paraId="6961EEA8" w14:textId="77777777" w:rsidTr="00CE26C7">
        <w:tc>
          <w:tcPr>
            <w:tcW w:w="0" w:type="auto"/>
            <w:tcBorders>
              <w:top w:val="single" w:sz="4" w:space="0" w:color="auto"/>
              <w:left w:val="single" w:sz="4" w:space="0" w:color="auto"/>
              <w:bottom w:val="single" w:sz="4" w:space="0" w:color="auto"/>
              <w:right w:val="single" w:sz="4" w:space="0" w:color="auto"/>
            </w:tcBorders>
            <w:hideMark/>
          </w:tcPr>
          <w:p w14:paraId="7378999C" w14:textId="77777777" w:rsidR="003A158A" w:rsidRDefault="003A158A" w:rsidP="00CE26C7">
            <w:pPr>
              <w:rPr>
                <w:rFonts w:cs="Times New Roman"/>
                <w:szCs w:val="24"/>
              </w:rPr>
            </w:pPr>
            <w:r>
              <w:rPr>
                <w:rFonts w:cs="Times New Roman"/>
                <w:szCs w:val="24"/>
              </w:rPr>
              <w:t>Laron, 2020</w:t>
            </w:r>
            <w:hyperlink w:anchor="_ENREF_82" w:tooltip="Laron, 2020 #6104" w:history="1">
              <w:r>
                <w:fldChar w:fldCharType="begin"/>
              </w:r>
              <w:r>
                <w:rPr>
                  <w:rFonts w:cs="Times New Roman"/>
                  <w:szCs w:val="24"/>
                </w:rPr>
                <w:instrText xml:space="preserve"> ADDIN EN.CITE &lt;EndNote&gt;&lt;Cite ExcludeAuth="1" ExcludeYear="1"&gt;&lt;Author&gt;Laron&lt;/Author&gt;&lt;Year&gt;2020&lt;/Year&gt;&lt;RecNum&gt;6104&lt;/RecNum&gt;&lt;DisplayText&gt;&lt;style face="superscript"&gt;82&lt;/style&gt;&lt;/DisplayText&gt;&lt;record&gt;&lt;rec-number&gt;6104&lt;/rec-number&gt;&lt;foreign-keys&gt;&lt;key app="EN" db-id="aprx55901r20x1e9dxnp5wr1awtdadwdfzaz" timestamp="1654069721"&gt;6104&lt;/key&gt;&lt;/foreign-keys&gt;&lt;ref-type name="Journal Article"&gt;17&lt;/ref-type&gt;&lt;contributors&gt;&lt;authors&gt;&lt;author&gt;Laron, Michal &amp;amp; Mannheim, Ittay &amp;amp; Cohen, Yafit &amp;amp; Weiss, Dana &amp;amp; Kagya, Shlomit.&lt;/author&gt;&lt;/authors&gt;&lt;/contributors&gt;&lt;titles&gt;&lt;title&gt;The Project to Reduce and Cope with Feelings of Loneliness among Older Adults A Formative Evaluation. &lt;/title&gt;&lt;/titles&gt;&lt;dates&gt;&lt;year&gt;2020&lt;/year&gt;&lt;/dates&gt;&lt;urls&gt;&lt;/urls&gt;&lt;custom1&gt;GoogleSearch&lt;/custom1&gt;&lt;custom4&gt;Skip-GoogleSearch&lt;/custom4&gt;&lt;custom6&gt;FTExNoUseableData&lt;/custom6&gt;&lt;/record&gt;&lt;/Cite&gt;&lt;/EndNote&gt;</w:instrText>
              </w:r>
              <w:r>
                <w:fldChar w:fldCharType="separate"/>
              </w:r>
              <w:r w:rsidRPr="00401B2D">
                <w:rPr>
                  <w:rFonts w:cs="Times New Roman"/>
                  <w:noProof/>
                  <w:szCs w:val="24"/>
                  <w:vertAlign w:val="superscript"/>
                </w:rPr>
                <w:t>82</w:t>
              </w:r>
              <w:r>
                <w:fldChar w:fldCharType="end"/>
              </w:r>
            </w:hyperlink>
          </w:p>
        </w:tc>
        <w:tc>
          <w:tcPr>
            <w:tcW w:w="0" w:type="auto"/>
            <w:tcBorders>
              <w:top w:val="single" w:sz="4" w:space="0" w:color="auto"/>
              <w:left w:val="single" w:sz="4" w:space="0" w:color="auto"/>
              <w:bottom w:val="single" w:sz="4" w:space="0" w:color="auto"/>
              <w:right w:val="single" w:sz="4" w:space="0" w:color="auto"/>
            </w:tcBorders>
            <w:hideMark/>
          </w:tcPr>
          <w:p w14:paraId="74A9EFBA" w14:textId="77777777" w:rsidR="003A158A" w:rsidRDefault="003A158A" w:rsidP="00CE26C7">
            <w:pPr>
              <w:rPr>
                <w:rFonts w:cs="Times New Roman"/>
                <w:szCs w:val="24"/>
              </w:rPr>
            </w:pPr>
            <w:r>
              <w:rPr>
                <w:rFonts w:cs="Times New Roman"/>
                <w:szCs w:val="24"/>
              </w:rPr>
              <w:t>Various</w:t>
            </w:r>
          </w:p>
        </w:tc>
        <w:tc>
          <w:tcPr>
            <w:tcW w:w="0" w:type="auto"/>
            <w:tcBorders>
              <w:top w:val="single" w:sz="4" w:space="0" w:color="auto"/>
              <w:left w:val="single" w:sz="4" w:space="0" w:color="auto"/>
              <w:bottom w:val="single" w:sz="4" w:space="0" w:color="auto"/>
              <w:right w:val="single" w:sz="4" w:space="0" w:color="auto"/>
            </w:tcBorders>
            <w:hideMark/>
          </w:tcPr>
          <w:p w14:paraId="365EAEBA" w14:textId="77777777" w:rsidR="003A158A" w:rsidRDefault="003A158A" w:rsidP="00CE26C7">
            <w:pPr>
              <w:rPr>
                <w:rFonts w:cs="Times New Roman"/>
                <w:szCs w:val="24"/>
              </w:rPr>
            </w:pPr>
            <w:r>
              <w:rPr>
                <w:rFonts w:cs="Times New Roman"/>
                <w:szCs w:val="24"/>
              </w:rPr>
              <w:t>Did not report data for intervention and comparison groups, only “an average decline of 1.5 points” and then no sample sizes for these data</w:t>
            </w:r>
          </w:p>
        </w:tc>
      </w:tr>
      <w:tr w:rsidR="003A158A" w14:paraId="47F6789A" w14:textId="77777777" w:rsidTr="00CE26C7">
        <w:tc>
          <w:tcPr>
            <w:tcW w:w="0" w:type="auto"/>
            <w:tcBorders>
              <w:top w:val="single" w:sz="4" w:space="0" w:color="auto"/>
              <w:left w:val="single" w:sz="4" w:space="0" w:color="auto"/>
              <w:bottom w:val="single" w:sz="4" w:space="0" w:color="auto"/>
              <w:right w:val="single" w:sz="4" w:space="0" w:color="auto"/>
            </w:tcBorders>
            <w:hideMark/>
          </w:tcPr>
          <w:p w14:paraId="6D0DA21B" w14:textId="77777777" w:rsidR="003A158A" w:rsidRDefault="003A158A" w:rsidP="00CE26C7">
            <w:pPr>
              <w:rPr>
                <w:rFonts w:cs="Times New Roman"/>
                <w:szCs w:val="24"/>
              </w:rPr>
            </w:pPr>
            <w:r>
              <w:rPr>
                <w:rFonts w:cs="Times New Roman"/>
                <w:szCs w:val="24"/>
              </w:rPr>
              <w:t>Mullins, 2020</w:t>
            </w:r>
            <w:hyperlink w:anchor="_ENREF_78" w:tooltip="Mullins, 2020 #291" w:history="1">
              <w:r>
                <w:fldChar w:fldCharType="begin"/>
              </w:r>
              <w:r>
                <w:rPr>
                  <w:rFonts w:cs="Times New Roman"/>
                  <w:szCs w:val="24"/>
                </w:rPr>
                <w:instrText xml:space="preserve"> ADDIN EN.CITE &lt;EndNote&gt;&lt;Cite ExcludeAuth="1" ExcludeYear="1"&gt;&lt;Author&gt;Mullins&lt;/Author&gt;&lt;Year&gt;2020&lt;/Year&gt;&lt;RecNum&gt;291&lt;/RecNum&gt;&lt;DisplayText&gt;&lt;style face="superscript"&gt;78&lt;/style&gt;&lt;/DisplayText&gt;&lt;record&gt;&lt;rec-number&gt;291&lt;/rec-number&gt;&lt;foreign-keys&gt;&lt;key app="EN" db-id="aprx55901r20x1e9dxnp5wr1awtdadwdfzaz" timestamp="1626306151"&gt;291&lt;/key&gt;&lt;/foreign-keys&gt;&lt;ref-type name="Journal Article"&gt;17&lt;/ref-type&gt;&lt;contributors&gt;&lt;authors&gt;&lt;author&gt;Mullins, Lindsay B.&lt;/author&gt;&lt;author&gt;Skemp, Lisa&lt;/author&gt;&lt;author&gt;Reed, David&lt;/author&gt;&lt;author&gt;Emerson, Myra&lt;/author&gt;&lt;/authors&gt;&lt;/contributors&gt;&lt;titles&gt;&lt;title&gt;Internet Programming to Reduce Loneliness and Social Isolation in Aging&lt;/title&gt;&lt;secondary-title&gt;Research in gerontological nursing&lt;/secondary-title&gt;&lt;/titles&gt;&lt;periodical&gt;&lt;full-title&gt;Research in gerontological nursing&lt;/full-title&gt;&lt;/periodical&gt;&lt;pages&gt;233-242&lt;/pages&gt;&lt;volume&gt;13&lt;/volume&gt;&lt;number&gt;5&lt;/number&gt;&lt;dates&gt;&lt;year&gt;2020&lt;/year&gt;&lt;/dates&gt;&lt;pub-location&gt;United States&lt;/pub-location&gt;&lt;isbn&gt;1938-2464&lt;/isbn&gt;&lt;urls&gt;&lt;related-urls&gt;&lt;url&gt;http://ovidsp.ovid.com/ovidweb.cgi?T=JS&amp;amp;PAGE=reference&amp;amp;D=prem&amp;amp;NEWS=N&amp;amp;AN=32286668&lt;/url&gt;&lt;/related-urls&gt;&lt;/urls&gt;&lt;custom1&gt;IML&lt;/custom1&gt;&lt;custom2&gt;PS&lt;/custom2&gt;&lt;custom3&gt;IML-PS&lt;/custom3&gt;&lt;custom4&gt;TIncAbsInc&lt;/custom4&gt;&lt;custom5&gt;OVIDMedline_062321&lt;/custom5&gt;&lt;custom6&gt;FTExNoUseableData&lt;/custom6&gt;&lt;electronic-resource-num&gt;https://dx.doi.org/10.3928/19404921-20200320-01&lt;/electronic-resource-num&gt;&lt;access-date&gt;20200414//&lt;/access-date&gt;&lt;/record&gt;&lt;/Cite&gt;&lt;/EndNote&gt;</w:instrText>
              </w:r>
              <w:r>
                <w:fldChar w:fldCharType="separate"/>
              </w:r>
              <w:r w:rsidRPr="00401B2D">
                <w:rPr>
                  <w:rFonts w:cs="Times New Roman"/>
                  <w:noProof/>
                  <w:szCs w:val="24"/>
                  <w:vertAlign w:val="superscript"/>
                </w:rPr>
                <w:t>78</w:t>
              </w:r>
              <w:r>
                <w:fldChar w:fldCharType="end"/>
              </w:r>
            </w:hyperlink>
          </w:p>
        </w:tc>
        <w:tc>
          <w:tcPr>
            <w:tcW w:w="0" w:type="auto"/>
            <w:tcBorders>
              <w:top w:val="single" w:sz="4" w:space="0" w:color="auto"/>
              <w:left w:val="single" w:sz="4" w:space="0" w:color="auto"/>
              <w:bottom w:val="single" w:sz="4" w:space="0" w:color="auto"/>
              <w:right w:val="single" w:sz="4" w:space="0" w:color="auto"/>
            </w:tcBorders>
            <w:hideMark/>
          </w:tcPr>
          <w:p w14:paraId="3F10E869" w14:textId="77777777" w:rsidR="003A158A" w:rsidRDefault="003A158A" w:rsidP="00CE26C7">
            <w:pPr>
              <w:rPr>
                <w:rFonts w:cs="Times New Roman"/>
                <w:szCs w:val="24"/>
              </w:rPr>
            </w:pPr>
            <w:r>
              <w:rPr>
                <w:rFonts w:cs="Times New Roman"/>
                <w:szCs w:val="24"/>
              </w:rPr>
              <w:t>Internet training</w:t>
            </w:r>
          </w:p>
        </w:tc>
        <w:tc>
          <w:tcPr>
            <w:tcW w:w="0" w:type="auto"/>
            <w:tcBorders>
              <w:top w:val="single" w:sz="4" w:space="0" w:color="auto"/>
              <w:left w:val="single" w:sz="4" w:space="0" w:color="auto"/>
              <w:bottom w:val="single" w:sz="4" w:space="0" w:color="auto"/>
              <w:right w:val="single" w:sz="4" w:space="0" w:color="auto"/>
            </w:tcBorders>
            <w:hideMark/>
          </w:tcPr>
          <w:p w14:paraId="06B0CEB4" w14:textId="77777777" w:rsidR="003A158A" w:rsidRDefault="003A158A" w:rsidP="00CE26C7">
            <w:pPr>
              <w:rPr>
                <w:rFonts w:cs="Times New Roman"/>
                <w:szCs w:val="24"/>
              </w:rPr>
            </w:pPr>
            <w:r>
              <w:rPr>
                <w:rFonts w:cs="Times New Roman"/>
                <w:szCs w:val="24"/>
              </w:rPr>
              <w:t>Reported only “not statistically significant (p=0.13) but the mean total score after the technology classes was lower than the mean at baseline, with a standardized effect size of 0.48”</w:t>
            </w:r>
          </w:p>
        </w:tc>
      </w:tr>
      <w:tr w:rsidR="003A158A" w14:paraId="1DE93664" w14:textId="77777777" w:rsidTr="00CE26C7">
        <w:tc>
          <w:tcPr>
            <w:tcW w:w="0" w:type="auto"/>
            <w:tcBorders>
              <w:top w:val="single" w:sz="4" w:space="0" w:color="auto"/>
              <w:left w:val="single" w:sz="4" w:space="0" w:color="auto"/>
              <w:bottom w:val="single" w:sz="4" w:space="0" w:color="auto"/>
              <w:right w:val="single" w:sz="4" w:space="0" w:color="auto"/>
            </w:tcBorders>
            <w:hideMark/>
          </w:tcPr>
          <w:p w14:paraId="557D8209" w14:textId="77777777" w:rsidR="003A158A" w:rsidRDefault="003A158A" w:rsidP="00CE26C7">
            <w:pPr>
              <w:rPr>
                <w:rFonts w:cs="Times New Roman"/>
                <w:szCs w:val="24"/>
              </w:rPr>
            </w:pPr>
            <w:r>
              <w:rPr>
                <w:rFonts w:cs="Times New Roman"/>
                <w:szCs w:val="24"/>
              </w:rPr>
              <w:t>Myhre, 2016</w:t>
            </w:r>
            <w:hyperlink w:anchor="_ENREF_79" w:tooltip="Myhre, 2017 #4771" w:history="1">
              <w:r>
                <w:fldChar w:fldCharType="begin">
                  <w:fldData xml:space="preserve">PEVuZE5vdGU+PENpdGUgRXhjbHVkZUF1dGg9IjEiIEV4Y2x1ZGVZZWFyPSIxIj48QXV0aG9yPk15
aHJlPC9BdXRob3I+PFllYXI+MjAxNzwvWWVhcj48UmVjTnVtPjQ3NzE8L1JlY051bT48RGlzcGxh
eVRleHQ+PHN0eWxlIGZhY2U9InN1cGVyc2NyaXB0Ij43OTwvc3R5bGU+PC9EaXNwbGF5VGV4dD48
cmVjb3JkPjxyZWMtbnVtYmVyPjQ3NzE8L3JlYy1udW1iZXI+PGZvcmVpZ24ta2V5cz48a2V5IGFw
cD0iRU4iIGRiLWlkPSJhcHJ4NTU5MDFyMjB4MWU5ZHhucDV3cjFhd3RkYWR3ZGZ6YXoiIHRpbWVz
dGFtcD0iMTYyNjMwNjE1NiI+NDc3MTwva2V5PjwvZm9yZWlnbi1rZXlzPjxyZWYtdHlwZSBuYW1l
PSJKb3VybmFsIEFydGljbGUiPjE3PC9yZWYtdHlwZT48Y29udHJpYnV0b3JzPjxhdXRob3JzPjxh
dXRob3I+TXlocmUsIEouIFcuPC9hdXRob3I+PGF1dGhvcj5NZWhsLCBNLiBSLjwvYXV0aG9yPjxh
dXRob3I+R2xpc2t5LCBFLiBMLjwvYXV0aG9yPjwvYXV0aG9ycz48L2NvbnRyaWJ1dG9ycz48dGl0
bGVzPjx0aXRsZT5Db2duaXRpdmUgQmVuZWZpdHMgb2YgT25saW5lIFNvY2lhbCBOZXR3b3JraW5n
IGZvciBIZWFsdGh5IE9sZGVyIEFkdWx0czwvdGl0bGU+PHNlY29uZGFyeS10aXRsZT5Kb3VybmFs
cyBvZiBnZXJvbnRvbG9neS4gU2VyaWVzIEIsIFBzeWNob2xvZ2ljYWwgc2NpZW5jZXMgYW5kIHNv
Y2lhbCBzY2llbmNlczwvc2Vjb25kYXJ5LXRpdGxlPjwvdGl0bGVzPjxwZXJpb2RpY2FsPjxmdWxs
LXRpdGxlPkpvdXJuYWxzIG9mIGdlcm9udG9sb2d5LiBTZXJpZXMgQiwgUHN5Y2hvbG9naWNhbCBz
Y2llbmNlcyBhbmQgc29jaWFsIHNjaWVuY2VzPC9mdWxsLXRpdGxlPjwvcGVyaW9kaWNhbD48cGFn
ZXM+NzUy4oCQNzYwPC9wYWdlcz48dm9sdW1lPjcyPC92b2x1bWU+PG51bWJlcj41PC9udW1iZXI+
PGtleXdvcmRzPjxrZXl3b3JkPipodW1hbiBjb21wdXRlciBpbnRlcmFjdGlvbjwva2V5d29yZD48
a2V5d29yZD4qcHN5Y2hvbG9neTwva2V5d29yZD48a2V5d29yZD4qc29jaWFsIG5ldHdvcms8L2tl
eXdvcmQ+PGtleXdvcmQ+QWdlZDwva2V5d29yZD48a2V5d29yZD5BZ2VkLCA4MCBhbmQgb3Zlcjwv
a2V5d29yZD48a2V5d29yZD5BdHRlbnRpb248L2tleXdvcmQ+PGtleXdvcmQ+Q29nbml0aXZlIEFn
aW5nIFsqcHN5Y2hvbG9neV08L2tleXdvcmQ+PGtleXdvcmQ+Q29nbml0aXZlIGFnaW5nPC9rZXl3
b3JkPjxrZXl3b3JkPkNvbXB1dGVyIFVzZXIgVHJhaW5pbmc8L2tleXdvcmQ+PGtleXdvcmQ+Q29u
dHJvbGxlZCBjbGluaWNhbCB0cmlhbDwva2V5d29yZD48a2V5d29yZD5Db250cm9sbGVkIHN0dWR5
PC9rZXl3b3JkPjxrZXl3b3JkPkV4ZWN1dGl2ZSBGdW5jdGlvbjwva2V5d29yZD48a2V5d29yZD5G
ZW1hbGU8L2tleXdvcmQ+PGtleXdvcmQ+SHVtYW48L2tleXdvcmQ+PGtleXdvcmQ+SHVtYW5zPC9r
ZXl3b3JkPjxrZXl3b3JkPk1hbGU8L2tleXdvcmQ+PGtleXdvcmQ+TWVtb3J5LCBTaG9ydOKAkFRl
cm08L2tleXdvcmQ+PGtleXdvcmQ+TmV1cm9wc3ljaG9sb2dpY2FsIFRlc3RzIFtzdGF0aXN0aWNz
ICZhbXA7IG51bWVyaWNhbCBkYXRhXTwva2V5d29yZD48a2V5d29yZD5OZXVyb3BzeWNob2xvZ2lj
YWwgdGVzdDwva2V5d29yZD48a2V5d29yZD5QaWxvdCBQcm9qZWN0czwva2V5d29yZD48a2V5d29y
ZD5QaWxvdCBzdHVkeTwva2V5d29yZD48a2V5d29yZD5Qc3ljaG9tZXRyaWNzPC9rZXl3b3JkPjxr
ZXl3b3JkPlBzeWNob21ldHJ5PC9rZXl3b3JkPjxrZXl3b3JkPlJlYWN0aW9uIFRpbWU8L2tleXdv
cmQ+PGtleXdvcmQ+UmVmZXJlbmNlIFZhbHVlczwva2V5d29yZD48a2V5d29yZD5SZWZlcmVuY2Ug
dmFsdWU8L2tleXdvcmQ+PGtleXdvcmQ+U2hvcnQgdGVybSBtZW1vcnk8L2tleXdvcmQ+PGtleXdv
cmQ+U29jaWFsIElzb2xhdGlvbjwva2V5d29yZD48a2V5d29yZD5Tb2NpYWwgTmV0d29ya2luZzwv
a2V5d29yZD48a2V5d29yZD5TdGF0aXN0aWNzIGFuZCBudW1lcmljYWwgZGF0YTwva2V5d29yZD48
a2V5d29yZD5UcmVhdG1lbnQgT3V0Y29tZTwva2V5d29yZD48a2V5d29yZD5WZXJ5IGVsZGVybHk8
L2tleXdvcmQ+PC9rZXl3b3Jkcz48ZGF0ZXM+PHllYXI+MjAxNzwveWVhcj48L2RhdGVzPjxhY2Nl
c3Npb24tbnVtPkNOLTAxNDA1MjgxPC9hY2Nlc3Npb24tbnVtPjx3b3JrLXR5cGU+Q29udHJvbGxl
ZCBDbGluaWNhbCBUcmlhbDsgSm91cm5hbCBBcnRpY2xlPC93b3JrLXR5cGU+PHVybHM+PHJlbGF0
ZWQtdXJscz48dXJsPmh0dHBzOi8vd3d3LmNvY2hyYW5lbGlicmFyeS5jb20vY2VudHJhbC9kb2kv
MTAuMTAwMi9jZW50cmFsL0NOLTAxNDA1MjgxL2Z1bGw8L3VybD48L3JlbGF0ZWQtdXJscz48L3Vy
bHM+PGN1c3RvbTM+UFVCTUVEIDI2OTg0NTIzLEVNQkFTRSA2MTgwMzc4MzE8L2N1c3RvbTM+PGN1
c3RvbTQ+VEluY0Fic0luYzwvY3VzdG9tND48Y3VzdG9tNT5Db2NocmFuZVRyaWFsc18wNjIzMjE8
L2N1c3RvbTU+PGN1c3RvbTY+RlRFeE5vVXNlYWJsZURhdGE8L2N1c3RvbTY+PGVsZWN0cm9uaWMt
cmVzb3VyY2UtbnVtPjEwLjEwOTMvZ2Vyb25iL2didzAyNTwvZWxlY3Ryb25pYy1yZXNvdXJjZS1u
dW0+PC9yZWNvcmQ+PC9DaXRlPjwvRW5kTm90ZT5=
</w:fldData>
                </w:fldChar>
              </w:r>
              <w:r>
                <w:rPr>
                  <w:rFonts w:cs="Times New Roman"/>
                  <w:szCs w:val="24"/>
                </w:rPr>
                <w:instrText xml:space="preserve"> ADDIN EN.CITE </w:instrText>
              </w:r>
              <w:r>
                <w:fldChar w:fldCharType="begin">
                  <w:fldData xml:space="preserve">PEVuZE5vdGU+PENpdGUgRXhjbHVkZUF1dGg9IjEiIEV4Y2x1ZGVZZWFyPSIxIj48QXV0aG9yPk15
aHJlPC9BdXRob3I+PFllYXI+MjAxNzwvWWVhcj48UmVjTnVtPjQ3NzE8L1JlY051bT48RGlzcGxh
eVRleHQ+PHN0eWxlIGZhY2U9InN1cGVyc2NyaXB0Ij43OTwvc3R5bGU+PC9EaXNwbGF5VGV4dD48
cmVjb3JkPjxyZWMtbnVtYmVyPjQ3NzE8L3JlYy1udW1iZXI+PGZvcmVpZ24ta2V5cz48a2V5IGFw
cD0iRU4iIGRiLWlkPSJhcHJ4NTU5MDFyMjB4MWU5ZHhucDV3cjFhd3RkYWR3ZGZ6YXoiIHRpbWVz
dGFtcD0iMTYyNjMwNjE1NiI+NDc3MTwva2V5PjwvZm9yZWlnbi1rZXlzPjxyZWYtdHlwZSBuYW1l
PSJKb3VybmFsIEFydGljbGUiPjE3PC9yZWYtdHlwZT48Y29udHJpYnV0b3JzPjxhdXRob3JzPjxh
dXRob3I+TXlocmUsIEouIFcuPC9hdXRob3I+PGF1dGhvcj5NZWhsLCBNLiBSLjwvYXV0aG9yPjxh
dXRob3I+R2xpc2t5LCBFLiBMLjwvYXV0aG9yPjwvYXV0aG9ycz48L2NvbnRyaWJ1dG9ycz48dGl0
bGVzPjx0aXRsZT5Db2duaXRpdmUgQmVuZWZpdHMgb2YgT25saW5lIFNvY2lhbCBOZXR3b3JraW5n
IGZvciBIZWFsdGh5IE9sZGVyIEFkdWx0czwvdGl0bGU+PHNlY29uZGFyeS10aXRsZT5Kb3VybmFs
cyBvZiBnZXJvbnRvbG9neS4gU2VyaWVzIEIsIFBzeWNob2xvZ2ljYWwgc2NpZW5jZXMgYW5kIHNv
Y2lhbCBzY2llbmNlczwvc2Vjb25kYXJ5LXRpdGxlPjwvdGl0bGVzPjxwZXJpb2RpY2FsPjxmdWxs
LXRpdGxlPkpvdXJuYWxzIG9mIGdlcm9udG9sb2d5LiBTZXJpZXMgQiwgUHN5Y2hvbG9naWNhbCBz
Y2llbmNlcyBhbmQgc29jaWFsIHNjaWVuY2VzPC9mdWxsLXRpdGxlPjwvcGVyaW9kaWNhbD48cGFn
ZXM+NzUy4oCQNzYwPC9wYWdlcz48dm9sdW1lPjcyPC92b2x1bWU+PG51bWJlcj41PC9udW1iZXI+
PGtleXdvcmRzPjxrZXl3b3JkPipodW1hbiBjb21wdXRlciBpbnRlcmFjdGlvbjwva2V5d29yZD48
a2V5d29yZD4qcHN5Y2hvbG9neTwva2V5d29yZD48a2V5d29yZD4qc29jaWFsIG5ldHdvcms8L2tl
eXdvcmQ+PGtleXdvcmQ+QWdlZDwva2V5d29yZD48a2V5d29yZD5BZ2VkLCA4MCBhbmQgb3Zlcjwv
a2V5d29yZD48a2V5d29yZD5BdHRlbnRpb248L2tleXdvcmQ+PGtleXdvcmQ+Q29nbml0aXZlIEFn
aW5nIFsqcHN5Y2hvbG9neV08L2tleXdvcmQ+PGtleXdvcmQ+Q29nbml0aXZlIGFnaW5nPC9rZXl3
b3JkPjxrZXl3b3JkPkNvbXB1dGVyIFVzZXIgVHJhaW5pbmc8L2tleXdvcmQ+PGtleXdvcmQ+Q29u
dHJvbGxlZCBjbGluaWNhbCB0cmlhbDwva2V5d29yZD48a2V5d29yZD5Db250cm9sbGVkIHN0dWR5
PC9rZXl3b3JkPjxrZXl3b3JkPkV4ZWN1dGl2ZSBGdW5jdGlvbjwva2V5d29yZD48a2V5d29yZD5G
ZW1hbGU8L2tleXdvcmQ+PGtleXdvcmQ+SHVtYW48L2tleXdvcmQ+PGtleXdvcmQ+SHVtYW5zPC9r
ZXl3b3JkPjxrZXl3b3JkPk1hbGU8L2tleXdvcmQ+PGtleXdvcmQ+TWVtb3J5LCBTaG9ydOKAkFRl
cm08L2tleXdvcmQ+PGtleXdvcmQ+TmV1cm9wc3ljaG9sb2dpY2FsIFRlc3RzIFtzdGF0aXN0aWNz
ICZhbXA7IG51bWVyaWNhbCBkYXRhXTwva2V5d29yZD48a2V5d29yZD5OZXVyb3BzeWNob2xvZ2lj
YWwgdGVzdDwva2V5d29yZD48a2V5d29yZD5QaWxvdCBQcm9qZWN0czwva2V5d29yZD48a2V5d29y
ZD5QaWxvdCBzdHVkeTwva2V5d29yZD48a2V5d29yZD5Qc3ljaG9tZXRyaWNzPC9rZXl3b3JkPjxr
ZXl3b3JkPlBzeWNob21ldHJ5PC9rZXl3b3JkPjxrZXl3b3JkPlJlYWN0aW9uIFRpbWU8L2tleXdv
cmQ+PGtleXdvcmQ+UmVmZXJlbmNlIFZhbHVlczwva2V5d29yZD48a2V5d29yZD5SZWZlcmVuY2Ug
dmFsdWU8L2tleXdvcmQ+PGtleXdvcmQ+U2hvcnQgdGVybSBtZW1vcnk8L2tleXdvcmQ+PGtleXdv
cmQ+U29jaWFsIElzb2xhdGlvbjwva2V5d29yZD48a2V5d29yZD5Tb2NpYWwgTmV0d29ya2luZzwv
a2V5d29yZD48a2V5d29yZD5TdGF0aXN0aWNzIGFuZCBudW1lcmljYWwgZGF0YTwva2V5d29yZD48
a2V5d29yZD5UcmVhdG1lbnQgT3V0Y29tZTwva2V5d29yZD48a2V5d29yZD5WZXJ5IGVsZGVybHk8
L2tleXdvcmQ+PC9rZXl3b3Jkcz48ZGF0ZXM+PHllYXI+MjAxNzwveWVhcj48L2RhdGVzPjxhY2Nl
c3Npb24tbnVtPkNOLTAxNDA1MjgxPC9hY2Nlc3Npb24tbnVtPjx3b3JrLXR5cGU+Q29udHJvbGxl
ZCBDbGluaWNhbCBUcmlhbDsgSm91cm5hbCBBcnRpY2xlPC93b3JrLXR5cGU+PHVybHM+PHJlbGF0
ZWQtdXJscz48dXJsPmh0dHBzOi8vd3d3LmNvY2hyYW5lbGlicmFyeS5jb20vY2VudHJhbC9kb2kv
MTAuMTAwMi9jZW50cmFsL0NOLTAxNDA1MjgxL2Z1bGw8L3VybD48L3JlbGF0ZWQtdXJscz48L3Vy
bHM+PGN1c3RvbTM+UFVCTUVEIDI2OTg0NTIzLEVNQkFTRSA2MTgwMzc4MzE8L2N1c3RvbTM+PGN1
c3RvbTQ+VEluY0Fic0luYzwvY3VzdG9tND48Y3VzdG9tNT5Db2NocmFuZVRyaWFsc18wNjIzMjE8
L2N1c3RvbTU+PGN1c3RvbTY+RlRFeE5vVXNlYWJsZURhdGE8L2N1c3RvbTY+PGVsZWN0cm9uaWMt
cmVzb3VyY2UtbnVtPjEwLjEwOTMvZ2Vyb25iL2didzAyNTwvZWxlY3Ryb25pYy1yZXNvdXJjZS1u
dW0+PC9yZWNvcmQ+PC9DaXRlPjwvRW5kTm90ZT5=
</w:fldData>
                </w:fldChar>
              </w:r>
              <w:r>
                <w:rPr>
                  <w:rFonts w:cs="Times New Roman"/>
                  <w:szCs w:val="24"/>
                </w:rPr>
                <w:instrText xml:space="preserve"> ADDIN EN.CITE.DATA </w:instrText>
              </w:r>
              <w:r>
                <w:fldChar w:fldCharType="end"/>
              </w:r>
              <w:r>
                <w:fldChar w:fldCharType="separate"/>
              </w:r>
              <w:r w:rsidRPr="00401B2D">
                <w:rPr>
                  <w:rFonts w:cs="Times New Roman"/>
                  <w:noProof/>
                  <w:szCs w:val="24"/>
                  <w:vertAlign w:val="superscript"/>
                </w:rPr>
                <w:t>79</w:t>
              </w:r>
              <w:r>
                <w:fldChar w:fldCharType="end"/>
              </w:r>
            </w:hyperlink>
          </w:p>
        </w:tc>
        <w:tc>
          <w:tcPr>
            <w:tcW w:w="0" w:type="auto"/>
            <w:tcBorders>
              <w:top w:val="single" w:sz="4" w:space="0" w:color="auto"/>
              <w:left w:val="single" w:sz="4" w:space="0" w:color="auto"/>
              <w:bottom w:val="single" w:sz="4" w:space="0" w:color="auto"/>
              <w:right w:val="single" w:sz="4" w:space="0" w:color="auto"/>
            </w:tcBorders>
            <w:hideMark/>
          </w:tcPr>
          <w:p w14:paraId="4AF28828" w14:textId="77777777" w:rsidR="003A158A" w:rsidRDefault="003A158A" w:rsidP="00CE26C7">
            <w:pPr>
              <w:rPr>
                <w:rFonts w:cs="Times New Roman"/>
                <w:szCs w:val="24"/>
              </w:rPr>
            </w:pPr>
            <w:r>
              <w:rPr>
                <w:rFonts w:cs="Times New Roman"/>
                <w:szCs w:val="24"/>
              </w:rPr>
              <w:t>Internet training</w:t>
            </w:r>
          </w:p>
        </w:tc>
        <w:tc>
          <w:tcPr>
            <w:tcW w:w="0" w:type="auto"/>
            <w:tcBorders>
              <w:top w:val="single" w:sz="4" w:space="0" w:color="auto"/>
              <w:left w:val="single" w:sz="4" w:space="0" w:color="auto"/>
              <w:bottom w:val="single" w:sz="4" w:space="0" w:color="auto"/>
              <w:right w:val="single" w:sz="4" w:space="0" w:color="auto"/>
            </w:tcBorders>
            <w:hideMark/>
          </w:tcPr>
          <w:p w14:paraId="555E4E28" w14:textId="77777777" w:rsidR="003A158A" w:rsidRDefault="003A158A" w:rsidP="00CE26C7">
            <w:pPr>
              <w:rPr>
                <w:rFonts w:cs="Times New Roman"/>
                <w:szCs w:val="24"/>
              </w:rPr>
            </w:pPr>
            <w:r>
              <w:rPr>
                <w:rFonts w:cs="Times New Roman"/>
                <w:szCs w:val="24"/>
              </w:rPr>
              <w:t>Only reports “no significant changes”, did not report data</w:t>
            </w:r>
          </w:p>
        </w:tc>
      </w:tr>
      <w:tr w:rsidR="003A158A" w14:paraId="05F567BE" w14:textId="77777777" w:rsidTr="00CE26C7">
        <w:tc>
          <w:tcPr>
            <w:tcW w:w="0" w:type="auto"/>
            <w:tcBorders>
              <w:top w:val="single" w:sz="4" w:space="0" w:color="auto"/>
              <w:left w:val="single" w:sz="4" w:space="0" w:color="auto"/>
              <w:bottom w:val="single" w:sz="4" w:space="0" w:color="auto"/>
              <w:right w:val="single" w:sz="4" w:space="0" w:color="auto"/>
            </w:tcBorders>
            <w:hideMark/>
          </w:tcPr>
          <w:p w14:paraId="16D85659" w14:textId="77777777" w:rsidR="003A158A" w:rsidRDefault="003A158A" w:rsidP="00CE26C7">
            <w:pPr>
              <w:rPr>
                <w:rFonts w:cs="Times New Roman"/>
                <w:szCs w:val="24"/>
              </w:rPr>
            </w:pPr>
            <w:r>
              <w:rPr>
                <w:rFonts w:cs="Times New Roman"/>
                <w:szCs w:val="24"/>
              </w:rPr>
              <w:t>Van Rossum, 1993</w:t>
            </w:r>
            <w:hyperlink w:anchor="_ENREF_75" w:tooltip="van Rossum, 1993 #14" w:history="1">
              <w:r>
                <w:fldChar w:fldCharType="begin"/>
              </w:r>
              <w:r>
                <w:rPr>
                  <w:rFonts w:cs="Times New Roman"/>
                  <w:szCs w:val="24"/>
                </w:rPr>
                <w:instrText xml:space="preserve"> ADDIN EN.CITE &lt;EndNote&gt;&lt;Cite ExcludeAuth="1" ExcludeYear="1"&gt;&lt;Author&gt;van Rossum&lt;/Author&gt;&lt;Year&gt;1993&lt;/Year&gt;&lt;RecNum&gt;14&lt;/RecNum&gt;&lt;DisplayText&gt;&lt;style face="superscript"&gt;75&lt;/style&gt;&lt;/DisplayText&gt;&lt;record&gt;&lt;rec-number&gt;14&lt;/rec-number&gt;&lt;foreign-keys&gt;&lt;key app="EN" db-id="aprx55901r20x1e9dxnp5wr1awtdadwdfzaz" timestamp="1608062716"&gt;14&lt;/key&gt;&lt;/foreign-keys&gt;&lt;ref-type name="Journal Article"&gt;17&lt;/ref-type&gt;&lt;contributors&gt;&lt;authors&gt;&lt;author&gt;van Rossum, E., &lt;/author&gt;&lt;author&gt;Frederiks, C. M., &lt;/author&gt;&lt;author&gt;Philipsen, H., &lt;/author&gt;&lt;author&gt;Portengen, K.,&lt;/author&gt;&lt;author&gt;Wiskerke, J., &lt;/author&gt;&lt;author&gt;Knipschild, P.&lt;/author&gt;&lt;/authors&gt;&lt;/contributors&gt;&lt;titles&gt;&lt;title&gt;Effects of preventive home visits to elderly people&lt;/title&gt;&lt;secondary-title&gt;British Medical Journal&lt;/secondary-title&gt;&lt;/titles&gt;&lt;periodical&gt;&lt;full-title&gt;British Medical Journal&lt;/full-title&gt;&lt;/periodical&gt;&lt;pages&gt;27–32&lt;/pages&gt;&lt;volume&gt;307&lt;/volume&gt;&lt;dates&gt;&lt;year&gt;1993&lt;/year&gt;&lt;/dates&gt;&lt;urls&gt;&lt;/urls&gt;&lt;custom1&gt;CattanIncludes&lt;/custom1&gt;&lt;custom4&gt;RefMined&lt;/custom4&gt;&lt;custom6&gt;FTExNoUseableData&lt;/custom6&gt;&lt;/record&gt;&lt;/Cite&gt;&lt;/EndNote&gt;</w:instrText>
              </w:r>
              <w:r>
                <w:fldChar w:fldCharType="separate"/>
              </w:r>
              <w:r w:rsidRPr="00401B2D">
                <w:rPr>
                  <w:rFonts w:cs="Times New Roman"/>
                  <w:noProof/>
                  <w:szCs w:val="24"/>
                  <w:vertAlign w:val="superscript"/>
                </w:rPr>
                <w:t>75</w:t>
              </w:r>
              <w:r>
                <w:fldChar w:fldCharType="end"/>
              </w:r>
            </w:hyperlink>
          </w:p>
        </w:tc>
        <w:tc>
          <w:tcPr>
            <w:tcW w:w="0" w:type="auto"/>
            <w:tcBorders>
              <w:top w:val="single" w:sz="4" w:space="0" w:color="auto"/>
              <w:left w:val="single" w:sz="4" w:space="0" w:color="auto"/>
              <w:bottom w:val="single" w:sz="4" w:space="0" w:color="auto"/>
              <w:right w:val="single" w:sz="4" w:space="0" w:color="auto"/>
            </w:tcBorders>
            <w:hideMark/>
          </w:tcPr>
          <w:p w14:paraId="04755AC5" w14:textId="77777777" w:rsidR="003A158A" w:rsidRDefault="003A158A" w:rsidP="00CE26C7">
            <w:pPr>
              <w:rPr>
                <w:rFonts w:cs="Times New Roman"/>
                <w:szCs w:val="24"/>
              </w:rPr>
            </w:pPr>
            <w:r>
              <w:rPr>
                <w:rFonts w:cs="Times New Roman"/>
                <w:szCs w:val="24"/>
              </w:rPr>
              <w:t>Preventive home visits</w:t>
            </w:r>
          </w:p>
        </w:tc>
        <w:tc>
          <w:tcPr>
            <w:tcW w:w="0" w:type="auto"/>
            <w:tcBorders>
              <w:top w:val="single" w:sz="4" w:space="0" w:color="auto"/>
              <w:left w:val="single" w:sz="4" w:space="0" w:color="auto"/>
              <w:bottom w:val="single" w:sz="4" w:space="0" w:color="auto"/>
              <w:right w:val="single" w:sz="4" w:space="0" w:color="auto"/>
            </w:tcBorders>
            <w:hideMark/>
          </w:tcPr>
          <w:p w14:paraId="2527E127" w14:textId="77777777" w:rsidR="003A158A" w:rsidRDefault="003A158A" w:rsidP="00CE26C7">
            <w:pPr>
              <w:rPr>
                <w:rFonts w:cs="Times New Roman"/>
                <w:szCs w:val="24"/>
              </w:rPr>
            </w:pPr>
            <w:r>
              <w:rPr>
                <w:rFonts w:cs="Times New Roman"/>
                <w:szCs w:val="24"/>
              </w:rPr>
              <w:t>Does not report quantitative data, only “no difference with respect to loneliness”</w:t>
            </w:r>
          </w:p>
        </w:tc>
      </w:tr>
    </w:tbl>
    <w:p w14:paraId="32999DF2" w14:textId="77777777" w:rsidR="003A158A" w:rsidRDefault="003A158A" w:rsidP="003A158A">
      <w:r>
        <w:br/>
      </w:r>
    </w:p>
    <w:p w14:paraId="4A4D100D" w14:textId="77777777" w:rsidR="003A158A" w:rsidRDefault="003A158A" w:rsidP="003A158A">
      <w:pPr>
        <w:sectPr w:rsidR="003A158A">
          <w:footnotePr>
            <w:numFmt w:val="chicago"/>
          </w:footnotePr>
          <w:pgSz w:w="15840" w:h="12240" w:orient="landscape"/>
          <w:pgMar w:top="1440" w:right="1440" w:bottom="1440" w:left="1440" w:header="720" w:footer="720" w:gutter="0"/>
          <w:cols w:space="720"/>
        </w:sectPr>
      </w:pPr>
    </w:p>
    <w:p w14:paraId="096D92F9" w14:textId="77777777" w:rsidR="003A158A" w:rsidRDefault="003A158A" w:rsidP="003A158A">
      <w:pPr>
        <w:rPr>
          <w:b/>
          <w:bCs/>
        </w:rPr>
      </w:pPr>
      <w:bookmarkStart w:id="2" w:name="_Hlk137653992"/>
      <w:proofErr w:type="spellStart"/>
      <w:r>
        <w:rPr>
          <w:b/>
          <w:bCs/>
        </w:rPr>
        <w:lastRenderedPageBreak/>
        <w:t>eTable</w:t>
      </w:r>
      <w:proofErr w:type="spellEnd"/>
      <w:r>
        <w:rPr>
          <w:b/>
          <w:bCs/>
        </w:rPr>
        <w:t xml:space="preserve"> 3. Excluded Studies </w:t>
      </w:r>
    </w:p>
    <w:bookmarkEnd w:id="2"/>
    <w:p w14:paraId="4BAC228A" w14:textId="77777777" w:rsidR="003A158A" w:rsidRDefault="003A158A" w:rsidP="003A158A"/>
    <w:p w14:paraId="25B5D7EF" w14:textId="77777777" w:rsidR="003A158A" w:rsidRDefault="003A158A" w:rsidP="003A158A">
      <w:r>
        <w:rPr>
          <w:u w:val="single"/>
        </w:rPr>
        <w:t>Study Design/Qualitative Study, n=26</w:t>
      </w:r>
    </w:p>
    <w:p w14:paraId="4C29B075" w14:textId="77777777" w:rsidR="003A158A" w:rsidRDefault="003A158A" w:rsidP="003A158A"/>
    <w:p w14:paraId="76636107" w14:textId="77777777" w:rsidR="003A158A" w:rsidRDefault="003A158A" w:rsidP="003A158A">
      <w:r>
        <w:t>1.</w:t>
      </w:r>
      <w:r>
        <w:tab/>
        <w:t>Andrews GJ, G.N., Begley S, Brodie D., Assisting friendships, combating loneliness: users views on a befriending scheme</w:t>
      </w:r>
      <w:proofErr w:type="gramStart"/>
      <w:r>
        <w:t>. .</w:t>
      </w:r>
      <w:proofErr w:type="gramEnd"/>
      <w:r>
        <w:t xml:space="preserve"> Ageing </w:t>
      </w:r>
      <w:proofErr w:type="gramStart"/>
      <w:r>
        <w:t>Soc. ,</w:t>
      </w:r>
      <w:proofErr w:type="gramEnd"/>
      <w:r>
        <w:t xml:space="preserve"> 2003. 32: p. 349–62.</w:t>
      </w:r>
    </w:p>
    <w:p w14:paraId="5D8E324B" w14:textId="77777777" w:rsidR="003A158A" w:rsidRDefault="003A158A" w:rsidP="003A158A">
      <w:r>
        <w:t>2.</w:t>
      </w:r>
      <w:r>
        <w:tab/>
        <w:t xml:space="preserve">Baker FA, B.J., You’ve got to accentuate the positive”: group songwriting to promote a life of enjoyment, engagement and meaning in aging Australians. Nord. J Music </w:t>
      </w:r>
      <w:proofErr w:type="spellStart"/>
      <w:r>
        <w:t>Ther</w:t>
      </w:r>
      <w:proofErr w:type="spellEnd"/>
      <w:r>
        <w:t>., 2013. 22: p. 7–24.</w:t>
      </w:r>
    </w:p>
    <w:p w14:paraId="332C3EB0" w14:textId="77777777" w:rsidR="003A158A" w:rsidRDefault="003A158A" w:rsidP="003A158A">
      <w:r>
        <w:t>3.</w:t>
      </w:r>
      <w:r>
        <w:tab/>
        <w:t xml:space="preserve">Ballantyne A., T.L., </w:t>
      </w:r>
      <w:proofErr w:type="spellStart"/>
      <w:r>
        <w:t>Zubrinich</w:t>
      </w:r>
      <w:proofErr w:type="spellEnd"/>
      <w:r>
        <w:t xml:space="preserve"> S. &amp; </w:t>
      </w:r>
      <w:proofErr w:type="spellStart"/>
      <w:r>
        <w:t>Corlis</w:t>
      </w:r>
      <w:proofErr w:type="spellEnd"/>
      <w:r>
        <w:t xml:space="preserve"> M., ‘I feel less lonely’: what older people say about participating in a social networking website</w:t>
      </w:r>
      <w:proofErr w:type="gramStart"/>
      <w:r>
        <w:t>. .</w:t>
      </w:r>
      <w:proofErr w:type="gramEnd"/>
      <w:r>
        <w:t xml:space="preserve"> Quality in Ageing &amp; Older Adults, 2010. 11(3): p. 25-35.</w:t>
      </w:r>
    </w:p>
    <w:p w14:paraId="436DBECD" w14:textId="77777777" w:rsidR="003A158A" w:rsidRDefault="003A158A" w:rsidP="003A158A">
      <w:r>
        <w:t>4.</w:t>
      </w:r>
      <w:r>
        <w:tab/>
        <w:t xml:space="preserve">Breck, B.M., C.B. Dennis, and S.N. </w:t>
      </w:r>
      <w:proofErr w:type="spellStart"/>
      <w:r>
        <w:t>Leedahl</w:t>
      </w:r>
      <w:proofErr w:type="spellEnd"/>
      <w:r>
        <w:t xml:space="preserve">, </w:t>
      </w:r>
      <w:proofErr w:type="gramStart"/>
      <w:r>
        <w:t>Implementing</w:t>
      </w:r>
      <w:proofErr w:type="gramEnd"/>
      <w:r>
        <w:t xml:space="preserve"> reverse mentoring to address social isolation among older adults. Journal of gerontological social work, 2018. 61(5): p. 513-525.</w:t>
      </w:r>
    </w:p>
    <w:p w14:paraId="643DA8A5" w14:textId="77777777" w:rsidR="003A158A" w:rsidRDefault="003A158A" w:rsidP="003A158A">
      <w:r>
        <w:t>5.</w:t>
      </w:r>
      <w:r>
        <w:tab/>
        <w:t xml:space="preserve">Butler, S.S., Evaluating the Senior Companion Program: a mixed-method approach. J </w:t>
      </w:r>
      <w:proofErr w:type="spellStart"/>
      <w:r>
        <w:t>Gerontol</w:t>
      </w:r>
      <w:proofErr w:type="spellEnd"/>
      <w:r>
        <w:t xml:space="preserve"> Soc Work, 2006. 47(1-2): p. 45-70.</w:t>
      </w:r>
    </w:p>
    <w:p w14:paraId="2C7BAA8B" w14:textId="77777777" w:rsidR="003A158A" w:rsidRDefault="003A158A" w:rsidP="003A158A">
      <w:r>
        <w:t>6.</w:t>
      </w:r>
      <w:r>
        <w:tab/>
      </w:r>
      <w:proofErr w:type="gramStart"/>
      <w:r>
        <w:t>Cant</w:t>
      </w:r>
      <w:proofErr w:type="gramEnd"/>
      <w:r>
        <w:t xml:space="preserve">, B. and A. </w:t>
      </w:r>
      <w:proofErr w:type="spellStart"/>
      <w:r>
        <w:t>Taket</w:t>
      </w:r>
      <w:proofErr w:type="spellEnd"/>
      <w:r>
        <w:t>, Promoting social support and social networks among Irish pensioners in South London, UK. Diversity in Health &amp; Social Care, 2005. 2(4): p. 263–270.</w:t>
      </w:r>
    </w:p>
    <w:p w14:paraId="1F4A5FDA" w14:textId="77777777" w:rsidR="003A158A" w:rsidRDefault="003A158A" w:rsidP="003A158A">
      <w:r>
        <w:t>7.</w:t>
      </w:r>
      <w:r>
        <w:tab/>
      </w:r>
      <w:proofErr w:type="spellStart"/>
      <w:r>
        <w:t>Cattan</w:t>
      </w:r>
      <w:proofErr w:type="spellEnd"/>
      <w:r>
        <w:t xml:space="preserve">, M., N. </w:t>
      </w:r>
      <w:proofErr w:type="spellStart"/>
      <w:r>
        <w:t>Kime</w:t>
      </w:r>
      <w:proofErr w:type="spellEnd"/>
      <w:r>
        <w:t>, and A.M. Bagnall, The use of telephone befriending in low level support for socially isolated older people--an evaluation. Health Soc Care Community, 2011. 19(2): p. 198-206.</w:t>
      </w:r>
    </w:p>
    <w:p w14:paraId="034C015F" w14:textId="77777777" w:rsidR="003A158A" w:rsidRDefault="003A158A" w:rsidP="003A158A">
      <w:r>
        <w:t>8.</w:t>
      </w:r>
      <w:r>
        <w:tab/>
      </w:r>
      <w:proofErr w:type="spellStart"/>
      <w:r>
        <w:t>Cattan</w:t>
      </w:r>
      <w:proofErr w:type="spellEnd"/>
      <w:r>
        <w:t xml:space="preserve"> M, N.C., Bond J, White M., Alleviating social isolation and loneliness among older people</w:t>
      </w:r>
      <w:proofErr w:type="gramStart"/>
      <w:r>
        <w:t>. .</w:t>
      </w:r>
      <w:proofErr w:type="gramEnd"/>
      <w:r>
        <w:t xml:space="preserve"> Int J </w:t>
      </w:r>
      <w:proofErr w:type="spellStart"/>
      <w:r>
        <w:t>Ment</w:t>
      </w:r>
      <w:proofErr w:type="spellEnd"/>
      <w:r>
        <w:t xml:space="preserve"> Health </w:t>
      </w:r>
      <w:proofErr w:type="spellStart"/>
      <w:r>
        <w:t>Promot</w:t>
      </w:r>
      <w:proofErr w:type="spellEnd"/>
      <w:r>
        <w:t>., 2003. 5: p. 20–30.</w:t>
      </w:r>
    </w:p>
    <w:p w14:paraId="15DD3E74" w14:textId="77777777" w:rsidR="003A158A" w:rsidRDefault="003A158A" w:rsidP="003A158A">
      <w:r>
        <w:t>9.</w:t>
      </w:r>
      <w:r>
        <w:tab/>
        <w:t xml:space="preserve">Cohen-Mansfield J., P.-G.A., Kotler M., Vass J., MacLennan B. &amp; Rosenberg F., Shared interest groups (SHIGs) in </w:t>
      </w:r>
      <w:proofErr w:type="gramStart"/>
      <w:r>
        <w:t>low income</w:t>
      </w:r>
      <w:proofErr w:type="gramEnd"/>
      <w:r>
        <w:t xml:space="preserve"> independent living facilities. Clinical Gerontologist 2007. 31(1): p. 101–112.</w:t>
      </w:r>
    </w:p>
    <w:p w14:paraId="63B1B0AC" w14:textId="77777777" w:rsidR="003A158A" w:rsidRDefault="003A158A" w:rsidP="003A158A">
      <w:r>
        <w:t>10.</w:t>
      </w:r>
      <w:r>
        <w:tab/>
        <w:t xml:space="preserve">E., H.A.J., Reducing social isolation and promoting </w:t>
      </w:r>
      <w:proofErr w:type="spellStart"/>
      <w:r>
        <w:t>well being</w:t>
      </w:r>
      <w:proofErr w:type="spellEnd"/>
      <w:r>
        <w:t xml:space="preserve"> in older people. Quality in Ageing &amp; Older Adults 2013. 14(1): p. 25–35.</w:t>
      </w:r>
    </w:p>
    <w:p w14:paraId="32D3A0BC" w14:textId="77777777" w:rsidR="003A158A" w:rsidRDefault="003A158A" w:rsidP="003A158A">
      <w:r>
        <w:t>11.</w:t>
      </w:r>
      <w:r>
        <w:tab/>
      </w:r>
      <w:proofErr w:type="spellStart"/>
      <w:r>
        <w:t>Honigh</w:t>
      </w:r>
      <w:proofErr w:type="spellEnd"/>
      <w:r>
        <w:t xml:space="preserve">-de </w:t>
      </w:r>
      <w:proofErr w:type="spellStart"/>
      <w:r>
        <w:t>Vlaming</w:t>
      </w:r>
      <w:proofErr w:type="spellEnd"/>
      <w:r>
        <w:t xml:space="preserve"> R, H.-N.A., </w:t>
      </w:r>
      <w:proofErr w:type="spellStart"/>
      <w:r>
        <w:t>Ziylan</w:t>
      </w:r>
      <w:proofErr w:type="spellEnd"/>
      <w:r>
        <w:t xml:space="preserve"> C, Renes RJ</w:t>
      </w:r>
      <w:proofErr w:type="gramStart"/>
      <w:r>
        <w:t>. ,</w:t>
      </w:r>
      <w:proofErr w:type="gramEnd"/>
      <w:r>
        <w:t xml:space="preserve"> Acceptability of the components of a loneliness intervention among elderly Dutch people: a qualitative study. . Am J Heal </w:t>
      </w:r>
      <w:proofErr w:type="gramStart"/>
      <w:r>
        <w:t>Educ. ,</w:t>
      </w:r>
      <w:proofErr w:type="gramEnd"/>
      <w:r>
        <w:t xml:space="preserve"> 2013. 44: p. 136–45.</w:t>
      </w:r>
    </w:p>
    <w:p w14:paraId="7BCA1580" w14:textId="77777777" w:rsidR="003A158A" w:rsidRDefault="003A158A" w:rsidP="003A158A">
      <w:r>
        <w:t>12.</w:t>
      </w:r>
      <w:r>
        <w:tab/>
        <w:t xml:space="preserve">Howat P., I.H., Grenade L., </w:t>
      </w:r>
      <w:proofErr w:type="spellStart"/>
      <w:r>
        <w:t>Nedwetzky</w:t>
      </w:r>
      <w:proofErr w:type="spellEnd"/>
      <w:r>
        <w:t xml:space="preserve"> A. &amp; Collins J., Reducing social isolation amongst older people – implications for health professionals</w:t>
      </w:r>
      <w:proofErr w:type="gramStart"/>
      <w:r>
        <w:t>. .</w:t>
      </w:r>
      <w:proofErr w:type="gramEnd"/>
      <w:r>
        <w:t xml:space="preserve"> Geriaction, 2004. 22(1): p. 13–20.</w:t>
      </w:r>
    </w:p>
    <w:p w14:paraId="12A7BB1A" w14:textId="77777777" w:rsidR="003A158A" w:rsidRDefault="003A158A" w:rsidP="003A158A">
      <w:r>
        <w:t>13.</w:t>
      </w:r>
      <w:r>
        <w:tab/>
      </w:r>
      <w:proofErr w:type="spellStart"/>
      <w:r>
        <w:t>Iecovich</w:t>
      </w:r>
      <w:proofErr w:type="spellEnd"/>
      <w:r>
        <w:t xml:space="preserve">, E. and A. </w:t>
      </w:r>
      <w:proofErr w:type="spellStart"/>
      <w:r>
        <w:t>Biderman</w:t>
      </w:r>
      <w:proofErr w:type="spellEnd"/>
      <w:r>
        <w:t xml:space="preserve">, Attendance in adult day care centers and its relation to loneliness among frail older adults. Int </w:t>
      </w:r>
      <w:proofErr w:type="spellStart"/>
      <w:r>
        <w:t>Psychogeriatr</w:t>
      </w:r>
      <w:proofErr w:type="spellEnd"/>
      <w:r>
        <w:t>, 2012. 24(3): p. 439-48.</w:t>
      </w:r>
    </w:p>
    <w:p w14:paraId="47C181A0" w14:textId="77777777" w:rsidR="003A158A" w:rsidRDefault="003A158A" w:rsidP="003A158A">
      <w:r>
        <w:t>14.</w:t>
      </w:r>
      <w:r>
        <w:tab/>
        <w:t xml:space="preserve">Ito, M., Adler, A., Linde, C., </w:t>
      </w:r>
      <w:proofErr w:type="spellStart"/>
      <w:r>
        <w:t>Mynatt</w:t>
      </w:r>
      <w:proofErr w:type="spellEnd"/>
      <w:r>
        <w:t xml:space="preserve">, E. and </w:t>
      </w:r>
      <w:proofErr w:type="spellStart"/>
      <w:r>
        <w:t>O’Day</w:t>
      </w:r>
      <w:proofErr w:type="spellEnd"/>
      <w:r>
        <w:t xml:space="preserve">, </w:t>
      </w:r>
      <w:proofErr w:type="gramStart"/>
      <w:r>
        <w:t>V. .</w:t>
      </w:r>
      <w:proofErr w:type="gramEnd"/>
      <w:r>
        <w:t xml:space="preserve"> Broadening </w:t>
      </w:r>
      <w:proofErr w:type="gramStart"/>
      <w:r>
        <w:t>Access :</w:t>
      </w:r>
      <w:proofErr w:type="gramEnd"/>
      <w:r>
        <w:t xml:space="preserve"> Research for Diverse Network Communities 1998. 1999; Available from: http://www.seniornet.org/research/snaccess_980303.html.</w:t>
      </w:r>
    </w:p>
    <w:p w14:paraId="6596C545" w14:textId="77777777" w:rsidR="003A158A" w:rsidRDefault="003A158A" w:rsidP="003A158A">
      <w:r>
        <w:t>15.</w:t>
      </w:r>
      <w:r>
        <w:tab/>
        <w:t>Jimenez, F.N., et al., A Technology Training Program to Alleviate Social Isolation and Loneliness Among Homebound Older Adults: A Community Case Study. Front Public Health, 2021. 9: p. 750609.</w:t>
      </w:r>
    </w:p>
    <w:p w14:paraId="641AC25A" w14:textId="77777777" w:rsidR="003A158A" w:rsidRDefault="003A158A" w:rsidP="003A158A">
      <w:r>
        <w:t>16.</w:t>
      </w:r>
      <w:r>
        <w:tab/>
      </w:r>
      <w:proofErr w:type="spellStart"/>
      <w:r>
        <w:t>Kime</w:t>
      </w:r>
      <w:proofErr w:type="spellEnd"/>
      <w:r>
        <w:t xml:space="preserve"> N., C.M.B.A.-M., The delivery and management of telephone befriending services – whose needs are being met</w:t>
      </w:r>
      <w:proofErr w:type="gramStart"/>
      <w:r>
        <w:t>? .</w:t>
      </w:r>
      <w:proofErr w:type="gramEnd"/>
      <w:r>
        <w:t xml:space="preserve"> Quality in Ageing &amp; Older Adults 2012. 13(3): p. 231–240.</w:t>
      </w:r>
    </w:p>
    <w:p w14:paraId="719EF22D" w14:textId="77777777" w:rsidR="003A158A" w:rsidRDefault="003A158A" w:rsidP="003A158A">
      <w:r>
        <w:t>17.</w:t>
      </w:r>
      <w:r>
        <w:tab/>
        <w:t>L., T.M.H., Adult day groups: addressing older people’s needs for activity and companionship. Australasian Journal on Ageing, 2005. 24(3): p. 134–140.</w:t>
      </w:r>
    </w:p>
    <w:p w14:paraId="79BD8F5F" w14:textId="77777777" w:rsidR="003A158A" w:rsidRDefault="003A158A" w:rsidP="003A158A">
      <w:r>
        <w:lastRenderedPageBreak/>
        <w:t>18.</w:t>
      </w:r>
      <w:r>
        <w:tab/>
        <w:t xml:space="preserve">Moyle, W., et al., Dementia and loneliness: an Australian perspective. J Clin </w:t>
      </w:r>
      <w:proofErr w:type="spellStart"/>
      <w:r>
        <w:t>Nurs</w:t>
      </w:r>
      <w:proofErr w:type="spellEnd"/>
      <w:r>
        <w:t>, 2011. 20(9-10): p. 1445-53.</w:t>
      </w:r>
    </w:p>
    <w:p w14:paraId="7832266B" w14:textId="77777777" w:rsidR="003A158A" w:rsidRDefault="003A158A" w:rsidP="003A158A">
      <w:r>
        <w:t>19.</w:t>
      </w:r>
      <w:r>
        <w:tab/>
        <w:t xml:space="preserve">Pepin, R., et al., Modifying Behavioral Activation to Reduce Social Isolation and Loneliness Among Older Adults. Am J </w:t>
      </w:r>
      <w:proofErr w:type="spellStart"/>
      <w:r>
        <w:t>Geriatr</w:t>
      </w:r>
      <w:proofErr w:type="spellEnd"/>
      <w:r>
        <w:t xml:space="preserve"> Psychiatry, 2021. 29(8): p. 761-770.</w:t>
      </w:r>
    </w:p>
    <w:p w14:paraId="36F8E144" w14:textId="77777777" w:rsidR="003A158A" w:rsidRDefault="003A158A" w:rsidP="003A158A">
      <w:r>
        <w:t>20.</w:t>
      </w:r>
      <w:r>
        <w:tab/>
        <w:t xml:space="preserve">Pettigrew, </w:t>
      </w:r>
      <w:proofErr w:type="gramStart"/>
      <w:r>
        <w:t>S.</w:t>
      </w:r>
      <w:proofErr w:type="gramEnd"/>
      <w:r>
        <w:t xml:space="preserve"> and M. Roberts, Addressing loneliness in later life. Aging </w:t>
      </w:r>
      <w:proofErr w:type="spellStart"/>
      <w:r>
        <w:t>Ment</w:t>
      </w:r>
      <w:proofErr w:type="spellEnd"/>
      <w:r>
        <w:t xml:space="preserve"> Health, 2008. 12(3): p. 302-9.</w:t>
      </w:r>
    </w:p>
    <w:p w14:paraId="04E6B411" w14:textId="77777777" w:rsidR="003A158A" w:rsidRDefault="003A158A" w:rsidP="003A158A">
      <w:r>
        <w:t>21.</w:t>
      </w:r>
      <w:r>
        <w:tab/>
      </w:r>
      <w:proofErr w:type="spellStart"/>
      <w:r>
        <w:t>Savikko</w:t>
      </w:r>
      <w:proofErr w:type="spellEnd"/>
      <w:r>
        <w:t xml:space="preserve"> N, R.P., </w:t>
      </w:r>
      <w:proofErr w:type="spellStart"/>
      <w:r>
        <w:t>Tilvis</w:t>
      </w:r>
      <w:proofErr w:type="spellEnd"/>
      <w:r>
        <w:t xml:space="preserve"> R, </w:t>
      </w:r>
      <w:proofErr w:type="spellStart"/>
      <w:r>
        <w:t>Pitkala</w:t>
      </w:r>
      <w:proofErr w:type="spellEnd"/>
      <w:r>
        <w:t xml:space="preserve"> K., Psychosocial group rehabilitation for lonely older people: </w:t>
      </w:r>
      <w:proofErr w:type="spellStart"/>
      <w:r>
        <w:t>favourable</w:t>
      </w:r>
      <w:proofErr w:type="spellEnd"/>
      <w:r>
        <w:t xml:space="preserve"> processes and mediating factors of the intervention leading to alleviated loneliness. Int J Older People </w:t>
      </w:r>
      <w:proofErr w:type="spellStart"/>
      <w:r>
        <w:t>Nurs</w:t>
      </w:r>
      <w:proofErr w:type="spellEnd"/>
      <w:r>
        <w:t>., 2009(5): p. 16–24.</w:t>
      </w:r>
    </w:p>
    <w:p w14:paraId="219692CB" w14:textId="77777777" w:rsidR="003A158A" w:rsidRDefault="003A158A" w:rsidP="003A158A">
      <w:r>
        <w:t>22.</w:t>
      </w:r>
      <w:r>
        <w:tab/>
        <w:t>Stewart M, M.K., Jackson S, et al., Telephone support groups for seniors with disabilities</w:t>
      </w:r>
      <w:proofErr w:type="gramStart"/>
      <w:r>
        <w:t>. .</w:t>
      </w:r>
      <w:proofErr w:type="gramEnd"/>
      <w:r>
        <w:t xml:space="preserve"> Can J Aging, 2001. 20: p. 47–72.</w:t>
      </w:r>
    </w:p>
    <w:p w14:paraId="288A4C71" w14:textId="77777777" w:rsidR="003A158A" w:rsidRDefault="003A158A" w:rsidP="003A158A">
      <w:r>
        <w:t>23.</w:t>
      </w:r>
      <w:r>
        <w:tab/>
        <w:t>Swindell, R., Technology and the over 65s? Get a life</w:t>
      </w:r>
      <w:proofErr w:type="gramStart"/>
      <w:r>
        <w:t>. .</w:t>
      </w:r>
      <w:proofErr w:type="gramEnd"/>
      <w:r>
        <w:t xml:space="preserve"> Social Alternatives, 2001. 20(1): p. 17–23.</w:t>
      </w:r>
    </w:p>
    <w:p w14:paraId="5CA34498" w14:textId="77777777" w:rsidR="003A158A" w:rsidRDefault="003A158A" w:rsidP="003A158A">
      <w:r>
        <w:t>24.</w:t>
      </w:r>
      <w:r>
        <w:tab/>
        <w:t xml:space="preserve">Swindell R, M.C., Educating the isolated ageing: improving the quality of life of the housebound elderly through educational teleconferencing. Int J Lifelong </w:t>
      </w:r>
      <w:proofErr w:type="gramStart"/>
      <w:r>
        <w:t>Educ. ,</w:t>
      </w:r>
      <w:proofErr w:type="gramEnd"/>
      <w:r>
        <w:t xml:space="preserve"> 1996. 15: p. 85–93.</w:t>
      </w:r>
    </w:p>
    <w:p w14:paraId="7E8B683C" w14:textId="77777777" w:rsidR="003A158A" w:rsidRDefault="003A158A" w:rsidP="003A158A">
      <w:r>
        <w:t>25.</w:t>
      </w:r>
      <w:r>
        <w:tab/>
      </w:r>
      <w:proofErr w:type="spellStart"/>
      <w:r>
        <w:t>Vogelpoel</w:t>
      </w:r>
      <w:proofErr w:type="spellEnd"/>
      <w:r>
        <w:t xml:space="preserve"> N, J.K., Social prescription and the role of participatory arts </w:t>
      </w:r>
      <w:proofErr w:type="spellStart"/>
      <w:r>
        <w:t>programmes</w:t>
      </w:r>
      <w:proofErr w:type="spellEnd"/>
      <w:r>
        <w:t xml:space="preserve"> for older people with sensory impairments</w:t>
      </w:r>
      <w:proofErr w:type="gramStart"/>
      <w:r>
        <w:t>. .</w:t>
      </w:r>
      <w:proofErr w:type="gramEnd"/>
      <w:r>
        <w:t xml:space="preserve"> J </w:t>
      </w:r>
      <w:proofErr w:type="spellStart"/>
      <w:r>
        <w:t>Integr</w:t>
      </w:r>
      <w:proofErr w:type="spellEnd"/>
      <w:r>
        <w:t xml:space="preserve"> Care., 2014. 22(2): p. 39-50.</w:t>
      </w:r>
    </w:p>
    <w:p w14:paraId="452AD103" w14:textId="77777777" w:rsidR="003A158A" w:rsidRDefault="003A158A" w:rsidP="003A158A">
      <w:r>
        <w:t>26.</w:t>
      </w:r>
      <w:r>
        <w:tab/>
        <w:t>Wylie, S. Social Isolation and Older People in Canterbury. Age Concern Canterbury, New Zealand. 2012; Available from: http://ageconcerncan.org.nz/resources/</w:t>
      </w:r>
    </w:p>
    <w:p w14:paraId="16A14CD0" w14:textId="77777777" w:rsidR="003A158A" w:rsidRDefault="003A158A" w:rsidP="003A158A"/>
    <w:p w14:paraId="450C908B" w14:textId="77777777" w:rsidR="003A158A" w:rsidRDefault="003A158A" w:rsidP="003A158A"/>
    <w:p w14:paraId="0E11FB31" w14:textId="77777777" w:rsidR="003A158A" w:rsidRDefault="003A158A" w:rsidP="003A158A"/>
    <w:p w14:paraId="62DE4058" w14:textId="77777777" w:rsidR="003A158A" w:rsidRDefault="003A158A" w:rsidP="003A158A">
      <w:pPr>
        <w:rPr>
          <w:u w:val="single"/>
        </w:rPr>
      </w:pPr>
      <w:r>
        <w:rPr>
          <w:u w:val="single"/>
        </w:rPr>
        <w:t>Background/Commentary/Intervention Development/Not Original Research/Protocol, n=12</w:t>
      </w:r>
    </w:p>
    <w:p w14:paraId="03575CFE" w14:textId="77777777" w:rsidR="003A158A" w:rsidRDefault="003A158A" w:rsidP="003A158A">
      <w:pPr>
        <w:rPr>
          <w:u w:val="single"/>
        </w:rPr>
      </w:pPr>
    </w:p>
    <w:p w14:paraId="49973AC3" w14:textId="77777777" w:rsidR="003A158A" w:rsidRDefault="003A158A" w:rsidP="003A158A">
      <w:r>
        <w:t>1.</w:t>
      </w:r>
      <w:r>
        <w:tab/>
        <w:t xml:space="preserve">Cohen, B., Research on creativity and </w:t>
      </w:r>
      <w:proofErr w:type="gramStart"/>
      <w:r>
        <w:t>aging :</w:t>
      </w:r>
      <w:proofErr w:type="gramEnd"/>
      <w:r>
        <w:t xml:space="preserve"> the positive impact of the arts on health and illness. . Generations, 2006. 30: p. 7–15.</w:t>
      </w:r>
    </w:p>
    <w:p w14:paraId="49B63769" w14:textId="77777777" w:rsidR="003A158A" w:rsidRDefault="003A158A" w:rsidP="003A158A">
      <w:r>
        <w:t>2.</w:t>
      </w:r>
      <w:r>
        <w:tab/>
      </w:r>
      <w:proofErr w:type="spellStart"/>
      <w:r>
        <w:t>Cyranowski</w:t>
      </w:r>
      <w:proofErr w:type="spellEnd"/>
      <w:r>
        <w:t>, J.M., et al., Assessing social support, companionship, and distress: National Institute of Health (NIH) Toolbox Adult Social Relationship Scales. Health Psychol, 2013. 32(3): p. 293-301.</w:t>
      </w:r>
    </w:p>
    <w:p w14:paraId="6E78988C" w14:textId="77777777" w:rsidR="003A158A" w:rsidRDefault="003A158A" w:rsidP="003A158A">
      <w:r>
        <w:t>3.</w:t>
      </w:r>
      <w:r>
        <w:tab/>
      </w:r>
      <w:proofErr w:type="spellStart"/>
      <w:r>
        <w:t>Dassieu</w:t>
      </w:r>
      <w:proofErr w:type="spellEnd"/>
      <w:r>
        <w:t xml:space="preserve">, L. and N. </w:t>
      </w:r>
      <w:proofErr w:type="spellStart"/>
      <w:r>
        <w:t>Sourial</w:t>
      </w:r>
      <w:proofErr w:type="spellEnd"/>
      <w:r>
        <w:t>, Tailoring interventions for social isolation among older persons during the COVID-19 pandemic: challenges and pathways to healthcare equity. International journal for equity in health, 2021. 20(1): p. 26.</w:t>
      </w:r>
    </w:p>
    <w:p w14:paraId="23813829" w14:textId="77777777" w:rsidR="003A158A" w:rsidRDefault="003A158A" w:rsidP="003A158A">
      <w:r>
        <w:t>4.</w:t>
      </w:r>
      <w:r>
        <w:tab/>
        <w:t xml:space="preserve">de </w:t>
      </w:r>
      <w:proofErr w:type="spellStart"/>
      <w:r>
        <w:t>Vlaming</w:t>
      </w:r>
      <w:proofErr w:type="spellEnd"/>
      <w:r>
        <w:t>, R., et al., Evaluation design for a complex intervention program targeting loneliness in non-institutionalized elderly Dutch people. BMC Public Health, 2010. 10: p. 552.</w:t>
      </w:r>
    </w:p>
    <w:p w14:paraId="2F5435C4" w14:textId="77777777" w:rsidR="003A158A" w:rsidRDefault="003A158A" w:rsidP="003A158A">
      <w:r>
        <w:t>5.</w:t>
      </w:r>
      <w:r>
        <w:tab/>
        <w:t xml:space="preserve">Far, I.K., Ferron, M., Ibarra, F., Baez, M., </w:t>
      </w:r>
      <w:proofErr w:type="spellStart"/>
      <w:r>
        <w:t>Tranquillini</w:t>
      </w:r>
      <w:proofErr w:type="spellEnd"/>
      <w:r>
        <w:t xml:space="preserve">, S., </w:t>
      </w:r>
      <w:proofErr w:type="spellStart"/>
      <w:r>
        <w:t>Casati</w:t>
      </w:r>
      <w:proofErr w:type="spellEnd"/>
      <w:r>
        <w:t xml:space="preserve">, F., &amp; Doppio, N., The interplay of physical and social wellbeing in older adults: investigating the relationship between physical training and social interactions with virtual social environments. </w:t>
      </w:r>
      <w:proofErr w:type="spellStart"/>
      <w:r>
        <w:t>PeerJ</w:t>
      </w:r>
      <w:proofErr w:type="spellEnd"/>
      <w:r>
        <w:t xml:space="preserve"> Computer Science, 2015. 1(e30).</w:t>
      </w:r>
    </w:p>
    <w:p w14:paraId="4C9F74DF" w14:textId="77777777" w:rsidR="003A158A" w:rsidRDefault="003A158A" w:rsidP="003A158A">
      <w:r>
        <w:t>6.</w:t>
      </w:r>
      <w:r>
        <w:tab/>
        <w:t>Gale, A., Preventing Social Isolation: A Holistic Approach to Nursing Interventions. Journal of psychosocial nursing and mental health services, 2020. 58(7): p. 11-13.</w:t>
      </w:r>
    </w:p>
    <w:p w14:paraId="1C537298" w14:textId="77777777" w:rsidR="003A158A" w:rsidRDefault="003A158A" w:rsidP="003A158A">
      <w:r>
        <w:t>7.</w:t>
      </w:r>
      <w:r>
        <w:tab/>
        <w:t xml:space="preserve">Hughes, M.E., et al., A Short Scale for Measuring Loneliness in Large Surveys: Results </w:t>
      </w:r>
      <w:proofErr w:type="gramStart"/>
      <w:r>
        <w:t>From</w:t>
      </w:r>
      <w:proofErr w:type="gramEnd"/>
      <w:r>
        <w:t xml:space="preserve"> Two Population-Based Studies. Res Aging, 2004. 26(6): p. 655-672.</w:t>
      </w:r>
    </w:p>
    <w:p w14:paraId="485FF40E" w14:textId="77777777" w:rsidR="003A158A" w:rsidRDefault="003A158A" w:rsidP="003A158A">
      <w:r>
        <w:t>8.</w:t>
      </w:r>
      <w:r>
        <w:tab/>
        <w:t xml:space="preserve">Johnson, J.K., et al., Recruitment and baseline characteristics of the Community of Voices choir study to promote the health and well-being of diverse older adults. </w:t>
      </w:r>
      <w:proofErr w:type="spellStart"/>
      <w:r>
        <w:t>Contemp</w:t>
      </w:r>
      <w:proofErr w:type="spellEnd"/>
      <w:r>
        <w:t xml:space="preserve"> Clin Trials </w:t>
      </w:r>
      <w:proofErr w:type="spellStart"/>
      <w:r>
        <w:t>Commun</w:t>
      </w:r>
      <w:proofErr w:type="spellEnd"/>
      <w:r>
        <w:t>, 2017. 8: p. 106-113.</w:t>
      </w:r>
    </w:p>
    <w:p w14:paraId="242297D3" w14:textId="77777777" w:rsidR="003A158A" w:rsidRDefault="003A158A" w:rsidP="003A158A">
      <w:r>
        <w:lastRenderedPageBreak/>
        <w:t>9.</w:t>
      </w:r>
      <w:r>
        <w:tab/>
        <w:t>Johnson, J.K., et al., Study protocol for a cluster randomized trial of the Community of Voices choir intervention to promote the health and well-being of diverse older adults. BMC Public Health, 2015. 15: p. 1049.</w:t>
      </w:r>
    </w:p>
    <w:p w14:paraId="5E275237" w14:textId="77777777" w:rsidR="003A158A" w:rsidRDefault="003A158A" w:rsidP="003A158A">
      <w:r>
        <w:t>10.</w:t>
      </w:r>
      <w:r>
        <w:tab/>
      </w:r>
      <w:proofErr w:type="spellStart"/>
      <w:r>
        <w:t>Theeke</w:t>
      </w:r>
      <w:proofErr w:type="spellEnd"/>
      <w:r>
        <w:t>, L.A. and J.A. Mallow, The Development of LISTEN: A Novel Intervention for Loneliness. Open journal of nursing, 2015. 5(2): p. 136-143.</w:t>
      </w:r>
    </w:p>
    <w:p w14:paraId="2589FCA5" w14:textId="77777777" w:rsidR="003A158A" w:rsidRDefault="003A158A" w:rsidP="003A158A">
      <w:r>
        <w:t>11.</w:t>
      </w:r>
      <w:r>
        <w:tab/>
      </w:r>
      <w:proofErr w:type="spellStart"/>
      <w:r>
        <w:t>Valtorta</w:t>
      </w:r>
      <w:proofErr w:type="spellEnd"/>
      <w:r>
        <w:t xml:space="preserve">, N.K., et al., Loneliness, social </w:t>
      </w:r>
      <w:proofErr w:type="gramStart"/>
      <w:r>
        <w:t>isolation</w:t>
      </w:r>
      <w:proofErr w:type="gramEnd"/>
      <w:r>
        <w:t xml:space="preserve"> and social relationships: what are we measuring? A novel framework for classifying and comparing tools. BMJ Open, 2016. 6(4): p. e010799.</w:t>
      </w:r>
    </w:p>
    <w:p w14:paraId="39AE18AA" w14:textId="77777777" w:rsidR="003A158A" w:rsidRDefault="003A158A" w:rsidP="003A158A">
      <w:r>
        <w:t>12.</w:t>
      </w:r>
      <w:r>
        <w:tab/>
        <w:t xml:space="preserve">Van Orden, K.A., et al., The Senior Connection: design and rationale of a randomized trial of peer companionship to reduce suicide risk in later life. </w:t>
      </w:r>
      <w:proofErr w:type="spellStart"/>
      <w:r>
        <w:t>Contemp</w:t>
      </w:r>
      <w:proofErr w:type="spellEnd"/>
      <w:r>
        <w:t xml:space="preserve"> Clin Trials, 2013. 35(1): p. 117-26.</w:t>
      </w:r>
    </w:p>
    <w:p w14:paraId="66F4F99D" w14:textId="77777777" w:rsidR="003A158A" w:rsidRDefault="003A158A" w:rsidP="003A158A"/>
    <w:p w14:paraId="5F18DD4A" w14:textId="77777777" w:rsidR="003A158A" w:rsidRDefault="003A158A" w:rsidP="003A158A"/>
    <w:p w14:paraId="57EE573E" w14:textId="77777777" w:rsidR="003A158A" w:rsidRDefault="003A158A" w:rsidP="003A158A"/>
    <w:p w14:paraId="6D95CCEC" w14:textId="77777777" w:rsidR="003A158A" w:rsidRDefault="003A158A" w:rsidP="003A158A">
      <w:pPr>
        <w:rPr>
          <w:u w:val="single"/>
        </w:rPr>
      </w:pPr>
      <w:r>
        <w:rPr>
          <w:u w:val="single"/>
        </w:rPr>
        <w:t>Population/Setting, n=49</w:t>
      </w:r>
    </w:p>
    <w:p w14:paraId="26E36D0D" w14:textId="77777777" w:rsidR="003A158A" w:rsidRDefault="003A158A" w:rsidP="003A158A"/>
    <w:p w14:paraId="7DDB542D" w14:textId="77777777" w:rsidR="003A158A" w:rsidRDefault="003A158A" w:rsidP="003A158A">
      <w:r>
        <w:t>1.</w:t>
      </w:r>
      <w:r>
        <w:tab/>
      </w:r>
      <w:proofErr w:type="spellStart"/>
      <w:r>
        <w:t>Alaviani</w:t>
      </w:r>
      <w:proofErr w:type="spellEnd"/>
      <w:r>
        <w:t xml:space="preserve">, M., </w:t>
      </w:r>
      <w:proofErr w:type="spellStart"/>
      <w:r>
        <w:t>Khosravan</w:t>
      </w:r>
      <w:proofErr w:type="spellEnd"/>
      <w:r>
        <w:t xml:space="preserve">, S., </w:t>
      </w:r>
      <w:proofErr w:type="spellStart"/>
      <w:r>
        <w:t>Alami</w:t>
      </w:r>
      <w:proofErr w:type="spellEnd"/>
      <w:r>
        <w:t xml:space="preserve">, A., </w:t>
      </w:r>
      <w:proofErr w:type="spellStart"/>
      <w:r>
        <w:t>Moshki</w:t>
      </w:r>
      <w:proofErr w:type="spellEnd"/>
      <w:r>
        <w:t xml:space="preserve">, M., The Effect of a Multi-strategy Program on Developing Social Behaviors Based on Pender's Health Promotion Model to Prevent Loneliness of Old Women Referred to </w:t>
      </w:r>
      <w:proofErr w:type="spellStart"/>
      <w:r>
        <w:t>Gonabad</w:t>
      </w:r>
      <w:proofErr w:type="spellEnd"/>
      <w:r>
        <w:t>. 2015. 3: p. 132–140.</w:t>
      </w:r>
    </w:p>
    <w:p w14:paraId="623934FC" w14:textId="77777777" w:rsidR="003A158A" w:rsidRDefault="003A158A" w:rsidP="003A158A">
      <w:r>
        <w:t>2.</w:t>
      </w:r>
      <w:r>
        <w:tab/>
      </w:r>
      <w:proofErr w:type="spellStart"/>
      <w:r>
        <w:t>Alaviani</w:t>
      </w:r>
      <w:proofErr w:type="spellEnd"/>
      <w:r>
        <w:t xml:space="preserve">, M., et al., The Effect of a Multi-Strategy Program on Developing Social Behaviors Based on Pender's Health Promotion Model to Prevent Loneliness of Old Women Referred to </w:t>
      </w:r>
      <w:proofErr w:type="spellStart"/>
      <w:r>
        <w:t>Gonabad</w:t>
      </w:r>
      <w:proofErr w:type="spellEnd"/>
      <w:r>
        <w:t xml:space="preserve"> Urban Health Centers. International journal of </w:t>
      </w:r>
      <w:proofErr w:type="gramStart"/>
      <w:r>
        <w:t>community based</w:t>
      </w:r>
      <w:proofErr w:type="gramEnd"/>
      <w:r>
        <w:t xml:space="preserve"> nursing and midwifery, 2015. 3(2): p. 132-40.</w:t>
      </w:r>
    </w:p>
    <w:p w14:paraId="47B2A474" w14:textId="77777777" w:rsidR="003A158A" w:rsidRDefault="003A158A" w:rsidP="003A158A">
      <w:r>
        <w:t>3.</w:t>
      </w:r>
      <w:r>
        <w:tab/>
        <w:t xml:space="preserve">Banks, M.R., L.M. Willoughby, and W.A. Banks, Animal-assisted </w:t>
      </w:r>
      <w:proofErr w:type="gramStart"/>
      <w:r>
        <w:t>therapy</w:t>
      </w:r>
      <w:proofErr w:type="gramEnd"/>
      <w:r>
        <w:t xml:space="preserve"> and loneliness in nursing homes: use of robotic versus living dogs. J Am Med Dir Assoc, 2008. 9(3): p. 173-7.</w:t>
      </w:r>
    </w:p>
    <w:p w14:paraId="2B5BC81D" w14:textId="77777777" w:rsidR="003A158A" w:rsidRDefault="003A158A" w:rsidP="003A158A">
      <w:r>
        <w:t>4.</w:t>
      </w:r>
      <w:r>
        <w:tab/>
        <w:t xml:space="preserve">Banks MR, B.W., The effects of animal-assisted therapy on loneliness in an elderly population in long-term care facilities. J </w:t>
      </w:r>
      <w:proofErr w:type="spellStart"/>
      <w:r>
        <w:t>Gerontol</w:t>
      </w:r>
      <w:proofErr w:type="spellEnd"/>
      <w:r>
        <w:t xml:space="preserve"> </w:t>
      </w:r>
      <w:proofErr w:type="gramStart"/>
      <w:r>
        <w:t>A</w:t>
      </w:r>
      <w:proofErr w:type="gramEnd"/>
      <w:r>
        <w:t xml:space="preserve"> Biol Sci Med Sci., 2002. 57: p. M428–M432.</w:t>
      </w:r>
    </w:p>
    <w:p w14:paraId="7B18CF6E" w14:textId="77777777" w:rsidR="003A158A" w:rsidRDefault="003A158A" w:rsidP="003A158A">
      <w:r>
        <w:t>5.</w:t>
      </w:r>
      <w:r>
        <w:tab/>
        <w:t xml:space="preserve">Bergman-Evans, B., Beyond the basics. Effects of the Eden Alternative model on </w:t>
      </w:r>
      <w:proofErr w:type="gramStart"/>
      <w:r>
        <w:t>quality of life</w:t>
      </w:r>
      <w:proofErr w:type="gramEnd"/>
      <w:r>
        <w:t xml:space="preserve"> issues. J </w:t>
      </w:r>
      <w:proofErr w:type="spellStart"/>
      <w:r>
        <w:t>Gerontol</w:t>
      </w:r>
      <w:proofErr w:type="spellEnd"/>
      <w:r>
        <w:t xml:space="preserve"> </w:t>
      </w:r>
      <w:proofErr w:type="spellStart"/>
      <w:r>
        <w:t>Nurs</w:t>
      </w:r>
      <w:proofErr w:type="spellEnd"/>
      <w:r>
        <w:t>, 2004. 30(6): p. 27-34.</w:t>
      </w:r>
    </w:p>
    <w:p w14:paraId="01DAB96F" w14:textId="77777777" w:rsidR="003A158A" w:rsidRDefault="003A158A" w:rsidP="003A158A">
      <w:r>
        <w:t>6.</w:t>
      </w:r>
      <w:r>
        <w:tab/>
      </w:r>
      <w:proofErr w:type="spellStart"/>
      <w:r>
        <w:t>Borji</w:t>
      </w:r>
      <w:proofErr w:type="spellEnd"/>
      <w:r>
        <w:t xml:space="preserve">, M. and A. </w:t>
      </w:r>
      <w:proofErr w:type="spellStart"/>
      <w:r>
        <w:t>Tarjoman</w:t>
      </w:r>
      <w:proofErr w:type="spellEnd"/>
      <w:r>
        <w:t>, Investigating the Effect of Religious Intervention on Mental Vitality and Sense of Loneliness Among the Elderly Referring to Community Healthcare Centers. Journal of religion and health, 2020. 59(1): p. 163-172.</w:t>
      </w:r>
    </w:p>
    <w:p w14:paraId="3F087E36" w14:textId="77777777" w:rsidR="003A158A" w:rsidRDefault="003A158A" w:rsidP="003A158A">
      <w:r>
        <w:t>7.</w:t>
      </w:r>
      <w:r>
        <w:tab/>
        <w:t xml:space="preserve">Brennan, P.F., Moore, S. M. and Smyth, K. A, The effects of a special computer network on </w:t>
      </w:r>
      <w:proofErr w:type="gramStart"/>
      <w:r>
        <w:t>care-givers</w:t>
      </w:r>
      <w:proofErr w:type="gramEnd"/>
      <w:r>
        <w:t xml:space="preserve"> of persons with Alzheimer’s disease. Nursing Research, 1995. 44(3): p. 166–72.</w:t>
      </w:r>
    </w:p>
    <w:p w14:paraId="43DEC1E0" w14:textId="77777777" w:rsidR="003A158A" w:rsidRDefault="003A158A" w:rsidP="003A158A">
      <w:r>
        <w:t>8.</w:t>
      </w:r>
      <w:r>
        <w:tab/>
        <w:t xml:space="preserve">Brown, V.M., et al., Indoor gardening older adults: effects on socialization, activities of daily living, and loneliness. J </w:t>
      </w:r>
      <w:proofErr w:type="spellStart"/>
      <w:r>
        <w:t>Gerontol</w:t>
      </w:r>
      <w:proofErr w:type="spellEnd"/>
      <w:r>
        <w:t xml:space="preserve"> </w:t>
      </w:r>
      <w:proofErr w:type="spellStart"/>
      <w:r>
        <w:t>Nurs</w:t>
      </w:r>
      <w:proofErr w:type="spellEnd"/>
      <w:r>
        <w:t>, 2004. 30(10): p. 34-42.</w:t>
      </w:r>
    </w:p>
    <w:p w14:paraId="53C07A34" w14:textId="77777777" w:rsidR="003A158A" w:rsidRDefault="003A158A" w:rsidP="003A158A">
      <w:r>
        <w:t>9.</w:t>
      </w:r>
      <w:r>
        <w:tab/>
        <w:t xml:space="preserve">Charlesworth, G., et al., Does befriending by trained lay workers improve psychological well-being and quality of life for carers of people with dementia, and at what cost? A </w:t>
      </w:r>
      <w:proofErr w:type="spellStart"/>
      <w:r>
        <w:t>randomised</w:t>
      </w:r>
      <w:proofErr w:type="spellEnd"/>
      <w:r>
        <w:t xml:space="preserve"> controlled trial. Health Technol Assess, 2008. 12(4): p. iii, v-ix, 1-78.</w:t>
      </w:r>
    </w:p>
    <w:p w14:paraId="1A1CEFD7" w14:textId="77777777" w:rsidR="003A158A" w:rsidRDefault="003A158A" w:rsidP="003A158A">
      <w:r>
        <w:t>10.</w:t>
      </w:r>
      <w:r>
        <w:tab/>
        <w:t xml:space="preserve">Chiang, K.J., et al., The effects of reminiscence therapy on psychological well-being, depression, and loneliness among the institutionalized aged. Int J </w:t>
      </w:r>
      <w:proofErr w:type="spellStart"/>
      <w:r>
        <w:t>Geriatr</w:t>
      </w:r>
      <w:proofErr w:type="spellEnd"/>
      <w:r>
        <w:t xml:space="preserve"> Psychiatry, 2010. 25(4): p. 380-8.</w:t>
      </w:r>
    </w:p>
    <w:p w14:paraId="6329C180" w14:textId="77777777" w:rsidR="003A158A" w:rsidRDefault="003A158A" w:rsidP="003A158A">
      <w:r>
        <w:t>11.</w:t>
      </w:r>
      <w:r>
        <w:tab/>
      </w:r>
      <w:proofErr w:type="spellStart"/>
      <w:r>
        <w:t>Dammeyer</w:t>
      </w:r>
      <w:proofErr w:type="spellEnd"/>
      <w:r>
        <w:t>, M., Does social isolation among facility-dwelling elderly decrease</w:t>
      </w:r>
    </w:p>
    <w:p w14:paraId="53F146C2" w14:textId="77777777" w:rsidR="003A158A" w:rsidRDefault="003A158A" w:rsidP="003A158A">
      <w:r>
        <w:t xml:space="preserve">using a </w:t>
      </w:r>
      <w:proofErr w:type="spellStart"/>
      <w:r>
        <w:t>reminscence</w:t>
      </w:r>
      <w:proofErr w:type="spellEnd"/>
      <w:r>
        <w:t xml:space="preserve"> group intervention? University of Wyoming, 2004.</w:t>
      </w:r>
    </w:p>
    <w:p w14:paraId="6A345299" w14:textId="77777777" w:rsidR="003A158A" w:rsidRDefault="003A158A" w:rsidP="003A158A">
      <w:r>
        <w:lastRenderedPageBreak/>
        <w:t>12.</w:t>
      </w:r>
      <w:r>
        <w:tab/>
      </w:r>
      <w:proofErr w:type="spellStart"/>
      <w:r>
        <w:t>Drentea</w:t>
      </w:r>
      <w:proofErr w:type="spellEnd"/>
      <w:r>
        <w:t>, P., et al., Predictors of improvement in social support: Five-year effects of a structured intervention for caregivers of spouses with Alzheimer's disease. Soc Sci Med, 2006. 63(4): p. 957-67.</w:t>
      </w:r>
    </w:p>
    <w:p w14:paraId="7451946A" w14:textId="77777777" w:rsidR="003A158A" w:rsidRDefault="003A158A" w:rsidP="003A158A">
      <w:r>
        <w:t>13.</w:t>
      </w:r>
      <w:r>
        <w:tab/>
        <w:t xml:space="preserve">Evans, </w:t>
      </w:r>
      <w:proofErr w:type="spellStart"/>
      <w:r>
        <w:t>R.L.a.J</w:t>
      </w:r>
      <w:proofErr w:type="spellEnd"/>
      <w:r>
        <w:t>., B. M., Phone therapy outreach for blind elderly. The Gerontologist, 1982. 22(1): p. 32–5.</w:t>
      </w:r>
    </w:p>
    <w:p w14:paraId="78B7A8BB" w14:textId="77777777" w:rsidR="003A158A" w:rsidRDefault="003A158A" w:rsidP="003A158A">
      <w:r>
        <w:t>14.</w:t>
      </w:r>
      <w:r>
        <w:tab/>
        <w:t xml:space="preserve">Fukui, S., et al., The effect of a psychosocial group intervention on loneliness and social support for Japanese women with primary breast cancer. Oncol </w:t>
      </w:r>
      <w:proofErr w:type="spellStart"/>
      <w:r>
        <w:t>Nurs</w:t>
      </w:r>
      <w:proofErr w:type="spellEnd"/>
      <w:r>
        <w:t xml:space="preserve"> Forum, 2003. 30(5): p. 823-30.</w:t>
      </w:r>
    </w:p>
    <w:p w14:paraId="38D10273" w14:textId="77777777" w:rsidR="003A158A" w:rsidRDefault="003A158A" w:rsidP="003A158A">
      <w:r>
        <w:t>15.</w:t>
      </w:r>
      <w:r>
        <w:tab/>
      </w:r>
      <w:proofErr w:type="spellStart"/>
      <w:r>
        <w:t>Gleibs</w:t>
      </w:r>
      <w:proofErr w:type="spellEnd"/>
      <w:r>
        <w:t xml:space="preserve"> IH, H.C., Jones JM, et al., No country for old men? The role of a ‘‘gentlemen’s club’’ in promoting social engagement and psychological well-being in residential care</w:t>
      </w:r>
      <w:proofErr w:type="gramStart"/>
      <w:r>
        <w:t>. .</w:t>
      </w:r>
      <w:proofErr w:type="gramEnd"/>
      <w:r>
        <w:t xml:space="preserve"> Aging </w:t>
      </w:r>
      <w:proofErr w:type="spellStart"/>
      <w:r>
        <w:t>Ment</w:t>
      </w:r>
      <w:proofErr w:type="spellEnd"/>
      <w:r>
        <w:t xml:space="preserve"> Health., 2011. 15: p. 456–466.</w:t>
      </w:r>
    </w:p>
    <w:p w14:paraId="4557BAA3" w14:textId="77777777" w:rsidR="003A158A" w:rsidRDefault="003A158A" w:rsidP="003A158A">
      <w:r>
        <w:t>16.</w:t>
      </w:r>
      <w:r>
        <w:tab/>
        <w:t xml:space="preserve">Gustafson, D.H., et al., Pilot Test of a Computer-Based System to Help Family Caregivers of Dementia Patients. J </w:t>
      </w:r>
      <w:proofErr w:type="spellStart"/>
      <w:r>
        <w:t>Alzheimers</w:t>
      </w:r>
      <w:proofErr w:type="spellEnd"/>
      <w:r>
        <w:t xml:space="preserve"> Dis, 2019. 70(2): p. 541-552.</w:t>
      </w:r>
    </w:p>
    <w:p w14:paraId="519FD648" w14:textId="77777777" w:rsidR="003A158A" w:rsidRDefault="003A158A" w:rsidP="003A158A">
      <w:r>
        <w:t>17.</w:t>
      </w:r>
      <w:r>
        <w:tab/>
        <w:t xml:space="preserve">Hartke, R.J. and R.B. King, Telephone group intervention for older stroke caregivers. Top Stroke </w:t>
      </w:r>
      <w:proofErr w:type="spellStart"/>
      <w:r>
        <w:t>Rehabil</w:t>
      </w:r>
      <w:proofErr w:type="spellEnd"/>
      <w:r>
        <w:t>, 2003. 9(4): p. 65-81.</w:t>
      </w:r>
    </w:p>
    <w:p w14:paraId="7BEC648A" w14:textId="77777777" w:rsidR="003A158A" w:rsidRDefault="003A158A" w:rsidP="003A158A">
      <w:r>
        <w:t>18.</w:t>
      </w:r>
      <w:r>
        <w:tab/>
        <w:t xml:space="preserve">Jarvis, M.A., A. </w:t>
      </w:r>
      <w:proofErr w:type="spellStart"/>
      <w:r>
        <w:t>Padmanabhanunni</w:t>
      </w:r>
      <w:proofErr w:type="spellEnd"/>
      <w:r>
        <w:t xml:space="preserve">, and J. </w:t>
      </w:r>
      <w:proofErr w:type="spellStart"/>
      <w:r>
        <w:t>Chipps</w:t>
      </w:r>
      <w:proofErr w:type="spellEnd"/>
      <w:r>
        <w:t>, An Evaluation of a Low-Intensity Cognitive Behavioral Therapy mHealth-Supported Intervention to Reduce Loneliness in Older People. International journal of environmental research and public health, 2019. 16(7).</w:t>
      </w:r>
    </w:p>
    <w:p w14:paraId="36DA00EA" w14:textId="77777777" w:rsidR="003A158A" w:rsidRDefault="003A158A" w:rsidP="003A158A">
      <w:r>
        <w:t>19.</w:t>
      </w:r>
      <w:r>
        <w:tab/>
        <w:t xml:space="preserve">Jones, C.A., et al., Walk, Talk and Listen: a pilot </w:t>
      </w:r>
      <w:proofErr w:type="spellStart"/>
      <w:r>
        <w:t>randomised</w:t>
      </w:r>
      <w:proofErr w:type="spellEnd"/>
      <w:r>
        <w:t xml:space="preserve"> controlled trial targeting functional fitness and loneliness in older adults with hearing loss. BMJ open, 2019. 9(4): p. e026169.</w:t>
      </w:r>
    </w:p>
    <w:p w14:paraId="6461D15F" w14:textId="77777777" w:rsidR="003A158A" w:rsidRDefault="003A158A" w:rsidP="003A158A">
      <w:r>
        <w:t>20.</w:t>
      </w:r>
      <w:r>
        <w:tab/>
        <w:t>Liu S.J., L.C.J., Chen Y.M. &amp; Huang X.Y., The effects of reminiscence group therapy on self-esteem, depression, loneliness and life satisfaction of elderly people living alone</w:t>
      </w:r>
      <w:proofErr w:type="gramStart"/>
      <w:r>
        <w:t>. .</w:t>
      </w:r>
      <w:proofErr w:type="gramEnd"/>
      <w:r>
        <w:t xml:space="preserve"> Mid-Taiwan Journal of Medicine, 2007. 12(3): p. 133–142.</w:t>
      </w:r>
    </w:p>
    <w:p w14:paraId="17AA047A" w14:textId="77777777" w:rsidR="003A158A" w:rsidRDefault="003A158A" w:rsidP="003A158A">
      <w:r>
        <w:t>21.</w:t>
      </w:r>
      <w:r>
        <w:tab/>
      </w:r>
      <w:proofErr w:type="spellStart"/>
      <w:r>
        <w:t>Lokk</w:t>
      </w:r>
      <w:proofErr w:type="spellEnd"/>
      <w:r>
        <w:t xml:space="preserve">, J., Emotional and social effects of a controlled intervention study in a day-care unit for elderly patients. </w:t>
      </w:r>
      <w:proofErr w:type="spellStart"/>
      <w:r>
        <w:t>Scand</w:t>
      </w:r>
      <w:proofErr w:type="spellEnd"/>
      <w:r>
        <w:t xml:space="preserve"> J Prim Health Care, 1990. 8(3): p. 165-72.</w:t>
      </w:r>
    </w:p>
    <w:p w14:paraId="707A836D" w14:textId="77777777" w:rsidR="003A158A" w:rsidRDefault="003A158A" w:rsidP="003A158A">
      <w:r>
        <w:t>22.</w:t>
      </w:r>
      <w:r>
        <w:tab/>
        <w:t xml:space="preserve">Morse, G.A., et al., An experimental comparison of three types of case management for homeless mentally ill persons. </w:t>
      </w:r>
      <w:proofErr w:type="spellStart"/>
      <w:r>
        <w:t>Psychiatr</w:t>
      </w:r>
      <w:proofErr w:type="spellEnd"/>
      <w:r>
        <w:t xml:space="preserve"> Serv, 1997. 48(4): p. 497-503.</w:t>
      </w:r>
    </w:p>
    <w:p w14:paraId="2710D4E6" w14:textId="77777777" w:rsidR="003A158A" w:rsidRDefault="003A158A" w:rsidP="003A158A">
      <w:r>
        <w:t>23.</w:t>
      </w:r>
      <w:r>
        <w:tab/>
        <w:t xml:space="preserve">Morton, T.A., et al., Activating and Guiding the Engagement of Seniors </w:t>
      </w:r>
      <w:proofErr w:type="gramStart"/>
      <w:r>
        <w:t>With</w:t>
      </w:r>
      <w:proofErr w:type="gramEnd"/>
      <w:r>
        <w:t xml:space="preserve"> Online Social Networking: Experimental Findings From the AGES 2.0 Project. J Aging Health, 2018. 30(1): p. 27-51.</w:t>
      </w:r>
    </w:p>
    <w:p w14:paraId="4BC44F66" w14:textId="77777777" w:rsidR="003A158A" w:rsidRDefault="003A158A" w:rsidP="003A158A">
      <w:r>
        <w:t>24.</w:t>
      </w:r>
      <w:r>
        <w:tab/>
        <w:t>Moses, B., Technology as a Means of Reducing Loneliness in the Elderly [PhD dissertation]. 2003, Walden University: Minneapolis, Minn.</w:t>
      </w:r>
    </w:p>
    <w:p w14:paraId="4526DFB6" w14:textId="77777777" w:rsidR="003A158A" w:rsidRDefault="003A158A" w:rsidP="003A158A">
      <w:r>
        <w:t>25.</w:t>
      </w:r>
      <w:r>
        <w:tab/>
        <w:t xml:space="preserve">Nikitina, S., et al., Feasibility of Virtual Tablet-Based Group Exercise Among Older Adults in Siberia: Findings </w:t>
      </w:r>
      <w:proofErr w:type="gramStart"/>
      <w:r>
        <w:t>From</w:t>
      </w:r>
      <w:proofErr w:type="gramEnd"/>
      <w:r>
        <w:t xml:space="preserve"> Two Pilot Trials. JMIR mHealth and </w:t>
      </w:r>
      <w:proofErr w:type="spellStart"/>
      <w:r>
        <w:t>uHealth</w:t>
      </w:r>
      <w:proofErr w:type="spellEnd"/>
      <w:r>
        <w:t>, 2018. 6(2): p. e40.</w:t>
      </w:r>
    </w:p>
    <w:p w14:paraId="7F6112EB" w14:textId="77777777" w:rsidR="003A158A" w:rsidRDefault="003A158A" w:rsidP="003A158A">
      <w:r>
        <w:t>26.</w:t>
      </w:r>
      <w:r>
        <w:tab/>
        <w:t>O’Loughlin J, L.M., Gagnon G, An evaluation of a volunteer visitor program for socially isolated adults with chronic mental-health problems. [French]</w:t>
      </w:r>
      <w:proofErr w:type="gramStart"/>
      <w:r>
        <w:t>. .</w:t>
      </w:r>
      <w:proofErr w:type="gramEnd"/>
      <w:r>
        <w:t xml:space="preserve"> Canadian Journal of Community Mental Health, 1989. 8: p. 31-52.</w:t>
      </w:r>
    </w:p>
    <w:p w14:paraId="4A1FBE5A" w14:textId="77777777" w:rsidR="003A158A" w:rsidRDefault="003A158A" w:rsidP="003A158A">
      <w:r>
        <w:t>27.</w:t>
      </w:r>
      <w:r>
        <w:tab/>
        <w:t>Pandya, S.P., Meditation program mitigates loneliness and promotes wellbeing, life satisfaction and contentment among retired older adults: a two-year follow-up study in four South Asian cities. Aging &amp; mental health, 2021. 25(2): p. 286-298.</w:t>
      </w:r>
    </w:p>
    <w:p w14:paraId="3ED65BA3" w14:textId="77777777" w:rsidR="003A158A" w:rsidRDefault="003A158A" w:rsidP="003A158A">
      <w:r>
        <w:t>28.</w:t>
      </w:r>
      <w:r>
        <w:tab/>
        <w:t>Parsons, M., The impact of the Eden alternative on quality of life of nursing home residents. 2004, University of Nebraska.</w:t>
      </w:r>
    </w:p>
    <w:p w14:paraId="408646FE" w14:textId="77777777" w:rsidR="003A158A" w:rsidRDefault="003A158A" w:rsidP="003A158A">
      <w:r>
        <w:lastRenderedPageBreak/>
        <w:t>29.</w:t>
      </w:r>
      <w:r>
        <w:tab/>
        <w:t xml:space="preserve">Passmore T, L.D., </w:t>
      </w:r>
      <w:proofErr w:type="spellStart"/>
      <w:r>
        <w:t>Tapps</w:t>
      </w:r>
      <w:proofErr w:type="spellEnd"/>
      <w:r>
        <w:t xml:space="preserve"> T, Gibson H., Impact of participation in community-based recreation program on reported loneliness and feelings of usefulness of individuals diagnoses with </w:t>
      </w:r>
      <w:proofErr w:type="gramStart"/>
      <w:r>
        <w:t>early stage</w:t>
      </w:r>
      <w:proofErr w:type="gramEnd"/>
      <w:r>
        <w:t xml:space="preserve"> Alzheimer’s disease. Am J </w:t>
      </w:r>
      <w:proofErr w:type="spellStart"/>
      <w:r>
        <w:t>Recreat</w:t>
      </w:r>
      <w:proofErr w:type="spellEnd"/>
      <w:r>
        <w:t xml:space="preserve"> </w:t>
      </w:r>
      <w:proofErr w:type="spellStart"/>
      <w:r>
        <w:t>Ther</w:t>
      </w:r>
      <w:proofErr w:type="spellEnd"/>
      <w:r>
        <w:t>., 2007. 6: p. 27–39.</w:t>
      </w:r>
    </w:p>
    <w:p w14:paraId="7A5E62C0" w14:textId="77777777" w:rsidR="003A158A" w:rsidRDefault="003A158A" w:rsidP="003A158A">
      <w:r>
        <w:t>30.</w:t>
      </w:r>
      <w:r>
        <w:tab/>
      </w:r>
      <w:proofErr w:type="spellStart"/>
      <w:r>
        <w:t>Petryshen</w:t>
      </w:r>
      <w:proofErr w:type="spellEnd"/>
      <w:r>
        <w:t xml:space="preserve">, P.M., J.D. Hawkins, and T.A. </w:t>
      </w:r>
      <w:proofErr w:type="spellStart"/>
      <w:r>
        <w:t>Fronchak</w:t>
      </w:r>
      <w:proofErr w:type="spellEnd"/>
      <w:r>
        <w:t xml:space="preserve">, An evaluation of the social recreation component of a community mental health program. </w:t>
      </w:r>
      <w:proofErr w:type="spellStart"/>
      <w:r>
        <w:t>Psychiatr</w:t>
      </w:r>
      <w:proofErr w:type="spellEnd"/>
      <w:r>
        <w:t xml:space="preserve"> </w:t>
      </w:r>
      <w:proofErr w:type="spellStart"/>
      <w:r>
        <w:t>Rehabil</w:t>
      </w:r>
      <w:proofErr w:type="spellEnd"/>
      <w:r>
        <w:t xml:space="preserve"> J, 2001. 24(3): p. 293-8.</w:t>
      </w:r>
    </w:p>
    <w:p w14:paraId="11FF4FD9" w14:textId="77777777" w:rsidR="003A158A" w:rsidRDefault="003A158A" w:rsidP="003A158A">
      <w:r>
        <w:t>31.</w:t>
      </w:r>
      <w:r>
        <w:tab/>
        <w:t>Reed, M., The mascot model of human/companion interaction: its effects on levels of loneliness and depression among residents of a nursing home. 1986, Western Seminary.</w:t>
      </w:r>
    </w:p>
    <w:p w14:paraId="0AA6E11F" w14:textId="77777777" w:rsidR="003A158A" w:rsidRDefault="003A158A" w:rsidP="003A158A">
      <w:r>
        <w:t>32.</w:t>
      </w:r>
      <w:r>
        <w:tab/>
        <w:t xml:space="preserve">Robinson, H., MacDonald, B., </w:t>
      </w:r>
      <w:proofErr w:type="spellStart"/>
      <w:r>
        <w:t>Kerse</w:t>
      </w:r>
      <w:proofErr w:type="spellEnd"/>
      <w:r>
        <w:t>, N., Broadbent, E., The psychosocial effects of a companion robot: a randomized controlled trial</w:t>
      </w:r>
      <w:proofErr w:type="gramStart"/>
      <w:r>
        <w:t>. .</w:t>
      </w:r>
      <w:proofErr w:type="gramEnd"/>
      <w:r>
        <w:t xml:space="preserve"> J. Am. Med. Dir. Assoc., 2013. 14: p. 661–667.</w:t>
      </w:r>
    </w:p>
    <w:p w14:paraId="3F1718F6" w14:textId="77777777" w:rsidR="003A158A" w:rsidRDefault="003A158A" w:rsidP="003A158A">
      <w:r>
        <w:t>33.</w:t>
      </w:r>
      <w:r>
        <w:tab/>
      </w:r>
      <w:proofErr w:type="spellStart"/>
      <w:r>
        <w:t>Scharlach</w:t>
      </w:r>
      <w:proofErr w:type="spellEnd"/>
      <w:r>
        <w:t>, A.E., Relieving feelings of strain among women with elderly mothers. Psychology and Aging, 1987. 2(1): p. 9-13.</w:t>
      </w:r>
    </w:p>
    <w:p w14:paraId="74255FC5" w14:textId="77777777" w:rsidR="003A158A" w:rsidRDefault="003A158A" w:rsidP="003A158A">
      <w:r>
        <w:t>34.</w:t>
      </w:r>
      <w:r>
        <w:tab/>
        <w:t>Schulz, R., Effects of control and predictability on the physical and psychological well-being of the institutionalized aged. J Pers Soc Psychol, 1976. 33(5): p. 563-73.</w:t>
      </w:r>
    </w:p>
    <w:p w14:paraId="58D7F091" w14:textId="77777777" w:rsidR="003A158A" w:rsidRDefault="003A158A" w:rsidP="003A158A">
      <w:r>
        <w:t>35.</w:t>
      </w:r>
      <w:r>
        <w:tab/>
        <w:t>Stacey, J., &amp; Edwards, A., Resisting loneliness' dark pit: a narrative therapy approach. Tizard Learning Disability Review., 2013.</w:t>
      </w:r>
    </w:p>
    <w:p w14:paraId="6F34C902" w14:textId="77777777" w:rsidR="003A158A" w:rsidRDefault="003A158A" w:rsidP="003A158A">
      <w:r>
        <w:t>36.</w:t>
      </w:r>
      <w:r>
        <w:tab/>
      </w:r>
      <w:proofErr w:type="spellStart"/>
      <w:r>
        <w:t>Theeke</w:t>
      </w:r>
      <w:proofErr w:type="spellEnd"/>
      <w:r>
        <w:t xml:space="preserve">, L.A., J.A. Mallow, and E. </w:t>
      </w:r>
      <w:proofErr w:type="spellStart"/>
      <w:r>
        <w:t>Theeke</w:t>
      </w:r>
      <w:proofErr w:type="spellEnd"/>
      <w:r>
        <w:t>, A Pilot One Group Feasibility, Acceptability, and Initial Efficacy Trial of LISTEN for Loneliness in Lonely Stroke Survivors. SAGE open nursing, 2021. 7: p. 23779608211015154.</w:t>
      </w:r>
    </w:p>
    <w:p w14:paraId="571045DD" w14:textId="77777777" w:rsidR="003A158A" w:rsidRDefault="003A158A" w:rsidP="003A158A">
      <w:r>
        <w:t>37.</w:t>
      </w:r>
      <w:r>
        <w:tab/>
      </w:r>
      <w:proofErr w:type="spellStart"/>
      <w:r>
        <w:t>Theurer</w:t>
      </w:r>
      <w:proofErr w:type="spellEnd"/>
      <w:r>
        <w:t xml:space="preserve">, K., et al., The development and evaluation of mutual support groups in long-term care homes. J Appl </w:t>
      </w:r>
      <w:proofErr w:type="spellStart"/>
      <w:r>
        <w:t>Gerontol</w:t>
      </w:r>
      <w:proofErr w:type="spellEnd"/>
      <w:r>
        <w:t>, 2014. 33(4): p. 387-415.</w:t>
      </w:r>
    </w:p>
    <w:p w14:paraId="26551E1B" w14:textId="77777777" w:rsidR="003A158A" w:rsidRDefault="003A158A" w:rsidP="003A158A">
      <w:r>
        <w:t>38.</w:t>
      </w:r>
      <w:r>
        <w:tab/>
        <w:t>TM., S., Videoconferencing intervention for depressive symptoms. 2014: Normal: Illinois State University.</w:t>
      </w:r>
    </w:p>
    <w:p w14:paraId="2A70BE16" w14:textId="77777777" w:rsidR="003A158A" w:rsidRDefault="003A158A" w:rsidP="003A158A">
      <w:r>
        <w:t>39.</w:t>
      </w:r>
      <w:r>
        <w:tab/>
      </w:r>
      <w:proofErr w:type="spellStart"/>
      <w:r>
        <w:t>Toseland</w:t>
      </w:r>
      <w:proofErr w:type="spellEnd"/>
      <w:r>
        <w:t xml:space="preserve">, R.W., Rossiter, C. M. and </w:t>
      </w:r>
      <w:proofErr w:type="spellStart"/>
      <w:r>
        <w:t>Labrecque</w:t>
      </w:r>
      <w:proofErr w:type="spellEnd"/>
      <w:r>
        <w:t xml:space="preserve">, M. S., The effectiveness of peer-led and </w:t>
      </w:r>
      <w:proofErr w:type="gramStart"/>
      <w:r>
        <w:t>professionally-led</w:t>
      </w:r>
      <w:proofErr w:type="gramEnd"/>
      <w:r>
        <w:t xml:space="preserve"> groups to support family caregivers. The Gerontologist, 1989. 29(4): p. 465–71.</w:t>
      </w:r>
    </w:p>
    <w:p w14:paraId="42392862" w14:textId="77777777" w:rsidR="003A158A" w:rsidRDefault="003A158A" w:rsidP="003A158A">
      <w:r>
        <w:t>40.</w:t>
      </w:r>
      <w:r>
        <w:tab/>
      </w:r>
      <w:proofErr w:type="spellStart"/>
      <w:r>
        <w:t>Toseland</w:t>
      </w:r>
      <w:proofErr w:type="spellEnd"/>
      <w:r>
        <w:t>, R.W., Long-term effectiveness of peer-led and professionally-led support groups for caregivers</w:t>
      </w:r>
      <w:proofErr w:type="gramStart"/>
      <w:r>
        <w:t>. .</w:t>
      </w:r>
      <w:proofErr w:type="gramEnd"/>
      <w:r>
        <w:t xml:space="preserve"> Social Service Review, 1990. 64: p. 308-27.</w:t>
      </w:r>
    </w:p>
    <w:p w14:paraId="25CF2200" w14:textId="77777777" w:rsidR="003A158A" w:rsidRDefault="003A158A" w:rsidP="003A158A">
      <w:r>
        <w:t>41.</w:t>
      </w:r>
      <w:r>
        <w:tab/>
      </w:r>
      <w:proofErr w:type="spellStart"/>
      <w:r>
        <w:t>Toseland</w:t>
      </w:r>
      <w:proofErr w:type="spellEnd"/>
      <w:r>
        <w:t xml:space="preserve">, R.W., Rossiter, C. M., Peak, T. and Smith, G. </w:t>
      </w:r>
      <w:proofErr w:type="gramStart"/>
      <w:r>
        <w:t>C. ,</w:t>
      </w:r>
      <w:proofErr w:type="gramEnd"/>
      <w:r>
        <w:t xml:space="preserve"> Comparative effectiveness of individual and group interventions to support family caregivers. Social Work, 1990. 35(3): p. 209-17.</w:t>
      </w:r>
    </w:p>
    <w:p w14:paraId="16583125" w14:textId="77777777" w:rsidR="003A158A" w:rsidRDefault="003A158A" w:rsidP="003A158A">
      <w:r>
        <w:t>42.</w:t>
      </w:r>
      <w:r>
        <w:tab/>
        <w:t xml:space="preserve">Travers C, B.H., Silver Memories: implementation and evaluation of a unique radio program for older people. Aging </w:t>
      </w:r>
      <w:proofErr w:type="spellStart"/>
      <w:r>
        <w:t>Ment</w:t>
      </w:r>
      <w:proofErr w:type="spellEnd"/>
      <w:r>
        <w:t xml:space="preserve"> Health, 2010. 15: p. 169–177.</w:t>
      </w:r>
    </w:p>
    <w:p w14:paraId="5062156F" w14:textId="77777777" w:rsidR="003A158A" w:rsidRDefault="003A158A" w:rsidP="003A158A">
      <w:r>
        <w:t>43.</w:t>
      </w:r>
      <w:r>
        <w:tab/>
        <w:t>Tsai HH, T.Y., Wang HH, et al., Videoconference program enhances social support, loneliness, and depressive status of elderly nursing home residents</w:t>
      </w:r>
      <w:proofErr w:type="gramStart"/>
      <w:r>
        <w:t>. .</w:t>
      </w:r>
      <w:proofErr w:type="gramEnd"/>
      <w:r>
        <w:t xml:space="preserve"> Aging </w:t>
      </w:r>
      <w:proofErr w:type="spellStart"/>
      <w:r>
        <w:t>Ment</w:t>
      </w:r>
      <w:proofErr w:type="spellEnd"/>
      <w:r>
        <w:t xml:space="preserve"> Health</w:t>
      </w:r>
      <w:proofErr w:type="gramStart"/>
      <w:r>
        <w:t>. ,</w:t>
      </w:r>
      <w:proofErr w:type="gramEnd"/>
      <w:r>
        <w:t xml:space="preserve"> 2010. 14: p. 947–954.</w:t>
      </w:r>
    </w:p>
    <w:p w14:paraId="5DDD179E" w14:textId="77777777" w:rsidR="003A158A" w:rsidRDefault="003A158A" w:rsidP="003A158A">
      <w:r>
        <w:t>44.</w:t>
      </w:r>
      <w:r>
        <w:tab/>
        <w:t>Tsai HH, T.Y., Changes in depressive symptoms, social support, and loneliness over 1 year after a minimum 3-month videoconference program for older nursing home residents</w:t>
      </w:r>
      <w:proofErr w:type="gramStart"/>
      <w:r>
        <w:t>. .</w:t>
      </w:r>
      <w:proofErr w:type="gramEnd"/>
      <w:r>
        <w:t xml:space="preserve"> J Med Internet Res., 2011. 13: p. e93.</w:t>
      </w:r>
    </w:p>
    <w:p w14:paraId="05DFEF81" w14:textId="77777777" w:rsidR="003A158A" w:rsidRDefault="003A158A" w:rsidP="003A158A">
      <w:r>
        <w:t>45.</w:t>
      </w:r>
      <w:r>
        <w:tab/>
      </w:r>
      <w:proofErr w:type="spellStart"/>
      <w:r>
        <w:t>Tse</w:t>
      </w:r>
      <w:proofErr w:type="spellEnd"/>
      <w:r>
        <w:t xml:space="preserve">, M., Therapeutic effects of an indoor gardening </w:t>
      </w:r>
      <w:proofErr w:type="spellStart"/>
      <w:r>
        <w:t>programme</w:t>
      </w:r>
      <w:proofErr w:type="spellEnd"/>
      <w:r>
        <w:t xml:space="preserve"> for older people living in nursing homes</w:t>
      </w:r>
      <w:proofErr w:type="gramStart"/>
      <w:r>
        <w:t>. .</w:t>
      </w:r>
      <w:proofErr w:type="gramEnd"/>
      <w:r>
        <w:t xml:space="preserve"> J Clin </w:t>
      </w:r>
      <w:proofErr w:type="spellStart"/>
      <w:r>
        <w:t>Nurs</w:t>
      </w:r>
      <w:proofErr w:type="spellEnd"/>
      <w:proofErr w:type="gramStart"/>
      <w:r>
        <w:t>. ,</w:t>
      </w:r>
      <w:proofErr w:type="gramEnd"/>
      <w:r>
        <w:t xml:space="preserve"> 2010. 19: p. 949–958.</w:t>
      </w:r>
    </w:p>
    <w:p w14:paraId="7AF3D8F0" w14:textId="77777777" w:rsidR="003A158A" w:rsidRDefault="003A158A" w:rsidP="003A158A">
      <w:r>
        <w:t>46.</w:t>
      </w:r>
      <w:r>
        <w:tab/>
      </w:r>
      <w:proofErr w:type="spellStart"/>
      <w:r>
        <w:t>Tse</w:t>
      </w:r>
      <w:proofErr w:type="spellEnd"/>
      <w:r>
        <w:t>, M., A. Lo, and T. Cheng, et al., Humor therapy: relieving chronic pain and enhancing happiness for older adults. J Aging Res., 2010. 2010.</w:t>
      </w:r>
    </w:p>
    <w:p w14:paraId="77D66E6A" w14:textId="77777777" w:rsidR="003A158A" w:rsidRDefault="003A158A" w:rsidP="003A158A">
      <w:r>
        <w:t>47.</w:t>
      </w:r>
      <w:r>
        <w:tab/>
      </w:r>
      <w:proofErr w:type="spellStart"/>
      <w:r>
        <w:t>Vrbanac</w:t>
      </w:r>
      <w:proofErr w:type="spellEnd"/>
      <w:r>
        <w:t xml:space="preserve">, Z., et al., Animal assisted therapy and perception of loneliness in geriatric nursing home residents. Coll </w:t>
      </w:r>
      <w:proofErr w:type="spellStart"/>
      <w:r>
        <w:t>Antropol</w:t>
      </w:r>
      <w:proofErr w:type="spellEnd"/>
      <w:r>
        <w:t>, 2013. 37(3): p. 973-6.</w:t>
      </w:r>
    </w:p>
    <w:p w14:paraId="7856C2D4" w14:textId="77777777" w:rsidR="003A158A" w:rsidRDefault="003A158A" w:rsidP="003A158A">
      <w:r>
        <w:t>48.</w:t>
      </w:r>
      <w:r>
        <w:tab/>
        <w:t xml:space="preserve">W.A., B.M.R.B., The effects of group and individual animal-assisted therapy on loneliness in residents of long-term care facilities. </w:t>
      </w:r>
      <w:proofErr w:type="spellStart"/>
      <w:r>
        <w:t>Anthrozoos</w:t>
      </w:r>
      <w:proofErr w:type="spellEnd"/>
      <w:r>
        <w:t>, 2005. 18(4): p. 396–408.</w:t>
      </w:r>
    </w:p>
    <w:p w14:paraId="337D35A1" w14:textId="77777777" w:rsidR="003A158A" w:rsidRDefault="003A158A" w:rsidP="003A158A">
      <w:r>
        <w:lastRenderedPageBreak/>
        <w:t>49.</w:t>
      </w:r>
      <w:r>
        <w:tab/>
      </w:r>
      <w:proofErr w:type="spellStart"/>
      <w:r>
        <w:t>Winningham</w:t>
      </w:r>
      <w:proofErr w:type="spellEnd"/>
      <w:r>
        <w:t xml:space="preserve">, R. and N. Pike, A cognitive intervention to enhance institutionalized older adults’ social support networks and decrease loneliness. Aging </w:t>
      </w:r>
      <w:proofErr w:type="spellStart"/>
      <w:r>
        <w:t>Ment</w:t>
      </w:r>
      <w:proofErr w:type="spellEnd"/>
      <w:r>
        <w:t xml:space="preserve"> Health., 2007. 11: p. 716–721.</w:t>
      </w:r>
    </w:p>
    <w:p w14:paraId="657F29A4" w14:textId="77777777" w:rsidR="003A158A" w:rsidRDefault="003A158A" w:rsidP="003A158A"/>
    <w:p w14:paraId="5A6D75B5" w14:textId="77777777" w:rsidR="003A158A" w:rsidRDefault="003A158A" w:rsidP="003A158A"/>
    <w:p w14:paraId="344987A2" w14:textId="77777777" w:rsidR="003A158A" w:rsidRDefault="003A158A" w:rsidP="003A158A"/>
    <w:p w14:paraId="03E51464" w14:textId="77777777" w:rsidR="003A158A" w:rsidRDefault="003A158A" w:rsidP="003A158A">
      <w:pPr>
        <w:rPr>
          <w:u w:val="single"/>
        </w:rPr>
      </w:pPr>
      <w:r>
        <w:rPr>
          <w:u w:val="single"/>
        </w:rPr>
        <w:t>No Intervention, n=14</w:t>
      </w:r>
    </w:p>
    <w:p w14:paraId="064BFF32" w14:textId="77777777" w:rsidR="003A158A" w:rsidRDefault="003A158A" w:rsidP="003A158A">
      <w:pPr>
        <w:rPr>
          <w:u w:val="single"/>
        </w:rPr>
      </w:pPr>
    </w:p>
    <w:p w14:paraId="2C89E3DA" w14:textId="77777777" w:rsidR="003A158A" w:rsidRDefault="003A158A" w:rsidP="003A158A">
      <w:pPr>
        <w:rPr>
          <w:u w:val="single"/>
        </w:rPr>
      </w:pPr>
    </w:p>
    <w:p w14:paraId="40F6EEFF" w14:textId="77777777" w:rsidR="003A158A" w:rsidRDefault="003A158A" w:rsidP="003A158A">
      <w:r>
        <w:t>1.</w:t>
      </w:r>
      <w:r>
        <w:tab/>
      </w:r>
      <w:proofErr w:type="spellStart"/>
      <w:r>
        <w:t>Arsenijevic</w:t>
      </w:r>
      <w:proofErr w:type="spellEnd"/>
      <w:r>
        <w:t xml:space="preserve">, J. and W. Groot, </w:t>
      </w:r>
      <w:proofErr w:type="gramStart"/>
      <w:r>
        <w:t>Does</w:t>
      </w:r>
      <w:proofErr w:type="gramEnd"/>
      <w:r>
        <w:t xml:space="preserve"> household help prevent loneliness among the elderly? An evaluation of a policy reform in the Netherlands. BMC public health, 2018. 18(1): p. 1104.</w:t>
      </w:r>
    </w:p>
    <w:p w14:paraId="5C3B8D71" w14:textId="77777777" w:rsidR="003A158A" w:rsidRDefault="003A158A" w:rsidP="003A158A">
      <w:r>
        <w:t>2.</w:t>
      </w:r>
      <w:r>
        <w:tab/>
        <w:t xml:space="preserve">Buys, L., Life in a retirement </w:t>
      </w:r>
      <w:proofErr w:type="gramStart"/>
      <w:r>
        <w:t>village :</w:t>
      </w:r>
      <w:proofErr w:type="gramEnd"/>
      <w:r>
        <w:t xml:space="preserve"> implications for contact with community and village friends. . Gerontology, 2001. 47(1): p. 55–61.</w:t>
      </w:r>
    </w:p>
    <w:p w14:paraId="73AE1BF6" w14:textId="77777777" w:rsidR="003A158A" w:rsidRDefault="003A158A" w:rsidP="003A158A">
      <w:r>
        <w:t>3.</w:t>
      </w:r>
      <w:r>
        <w:tab/>
      </w:r>
      <w:proofErr w:type="spellStart"/>
      <w:r>
        <w:t>Cotten</w:t>
      </w:r>
      <w:proofErr w:type="spellEnd"/>
      <w:r>
        <w:t>, S.R., et al., Internet use and depression among older adults. Computers in human behavior, 2012. 28(2): p. 496-499.</w:t>
      </w:r>
    </w:p>
    <w:p w14:paraId="7973AC7E" w14:textId="77777777" w:rsidR="003A158A" w:rsidRDefault="003A158A" w:rsidP="003A158A">
      <w:r>
        <w:t>4.</w:t>
      </w:r>
      <w:r>
        <w:tab/>
      </w:r>
      <w:proofErr w:type="spellStart"/>
      <w:r>
        <w:t>Ejiri</w:t>
      </w:r>
      <w:proofErr w:type="spellEnd"/>
      <w:r>
        <w:t xml:space="preserve">, M., et al., </w:t>
      </w:r>
      <w:proofErr w:type="gramStart"/>
      <w:r>
        <w:t>Social</w:t>
      </w:r>
      <w:proofErr w:type="gramEnd"/>
      <w:r>
        <w:t xml:space="preserve"> participation reduces isolation among Japanese older people in urban area: A 3-year longitudinal study. </w:t>
      </w:r>
      <w:proofErr w:type="spellStart"/>
      <w:r>
        <w:t>PloS</w:t>
      </w:r>
      <w:proofErr w:type="spellEnd"/>
      <w:r>
        <w:t xml:space="preserve"> one, 2019. 14(9): p. e0222887.</w:t>
      </w:r>
    </w:p>
    <w:p w14:paraId="65AD4EFD" w14:textId="77777777" w:rsidR="003A158A" w:rsidRDefault="003A158A" w:rsidP="003A158A">
      <w:r>
        <w:t>5.</w:t>
      </w:r>
      <w:r>
        <w:tab/>
      </w:r>
      <w:proofErr w:type="spellStart"/>
      <w:r>
        <w:t>Gilbey</w:t>
      </w:r>
      <w:proofErr w:type="spellEnd"/>
      <w:r>
        <w:t xml:space="preserve">, A., McNicholas, J., &amp; Collis, G. M., A longitudinal test of the belief that companion animal ownership can help reduce loneliness. </w:t>
      </w:r>
      <w:proofErr w:type="spellStart"/>
      <w:r>
        <w:t>Anthrozoös</w:t>
      </w:r>
      <w:proofErr w:type="spellEnd"/>
      <w:r>
        <w:t>, 2007. 20(4): p. 345-353.</w:t>
      </w:r>
    </w:p>
    <w:p w14:paraId="44BC2B6F" w14:textId="77777777" w:rsidR="003A158A" w:rsidRDefault="003A158A" w:rsidP="003A158A">
      <w:r>
        <w:t>6.</w:t>
      </w:r>
      <w:r>
        <w:tab/>
        <w:t xml:space="preserve">Heo, J., et al., Internet use and well-being in older adults. </w:t>
      </w:r>
      <w:proofErr w:type="spellStart"/>
      <w:r>
        <w:t>Cyberpsychol</w:t>
      </w:r>
      <w:proofErr w:type="spellEnd"/>
      <w:r>
        <w:t xml:space="preserve"> </w:t>
      </w:r>
      <w:proofErr w:type="spellStart"/>
      <w:r>
        <w:t>Behav</w:t>
      </w:r>
      <w:proofErr w:type="spellEnd"/>
      <w:r>
        <w:t xml:space="preserve"> Soc </w:t>
      </w:r>
      <w:proofErr w:type="spellStart"/>
      <w:r>
        <w:t>Netw</w:t>
      </w:r>
      <w:proofErr w:type="spellEnd"/>
      <w:r>
        <w:t>, 2015. 18(5): p. 268-72.</w:t>
      </w:r>
    </w:p>
    <w:p w14:paraId="01DB0DE8" w14:textId="77777777" w:rsidR="003A158A" w:rsidRDefault="003A158A" w:rsidP="003A158A">
      <w:r>
        <w:t>7.</w:t>
      </w:r>
      <w:r>
        <w:tab/>
        <w:t>Hooper, K., Perceptions of loneliness and strategies used by community dwelling older adults who are also part of a seniors’ club to prevent loneliness. 2003, Dalhousie University.</w:t>
      </w:r>
    </w:p>
    <w:p w14:paraId="4BB122D2" w14:textId="77777777" w:rsidR="003A158A" w:rsidRDefault="003A158A" w:rsidP="003A158A">
      <w:r>
        <w:t>8.</w:t>
      </w:r>
      <w:r>
        <w:tab/>
        <w:t>Krause-</w:t>
      </w:r>
      <w:proofErr w:type="spellStart"/>
      <w:r>
        <w:t>Parello</w:t>
      </w:r>
      <w:proofErr w:type="spellEnd"/>
      <w:r>
        <w:t xml:space="preserve">, C.A., Pet ownership and older women: the relationships among loneliness, pet attachment support, human social support, and depressed mood. </w:t>
      </w:r>
      <w:proofErr w:type="spellStart"/>
      <w:r>
        <w:t>Geriatr</w:t>
      </w:r>
      <w:proofErr w:type="spellEnd"/>
      <w:r>
        <w:t xml:space="preserve"> </w:t>
      </w:r>
      <w:proofErr w:type="spellStart"/>
      <w:r>
        <w:t>Nurs</w:t>
      </w:r>
      <w:proofErr w:type="spellEnd"/>
      <w:r>
        <w:t>, 2012. 33(3): p. 194-203.</w:t>
      </w:r>
    </w:p>
    <w:p w14:paraId="6591AC34" w14:textId="77777777" w:rsidR="003A158A" w:rsidRDefault="003A158A" w:rsidP="003A158A">
      <w:r>
        <w:t>9.</w:t>
      </w:r>
      <w:r>
        <w:tab/>
        <w:t>LaVeist, T.A., Sellers, R. M., Brown, K. A. E. and Nickerson, K. J., Extreme social isolation, use of community-based senior support services and mortality among African American elderly women</w:t>
      </w:r>
      <w:proofErr w:type="gramStart"/>
      <w:r>
        <w:t>. .</w:t>
      </w:r>
      <w:proofErr w:type="gramEnd"/>
      <w:r>
        <w:t xml:space="preserve"> American Journal of Community Psychology, 1997. 25(5): p. 721–32.</w:t>
      </w:r>
    </w:p>
    <w:p w14:paraId="20883689" w14:textId="77777777" w:rsidR="003A158A" w:rsidRDefault="003A158A" w:rsidP="003A158A">
      <w:r>
        <w:t>10.</w:t>
      </w:r>
      <w:r>
        <w:tab/>
        <w:t xml:space="preserve">Lee, </w:t>
      </w:r>
      <w:proofErr w:type="gramStart"/>
      <w:r>
        <w:t>J.</w:t>
      </w:r>
      <w:proofErr w:type="gramEnd"/>
      <w:r>
        <w:t xml:space="preserve"> and J.G. Cagle, Validating the 11-Item Revised University of California Los Angeles Scale to Assess Loneliness Among Older Adults: An Evaluation of Factor Structure and Other Measurement Properties. The American journal of geriatric </w:t>
      </w:r>
      <w:proofErr w:type="gramStart"/>
      <w:r>
        <w:t>psychiatry :</w:t>
      </w:r>
      <w:proofErr w:type="gramEnd"/>
      <w:r>
        <w:t xml:space="preserve"> official journal of the American Association for Geriatric Psychiatry, 2017. 25(11): p. 1173-1183.</w:t>
      </w:r>
    </w:p>
    <w:p w14:paraId="24A0F1F9" w14:textId="77777777" w:rsidR="003A158A" w:rsidRDefault="003A158A" w:rsidP="003A158A">
      <w:r>
        <w:t>11.</w:t>
      </w:r>
      <w:r>
        <w:tab/>
        <w:t xml:space="preserve">Murayama, Y., et al., The effect of intergenerational programs on the mental health of elderly adults. Aging </w:t>
      </w:r>
      <w:proofErr w:type="spellStart"/>
      <w:r>
        <w:t>Ment</w:t>
      </w:r>
      <w:proofErr w:type="spellEnd"/>
      <w:r>
        <w:t xml:space="preserve"> Health, 2015. 19(4): p. 306-14.</w:t>
      </w:r>
    </w:p>
    <w:p w14:paraId="4D6FACE1" w14:textId="77777777" w:rsidR="003A158A" w:rsidRDefault="003A158A" w:rsidP="003A158A">
      <w:r>
        <w:t>12.</w:t>
      </w:r>
      <w:r>
        <w:tab/>
        <w:t xml:space="preserve">Santini, Z.I., et al., </w:t>
      </w:r>
      <w:proofErr w:type="gramStart"/>
      <w:r>
        <w:t>Social</w:t>
      </w:r>
      <w:proofErr w:type="gramEnd"/>
      <w:r>
        <w:t xml:space="preserve"> relationships, loneliness, and mental health among older men and women in Ireland: A prospective community-based study. Journal of affective disorders, 2016. 204: p. 59-69.</w:t>
      </w:r>
    </w:p>
    <w:p w14:paraId="50482242" w14:textId="77777777" w:rsidR="003A158A" w:rsidRDefault="003A158A" w:rsidP="003A158A">
      <w:r>
        <w:t>13.</w:t>
      </w:r>
      <w:r>
        <w:tab/>
        <w:t>Smith, J.M., Toward a better understanding of loneliness in community-dwelling older adults. J Psychol, 2012. 146(3): p. 293-311.</w:t>
      </w:r>
    </w:p>
    <w:p w14:paraId="7A5714BE" w14:textId="77777777" w:rsidR="003A158A" w:rsidRDefault="003A158A" w:rsidP="003A158A">
      <w:r>
        <w:t>14.</w:t>
      </w:r>
      <w:r>
        <w:tab/>
      </w:r>
      <w:proofErr w:type="spellStart"/>
      <w:r>
        <w:t>Toepoel</w:t>
      </w:r>
      <w:proofErr w:type="spellEnd"/>
      <w:r>
        <w:t>, V., Ageing, Leisure, and Social Connectedness: How could Leisure Help Reduce Social Isolation of Older People? Soc Indic Res, 2013. 113(1): p. 355-372.</w:t>
      </w:r>
    </w:p>
    <w:p w14:paraId="79C3A3E6" w14:textId="77777777" w:rsidR="003A158A" w:rsidRDefault="003A158A" w:rsidP="003A158A"/>
    <w:p w14:paraId="61739787" w14:textId="77777777" w:rsidR="003A158A" w:rsidRDefault="003A158A" w:rsidP="003A158A"/>
    <w:p w14:paraId="2A890251" w14:textId="77777777" w:rsidR="003A158A" w:rsidRDefault="003A158A" w:rsidP="003A158A"/>
    <w:p w14:paraId="652AA2F5" w14:textId="77777777" w:rsidR="003A158A" w:rsidRDefault="003A158A" w:rsidP="003A158A">
      <w:pPr>
        <w:rPr>
          <w:u w:val="single"/>
        </w:rPr>
      </w:pPr>
      <w:r>
        <w:rPr>
          <w:u w:val="single"/>
        </w:rPr>
        <w:lastRenderedPageBreak/>
        <w:t>Study reports loneliness outcomes, but intervention not aimed at loneliness, n=6</w:t>
      </w:r>
    </w:p>
    <w:p w14:paraId="2FBA806C" w14:textId="77777777" w:rsidR="003A158A" w:rsidRDefault="003A158A" w:rsidP="003A158A">
      <w:pPr>
        <w:rPr>
          <w:u w:val="single"/>
        </w:rPr>
      </w:pPr>
    </w:p>
    <w:p w14:paraId="20DD8CE6" w14:textId="77777777" w:rsidR="003A158A" w:rsidRDefault="003A158A" w:rsidP="003A158A">
      <w:pPr>
        <w:rPr>
          <w:u w:val="single"/>
        </w:rPr>
      </w:pPr>
    </w:p>
    <w:p w14:paraId="6E7308FA" w14:textId="77777777" w:rsidR="003A158A" w:rsidRDefault="003A158A" w:rsidP="003A158A">
      <w:r>
        <w:t>1.</w:t>
      </w:r>
      <w:r>
        <w:tab/>
        <w:t xml:space="preserve">Ehlers, D.K., et al., Regional Brain Volumes Moderate, but Do Not Mediate, the Effects of Group-Based Exercise Training on Reductions in Loneliness in Older Adults. Front Aging </w:t>
      </w:r>
      <w:proofErr w:type="spellStart"/>
      <w:r>
        <w:t>Neurosci</w:t>
      </w:r>
      <w:proofErr w:type="spellEnd"/>
      <w:r>
        <w:t>, 2017. 9: p. 110.</w:t>
      </w:r>
    </w:p>
    <w:p w14:paraId="4E2C4C37" w14:textId="77777777" w:rsidR="003A158A" w:rsidRDefault="003A158A" w:rsidP="003A158A">
      <w:r>
        <w:t>2.</w:t>
      </w:r>
      <w:r>
        <w:tab/>
        <w:t xml:space="preserve">Mountain, G.A., et al., 'Putting Life in Years' (PLINY) telephone friendship groups research study: pilot </w:t>
      </w:r>
      <w:proofErr w:type="spellStart"/>
      <w:r>
        <w:t>randomised</w:t>
      </w:r>
      <w:proofErr w:type="spellEnd"/>
      <w:r>
        <w:t xml:space="preserve"> controlled trial. Trials, 2014. 15: p. 141.</w:t>
      </w:r>
    </w:p>
    <w:p w14:paraId="1474BB51" w14:textId="77777777" w:rsidR="003A158A" w:rsidRDefault="003A158A" w:rsidP="003A158A">
      <w:r>
        <w:t>3.</w:t>
      </w:r>
      <w:r>
        <w:tab/>
        <w:t xml:space="preserve">Smith, R., et al., Effect of Group Cognitive </w:t>
      </w:r>
      <w:proofErr w:type="spellStart"/>
      <w:r>
        <w:t>Behavioural</w:t>
      </w:r>
      <w:proofErr w:type="spellEnd"/>
      <w:r>
        <w:t xml:space="preserve"> Therapy on Loneliness in a Community Sample of Older Adults: A Secondary Analysis of a Randomized Controlled Trial. Clinical gerontologist, 2020: p. 1-11.</w:t>
      </w:r>
    </w:p>
    <w:p w14:paraId="5D42C407" w14:textId="77777777" w:rsidR="003A158A" w:rsidRDefault="003A158A" w:rsidP="003A158A">
      <w:r>
        <w:t>4.</w:t>
      </w:r>
      <w:r>
        <w:tab/>
        <w:t xml:space="preserve">Taube, E., et al., The use of case management for community-dwelling older people: the effects on loneliness, symptoms of depression and life satisfaction in a </w:t>
      </w:r>
      <w:proofErr w:type="spellStart"/>
      <w:r>
        <w:t>randomised</w:t>
      </w:r>
      <w:proofErr w:type="spellEnd"/>
      <w:r>
        <w:t xml:space="preserve"> controlled trial. Scandinavian journal of caring sciences, 2018. 32(2): p. 889-901.</w:t>
      </w:r>
    </w:p>
    <w:p w14:paraId="656723D2" w14:textId="77777777" w:rsidR="003A158A" w:rsidRDefault="003A158A" w:rsidP="003A158A">
      <w:r>
        <w:t>5.</w:t>
      </w:r>
      <w:r>
        <w:tab/>
        <w:t xml:space="preserve">Thomas, K.S., U. </w:t>
      </w:r>
      <w:proofErr w:type="spellStart"/>
      <w:r>
        <w:t>Akobundu</w:t>
      </w:r>
      <w:proofErr w:type="spellEnd"/>
      <w:r>
        <w:t xml:space="preserve">, and D. Dosa, More Than </w:t>
      </w:r>
      <w:proofErr w:type="gramStart"/>
      <w:r>
        <w:t>A</w:t>
      </w:r>
      <w:proofErr w:type="gramEnd"/>
      <w:r>
        <w:t xml:space="preserve"> Meal? A Randomized Control Trial Comparing the Effects of Home-Delivered Meals Programs on Participants' Feelings of Loneliness. The journals of gerontology. Series B, Psychological </w:t>
      </w:r>
      <w:proofErr w:type="gramStart"/>
      <w:r>
        <w:t>sciences</w:t>
      </w:r>
      <w:proofErr w:type="gramEnd"/>
      <w:r>
        <w:t xml:space="preserve"> and social sciences, 2016. 71(6): p. 1049-1058.</w:t>
      </w:r>
    </w:p>
    <w:p w14:paraId="40D622FB" w14:textId="77777777" w:rsidR="003A158A" w:rsidRDefault="003A158A" w:rsidP="003A158A">
      <w:r>
        <w:t>6.</w:t>
      </w:r>
      <w:r>
        <w:tab/>
        <w:t>Wright, L., et al., The Impact of a Home-Delivered Meal Program on Nutritional Risk, Dietary Intake, Food Security, Loneliness, and Social Well-Being. Journal of nutrition in gerontology and geriatrics, 2015. 34(2): p. 218-27.</w:t>
      </w:r>
    </w:p>
    <w:p w14:paraId="7208BC0A" w14:textId="77777777" w:rsidR="003A158A" w:rsidRDefault="003A158A" w:rsidP="003A158A"/>
    <w:p w14:paraId="5422C910" w14:textId="77777777" w:rsidR="003A158A" w:rsidRDefault="003A158A" w:rsidP="003A158A"/>
    <w:p w14:paraId="55884759" w14:textId="77777777" w:rsidR="003A158A" w:rsidRDefault="003A158A" w:rsidP="003A158A"/>
    <w:p w14:paraId="682607AF" w14:textId="77777777" w:rsidR="003A158A" w:rsidRDefault="003A158A" w:rsidP="003A158A">
      <w:pPr>
        <w:rPr>
          <w:u w:val="single"/>
        </w:rPr>
      </w:pPr>
      <w:r>
        <w:rPr>
          <w:u w:val="single"/>
        </w:rPr>
        <w:t>Study not aimed at loneliness, no loneliness outcomes, n=60</w:t>
      </w:r>
    </w:p>
    <w:p w14:paraId="1601A310" w14:textId="77777777" w:rsidR="003A158A" w:rsidRDefault="003A158A" w:rsidP="003A158A"/>
    <w:p w14:paraId="57D95229" w14:textId="77777777" w:rsidR="003A158A" w:rsidRDefault="003A158A" w:rsidP="003A158A"/>
    <w:p w14:paraId="4731D552" w14:textId="77777777" w:rsidR="003A158A" w:rsidRDefault="003A158A" w:rsidP="003A158A">
      <w:r>
        <w:t>1.</w:t>
      </w:r>
      <w:r>
        <w:tab/>
        <w:t>Andersson, L., Intervention against loneliness in a group of elderly women: a process evaluation. Human Relations, 1984. 37(4).</w:t>
      </w:r>
    </w:p>
    <w:p w14:paraId="5DD1903E" w14:textId="77777777" w:rsidR="003A158A" w:rsidRDefault="003A158A" w:rsidP="003A158A">
      <w:r>
        <w:t>2.</w:t>
      </w:r>
      <w:r>
        <w:tab/>
      </w:r>
      <w:proofErr w:type="spellStart"/>
      <w:r>
        <w:t>Arnetz</w:t>
      </w:r>
      <w:proofErr w:type="spellEnd"/>
      <w:r>
        <w:t xml:space="preserve">, </w:t>
      </w:r>
      <w:proofErr w:type="spellStart"/>
      <w:r>
        <w:t>B.B.a.T</w:t>
      </w:r>
      <w:proofErr w:type="spellEnd"/>
      <w:r>
        <w:t xml:space="preserve">., T., Psychological, sociological and health </w:t>
      </w:r>
      <w:proofErr w:type="spellStart"/>
      <w:r>
        <w:t>behaviour</w:t>
      </w:r>
      <w:proofErr w:type="spellEnd"/>
      <w:r>
        <w:t xml:space="preserve"> aspects of a </w:t>
      </w:r>
      <w:proofErr w:type="gramStart"/>
      <w:r>
        <w:t>long term</w:t>
      </w:r>
      <w:proofErr w:type="gramEnd"/>
      <w:r>
        <w:t xml:space="preserve"> activation </w:t>
      </w:r>
      <w:proofErr w:type="spellStart"/>
      <w:r>
        <w:t>programme</w:t>
      </w:r>
      <w:proofErr w:type="spellEnd"/>
      <w:r>
        <w:t xml:space="preserve"> for institutionalized elderly people. Social Science and Medicine, 1983. 17(8): p. 449–56.</w:t>
      </w:r>
    </w:p>
    <w:p w14:paraId="4B97721D" w14:textId="77777777" w:rsidR="003A158A" w:rsidRDefault="003A158A" w:rsidP="003A158A">
      <w:r>
        <w:t>3.</w:t>
      </w:r>
      <w:r>
        <w:tab/>
        <w:t xml:space="preserve">Bartsch, D.A. and V.K. Rodgers, Senior reach outcomes in comparison with the Spokane Gatekeeper program. Care </w:t>
      </w:r>
      <w:proofErr w:type="spellStart"/>
      <w:r>
        <w:t>Manag</w:t>
      </w:r>
      <w:proofErr w:type="spellEnd"/>
      <w:r>
        <w:t xml:space="preserve"> J, 2009. 10(3): p. 82-8.</w:t>
      </w:r>
    </w:p>
    <w:p w14:paraId="0C01A957" w14:textId="77777777" w:rsidR="003A158A" w:rsidRDefault="003A158A" w:rsidP="003A158A">
      <w:r>
        <w:t>4.</w:t>
      </w:r>
      <w:r>
        <w:tab/>
        <w:t xml:space="preserve">Bartsch, D.A., V.K. Rodgers, and D. Strong, Outcomes of senior reach gatekeeper referrals: comparison of the Spokane gatekeeper program, Colorado Senior Reach, and Mid-Kansas Senior Outreach. Care </w:t>
      </w:r>
      <w:proofErr w:type="spellStart"/>
      <w:r>
        <w:t>Manag</w:t>
      </w:r>
      <w:proofErr w:type="spellEnd"/>
      <w:r>
        <w:t xml:space="preserve"> J, 2013. 14(1): p. 11-20.</w:t>
      </w:r>
    </w:p>
    <w:p w14:paraId="36CA2A2D" w14:textId="77777777" w:rsidR="003A158A" w:rsidRDefault="003A158A" w:rsidP="003A158A">
      <w:r>
        <w:t>5.</w:t>
      </w:r>
      <w:r>
        <w:tab/>
        <w:t>Baumgarten, M., et al., Evaluation of a mutual help network for the elderly residents of planned housing. Psychology and Aging, 1988. 3(4): p. 393–8.</w:t>
      </w:r>
    </w:p>
    <w:p w14:paraId="04C0C356" w14:textId="77777777" w:rsidR="003A158A" w:rsidRDefault="003A158A" w:rsidP="003A158A">
      <w:r>
        <w:t>6.</w:t>
      </w:r>
      <w:r>
        <w:tab/>
      </w:r>
      <w:proofErr w:type="spellStart"/>
      <w:r>
        <w:t>Bøen</w:t>
      </w:r>
      <w:proofErr w:type="spellEnd"/>
      <w:r>
        <w:t xml:space="preserve">, H., </w:t>
      </w:r>
      <w:proofErr w:type="spellStart"/>
      <w:r>
        <w:t>Dalgard</w:t>
      </w:r>
      <w:proofErr w:type="spellEnd"/>
      <w:r>
        <w:t xml:space="preserve">, O.S., Johansen, R., Nord, E., A randomized controlled trial of a senior </w:t>
      </w:r>
      <w:proofErr w:type="spellStart"/>
      <w:r>
        <w:t>centre</w:t>
      </w:r>
      <w:proofErr w:type="spellEnd"/>
      <w:r>
        <w:t xml:space="preserve"> group </w:t>
      </w:r>
      <w:proofErr w:type="spellStart"/>
      <w:r>
        <w:t>programme</w:t>
      </w:r>
      <w:proofErr w:type="spellEnd"/>
      <w:r>
        <w:t xml:space="preserve"> for increasing social support and preventing depression in elderly people living at home in Norway</w:t>
      </w:r>
      <w:proofErr w:type="gramStart"/>
      <w:r>
        <w:t>. .</w:t>
      </w:r>
      <w:proofErr w:type="gramEnd"/>
      <w:r>
        <w:t xml:space="preserve"> BMC </w:t>
      </w:r>
      <w:proofErr w:type="spellStart"/>
      <w:r>
        <w:t>Geriatr</w:t>
      </w:r>
      <w:proofErr w:type="spellEnd"/>
      <w:r>
        <w:t>., 2012. 12(20).</w:t>
      </w:r>
    </w:p>
    <w:p w14:paraId="72127C8D" w14:textId="77777777" w:rsidR="003A158A" w:rsidRDefault="003A158A" w:rsidP="003A158A">
      <w:r>
        <w:t>7.</w:t>
      </w:r>
      <w:r>
        <w:tab/>
      </w:r>
      <w:proofErr w:type="spellStart"/>
      <w:r>
        <w:t>Bogat</w:t>
      </w:r>
      <w:proofErr w:type="spellEnd"/>
      <w:r>
        <w:t xml:space="preserve">, </w:t>
      </w:r>
      <w:proofErr w:type="spellStart"/>
      <w:r>
        <w:t>G.A.a.J</w:t>
      </w:r>
      <w:proofErr w:type="spellEnd"/>
      <w:r>
        <w:t xml:space="preserve">., L. </w:t>
      </w:r>
      <w:proofErr w:type="gramStart"/>
      <w:r>
        <w:t>A. ,</w:t>
      </w:r>
      <w:proofErr w:type="gramEnd"/>
      <w:r>
        <w:t xml:space="preserve"> An evaluation of two visiting programs for elderly community residents. International Journal of Aging and Human Development, 1983. 17(4).</w:t>
      </w:r>
    </w:p>
    <w:p w14:paraId="4A4123E9" w14:textId="77777777" w:rsidR="003A158A" w:rsidRDefault="003A158A" w:rsidP="003A158A">
      <w:r>
        <w:lastRenderedPageBreak/>
        <w:t>8.</w:t>
      </w:r>
      <w:r>
        <w:tab/>
        <w:t xml:space="preserve">Broadbent, E., Peri, K., </w:t>
      </w:r>
      <w:proofErr w:type="spellStart"/>
      <w:r>
        <w:t>Kerse</w:t>
      </w:r>
      <w:proofErr w:type="spellEnd"/>
      <w:r>
        <w:t xml:space="preserve">, N., Jayawardena, C., </w:t>
      </w:r>
      <w:proofErr w:type="spellStart"/>
      <w:r>
        <w:t>Kuo</w:t>
      </w:r>
      <w:proofErr w:type="spellEnd"/>
      <w:r>
        <w:t xml:space="preserve">, I., Datta, C., &amp; MacDonald, </w:t>
      </w:r>
      <w:proofErr w:type="gramStart"/>
      <w:r>
        <w:t>B. ,</w:t>
      </w:r>
      <w:proofErr w:type="gramEnd"/>
      <w:r>
        <w:t xml:space="preserve"> Robots in older people’s homes to improve medication adherence and quality of life: a </w:t>
      </w:r>
      <w:proofErr w:type="spellStart"/>
      <w:r>
        <w:t>randomised</w:t>
      </w:r>
      <w:proofErr w:type="spellEnd"/>
      <w:r>
        <w:t xml:space="preserve"> cross-over trial. In International conference on social robotics 2014. p. 64-73.</w:t>
      </w:r>
    </w:p>
    <w:p w14:paraId="400B70B2" w14:textId="77777777" w:rsidR="003A158A" w:rsidRDefault="003A158A" w:rsidP="003A158A">
      <w:r>
        <w:t>9.</w:t>
      </w:r>
      <w:r>
        <w:tab/>
        <w:t xml:space="preserve">Caserta, </w:t>
      </w:r>
      <w:proofErr w:type="spellStart"/>
      <w:r>
        <w:t>M.S.a.L</w:t>
      </w:r>
      <w:proofErr w:type="spellEnd"/>
      <w:r>
        <w:t>., D. A., Intrapersonal resources and the effectiveness of self-help groups for bereaved older adults</w:t>
      </w:r>
      <w:proofErr w:type="gramStart"/>
      <w:r>
        <w:t>. .</w:t>
      </w:r>
      <w:proofErr w:type="gramEnd"/>
      <w:r>
        <w:t xml:space="preserve"> The Gerontologist, 1993. 33(5): p. 619-29.</w:t>
      </w:r>
    </w:p>
    <w:p w14:paraId="11EF2858" w14:textId="77777777" w:rsidR="003A158A" w:rsidRDefault="003A158A" w:rsidP="003A158A">
      <w:r>
        <w:t>10.</w:t>
      </w:r>
      <w:r>
        <w:tab/>
        <w:t xml:space="preserve">Clarke, M., Clarke, S. J. and Jagger, C., Social intervention and the </w:t>
      </w:r>
      <w:proofErr w:type="gramStart"/>
      <w:r>
        <w:t>elderly :</w:t>
      </w:r>
      <w:proofErr w:type="gramEnd"/>
      <w:r>
        <w:t xml:space="preserve"> a randomized controlled trial. American Journal of Epidemiology, 1992. 136(12).</w:t>
      </w:r>
    </w:p>
    <w:p w14:paraId="1EEB7CFB" w14:textId="77777777" w:rsidR="003A158A" w:rsidRDefault="003A158A" w:rsidP="003A158A">
      <w:r>
        <w:t>11.</w:t>
      </w:r>
      <w:r>
        <w:tab/>
        <w:t xml:space="preserve">Constantino, R.E., Comparison of two group interventions for the bereaved. Image J </w:t>
      </w:r>
      <w:proofErr w:type="spellStart"/>
      <w:r>
        <w:t>Nurs</w:t>
      </w:r>
      <w:proofErr w:type="spellEnd"/>
      <w:r>
        <w:t xml:space="preserve"> Sch, 1988. 20(2): p. 83-7.</w:t>
      </w:r>
    </w:p>
    <w:p w14:paraId="4B2667D3" w14:textId="77777777" w:rsidR="003A158A" w:rsidRDefault="003A158A" w:rsidP="003A158A">
      <w:r>
        <w:t>12.</w:t>
      </w:r>
      <w:r>
        <w:tab/>
        <w:t xml:space="preserve">Conwell, Y., et al., Peer Companionship for Mental Health of Older Adults in Primary Care: A Pragmatic, Nonblinded, Parallel-Group, Randomized Controlled Trial. The American journal of geriatric </w:t>
      </w:r>
      <w:proofErr w:type="gramStart"/>
      <w:r>
        <w:t>psychiatry :</w:t>
      </w:r>
      <w:proofErr w:type="gramEnd"/>
      <w:r>
        <w:t xml:space="preserve"> official journal of the American Association for Geriatric Psychiatry, 2020.</w:t>
      </w:r>
    </w:p>
    <w:p w14:paraId="1B69DDCD" w14:textId="77777777" w:rsidR="003A158A" w:rsidRDefault="003A158A" w:rsidP="003A158A">
      <w:r>
        <w:t>13.</w:t>
      </w:r>
      <w:r>
        <w:tab/>
        <w:t xml:space="preserve">De Leo, D., </w:t>
      </w:r>
      <w:proofErr w:type="spellStart"/>
      <w:r>
        <w:t>Carollo</w:t>
      </w:r>
      <w:proofErr w:type="spellEnd"/>
      <w:r>
        <w:t xml:space="preserve">, G. and </w:t>
      </w:r>
      <w:proofErr w:type="spellStart"/>
      <w:r>
        <w:t>Dello</w:t>
      </w:r>
      <w:proofErr w:type="spellEnd"/>
      <w:r>
        <w:t xml:space="preserve"> </w:t>
      </w:r>
      <w:proofErr w:type="spellStart"/>
      <w:r>
        <w:t>Buono</w:t>
      </w:r>
      <w:proofErr w:type="spellEnd"/>
      <w:r>
        <w:t>, M., Lower suicide rates associated with a Tele-Help/Tele-Check service for the elderly at home. American Journal of Psychiatry, 1995. 152: p. 632–4.</w:t>
      </w:r>
    </w:p>
    <w:p w14:paraId="476EB446" w14:textId="77777777" w:rsidR="003A158A" w:rsidRDefault="003A158A" w:rsidP="003A158A">
      <w:r>
        <w:t>14.</w:t>
      </w:r>
      <w:r>
        <w:tab/>
        <w:t xml:space="preserve">Dickens AP, R.S., </w:t>
      </w:r>
      <w:proofErr w:type="spellStart"/>
      <w:r>
        <w:t>Hawton</w:t>
      </w:r>
      <w:proofErr w:type="spellEnd"/>
      <w:r>
        <w:t xml:space="preserve"> A, et al., An evaluation of the effectiveness of a community mentoring service for socially isolated older people: a controlled trial. BMC Public Health, 2011. 11: p. 218.</w:t>
      </w:r>
    </w:p>
    <w:p w14:paraId="7D06C11C" w14:textId="77777777" w:rsidR="003A158A" w:rsidRDefault="003A158A" w:rsidP="003A158A">
      <w:r>
        <w:t>15.</w:t>
      </w:r>
      <w:r>
        <w:tab/>
      </w:r>
      <w:proofErr w:type="spellStart"/>
      <w:r>
        <w:t>Dubov</w:t>
      </w:r>
      <w:proofErr w:type="spellEnd"/>
      <w:r>
        <w:t xml:space="preserve">, A., et al., The physical activity intervention for reducing loneliness in older adults: </w:t>
      </w:r>
      <w:proofErr w:type="spellStart"/>
      <w:r>
        <w:t>randomised</w:t>
      </w:r>
      <w:proofErr w:type="spellEnd"/>
      <w:r>
        <w:t xml:space="preserve"> controlled feasibility trial. European geriatric medicine, 2020. 11(SUPPL 1): p. S230‐.</w:t>
      </w:r>
    </w:p>
    <w:p w14:paraId="072B4DA8" w14:textId="77777777" w:rsidR="003A158A" w:rsidRDefault="003A158A" w:rsidP="003A158A">
      <w:r>
        <w:t>16.</w:t>
      </w:r>
      <w:r>
        <w:tab/>
        <w:t xml:space="preserve">Elderly, </w:t>
      </w:r>
      <w:proofErr w:type="spellStart"/>
      <w:r>
        <w:t>C.t.</w:t>
      </w:r>
      <w:proofErr w:type="spellEnd"/>
      <w:r>
        <w:t>, Reaching Isolated Older People. 2007, Contact the Elderly.</w:t>
      </w:r>
    </w:p>
    <w:p w14:paraId="234ECA86" w14:textId="77777777" w:rsidR="003A158A" w:rsidRDefault="003A158A" w:rsidP="003A158A">
      <w:r>
        <w:t>17.</w:t>
      </w:r>
      <w:r>
        <w:tab/>
        <w:t xml:space="preserve">Fitter, N.T., et al., Exercising with Baxter: preliminary support for assistive social-physical human-robot interaction. Journal of </w:t>
      </w:r>
      <w:proofErr w:type="spellStart"/>
      <w:r>
        <w:t>neuroengineering</w:t>
      </w:r>
      <w:proofErr w:type="spellEnd"/>
      <w:r>
        <w:t xml:space="preserve"> and rehabilitation, 2020. 17(1): p. 19.</w:t>
      </w:r>
    </w:p>
    <w:p w14:paraId="20BC3BC4" w14:textId="77777777" w:rsidR="003A158A" w:rsidRDefault="003A158A" w:rsidP="003A158A">
      <w:r>
        <w:t>18.</w:t>
      </w:r>
      <w:r>
        <w:tab/>
        <w:t xml:space="preserve">Florio, E.R., Rockwood, T. H., Hendryx, M. S., Jensen, J. E., </w:t>
      </w:r>
      <w:proofErr w:type="spellStart"/>
      <w:r>
        <w:t>Raschko</w:t>
      </w:r>
      <w:proofErr w:type="spellEnd"/>
      <w:r>
        <w:t>, R. and Dyck, D. G., A model gatekeeper program to find the at-risk elderly</w:t>
      </w:r>
      <w:proofErr w:type="gramStart"/>
      <w:r>
        <w:t>. .</w:t>
      </w:r>
      <w:proofErr w:type="gramEnd"/>
      <w:r>
        <w:t xml:space="preserve"> Journal of Case Management, 1996. 5(3): p. 106–14</w:t>
      </w:r>
      <w:proofErr w:type="gramStart"/>
      <w:r>
        <w:t>. .</w:t>
      </w:r>
      <w:proofErr w:type="gramEnd"/>
    </w:p>
    <w:p w14:paraId="704D93CF" w14:textId="77777777" w:rsidR="003A158A" w:rsidRDefault="003A158A" w:rsidP="003A158A">
      <w:r>
        <w:t>19.</w:t>
      </w:r>
      <w:r>
        <w:tab/>
        <w:t xml:space="preserve">Florio, E.R., Jensen, J. E., Hendryx, M. S., </w:t>
      </w:r>
      <w:proofErr w:type="spellStart"/>
      <w:r>
        <w:t>Raschko</w:t>
      </w:r>
      <w:proofErr w:type="spellEnd"/>
      <w:r>
        <w:t xml:space="preserve">, R. and Mathieson, K., </w:t>
      </w:r>
      <w:proofErr w:type="spellStart"/>
      <w:r>
        <w:t>Oneyear</w:t>
      </w:r>
      <w:proofErr w:type="spellEnd"/>
      <w:r>
        <w:t xml:space="preserve"> outcomes of older adults referred for aging and mental health services by community gatekeepers</w:t>
      </w:r>
      <w:proofErr w:type="gramStart"/>
      <w:r>
        <w:t>. .</w:t>
      </w:r>
      <w:proofErr w:type="gramEnd"/>
      <w:r>
        <w:t xml:space="preserve"> Journal of Case Management, 1998. 7(2): p. 74–83.</w:t>
      </w:r>
    </w:p>
    <w:p w14:paraId="6B2C6295" w14:textId="77777777" w:rsidR="003A158A" w:rsidRDefault="003A158A" w:rsidP="003A158A">
      <w:r>
        <w:t>20.</w:t>
      </w:r>
      <w:r>
        <w:tab/>
        <w:t xml:space="preserve">Fujiwara Y, S.N., </w:t>
      </w:r>
      <w:proofErr w:type="spellStart"/>
      <w:r>
        <w:t>Ohba</w:t>
      </w:r>
      <w:proofErr w:type="spellEnd"/>
      <w:r>
        <w:t xml:space="preserve"> H, Nishi M, Lee S, Watanabe N, </w:t>
      </w:r>
      <w:proofErr w:type="spellStart"/>
      <w:r>
        <w:t>Kousa</w:t>
      </w:r>
      <w:proofErr w:type="spellEnd"/>
      <w:r>
        <w:t xml:space="preserve"> Y, Yoshida H, Fukaya T, </w:t>
      </w:r>
      <w:proofErr w:type="spellStart"/>
      <w:r>
        <w:t>Yajima</w:t>
      </w:r>
      <w:proofErr w:type="spellEnd"/>
      <w:r>
        <w:t xml:space="preserve"> S, et al., REPRINTS: effects of an intergenerational health promotion program for older adults in Japan. Journal of Intergenerational Relationships, 2009. 7: p. 17-39.</w:t>
      </w:r>
    </w:p>
    <w:p w14:paraId="20CEEE09" w14:textId="77777777" w:rsidR="003A158A" w:rsidRDefault="003A158A" w:rsidP="003A158A">
      <w:r>
        <w:t>21.</w:t>
      </w:r>
      <w:r>
        <w:tab/>
        <w:t xml:space="preserve">Gagliardi, C., et al., A pilot </w:t>
      </w:r>
      <w:proofErr w:type="spellStart"/>
      <w:r>
        <w:t>programme</w:t>
      </w:r>
      <w:proofErr w:type="spellEnd"/>
      <w:r>
        <w:t xml:space="preserve"> evaluation of social farming horticultural and occupational activities for older people in Italy. Health &amp; social care in the community, 2019. 27(1): p. 207-214.</w:t>
      </w:r>
    </w:p>
    <w:p w14:paraId="3D8E8525" w14:textId="77777777" w:rsidR="003A158A" w:rsidRDefault="003A158A" w:rsidP="003A158A">
      <w:r>
        <w:t>22.</w:t>
      </w:r>
      <w:r>
        <w:tab/>
        <w:t xml:space="preserve">Haley, W.E., Brown, S. </w:t>
      </w:r>
      <w:proofErr w:type="gramStart"/>
      <w:r>
        <w:t>L.</w:t>
      </w:r>
      <w:proofErr w:type="gramEnd"/>
      <w:r>
        <w:t xml:space="preserve"> and Levine, E. G., Experimental evaluation of the effectiveness of group intervention for dementia caregivers. The Gerontologist, 1987. 27(3): p. 376–82.</w:t>
      </w:r>
    </w:p>
    <w:p w14:paraId="1F96A6EC" w14:textId="77777777" w:rsidR="003A158A" w:rsidRDefault="003A158A" w:rsidP="003A158A">
      <w:r>
        <w:t>23.</w:t>
      </w:r>
      <w:r>
        <w:tab/>
        <w:t>Harris JE, B.J., An activity group experience for disengaged elderly persons. Journal of Counseling Psychology, 1978. 25: p. 325-330.</w:t>
      </w:r>
    </w:p>
    <w:p w14:paraId="718E7456" w14:textId="77777777" w:rsidR="003A158A" w:rsidRDefault="003A158A" w:rsidP="003A158A">
      <w:r>
        <w:t>24.</w:t>
      </w:r>
      <w:r>
        <w:tab/>
      </w:r>
      <w:proofErr w:type="spellStart"/>
      <w:r>
        <w:t>Hatamian</w:t>
      </w:r>
      <w:proofErr w:type="spellEnd"/>
      <w:r>
        <w:t xml:space="preserve">, A., et. al., Outcomes of the Active at 60 Community Agent </w:t>
      </w:r>
      <w:proofErr w:type="spellStart"/>
      <w:r>
        <w:t>Programme</w:t>
      </w:r>
      <w:proofErr w:type="spellEnd"/>
      <w:r>
        <w:t>. 2012, Department for Work and Pensions.</w:t>
      </w:r>
    </w:p>
    <w:p w14:paraId="011207D3" w14:textId="77777777" w:rsidR="003A158A" w:rsidRDefault="003A158A" w:rsidP="003A158A">
      <w:r>
        <w:lastRenderedPageBreak/>
        <w:t>25.</w:t>
      </w:r>
      <w:r>
        <w:tab/>
      </w:r>
      <w:proofErr w:type="spellStart"/>
      <w:r>
        <w:t>Heyn</w:t>
      </w:r>
      <w:proofErr w:type="spellEnd"/>
      <w:r>
        <w:t xml:space="preserve"> </w:t>
      </w:r>
      <w:proofErr w:type="spellStart"/>
      <w:r>
        <w:t>Billipp</w:t>
      </w:r>
      <w:proofErr w:type="spellEnd"/>
      <w:r>
        <w:t xml:space="preserve">, S., The psychosocial impact of interactive computer </w:t>
      </w:r>
      <w:proofErr w:type="gramStart"/>
      <w:r>
        <w:t>use</w:t>
      </w:r>
      <w:proofErr w:type="gramEnd"/>
      <w:r>
        <w:t xml:space="preserve"> within a vulnerable elderly population: a report on a randomized prospective trial in a home health care setting. Public Health </w:t>
      </w:r>
      <w:proofErr w:type="spellStart"/>
      <w:r>
        <w:t>Nurs</w:t>
      </w:r>
      <w:proofErr w:type="spellEnd"/>
      <w:r>
        <w:t>, 2001. 18(2): p. 138-45.</w:t>
      </w:r>
    </w:p>
    <w:p w14:paraId="2BC2D171" w14:textId="77777777" w:rsidR="003A158A" w:rsidRDefault="003A158A" w:rsidP="003A158A">
      <w:r>
        <w:t>26.</w:t>
      </w:r>
      <w:r>
        <w:tab/>
      </w:r>
      <w:proofErr w:type="spellStart"/>
      <w:r>
        <w:t>Kamegaya</w:t>
      </w:r>
      <w:proofErr w:type="spellEnd"/>
      <w:r>
        <w:t xml:space="preserve">, T., et al., Twelve-week physical and leisure activity </w:t>
      </w:r>
      <w:proofErr w:type="spellStart"/>
      <w:r>
        <w:t>programme</w:t>
      </w:r>
      <w:proofErr w:type="spellEnd"/>
      <w:r>
        <w:t xml:space="preserve"> improved cognitive function in community-dwelling elderly subjects: a randomized controlled trial. Psychogeriatrics, 2014. 14(1): p. 47-54.</w:t>
      </w:r>
    </w:p>
    <w:p w14:paraId="6BE9A0D5" w14:textId="77777777" w:rsidR="003A158A" w:rsidRDefault="003A158A" w:rsidP="003A158A">
      <w:r>
        <w:t>27.</w:t>
      </w:r>
      <w:r>
        <w:tab/>
        <w:t xml:space="preserve">Kapan, A., et al., Impact of a lay-led home-based intervention </w:t>
      </w:r>
      <w:proofErr w:type="spellStart"/>
      <w:r>
        <w:t>programme</w:t>
      </w:r>
      <w:proofErr w:type="spellEnd"/>
      <w:r>
        <w:t xml:space="preserve"> on quality of life in community-dwelling pre-frail and frail older adults: a randomized controlled trial. BMC geriatrics, 2017. 17(1): p. 154.</w:t>
      </w:r>
    </w:p>
    <w:p w14:paraId="7CCC0D57" w14:textId="77777777" w:rsidR="003A158A" w:rsidRDefault="003A158A" w:rsidP="003A158A">
      <w:r>
        <w:t>28.</w:t>
      </w:r>
      <w:r>
        <w:tab/>
        <w:t>Kim, Y.E. and S.W. Hong, Health-Related Effects of the Elderly Care Program. Biomed Res Int, 2018. 2018: p. 7121037.</w:t>
      </w:r>
    </w:p>
    <w:p w14:paraId="3B28B1E0" w14:textId="77777777" w:rsidR="003A158A" w:rsidRDefault="003A158A" w:rsidP="003A158A">
      <w:r>
        <w:t>29.</w:t>
      </w:r>
      <w:r>
        <w:tab/>
        <w:t xml:space="preserve">Knapp, M., et. al., </w:t>
      </w:r>
      <w:proofErr w:type="gramStart"/>
      <w:r>
        <w:t>Building</w:t>
      </w:r>
      <w:proofErr w:type="gramEnd"/>
      <w:r>
        <w:t xml:space="preserve"> community capacity: making an economic case. 2010, PSSRU.</w:t>
      </w:r>
    </w:p>
    <w:p w14:paraId="233CAE2D" w14:textId="77777777" w:rsidR="003A158A" w:rsidRDefault="003A158A" w:rsidP="003A158A">
      <w:r>
        <w:t>30.</w:t>
      </w:r>
      <w:r>
        <w:tab/>
        <w:t xml:space="preserve">Krieger, J., L. Song, and M. Philby, Community health worker home visits for adults with uncontrolled asthma: the </w:t>
      </w:r>
      <w:proofErr w:type="spellStart"/>
      <w:r>
        <w:t>HomeBASE</w:t>
      </w:r>
      <w:proofErr w:type="spellEnd"/>
      <w:r>
        <w:t xml:space="preserve"> Trial randomized clinical trial. JAMA Intern Med, 2015. 175(1): p. 109-17.</w:t>
      </w:r>
    </w:p>
    <w:p w14:paraId="69F2B8FB" w14:textId="77777777" w:rsidR="003A158A" w:rsidRDefault="003A158A" w:rsidP="003A158A">
      <w:r>
        <w:t>31.</w:t>
      </w:r>
      <w:r>
        <w:tab/>
      </w:r>
      <w:proofErr w:type="spellStart"/>
      <w:r>
        <w:t>MacIntyre</w:t>
      </w:r>
      <w:proofErr w:type="spellEnd"/>
      <w:r>
        <w:t xml:space="preserve">, I., et al., Pilot study of a visitor volunteer </w:t>
      </w:r>
      <w:proofErr w:type="spellStart"/>
      <w:r>
        <w:t>programme</w:t>
      </w:r>
      <w:proofErr w:type="spellEnd"/>
      <w:r>
        <w:t xml:space="preserve"> for community elderly people receiving home health care. Health Soc Care Community, 1999. 7(3): p. 225-232.</w:t>
      </w:r>
    </w:p>
    <w:p w14:paraId="1FAF5DB6" w14:textId="77777777" w:rsidR="003A158A" w:rsidRDefault="003A158A" w:rsidP="003A158A">
      <w:r>
        <w:t>32.</w:t>
      </w:r>
      <w:r>
        <w:tab/>
        <w:t xml:space="preserve">McClintock, H.F. and H.R. Bogner, Incorporating Patients' Social Determinants of Health into Hypertension and Depression Care: A Pilot Randomized Controlled Trial. Community </w:t>
      </w:r>
      <w:proofErr w:type="spellStart"/>
      <w:r>
        <w:t>Ment</w:t>
      </w:r>
      <w:proofErr w:type="spellEnd"/>
      <w:r>
        <w:t xml:space="preserve"> Health J, 2017. 53(6): p. 703-710.</w:t>
      </w:r>
    </w:p>
    <w:p w14:paraId="25AAD181" w14:textId="77777777" w:rsidR="003A158A" w:rsidRDefault="003A158A" w:rsidP="003A158A">
      <w:r>
        <w:t>33.</w:t>
      </w:r>
      <w:r>
        <w:tab/>
        <w:t>McEwan, R., Davison, N., Forster, D. P., Pearson, P. and Stirling, E., Screening elderly people in primary care: a randomized controlled trial</w:t>
      </w:r>
      <w:proofErr w:type="gramStart"/>
      <w:r>
        <w:t>. .</w:t>
      </w:r>
      <w:proofErr w:type="gramEnd"/>
      <w:r>
        <w:t xml:space="preserve"> British Journal of General Practice, 1990. 40: p. 99-97.</w:t>
      </w:r>
    </w:p>
    <w:p w14:paraId="25341928" w14:textId="77777777" w:rsidR="003A158A" w:rsidRDefault="003A158A" w:rsidP="003A158A">
      <w:r>
        <w:t>34.</w:t>
      </w:r>
      <w:r>
        <w:tab/>
        <w:t xml:space="preserve">Mulligan, M.A. and R. Bennett, Assessment of mental health and social problems during multiple friendly </w:t>
      </w:r>
      <w:proofErr w:type="gramStart"/>
      <w:r>
        <w:t>visits :</w:t>
      </w:r>
      <w:proofErr w:type="gramEnd"/>
      <w:r>
        <w:t xml:space="preserve"> the development and evaluation of a friendly visiting program for isolated elderly. International Journal of Aging and Human Development, 1977-78. 8: p. 42-65.</w:t>
      </w:r>
    </w:p>
    <w:p w14:paraId="5AB5DE75" w14:textId="77777777" w:rsidR="003A158A" w:rsidRDefault="003A158A" w:rsidP="003A158A">
      <w:r>
        <w:t>35.</w:t>
      </w:r>
      <w:r>
        <w:tab/>
      </w:r>
      <w:proofErr w:type="spellStart"/>
      <w:r>
        <w:t>Mulry</w:t>
      </w:r>
      <w:proofErr w:type="spellEnd"/>
      <w:r>
        <w:t xml:space="preserve">, C.M., </w:t>
      </w:r>
      <w:proofErr w:type="spellStart"/>
      <w:r>
        <w:t>Piersol</w:t>
      </w:r>
      <w:proofErr w:type="spellEnd"/>
      <w:r>
        <w:t>, C.V., The Let's go program for community participation: a feasibility study</w:t>
      </w:r>
      <w:proofErr w:type="gramStart"/>
      <w:r>
        <w:t>. .</w:t>
      </w:r>
      <w:proofErr w:type="gramEnd"/>
      <w:r>
        <w:t xml:space="preserve"> Phys. </w:t>
      </w:r>
      <w:proofErr w:type="spellStart"/>
      <w:r>
        <w:t>Occup</w:t>
      </w:r>
      <w:proofErr w:type="spellEnd"/>
      <w:r>
        <w:t xml:space="preserve">. </w:t>
      </w:r>
      <w:proofErr w:type="spellStart"/>
      <w:r>
        <w:t>Ther</w:t>
      </w:r>
      <w:proofErr w:type="spellEnd"/>
      <w:r>
        <w:t xml:space="preserve">. </w:t>
      </w:r>
      <w:proofErr w:type="spellStart"/>
      <w:r>
        <w:t>Geriatr</w:t>
      </w:r>
      <w:proofErr w:type="spellEnd"/>
      <w:proofErr w:type="gramStart"/>
      <w:r>
        <w:t>. ,</w:t>
      </w:r>
      <w:proofErr w:type="gramEnd"/>
      <w:r>
        <w:t xml:space="preserve"> 2014. 32: p. 241–254.</w:t>
      </w:r>
    </w:p>
    <w:p w14:paraId="0E2420EC" w14:textId="77777777" w:rsidR="003A158A" w:rsidRDefault="003A158A" w:rsidP="003A158A">
      <w:r>
        <w:t>36.</w:t>
      </w:r>
      <w:r>
        <w:tab/>
        <w:t>Ng, K.S.T., et al., Effects of Horticultural Therapy on Asian Older Adults: A Randomized Controlled Trial. International journal of environmental research and public health, 2018. 15(8).</w:t>
      </w:r>
    </w:p>
    <w:p w14:paraId="1B0FBF39" w14:textId="77777777" w:rsidR="003A158A" w:rsidRDefault="003A158A" w:rsidP="003A158A">
      <w:r>
        <w:t xml:space="preserve">37. </w:t>
      </w:r>
      <w:r>
        <w:tab/>
        <w:t xml:space="preserve">Nicholson, N.R., </w:t>
      </w:r>
      <w:proofErr w:type="spellStart"/>
      <w:r>
        <w:t>Shellman</w:t>
      </w:r>
      <w:proofErr w:type="spellEnd"/>
      <w:r>
        <w:t>, J., Decreasing social isolation in older adults: effects of an empowerment intervention offered through the CARELINK program</w:t>
      </w:r>
      <w:proofErr w:type="gramStart"/>
      <w:r>
        <w:t>. .</w:t>
      </w:r>
      <w:proofErr w:type="gramEnd"/>
      <w:r>
        <w:t xml:space="preserve"> Res. </w:t>
      </w:r>
      <w:proofErr w:type="spellStart"/>
      <w:r>
        <w:t>Gerontol</w:t>
      </w:r>
      <w:proofErr w:type="spellEnd"/>
      <w:r>
        <w:t xml:space="preserve">. </w:t>
      </w:r>
      <w:proofErr w:type="spellStart"/>
      <w:r>
        <w:t>Nurs</w:t>
      </w:r>
      <w:proofErr w:type="spellEnd"/>
      <w:proofErr w:type="gramStart"/>
      <w:r>
        <w:t>. ,</w:t>
      </w:r>
      <w:proofErr w:type="gramEnd"/>
      <w:r>
        <w:t xml:space="preserve"> 2013. 6: p. 89-97.</w:t>
      </w:r>
    </w:p>
    <w:p w14:paraId="4627BE1B" w14:textId="77777777" w:rsidR="003A158A" w:rsidRDefault="003A158A" w:rsidP="003A158A">
      <w:r>
        <w:t>38.</w:t>
      </w:r>
      <w:r>
        <w:tab/>
        <w:t>Pepin, R., et al., TELE-BEHAVIORAL ACTIVATION FOR SOCIAL ISOLATION IN OLDER HOME-DELIVERED MEALS RECIPIENTS: PRELIMINARY RESULTS FROM AN ONGOING RANDOMIZED CONTROLLED TRIAL. American journal of geriatric psychiatry, 2019. 27(3): p. S129‐S130.</w:t>
      </w:r>
    </w:p>
    <w:p w14:paraId="7DB4E7D3" w14:textId="77777777" w:rsidR="003A158A" w:rsidRDefault="003A158A" w:rsidP="003A158A">
      <w:r>
        <w:t>39.</w:t>
      </w:r>
      <w:r>
        <w:tab/>
        <w:t xml:space="preserve">Perkins, P., Impact of a horticultural therapy program on the well-being of low-income community dwelling older adults. Acta </w:t>
      </w:r>
      <w:proofErr w:type="spellStart"/>
      <w:r>
        <w:t>Hortic</w:t>
      </w:r>
      <w:proofErr w:type="spellEnd"/>
      <w:r>
        <w:t>., 2012. 954: p. 123–132.</w:t>
      </w:r>
    </w:p>
    <w:p w14:paraId="202E7793" w14:textId="77777777" w:rsidR="003A158A" w:rsidRDefault="003A158A" w:rsidP="003A158A">
      <w:r>
        <w:t>40.</w:t>
      </w:r>
      <w:r>
        <w:tab/>
        <w:t>Phinney, A., E.M. Moody, and J.A. Small, The Effect of a Community-Engaged Arts Program on Older Adults' Well-being. Can J Aging, 2014. 33(3): p. 336-45.</w:t>
      </w:r>
    </w:p>
    <w:p w14:paraId="31AE07DD" w14:textId="77777777" w:rsidR="003A158A" w:rsidRDefault="003A158A" w:rsidP="003A158A">
      <w:r>
        <w:t>41.</w:t>
      </w:r>
      <w:r>
        <w:tab/>
      </w:r>
      <w:proofErr w:type="spellStart"/>
      <w:r>
        <w:t>Pitkala</w:t>
      </w:r>
      <w:proofErr w:type="spellEnd"/>
      <w:r>
        <w:t xml:space="preserve">, K.H., et al., Effects of psychosocial group rehabilitation on health, use of health care services, and mortality of older persons suffering from loneliness: a randomized, controlled trial. J </w:t>
      </w:r>
      <w:proofErr w:type="spellStart"/>
      <w:r>
        <w:t>Gerontol</w:t>
      </w:r>
      <w:proofErr w:type="spellEnd"/>
      <w:r>
        <w:t xml:space="preserve"> </w:t>
      </w:r>
      <w:proofErr w:type="gramStart"/>
      <w:r>
        <w:t>A</w:t>
      </w:r>
      <w:proofErr w:type="gramEnd"/>
      <w:r>
        <w:t xml:space="preserve"> Biol Sci Med Sci, 2009. 64(7): p. 792-800.</w:t>
      </w:r>
    </w:p>
    <w:p w14:paraId="7C706B5E" w14:textId="77777777" w:rsidR="003A158A" w:rsidRDefault="003A158A" w:rsidP="003A158A">
      <w:r>
        <w:lastRenderedPageBreak/>
        <w:t>42.</w:t>
      </w:r>
      <w:r>
        <w:tab/>
      </w:r>
      <w:proofErr w:type="spellStart"/>
      <w:r>
        <w:t>Pynoos</w:t>
      </w:r>
      <w:proofErr w:type="spellEnd"/>
      <w:r>
        <w:t>, J., Hade Kaplan, B. and Fleisher, D., Intergenerational neighborhood networks: a basis for aiding the frail elderly</w:t>
      </w:r>
      <w:proofErr w:type="gramStart"/>
      <w:r>
        <w:t>. .</w:t>
      </w:r>
      <w:proofErr w:type="gramEnd"/>
      <w:r>
        <w:t xml:space="preserve"> The Gerontologist, 1984. 24(3): p. 233–7.</w:t>
      </w:r>
    </w:p>
    <w:p w14:paraId="7FD3FD4A" w14:textId="77777777" w:rsidR="003A158A" w:rsidRDefault="003A158A" w:rsidP="003A158A">
      <w:r>
        <w:t>43.</w:t>
      </w:r>
      <w:r>
        <w:tab/>
        <w:t>Quinn, K., Cognitive effects of social media use: A case of older adults. Social Media+ Society, 2018. 4(3): p. 2056305118787203.</w:t>
      </w:r>
    </w:p>
    <w:p w14:paraId="02A901BD" w14:textId="77777777" w:rsidR="003A158A" w:rsidRDefault="003A158A" w:rsidP="003A158A">
      <w:r>
        <w:t>44.</w:t>
      </w:r>
      <w:r>
        <w:tab/>
        <w:t>Robertson, R.J., Indirect measurement of results in a project for improving socialization among the elderly</w:t>
      </w:r>
      <w:proofErr w:type="gramStart"/>
      <w:r>
        <w:t>. .</w:t>
      </w:r>
      <w:proofErr w:type="gramEnd"/>
      <w:r>
        <w:t xml:space="preserve"> Journal of Gerontology, 1970. 25(3): p. 265–7.</w:t>
      </w:r>
    </w:p>
    <w:p w14:paraId="28B45AE5" w14:textId="77777777" w:rsidR="003A158A" w:rsidRDefault="003A158A" w:rsidP="003A158A">
      <w:r>
        <w:t>45.</w:t>
      </w:r>
      <w:r>
        <w:tab/>
        <w:t>Savelkoul, M. and L.P. de Witte, Mutual support groups in rheumatic diseases: Effects and participants' perceptions. Arthritis Rheum, 2004. 51(4): p. 605-8.</w:t>
      </w:r>
    </w:p>
    <w:p w14:paraId="2A0FD59E" w14:textId="77777777" w:rsidR="003A158A" w:rsidRDefault="003A158A" w:rsidP="003A158A">
      <w:r>
        <w:t>46.</w:t>
      </w:r>
      <w:r>
        <w:tab/>
      </w:r>
      <w:proofErr w:type="spellStart"/>
      <w:r>
        <w:t>Schickedanz</w:t>
      </w:r>
      <w:proofErr w:type="spellEnd"/>
      <w:r>
        <w:t xml:space="preserve">, A., et al., Impact of Social Needs Navigation on Utilization Among High Utilizers in a Large Integrated Health System: </w:t>
      </w:r>
      <w:proofErr w:type="gramStart"/>
      <w:r>
        <w:t>a</w:t>
      </w:r>
      <w:proofErr w:type="gramEnd"/>
      <w:r>
        <w:t xml:space="preserve"> Quasi-experimental Study. J Gen Intern Med, 2019. 34(11): p. 2382-2389.</w:t>
      </w:r>
    </w:p>
    <w:p w14:paraId="3C82D163" w14:textId="77777777" w:rsidR="003A158A" w:rsidRDefault="003A158A" w:rsidP="003A158A">
      <w:r>
        <w:t>47.</w:t>
      </w:r>
      <w:r>
        <w:tab/>
        <w:t xml:space="preserve">Seino, S., et al., Effects of a multifactorial intervention comprising resistance exercise, nutritional and psychosocial programs on frailty and functional health in community-dwelling older adults: A randomized, controlled, cross-over trial. </w:t>
      </w:r>
      <w:proofErr w:type="spellStart"/>
      <w:r>
        <w:t>Geriatr</w:t>
      </w:r>
      <w:proofErr w:type="spellEnd"/>
      <w:r>
        <w:t xml:space="preserve"> </w:t>
      </w:r>
      <w:proofErr w:type="spellStart"/>
      <w:r>
        <w:t>Gerontol</w:t>
      </w:r>
      <w:proofErr w:type="spellEnd"/>
      <w:r>
        <w:t xml:space="preserve"> Int, 2017. 17(11): p. 2034-2045.</w:t>
      </w:r>
    </w:p>
    <w:p w14:paraId="01A78548" w14:textId="77777777" w:rsidR="003A158A" w:rsidRDefault="003A158A" w:rsidP="003A158A">
      <w:r>
        <w:t>48.</w:t>
      </w:r>
      <w:r>
        <w:tab/>
        <w:t xml:space="preserve">Seino, S., et al., [A 10-year community intervention for disability prevention and changes in physical, nutritional, </w:t>
      </w:r>
      <w:proofErr w:type="gramStart"/>
      <w:r>
        <w:t>psychological</w:t>
      </w:r>
      <w:proofErr w:type="gramEnd"/>
      <w:r>
        <w:t xml:space="preserve"> and social functions among community-dwelling older adults in Kusatsu, Gunma Prefecture, Japan]. [Nihon </w:t>
      </w:r>
      <w:proofErr w:type="spellStart"/>
      <w:r>
        <w:t>koshu</w:t>
      </w:r>
      <w:proofErr w:type="spellEnd"/>
      <w:r>
        <w:t xml:space="preserve"> </w:t>
      </w:r>
      <w:proofErr w:type="spellStart"/>
      <w:r>
        <w:t>eisei</w:t>
      </w:r>
      <w:proofErr w:type="spellEnd"/>
      <w:r>
        <w:t xml:space="preserve"> </w:t>
      </w:r>
      <w:proofErr w:type="spellStart"/>
      <w:r>
        <w:t>zasshi</w:t>
      </w:r>
      <w:proofErr w:type="spellEnd"/>
      <w:r>
        <w:t>] Japanese journal of public health, 2014. 61(6): p. 286-98.</w:t>
      </w:r>
    </w:p>
    <w:p w14:paraId="12B0C51F" w14:textId="77777777" w:rsidR="003A158A" w:rsidRDefault="003A158A" w:rsidP="003A158A">
      <w:r>
        <w:t>49.</w:t>
      </w:r>
      <w:r>
        <w:tab/>
      </w:r>
      <w:proofErr w:type="spellStart"/>
      <w:r>
        <w:t>Shvedko</w:t>
      </w:r>
      <w:proofErr w:type="spellEnd"/>
      <w:r>
        <w:t xml:space="preserve">, A.V., et al., Physical activity intervention for loneliness (PAIL) in community-dwelling older adults: a </w:t>
      </w:r>
      <w:proofErr w:type="spellStart"/>
      <w:r>
        <w:t>randomised</w:t>
      </w:r>
      <w:proofErr w:type="spellEnd"/>
      <w:r>
        <w:t xml:space="preserve"> feasibility study. Psychosomatic medicine, 2019. 81(4): p. A85‐.</w:t>
      </w:r>
    </w:p>
    <w:p w14:paraId="2286DEF3" w14:textId="77777777" w:rsidR="003A158A" w:rsidRDefault="003A158A" w:rsidP="003A158A">
      <w:r>
        <w:t>50.</w:t>
      </w:r>
      <w:r>
        <w:tab/>
        <w:t>Song, Y., et al., THE ASSOCIATION BETWEEN A LONELINESS RESOURCE GUIDE AND HEALTH-RELATED QUALITY OF LIFE AMONG A MEDICARE ADVANTAGE POPULATION. American journal of geriatric psychiatry, 2019. 27(3): p. S167‐S168.</w:t>
      </w:r>
    </w:p>
    <w:p w14:paraId="2B23E775" w14:textId="77777777" w:rsidR="003A158A" w:rsidRDefault="003A158A" w:rsidP="003A158A">
      <w:r>
        <w:t>51.</w:t>
      </w:r>
      <w:r>
        <w:tab/>
        <w:t xml:space="preserve">Tanaka, M., et al., Effect of a human-type communication robot on cognitive function in elderly women living alone. Med Sci </w:t>
      </w:r>
      <w:proofErr w:type="spellStart"/>
      <w:r>
        <w:t>Monit</w:t>
      </w:r>
      <w:proofErr w:type="spellEnd"/>
      <w:r>
        <w:t>, 2012. 18(9): p. CR550-7.</w:t>
      </w:r>
    </w:p>
    <w:p w14:paraId="1B73472A" w14:textId="77777777" w:rsidR="003A158A" w:rsidRDefault="003A158A" w:rsidP="003A158A">
      <w:r>
        <w:t>52.</w:t>
      </w:r>
      <w:r>
        <w:tab/>
      </w:r>
      <w:proofErr w:type="spellStart"/>
      <w:r>
        <w:t>Tarazona-Santabalbina</w:t>
      </w:r>
      <w:proofErr w:type="spellEnd"/>
      <w:r>
        <w:t>, F.J., et al., A Multicomponent Exercise Intervention that Reverses Frailty and Improves Cognition, Emotion, and Social Networking in the Community-Dwelling Frail Elderly: A Randomized Clinical Trial. J Am Med Dir Assoc, 2016. 17(5): p. 426-33.</w:t>
      </w:r>
    </w:p>
    <w:p w14:paraId="307DD550" w14:textId="77777777" w:rsidR="003A158A" w:rsidRDefault="003A158A" w:rsidP="003A158A">
      <w:r>
        <w:t>53.</w:t>
      </w:r>
      <w:r>
        <w:tab/>
      </w:r>
      <w:proofErr w:type="spellStart"/>
      <w:r>
        <w:t>Tesch</w:t>
      </w:r>
      <w:proofErr w:type="spellEnd"/>
      <w:r>
        <w:t xml:space="preserve">-Romer, C., Psychological effects of hearing aid use in older adults. Journal of </w:t>
      </w:r>
      <w:proofErr w:type="gramStart"/>
      <w:r>
        <w:t>Gerontology :</w:t>
      </w:r>
      <w:proofErr w:type="gramEnd"/>
      <w:r>
        <w:t xml:space="preserve"> Psychological Sciences, 1997. 52(3): p. P127–38.</w:t>
      </w:r>
    </w:p>
    <w:p w14:paraId="666D1EFC" w14:textId="77777777" w:rsidR="003A158A" w:rsidRDefault="003A158A" w:rsidP="003A158A">
      <w:r>
        <w:t>54.</w:t>
      </w:r>
      <w:r>
        <w:tab/>
      </w:r>
      <w:proofErr w:type="spellStart"/>
      <w:r>
        <w:t>Toseland</w:t>
      </w:r>
      <w:proofErr w:type="spellEnd"/>
      <w:r>
        <w:t>, R.W. and G.C. Smith, Effectiveness of individual counseling by professional and peer helpers for family caregivers of the elderly. Psychol Aging, 1990. 5(2): p. 256-63.</w:t>
      </w:r>
    </w:p>
    <w:p w14:paraId="034AA598" w14:textId="77777777" w:rsidR="003A158A" w:rsidRDefault="003A158A" w:rsidP="003A158A">
      <w:r>
        <w:t>55.</w:t>
      </w:r>
      <w:r>
        <w:tab/>
      </w:r>
      <w:proofErr w:type="spellStart"/>
      <w:r>
        <w:t>Trickey</w:t>
      </w:r>
      <w:proofErr w:type="spellEnd"/>
      <w:r>
        <w:t xml:space="preserve">, R., N. Kelley-Gillespie, and O.W. Farley, A look at a community coming together to meet the needs of older adults: an evaluation of the neighbors Helping Neighbors program. J </w:t>
      </w:r>
      <w:proofErr w:type="spellStart"/>
      <w:r>
        <w:t>Gerontol</w:t>
      </w:r>
      <w:proofErr w:type="spellEnd"/>
      <w:r>
        <w:t xml:space="preserve"> Soc Work, 2008. 50(3-4): p. 81-98.</w:t>
      </w:r>
    </w:p>
    <w:p w14:paraId="61BF738F" w14:textId="77777777" w:rsidR="003A158A" w:rsidRDefault="003A158A" w:rsidP="003A158A">
      <w:r>
        <w:t>56.</w:t>
      </w:r>
      <w:r>
        <w:tab/>
        <w:t xml:space="preserve">Tsai, J. and R.A. </w:t>
      </w:r>
      <w:proofErr w:type="spellStart"/>
      <w:r>
        <w:t>Rosenheck</w:t>
      </w:r>
      <w:proofErr w:type="spellEnd"/>
      <w:r>
        <w:t xml:space="preserve">, Outcomes of a group intensive peer-support model of case management for supported housing. </w:t>
      </w:r>
      <w:proofErr w:type="spellStart"/>
      <w:r>
        <w:t>Psychiatr</w:t>
      </w:r>
      <w:proofErr w:type="spellEnd"/>
      <w:r>
        <w:t xml:space="preserve"> Serv, 2012. 63(12): p. 1186-94.</w:t>
      </w:r>
    </w:p>
    <w:p w14:paraId="08C12FC3" w14:textId="77777777" w:rsidR="003A158A" w:rsidRDefault="003A158A" w:rsidP="003A158A">
      <w:r>
        <w:t>57.</w:t>
      </w:r>
      <w:r>
        <w:tab/>
        <w:t xml:space="preserve">Van Orden, K.A., P.A. </w:t>
      </w:r>
      <w:proofErr w:type="spellStart"/>
      <w:r>
        <w:t>Arean</w:t>
      </w:r>
      <w:proofErr w:type="spellEnd"/>
      <w:r>
        <w:t xml:space="preserve">, and Y. Conwell, A Pilot Randomized Trial of Engage Psychotherapy to Increase Social Connection and Reduce Suicide Risk in Later Life. The American journal of geriatric </w:t>
      </w:r>
      <w:proofErr w:type="gramStart"/>
      <w:r>
        <w:t>psychiatry :</w:t>
      </w:r>
      <w:proofErr w:type="gramEnd"/>
      <w:r>
        <w:t xml:space="preserve"> official journal of the American Association for Geriatric Psychiatry, 2021.</w:t>
      </w:r>
    </w:p>
    <w:p w14:paraId="76520B27" w14:textId="77777777" w:rsidR="003A158A" w:rsidRDefault="003A158A" w:rsidP="003A158A">
      <w:r>
        <w:lastRenderedPageBreak/>
        <w:t>58.</w:t>
      </w:r>
      <w:r>
        <w:tab/>
      </w:r>
      <w:proofErr w:type="spellStart"/>
      <w:r>
        <w:t>Wikstrom</w:t>
      </w:r>
      <w:proofErr w:type="spellEnd"/>
      <w:r>
        <w:t>, B., Social interaction associated with visual art discussions: a controlled intervention study</w:t>
      </w:r>
      <w:proofErr w:type="gramStart"/>
      <w:r>
        <w:t>. .</w:t>
      </w:r>
      <w:proofErr w:type="gramEnd"/>
      <w:r>
        <w:t xml:space="preserve"> Aging </w:t>
      </w:r>
      <w:proofErr w:type="spellStart"/>
      <w:r>
        <w:t>Ment</w:t>
      </w:r>
      <w:proofErr w:type="spellEnd"/>
      <w:r>
        <w:t xml:space="preserve"> Health</w:t>
      </w:r>
      <w:proofErr w:type="gramStart"/>
      <w:r>
        <w:t>. ,</w:t>
      </w:r>
      <w:proofErr w:type="gramEnd"/>
      <w:r>
        <w:t xml:space="preserve"> 2002. 6: p. 82–87.</w:t>
      </w:r>
    </w:p>
    <w:p w14:paraId="4482C3AA" w14:textId="77777777" w:rsidR="003A158A" w:rsidRDefault="003A158A" w:rsidP="003A158A">
      <w:r>
        <w:t>59.</w:t>
      </w:r>
      <w:r>
        <w:tab/>
        <w:t>Yamamoto, S., et al., A Short-Duration Combined Exercise and Education Program to Improve Physical Function and Social Engagement in Community-Dwelling Elderly Adults. International quarterly of community health education, 2020. 40(4): p. 281-287.</w:t>
      </w:r>
    </w:p>
    <w:p w14:paraId="67992B32" w14:textId="77777777" w:rsidR="003A158A" w:rsidRDefault="003A158A" w:rsidP="003A158A">
      <w:r>
        <w:t>60.</w:t>
      </w:r>
      <w:r>
        <w:tab/>
        <w:t>Yap, A.F., et al., Rhythm-</w:t>
      </w:r>
      <w:proofErr w:type="spellStart"/>
      <w:r>
        <w:t>centred</w:t>
      </w:r>
      <w:proofErr w:type="spellEnd"/>
      <w:r>
        <w:t xml:space="preserve"> music making in community living elderly: a randomized pilot study. BMC Complement Altern Med, 2017. 17(1): p. 311.</w:t>
      </w:r>
    </w:p>
    <w:p w14:paraId="7A1B0037" w14:textId="77777777" w:rsidR="003A158A" w:rsidRDefault="003A158A" w:rsidP="003A158A"/>
    <w:p w14:paraId="78E44320" w14:textId="77777777" w:rsidR="003A158A" w:rsidRDefault="003A158A" w:rsidP="003A158A"/>
    <w:p w14:paraId="67F01A49" w14:textId="77777777" w:rsidR="003A158A" w:rsidRDefault="003A158A" w:rsidP="003A158A"/>
    <w:p w14:paraId="012D3F82" w14:textId="77777777" w:rsidR="003A158A" w:rsidRDefault="003A158A" w:rsidP="003A158A">
      <w:pPr>
        <w:rPr>
          <w:u w:val="single"/>
        </w:rPr>
      </w:pPr>
      <w:r>
        <w:rPr>
          <w:u w:val="single"/>
        </w:rPr>
        <w:t>Duplicate, n=4</w:t>
      </w:r>
    </w:p>
    <w:p w14:paraId="3FEA21AA" w14:textId="77777777" w:rsidR="003A158A" w:rsidRDefault="003A158A" w:rsidP="003A158A">
      <w:pPr>
        <w:rPr>
          <w:u w:val="single"/>
        </w:rPr>
      </w:pPr>
    </w:p>
    <w:p w14:paraId="141A3C85" w14:textId="77777777" w:rsidR="003A158A" w:rsidRDefault="003A158A" w:rsidP="003A158A">
      <w:r>
        <w:t>1.</w:t>
      </w:r>
      <w:r>
        <w:tab/>
        <w:t xml:space="preserve">Chan, A.W.K., et al., Effects of a peer-assisted tai-chi-qigong </w:t>
      </w:r>
      <w:proofErr w:type="spellStart"/>
      <w:r>
        <w:t>programme</w:t>
      </w:r>
      <w:proofErr w:type="spellEnd"/>
      <w:r>
        <w:t xml:space="preserve"> on social isolation and psychological wellbeing in Chinese hidden elders: a pilot </w:t>
      </w:r>
      <w:proofErr w:type="spellStart"/>
      <w:r>
        <w:t>randomised</w:t>
      </w:r>
      <w:proofErr w:type="spellEnd"/>
      <w:r>
        <w:t xml:space="preserve"> controlled trial. Lancet, 2016. 388(SPEC.ISS 1): p. 23‐.</w:t>
      </w:r>
    </w:p>
    <w:p w14:paraId="4D907D60" w14:textId="77777777" w:rsidR="003A158A" w:rsidRDefault="003A158A" w:rsidP="003A158A">
      <w:r>
        <w:t>2.</w:t>
      </w:r>
      <w:r>
        <w:tab/>
        <w:t xml:space="preserve">Jones, R.B., et al., </w:t>
      </w:r>
      <w:proofErr w:type="gramStart"/>
      <w:r>
        <w:t>Older</w:t>
      </w:r>
      <w:proofErr w:type="gramEnd"/>
      <w:r>
        <w:t xml:space="preserve"> people going online: its value and before-after evaluation of volunteer support. Journal of medical Internet research, 2015. 17(5): p. e122.</w:t>
      </w:r>
    </w:p>
    <w:p w14:paraId="3B26BB85" w14:textId="77777777" w:rsidR="003A158A" w:rsidRDefault="003A158A" w:rsidP="003A158A">
      <w:r>
        <w:t>3.</w:t>
      </w:r>
      <w:r>
        <w:tab/>
      </w:r>
      <w:proofErr w:type="spellStart"/>
      <w:r>
        <w:t>Moieni</w:t>
      </w:r>
      <w:proofErr w:type="spellEnd"/>
      <w:r>
        <w:t>, M., et al., Feeling needed: Effects of a randomized generativity intervention on well-being and inflammation in older women. Brain, behavior, and immunity, 2020. 84: p. 97-105.</w:t>
      </w:r>
    </w:p>
    <w:p w14:paraId="57F4A984" w14:textId="77777777" w:rsidR="003A158A" w:rsidRDefault="003A158A" w:rsidP="003A158A">
      <w:r>
        <w:t>4.</w:t>
      </w:r>
      <w:r>
        <w:tab/>
        <w:t xml:space="preserve">Stevens NL, M.C., </w:t>
      </w:r>
      <w:proofErr w:type="spellStart"/>
      <w:r>
        <w:t>Westerhof</w:t>
      </w:r>
      <w:proofErr w:type="spellEnd"/>
      <w:r>
        <w:t xml:space="preserve"> GJ., Meeting the need to belong: predicting effects of a friendship enrichment program for older women</w:t>
      </w:r>
      <w:proofErr w:type="gramStart"/>
      <w:r>
        <w:t>. .</w:t>
      </w:r>
      <w:proofErr w:type="gramEnd"/>
      <w:r>
        <w:t xml:space="preserve"> Gerontologist., 2006. 46: p. 495–502.</w:t>
      </w:r>
    </w:p>
    <w:p w14:paraId="601822BD" w14:textId="77777777" w:rsidR="003A158A" w:rsidRDefault="003A158A" w:rsidP="003A158A"/>
    <w:p w14:paraId="18F99B2F" w14:textId="77777777" w:rsidR="003A158A" w:rsidRDefault="003A158A" w:rsidP="003A158A"/>
    <w:p w14:paraId="3AC30A7B" w14:textId="77777777" w:rsidR="003A158A" w:rsidRDefault="003A158A" w:rsidP="003A158A">
      <w:pPr>
        <w:rPr>
          <w:u w:val="single"/>
        </w:rPr>
      </w:pPr>
      <w:r>
        <w:rPr>
          <w:u w:val="single"/>
        </w:rPr>
        <w:t>Unavailable, n=3</w:t>
      </w:r>
    </w:p>
    <w:p w14:paraId="6775D132" w14:textId="77777777" w:rsidR="003A158A" w:rsidRDefault="003A158A" w:rsidP="003A158A">
      <w:pPr>
        <w:rPr>
          <w:u w:val="single"/>
        </w:rPr>
      </w:pPr>
    </w:p>
    <w:p w14:paraId="2DE75411" w14:textId="77777777" w:rsidR="003A158A" w:rsidRDefault="003A158A" w:rsidP="003A158A">
      <w:r>
        <w:t>1.</w:t>
      </w:r>
      <w:r>
        <w:tab/>
        <w:t>K., C.M.I., Implementing change: the alleviation of social isolation and loneliness among older people in Leeds. Journal of Mental Health Promotion 2003. 2(3): p. 12–19.</w:t>
      </w:r>
    </w:p>
    <w:p w14:paraId="1E90CF0B" w14:textId="77777777" w:rsidR="003A158A" w:rsidRDefault="003A158A" w:rsidP="003A158A">
      <w:r>
        <w:t>2.</w:t>
      </w:r>
      <w:r>
        <w:tab/>
        <w:t xml:space="preserve">P., W., The effects of animal-assisted therapy on loneliness in elderly residents of a long-term care facility utilizing Roy’s adaptation </w:t>
      </w:r>
      <w:proofErr w:type="gramStart"/>
      <w:r>
        <w:t>model:.</w:t>
      </w:r>
      <w:proofErr w:type="gramEnd"/>
      <w:r>
        <w:t xml:space="preserve"> 1995, University of Southern Mississippi.</w:t>
      </w:r>
    </w:p>
    <w:p w14:paraId="34639BAF" w14:textId="77777777" w:rsidR="003A158A" w:rsidRDefault="003A158A" w:rsidP="003A158A">
      <w:r>
        <w:t>3.</w:t>
      </w:r>
      <w:r>
        <w:tab/>
        <w:t>Shanley, C., Teleconferencing as a strategy for carer support. Australasian Journal on Ageing, 2001. 20(3).</w:t>
      </w:r>
    </w:p>
    <w:p w14:paraId="6C585560" w14:textId="77777777" w:rsidR="003A158A" w:rsidRDefault="003A158A" w:rsidP="003A158A"/>
    <w:p w14:paraId="13D024AF" w14:textId="77777777" w:rsidR="003A158A" w:rsidRDefault="003A158A" w:rsidP="003A158A"/>
    <w:p w14:paraId="331C1B20" w14:textId="77777777" w:rsidR="003A158A" w:rsidRDefault="003A158A" w:rsidP="003A158A">
      <w:pPr>
        <w:rPr>
          <w:u w:val="single"/>
        </w:rPr>
      </w:pPr>
      <w:r>
        <w:rPr>
          <w:u w:val="single"/>
        </w:rPr>
        <w:t>Does Not Use UCLA or de Jong Scale, n=14</w:t>
      </w:r>
    </w:p>
    <w:p w14:paraId="58497463" w14:textId="77777777" w:rsidR="003A158A" w:rsidRDefault="003A158A" w:rsidP="003A158A"/>
    <w:p w14:paraId="1502EB09" w14:textId="77777777" w:rsidR="003A158A" w:rsidRDefault="003A158A" w:rsidP="003A158A"/>
    <w:p w14:paraId="2BFF6F6B" w14:textId="77777777" w:rsidR="003A158A" w:rsidRDefault="003A158A" w:rsidP="003A158A">
      <w:r>
        <w:t>1.</w:t>
      </w:r>
      <w:r>
        <w:tab/>
      </w:r>
      <w:proofErr w:type="spellStart"/>
      <w:r>
        <w:t>Blazun</w:t>
      </w:r>
      <w:proofErr w:type="spellEnd"/>
      <w:r>
        <w:t xml:space="preserve"> H., S.K.R.S., Impact of computer training courses on reduction of loneliness of older people in Finland and Slovenia</w:t>
      </w:r>
      <w:proofErr w:type="gramStart"/>
      <w:r>
        <w:t>. .</w:t>
      </w:r>
      <w:proofErr w:type="gramEnd"/>
      <w:r>
        <w:t xml:space="preserve"> Computers in Human Behavior 2012. 28: p. 1202–1212.</w:t>
      </w:r>
    </w:p>
    <w:p w14:paraId="016229BA" w14:textId="77777777" w:rsidR="003A158A" w:rsidRDefault="003A158A" w:rsidP="003A158A">
      <w:r>
        <w:t>2.</w:t>
      </w:r>
      <w:r>
        <w:tab/>
        <w:t xml:space="preserve">Bruce, M.L., et al., One Year Impact on Social Connectedness for Homebound Older Adults: Randomized Controlled Trial of Tele-delivered Behavioral Activation Versus Tele-delivered Friendly Visits. The American journal of geriatric </w:t>
      </w:r>
      <w:proofErr w:type="gramStart"/>
      <w:r>
        <w:t>psychiatry :</w:t>
      </w:r>
      <w:proofErr w:type="gramEnd"/>
      <w:r>
        <w:t xml:space="preserve"> official journal of the American Association for Geriatric Psychiatry, 2021.</w:t>
      </w:r>
    </w:p>
    <w:p w14:paraId="2DE76D7C" w14:textId="77777777" w:rsidR="003A158A" w:rsidRDefault="003A158A" w:rsidP="003A158A">
      <w:r>
        <w:t>3.</w:t>
      </w:r>
      <w:r>
        <w:tab/>
        <w:t xml:space="preserve">Choi, N.G., et al., Improving Social Connectedness for Homebound Older Adults: Randomized Controlled Trial of Tele-Delivered Behavioral Activation Versus Tele-Delivered </w:t>
      </w:r>
      <w:r>
        <w:lastRenderedPageBreak/>
        <w:t xml:space="preserve">Friendly Visits. The American journal of geriatric </w:t>
      </w:r>
      <w:proofErr w:type="gramStart"/>
      <w:r>
        <w:t>psychiatry :</w:t>
      </w:r>
      <w:proofErr w:type="gramEnd"/>
      <w:r>
        <w:t xml:space="preserve"> official journal of the American Association for Geriatric Psychiatry, 2020. 28(7): p. 698-708.</w:t>
      </w:r>
    </w:p>
    <w:p w14:paraId="225FE845" w14:textId="77777777" w:rsidR="003A158A" w:rsidRDefault="003A158A" w:rsidP="003A158A">
      <w:r>
        <w:t>4.</w:t>
      </w:r>
      <w:r>
        <w:tab/>
        <w:t>Cox EO, G.K., Hobart K, et al., Strengthening the late-life care process: effects of two forms of a care-receiver efficacy intervention. Gerontologist</w:t>
      </w:r>
      <w:proofErr w:type="gramStart"/>
      <w:r>
        <w:t>. ,</w:t>
      </w:r>
      <w:proofErr w:type="gramEnd"/>
      <w:r>
        <w:t xml:space="preserve"> 2007. 47: p. 388-397.</w:t>
      </w:r>
    </w:p>
    <w:p w14:paraId="545E6336" w14:textId="77777777" w:rsidR="003A158A" w:rsidRDefault="003A158A" w:rsidP="003A158A">
      <w:r>
        <w:t>5.</w:t>
      </w:r>
      <w:r>
        <w:tab/>
        <w:t xml:space="preserve">Fields, J., et al., In-Home Technology Training Among Socially Isolated Older Adults: Findings </w:t>
      </w:r>
      <w:proofErr w:type="gramStart"/>
      <w:r>
        <w:t>From</w:t>
      </w:r>
      <w:proofErr w:type="gramEnd"/>
      <w:r>
        <w:t xml:space="preserve"> the Tech Allies Program. Journal of applied </w:t>
      </w:r>
      <w:proofErr w:type="gramStart"/>
      <w:r>
        <w:t>gerontology :</w:t>
      </w:r>
      <w:proofErr w:type="gramEnd"/>
      <w:r>
        <w:t xml:space="preserve"> the official journal of the Southern Gerontological Society, 2021. 40(5): p. 489-499.</w:t>
      </w:r>
    </w:p>
    <w:p w14:paraId="44110365" w14:textId="77777777" w:rsidR="003A158A" w:rsidRDefault="003A158A" w:rsidP="003A158A">
      <w:r>
        <w:t>6.</w:t>
      </w:r>
      <w:r>
        <w:tab/>
        <w:t>Gustafsson, S., et al., Minor positive effects of health-promoting senior meetings for older community-dwelling persons on loneliness, social network, and social support. Clinical interventions in aging, 2017. 12: p. 1867-1877.</w:t>
      </w:r>
    </w:p>
    <w:p w14:paraId="5BBC03B8" w14:textId="77777777" w:rsidR="003A158A" w:rsidRDefault="003A158A" w:rsidP="003A158A">
      <w:r>
        <w:t>7.</w:t>
      </w:r>
      <w:r>
        <w:tab/>
      </w:r>
      <w:proofErr w:type="spellStart"/>
      <w:r>
        <w:t>Hopman</w:t>
      </w:r>
      <w:proofErr w:type="spellEnd"/>
      <w:r>
        <w:t xml:space="preserve">-Rock, </w:t>
      </w:r>
      <w:proofErr w:type="spellStart"/>
      <w:r>
        <w:t>M.a.W</w:t>
      </w:r>
      <w:proofErr w:type="spellEnd"/>
      <w:r>
        <w:t xml:space="preserve">., M. H., Development and evaluation of ‘Aging well and </w:t>
      </w:r>
      <w:proofErr w:type="gramStart"/>
      <w:r>
        <w:t>healthily ’</w:t>
      </w:r>
      <w:proofErr w:type="gramEnd"/>
      <w:r>
        <w:t xml:space="preserve"> : a health education and exercise program for community living older adults. . Journal of Aging and Physical Activity, 2002. 10.</w:t>
      </w:r>
    </w:p>
    <w:p w14:paraId="56E7955D" w14:textId="77777777" w:rsidR="003A158A" w:rsidRDefault="003A158A" w:rsidP="003A158A">
      <w:r>
        <w:t>8.</w:t>
      </w:r>
      <w:r>
        <w:tab/>
        <w:t>Morrow-Howell, N., Becker-</w:t>
      </w:r>
      <w:proofErr w:type="spellStart"/>
      <w:r>
        <w:t>Kemppainen</w:t>
      </w:r>
      <w:proofErr w:type="spellEnd"/>
      <w:r>
        <w:t>, S. and Lee, J., Evaluating an intervention for the elderly at increased risk of suicide</w:t>
      </w:r>
      <w:proofErr w:type="gramStart"/>
      <w:r>
        <w:t>. .</w:t>
      </w:r>
      <w:proofErr w:type="gramEnd"/>
      <w:r>
        <w:t xml:space="preserve"> Research on Social Work Practice, 1998. 8(1): p. 28-46.</w:t>
      </w:r>
    </w:p>
    <w:p w14:paraId="0D5A03BB" w14:textId="77777777" w:rsidR="003A158A" w:rsidRDefault="003A158A" w:rsidP="003A158A">
      <w:r>
        <w:t>9.</w:t>
      </w:r>
      <w:r>
        <w:tab/>
      </w:r>
      <w:proofErr w:type="spellStart"/>
      <w:r>
        <w:t>Ollonqvist</w:t>
      </w:r>
      <w:proofErr w:type="spellEnd"/>
      <w:r>
        <w:t xml:space="preserve"> K, P.H., </w:t>
      </w:r>
      <w:proofErr w:type="spellStart"/>
      <w:r>
        <w:t>Aaltonen</w:t>
      </w:r>
      <w:proofErr w:type="spellEnd"/>
      <w:r>
        <w:t xml:space="preserve"> T, </w:t>
      </w:r>
      <w:proofErr w:type="gramStart"/>
      <w:r>
        <w:t>et al. ,</w:t>
      </w:r>
      <w:proofErr w:type="gramEnd"/>
      <w:r>
        <w:t xml:space="preserve"> Alleviating loneliness among frail older people—findings from a </w:t>
      </w:r>
      <w:proofErr w:type="spellStart"/>
      <w:r>
        <w:t>randomised</w:t>
      </w:r>
      <w:proofErr w:type="spellEnd"/>
      <w:r>
        <w:t xml:space="preserve"> controlled trial. . Int J </w:t>
      </w:r>
      <w:proofErr w:type="spellStart"/>
      <w:r>
        <w:t>Ment</w:t>
      </w:r>
      <w:proofErr w:type="spellEnd"/>
      <w:r>
        <w:t xml:space="preserve"> Health </w:t>
      </w:r>
      <w:proofErr w:type="spellStart"/>
      <w:r>
        <w:t>Promot</w:t>
      </w:r>
      <w:proofErr w:type="spellEnd"/>
      <w:r>
        <w:t>., 2008. 10: p. 26–34.</w:t>
      </w:r>
    </w:p>
    <w:p w14:paraId="514DC279" w14:textId="77777777" w:rsidR="003A158A" w:rsidRDefault="003A158A" w:rsidP="003A158A">
      <w:r>
        <w:t>10.</w:t>
      </w:r>
      <w:r>
        <w:tab/>
      </w:r>
      <w:proofErr w:type="spellStart"/>
      <w:r>
        <w:t>Pynnonen</w:t>
      </w:r>
      <w:proofErr w:type="spellEnd"/>
      <w:r>
        <w:t xml:space="preserve">, K., et al., Effect of a social intervention of choice vs. control on depressive symptoms, melancholy, feeling of loneliness, and perceived togetherness in older Finnish people: a randomized controlled trial. Aging </w:t>
      </w:r>
      <w:proofErr w:type="spellStart"/>
      <w:r>
        <w:t>Ment</w:t>
      </w:r>
      <w:proofErr w:type="spellEnd"/>
      <w:r>
        <w:t xml:space="preserve"> Health, 2018. 22(1): p. 77-84.</w:t>
      </w:r>
    </w:p>
    <w:p w14:paraId="2F2A75DF" w14:textId="77777777" w:rsidR="003A158A" w:rsidRDefault="003A158A" w:rsidP="003A158A">
      <w:r>
        <w:t>11.</w:t>
      </w:r>
      <w:r>
        <w:tab/>
        <w:t xml:space="preserve">Rosen, </w:t>
      </w:r>
      <w:proofErr w:type="spellStart"/>
      <w:r>
        <w:t>C.E.a.R</w:t>
      </w:r>
      <w:proofErr w:type="spellEnd"/>
      <w:r>
        <w:t xml:space="preserve">., </w:t>
      </w:r>
      <w:proofErr w:type="gramStart"/>
      <w:r>
        <w:t>S. ,</w:t>
      </w:r>
      <w:proofErr w:type="gramEnd"/>
      <w:r>
        <w:t xml:space="preserve"> Evaluating an intervention program for the elderly. Community Mental Health Journal, 1982. 18(1): p. 21-33.</w:t>
      </w:r>
    </w:p>
    <w:p w14:paraId="0AF8C4A8" w14:textId="77777777" w:rsidR="003A158A" w:rsidRDefault="003A158A" w:rsidP="003A158A">
      <w:r>
        <w:t>12.</w:t>
      </w:r>
      <w:r>
        <w:tab/>
        <w:t xml:space="preserve">Sorensen, </w:t>
      </w:r>
      <w:proofErr w:type="spellStart"/>
      <w:r>
        <w:t>K.H.a.S</w:t>
      </w:r>
      <w:proofErr w:type="spellEnd"/>
      <w:r>
        <w:t>., J., Follow-up three years after intervention to relieve unmet medical and social needs of old people</w:t>
      </w:r>
      <w:proofErr w:type="gramStart"/>
      <w:r>
        <w:t>. .</w:t>
      </w:r>
      <w:proofErr w:type="gramEnd"/>
      <w:r>
        <w:t xml:space="preserve"> Comprehensive </w:t>
      </w:r>
      <w:proofErr w:type="gramStart"/>
      <w:r>
        <w:t>Gerontology :</w:t>
      </w:r>
      <w:proofErr w:type="gramEnd"/>
      <w:r>
        <w:t xml:space="preserve"> Section B, </w:t>
      </w:r>
      <w:proofErr w:type="spellStart"/>
      <w:r>
        <w:t>Behavioural</w:t>
      </w:r>
      <w:proofErr w:type="spellEnd"/>
      <w:r>
        <w:t>, Social and Applied Sciences,, 1988. 2(2): p. 85-91.</w:t>
      </w:r>
    </w:p>
    <w:p w14:paraId="049D0FF1" w14:textId="77777777" w:rsidR="003A158A" w:rsidRDefault="003A158A" w:rsidP="003A158A">
      <w:r>
        <w:t>13.</w:t>
      </w:r>
      <w:r>
        <w:tab/>
        <w:t>Stewart, M., Craig, D., MacPherson, K. and Alexander, S., Promoting positive affect and diminishing loneliness of widowed seniors through a support intervention. Public Health Nursing, 2001. 18(1): p. 54-63.</w:t>
      </w:r>
    </w:p>
    <w:p w14:paraId="187938CA" w14:textId="77777777" w:rsidR="003A158A" w:rsidRDefault="003A158A" w:rsidP="003A158A">
      <w:r>
        <w:t>14.</w:t>
      </w:r>
      <w:r>
        <w:tab/>
      </w:r>
      <w:proofErr w:type="spellStart"/>
      <w:r>
        <w:t>Theunissen</w:t>
      </w:r>
      <w:proofErr w:type="spellEnd"/>
      <w:r>
        <w:t xml:space="preserve">, I., </w:t>
      </w:r>
      <w:proofErr w:type="spellStart"/>
      <w:r>
        <w:t>Spinhoven</w:t>
      </w:r>
      <w:proofErr w:type="spellEnd"/>
      <w:r>
        <w:t xml:space="preserve">, P. and van der Does, </w:t>
      </w:r>
      <w:proofErr w:type="spellStart"/>
      <w:r>
        <w:t>Omgaan</w:t>
      </w:r>
      <w:proofErr w:type="spellEnd"/>
      <w:r>
        <w:t xml:space="preserve"> met </w:t>
      </w:r>
      <w:proofErr w:type="spellStart"/>
      <w:proofErr w:type="gramStart"/>
      <w:r>
        <w:t>alleenstaan</w:t>
      </w:r>
      <w:proofErr w:type="spellEnd"/>
      <w:r>
        <w:t xml:space="preserve"> :</w:t>
      </w:r>
      <w:proofErr w:type="gramEnd"/>
      <w:r>
        <w:t xml:space="preserve"> </w:t>
      </w:r>
      <w:proofErr w:type="spellStart"/>
      <w:r>
        <w:t>Evaluatie</w:t>
      </w:r>
      <w:proofErr w:type="spellEnd"/>
      <w:r>
        <w:t xml:space="preserve"> van </w:t>
      </w:r>
      <w:proofErr w:type="spellStart"/>
      <w:r>
        <w:t>een</w:t>
      </w:r>
      <w:proofErr w:type="spellEnd"/>
      <w:r>
        <w:t xml:space="preserve"> </w:t>
      </w:r>
      <w:proofErr w:type="spellStart"/>
      <w:r>
        <w:t>groepscursus</w:t>
      </w:r>
      <w:proofErr w:type="spellEnd"/>
      <w:r>
        <w:t xml:space="preserve"> </w:t>
      </w:r>
      <w:proofErr w:type="spellStart"/>
      <w:r>
        <w:t>voor</w:t>
      </w:r>
      <w:proofErr w:type="spellEnd"/>
      <w:r>
        <w:t xml:space="preserve"> </w:t>
      </w:r>
      <w:proofErr w:type="spellStart"/>
      <w:r>
        <w:t>ouderen</w:t>
      </w:r>
      <w:proofErr w:type="spellEnd"/>
      <w:r>
        <w:t xml:space="preserve"> </w:t>
      </w:r>
      <w:proofErr w:type="spellStart"/>
      <w:r>
        <w:t>weduwen</w:t>
      </w:r>
      <w:proofErr w:type="spellEnd"/>
      <w:r>
        <w:t xml:space="preserve"> [Coping with loneliness : evaluation of a group course for elderly widows]. . </w:t>
      </w:r>
      <w:proofErr w:type="spellStart"/>
      <w:r>
        <w:t>Tijdschrift</w:t>
      </w:r>
      <w:proofErr w:type="spellEnd"/>
      <w:r>
        <w:t xml:space="preserve"> </w:t>
      </w:r>
      <w:proofErr w:type="spellStart"/>
      <w:r>
        <w:t>voor</w:t>
      </w:r>
      <w:proofErr w:type="spellEnd"/>
      <w:r>
        <w:t xml:space="preserve"> </w:t>
      </w:r>
      <w:proofErr w:type="spellStart"/>
      <w:r>
        <w:t>Gerontologie</w:t>
      </w:r>
      <w:proofErr w:type="spellEnd"/>
      <w:r>
        <w:t xml:space="preserve"> </w:t>
      </w:r>
      <w:proofErr w:type="spellStart"/>
      <w:r>
        <w:t>en</w:t>
      </w:r>
      <w:proofErr w:type="spellEnd"/>
      <w:r>
        <w:t xml:space="preserve"> </w:t>
      </w:r>
      <w:proofErr w:type="spellStart"/>
      <w:r>
        <w:t>Geriatrie</w:t>
      </w:r>
      <w:proofErr w:type="spellEnd"/>
      <w:r>
        <w:t>, 1994. 25(6): p. 250–4.</w:t>
      </w:r>
    </w:p>
    <w:p w14:paraId="7D84659C" w14:textId="77777777" w:rsidR="003A158A" w:rsidRDefault="003A158A" w:rsidP="003A158A"/>
    <w:p w14:paraId="5B3B15C5" w14:textId="77777777" w:rsidR="003A158A" w:rsidRDefault="003A158A" w:rsidP="003A158A"/>
    <w:p w14:paraId="04BF0967" w14:textId="77777777" w:rsidR="003A158A" w:rsidRDefault="003A158A" w:rsidP="003A158A">
      <w:pPr>
        <w:rPr>
          <w:u w:val="single"/>
        </w:rPr>
      </w:pPr>
      <w:r>
        <w:rPr>
          <w:u w:val="single"/>
        </w:rPr>
        <w:t>No Usable Data, n=8</w:t>
      </w:r>
    </w:p>
    <w:p w14:paraId="2FD857EF" w14:textId="77777777" w:rsidR="003A158A" w:rsidRDefault="003A158A" w:rsidP="003A158A">
      <w:pPr>
        <w:rPr>
          <w:u w:val="single"/>
        </w:rPr>
      </w:pPr>
    </w:p>
    <w:p w14:paraId="19B2496A" w14:textId="77777777" w:rsidR="003A158A" w:rsidRDefault="003A158A" w:rsidP="003A158A"/>
    <w:p w14:paraId="67B715F6" w14:textId="77777777" w:rsidR="003A158A" w:rsidRDefault="003A158A" w:rsidP="003A158A">
      <w:r>
        <w:t>1.</w:t>
      </w:r>
      <w:r>
        <w:tab/>
      </w:r>
      <w:proofErr w:type="spellStart"/>
      <w:r>
        <w:t>Bickmore</w:t>
      </w:r>
      <w:proofErr w:type="spellEnd"/>
      <w:r>
        <w:t xml:space="preserve"> TW, C.L., Clough-</w:t>
      </w:r>
      <w:proofErr w:type="spellStart"/>
      <w:r>
        <w:t>Gorr</w:t>
      </w:r>
      <w:proofErr w:type="spellEnd"/>
      <w:r>
        <w:t xml:space="preserve"> K, </w:t>
      </w:r>
      <w:proofErr w:type="spellStart"/>
      <w:r>
        <w:t>Heeren</w:t>
      </w:r>
      <w:proofErr w:type="spellEnd"/>
      <w:r>
        <w:t xml:space="preserve"> </w:t>
      </w:r>
      <w:proofErr w:type="gramStart"/>
      <w:r>
        <w:t>T. ,</w:t>
      </w:r>
      <w:proofErr w:type="gramEnd"/>
      <w:r>
        <w:t xml:space="preserve"> ‘It’s just like you talk to a friend’’ relational agents for older adults. Interact </w:t>
      </w:r>
      <w:proofErr w:type="spellStart"/>
      <w:r>
        <w:t>Comput</w:t>
      </w:r>
      <w:proofErr w:type="spellEnd"/>
      <w:r>
        <w:t>., 2005. 17: p. 711-735.</w:t>
      </w:r>
    </w:p>
    <w:p w14:paraId="75D26FE1" w14:textId="77777777" w:rsidR="003A158A" w:rsidRDefault="003A158A" w:rsidP="003A158A">
      <w:r>
        <w:t>2.</w:t>
      </w:r>
      <w:r>
        <w:tab/>
        <w:t xml:space="preserve">Davidson, J.W., McNamara, B., </w:t>
      </w:r>
      <w:proofErr w:type="spellStart"/>
      <w:r>
        <w:t>Rosenwax</w:t>
      </w:r>
      <w:proofErr w:type="spellEnd"/>
      <w:r>
        <w:t xml:space="preserve">, L., Lange, A., Jenkins, S., Lewin, G., Evaluating the potential of group singing to enhance the well-being of older people. </w:t>
      </w:r>
      <w:proofErr w:type="spellStart"/>
      <w:r>
        <w:t>Australas</w:t>
      </w:r>
      <w:proofErr w:type="spellEnd"/>
      <w:r>
        <w:t>. J. Ageing 2014. 33: p. 99-104.</w:t>
      </w:r>
    </w:p>
    <w:p w14:paraId="251B1210" w14:textId="77777777" w:rsidR="003A158A" w:rsidRDefault="003A158A" w:rsidP="003A158A">
      <w:r>
        <w:t>3.</w:t>
      </w:r>
      <w:r>
        <w:tab/>
        <w:t xml:space="preserve">Fields, J., et al., In-home technology training to reduce social isolation and improve tablet use among older adults: findings from the tech </w:t>
      </w:r>
      <w:proofErr w:type="gramStart"/>
      <w:r>
        <w:t>allies</w:t>
      </w:r>
      <w:proofErr w:type="gramEnd"/>
      <w:r>
        <w:t xml:space="preserve"> program. Journal of general internal medicine, 2019. 34(2): p. S258‐S259.</w:t>
      </w:r>
    </w:p>
    <w:p w14:paraId="1A90A517" w14:textId="77777777" w:rsidR="003A158A" w:rsidRDefault="003A158A" w:rsidP="003A158A">
      <w:r>
        <w:t>4.</w:t>
      </w:r>
      <w:r>
        <w:tab/>
      </w:r>
      <w:proofErr w:type="spellStart"/>
      <w:r>
        <w:t>Fokkema</w:t>
      </w:r>
      <w:proofErr w:type="spellEnd"/>
      <w:r>
        <w:t xml:space="preserve">, C.M. and T.G. van Tilburg, [Loneliness interventions among older adults: sense or nonsense?]. </w:t>
      </w:r>
      <w:proofErr w:type="spellStart"/>
      <w:r>
        <w:t>Tijdschr</w:t>
      </w:r>
      <w:proofErr w:type="spellEnd"/>
      <w:r>
        <w:t xml:space="preserve"> </w:t>
      </w:r>
      <w:proofErr w:type="spellStart"/>
      <w:r>
        <w:t>Gerontol</w:t>
      </w:r>
      <w:proofErr w:type="spellEnd"/>
      <w:r>
        <w:t xml:space="preserve"> </w:t>
      </w:r>
      <w:proofErr w:type="spellStart"/>
      <w:r>
        <w:t>Geriatr</w:t>
      </w:r>
      <w:proofErr w:type="spellEnd"/>
      <w:r>
        <w:t>, 2007. 38(4): p. 185-203.</w:t>
      </w:r>
    </w:p>
    <w:p w14:paraId="3A1A1C74" w14:textId="77777777" w:rsidR="003A158A" w:rsidRDefault="003A158A" w:rsidP="003A158A">
      <w:r>
        <w:lastRenderedPageBreak/>
        <w:t>5.</w:t>
      </w:r>
      <w:r>
        <w:tab/>
        <w:t xml:space="preserve">Laron, M.M., </w:t>
      </w:r>
      <w:proofErr w:type="spellStart"/>
      <w:r>
        <w:t>Ittay</w:t>
      </w:r>
      <w:proofErr w:type="spellEnd"/>
      <w:r>
        <w:t xml:space="preserve"> &amp; Cohen, </w:t>
      </w:r>
      <w:proofErr w:type="spellStart"/>
      <w:r>
        <w:t>Yafit</w:t>
      </w:r>
      <w:proofErr w:type="spellEnd"/>
      <w:r>
        <w:t xml:space="preserve"> &amp; Weiss, Dana &amp; </w:t>
      </w:r>
      <w:proofErr w:type="spellStart"/>
      <w:r>
        <w:t>Kagya</w:t>
      </w:r>
      <w:proofErr w:type="spellEnd"/>
      <w:r>
        <w:t xml:space="preserve">, </w:t>
      </w:r>
      <w:proofErr w:type="spellStart"/>
      <w:r>
        <w:t>Shlomit</w:t>
      </w:r>
      <w:proofErr w:type="spellEnd"/>
      <w:r>
        <w:t>., The Project to Reduce and Cope with Feelings of Loneliness among Older Adults A Formative Evaluation</w:t>
      </w:r>
      <w:proofErr w:type="gramStart"/>
      <w:r>
        <w:t>. .</w:t>
      </w:r>
      <w:proofErr w:type="gramEnd"/>
      <w:r>
        <w:t xml:space="preserve"> 2020.</w:t>
      </w:r>
    </w:p>
    <w:p w14:paraId="16C2515B" w14:textId="77777777" w:rsidR="003A158A" w:rsidRDefault="003A158A" w:rsidP="003A158A">
      <w:r>
        <w:t>6.</w:t>
      </w:r>
      <w:r>
        <w:tab/>
        <w:t>Mullins, L.B., et al., Internet Programming to Reduce Loneliness and Social Isolation in Aging. Research in gerontological nursing, 2020. 13(5): p. 233-242.</w:t>
      </w:r>
    </w:p>
    <w:p w14:paraId="37B7C0EA" w14:textId="77777777" w:rsidR="003A158A" w:rsidRDefault="003A158A" w:rsidP="003A158A">
      <w:r>
        <w:t>7.</w:t>
      </w:r>
      <w:r>
        <w:tab/>
        <w:t xml:space="preserve">Myhre, J.W., M.R. </w:t>
      </w:r>
      <w:proofErr w:type="spellStart"/>
      <w:r>
        <w:t>Mehl</w:t>
      </w:r>
      <w:proofErr w:type="spellEnd"/>
      <w:r>
        <w:t xml:space="preserve">, and E.L. </w:t>
      </w:r>
      <w:proofErr w:type="spellStart"/>
      <w:r>
        <w:t>Glisky</w:t>
      </w:r>
      <w:proofErr w:type="spellEnd"/>
      <w:r>
        <w:t xml:space="preserve">, Cognitive Benefits of Online Social Networking for Healthy Older Adults. Journals of gerontology. Series B, Psychological </w:t>
      </w:r>
      <w:proofErr w:type="gramStart"/>
      <w:r>
        <w:t>sciences</w:t>
      </w:r>
      <w:proofErr w:type="gramEnd"/>
      <w:r>
        <w:t xml:space="preserve"> and social sciences, 2017. 72(5): p. 752‐760.</w:t>
      </w:r>
    </w:p>
    <w:p w14:paraId="1F7094F8" w14:textId="77777777" w:rsidR="003A158A" w:rsidRDefault="003A158A" w:rsidP="003A158A">
      <w:r>
        <w:t>8.</w:t>
      </w:r>
      <w:r>
        <w:tab/>
        <w:t>van Rossum, E., et al., Effects of preventive home visits to elderly people. British Medical Journal, 1993. 307: p. 27–32.</w:t>
      </w:r>
    </w:p>
    <w:p w14:paraId="3D0FBE44" w14:textId="77777777" w:rsidR="003A158A" w:rsidRDefault="003A158A" w:rsidP="003A158A"/>
    <w:p w14:paraId="20031E2E" w14:textId="77777777" w:rsidR="003A158A" w:rsidRDefault="003A158A" w:rsidP="003A158A"/>
    <w:p w14:paraId="32A99EA2" w14:textId="77777777" w:rsidR="003A158A" w:rsidRDefault="003A158A" w:rsidP="003A158A">
      <w:pPr>
        <w:rPr>
          <w:u w:val="single"/>
        </w:rPr>
      </w:pPr>
      <w:r>
        <w:rPr>
          <w:u w:val="single"/>
        </w:rPr>
        <w:t>Short Follow-up Time, n=5</w:t>
      </w:r>
    </w:p>
    <w:p w14:paraId="3037711D" w14:textId="77777777" w:rsidR="003A158A" w:rsidRDefault="003A158A" w:rsidP="003A158A">
      <w:pPr>
        <w:rPr>
          <w:u w:val="single"/>
        </w:rPr>
      </w:pPr>
    </w:p>
    <w:p w14:paraId="59FB2B38" w14:textId="77777777" w:rsidR="003A158A" w:rsidRDefault="003A158A" w:rsidP="003A158A">
      <w:r>
        <w:t>1.</w:t>
      </w:r>
      <w:r>
        <w:tab/>
        <w:t xml:space="preserve">Bartlett, M.Y. and S.N. </w:t>
      </w:r>
      <w:proofErr w:type="spellStart"/>
      <w:r>
        <w:t>Arpin</w:t>
      </w:r>
      <w:proofErr w:type="spellEnd"/>
      <w:r>
        <w:t>, Gratitude and Loneliness: Enhancing Health and Well-Being in Older Adults. Research on aging, 2019. 41(8): p. 772-793.</w:t>
      </w:r>
    </w:p>
    <w:p w14:paraId="13B5DA57" w14:textId="77777777" w:rsidR="003A158A" w:rsidRDefault="003A158A" w:rsidP="003A158A">
      <w:r>
        <w:t>2.</w:t>
      </w:r>
      <w:r>
        <w:tab/>
      </w:r>
      <w:proofErr w:type="spellStart"/>
      <w:r>
        <w:t>Gaggioli</w:t>
      </w:r>
      <w:proofErr w:type="spellEnd"/>
      <w:r>
        <w:t xml:space="preserve">, A., </w:t>
      </w:r>
      <w:proofErr w:type="spellStart"/>
      <w:r>
        <w:t>Morganti</w:t>
      </w:r>
      <w:proofErr w:type="spellEnd"/>
      <w:r>
        <w:t xml:space="preserve">, L., </w:t>
      </w:r>
      <w:proofErr w:type="spellStart"/>
      <w:r>
        <w:t>Bonfiglio</w:t>
      </w:r>
      <w:proofErr w:type="spellEnd"/>
      <w:r>
        <w:t xml:space="preserve">, S., </w:t>
      </w:r>
      <w:proofErr w:type="spellStart"/>
      <w:r>
        <w:t>Scaratti</w:t>
      </w:r>
      <w:proofErr w:type="spellEnd"/>
      <w:r>
        <w:t xml:space="preserve">, C., </w:t>
      </w:r>
      <w:proofErr w:type="spellStart"/>
      <w:r>
        <w:t>Cipresso</w:t>
      </w:r>
      <w:proofErr w:type="spellEnd"/>
      <w:r>
        <w:t xml:space="preserve">, P., </w:t>
      </w:r>
      <w:proofErr w:type="spellStart"/>
      <w:r>
        <w:t>Serino</w:t>
      </w:r>
      <w:proofErr w:type="spellEnd"/>
      <w:r>
        <w:t xml:space="preserve">, S., Riva, </w:t>
      </w:r>
      <w:proofErr w:type="gramStart"/>
      <w:r>
        <w:t>G. ,</w:t>
      </w:r>
      <w:proofErr w:type="gramEnd"/>
      <w:r>
        <w:t xml:space="preserve"> Intergenerational group reminiscence: a potentially effective intervention to enhance elderly psychosocial wellbeing and to improve Children's perception of aging. . Educ. </w:t>
      </w:r>
      <w:proofErr w:type="spellStart"/>
      <w:r>
        <w:t>Gerontol</w:t>
      </w:r>
      <w:proofErr w:type="spellEnd"/>
      <w:r>
        <w:t>., 2014. 40: p. 486–498.</w:t>
      </w:r>
    </w:p>
    <w:p w14:paraId="4285EAA9" w14:textId="77777777" w:rsidR="003A158A" w:rsidRDefault="003A158A" w:rsidP="003A158A">
      <w:r>
        <w:t>3.</w:t>
      </w:r>
      <w:r>
        <w:tab/>
        <w:t>Hansen, P., C. Main, and L. Hartling, Dance Intervention Affects Social Connections and Body Appreciation Among Older Adults in the Long Term Despite COVID-19 Social Isolation: A Mixed Methods Pilot Study. Frontiers in psychology, 2021. 12: p. 635938.</w:t>
      </w:r>
    </w:p>
    <w:p w14:paraId="268831EF" w14:textId="77777777" w:rsidR="003A158A" w:rsidRDefault="003A158A" w:rsidP="003A158A">
      <w:r>
        <w:t>4.</w:t>
      </w:r>
      <w:r>
        <w:tab/>
        <w:t xml:space="preserve">Sidner CL, B.T., </w:t>
      </w:r>
      <w:proofErr w:type="spellStart"/>
      <w:r>
        <w:t>Nooraie</w:t>
      </w:r>
      <w:proofErr w:type="spellEnd"/>
      <w:r>
        <w:t xml:space="preserve"> B, et al., Creating new technologies for companionable agents to support isolated older adults. ACM Trans Interact </w:t>
      </w:r>
      <w:proofErr w:type="spellStart"/>
      <w:r>
        <w:t>Intell</w:t>
      </w:r>
      <w:proofErr w:type="spellEnd"/>
      <w:r>
        <w:t xml:space="preserve"> </w:t>
      </w:r>
      <w:proofErr w:type="gramStart"/>
      <w:r>
        <w:t>Syst. ,</w:t>
      </w:r>
      <w:proofErr w:type="gramEnd"/>
      <w:r>
        <w:t xml:space="preserve"> 2018. 8(3): p. 1-27.</w:t>
      </w:r>
    </w:p>
    <w:p w14:paraId="51F05DD0" w14:textId="77777777" w:rsidR="003A158A" w:rsidRDefault="003A158A" w:rsidP="003A158A">
      <w:r>
        <w:t>5.</w:t>
      </w:r>
      <w:r>
        <w:tab/>
        <w:t>Wang, D.S., Feasibility of a Yoga Intervention for Enhancing the Mental Well-Being and Physical Functioning of Older Adults Living in the Community, Activities, Adaptation &amp; Aging. 2010. 34(2): p. 85-97.</w:t>
      </w:r>
    </w:p>
    <w:p w14:paraId="0D4BD30D" w14:textId="77777777" w:rsidR="003A158A" w:rsidRDefault="003A158A" w:rsidP="003A158A"/>
    <w:p w14:paraId="30EC4F13" w14:textId="77777777" w:rsidR="003A158A" w:rsidRDefault="003A158A" w:rsidP="003A158A"/>
    <w:p w14:paraId="74A24BF7" w14:textId="77777777" w:rsidR="003A158A" w:rsidRDefault="003A158A" w:rsidP="003A158A">
      <w:pPr>
        <w:rPr>
          <w:u w:val="single"/>
        </w:rPr>
      </w:pPr>
      <w:r>
        <w:rPr>
          <w:u w:val="single"/>
        </w:rPr>
        <w:t>Study Quality, n=1</w:t>
      </w:r>
    </w:p>
    <w:p w14:paraId="11492830" w14:textId="77777777" w:rsidR="003A158A" w:rsidRDefault="003A158A" w:rsidP="003A158A">
      <w:pPr>
        <w:rPr>
          <w:u w:val="single"/>
        </w:rPr>
      </w:pPr>
    </w:p>
    <w:p w14:paraId="3E976AD1" w14:textId="77777777" w:rsidR="003A158A" w:rsidRDefault="003A158A" w:rsidP="003A158A">
      <w:r>
        <w:t>1.</w:t>
      </w:r>
      <w:r>
        <w:tab/>
        <w:t xml:space="preserve">Foster, A., et al., Impact of social prescribing to address loneliness: A mixed methods evaluation of a national social prescribing </w:t>
      </w:r>
      <w:proofErr w:type="spellStart"/>
      <w:r>
        <w:t>programme</w:t>
      </w:r>
      <w:proofErr w:type="spellEnd"/>
      <w:r>
        <w:t>. Health Soc Care Community, 2021. 29(5): p. 1439-1449.</w:t>
      </w:r>
    </w:p>
    <w:p w14:paraId="51E9A24D" w14:textId="77777777" w:rsidR="003A158A" w:rsidRDefault="003A158A" w:rsidP="003A158A">
      <w:pPr>
        <w:sectPr w:rsidR="003A158A">
          <w:footnotePr>
            <w:numFmt w:val="chicago"/>
          </w:footnotePr>
          <w:pgSz w:w="12240" w:h="15840"/>
          <w:pgMar w:top="1440" w:right="1440" w:bottom="1440" w:left="1440" w:header="720" w:footer="72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72" w:type="dxa"/>
          <w:bottom w:w="29" w:type="dxa"/>
          <w:right w:w="72" w:type="dxa"/>
        </w:tblCellMar>
        <w:tblLook w:val="04A0" w:firstRow="1" w:lastRow="0" w:firstColumn="1" w:lastColumn="0" w:noHBand="0" w:noVBand="1"/>
      </w:tblPr>
      <w:tblGrid>
        <w:gridCol w:w="2255"/>
        <w:gridCol w:w="1025"/>
        <w:gridCol w:w="2221"/>
        <w:gridCol w:w="2014"/>
        <w:gridCol w:w="2585"/>
        <w:gridCol w:w="1809"/>
        <w:gridCol w:w="1051"/>
      </w:tblGrid>
      <w:tr w:rsidR="003A158A" w14:paraId="3CBE667E" w14:textId="77777777" w:rsidTr="00CE26C7">
        <w:trPr>
          <w:trHeight w:val="591"/>
        </w:trPr>
        <w:tc>
          <w:tcPr>
            <w:tcW w:w="0" w:type="auto"/>
            <w:gridSpan w:val="7"/>
            <w:tcBorders>
              <w:top w:val="nil"/>
              <w:left w:val="nil"/>
              <w:bottom w:val="single" w:sz="4" w:space="0" w:color="auto"/>
              <w:right w:val="nil"/>
            </w:tcBorders>
            <w:vAlign w:val="bottom"/>
            <w:hideMark/>
          </w:tcPr>
          <w:p w14:paraId="0B043DAA" w14:textId="77777777" w:rsidR="003A158A" w:rsidRDefault="003A158A" w:rsidP="00CE26C7">
            <w:pPr>
              <w:spacing w:after="240" w:line="254" w:lineRule="auto"/>
              <w:rPr>
                <w:b/>
                <w:bCs/>
              </w:rPr>
            </w:pPr>
            <w:bookmarkStart w:id="3" w:name="_Hlk137654008"/>
            <w:proofErr w:type="spellStart"/>
            <w:r>
              <w:rPr>
                <w:b/>
                <w:bCs/>
              </w:rPr>
              <w:lastRenderedPageBreak/>
              <w:t>eTable</w:t>
            </w:r>
            <w:proofErr w:type="spellEnd"/>
            <w:r>
              <w:rPr>
                <w:b/>
                <w:bCs/>
              </w:rPr>
              <w:t xml:space="preserve"> 4. Risk of Bias for RCTs (Cochrane Risk of Bias)</w:t>
            </w:r>
          </w:p>
        </w:tc>
      </w:tr>
      <w:bookmarkEnd w:id="3"/>
      <w:tr w:rsidR="003A158A" w14:paraId="1F3239DD" w14:textId="77777777" w:rsidTr="00CE26C7">
        <w:trPr>
          <w:trHeight w:val="744"/>
        </w:trPr>
        <w:tc>
          <w:tcPr>
            <w:tcW w:w="0" w:type="auto"/>
            <w:tcBorders>
              <w:top w:val="single" w:sz="4" w:space="0" w:color="auto"/>
              <w:left w:val="single" w:sz="4" w:space="0" w:color="auto"/>
              <w:bottom w:val="single" w:sz="4" w:space="0" w:color="auto"/>
              <w:right w:val="single" w:sz="4" w:space="0" w:color="auto"/>
            </w:tcBorders>
            <w:hideMark/>
          </w:tcPr>
          <w:p w14:paraId="6F6ED167" w14:textId="77777777" w:rsidR="003A158A" w:rsidRDefault="003A158A" w:rsidP="00CE26C7">
            <w:pPr>
              <w:spacing w:after="240" w:line="254" w:lineRule="auto"/>
              <w:rPr>
                <w:rFonts w:eastAsia="MS Mincho"/>
                <w:b/>
                <w:bCs/>
              </w:rPr>
            </w:pPr>
            <w:r>
              <w:rPr>
                <w:rFonts w:eastAsia="MS Mincho"/>
                <w:b/>
                <w:bCs/>
              </w:rPr>
              <w:t>Author, Year</w:t>
            </w:r>
          </w:p>
        </w:tc>
        <w:tc>
          <w:tcPr>
            <w:tcW w:w="0" w:type="auto"/>
            <w:tcBorders>
              <w:top w:val="single" w:sz="4" w:space="0" w:color="auto"/>
              <w:left w:val="single" w:sz="4" w:space="0" w:color="auto"/>
              <w:bottom w:val="single" w:sz="4" w:space="0" w:color="auto"/>
              <w:right w:val="single" w:sz="4" w:space="0" w:color="auto"/>
            </w:tcBorders>
            <w:hideMark/>
          </w:tcPr>
          <w:p w14:paraId="09645043" w14:textId="77777777" w:rsidR="003A158A" w:rsidRDefault="003A158A" w:rsidP="00CE26C7">
            <w:pPr>
              <w:spacing w:after="240" w:line="254" w:lineRule="auto"/>
              <w:rPr>
                <w:b/>
                <w:bCs/>
              </w:rPr>
            </w:pPr>
            <w:r>
              <w:rPr>
                <w:b/>
                <w:bCs/>
              </w:rPr>
              <w:t>Random</w:t>
            </w:r>
          </w:p>
        </w:tc>
        <w:tc>
          <w:tcPr>
            <w:tcW w:w="0" w:type="auto"/>
            <w:tcBorders>
              <w:top w:val="single" w:sz="4" w:space="0" w:color="auto"/>
              <w:left w:val="single" w:sz="4" w:space="0" w:color="auto"/>
              <w:bottom w:val="single" w:sz="4" w:space="0" w:color="auto"/>
              <w:right w:val="single" w:sz="4" w:space="0" w:color="auto"/>
            </w:tcBorders>
            <w:hideMark/>
          </w:tcPr>
          <w:p w14:paraId="6867C6EC" w14:textId="77777777" w:rsidR="003A158A" w:rsidRDefault="003A158A" w:rsidP="00CE26C7">
            <w:pPr>
              <w:spacing w:after="240" w:line="254" w:lineRule="auto"/>
              <w:rPr>
                <w:b/>
                <w:bCs/>
              </w:rPr>
            </w:pPr>
            <w:r>
              <w:rPr>
                <w:b/>
                <w:bCs/>
              </w:rPr>
              <w:t>Allocation Concealment</w:t>
            </w:r>
          </w:p>
        </w:tc>
        <w:tc>
          <w:tcPr>
            <w:tcW w:w="0" w:type="auto"/>
            <w:tcBorders>
              <w:top w:val="single" w:sz="4" w:space="0" w:color="auto"/>
              <w:left w:val="single" w:sz="4" w:space="0" w:color="auto"/>
              <w:bottom w:val="single" w:sz="4" w:space="0" w:color="auto"/>
              <w:right w:val="single" w:sz="4" w:space="0" w:color="auto"/>
            </w:tcBorders>
            <w:hideMark/>
          </w:tcPr>
          <w:p w14:paraId="7047287E" w14:textId="77777777" w:rsidR="003A158A" w:rsidRDefault="003A158A" w:rsidP="00CE26C7">
            <w:pPr>
              <w:spacing w:after="240" w:line="254" w:lineRule="auto"/>
              <w:rPr>
                <w:b/>
                <w:bCs/>
              </w:rPr>
            </w:pPr>
            <w:r>
              <w:rPr>
                <w:b/>
                <w:bCs/>
              </w:rPr>
              <w:t>Blinding Participants</w:t>
            </w:r>
          </w:p>
        </w:tc>
        <w:tc>
          <w:tcPr>
            <w:tcW w:w="0" w:type="auto"/>
            <w:tcBorders>
              <w:top w:val="single" w:sz="4" w:space="0" w:color="auto"/>
              <w:left w:val="single" w:sz="4" w:space="0" w:color="auto"/>
              <w:bottom w:val="single" w:sz="4" w:space="0" w:color="auto"/>
              <w:right w:val="single" w:sz="4" w:space="0" w:color="auto"/>
            </w:tcBorders>
            <w:hideMark/>
          </w:tcPr>
          <w:p w14:paraId="74E96507" w14:textId="77777777" w:rsidR="003A158A" w:rsidRDefault="003A158A" w:rsidP="00CE26C7">
            <w:pPr>
              <w:spacing w:after="240" w:line="254" w:lineRule="auto"/>
              <w:rPr>
                <w:b/>
                <w:bCs/>
              </w:rPr>
            </w:pPr>
            <w:r>
              <w:rPr>
                <w:b/>
                <w:bCs/>
              </w:rPr>
              <w:t>Blinding Outcome Assessment</w:t>
            </w:r>
          </w:p>
        </w:tc>
        <w:tc>
          <w:tcPr>
            <w:tcW w:w="0" w:type="auto"/>
            <w:tcBorders>
              <w:top w:val="single" w:sz="4" w:space="0" w:color="auto"/>
              <w:left w:val="single" w:sz="4" w:space="0" w:color="auto"/>
              <w:bottom w:val="single" w:sz="4" w:space="0" w:color="auto"/>
              <w:right w:val="single" w:sz="4" w:space="0" w:color="auto"/>
            </w:tcBorders>
            <w:hideMark/>
          </w:tcPr>
          <w:p w14:paraId="38D5B61A" w14:textId="77777777" w:rsidR="003A158A" w:rsidRDefault="003A158A" w:rsidP="00CE26C7">
            <w:pPr>
              <w:spacing w:after="240" w:line="254" w:lineRule="auto"/>
              <w:rPr>
                <w:b/>
                <w:bCs/>
              </w:rPr>
            </w:pPr>
            <w:r>
              <w:rPr>
                <w:b/>
                <w:bCs/>
              </w:rPr>
              <w:t>Selective Reporting</w:t>
            </w:r>
          </w:p>
        </w:tc>
        <w:tc>
          <w:tcPr>
            <w:tcW w:w="0" w:type="auto"/>
            <w:tcBorders>
              <w:top w:val="single" w:sz="4" w:space="0" w:color="auto"/>
              <w:left w:val="single" w:sz="4" w:space="0" w:color="auto"/>
              <w:bottom w:val="single" w:sz="4" w:space="0" w:color="auto"/>
              <w:right w:val="nil"/>
            </w:tcBorders>
            <w:hideMark/>
          </w:tcPr>
          <w:p w14:paraId="79B7E752" w14:textId="77777777" w:rsidR="003A158A" w:rsidRDefault="003A158A" w:rsidP="00CE26C7">
            <w:pPr>
              <w:spacing w:after="240" w:line="254" w:lineRule="auto"/>
              <w:rPr>
                <w:b/>
                <w:bCs/>
              </w:rPr>
            </w:pPr>
            <w:r>
              <w:rPr>
                <w:b/>
                <w:bCs/>
              </w:rPr>
              <w:t>Attrition</w:t>
            </w:r>
          </w:p>
        </w:tc>
      </w:tr>
      <w:tr w:rsidR="003A158A" w14:paraId="4738D807" w14:textId="77777777" w:rsidTr="00CE26C7">
        <w:tc>
          <w:tcPr>
            <w:tcW w:w="0" w:type="auto"/>
            <w:tcBorders>
              <w:top w:val="single" w:sz="4" w:space="0" w:color="auto"/>
              <w:left w:val="single" w:sz="4" w:space="0" w:color="auto"/>
              <w:bottom w:val="single" w:sz="4" w:space="0" w:color="auto"/>
              <w:right w:val="single" w:sz="4" w:space="0" w:color="auto"/>
            </w:tcBorders>
            <w:hideMark/>
          </w:tcPr>
          <w:p w14:paraId="64E29D8A" w14:textId="77777777" w:rsidR="003A158A" w:rsidRDefault="003A158A" w:rsidP="00CE26C7">
            <w:pPr>
              <w:spacing w:after="240" w:line="254" w:lineRule="auto"/>
            </w:pPr>
            <w:r>
              <w:t>White, 2002</w:t>
            </w:r>
            <w:hyperlink w:anchor="_ENREF_105" w:tooltip="White, 1999 #15" w:history="1">
              <w:r>
                <w:fldChar w:fldCharType="begin"/>
              </w:r>
              <w:r>
                <w:instrText xml:space="preserve"> ADDIN EN.CITE &lt;EndNote&gt;&lt;Cite ExcludeAuth="1" ExcludeYear="1"&gt;&lt;Author&gt;White&lt;/Author&gt;&lt;Year&gt;1999&lt;/Year&gt;&lt;RecNum&gt;15&lt;/RecNum&gt;&lt;DisplayText&gt;&lt;style face="superscript"&gt;105&lt;/style&gt;&lt;/DisplayText&gt;&lt;record&gt;&lt;rec-number&gt;15&lt;/rec-number&gt;&lt;foreign-keys&gt;&lt;key app="EN" db-id="aprx55901r20x1e9dxnp5wr1awtdadwdfzaz" timestamp="1608062761"&gt;15&lt;/key&gt;&lt;/foreign-keys&gt;&lt;ref-type name="Journal Article"&gt;17&lt;/ref-type&gt;&lt;contributors&gt;&lt;authors&gt;&lt;author&gt;White, H., McConnell, E., Clipp, E., Bynum, L., Teague, C., Navas, L. and Halbrecht, H.&lt;/author&gt;&lt;/authors&gt;&lt;/contributors&gt;&lt;titles&gt;&lt;title&gt;Surfing the net in later life&lt;/title&gt;&lt;secondary-title&gt;Journal of Applied Gerontology&lt;/secondary-title&gt;&lt;/titles&gt;&lt;periodical&gt;&lt;full-title&gt;Journal of Applied Gerontology&lt;/full-title&gt;&lt;/periodical&gt;&lt;pages&gt;358–78&lt;/pages&gt;&lt;volume&gt;18&lt;/volume&gt;&lt;number&gt;3&lt;/number&gt;&lt;dates&gt;&lt;year&gt;1999&lt;/year&gt;&lt;/dates&gt;&lt;urls&gt;&lt;/urls&gt;&lt;custom1&gt;CattanIncludes&lt;/custom1&gt;&lt;custom4&gt;RefMined&lt;/custom4&gt;&lt;custom6&gt;FTInclude&lt;/custom6&gt;&lt;/record&gt;&lt;/Cite&gt;&lt;/EndNote&gt;</w:instrText>
              </w:r>
              <w:r>
                <w:fldChar w:fldCharType="separate"/>
              </w:r>
              <w:r w:rsidRPr="00401B2D">
                <w:rPr>
                  <w:noProof/>
                  <w:vertAlign w:val="superscript"/>
                </w:rPr>
                <w:t>105</w:t>
              </w:r>
              <w:r>
                <w:fldChar w:fldCharType="end"/>
              </w:r>
            </w:hyperlink>
          </w:p>
        </w:tc>
        <w:tc>
          <w:tcPr>
            <w:tcW w:w="0" w:type="auto"/>
            <w:tcBorders>
              <w:top w:val="single" w:sz="4" w:space="0" w:color="auto"/>
              <w:left w:val="single" w:sz="4" w:space="0" w:color="auto"/>
              <w:bottom w:val="single" w:sz="4" w:space="0" w:color="auto"/>
              <w:right w:val="single" w:sz="4" w:space="0" w:color="auto"/>
            </w:tcBorders>
            <w:hideMark/>
          </w:tcPr>
          <w:p w14:paraId="64C29132" w14:textId="77777777" w:rsidR="003A158A" w:rsidRDefault="003A158A" w:rsidP="00CE26C7">
            <w:pPr>
              <w:spacing w:after="240" w:line="254" w:lineRule="auto"/>
            </w:pPr>
            <w:r>
              <w:sym w:font="Wingdings 2" w:char="F0BD"/>
            </w:r>
          </w:p>
        </w:tc>
        <w:tc>
          <w:tcPr>
            <w:tcW w:w="0" w:type="auto"/>
            <w:tcBorders>
              <w:top w:val="single" w:sz="4" w:space="0" w:color="auto"/>
              <w:left w:val="single" w:sz="4" w:space="0" w:color="auto"/>
              <w:bottom w:val="single" w:sz="4" w:space="0" w:color="auto"/>
              <w:right w:val="single" w:sz="4" w:space="0" w:color="auto"/>
            </w:tcBorders>
            <w:hideMark/>
          </w:tcPr>
          <w:p w14:paraId="174911BE" w14:textId="77777777" w:rsidR="003A158A" w:rsidRDefault="003A158A" w:rsidP="00CE26C7">
            <w:pPr>
              <w:spacing w:after="240" w:line="254" w:lineRule="auto"/>
            </w:pPr>
            <w:r>
              <w:sym w:font="Wingdings 2" w:char="F0BD"/>
            </w:r>
          </w:p>
        </w:tc>
        <w:tc>
          <w:tcPr>
            <w:tcW w:w="0" w:type="auto"/>
            <w:tcBorders>
              <w:top w:val="single" w:sz="4" w:space="0" w:color="auto"/>
              <w:left w:val="single" w:sz="4" w:space="0" w:color="auto"/>
              <w:bottom w:val="single" w:sz="4" w:space="0" w:color="auto"/>
              <w:right w:val="single" w:sz="4" w:space="0" w:color="auto"/>
            </w:tcBorders>
            <w:hideMark/>
          </w:tcPr>
          <w:p w14:paraId="693A730C" w14:textId="77777777" w:rsidR="003A158A" w:rsidRDefault="003A158A" w:rsidP="00CE26C7">
            <w:pPr>
              <w:spacing w:after="240" w:line="254" w:lineRule="auto"/>
            </w:pPr>
            <w:r>
              <w:sym w:font="Wingdings 2" w:char="F098"/>
            </w:r>
          </w:p>
        </w:tc>
        <w:tc>
          <w:tcPr>
            <w:tcW w:w="0" w:type="auto"/>
            <w:tcBorders>
              <w:top w:val="single" w:sz="4" w:space="0" w:color="auto"/>
              <w:left w:val="single" w:sz="4" w:space="0" w:color="auto"/>
              <w:bottom w:val="single" w:sz="4" w:space="0" w:color="auto"/>
              <w:right w:val="single" w:sz="4" w:space="0" w:color="auto"/>
            </w:tcBorders>
            <w:hideMark/>
          </w:tcPr>
          <w:p w14:paraId="025C8913" w14:textId="77777777" w:rsidR="003A158A" w:rsidRDefault="003A158A" w:rsidP="00CE26C7">
            <w:pPr>
              <w:spacing w:after="240" w:line="254" w:lineRule="auto"/>
              <w:rPr>
                <w:b/>
                <w:bCs/>
              </w:rPr>
            </w:pPr>
            <w:r>
              <w:sym w:font="Wingdings 2" w:char="F098"/>
            </w:r>
          </w:p>
        </w:tc>
        <w:tc>
          <w:tcPr>
            <w:tcW w:w="0" w:type="auto"/>
            <w:tcBorders>
              <w:top w:val="single" w:sz="4" w:space="0" w:color="auto"/>
              <w:left w:val="single" w:sz="4" w:space="0" w:color="auto"/>
              <w:bottom w:val="single" w:sz="4" w:space="0" w:color="auto"/>
              <w:right w:val="single" w:sz="4" w:space="0" w:color="auto"/>
            </w:tcBorders>
            <w:hideMark/>
          </w:tcPr>
          <w:p w14:paraId="33035F17" w14:textId="77777777" w:rsidR="003A158A" w:rsidRDefault="003A158A" w:rsidP="00CE26C7">
            <w:pPr>
              <w:spacing w:after="240" w:line="254" w:lineRule="auto"/>
            </w:pPr>
            <w:r>
              <w:sym w:font="Wingdings 2" w:char="F099"/>
            </w:r>
          </w:p>
        </w:tc>
        <w:tc>
          <w:tcPr>
            <w:tcW w:w="0" w:type="auto"/>
            <w:tcBorders>
              <w:top w:val="single" w:sz="4" w:space="0" w:color="auto"/>
              <w:left w:val="single" w:sz="4" w:space="0" w:color="auto"/>
              <w:bottom w:val="single" w:sz="4" w:space="0" w:color="auto"/>
              <w:right w:val="single" w:sz="4" w:space="0" w:color="auto"/>
            </w:tcBorders>
            <w:hideMark/>
          </w:tcPr>
          <w:p w14:paraId="2363D03F" w14:textId="77777777" w:rsidR="003A158A" w:rsidRDefault="003A158A" w:rsidP="00CE26C7">
            <w:pPr>
              <w:spacing w:after="240" w:line="254" w:lineRule="auto"/>
            </w:pPr>
            <w:r>
              <w:sym w:font="Wingdings 2" w:char="F099"/>
            </w:r>
          </w:p>
        </w:tc>
      </w:tr>
      <w:tr w:rsidR="003A158A" w14:paraId="1D593597" w14:textId="77777777" w:rsidTr="00CE26C7">
        <w:tc>
          <w:tcPr>
            <w:tcW w:w="0" w:type="auto"/>
            <w:tcBorders>
              <w:top w:val="single" w:sz="4" w:space="0" w:color="auto"/>
              <w:left w:val="single" w:sz="4" w:space="0" w:color="auto"/>
              <w:bottom w:val="single" w:sz="4" w:space="0" w:color="auto"/>
              <w:right w:val="single" w:sz="4" w:space="0" w:color="auto"/>
            </w:tcBorders>
            <w:hideMark/>
          </w:tcPr>
          <w:p w14:paraId="6AC467E5" w14:textId="77777777" w:rsidR="003A158A" w:rsidRDefault="003A158A" w:rsidP="00CE26C7">
            <w:pPr>
              <w:spacing w:after="240" w:line="254" w:lineRule="auto"/>
            </w:pPr>
            <w:r>
              <w:t xml:space="preserve">Rook, 2003 </w:t>
            </w:r>
            <w:hyperlink w:anchor="_ENREF_113" w:tooltip="Rook KS, 2003 #29" w:history="1">
              <w:r>
                <w:fldChar w:fldCharType="begin"/>
              </w:r>
              <w:r>
                <w:instrText xml:space="preserve"> ADDIN EN.CITE &lt;EndNote&gt;&lt;Cite ExcludeAuth="1" ExcludeYear="1"&gt;&lt;Author&gt;Rook KS&lt;/Author&gt;&lt;Year&gt;2003&lt;/Year&gt;&lt;RecNum&gt;29&lt;/RecNum&gt;&lt;DisplayText&gt;&lt;style face="superscript"&gt;113&lt;/style&gt;&lt;/DisplayText&gt;&lt;record&gt;&lt;rec-number&gt;29&lt;/rec-number&gt;&lt;foreign-keys&gt;&lt;key app="EN" db-id="aprx55901r20x1e9dxnp5wr1awtdadwdfzaz" timestamp="1608070898"&gt;29&lt;/key&gt;&lt;/foreign-keys&gt;&lt;ref-type name="Journal Article"&gt;17&lt;/ref-type&gt;&lt;contributors&gt;&lt;authors&gt;&lt;author&gt;Rook KS, Sorkin DH.&lt;/author&gt;&lt;/authors&gt;&lt;/contributors&gt;&lt;titles&gt;&lt;title&gt;Fostering social ties through a volunteer role: implications for older-adults’ psychological health. &lt;/title&gt;&lt;secondary-title&gt;Int J Aging Hum Dev.&lt;/secondary-title&gt;&lt;/titles&gt;&lt;periodical&gt;&lt;full-title&gt;Int J Aging Hum Dev.&lt;/full-title&gt;&lt;/periodical&gt;&lt;pages&gt;313–337&lt;/pages&gt;&lt;volume&gt;57&lt;/volume&gt;&lt;dates&gt;&lt;year&gt;2003&lt;/year&gt;&lt;/dates&gt;&lt;urls&gt;&lt;/urls&gt;&lt;custom1&gt;CohenMansfieldIncludes&lt;/custom1&gt;&lt;custom4&gt;RefMined&lt;/custom4&gt;&lt;custom6&gt;FTInc&lt;/custom6&gt;&lt;/record&gt;&lt;/Cite&gt;&lt;/EndNote&gt;</w:instrText>
              </w:r>
              <w:r>
                <w:fldChar w:fldCharType="separate"/>
              </w:r>
              <w:r w:rsidRPr="00A54A4C">
                <w:rPr>
                  <w:noProof/>
                  <w:vertAlign w:val="superscript"/>
                </w:rPr>
                <w:t>113</w:t>
              </w:r>
              <w:r>
                <w:fldChar w:fldCharType="end"/>
              </w:r>
            </w:hyperlink>
          </w:p>
        </w:tc>
        <w:tc>
          <w:tcPr>
            <w:tcW w:w="0" w:type="auto"/>
            <w:tcBorders>
              <w:top w:val="single" w:sz="4" w:space="0" w:color="auto"/>
              <w:left w:val="single" w:sz="4" w:space="0" w:color="auto"/>
              <w:bottom w:val="single" w:sz="4" w:space="0" w:color="auto"/>
              <w:right w:val="single" w:sz="4" w:space="0" w:color="auto"/>
            </w:tcBorders>
            <w:hideMark/>
          </w:tcPr>
          <w:p w14:paraId="0BD2B6DA" w14:textId="77777777" w:rsidR="003A158A" w:rsidRDefault="003A158A" w:rsidP="00CE26C7">
            <w:pPr>
              <w:spacing w:after="240" w:line="254" w:lineRule="auto"/>
            </w:pPr>
            <w:r>
              <w:sym w:font="Wingdings 2" w:char="F0BD"/>
            </w:r>
          </w:p>
        </w:tc>
        <w:tc>
          <w:tcPr>
            <w:tcW w:w="0" w:type="auto"/>
            <w:tcBorders>
              <w:top w:val="single" w:sz="4" w:space="0" w:color="auto"/>
              <w:left w:val="single" w:sz="4" w:space="0" w:color="auto"/>
              <w:bottom w:val="single" w:sz="4" w:space="0" w:color="auto"/>
              <w:right w:val="single" w:sz="4" w:space="0" w:color="auto"/>
            </w:tcBorders>
            <w:hideMark/>
          </w:tcPr>
          <w:p w14:paraId="2DBD8A02" w14:textId="77777777" w:rsidR="003A158A" w:rsidRDefault="003A158A" w:rsidP="00CE26C7">
            <w:pPr>
              <w:spacing w:after="240" w:line="254" w:lineRule="auto"/>
            </w:pPr>
            <w:r>
              <w:sym w:font="Wingdings 2" w:char="F0BD"/>
            </w:r>
          </w:p>
        </w:tc>
        <w:tc>
          <w:tcPr>
            <w:tcW w:w="0" w:type="auto"/>
            <w:tcBorders>
              <w:top w:val="single" w:sz="4" w:space="0" w:color="auto"/>
              <w:left w:val="single" w:sz="4" w:space="0" w:color="auto"/>
              <w:bottom w:val="single" w:sz="4" w:space="0" w:color="auto"/>
              <w:right w:val="single" w:sz="4" w:space="0" w:color="auto"/>
            </w:tcBorders>
            <w:hideMark/>
          </w:tcPr>
          <w:p w14:paraId="5B644D23" w14:textId="77777777" w:rsidR="003A158A" w:rsidRDefault="003A158A" w:rsidP="00CE26C7">
            <w:pPr>
              <w:spacing w:after="240" w:line="254" w:lineRule="auto"/>
            </w:pPr>
            <w:r>
              <w:sym w:font="Wingdings 2" w:char="F098"/>
            </w:r>
          </w:p>
        </w:tc>
        <w:tc>
          <w:tcPr>
            <w:tcW w:w="0" w:type="auto"/>
            <w:tcBorders>
              <w:top w:val="single" w:sz="4" w:space="0" w:color="auto"/>
              <w:left w:val="single" w:sz="4" w:space="0" w:color="auto"/>
              <w:bottom w:val="single" w:sz="4" w:space="0" w:color="auto"/>
              <w:right w:val="single" w:sz="4" w:space="0" w:color="auto"/>
            </w:tcBorders>
            <w:hideMark/>
          </w:tcPr>
          <w:p w14:paraId="31F00C76" w14:textId="77777777" w:rsidR="003A158A" w:rsidRDefault="003A158A" w:rsidP="00CE26C7">
            <w:pPr>
              <w:spacing w:after="240" w:line="254" w:lineRule="auto"/>
            </w:pPr>
            <w:r>
              <w:sym w:font="Wingdings 2" w:char="F098"/>
            </w:r>
          </w:p>
        </w:tc>
        <w:tc>
          <w:tcPr>
            <w:tcW w:w="0" w:type="auto"/>
            <w:tcBorders>
              <w:top w:val="single" w:sz="4" w:space="0" w:color="auto"/>
              <w:left w:val="single" w:sz="4" w:space="0" w:color="auto"/>
              <w:bottom w:val="single" w:sz="4" w:space="0" w:color="auto"/>
              <w:right w:val="single" w:sz="4" w:space="0" w:color="auto"/>
            </w:tcBorders>
            <w:hideMark/>
          </w:tcPr>
          <w:p w14:paraId="611ACF0D" w14:textId="77777777" w:rsidR="003A158A" w:rsidRDefault="003A158A" w:rsidP="00CE26C7">
            <w:pPr>
              <w:spacing w:after="240" w:line="254" w:lineRule="auto"/>
            </w:pPr>
            <w:r>
              <w:sym w:font="Wingdings 2" w:char="F099"/>
            </w:r>
          </w:p>
        </w:tc>
        <w:tc>
          <w:tcPr>
            <w:tcW w:w="0" w:type="auto"/>
            <w:tcBorders>
              <w:top w:val="single" w:sz="4" w:space="0" w:color="auto"/>
              <w:left w:val="single" w:sz="4" w:space="0" w:color="auto"/>
              <w:bottom w:val="single" w:sz="4" w:space="0" w:color="auto"/>
              <w:right w:val="single" w:sz="4" w:space="0" w:color="auto"/>
            </w:tcBorders>
            <w:hideMark/>
          </w:tcPr>
          <w:p w14:paraId="5C860ACD" w14:textId="77777777" w:rsidR="003A158A" w:rsidRDefault="003A158A" w:rsidP="00CE26C7">
            <w:pPr>
              <w:spacing w:after="240" w:line="254" w:lineRule="auto"/>
            </w:pPr>
            <w:r>
              <w:sym w:font="Wingdings 2" w:char="F098"/>
            </w:r>
          </w:p>
        </w:tc>
      </w:tr>
      <w:tr w:rsidR="003A158A" w14:paraId="1825B396" w14:textId="77777777" w:rsidTr="00CE26C7">
        <w:tc>
          <w:tcPr>
            <w:tcW w:w="0" w:type="auto"/>
            <w:tcBorders>
              <w:top w:val="single" w:sz="4" w:space="0" w:color="auto"/>
              <w:left w:val="single" w:sz="4" w:space="0" w:color="auto"/>
              <w:bottom w:val="single" w:sz="4" w:space="0" w:color="auto"/>
              <w:right w:val="single" w:sz="4" w:space="0" w:color="auto"/>
            </w:tcBorders>
            <w:hideMark/>
          </w:tcPr>
          <w:p w14:paraId="0269908A" w14:textId="77777777" w:rsidR="003A158A" w:rsidRDefault="003A158A" w:rsidP="00CE26C7">
            <w:pPr>
              <w:spacing w:after="240" w:line="254" w:lineRule="auto"/>
            </w:pPr>
            <w:r>
              <w:t xml:space="preserve">de </w:t>
            </w:r>
            <w:proofErr w:type="spellStart"/>
            <w:r>
              <w:t>Craen</w:t>
            </w:r>
            <w:proofErr w:type="spellEnd"/>
            <w:r>
              <w:t>, 2006</w:t>
            </w:r>
            <w:hyperlink w:anchor="_ENREF_114" w:tooltip="de Craen AJM, 2006 #22" w:history="1">
              <w:r>
                <w:fldChar w:fldCharType="begin"/>
              </w:r>
              <w:r>
                <w:instrText xml:space="preserve"> ADDIN EN.CITE &lt;EndNote&gt;&lt;Cite ExcludeAuth="1" ExcludeYear="1"&gt;&lt;Author&gt;de Craen AJM&lt;/Author&gt;&lt;Year&gt;2006&lt;/Year&gt;&lt;RecNum&gt;22&lt;/RecNum&gt;&lt;DisplayText&gt;&lt;style face="superscript"&gt;114&lt;/style&gt;&lt;/DisplayText&gt;&lt;record&gt;&lt;rec-number&gt;22&lt;/rec-number&gt;&lt;foreign-keys&gt;&lt;key app="EN" db-id="aprx55901r20x1e9dxnp5wr1awtdadwdfzaz" timestamp="1608068943"&gt;22&lt;/key&gt;&lt;/foreign-keys&gt;&lt;ref-type name="Journal Article"&gt;17&lt;/ref-type&gt;&lt;contributors&gt;&lt;authors&gt;&lt;author&gt;de Craen AJM, Gussekloo J, Blauw GJ, et al&lt;/author&gt;&lt;/authors&gt;&lt;/contributors&gt;&lt;titles&gt;&lt;title&gt;Randomised controlled trial of unsolicited occupational therapy in community-dwelling elderly people: the LOTIS trial. &lt;/title&gt;&lt;secondary-title&gt;PLoS Clin Trials&lt;/secondary-title&gt;&lt;/titles&gt;&lt;periodical&gt;&lt;full-title&gt;PLoS Clin Trials&lt;/full-title&gt;&lt;/periodical&gt;&lt;pages&gt;e2&lt;/pages&gt;&lt;volume&gt;1&lt;/volume&gt;&lt;dates&gt;&lt;year&gt;2006&lt;/year&gt;&lt;/dates&gt;&lt;urls&gt;&lt;/urls&gt;&lt;custom1&gt;CohenMansfieldIncludes&lt;/custom1&gt;&lt;custom4&gt;RefMined&lt;/custom4&gt;&lt;custom6&gt;FTInclude&lt;/custom6&gt;&lt;/record&gt;&lt;/Cite&gt;&lt;/EndNote&gt;</w:instrText>
              </w:r>
              <w:r>
                <w:fldChar w:fldCharType="separate"/>
              </w:r>
              <w:r w:rsidRPr="00A54A4C">
                <w:rPr>
                  <w:noProof/>
                  <w:vertAlign w:val="superscript"/>
                </w:rPr>
                <w:t>114</w:t>
              </w:r>
              <w:r>
                <w:fldChar w:fldCharType="end"/>
              </w:r>
            </w:hyperlink>
          </w:p>
        </w:tc>
        <w:tc>
          <w:tcPr>
            <w:tcW w:w="0" w:type="auto"/>
            <w:tcBorders>
              <w:top w:val="single" w:sz="4" w:space="0" w:color="auto"/>
              <w:left w:val="single" w:sz="4" w:space="0" w:color="auto"/>
              <w:bottom w:val="single" w:sz="4" w:space="0" w:color="auto"/>
              <w:right w:val="single" w:sz="4" w:space="0" w:color="auto"/>
            </w:tcBorders>
            <w:hideMark/>
          </w:tcPr>
          <w:p w14:paraId="26DAB7D4" w14:textId="77777777" w:rsidR="003A158A" w:rsidRDefault="003A158A" w:rsidP="00CE26C7">
            <w:pPr>
              <w:spacing w:after="240" w:line="254" w:lineRule="auto"/>
            </w:pPr>
            <w:r>
              <w:sym w:font="Wingdings 2" w:char="F099"/>
            </w:r>
          </w:p>
        </w:tc>
        <w:tc>
          <w:tcPr>
            <w:tcW w:w="0" w:type="auto"/>
            <w:tcBorders>
              <w:top w:val="single" w:sz="4" w:space="0" w:color="auto"/>
              <w:left w:val="single" w:sz="4" w:space="0" w:color="auto"/>
              <w:bottom w:val="single" w:sz="4" w:space="0" w:color="auto"/>
              <w:right w:val="single" w:sz="4" w:space="0" w:color="auto"/>
            </w:tcBorders>
            <w:hideMark/>
          </w:tcPr>
          <w:p w14:paraId="2FCB149D" w14:textId="77777777" w:rsidR="003A158A" w:rsidRDefault="003A158A" w:rsidP="00CE26C7">
            <w:pPr>
              <w:spacing w:after="240" w:line="254" w:lineRule="auto"/>
            </w:pPr>
            <w:r>
              <w:sym w:font="Wingdings 2" w:char="F099"/>
            </w:r>
          </w:p>
        </w:tc>
        <w:tc>
          <w:tcPr>
            <w:tcW w:w="0" w:type="auto"/>
            <w:tcBorders>
              <w:top w:val="single" w:sz="4" w:space="0" w:color="auto"/>
              <w:left w:val="single" w:sz="4" w:space="0" w:color="auto"/>
              <w:bottom w:val="single" w:sz="4" w:space="0" w:color="auto"/>
              <w:right w:val="single" w:sz="4" w:space="0" w:color="auto"/>
            </w:tcBorders>
            <w:hideMark/>
          </w:tcPr>
          <w:p w14:paraId="1CE2984A" w14:textId="77777777" w:rsidR="003A158A" w:rsidRDefault="003A158A" w:rsidP="00CE26C7">
            <w:pPr>
              <w:spacing w:after="240" w:line="254" w:lineRule="auto"/>
            </w:pPr>
            <w:r>
              <w:sym w:font="Wingdings 2" w:char="F098"/>
            </w:r>
          </w:p>
        </w:tc>
        <w:tc>
          <w:tcPr>
            <w:tcW w:w="0" w:type="auto"/>
            <w:tcBorders>
              <w:top w:val="single" w:sz="4" w:space="0" w:color="auto"/>
              <w:left w:val="single" w:sz="4" w:space="0" w:color="auto"/>
              <w:bottom w:val="single" w:sz="4" w:space="0" w:color="auto"/>
              <w:right w:val="single" w:sz="4" w:space="0" w:color="auto"/>
            </w:tcBorders>
            <w:hideMark/>
          </w:tcPr>
          <w:p w14:paraId="3BF90CC6" w14:textId="77777777" w:rsidR="003A158A" w:rsidRDefault="003A158A" w:rsidP="00CE26C7">
            <w:pPr>
              <w:spacing w:after="240" w:line="254" w:lineRule="auto"/>
            </w:pPr>
            <w:r>
              <w:sym w:font="Wingdings 2" w:char="F098"/>
            </w:r>
          </w:p>
        </w:tc>
        <w:tc>
          <w:tcPr>
            <w:tcW w:w="0" w:type="auto"/>
            <w:tcBorders>
              <w:top w:val="single" w:sz="4" w:space="0" w:color="auto"/>
              <w:left w:val="single" w:sz="4" w:space="0" w:color="auto"/>
              <w:bottom w:val="single" w:sz="4" w:space="0" w:color="auto"/>
              <w:right w:val="single" w:sz="4" w:space="0" w:color="auto"/>
            </w:tcBorders>
            <w:hideMark/>
          </w:tcPr>
          <w:p w14:paraId="5C6BE31E" w14:textId="77777777" w:rsidR="003A158A" w:rsidRDefault="003A158A" w:rsidP="00CE26C7">
            <w:pPr>
              <w:spacing w:after="240" w:line="254" w:lineRule="auto"/>
            </w:pPr>
            <w:r>
              <w:sym w:font="Wingdings 2" w:char="F099"/>
            </w:r>
          </w:p>
        </w:tc>
        <w:tc>
          <w:tcPr>
            <w:tcW w:w="0" w:type="auto"/>
            <w:tcBorders>
              <w:top w:val="single" w:sz="4" w:space="0" w:color="auto"/>
              <w:left w:val="single" w:sz="4" w:space="0" w:color="auto"/>
              <w:bottom w:val="single" w:sz="4" w:space="0" w:color="auto"/>
              <w:right w:val="single" w:sz="4" w:space="0" w:color="auto"/>
            </w:tcBorders>
            <w:hideMark/>
          </w:tcPr>
          <w:p w14:paraId="31F4D1E9" w14:textId="77777777" w:rsidR="003A158A" w:rsidRDefault="003A158A" w:rsidP="00CE26C7">
            <w:pPr>
              <w:spacing w:after="240" w:line="254" w:lineRule="auto"/>
            </w:pPr>
            <w:r>
              <w:sym w:font="Wingdings 2" w:char="F098"/>
            </w:r>
          </w:p>
        </w:tc>
      </w:tr>
      <w:tr w:rsidR="003A158A" w14:paraId="162B68A8" w14:textId="77777777" w:rsidTr="00CE26C7">
        <w:tc>
          <w:tcPr>
            <w:tcW w:w="0" w:type="auto"/>
            <w:tcBorders>
              <w:top w:val="single" w:sz="4" w:space="0" w:color="auto"/>
              <w:left w:val="single" w:sz="4" w:space="0" w:color="auto"/>
              <w:bottom w:val="single" w:sz="4" w:space="0" w:color="auto"/>
              <w:right w:val="single" w:sz="4" w:space="0" w:color="auto"/>
            </w:tcBorders>
            <w:hideMark/>
          </w:tcPr>
          <w:p w14:paraId="79673018" w14:textId="77777777" w:rsidR="003A158A" w:rsidRDefault="003A158A" w:rsidP="00CE26C7">
            <w:pPr>
              <w:spacing w:after="240" w:line="254" w:lineRule="auto"/>
            </w:pPr>
            <w:proofErr w:type="spellStart"/>
            <w:r>
              <w:t>Kremers</w:t>
            </w:r>
            <w:proofErr w:type="spellEnd"/>
            <w:r>
              <w:t>, 2006</w:t>
            </w:r>
            <w:hyperlink w:anchor="_ENREF_43" w:tooltip="Kremers IP, 2006 #26" w:history="1">
              <w:r>
                <w:fldChar w:fldCharType="begin"/>
              </w:r>
              <w:r>
                <w:instrText xml:space="preserve"> ADDIN EN.CITE &lt;EndNote&gt;&lt;Cite ExcludeAuth="1" ExcludeYear="1"&gt;&lt;Author&gt;Kremers IP&lt;/Author&gt;&lt;Year&gt;2006&lt;/Year&gt;&lt;RecNum&gt;26&lt;/RecNum&gt;&lt;DisplayText&gt;&lt;style face="superscript"&gt;43&lt;/style&gt;&lt;/DisplayText&gt;&lt;record&gt;&lt;rec-number&gt;26&lt;/rec-number&gt;&lt;foreign-keys&gt;&lt;key app="EN" db-id="aprx55901r20x1e9dxnp5wr1awtdadwdfzaz" timestamp="1608069915"&gt;26&lt;/key&gt;&lt;/foreign-keys&gt;&lt;ref-type name="Journal Article"&gt;17&lt;/ref-type&gt;&lt;contributors&gt;&lt;authors&gt;&lt;author&gt;Kremers IP, Steverink N, Albersnagel FA, Slaets JPJ.&lt;/author&gt;&lt;/authors&gt;&lt;/contributors&gt;&lt;titles&gt;&lt;title&gt;Improved self-management ability and well-being in older women after a short group intervention.&lt;/title&gt;&lt;secondary-title&gt;Aging Ment Health. &lt;/secondary-title&gt;&lt;/titles&gt;&lt;pages&gt;476–484.&lt;/pages&gt;&lt;volume&gt;10&lt;/volume&gt;&lt;dates&gt;&lt;year&gt;2006&lt;/year&gt;&lt;/dates&gt;&lt;urls&gt;&lt;/urls&gt;&lt;custom1&gt;CohenMansfieldIncludes&lt;/custom1&gt;&lt;custom4&gt;RefMined&lt;/custom4&gt;&lt;custom6&gt;FTInclude&lt;/custom6&gt;&lt;/record&gt;&lt;/Cite&gt;&lt;/EndNote&gt;</w:instrText>
              </w:r>
              <w:r>
                <w:fldChar w:fldCharType="separate"/>
              </w:r>
              <w:r w:rsidRPr="00401B2D">
                <w:rPr>
                  <w:noProof/>
                  <w:vertAlign w:val="superscript"/>
                </w:rPr>
                <w:t>43</w:t>
              </w:r>
              <w:r>
                <w:fldChar w:fldCharType="end"/>
              </w:r>
            </w:hyperlink>
          </w:p>
        </w:tc>
        <w:tc>
          <w:tcPr>
            <w:tcW w:w="0" w:type="auto"/>
            <w:tcBorders>
              <w:top w:val="single" w:sz="4" w:space="0" w:color="auto"/>
              <w:left w:val="single" w:sz="4" w:space="0" w:color="auto"/>
              <w:bottom w:val="single" w:sz="4" w:space="0" w:color="auto"/>
              <w:right w:val="single" w:sz="4" w:space="0" w:color="auto"/>
            </w:tcBorders>
            <w:hideMark/>
          </w:tcPr>
          <w:p w14:paraId="06AD082D" w14:textId="77777777" w:rsidR="003A158A" w:rsidRDefault="003A158A" w:rsidP="00CE26C7">
            <w:pPr>
              <w:spacing w:after="240" w:line="254" w:lineRule="auto"/>
            </w:pPr>
            <w:r>
              <w:sym w:font="Wingdings 2" w:char="F0BD"/>
            </w:r>
          </w:p>
        </w:tc>
        <w:tc>
          <w:tcPr>
            <w:tcW w:w="0" w:type="auto"/>
            <w:tcBorders>
              <w:top w:val="single" w:sz="4" w:space="0" w:color="auto"/>
              <w:left w:val="single" w:sz="4" w:space="0" w:color="auto"/>
              <w:bottom w:val="single" w:sz="4" w:space="0" w:color="auto"/>
              <w:right w:val="single" w:sz="4" w:space="0" w:color="auto"/>
            </w:tcBorders>
            <w:hideMark/>
          </w:tcPr>
          <w:p w14:paraId="371F58C6" w14:textId="77777777" w:rsidR="003A158A" w:rsidRDefault="003A158A" w:rsidP="00CE26C7">
            <w:pPr>
              <w:spacing w:after="240" w:line="254" w:lineRule="auto"/>
            </w:pPr>
            <w:r>
              <w:sym w:font="Wingdings 2" w:char="F0BD"/>
            </w:r>
          </w:p>
        </w:tc>
        <w:tc>
          <w:tcPr>
            <w:tcW w:w="0" w:type="auto"/>
            <w:tcBorders>
              <w:top w:val="single" w:sz="4" w:space="0" w:color="auto"/>
              <w:left w:val="single" w:sz="4" w:space="0" w:color="auto"/>
              <w:bottom w:val="single" w:sz="4" w:space="0" w:color="auto"/>
              <w:right w:val="single" w:sz="4" w:space="0" w:color="auto"/>
            </w:tcBorders>
            <w:hideMark/>
          </w:tcPr>
          <w:p w14:paraId="489D8722" w14:textId="77777777" w:rsidR="003A158A" w:rsidRDefault="003A158A" w:rsidP="00CE26C7">
            <w:pPr>
              <w:spacing w:after="240" w:line="254" w:lineRule="auto"/>
            </w:pPr>
            <w:r>
              <w:sym w:font="Wingdings 2" w:char="F098"/>
            </w:r>
          </w:p>
        </w:tc>
        <w:tc>
          <w:tcPr>
            <w:tcW w:w="0" w:type="auto"/>
            <w:tcBorders>
              <w:top w:val="single" w:sz="4" w:space="0" w:color="auto"/>
              <w:left w:val="single" w:sz="4" w:space="0" w:color="auto"/>
              <w:bottom w:val="single" w:sz="4" w:space="0" w:color="auto"/>
              <w:right w:val="single" w:sz="4" w:space="0" w:color="auto"/>
            </w:tcBorders>
            <w:hideMark/>
          </w:tcPr>
          <w:p w14:paraId="5E561012" w14:textId="77777777" w:rsidR="003A158A" w:rsidRDefault="003A158A" w:rsidP="00CE26C7">
            <w:pPr>
              <w:spacing w:after="240" w:line="254" w:lineRule="auto"/>
            </w:pPr>
            <w:r>
              <w:sym w:font="Wingdings 2" w:char="F098"/>
            </w:r>
          </w:p>
        </w:tc>
        <w:tc>
          <w:tcPr>
            <w:tcW w:w="0" w:type="auto"/>
            <w:tcBorders>
              <w:top w:val="single" w:sz="4" w:space="0" w:color="auto"/>
              <w:left w:val="single" w:sz="4" w:space="0" w:color="auto"/>
              <w:bottom w:val="single" w:sz="4" w:space="0" w:color="auto"/>
              <w:right w:val="single" w:sz="4" w:space="0" w:color="auto"/>
            </w:tcBorders>
            <w:hideMark/>
          </w:tcPr>
          <w:p w14:paraId="26B371E2" w14:textId="77777777" w:rsidR="003A158A" w:rsidRDefault="003A158A" w:rsidP="00CE26C7">
            <w:pPr>
              <w:spacing w:after="240" w:line="254" w:lineRule="auto"/>
            </w:pPr>
            <w:r>
              <w:sym w:font="Wingdings 2" w:char="F099"/>
            </w:r>
          </w:p>
        </w:tc>
        <w:tc>
          <w:tcPr>
            <w:tcW w:w="0" w:type="auto"/>
            <w:tcBorders>
              <w:top w:val="single" w:sz="4" w:space="0" w:color="auto"/>
              <w:left w:val="single" w:sz="4" w:space="0" w:color="auto"/>
              <w:bottom w:val="single" w:sz="4" w:space="0" w:color="auto"/>
              <w:right w:val="single" w:sz="4" w:space="0" w:color="auto"/>
            </w:tcBorders>
            <w:hideMark/>
          </w:tcPr>
          <w:p w14:paraId="4D24C1CB" w14:textId="77777777" w:rsidR="003A158A" w:rsidRDefault="003A158A" w:rsidP="00CE26C7">
            <w:pPr>
              <w:spacing w:after="240" w:line="254" w:lineRule="auto"/>
            </w:pPr>
            <w:r>
              <w:sym w:font="Wingdings 2" w:char="F098"/>
            </w:r>
          </w:p>
        </w:tc>
      </w:tr>
      <w:tr w:rsidR="003A158A" w14:paraId="0E537447" w14:textId="77777777" w:rsidTr="00CE26C7">
        <w:tc>
          <w:tcPr>
            <w:tcW w:w="0" w:type="auto"/>
            <w:tcBorders>
              <w:top w:val="single" w:sz="4" w:space="0" w:color="auto"/>
              <w:left w:val="single" w:sz="4" w:space="0" w:color="auto"/>
              <w:bottom w:val="single" w:sz="4" w:space="0" w:color="auto"/>
              <w:right w:val="single" w:sz="4" w:space="0" w:color="auto"/>
            </w:tcBorders>
            <w:hideMark/>
          </w:tcPr>
          <w:p w14:paraId="1A5ABBB1" w14:textId="77777777" w:rsidR="003A158A" w:rsidRDefault="003A158A" w:rsidP="00CE26C7">
            <w:pPr>
              <w:spacing w:after="240" w:line="254" w:lineRule="auto"/>
            </w:pPr>
            <w:proofErr w:type="spellStart"/>
            <w:r>
              <w:t>Routasalo</w:t>
            </w:r>
            <w:proofErr w:type="spellEnd"/>
            <w:r>
              <w:t>, 2009</w:t>
            </w:r>
            <w:hyperlink w:anchor="_ENREF_90" w:tooltip="Routasalo PE, 2009 #30" w:history="1">
              <w:r>
                <w:fldChar w:fldCharType="begin"/>
              </w:r>
              <w:r>
                <w:instrText xml:space="preserve"> ADDIN EN.CITE &lt;EndNote&gt;&lt;Cite ExcludeAuth="1" ExcludeYear="1"&gt;&lt;Author&gt;Routasalo PE&lt;/Author&gt;&lt;Year&gt;2009&lt;/Year&gt;&lt;RecNum&gt;30&lt;/RecNum&gt;&lt;DisplayText&gt;&lt;style face="superscript"&gt;90&lt;/style&gt;&lt;/DisplayText&gt;&lt;record&gt;&lt;rec-number&gt;30&lt;/rec-number&gt;&lt;foreign-keys&gt;&lt;key app="EN" db-id="aprx55901r20x1e9dxnp5wr1awtdadwdfzaz" timestamp="1608071417"&gt;30&lt;/key&gt;&lt;/foreign-keys&gt;&lt;ref-type name="Journal Article"&gt;17&lt;/ref-type&gt;&lt;contributors&gt;&lt;authors&gt;&lt;author&gt;Routasalo PE, Tilvis RS, Kautiainen H, Pitkala KH.&lt;/author&gt;&lt;/authors&gt;&lt;/contributors&gt;&lt;titles&gt;&lt;title&gt;Effects of psychosocial group rehabilitation on social functioning, loneliness and well-being of lonely, older people: randomized controlled trial&lt;/title&gt;&lt;secondary-title&gt;J Adv Nurs.&lt;/secondary-title&gt;&lt;/titles&gt;&lt;periodical&gt;&lt;full-title&gt;J Adv Nurs.&lt;/full-title&gt;&lt;/periodical&gt;&lt;pages&gt;297–305&lt;/pages&gt;&lt;volume&gt;65&lt;/volume&gt;&lt;dates&gt;&lt;year&gt;2009&lt;/year&gt;&lt;/dates&gt;&lt;urls&gt;&lt;/urls&gt;&lt;custom1&gt;CohenMansfieldIncludes&lt;/custom1&gt;&lt;custom4&gt;RefMined&lt;/custom4&gt;&lt;custom6&gt;FTInclude&lt;/custom6&gt;&lt;/record&gt;&lt;/Cite&gt;&lt;/EndNote&gt;</w:instrText>
              </w:r>
              <w:r>
                <w:fldChar w:fldCharType="separate"/>
              </w:r>
              <w:r w:rsidRPr="00401B2D">
                <w:rPr>
                  <w:noProof/>
                  <w:vertAlign w:val="superscript"/>
                </w:rPr>
                <w:t>90</w:t>
              </w:r>
              <w:r>
                <w:fldChar w:fldCharType="end"/>
              </w:r>
            </w:hyperlink>
          </w:p>
        </w:tc>
        <w:tc>
          <w:tcPr>
            <w:tcW w:w="0" w:type="auto"/>
            <w:tcBorders>
              <w:top w:val="single" w:sz="4" w:space="0" w:color="auto"/>
              <w:left w:val="single" w:sz="4" w:space="0" w:color="auto"/>
              <w:bottom w:val="single" w:sz="4" w:space="0" w:color="auto"/>
              <w:right w:val="single" w:sz="4" w:space="0" w:color="auto"/>
            </w:tcBorders>
            <w:hideMark/>
          </w:tcPr>
          <w:p w14:paraId="25DF33CB" w14:textId="77777777" w:rsidR="003A158A" w:rsidRDefault="003A158A" w:rsidP="00CE26C7">
            <w:pPr>
              <w:spacing w:after="240" w:line="254" w:lineRule="auto"/>
            </w:pPr>
            <w:r>
              <w:sym w:font="Wingdings 2" w:char="F099"/>
            </w:r>
          </w:p>
        </w:tc>
        <w:tc>
          <w:tcPr>
            <w:tcW w:w="0" w:type="auto"/>
            <w:tcBorders>
              <w:top w:val="single" w:sz="4" w:space="0" w:color="auto"/>
              <w:left w:val="single" w:sz="4" w:space="0" w:color="auto"/>
              <w:bottom w:val="single" w:sz="4" w:space="0" w:color="auto"/>
              <w:right w:val="single" w:sz="4" w:space="0" w:color="auto"/>
            </w:tcBorders>
            <w:hideMark/>
          </w:tcPr>
          <w:p w14:paraId="7ED2B8F3" w14:textId="77777777" w:rsidR="003A158A" w:rsidRDefault="003A158A" w:rsidP="00CE26C7">
            <w:pPr>
              <w:spacing w:after="240" w:line="254" w:lineRule="auto"/>
            </w:pPr>
            <w:r>
              <w:sym w:font="Wingdings 2" w:char="F099"/>
            </w:r>
          </w:p>
        </w:tc>
        <w:tc>
          <w:tcPr>
            <w:tcW w:w="0" w:type="auto"/>
            <w:tcBorders>
              <w:top w:val="single" w:sz="4" w:space="0" w:color="auto"/>
              <w:left w:val="single" w:sz="4" w:space="0" w:color="auto"/>
              <w:bottom w:val="single" w:sz="4" w:space="0" w:color="auto"/>
              <w:right w:val="single" w:sz="4" w:space="0" w:color="auto"/>
            </w:tcBorders>
            <w:hideMark/>
          </w:tcPr>
          <w:p w14:paraId="750E4A0B" w14:textId="77777777" w:rsidR="003A158A" w:rsidRDefault="003A158A" w:rsidP="00CE26C7">
            <w:pPr>
              <w:spacing w:after="240" w:line="254" w:lineRule="auto"/>
            </w:pPr>
            <w:r>
              <w:sym w:font="Wingdings 2" w:char="F098"/>
            </w:r>
          </w:p>
        </w:tc>
        <w:tc>
          <w:tcPr>
            <w:tcW w:w="0" w:type="auto"/>
            <w:tcBorders>
              <w:top w:val="single" w:sz="4" w:space="0" w:color="auto"/>
              <w:left w:val="single" w:sz="4" w:space="0" w:color="auto"/>
              <w:bottom w:val="single" w:sz="4" w:space="0" w:color="auto"/>
              <w:right w:val="single" w:sz="4" w:space="0" w:color="auto"/>
            </w:tcBorders>
            <w:hideMark/>
          </w:tcPr>
          <w:p w14:paraId="403B8D4B" w14:textId="77777777" w:rsidR="003A158A" w:rsidRDefault="003A158A" w:rsidP="00CE26C7">
            <w:pPr>
              <w:spacing w:after="240" w:line="254" w:lineRule="auto"/>
            </w:pPr>
            <w:r>
              <w:sym w:font="Wingdings 2" w:char="F098"/>
            </w:r>
          </w:p>
        </w:tc>
        <w:tc>
          <w:tcPr>
            <w:tcW w:w="0" w:type="auto"/>
            <w:tcBorders>
              <w:top w:val="single" w:sz="4" w:space="0" w:color="auto"/>
              <w:left w:val="single" w:sz="4" w:space="0" w:color="auto"/>
              <w:bottom w:val="single" w:sz="4" w:space="0" w:color="auto"/>
              <w:right w:val="single" w:sz="4" w:space="0" w:color="auto"/>
            </w:tcBorders>
            <w:hideMark/>
          </w:tcPr>
          <w:p w14:paraId="47A8557B" w14:textId="77777777" w:rsidR="003A158A" w:rsidRDefault="003A158A" w:rsidP="00CE26C7">
            <w:pPr>
              <w:spacing w:after="240" w:line="254" w:lineRule="auto"/>
            </w:pPr>
            <w:r>
              <w:sym w:font="Wingdings 2" w:char="F099"/>
            </w:r>
          </w:p>
        </w:tc>
        <w:tc>
          <w:tcPr>
            <w:tcW w:w="0" w:type="auto"/>
            <w:tcBorders>
              <w:top w:val="single" w:sz="4" w:space="0" w:color="auto"/>
              <w:left w:val="single" w:sz="4" w:space="0" w:color="auto"/>
              <w:bottom w:val="single" w:sz="4" w:space="0" w:color="auto"/>
              <w:right w:val="single" w:sz="4" w:space="0" w:color="auto"/>
            </w:tcBorders>
            <w:hideMark/>
          </w:tcPr>
          <w:p w14:paraId="1FE4245B" w14:textId="77777777" w:rsidR="003A158A" w:rsidRDefault="003A158A" w:rsidP="00CE26C7">
            <w:pPr>
              <w:spacing w:after="240" w:line="254" w:lineRule="auto"/>
            </w:pPr>
            <w:r>
              <w:sym w:font="Wingdings 2" w:char="F0BD"/>
            </w:r>
          </w:p>
        </w:tc>
      </w:tr>
      <w:tr w:rsidR="003A158A" w14:paraId="52320E4D" w14:textId="77777777" w:rsidTr="00CE26C7">
        <w:tc>
          <w:tcPr>
            <w:tcW w:w="0" w:type="auto"/>
            <w:tcBorders>
              <w:top w:val="single" w:sz="4" w:space="0" w:color="auto"/>
              <w:left w:val="single" w:sz="4" w:space="0" w:color="auto"/>
              <w:bottom w:val="single" w:sz="4" w:space="0" w:color="auto"/>
              <w:right w:val="single" w:sz="4" w:space="0" w:color="auto"/>
            </w:tcBorders>
            <w:hideMark/>
          </w:tcPr>
          <w:p w14:paraId="32A08AA1" w14:textId="77777777" w:rsidR="003A158A" w:rsidRDefault="003A158A" w:rsidP="00CE26C7">
            <w:pPr>
              <w:spacing w:after="240" w:line="254" w:lineRule="auto"/>
            </w:pPr>
            <w:proofErr w:type="spellStart"/>
            <w:r>
              <w:t>Slegers</w:t>
            </w:r>
            <w:proofErr w:type="spellEnd"/>
            <w:r>
              <w:t>, 2008</w:t>
            </w:r>
            <w:hyperlink w:anchor="_ENREF_99" w:tooltip="Slegers K, 2008 #33" w:history="1">
              <w:r>
                <w:fldChar w:fldCharType="begin"/>
              </w:r>
              <w:r>
                <w:instrText xml:space="preserve"> ADDIN EN.CITE &lt;EndNote&gt;&lt;Cite ExcludeAuth="1" ExcludeYear="1"&gt;&lt;Author&gt;Slegers K&lt;/Author&gt;&lt;Year&gt;2008&lt;/Year&gt;&lt;RecNum&gt;33&lt;/RecNum&gt;&lt;DisplayText&gt;&lt;style face="superscript"&gt;99&lt;/style&gt;&lt;/DisplayText&gt;&lt;record&gt;&lt;rec-number&gt;33&lt;/rec-number&gt;&lt;foreign-keys&gt;&lt;key app="EN" db-id="aprx55901r20x1e9dxnp5wr1awtdadwdfzaz" timestamp="1608072256"&gt;33&lt;/key&gt;&lt;/foreign-keys&gt;&lt;ref-type name="Journal Article"&gt;17&lt;/ref-type&gt;&lt;contributors&gt;&lt;authors&gt;&lt;author&gt;Slegers K, Van Boxtel MPJ, Jolles J. &lt;/author&gt;&lt;/authors&gt;&lt;/contributors&gt;&lt;titles&gt;&lt;title&gt;Effects of computer training and internet usage on the well-being and quality of life of older adults: a randomized, controlled study. &lt;/title&gt;&lt;secondary-title&gt;J Gerontol Ser B-Psychol Sci Soc Sci.&lt;/secondary-title&gt;&lt;/titles&gt;&lt;periodical&gt;&lt;full-title&gt;J Gerontol Ser B-Psychol Sci Soc Sci.&lt;/full-title&gt;&lt;/periodical&gt;&lt;pages&gt;P176–P184.&lt;/pages&gt;&lt;volume&gt;63&lt;/volume&gt;&lt;dates&gt;&lt;year&gt;2008&lt;/year&gt;&lt;/dates&gt;&lt;urls&gt;&lt;/urls&gt;&lt;custom1&gt;CohenMansfieldIncludes&lt;/custom1&gt;&lt;custom4&gt;RefMined&lt;/custom4&gt;&lt;custom6&gt;FTInclude&lt;/custom6&gt;&lt;/record&gt;&lt;/Cite&gt;&lt;/EndNote&gt;</w:instrText>
              </w:r>
              <w:r>
                <w:fldChar w:fldCharType="separate"/>
              </w:r>
              <w:r w:rsidRPr="00401B2D">
                <w:rPr>
                  <w:noProof/>
                  <w:vertAlign w:val="superscript"/>
                </w:rPr>
                <w:t>99</w:t>
              </w:r>
              <w:r>
                <w:fldChar w:fldCharType="end"/>
              </w:r>
            </w:hyperlink>
          </w:p>
        </w:tc>
        <w:tc>
          <w:tcPr>
            <w:tcW w:w="0" w:type="auto"/>
            <w:tcBorders>
              <w:top w:val="single" w:sz="4" w:space="0" w:color="auto"/>
              <w:left w:val="single" w:sz="4" w:space="0" w:color="auto"/>
              <w:bottom w:val="single" w:sz="4" w:space="0" w:color="auto"/>
              <w:right w:val="single" w:sz="4" w:space="0" w:color="auto"/>
            </w:tcBorders>
            <w:hideMark/>
          </w:tcPr>
          <w:p w14:paraId="53F31D3A" w14:textId="77777777" w:rsidR="003A158A" w:rsidRDefault="003A158A" w:rsidP="00CE26C7">
            <w:pPr>
              <w:spacing w:after="240" w:line="254" w:lineRule="auto"/>
            </w:pPr>
            <w:r>
              <w:sym w:font="Wingdings 2" w:char="F0BD"/>
            </w:r>
          </w:p>
        </w:tc>
        <w:tc>
          <w:tcPr>
            <w:tcW w:w="0" w:type="auto"/>
            <w:tcBorders>
              <w:top w:val="single" w:sz="4" w:space="0" w:color="auto"/>
              <w:left w:val="single" w:sz="4" w:space="0" w:color="auto"/>
              <w:bottom w:val="single" w:sz="4" w:space="0" w:color="auto"/>
              <w:right w:val="single" w:sz="4" w:space="0" w:color="auto"/>
            </w:tcBorders>
            <w:hideMark/>
          </w:tcPr>
          <w:p w14:paraId="30B512A3" w14:textId="77777777" w:rsidR="003A158A" w:rsidRDefault="003A158A" w:rsidP="00CE26C7">
            <w:pPr>
              <w:spacing w:after="240" w:line="254" w:lineRule="auto"/>
            </w:pPr>
            <w:r>
              <w:sym w:font="Wingdings 2" w:char="F0BD"/>
            </w:r>
          </w:p>
        </w:tc>
        <w:tc>
          <w:tcPr>
            <w:tcW w:w="0" w:type="auto"/>
            <w:tcBorders>
              <w:top w:val="single" w:sz="4" w:space="0" w:color="auto"/>
              <w:left w:val="single" w:sz="4" w:space="0" w:color="auto"/>
              <w:bottom w:val="single" w:sz="4" w:space="0" w:color="auto"/>
              <w:right w:val="single" w:sz="4" w:space="0" w:color="auto"/>
            </w:tcBorders>
            <w:hideMark/>
          </w:tcPr>
          <w:p w14:paraId="2D98C584" w14:textId="77777777" w:rsidR="003A158A" w:rsidRDefault="003A158A" w:rsidP="00CE26C7">
            <w:pPr>
              <w:spacing w:after="240" w:line="254" w:lineRule="auto"/>
            </w:pPr>
            <w:r>
              <w:sym w:font="Wingdings 2" w:char="F098"/>
            </w:r>
          </w:p>
        </w:tc>
        <w:tc>
          <w:tcPr>
            <w:tcW w:w="0" w:type="auto"/>
            <w:tcBorders>
              <w:top w:val="single" w:sz="4" w:space="0" w:color="auto"/>
              <w:left w:val="single" w:sz="4" w:space="0" w:color="auto"/>
              <w:bottom w:val="single" w:sz="4" w:space="0" w:color="auto"/>
              <w:right w:val="single" w:sz="4" w:space="0" w:color="auto"/>
            </w:tcBorders>
            <w:hideMark/>
          </w:tcPr>
          <w:p w14:paraId="58DE2BAC" w14:textId="77777777" w:rsidR="003A158A" w:rsidRDefault="003A158A" w:rsidP="00CE26C7">
            <w:pPr>
              <w:spacing w:after="240" w:line="254" w:lineRule="auto"/>
            </w:pPr>
            <w:r>
              <w:sym w:font="Wingdings 2" w:char="F098"/>
            </w:r>
          </w:p>
        </w:tc>
        <w:tc>
          <w:tcPr>
            <w:tcW w:w="0" w:type="auto"/>
            <w:tcBorders>
              <w:top w:val="single" w:sz="4" w:space="0" w:color="auto"/>
              <w:left w:val="single" w:sz="4" w:space="0" w:color="auto"/>
              <w:bottom w:val="single" w:sz="4" w:space="0" w:color="auto"/>
              <w:right w:val="single" w:sz="4" w:space="0" w:color="auto"/>
            </w:tcBorders>
            <w:hideMark/>
          </w:tcPr>
          <w:p w14:paraId="5E3E53B4" w14:textId="77777777" w:rsidR="003A158A" w:rsidRDefault="003A158A" w:rsidP="00CE26C7">
            <w:pPr>
              <w:spacing w:after="240" w:line="254" w:lineRule="auto"/>
            </w:pPr>
            <w:r>
              <w:sym w:font="Wingdings 2" w:char="F099"/>
            </w:r>
          </w:p>
        </w:tc>
        <w:tc>
          <w:tcPr>
            <w:tcW w:w="0" w:type="auto"/>
            <w:tcBorders>
              <w:top w:val="single" w:sz="4" w:space="0" w:color="auto"/>
              <w:left w:val="single" w:sz="4" w:space="0" w:color="auto"/>
              <w:bottom w:val="single" w:sz="4" w:space="0" w:color="auto"/>
              <w:right w:val="single" w:sz="4" w:space="0" w:color="auto"/>
            </w:tcBorders>
            <w:hideMark/>
          </w:tcPr>
          <w:p w14:paraId="181E01A6" w14:textId="77777777" w:rsidR="003A158A" w:rsidRDefault="003A158A" w:rsidP="00CE26C7">
            <w:pPr>
              <w:spacing w:after="240" w:line="254" w:lineRule="auto"/>
            </w:pPr>
            <w:r>
              <w:sym w:font="Wingdings 2" w:char="F099"/>
            </w:r>
          </w:p>
        </w:tc>
      </w:tr>
      <w:tr w:rsidR="003A158A" w14:paraId="2F207E6C" w14:textId="77777777" w:rsidTr="00CE26C7">
        <w:tc>
          <w:tcPr>
            <w:tcW w:w="0" w:type="auto"/>
            <w:tcBorders>
              <w:top w:val="single" w:sz="4" w:space="0" w:color="auto"/>
              <w:left w:val="single" w:sz="4" w:space="0" w:color="auto"/>
              <w:bottom w:val="single" w:sz="4" w:space="0" w:color="auto"/>
              <w:right w:val="single" w:sz="4" w:space="0" w:color="auto"/>
            </w:tcBorders>
            <w:hideMark/>
          </w:tcPr>
          <w:p w14:paraId="655B875F" w14:textId="77777777" w:rsidR="003A158A" w:rsidRDefault="003A158A" w:rsidP="00CE26C7">
            <w:pPr>
              <w:spacing w:after="240" w:line="254" w:lineRule="auto"/>
            </w:pPr>
            <w:r>
              <w:t>Hind, 2014</w:t>
            </w:r>
            <w:hyperlink w:anchor="_ENREF_115" w:tooltip="Hind, 2014 #48" w:history="1">
              <w:r>
                <w:fldChar w:fldCharType="begin"/>
              </w:r>
              <w:r>
                <w:instrText xml:space="preserve"> ADDIN EN.CITE &lt;EndNote&gt;&lt;Cite ExcludeAuth="1" ExcludeYear="1"&gt;&lt;Author&gt;Hind&lt;/Author&gt;&lt;Year&gt;2014&lt;/Year&gt;&lt;RecNum&gt;48&lt;/RecNum&gt;&lt;DisplayText&gt;&lt;style face="superscript"&gt;115&lt;/style&gt;&lt;/DisplayText&gt;&lt;record&gt;&lt;rec-number&gt;48&lt;/rec-number&gt;&lt;foreign-keys&gt;&lt;key app="EN" db-id="aprx55901r20x1e9dxnp5wr1awtdadwdfzaz" timestamp="1608077007"&gt;48&lt;/key&gt;&lt;/foreign-keys&gt;&lt;ref-type name="Journal Article"&gt;17&lt;/ref-type&gt;&lt;contributors&gt;&lt;authors&gt;&lt;author&gt;Hind, D., Mountain, G., Gossage-Worrall, R., Walters, S.J., Duncan, R., Newbould, L., Rex, S., Jones, C., Bowling, A., Cattan, M., Cairns, A., Cooper, C., Goyder, E.C., Edwards, R.T.&lt;/author&gt;&lt;/authors&gt;&lt;/contributors&gt;&lt;titles&gt;&lt;title&gt;Putting Life in Years (PLINY): a randomised controlled trial and mixedmethods process evaluation of a telephone friendship intervention to improve mental well-being in independently living older people. &lt;/title&gt;&lt;secondary-title&gt;Public Heal. Res.&lt;/secondary-title&gt;&lt;/titles&gt;&lt;periodical&gt;&lt;full-title&gt;Public Heal. Res.&lt;/full-title&gt;&lt;/periodical&gt;&lt;pages&gt;1–252.&lt;/pages&gt;&lt;volume&gt;2&lt;/volume&gt;&lt;dates&gt;&lt;year&gt;2014&lt;/year&gt;&lt;/dates&gt;&lt;urls&gt;&lt;/urls&gt;&lt;custom1&gt;PosciaIncludes&lt;/custom1&gt;&lt;custom4&gt;RefMined&lt;/custom4&gt;&lt;custom6&gt;FTInclude&lt;/custom6&gt;&lt;/record&gt;&lt;/Cite&gt;&lt;/EndNote&gt;</w:instrText>
              </w:r>
              <w:r>
                <w:fldChar w:fldCharType="separate"/>
              </w:r>
              <w:r w:rsidRPr="00A54A4C">
                <w:rPr>
                  <w:noProof/>
                  <w:vertAlign w:val="superscript"/>
                </w:rPr>
                <w:t>115</w:t>
              </w:r>
              <w:r>
                <w:fldChar w:fldCharType="end"/>
              </w:r>
            </w:hyperlink>
          </w:p>
        </w:tc>
        <w:tc>
          <w:tcPr>
            <w:tcW w:w="0" w:type="auto"/>
            <w:tcBorders>
              <w:top w:val="single" w:sz="4" w:space="0" w:color="auto"/>
              <w:left w:val="single" w:sz="4" w:space="0" w:color="auto"/>
              <w:bottom w:val="single" w:sz="4" w:space="0" w:color="auto"/>
              <w:right w:val="single" w:sz="4" w:space="0" w:color="auto"/>
            </w:tcBorders>
            <w:hideMark/>
          </w:tcPr>
          <w:p w14:paraId="03653AD5" w14:textId="77777777" w:rsidR="003A158A" w:rsidRDefault="003A158A" w:rsidP="00CE26C7">
            <w:pPr>
              <w:spacing w:after="240" w:line="254" w:lineRule="auto"/>
            </w:pPr>
            <w:r>
              <w:sym w:font="Wingdings 2" w:char="F099"/>
            </w:r>
          </w:p>
        </w:tc>
        <w:tc>
          <w:tcPr>
            <w:tcW w:w="0" w:type="auto"/>
            <w:tcBorders>
              <w:top w:val="single" w:sz="4" w:space="0" w:color="auto"/>
              <w:left w:val="single" w:sz="4" w:space="0" w:color="auto"/>
              <w:bottom w:val="single" w:sz="4" w:space="0" w:color="auto"/>
              <w:right w:val="single" w:sz="4" w:space="0" w:color="auto"/>
            </w:tcBorders>
            <w:hideMark/>
          </w:tcPr>
          <w:p w14:paraId="5D8E9F65" w14:textId="77777777" w:rsidR="003A158A" w:rsidRDefault="003A158A" w:rsidP="00CE26C7">
            <w:pPr>
              <w:spacing w:after="240" w:line="254" w:lineRule="auto"/>
            </w:pPr>
            <w:r>
              <w:sym w:font="Wingdings 2" w:char="F099"/>
            </w:r>
          </w:p>
        </w:tc>
        <w:tc>
          <w:tcPr>
            <w:tcW w:w="0" w:type="auto"/>
            <w:tcBorders>
              <w:top w:val="single" w:sz="4" w:space="0" w:color="auto"/>
              <w:left w:val="single" w:sz="4" w:space="0" w:color="auto"/>
              <w:bottom w:val="single" w:sz="4" w:space="0" w:color="auto"/>
              <w:right w:val="single" w:sz="4" w:space="0" w:color="auto"/>
            </w:tcBorders>
            <w:hideMark/>
          </w:tcPr>
          <w:p w14:paraId="4385D15D" w14:textId="77777777" w:rsidR="003A158A" w:rsidRDefault="003A158A" w:rsidP="00CE26C7">
            <w:pPr>
              <w:spacing w:after="240" w:line="254" w:lineRule="auto"/>
            </w:pPr>
            <w:r>
              <w:sym w:font="Wingdings 2" w:char="F098"/>
            </w:r>
          </w:p>
        </w:tc>
        <w:tc>
          <w:tcPr>
            <w:tcW w:w="0" w:type="auto"/>
            <w:tcBorders>
              <w:top w:val="single" w:sz="4" w:space="0" w:color="auto"/>
              <w:left w:val="single" w:sz="4" w:space="0" w:color="auto"/>
              <w:bottom w:val="single" w:sz="4" w:space="0" w:color="auto"/>
              <w:right w:val="single" w:sz="4" w:space="0" w:color="auto"/>
            </w:tcBorders>
            <w:hideMark/>
          </w:tcPr>
          <w:p w14:paraId="7FBDB74C" w14:textId="77777777" w:rsidR="003A158A" w:rsidRDefault="003A158A" w:rsidP="00CE26C7">
            <w:pPr>
              <w:spacing w:after="240" w:line="254" w:lineRule="auto"/>
            </w:pPr>
            <w:r>
              <w:sym w:font="Wingdings 2" w:char="F098"/>
            </w:r>
          </w:p>
        </w:tc>
        <w:tc>
          <w:tcPr>
            <w:tcW w:w="0" w:type="auto"/>
            <w:tcBorders>
              <w:top w:val="single" w:sz="4" w:space="0" w:color="auto"/>
              <w:left w:val="single" w:sz="4" w:space="0" w:color="auto"/>
              <w:bottom w:val="single" w:sz="4" w:space="0" w:color="auto"/>
              <w:right w:val="single" w:sz="4" w:space="0" w:color="auto"/>
            </w:tcBorders>
            <w:hideMark/>
          </w:tcPr>
          <w:p w14:paraId="2C2DC8A2" w14:textId="77777777" w:rsidR="003A158A" w:rsidRDefault="003A158A" w:rsidP="00CE26C7">
            <w:pPr>
              <w:spacing w:after="240" w:line="254" w:lineRule="auto"/>
            </w:pPr>
            <w:r>
              <w:sym w:font="Wingdings 2" w:char="F099"/>
            </w:r>
          </w:p>
        </w:tc>
        <w:tc>
          <w:tcPr>
            <w:tcW w:w="0" w:type="auto"/>
            <w:tcBorders>
              <w:top w:val="single" w:sz="4" w:space="0" w:color="auto"/>
              <w:left w:val="single" w:sz="4" w:space="0" w:color="auto"/>
              <w:bottom w:val="single" w:sz="4" w:space="0" w:color="auto"/>
              <w:right w:val="single" w:sz="4" w:space="0" w:color="auto"/>
            </w:tcBorders>
            <w:hideMark/>
          </w:tcPr>
          <w:p w14:paraId="7376C996" w14:textId="77777777" w:rsidR="003A158A" w:rsidRDefault="003A158A" w:rsidP="00CE26C7">
            <w:pPr>
              <w:spacing w:after="240" w:line="254" w:lineRule="auto"/>
            </w:pPr>
            <w:r>
              <w:sym w:font="Wingdings 2" w:char="F098"/>
            </w:r>
          </w:p>
        </w:tc>
      </w:tr>
      <w:tr w:rsidR="003A158A" w14:paraId="680F5AA7" w14:textId="77777777" w:rsidTr="00CE26C7">
        <w:tc>
          <w:tcPr>
            <w:tcW w:w="0" w:type="auto"/>
            <w:tcBorders>
              <w:top w:val="single" w:sz="4" w:space="0" w:color="auto"/>
              <w:left w:val="single" w:sz="4" w:space="0" w:color="auto"/>
              <w:bottom w:val="single" w:sz="4" w:space="0" w:color="auto"/>
              <w:right w:val="single" w:sz="4" w:space="0" w:color="auto"/>
            </w:tcBorders>
            <w:hideMark/>
          </w:tcPr>
          <w:p w14:paraId="0C9EC3B0" w14:textId="77777777" w:rsidR="003A158A" w:rsidRDefault="003A158A" w:rsidP="00CE26C7">
            <w:pPr>
              <w:spacing w:after="240" w:line="254" w:lineRule="auto"/>
            </w:pPr>
            <w:r>
              <w:t>Saito, 2012</w:t>
            </w:r>
            <w:hyperlink w:anchor="_ENREF_42" w:tooltip="Saito, 2012 #57" w:history="1">
              <w:r>
                <w:fldChar w:fldCharType="begin"/>
              </w:r>
              <w:r>
                <w:instrText xml:space="preserve"> ADDIN EN.CITE &lt;EndNote&gt;&lt;Cite ExcludeAuth="1" ExcludeYear="1"&gt;&lt;Author&gt;Saito&lt;/Author&gt;&lt;Year&gt;2012&lt;/Year&gt;&lt;RecNum&gt;57&lt;/RecNum&gt;&lt;DisplayText&gt;&lt;style face="superscript"&gt;42&lt;/style&gt;&lt;/DisplayText&gt;&lt;record&gt;&lt;rec-number&gt;57&lt;/rec-number&gt;&lt;foreign-keys&gt;&lt;key app="EN" db-id="aprx55901r20x1e9dxnp5wr1awtdadwdfzaz" timestamp="1608101630"&gt;57&lt;/key&gt;&lt;/foreign-keys&gt;&lt;ref-type name="Journal Article"&gt;17&lt;/ref-type&gt;&lt;contributors&gt;&lt;authors&gt;&lt;author&gt;Saito, T., Kai, I., Takizawa, A.&lt;/author&gt;&lt;/authors&gt;&lt;/contributors&gt;&lt;titles&gt;&lt;title&gt;Effects of a program to prevent social isolation on loneliness, depression, and subjective well-being of older adults: a randomized trial among older migrants in Japan.&lt;/title&gt;&lt;secondary-title&gt;Arch. Gerontol. Geriatr.&lt;/secondary-title&gt;&lt;/titles&gt;&lt;periodical&gt;&lt;full-title&gt;Arch. Gerontol. Geriatr.&lt;/full-title&gt;&lt;/periodical&gt;&lt;pages&gt;539–547.&lt;/pages&gt;&lt;volume&gt;55&lt;/volume&gt;&lt;dates&gt;&lt;year&gt;2012&lt;/year&gt;&lt;/dates&gt;&lt;urls&gt;&lt;/urls&gt;&lt;custom1&gt;PosciaInclude&lt;/custom1&gt;&lt;custom4&gt;RefMined&lt;/custom4&gt;&lt;custom6&gt;FTInc&lt;/custom6&gt;&lt;/record&gt;&lt;/Cite&gt;&lt;/EndNote&gt;</w:instrText>
              </w:r>
              <w:r>
                <w:fldChar w:fldCharType="separate"/>
              </w:r>
              <w:r w:rsidRPr="00401B2D">
                <w:rPr>
                  <w:noProof/>
                  <w:vertAlign w:val="superscript"/>
                </w:rPr>
                <w:t>42</w:t>
              </w:r>
              <w:r>
                <w:fldChar w:fldCharType="end"/>
              </w:r>
            </w:hyperlink>
          </w:p>
        </w:tc>
        <w:tc>
          <w:tcPr>
            <w:tcW w:w="0" w:type="auto"/>
            <w:tcBorders>
              <w:top w:val="single" w:sz="4" w:space="0" w:color="auto"/>
              <w:left w:val="single" w:sz="4" w:space="0" w:color="auto"/>
              <w:bottom w:val="single" w:sz="4" w:space="0" w:color="auto"/>
              <w:right w:val="single" w:sz="4" w:space="0" w:color="auto"/>
            </w:tcBorders>
            <w:hideMark/>
          </w:tcPr>
          <w:p w14:paraId="41C5F13B" w14:textId="77777777" w:rsidR="003A158A" w:rsidRDefault="003A158A" w:rsidP="00CE26C7">
            <w:pPr>
              <w:spacing w:after="240" w:line="254" w:lineRule="auto"/>
            </w:pPr>
            <w:r>
              <w:sym w:font="Wingdings 2" w:char="F0BD"/>
            </w:r>
          </w:p>
        </w:tc>
        <w:tc>
          <w:tcPr>
            <w:tcW w:w="0" w:type="auto"/>
            <w:tcBorders>
              <w:top w:val="single" w:sz="4" w:space="0" w:color="auto"/>
              <w:left w:val="single" w:sz="4" w:space="0" w:color="auto"/>
              <w:bottom w:val="single" w:sz="4" w:space="0" w:color="auto"/>
              <w:right w:val="single" w:sz="4" w:space="0" w:color="auto"/>
            </w:tcBorders>
            <w:hideMark/>
          </w:tcPr>
          <w:p w14:paraId="61C44A69" w14:textId="77777777" w:rsidR="003A158A" w:rsidRDefault="003A158A" w:rsidP="00CE26C7">
            <w:pPr>
              <w:spacing w:after="240" w:line="254" w:lineRule="auto"/>
            </w:pPr>
            <w:r>
              <w:sym w:font="Wingdings 2" w:char="F0BD"/>
            </w:r>
          </w:p>
        </w:tc>
        <w:tc>
          <w:tcPr>
            <w:tcW w:w="0" w:type="auto"/>
            <w:tcBorders>
              <w:top w:val="single" w:sz="4" w:space="0" w:color="auto"/>
              <w:left w:val="single" w:sz="4" w:space="0" w:color="auto"/>
              <w:bottom w:val="single" w:sz="4" w:space="0" w:color="auto"/>
              <w:right w:val="single" w:sz="4" w:space="0" w:color="auto"/>
            </w:tcBorders>
            <w:hideMark/>
          </w:tcPr>
          <w:p w14:paraId="42678027" w14:textId="77777777" w:rsidR="003A158A" w:rsidRDefault="003A158A" w:rsidP="00CE26C7">
            <w:pPr>
              <w:spacing w:after="240" w:line="254" w:lineRule="auto"/>
            </w:pPr>
            <w:r>
              <w:sym w:font="Wingdings 2" w:char="F098"/>
            </w:r>
          </w:p>
        </w:tc>
        <w:tc>
          <w:tcPr>
            <w:tcW w:w="0" w:type="auto"/>
            <w:tcBorders>
              <w:top w:val="single" w:sz="4" w:space="0" w:color="auto"/>
              <w:left w:val="single" w:sz="4" w:space="0" w:color="auto"/>
              <w:bottom w:val="single" w:sz="4" w:space="0" w:color="auto"/>
              <w:right w:val="single" w:sz="4" w:space="0" w:color="auto"/>
            </w:tcBorders>
            <w:hideMark/>
          </w:tcPr>
          <w:p w14:paraId="17AC2220" w14:textId="77777777" w:rsidR="003A158A" w:rsidRDefault="003A158A" w:rsidP="00CE26C7">
            <w:pPr>
              <w:spacing w:after="240" w:line="254" w:lineRule="auto"/>
            </w:pPr>
            <w:r>
              <w:sym w:font="Wingdings 2" w:char="F098"/>
            </w:r>
          </w:p>
        </w:tc>
        <w:tc>
          <w:tcPr>
            <w:tcW w:w="0" w:type="auto"/>
            <w:tcBorders>
              <w:top w:val="single" w:sz="4" w:space="0" w:color="auto"/>
              <w:left w:val="single" w:sz="4" w:space="0" w:color="auto"/>
              <w:bottom w:val="single" w:sz="4" w:space="0" w:color="auto"/>
              <w:right w:val="single" w:sz="4" w:space="0" w:color="auto"/>
            </w:tcBorders>
            <w:hideMark/>
          </w:tcPr>
          <w:p w14:paraId="41A5E3D1" w14:textId="77777777" w:rsidR="003A158A" w:rsidRDefault="003A158A" w:rsidP="00CE26C7">
            <w:pPr>
              <w:spacing w:after="240" w:line="254" w:lineRule="auto"/>
            </w:pPr>
            <w:r>
              <w:sym w:font="Wingdings 2" w:char="F099"/>
            </w:r>
          </w:p>
        </w:tc>
        <w:tc>
          <w:tcPr>
            <w:tcW w:w="0" w:type="auto"/>
            <w:tcBorders>
              <w:top w:val="single" w:sz="4" w:space="0" w:color="auto"/>
              <w:left w:val="single" w:sz="4" w:space="0" w:color="auto"/>
              <w:bottom w:val="single" w:sz="4" w:space="0" w:color="auto"/>
              <w:right w:val="single" w:sz="4" w:space="0" w:color="auto"/>
            </w:tcBorders>
            <w:hideMark/>
          </w:tcPr>
          <w:p w14:paraId="142199A0" w14:textId="77777777" w:rsidR="003A158A" w:rsidRDefault="003A158A" w:rsidP="00CE26C7">
            <w:pPr>
              <w:spacing w:after="240" w:line="254" w:lineRule="auto"/>
            </w:pPr>
            <w:r>
              <w:sym w:font="Wingdings 2" w:char="F099"/>
            </w:r>
          </w:p>
        </w:tc>
      </w:tr>
      <w:tr w:rsidR="003A158A" w14:paraId="19DBBC62" w14:textId="77777777" w:rsidTr="00CE26C7">
        <w:tc>
          <w:tcPr>
            <w:tcW w:w="0" w:type="auto"/>
            <w:tcBorders>
              <w:top w:val="single" w:sz="4" w:space="0" w:color="auto"/>
              <w:left w:val="single" w:sz="4" w:space="0" w:color="auto"/>
              <w:bottom w:val="single" w:sz="4" w:space="0" w:color="auto"/>
              <w:right w:val="single" w:sz="4" w:space="0" w:color="auto"/>
            </w:tcBorders>
            <w:hideMark/>
          </w:tcPr>
          <w:p w14:paraId="3015961B" w14:textId="77777777" w:rsidR="003A158A" w:rsidRDefault="003A158A" w:rsidP="00CE26C7">
            <w:pPr>
              <w:spacing w:after="240" w:line="254" w:lineRule="auto"/>
            </w:pPr>
            <w:r>
              <w:t>Hall, 1992</w:t>
            </w:r>
            <w:hyperlink w:anchor="_ENREF_116" w:tooltip="Hall, 1992 #63" w:history="1">
              <w:r>
                <w:fldChar w:fldCharType="begin"/>
              </w:r>
              <w:r>
                <w:instrText xml:space="preserve"> ADDIN EN.CITE &lt;EndNote&gt;&lt;Cite ExcludeAuth="1" ExcludeYear="1"&gt;&lt;Author&gt;Hall&lt;/Author&gt;&lt;Year&gt;1992&lt;/Year&gt;&lt;RecNum&gt;63&lt;/RecNum&gt;&lt;DisplayText&gt;&lt;style face="superscript"&gt;116&lt;/style&gt;&lt;/DisplayText&gt;&lt;record&gt;&lt;rec-number&gt;63&lt;/rec-number&gt;&lt;foreign-keys&gt;&lt;key app="EN" db-id="aprx55901r20x1e9dxnp5wr1awtdadwdfzaz" timestamp="1608102122"&gt;63&lt;/key&gt;&lt;/foreign-keys&gt;&lt;ref-type name="Journal Article"&gt;17&lt;/ref-type&gt;&lt;contributors&gt;&lt;authors&gt;&lt;author&gt;Hall, N., Debeck, P., Johnson, D., MacKinnon, K., Gutman, G. and Glick, N.&lt;/author&gt;&lt;/authors&gt;&lt;/contributors&gt;&lt;titles&gt;&lt;title&gt;Randomized trial of a health promotion program for frail elders&lt;/title&gt;&lt;secondary-title&gt;Canadian Journal on Aging-Revue Canadienne du Vieillissement&lt;/secondary-title&gt;&lt;/titles&gt;&lt;periodical&gt;&lt;full-title&gt;Canadian Journal on Aging-Revue Canadienne du Vieillissement&lt;/full-title&gt;&lt;/periodical&gt;&lt;pages&gt;72-91&lt;/pages&gt;&lt;volume&gt;11&lt;/volume&gt;&lt;number&gt;1&lt;/number&gt;&lt;dates&gt;&lt;year&gt;1992&lt;/year&gt;&lt;/dates&gt;&lt;urls&gt;&lt;/urls&gt;&lt;custom1&gt;CattanIncludes&lt;/custom1&gt;&lt;custom4&gt;RefMined&lt;/custom4&gt;&lt;custom6&gt;FTInc&lt;/custom6&gt;&lt;/record&gt;&lt;/Cite&gt;&lt;/EndNote&gt;</w:instrText>
              </w:r>
              <w:r>
                <w:fldChar w:fldCharType="separate"/>
              </w:r>
              <w:r w:rsidRPr="00A54A4C">
                <w:rPr>
                  <w:noProof/>
                  <w:vertAlign w:val="superscript"/>
                </w:rPr>
                <w:t>116</w:t>
              </w:r>
              <w:r>
                <w:fldChar w:fldCharType="end"/>
              </w:r>
            </w:hyperlink>
          </w:p>
        </w:tc>
        <w:tc>
          <w:tcPr>
            <w:tcW w:w="0" w:type="auto"/>
            <w:tcBorders>
              <w:top w:val="single" w:sz="4" w:space="0" w:color="auto"/>
              <w:left w:val="single" w:sz="4" w:space="0" w:color="auto"/>
              <w:bottom w:val="single" w:sz="4" w:space="0" w:color="auto"/>
              <w:right w:val="single" w:sz="4" w:space="0" w:color="auto"/>
            </w:tcBorders>
            <w:hideMark/>
          </w:tcPr>
          <w:p w14:paraId="472C50B1" w14:textId="77777777" w:rsidR="003A158A" w:rsidRDefault="003A158A" w:rsidP="00CE26C7">
            <w:pPr>
              <w:spacing w:after="240" w:line="254" w:lineRule="auto"/>
            </w:pPr>
            <w:r>
              <w:sym w:font="Wingdings 2" w:char="F099"/>
            </w:r>
          </w:p>
        </w:tc>
        <w:tc>
          <w:tcPr>
            <w:tcW w:w="0" w:type="auto"/>
            <w:tcBorders>
              <w:top w:val="single" w:sz="4" w:space="0" w:color="auto"/>
              <w:left w:val="single" w:sz="4" w:space="0" w:color="auto"/>
              <w:bottom w:val="single" w:sz="4" w:space="0" w:color="auto"/>
              <w:right w:val="single" w:sz="4" w:space="0" w:color="auto"/>
            </w:tcBorders>
            <w:hideMark/>
          </w:tcPr>
          <w:p w14:paraId="0A2069B3" w14:textId="77777777" w:rsidR="003A158A" w:rsidRDefault="003A158A" w:rsidP="00CE26C7">
            <w:pPr>
              <w:spacing w:after="240" w:line="254" w:lineRule="auto"/>
            </w:pPr>
            <w:r>
              <w:sym w:font="Wingdings 2" w:char="F0BD"/>
            </w:r>
          </w:p>
        </w:tc>
        <w:tc>
          <w:tcPr>
            <w:tcW w:w="0" w:type="auto"/>
            <w:tcBorders>
              <w:top w:val="single" w:sz="4" w:space="0" w:color="auto"/>
              <w:left w:val="single" w:sz="4" w:space="0" w:color="auto"/>
              <w:bottom w:val="single" w:sz="4" w:space="0" w:color="auto"/>
              <w:right w:val="single" w:sz="4" w:space="0" w:color="auto"/>
            </w:tcBorders>
            <w:hideMark/>
          </w:tcPr>
          <w:p w14:paraId="1883B1E0" w14:textId="77777777" w:rsidR="003A158A" w:rsidRDefault="003A158A" w:rsidP="00CE26C7">
            <w:pPr>
              <w:spacing w:after="240" w:line="254" w:lineRule="auto"/>
            </w:pPr>
            <w:r>
              <w:sym w:font="Wingdings 2" w:char="F098"/>
            </w:r>
          </w:p>
        </w:tc>
        <w:tc>
          <w:tcPr>
            <w:tcW w:w="0" w:type="auto"/>
            <w:tcBorders>
              <w:top w:val="single" w:sz="4" w:space="0" w:color="auto"/>
              <w:left w:val="single" w:sz="4" w:space="0" w:color="auto"/>
              <w:bottom w:val="single" w:sz="4" w:space="0" w:color="auto"/>
              <w:right w:val="single" w:sz="4" w:space="0" w:color="auto"/>
            </w:tcBorders>
            <w:hideMark/>
          </w:tcPr>
          <w:p w14:paraId="0F4B9A8C" w14:textId="77777777" w:rsidR="003A158A" w:rsidRDefault="003A158A" w:rsidP="00CE26C7">
            <w:pPr>
              <w:spacing w:after="240" w:line="254" w:lineRule="auto"/>
            </w:pPr>
            <w:r>
              <w:sym w:font="Wingdings 2" w:char="F098"/>
            </w:r>
          </w:p>
        </w:tc>
        <w:tc>
          <w:tcPr>
            <w:tcW w:w="0" w:type="auto"/>
            <w:tcBorders>
              <w:top w:val="single" w:sz="4" w:space="0" w:color="auto"/>
              <w:left w:val="single" w:sz="4" w:space="0" w:color="auto"/>
              <w:bottom w:val="single" w:sz="4" w:space="0" w:color="auto"/>
              <w:right w:val="single" w:sz="4" w:space="0" w:color="auto"/>
            </w:tcBorders>
            <w:hideMark/>
          </w:tcPr>
          <w:p w14:paraId="62749ADD" w14:textId="77777777" w:rsidR="003A158A" w:rsidRDefault="003A158A" w:rsidP="00CE26C7">
            <w:pPr>
              <w:spacing w:after="240" w:line="254" w:lineRule="auto"/>
            </w:pPr>
            <w:r>
              <w:sym w:font="Wingdings 2" w:char="F099"/>
            </w:r>
          </w:p>
        </w:tc>
        <w:tc>
          <w:tcPr>
            <w:tcW w:w="0" w:type="auto"/>
            <w:tcBorders>
              <w:top w:val="single" w:sz="4" w:space="0" w:color="auto"/>
              <w:left w:val="single" w:sz="4" w:space="0" w:color="auto"/>
              <w:bottom w:val="single" w:sz="4" w:space="0" w:color="auto"/>
              <w:right w:val="single" w:sz="4" w:space="0" w:color="auto"/>
            </w:tcBorders>
            <w:hideMark/>
          </w:tcPr>
          <w:p w14:paraId="2E65FE5B" w14:textId="77777777" w:rsidR="003A158A" w:rsidRDefault="003A158A" w:rsidP="00CE26C7">
            <w:pPr>
              <w:spacing w:after="240" w:line="254" w:lineRule="auto"/>
            </w:pPr>
            <w:r>
              <w:sym w:font="Wingdings 2" w:char="F099"/>
            </w:r>
          </w:p>
        </w:tc>
      </w:tr>
      <w:tr w:rsidR="003A158A" w14:paraId="721C0E7A" w14:textId="77777777" w:rsidTr="00CE26C7">
        <w:tc>
          <w:tcPr>
            <w:tcW w:w="0" w:type="auto"/>
            <w:tcBorders>
              <w:top w:val="single" w:sz="4" w:space="0" w:color="auto"/>
              <w:left w:val="single" w:sz="4" w:space="0" w:color="auto"/>
              <w:bottom w:val="single" w:sz="4" w:space="0" w:color="auto"/>
              <w:right w:val="single" w:sz="4" w:space="0" w:color="auto"/>
            </w:tcBorders>
            <w:hideMark/>
          </w:tcPr>
          <w:p w14:paraId="1DD6AE7B" w14:textId="77777777" w:rsidR="003A158A" w:rsidRDefault="003A158A" w:rsidP="00CE26C7">
            <w:pPr>
              <w:spacing w:after="240" w:line="254" w:lineRule="auto"/>
            </w:pPr>
            <w:r>
              <w:t>Chan, 2017</w:t>
            </w:r>
            <w:hyperlink w:anchor="_ENREF_45" w:tooltip="Chan, 2017 #79" w:history="1">
              <w:r>
                <w:fldChar w:fldCharType="begin">
                  <w:fldData xml:space="preserve">PEVuZE5vdGU+PENpdGUgRXhjbHVkZUF1dGg9IjEiIEV4Y2x1ZGVZZWFyPSIxIj48QXV0aG9yPkNo
YW48L0F1dGhvcj48WWVhcj4yMDE3PC9ZZWFyPjxSZWNOdW0+Nzk8L1JlY051bT48RGlzcGxheVRl
eHQ+PHN0eWxlIGZhY2U9InN1cGVyc2NyaXB0Ij40NTwvc3R5bGU+PC9EaXNwbGF5VGV4dD48cmVj
b3JkPjxyZWMtbnVtYmVyPjc5PC9yZWMtbnVtYmVyPjxmb3JlaWduLWtleXM+PGtleSBhcHA9IkVO
IiBkYi1pZD0iYXByeDU1OTAxcjIweDFlOWR4bnA1d3IxYXd0ZGFkd2RmemF6IiB0aW1lc3RhbXA9
IjE2MTE2MzU0NzIiPjc5PC9rZXk+PC9mb3JlaWduLWtleXM+PHJlZi10eXBlIG5hbWU9IkpvdXJu
YWwgQXJ0aWNsZSI+MTc8L3JlZi10eXBlPjxjb250cmlidXRvcnM+PGF1dGhvcnM+PGF1dGhvcj5D
aGFuLCBBLiBXLjwvYXV0aG9yPjxhdXRob3I+WXUsIEQuIFMuPC9hdXRob3I+PGF1dGhvcj5DaG9p
LCBLLiBDLjwvYXV0aG9yPjwvYXV0aG9ycz48L2NvbnRyaWJ1dG9ycz48YXV0aC1hZGRyZXNzPlRo
ZSBOZXRoZXJzb2xlIFNjaG9vbCBvZiBOdXJzaW5nLCBGYWN1bHR5IG9mIE1lZGljaW5lLCBUaGUg
Q2hpbmVzZSBVbml2ZXJzaXR5IG9mIEhvbmcgS29uZywgU2hhdGluLCBOVCwgSG9uZyBLb25nIFNB
Ui48L2F1dGgtYWRkcmVzcz48dGl0bGVzPjx0aXRsZT5FZmZlY3RzIG9mIHRhaSBjaGkgcWlnb25n
IG9uIHBzeWNob3NvY2lhbCB3ZWxsLWJlaW5nIGFtb25nIGhpZGRlbiBlbGRlcmx5LCB1c2luZyBl
bGRlcmx5IG5laWdoYm9yaG9vZCB2b2x1bnRlZXIgYXBwcm9hY2g6IGEgcGlsb3QgcmFuZG9taXpl
ZCBjb250cm9sbGVkIHRyaWFsPC90aXRsZT48c2Vjb25kYXJ5LXRpdGxlPkNsaW4gSW50ZXJ2IEFn
aW5nPC9zZWNvbmRhcnktdGl0bGU+PC90aXRsZXM+PHBlcmlvZGljYWw+PGZ1bGwtdGl0bGU+Q2xp
biBJbnRlcnYgQWdpbmc8L2Z1bGwtdGl0bGU+PC9wZXJpb2RpY2FsPjxwYWdlcz44NS05NjwvcGFn
ZXM+PHZvbHVtZT4xMjwvdm9sdW1lPjxlZGl0aW9uPjIwMTcvMDEvMjU8L2VkaXRpb24+PGtleXdv
cmRzPjxrZXl3b3JkPkFkdWx0PC9rZXl3b3JkPjxrZXl3b3JkPkFnZWQ8L2tleXdvcmQ+PGtleXdv
cmQ+RmVtYWxlPC9rZXl3b3JkPjxrZXl3b3JkPkh1bWFuczwva2V5d29yZD48a2V5d29yZD5Mb25l
bGluZXNzPC9rZXl3b3JkPjxrZXl3b3JkPk1hbGU8L2tleXdvcmQ+PGtleXdvcmQ+TWVudGFsIEhl
YWx0aDwva2V5d29yZD48a2V5d29yZD5NaWRkbGUgQWdlZDwva2V5d29yZD48a2V5d29yZD5QaWxv
dCBQcm9qZWN0czwva2V5d29yZD48a2V5d29yZD5RaWdvbmcvKnBzeWNob2xvZ3k8L2tleXdvcmQ+
PGtleXdvcmQ+KlF1YWxpdHkgb2YgTGlmZTwva2V5d29yZD48a2V5d29yZD5Tb2NpYWwgQmVoYXZp
b3I8L2tleXdvcmQ+PGtleXdvcmQ+U29jaWFsIElzb2xhdGlvbi8qcHN5Y2hvbG9neTwva2V5d29y
ZD48a2V5d29yZD5Tb2NpYWwgU3VwcG9ydDwva2V5d29yZD48a2V5d29yZD5UYWkgSmkvKnBzeWNo
b2xvZ3k8L2tleXdvcmQ+PGtleXdvcmQ+Z3JvdXAtYmFzZWQgYWN0aXZpdHk8L2tleXdvcmQ+PGtl
eXdvcmQ+c29jaWFsIGlzb2xhdGlvbjwva2V5d29yZD48a2V5d29yZD5zb2NpYWwgbmV0d29yazwv
a2V5d29yZD48L2tleXdvcmRzPjxkYXRlcz48eWVhcj4yMDE3PC95ZWFyPjwvZGF0ZXM+PGlzYm4+
MTE3OC0xOTk4IChFbGVjdHJvbmljKSYjeEQ7MTE3Ni05MDkyIChMaW5raW5nKTwvaXNibj48YWNj
ZXNzaW9uLW51bT4yODExNTgzNzwvYWNjZXNzaW9uLW51bT48dXJscz48cmVsYXRlZC11cmxzPjx1
cmw+aHR0cHM6Ly93d3cubmNiaS5ubG0ubmloLmdvdi9wdWJtZWQvMjgxMTU4Mzc8L3VybD48L3Jl
bGF0ZWQtdXJscz48L3VybHM+PGN1c3RvbTE+VmVhemllSW5jbHVkZXM8L2N1c3RvbTE+PGN1c3Rv
bTI+UE1DNTIyMTU1MjwvY3VzdG9tMj48Y3VzdG9tND5SZWZNaW5lZDwvY3VzdG9tND48Y3VzdG9t
Nj5GVEluYzwvY3VzdG9tNj48ZWxlY3Ryb25pYy1yZXNvdXJjZS1udW0+MTAuMjE0Ny9DSUEuUzEy
NDYwNDwvZWxlY3Ryb25pYy1yZXNvdXJjZS1udW0+PC9yZWNvcmQ+PC9DaXRlPjwvRW5kTm90ZT4A
</w:fldData>
                </w:fldChar>
              </w:r>
              <w:r>
                <w:instrText xml:space="preserve"> ADDIN EN.CITE </w:instrText>
              </w:r>
              <w:r>
                <w:fldChar w:fldCharType="begin">
                  <w:fldData xml:space="preserve">PEVuZE5vdGU+PENpdGUgRXhjbHVkZUF1dGg9IjEiIEV4Y2x1ZGVZZWFyPSIxIj48QXV0aG9yPkNo
YW48L0F1dGhvcj48WWVhcj4yMDE3PC9ZZWFyPjxSZWNOdW0+Nzk8L1JlY051bT48RGlzcGxheVRl
eHQ+PHN0eWxlIGZhY2U9InN1cGVyc2NyaXB0Ij40NTwvc3R5bGU+PC9EaXNwbGF5VGV4dD48cmVj
b3JkPjxyZWMtbnVtYmVyPjc5PC9yZWMtbnVtYmVyPjxmb3JlaWduLWtleXM+PGtleSBhcHA9IkVO
IiBkYi1pZD0iYXByeDU1OTAxcjIweDFlOWR4bnA1d3IxYXd0ZGFkd2RmemF6IiB0aW1lc3RhbXA9
IjE2MTE2MzU0NzIiPjc5PC9rZXk+PC9mb3JlaWduLWtleXM+PHJlZi10eXBlIG5hbWU9IkpvdXJu
YWwgQXJ0aWNsZSI+MTc8L3JlZi10eXBlPjxjb250cmlidXRvcnM+PGF1dGhvcnM+PGF1dGhvcj5D
aGFuLCBBLiBXLjwvYXV0aG9yPjxhdXRob3I+WXUsIEQuIFMuPC9hdXRob3I+PGF1dGhvcj5DaG9p
LCBLLiBDLjwvYXV0aG9yPjwvYXV0aG9ycz48L2NvbnRyaWJ1dG9ycz48YXV0aC1hZGRyZXNzPlRo
ZSBOZXRoZXJzb2xlIFNjaG9vbCBvZiBOdXJzaW5nLCBGYWN1bHR5IG9mIE1lZGljaW5lLCBUaGUg
Q2hpbmVzZSBVbml2ZXJzaXR5IG9mIEhvbmcgS29uZywgU2hhdGluLCBOVCwgSG9uZyBLb25nIFNB
Ui48L2F1dGgtYWRkcmVzcz48dGl0bGVzPjx0aXRsZT5FZmZlY3RzIG9mIHRhaSBjaGkgcWlnb25n
IG9uIHBzeWNob3NvY2lhbCB3ZWxsLWJlaW5nIGFtb25nIGhpZGRlbiBlbGRlcmx5LCB1c2luZyBl
bGRlcmx5IG5laWdoYm9yaG9vZCB2b2x1bnRlZXIgYXBwcm9hY2g6IGEgcGlsb3QgcmFuZG9taXpl
ZCBjb250cm9sbGVkIHRyaWFsPC90aXRsZT48c2Vjb25kYXJ5LXRpdGxlPkNsaW4gSW50ZXJ2IEFn
aW5nPC9zZWNvbmRhcnktdGl0bGU+PC90aXRsZXM+PHBlcmlvZGljYWw+PGZ1bGwtdGl0bGU+Q2xp
biBJbnRlcnYgQWdpbmc8L2Z1bGwtdGl0bGU+PC9wZXJpb2RpY2FsPjxwYWdlcz44NS05NjwvcGFn
ZXM+PHZvbHVtZT4xMjwvdm9sdW1lPjxlZGl0aW9uPjIwMTcvMDEvMjU8L2VkaXRpb24+PGtleXdv
cmRzPjxrZXl3b3JkPkFkdWx0PC9rZXl3b3JkPjxrZXl3b3JkPkFnZWQ8L2tleXdvcmQ+PGtleXdv
cmQ+RmVtYWxlPC9rZXl3b3JkPjxrZXl3b3JkPkh1bWFuczwva2V5d29yZD48a2V5d29yZD5Mb25l
bGluZXNzPC9rZXl3b3JkPjxrZXl3b3JkPk1hbGU8L2tleXdvcmQ+PGtleXdvcmQ+TWVudGFsIEhl
YWx0aDwva2V5d29yZD48a2V5d29yZD5NaWRkbGUgQWdlZDwva2V5d29yZD48a2V5d29yZD5QaWxv
dCBQcm9qZWN0czwva2V5d29yZD48a2V5d29yZD5RaWdvbmcvKnBzeWNob2xvZ3k8L2tleXdvcmQ+
PGtleXdvcmQ+KlF1YWxpdHkgb2YgTGlmZTwva2V5d29yZD48a2V5d29yZD5Tb2NpYWwgQmVoYXZp
b3I8L2tleXdvcmQ+PGtleXdvcmQ+U29jaWFsIElzb2xhdGlvbi8qcHN5Y2hvbG9neTwva2V5d29y
ZD48a2V5d29yZD5Tb2NpYWwgU3VwcG9ydDwva2V5d29yZD48a2V5d29yZD5UYWkgSmkvKnBzeWNo
b2xvZ3k8L2tleXdvcmQ+PGtleXdvcmQ+Z3JvdXAtYmFzZWQgYWN0aXZpdHk8L2tleXdvcmQ+PGtl
eXdvcmQ+c29jaWFsIGlzb2xhdGlvbjwva2V5d29yZD48a2V5d29yZD5zb2NpYWwgbmV0d29yazwv
a2V5d29yZD48L2tleXdvcmRzPjxkYXRlcz48eWVhcj4yMDE3PC95ZWFyPjwvZGF0ZXM+PGlzYm4+
MTE3OC0xOTk4IChFbGVjdHJvbmljKSYjeEQ7MTE3Ni05MDkyIChMaW5raW5nKTwvaXNibj48YWNj
ZXNzaW9uLW51bT4yODExNTgzNzwvYWNjZXNzaW9uLW51bT48dXJscz48cmVsYXRlZC11cmxzPjx1
cmw+aHR0cHM6Ly93d3cubmNiaS5ubG0ubmloLmdvdi9wdWJtZWQvMjgxMTU4Mzc8L3VybD48L3Jl
bGF0ZWQtdXJscz48L3VybHM+PGN1c3RvbTE+VmVhemllSW5jbHVkZXM8L2N1c3RvbTE+PGN1c3Rv
bTI+UE1DNTIyMTU1MjwvY3VzdG9tMj48Y3VzdG9tND5SZWZNaW5lZDwvY3VzdG9tND48Y3VzdG9t
Nj5GVEluYzwvY3VzdG9tNj48ZWxlY3Ryb25pYy1yZXNvdXJjZS1udW0+MTAuMjE0Ny9DSUEuUzEy
NDYwNDwvZWxlY3Ryb25pYy1yZXNvdXJjZS1udW0+PC9yZWNvcmQ+PC9DaXRlPjwvRW5kTm90ZT4A
</w:fldData>
                </w:fldChar>
              </w:r>
              <w:r>
                <w:instrText xml:space="preserve"> ADDIN EN.CITE.DATA </w:instrText>
              </w:r>
              <w:r>
                <w:fldChar w:fldCharType="end"/>
              </w:r>
              <w:r>
                <w:fldChar w:fldCharType="separate"/>
              </w:r>
              <w:r w:rsidRPr="00401B2D">
                <w:rPr>
                  <w:noProof/>
                  <w:vertAlign w:val="superscript"/>
                </w:rPr>
                <w:t>45</w:t>
              </w:r>
              <w:r>
                <w:fldChar w:fldCharType="end"/>
              </w:r>
            </w:hyperlink>
          </w:p>
        </w:tc>
        <w:tc>
          <w:tcPr>
            <w:tcW w:w="0" w:type="auto"/>
            <w:tcBorders>
              <w:top w:val="single" w:sz="4" w:space="0" w:color="auto"/>
              <w:left w:val="single" w:sz="4" w:space="0" w:color="auto"/>
              <w:bottom w:val="single" w:sz="4" w:space="0" w:color="auto"/>
              <w:right w:val="single" w:sz="4" w:space="0" w:color="auto"/>
            </w:tcBorders>
            <w:hideMark/>
          </w:tcPr>
          <w:p w14:paraId="4FF064F9" w14:textId="77777777" w:rsidR="003A158A" w:rsidRDefault="003A158A" w:rsidP="00CE26C7">
            <w:pPr>
              <w:spacing w:after="240" w:line="254" w:lineRule="auto"/>
            </w:pPr>
            <w:r>
              <w:sym w:font="Wingdings 2" w:char="F099"/>
            </w:r>
          </w:p>
        </w:tc>
        <w:tc>
          <w:tcPr>
            <w:tcW w:w="0" w:type="auto"/>
            <w:tcBorders>
              <w:top w:val="single" w:sz="4" w:space="0" w:color="auto"/>
              <w:left w:val="single" w:sz="4" w:space="0" w:color="auto"/>
              <w:bottom w:val="single" w:sz="4" w:space="0" w:color="auto"/>
              <w:right w:val="single" w:sz="4" w:space="0" w:color="auto"/>
            </w:tcBorders>
            <w:hideMark/>
          </w:tcPr>
          <w:p w14:paraId="545E7873" w14:textId="77777777" w:rsidR="003A158A" w:rsidRDefault="003A158A" w:rsidP="00CE26C7">
            <w:pPr>
              <w:spacing w:after="240" w:line="254" w:lineRule="auto"/>
            </w:pPr>
            <w:r>
              <w:sym w:font="Wingdings 2" w:char="F099"/>
            </w:r>
          </w:p>
        </w:tc>
        <w:tc>
          <w:tcPr>
            <w:tcW w:w="0" w:type="auto"/>
            <w:tcBorders>
              <w:top w:val="single" w:sz="4" w:space="0" w:color="auto"/>
              <w:left w:val="single" w:sz="4" w:space="0" w:color="auto"/>
              <w:bottom w:val="single" w:sz="4" w:space="0" w:color="auto"/>
              <w:right w:val="single" w:sz="4" w:space="0" w:color="auto"/>
            </w:tcBorders>
            <w:hideMark/>
          </w:tcPr>
          <w:p w14:paraId="473FC55E" w14:textId="77777777" w:rsidR="003A158A" w:rsidRDefault="003A158A" w:rsidP="00CE26C7">
            <w:pPr>
              <w:spacing w:after="240" w:line="254" w:lineRule="auto"/>
            </w:pPr>
            <w:r>
              <w:sym w:font="Wingdings 2" w:char="F098"/>
            </w:r>
          </w:p>
        </w:tc>
        <w:tc>
          <w:tcPr>
            <w:tcW w:w="0" w:type="auto"/>
            <w:tcBorders>
              <w:top w:val="single" w:sz="4" w:space="0" w:color="auto"/>
              <w:left w:val="single" w:sz="4" w:space="0" w:color="auto"/>
              <w:bottom w:val="single" w:sz="4" w:space="0" w:color="auto"/>
              <w:right w:val="single" w:sz="4" w:space="0" w:color="auto"/>
            </w:tcBorders>
            <w:hideMark/>
          </w:tcPr>
          <w:p w14:paraId="74838F12" w14:textId="77777777" w:rsidR="003A158A" w:rsidRDefault="003A158A" w:rsidP="00CE26C7">
            <w:pPr>
              <w:spacing w:after="240" w:line="254" w:lineRule="auto"/>
            </w:pPr>
            <w:r>
              <w:sym w:font="Wingdings 2" w:char="F098"/>
            </w:r>
          </w:p>
        </w:tc>
        <w:tc>
          <w:tcPr>
            <w:tcW w:w="0" w:type="auto"/>
            <w:tcBorders>
              <w:top w:val="single" w:sz="4" w:space="0" w:color="auto"/>
              <w:left w:val="single" w:sz="4" w:space="0" w:color="auto"/>
              <w:bottom w:val="single" w:sz="4" w:space="0" w:color="auto"/>
              <w:right w:val="single" w:sz="4" w:space="0" w:color="auto"/>
            </w:tcBorders>
            <w:hideMark/>
          </w:tcPr>
          <w:p w14:paraId="7614A344" w14:textId="77777777" w:rsidR="003A158A" w:rsidRDefault="003A158A" w:rsidP="00CE26C7">
            <w:pPr>
              <w:spacing w:after="240" w:line="254" w:lineRule="auto"/>
            </w:pPr>
            <w:r>
              <w:sym w:font="Wingdings 2" w:char="F099"/>
            </w:r>
          </w:p>
        </w:tc>
        <w:tc>
          <w:tcPr>
            <w:tcW w:w="0" w:type="auto"/>
            <w:tcBorders>
              <w:top w:val="single" w:sz="4" w:space="0" w:color="auto"/>
              <w:left w:val="single" w:sz="4" w:space="0" w:color="auto"/>
              <w:bottom w:val="single" w:sz="4" w:space="0" w:color="auto"/>
              <w:right w:val="single" w:sz="4" w:space="0" w:color="auto"/>
            </w:tcBorders>
            <w:hideMark/>
          </w:tcPr>
          <w:p w14:paraId="10C8601E" w14:textId="77777777" w:rsidR="003A158A" w:rsidRDefault="003A158A" w:rsidP="00CE26C7">
            <w:pPr>
              <w:spacing w:after="240" w:line="254" w:lineRule="auto"/>
            </w:pPr>
            <w:r>
              <w:sym w:font="Wingdings 2" w:char="F098"/>
            </w:r>
          </w:p>
        </w:tc>
      </w:tr>
      <w:tr w:rsidR="003A158A" w14:paraId="6B2A75D2" w14:textId="77777777" w:rsidTr="00CE26C7">
        <w:tc>
          <w:tcPr>
            <w:tcW w:w="0" w:type="auto"/>
            <w:tcBorders>
              <w:top w:val="single" w:sz="4" w:space="0" w:color="auto"/>
              <w:left w:val="single" w:sz="4" w:space="0" w:color="auto"/>
              <w:bottom w:val="single" w:sz="4" w:space="0" w:color="auto"/>
              <w:right w:val="single" w:sz="4" w:space="0" w:color="auto"/>
            </w:tcBorders>
            <w:hideMark/>
          </w:tcPr>
          <w:p w14:paraId="39644546" w14:textId="77777777" w:rsidR="003A158A" w:rsidRDefault="003A158A" w:rsidP="00CE26C7">
            <w:pPr>
              <w:spacing w:after="240" w:line="254" w:lineRule="auto"/>
            </w:pPr>
            <w:r>
              <w:t>Mountain, 2017</w:t>
            </w:r>
            <w:hyperlink w:anchor="_ENREF_88" w:tooltip="Mountain, 2017 #84" w:history="1">
              <w:r>
                <w:fldChar w:fldCharType="begin">
                  <w:fldData xml:space="preserve">PEVuZE5vdGU+PENpdGUgRXhjbHVkZUF1dGg9IjEiIEV4Y2x1ZGVZZWFyPSIxIj48QXV0aG9yPk1v
dW50YWluPC9BdXRob3I+PFllYXI+MjAxNzwvWWVhcj48UmVjTnVtPjg0PC9SZWNOdW0+PERpc3Bs
YXlUZXh0PjxzdHlsZSBmYWNlPSJzdXBlcnNjcmlwdCI+ODg8L3N0eWxlPjwvRGlzcGxheVRleHQ+
PHJlY29yZD48cmVjLW51bWJlcj44NDwvcmVjLW51bWJlcj48Zm9yZWlnbi1rZXlzPjxrZXkgYXBw
PSJFTiIgZGItaWQ9ImFwcng1NTkwMXIyMHgxZTlkeG5wNXdyMWF3dGRhZHdkZnpheiIgdGltZXN0
YW1wPSIxNjExNjM1NTU2Ij44NDwva2V5PjwvZm9yZWlnbi1rZXlzPjxyZWYtdHlwZSBuYW1lPSJK
b3VybmFsIEFydGljbGUiPjE3PC9yZWYtdHlwZT48Y29udHJpYnV0b3JzPjxhdXRob3JzPjxhdXRo
b3I+TW91bnRhaW4sIEcuPC9hdXRob3I+PGF1dGhvcj5XaW5kbGUsIEcuPC9hdXRob3I+PGF1dGhv
cj5IaW5kLCBELjwvYXV0aG9yPjxhdXRob3I+V2FsdGVycywgUy48L2F1dGhvcj48YXV0aG9yPktl
ZXJ0aGFydXRoLCBBLjwvYXV0aG9yPjxhdXRob3I+Q2hhdHRlcnMsIFIuPC9hdXRob3I+PGF1dGhv
cj5TcHJhbmdlLCBLLjwvYXV0aG9yPjxhdXRob3I+Q3JhaWcsIEMuPC9hdXRob3I+PGF1dGhvcj5D
b29rLCBTLjwvYXV0aG9yPjxhdXRob3I+TGVlLCBFLjwvYXV0aG9yPjxhdXRob3I+Q2hhdGVyLCBU
LjwvYXV0aG9yPjxhdXRob3I+V29vZHMsIFIuPC9hdXRob3I+PGF1dGhvcj5OZXdib3VsZCwgTC48
L2F1dGhvcj48YXV0aG9yPlBvd2VsbCwgTC48L2F1dGhvcj48YXV0aG9yPlNob3J0bGFuZCwgSy48
L2F1dGhvcj48YXV0aG9yPlJvYmVydHMsIEouPC9hdXRob3I+PC9hdXRob3JzPjwvY29udHJpYnV0
b3JzPjxhdXRoLWFkZHJlc3M+U2Nob29sIG9mIEhlYWx0aCBhbmQgUmVsYXRlZCBSZXNlYXJjaCwg
VW5pdmVyc2l0eSBvZiBTaGVmZmllbGQsIFJlZ2VudCBDb3VydCAzMCBSZWdlbnQgU3RyZWV0LCBT
aGVmZmllbGQgUzEgNERBLCBVSy4mI3hEO0RlbWVudGlhIFNlcnZpY2VzIERldmVsb3BtZW50IENl
bnRyZSwgVW5pdmVyc2l0eSBvZiBCYW5nb3IsIFdhbGVzLCBCYW5nb3IsIFVLLiYjeEQ7U2Nob29s
IG9mIE1lZGljaW5lLCBVbml2ZXJzaXR5IG9mIE5vdHRpbmdoYW0sIE5vdHRpbmdoYW0sIE5vdHRp
bmdoYW1zaGlyZSwgVUsuJiN4RDtDZW50cmUgZm9yIEhlYWx0aCBhbmQgU29jaWFsIENhcmUgUmVz
ZWFyY2gsIFNoZWZmaWVsZCBIYWxsYW0gVW5pdmVyc2l0eSwgU2hlZmZpZWxkLCBTb3V0aCBZb3Jr
c2hpcmUsIFVLLiYjeEQ7U2hlZmZpZWxkIE5JSFIgQ2xpbmljYWwgUmVzZWFyY2ggRmFjaWxpdHks
IFNoZWZmaWVsZCBUZWFjaGluZyBIb3NwaXRhbHMgTkhTIEZvdW5kYXRpb24gVHJ1c3QsIFNoZWZm
aWVsZCwgVUsuPC9hdXRoLWFkZHJlc3M+PHRpdGxlcz48dGl0bGU+QSBwcmV2ZW50YXRpdmUgbGlm
ZXN0eWxlIGludGVydmVudGlvbiBmb3Igb2xkZXIgYWR1bHRzIChsaWZlc3R5bGUgbWF0dGVycyk6
IGEgcmFuZG9taXNlZCBjb250cm9sbGVkIHRyaWFsPC90aXRsZT48c2Vjb25kYXJ5LXRpdGxlPkFn
ZSBBZ2Vpbmc8L3NlY29uZGFyeS10aXRsZT48L3RpdGxlcz48cGVyaW9kaWNhbD48ZnVsbC10aXRs
ZT5BZ2UgQWdlaW5nPC9mdWxsLXRpdGxlPjwvcGVyaW9kaWNhbD48cGFnZXM+NjI3LTYzNDwvcGFn
ZXM+PHZvbHVtZT40Njwvdm9sdW1lPjxudW1iZXI+NDwvbnVtYmVyPjxlZGl0aW9uPjIwMTcvMDMv
MjU8L2VkaXRpb24+PGtleXdvcmRzPjxrZXl3b3JkPkFnZSBGYWN0b3JzPC9rZXl3b3JkPjxrZXl3
b3JkPkFnZWQ8L2tleXdvcmQ+PGtleXdvcmQ+QWdlZCwgODAgYW5kIG92ZXI8L2tleXdvcmQ+PGtl
eXdvcmQ+QWdpbmcvKnBzeWNob2xvZ3k8L2tleXdvcmQ+PGtleXdvcmQ+Q29zdC1CZW5lZml0IEFu
YWx5c2lzPC9rZXl3b3JkPjxrZXl3b3JkPkRlcHJlc3Npb24vZXRpb2xvZ3kvcHJldmVudGlvbiAm
YW1wOyBjb250cm9sL3BzeWNob2xvZ3k8L2tleXdvcmQ+PGtleXdvcmQ+RW5nbGFuZDwva2V5d29y
ZD48a2V5d29yZD5GZW1hbGU8L2tleXdvcmQ+PGtleXdvcmQ+Kkdyb3VwIFByb2Nlc3Nlczwva2V5
d29yZD48a2V5d29yZD5IZWFsdGggQ2FyZSBDb3N0czwva2V5d29yZD48a2V5d29yZD4qSGVhbHRo
IFByb21vdGlvbi9lY29ub21pY3M8L2tleXdvcmQ+PGtleXdvcmQ+SHVtYW5zPC9rZXl3b3JkPjxr
ZXl3b3JkPkludGVudGlvbiB0byBUcmVhdCBBbmFseXNpczwva2V5d29yZD48a2V5d29yZD5Mb25l
bGluZXNzPC9rZXl3b3JkPjxrZXl3b3JkPk1hbGU8L2tleXdvcmQ+PGtleXdvcmQ+Kk1lbnRhbCBI
ZWFsdGg8L2tleXdvcmQ+PGtleXdvcmQ+Kk9jY3VwYXRpb25hbCBIZWFsdGgvZWNvbm9taWNzPC9r
ZXl3b3JkPjxrZXl3b3JkPipRdWFsaXR5IG9mIExpZmU8L2tleXdvcmQ+PGtleXdvcmQ+KlJpc2sg
UmVkdWN0aW9uIEJlaGF2aW9yPC9rZXl3b3JkPjxrZXl3b3JkPlNvY2lhbCBJc29sYXRpb248L2tl
eXdvcmQ+PGtleXdvcmQ+U3VydmV5cyBhbmQgUXVlc3Rpb25uYWlyZXM8L2tleXdvcmQ+PGtleXdv
cmQ+VGltZSBGYWN0b3JzPC9rZXl3b3JkPjxrZXl3b3JkPldhbGVzPC9rZXl3b3JkPjxrZXl3b3Jk
PipPbGRlciBwZW9wbGU8L2tleXdvcmQ+PGtleXdvcmQ+Km9jY3VwYXRpb25hbCBoZWFsdGg8L2tl
eXdvcmQ+PGtleXdvcmQ+KnJhbmRvbWlzZWQgY29udHJvbGxlZCB0cmlhbDwva2V5d29yZD48L2tl
eXdvcmRzPjxkYXRlcz48eWVhcj4yMDE3PC95ZWFyPjxwdWItZGF0ZXM+PGRhdGU+SnVsIDE8L2Rh
dGU+PC9wdWItZGF0ZXM+PC9kYXRlcz48aXNibj4xNDY4LTI4MzQgKEVsZWN0cm9uaWMpJiN4RDsw
MDAyLTA3MjkgKExpbmtpbmcpPC9pc2JuPjxhY2Nlc3Npb24tbnVtPjI4MzM4ODQ5PC9hY2Nlc3Np
b24tbnVtPjx1cmxzPjxyZWxhdGVkLXVybHM+PHVybD5odHRwczovL3d3dy5uY2JpLm5sbS5uaWgu
Z292L3B1Ym1lZC8yODMzODg0OTwvdXJsPjwvcmVsYXRlZC11cmxzPjwvdXJscz48Y3VzdG9tMT5W
ZWF6aWVJbmNsdWRlczwvY3VzdG9tMT48Y3VzdG9tMj5QTUM1ODYwNTAxPC9jdXN0b20yPjxjdXN0
b200PlJlZk1pbmVkPC9jdXN0b200PjxjdXN0b202PkZUSW5jPC9jdXN0b202PjxlbGVjdHJvbmlj
LXJlc291cmNlLW51bT4xMC4xMDkzL2FnZWluZy9hZngwMjE8L2VsZWN0cm9uaWMtcmVzb3VyY2Ut
bnVtPjwvcmVjb3JkPjwvQ2l0ZT48L0VuZE5vdGU+AG==
</w:fldData>
                </w:fldChar>
              </w:r>
              <w:r>
                <w:instrText xml:space="preserve"> ADDIN EN.CITE </w:instrText>
              </w:r>
              <w:r>
                <w:fldChar w:fldCharType="begin">
                  <w:fldData xml:space="preserve">PEVuZE5vdGU+PENpdGUgRXhjbHVkZUF1dGg9IjEiIEV4Y2x1ZGVZZWFyPSIxIj48QXV0aG9yPk1v
dW50YWluPC9BdXRob3I+PFllYXI+MjAxNzwvWWVhcj48UmVjTnVtPjg0PC9SZWNOdW0+PERpc3Bs
YXlUZXh0PjxzdHlsZSBmYWNlPSJzdXBlcnNjcmlwdCI+ODg8L3N0eWxlPjwvRGlzcGxheVRleHQ+
PHJlY29yZD48cmVjLW51bWJlcj44NDwvcmVjLW51bWJlcj48Zm9yZWlnbi1rZXlzPjxrZXkgYXBw
PSJFTiIgZGItaWQ9ImFwcng1NTkwMXIyMHgxZTlkeG5wNXdyMWF3dGRhZHdkZnpheiIgdGltZXN0
YW1wPSIxNjExNjM1NTU2Ij44NDwva2V5PjwvZm9yZWlnbi1rZXlzPjxyZWYtdHlwZSBuYW1lPSJK
b3VybmFsIEFydGljbGUiPjE3PC9yZWYtdHlwZT48Y29udHJpYnV0b3JzPjxhdXRob3JzPjxhdXRo
b3I+TW91bnRhaW4sIEcuPC9hdXRob3I+PGF1dGhvcj5XaW5kbGUsIEcuPC9hdXRob3I+PGF1dGhv
cj5IaW5kLCBELjwvYXV0aG9yPjxhdXRob3I+V2FsdGVycywgUy48L2F1dGhvcj48YXV0aG9yPktl
ZXJ0aGFydXRoLCBBLjwvYXV0aG9yPjxhdXRob3I+Q2hhdHRlcnMsIFIuPC9hdXRob3I+PGF1dGhv
cj5TcHJhbmdlLCBLLjwvYXV0aG9yPjxhdXRob3I+Q3JhaWcsIEMuPC9hdXRob3I+PGF1dGhvcj5D
b29rLCBTLjwvYXV0aG9yPjxhdXRob3I+TGVlLCBFLjwvYXV0aG9yPjxhdXRob3I+Q2hhdGVyLCBU
LjwvYXV0aG9yPjxhdXRob3I+V29vZHMsIFIuPC9hdXRob3I+PGF1dGhvcj5OZXdib3VsZCwgTC48
L2F1dGhvcj48YXV0aG9yPlBvd2VsbCwgTC48L2F1dGhvcj48YXV0aG9yPlNob3J0bGFuZCwgSy48
L2F1dGhvcj48YXV0aG9yPlJvYmVydHMsIEouPC9hdXRob3I+PC9hdXRob3JzPjwvY29udHJpYnV0
b3JzPjxhdXRoLWFkZHJlc3M+U2Nob29sIG9mIEhlYWx0aCBhbmQgUmVsYXRlZCBSZXNlYXJjaCwg
VW5pdmVyc2l0eSBvZiBTaGVmZmllbGQsIFJlZ2VudCBDb3VydCAzMCBSZWdlbnQgU3RyZWV0LCBT
aGVmZmllbGQgUzEgNERBLCBVSy4mI3hEO0RlbWVudGlhIFNlcnZpY2VzIERldmVsb3BtZW50IENl
bnRyZSwgVW5pdmVyc2l0eSBvZiBCYW5nb3IsIFdhbGVzLCBCYW5nb3IsIFVLLiYjeEQ7U2Nob29s
IG9mIE1lZGljaW5lLCBVbml2ZXJzaXR5IG9mIE5vdHRpbmdoYW0sIE5vdHRpbmdoYW0sIE5vdHRp
bmdoYW1zaGlyZSwgVUsuJiN4RDtDZW50cmUgZm9yIEhlYWx0aCBhbmQgU29jaWFsIENhcmUgUmVz
ZWFyY2gsIFNoZWZmaWVsZCBIYWxsYW0gVW5pdmVyc2l0eSwgU2hlZmZpZWxkLCBTb3V0aCBZb3Jr
c2hpcmUsIFVLLiYjeEQ7U2hlZmZpZWxkIE5JSFIgQ2xpbmljYWwgUmVzZWFyY2ggRmFjaWxpdHks
IFNoZWZmaWVsZCBUZWFjaGluZyBIb3NwaXRhbHMgTkhTIEZvdW5kYXRpb24gVHJ1c3QsIFNoZWZm
aWVsZCwgVUsuPC9hdXRoLWFkZHJlc3M+PHRpdGxlcz48dGl0bGU+QSBwcmV2ZW50YXRpdmUgbGlm
ZXN0eWxlIGludGVydmVudGlvbiBmb3Igb2xkZXIgYWR1bHRzIChsaWZlc3R5bGUgbWF0dGVycyk6
IGEgcmFuZG9taXNlZCBjb250cm9sbGVkIHRyaWFsPC90aXRsZT48c2Vjb25kYXJ5LXRpdGxlPkFn
ZSBBZ2Vpbmc8L3NlY29uZGFyeS10aXRsZT48L3RpdGxlcz48cGVyaW9kaWNhbD48ZnVsbC10aXRs
ZT5BZ2UgQWdlaW5nPC9mdWxsLXRpdGxlPjwvcGVyaW9kaWNhbD48cGFnZXM+NjI3LTYzNDwvcGFn
ZXM+PHZvbHVtZT40Njwvdm9sdW1lPjxudW1iZXI+NDwvbnVtYmVyPjxlZGl0aW9uPjIwMTcvMDMv
MjU8L2VkaXRpb24+PGtleXdvcmRzPjxrZXl3b3JkPkFnZSBGYWN0b3JzPC9rZXl3b3JkPjxrZXl3
b3JkPkFnZWQ8L2tleXdvcmQ+PGtleXdvcmQ+QWdlZCwgODAgYW5kIG92ZXI8L2tleXdvcmQ+PGtl
eXdvcmQ+QWdpbmcvKnBzeWNob2xvZ3k8L2tleXdvcmQ+PGtleXdvcmQ+Q29zdC1CZW5lZml0IEFu
YWx5c2lzPC9rZXl3b3JkPjxrZXl3b3JkPkRlcHJlc3Npb24vZXRpb2xvZ3kvcHJldmVudGlvbiAm
YW1wOyBjb250cm9sL3BzeWNob2xvZ3k8L2tleXdvcmQ+PGtleXdvcmQ+RW5nbGFuZDwva2V5d29y
ZD48a2V5d29yZD5GZW1hbGU8L2tleXdvcmQ+PGtleXdvcmQ+Kkdyb3VwIFByb2Nlc3Nlczwva2V5
d29yZD48a2V5d29yZD5IZWFsdGggQ2FyZSBDb3N0czwva2V5d29yZD48a2V5d29yZD4qSGVhbHRo
IFByb21vdGlvbi9lY29ub21pY3M8L2tleXdvcmQ+PGtleXdvcmQ+SHVtYW5zPC9rZXl3b3JkPjxr
ZXl3b3JkPkludGVudGlvbiB0byBUcmVhdCBBbmFseXNpczwva2V5d29yZD48a2V5d29yZD5Mb25l
bGluZXNzPC9rZXl3b3JkPjxrZXl3b3JkPk1hbGU8L2tleXdvcmQ+PGtleXdvcmQ+Kk1lbnRhbCBI
ZWFsdGg8L2tleXdvcmQ+PGtleXdvcmQ+Kk9jY3VwYXRpb25hbCBIZWFsdGgvZWNvbm9taWNzPC9r
ZXl3b3JkPjxrZXl3b3JkPipRdWFsaXR5IG9mIExpZmU8L2tleXdvcmQ+PGtleXdvcmQ+KlJpc2sg
UmVkdWN0aW9uIEJlaGF2aW9yPC9rZXl3b3JkPjxrZXl3b3JkPlNvY2lhbCBJc29sYXRpb248L2tl
eXdvcmQ+PGtleXdvcmQ+U3VydmV5cyBhbmQgUXVlc3Rpb25uYWlyZXM8L2tleXdvcmQ+PGtleXdv
cmQ+VGltZSBGYWN0b3JzPC9rZXl3b3JkPjxrZXl3b3JkPldhbGVzPC9rZXl3b3JkPjxrZXl3b3Jk
PipPbGRlciBwZW9wbGU8L2tleXdvcmQ+PGtleXdvcmQ+Km9jY3VwYXRpb25hbCBoZWFsdGg8L2tl
eXdvcmQ+PGtleXdvcmQ+KnJhbmRvbWlzZWQgY29udHJvbGxlZCB0cmlhbDwva2V5d29yZD48L2tl
eXdvcmRzPjxkYXRlcz48eWVhcj4yMDE3PC95ZWFyPjxwdWItZGF0ZXM+PGRhdGU+SnVsIDE8L2Rh
dGU+PC9wdWItZGF0ZXM+PC9kYXRlcz48aXNibj4xNDY4LTI4MzQgKEVsZWN0cm9uaWMpJiN4RDsw
MDAyLTA3MjkgKExpbmtpbmcpPC9pc2JuPjxhY2Nlc3Npb24tbnVtPjI4MzM4ODQ5PC9hY2Nlc3Np
b24tbnVtPjx1cmxzPjxyZWxhdGVkLXVybHM+PHVybD5odHRwczovL3d3dy5uY2JpLm5sbS5uaWgu
Z292L3B1Ym1lZC8yODMzODg0OTwvdXJsPjwvcmVsYXRlZC11cmxzPjwvdXJscz48Y3VzdG9tMT5W
ZWF6aWVJbmNsdWRlczwvY3VzdG9tMT48Y3VzdG9tMj5QTUM1ODYwNTAxPC9jdXN0b20yPjxjdXN0
b200PlJlZk1pbmVkPC9jdXN0b200PjxjdXN0b202PkZUSW5jPC9jdXN0b202PjxlbGVjdHJvbmlj
LXJlc291cmNlLW51bT4xMC4xMDkzL2FnZWluZy9hZngwMjE8L2VsZWN0cm9uaWMtcmVzb3VyY2Ut
bnVtPjwvcmVjb3JkPjwvQ2l0ZT48L0VuZE5vdGU+AG==
</w:fldData>
                </w:fldChar>
              </w:r>
              <w:r>
                <w:instrText xml:space="preserve"> ADDIN EN.CITE.DATA </w:instrText>
              </w:r>
              <w:r>
                <w:fldChar w:fldCharType="end"/>
              </w:r>
              <w:r>
                <w:fldChar w:fldCharType="separate"/>
              </w:r>
              <w:r w:rsidRPr="00401B2D">
                <w:rPr>
                  <w:noProof/>
                  <w:vertAlign w:val="superscript"/>
                </w:rPr>
                <w:t>88</w:t>
              </w:r>
              <w:r>
                <w:fldChar w:fldCharType="end"/>
              </w:r>
            </w:hyperlink>
          </w:p>
        </w:tc>
        <w:tc>
          <w:tcPr>
            <w:tcW w:w="0" w:type="auto"/>
            <w:tcBorders>
              <w:top w:val="single" w:sz="4" w:space="0" w:color="auto"/>
              <w:left w:val="single" w:sz="4" w:space="0" w:color="auto"/>
              <w:bottom w:val="single" w:sz="4" w:space="0" w:color="auto"/>
              <w:right w:val="single" w:sz="4" w:space="0" w:color="auto"/>
            </w:tcBorders>
            <w:hideMark/>
          </w:tcPr>
          <w:p w14:paraId="56C25815" w14:textId="77777777" w:rsidR="003A158A" w:rsidRDefault="003A158A" w:rsidP="00CE26C7">
            <w:pPr>
              <w:spacing w:after="240" w:line="254" w:lineRule="auto"/>
            </w:pPr>
            <w:r>
              <w:sym w:font="Wingdings 2" w:char="F099"/>
            </w:r>
          </w:p>
        </w:tc>
        <w:tc>
          <w:tcPr>
            <w:tcW w:w="0" w:type="auto"/>
            <w:tcBorders>
              <w:top w:val="single" w:sz="4" w:space="0" w:color="auto"/>
              <w:left w:val="single" w:sz="4" w:space="0" w:color="auto"/>
              <w:bottom w:val="single" w:sz="4" w:space="0" w:color="auto"/>
              <w:right w:val="single" w:sz="4" w:space="0" w:color="auto"/>
            </w:tcBorders>
            <w:hideMark/>
          </w:tcPr>
          <w:p w14:paraId="78BA0CAB" w14:textId="77777777" w:rsidR="003A158A" w:rsidRDefault="003A158A" w:rsidP="00CE26C7">
            <w:pPr>
              <w:spacing w:after="240" w:line="254" w:lineRule="auto"/>
            </w:pPr>
            <w:r>
              <w:sym w:font="Wingdings 2" w:char="F099"/>
            </w:r>
          </w:p>
        </w:tc>
        <w:tc>
          <w:tcPr>
            <w:tcW w:w="0" w:type="auto"/>
            <w:tcBorders>
              <w:top w:val="single" w:sz="4" w:space="0" w:color="auto"/>
              <w:left w:val="single" w:sz="4" w:space="0" w:color="auto"/>
              <w:bottom w:val="single" w:sz="4" w:space="0" w:color="auto"/>
              <w:right w:val="single" w:sz="4" w:space="0" w:color="auto"/>
            </w:tcBorders>
            <w:hideMark/>
          </w:tcPr>
          <w:p w14:paraId="148503AB" w14:textId="77777777" w:rsidR="003A158A" w:rsidRDefault="003A158A" w:rsidP="00CE26C7">
            <w:pPr>
              <w:spacing w:after="240" w:line="254" w:lineRule="auto"/>
            </w:pPr>
            <w:r>
              <w:sym w:font="Wingdings 2" w:char="F098"/>
            </w:r>
          </w:p>
        </w:tc>
        <w:tc>
          <w:tcPr>
            <w:tcW w:w="0" w:type="auto"/>
            <w:tcBorders>
              <w:top w:val="single" w:sz="4" w:space="0" w:color="auto"/>
              <w:left w:val="single" w:sz="4" w:space="0" w:color="auto"/>
              <w:bottom w:val="single" w:sz="4" w:space="0" w:color="auto"/>
              <w:right w:val="single" w:sz="4" w:space="0" w:color="auto"/>
            </w:tcBorders>
            <w:hideMark/>
          </w:tcPr>
          <w:p w14:paraId="4DEA813A" w14:textId="77777777" w:rsidR="003A158A" w:rsidRDefault="003A158A" w:rsidP="00CE26C7">
            <w:pPr>
              <w:spacing w:after="240" w:line="254" w:lineRule="auto"/>
            </w:pPr>
            <w:r>
              <w:sym w:font="Wingdings 2" w:char="F098"/>
            </w:r>
          </w:p>
        </w:tc>
        <w:tc>
          <w:tcPr>
            <w:tcW w:w="0" w:type="auto"/>
            <w:tcBorders>
              <w:top w:val="single" w:sz="4" w:space="0" w:color="auto"/>
              <w:left w:val="single" w:sz="4" w:space="0" w:color="auto"/>
              <w:bottom w:val="single" w:sz="4" w:space="0" w:color="auto"/>
              <w:right w:val="single" w:sz="4" w:space="0" w:color="auto"/>
            </w:tcBorders>
            <w:hideMark/>
          </w:tcPr>
          <w:p w14:paraId="386C5A33" w14:textId="77777777" w:rsidR="003A158A" w:rsidRDefault="003A158A" w:rsidP="00CE26C7">
            <w:pPr>
              <w:spacing w:after="240" w:line="254" w:lineRule="auto"/>
            </w:pPr>
            <w:r>
              <w:sym w:font="Wingdings 2" w:char="F099"/>
            </w:r>
          </w:p>
        </w:tc>
        <w:tc>
          <w:tcPr>
            <w:tcW w:w="0" w:type="auto"/>
            <w:tcBorders>
              <w:top w:val="single" w:sz="4" w:space="0" w:color="auto"/>
              <w:left w:val="single" w:sz="4" w:space="0" w:color="auto"/>
              <w:bottom w:val="single" w:sz="4" w:space="0" w:color="auto"/>
              <w:right w:val="single" w:sz="4" w:space="0" w:color="auto"/>
            </w:tcBorders>
            <w:hideMark/>
          </w:tcPr>
          <w:p w14:paraId="2FCD1EFC" w14:textId="77777777" w:rsidR="003A158A" w:rsidRDefault="003A158A" w:rsidP="00CE26C7">
            <w:pPr>
              <w:spacing w:after="240" w:line="254" w:lineRule="auto"/>
            </w:pPr>
            <w:r>
              <w:sym w:font="Wingdings 2" w:char="F099"/>
            </w:r>
          </w:p>
        </w:tc>
      </w:tr>
      <w:tr w:rsidR="003A158A" w14:paraId="1E743470" w14:textId="77777777" w:rsidTr="00CE26C7">
        <w:tc>
          <w:tcPr>
            <w:tcW w:w="0" w:type="auto"/>
            <w:tcBorders>
              <w:top w:val="single" w:sz="4" w:space="0" w:color="auto"/>
              <w:left w:val="single" w:sz="4" w:space="0" w:color="auto"/>
              <w:bottom w:val="single" w:sz="4" w:space="0" w:color="auto"/>
              <w:right w:val="single" w:sz="4" w:space="0" w:color="auto"/>
            </w:tcBorders>
            <w:hideMark/>
          </w:tcPr>
          <w:p w14:paraId="56F6F60B" w14:textId="77777777" w:rsidR="003A158A" w:rsidRDefault="003A158A" w:rsidP="00CE26C7">
            <w:pPr>
              <w:spacing w:after="240" w:line="254" w:lineRule="auto"/>
            </w:pPr>
            <w:r>
              <w:t>Creswell, 2012</w:t>
            </w:r>
            <w:hyperlink w:anchor="_ENREF_89" w:tooltip="Creswell, 2012 #111" w:history="1">
              <w:r>
                <w:fldChar w:fldCharType="begin">
                  <w:fldData xml:space="preserve">PEVuZE5vdGU+PENpdGUgRXhjbHVkZUF1dGg9IjEiIEV4Y2x1ZGVZZWFyPSIxIj48QXV0aG9yPkNy
ZXN3ZWxsPC9BdXRob3I+PFllYXI+MjAxMjwvWWVhcj48UmVjTnVtPjExMTwvUmVjTnVtPjxEaXNw
bGF5VGV4dD48c3R5bGUgZmFjZT0ic3VwZXJzY3JpcHQiPjg5PC9zdHlsZT48L0Rpc3BsYXlUZXh0
PjxyZWNvcmQ+PHJlYy1udW1iZXI+MTExPC9yZWMtbnVtYmVyPjxmb3JlaWduLWtleXM+PGtleSBh
cHA9IkVOIiBkYi1pZD0iYXByeDU1OTAxcjIweDFlOWR4bnA1d3IxYXd0ZGFkd2RmemF6IiB0aW1l
c3RhbXA9IjE2MTE2NDAwNTIiPjExMTwva2V5PjwvZm9yZWlnbi1rZXlzPjxyZWYtdHlwZSBuYW1l
PSJKb3VybmFsIEFydGljbGUiPjE3PC9yZWYtdHlwZT48Y29udHJpYnV0b3JzPjxhdXRob3JzPjxh
dXRob3I+Q3Jlc3dlbGwsIEouIEQuPC9hdXRob3I+PGF1dGhvcj5JcndpbiwgTS4gUi48L2F1dGhv
cj48YXV0aG9yPkJ1cmtsdW5kLCBMLiBKLjwvYXV0aG9yPjxhdXRob3I+TGllYmVybWFuLCBNLiBE
LjwvYXV0aG9yPjxhdXRob3I+QXJldmFsbywgSi4gTS48L2F1dGhvcj48YXV0aG9yPk1hLCBKLjwv
YXV0aG9yPjxhdXRob3I+QnJlZW4sIEUuIEMuPC9hdXRob3I+PGF1dGhvcj5Db2xlLCBTLiBXLjwv
YXV0aG9yPjwvYXV0aG9ycz48L2NvbnRyaWJ1dG9ycz48YXV0aC1hZGRyZXNzPkRlcGFydG1lbnQg
b2YgUHN5Y2hvbG9neSBhbmQgQ2VudGVyIGZvciB0aGUgTmV1cmFsIEJhc2lzIG9mIENvZ25pdGlv
biwgQ2FybmVnaWUgTWVsbG9uIFVuaXZlcnNpdHksIFBpdHRzYnVyZ2gsIFBBIDE1MjEzLCBVbml0
ZWQgU3RhdGVzLiBjcmVzd2VsbEBjbXUuZWR1PC9hdXRoLWFkZHJlc3M+PHRpdGxlcz48dGl0bGU+
TWluZGZ1bG5lc3MtQmFzZWQgU3RyZXNzIFJlZHVjdGlvbiB0cmFpbmluZyByZWR1Y2VzIGxvbmVs
aW5lc3MgYW5kIHByby1pbmZsYW1tYXRvcnkgZ2VuZSBleHByZXNzaW9uIGluIG9sZGVyIGFkdWx0
czogYSBzbWFsbCByYW5kb21pemVkIGNvbnRyb2xsZWQgdHJpYWw8L3RpdGxlPjxzZWNvbmRhcnkt
dGl0bGU+QnJhaW4gQmVoYXYgSW1tdW48L3NlY29uZGFyeS10aXRsZT48L3RpdGxlcz48cGVyaW9k
aWNhbD48ZnVsbC10aXRsZT5CcmFpbiBCZWhhdiBJbW11bjwvZnVsbC10aXRsZT48L3BlcmlvZGlj
YWw+PHBhZ2VzPjEwOTUtMTAxPC9wYWdlcz48dm9sdW1lPjI2PC92b2x1bWU+PG51bWJlcj43PC9u
dW1iZXI+PGVkaXRpb24+MjAxMi8wNy8yNDwvZWRpdGlvbj48a2V5d29yZHM+PGtleXdvcmQ+QWdl
ZDwva2V5d29yZD48a2V5d29yZD5BZ2VkLCA4MCBhbmQgb3Zlcjwva2V5d29yZD48a2V5d29yZD5D
LVJlYWN0aXZlIFByb3RlaW4vYmlvc3ludGhlc2lzL2dlbmV0aWNzPC9rZXl3b3JkPjxrZXl3b3Jk
PkVkdWNhdGlvbmFsIFN0YXR1czwva2V5d29yZD48a2V5d29yZD5GZW1hbGU8L2tleXdvcmQ+PGtl
eXdvcmQ+R2VuZSBFeHByZXNzaW9uL2dlbmV0aWNzL3BoeXNpb2xvZ3k8L2tleXdvcmQ+PGtleXdv
cmQ+R2VuZSBFeHByZXNzaW9uIFByb2ZpbGluZzwva2V5d29yZD48a2V5d29yZD5IdW1hbnM8L2tl
eXdvcmQ+PGtleXdvcmQ+SW5mbGFtbWF0aW9uLypnZW5ldGljczwva2V5d29yZD48a2V5d29yZD5J
bnRlcmxldWtpbi02L2Jpb3N5bnRoZXNpcy9nZW5ldGljczwva2V5d29yZD48a2V5d29yZD5Mb25l
bGluZXNzLypwc3ljaG9sb2d5PC9rZXl3b3JkPjxrZXl3b3JkPk1hZ25ldGljIFJlc29uYW5jZSBJ
bWFnaW5nPC9rZXl3b3JkPjxrZXl3b3JkPk1hbGU8L2tleXdvcmQ+PGtleXdvcmQ+TWlkZGxlIEFn
ZWQ8L2tleXdvcmQ+PGtleXdvcmQ+TkYta2FwcGEgQi9iaW9zeW50aGVzaXMvZ2VuZXRpY3M8L2tl
eXdvcmQ+PGtleXdvcmQ+TmV1cm9wc3ljaG9sb2dpY2FsIFRlc3RzPC9rZXl3b3JkPjxrZXl3b3Jk
PlN0cmVzcywgUHN5Y2hvbG9naWNhbC8qZ2VuZXRpY3MvcHN5Y2hvbG9neS8qdGhlcmFweTwva2V5
d29yZD48L2tleXdvcmRzPjxkYXRlcz48eWVhcj4yMDEyPC95ZWFyPjxwdWItZGF0ZXM+PGRhdGU+
T2N0PC9kYXRlPjwvcHViLWRhdGVzPjwvZGF0ZXM+PGlzYm4+MTA5MC0yMTM5IChFbGVjdHJvbmlj
KSYjeEQ7MDg4OS0xNTkxIChMaW5raW5nKTwvaXNibj48YWNjZXNzaW9uLW51bT4yMjgyMDQwOTwv
YWNjZXNzaW9uLW51bT48dXJscz48cmVsYXRlZC11cmxzPjx1cmw+aHR0cHM6Ly93d3cubmNiaS5u
bG0ubmloLmdvdi9wdWJtZWQvMjI4MjA0MDk8L3VybD48L3JlbGF0ZWQtdXJscz48L3VybHM+PGN1
c3RvbTE+R2FyZGluZXJJbmNsdWRlczwvY3VzdG9tMT48Y3VzdG9tMj5QTUMzNjM1ODA5PC9jdXN0
b20yPjxjdXN0b200PlJlZk1pbmVkPC9jdXN0b200PjxjdXN0b202PkZUSW5jPC9jdXN0b202Pjxl
bGVjdHJvbmljLXJlc291cmNlLW51bT4xMC4xMDE2L2ouYmJpLjIwMTIuMDcuMDA2PC9lbGVjdHJv
bmljLXJlc291cmNlLW51bT48L3JlY29yZD48L0NpdGU+PC9FbmROb3RlPgB=
</w:fldData>
                </w:fldChar>
              </w:r>
              <w:r>
                <w:instrText xml:space="preserve"> ADDIN EN.CITE </w:instrText>
              </w:r>
              <w:r>
                <w:fldChar w:fldCharType="begin">
                  <w:fldData xml:space="preserve">PEVuZE5vdGU+PENpdGUgRXhjbHVkZUF1dGg9IjEiIEV4Y2x1ZGVZZWFyPSIxIj48QXV0aG9yPkNy
ZXN3ZWxsPC9BdXRob3I+PFllYXI+MjAxMjwvWWVhcj48UmVjTnVtPjExMTwvUmVjTnVtPjxEaXNw
bGF5VGV4dD48c3R5bGUgZmFjZT0ic3VwZXJzY3JpcHQiPjg5PC9zdHlsZT48L0Rpc3BsYXlUZXh0
PjxyZWNvcmQ+PHJlYy1udW1iZXI+MTExPC9yZWMtbnVtYmVyPjxmb3JlaWduLWtleXM+PGtleSBh
cHA9IkVOIiBkYi1pZD0iYXByeDU1OTAxcjIweDFlOWR4bnA1d3IxYXd0ZGFkd2RmemF6IiB0aW1l
c3RhbXA9IjE2MTE2NDAwNTIiPjExMTwva2V5PjwvZm9yZWlnbi1rZXlzPjxyZWYtdHlwZSBuYW1l
PSJKb3VybmFsIEFydGljbGUiPjE3PC9yZWYtdHlwZT48Y29udHJpYnV0b3JzPjxhdXRob3JzPjxh
dXRob3I+Q3Jlc3dlbGwsIEouIEQuPC9hdXRob3I+PGF1dGhvcj5JcndpbiwgTS4gUi48L2F1dGhv
cj48YXV0aG9yPkJ1cmtsdW5kLCBMLiBKLjwvYXV0aG9yPjxhdXRob3I+TGllYmVybWFuLCBNLiBE
LjwvYXV0aG9yPjxhdXRob3I+QXJldmFsbywgSi4gTS48L2F1dGhvcj48YXV0aG9yPk1hLCBKLjwv
YXV0aG9yPjxhdXRob3I+QnJlZW4sIEUuIEMuPC9hdXRob3I+PGF1dGhvcj5Db2xlLCBTLiBXLjwv
YXV0aG9yPjwvYXV0aG9ycz48L2NvbnRyaWJ1dG9ycz48YXV0aC1hZGRyZXNzPkRlcGFydG1lbnQg
b2YgUHN5Y2hvbG9neSBhbmQgQ2VudGVyIGZvciB0aGUgTmV1cmFsIEJhc2lzIG9mIENvZ25pdGlv
biwgQ2FybmVnaWUgTWVsbG9uIFVuaXZlcnNpdHksIFBpdHRzYnVyZ2gsIFBBIDE1MjEzLCBVbml0
ZWQgU3RhdGVzLiBjcmVzd2VsbEBjbXUuZWR1PC9hdXRoLWFkZHJlc3M+PHRpdGxlcz48dGl0bGU+
TWluZGZ1bG5lc3MtQmFzZWQgU3RyZXNzIFJlZHVjdGlvbiB0cmFpbmluZyByZWR1Y2VzIGxvbmVs
aW5lc3MgYW5kIHByby1pbmZsYW1tYXRvcnkgZ2VuZSBleHByZXNzaW9uIGluIG9sZGVyIGFkdWx0
czogYSBzbWFsbCByYW5kb21pemVkIGNvbnRyb2xsZWQgdHJpYWw8L3RpdGxlPjxzZWNvbmRhcnkt
dGl0bGU+QnJhaW4gQmVoYXYgSW1tdW48L3NlY29uZGFyeS10aXRsZT48L3RpdGxlcz48cGVyaW9k
aWNhbD48ZnVsbC10aXRsZT5CcmFpbiBCZWhhdiBJbW11bjwvZnVsbC10aXRsZT48L3BlcmlvZGlj
YWw+PHBhZ2VzPjEwOTUtMTAxPC9wYWdlcz48dm9sdW1lPjI2PC92b2x1bWU+PG51bWJlcj43PC9u
dW1iZXI+PGVkaXRpb24+MjAxMi8wNy8yNDwvZWRpdGlvbj48a2V5d29yZHM+PGtleXdvcmQ+QWdl
ZDwva2V5d29yZD48a2V5d29yZD5BZ2VkLCA4MCBhbmQgb3Zlcjwva2V5d29yZD48a2V5d29yZD5D
LVJlYWN0aXZlIFByb3RlaW4vYmlvc3ludGhlc2lzL2dlbmV0aWNzPC9rZXl3b3JkPjxrZXl3b3Jk
PkVkdWNhdGlvbmFsIFN0YXR1czwva2V5d29yZD48a2V5d29yZD5GZW1hbGU8L2tleXdvcmQ+PGtl
eXdvcmQ+R2VuZSBFeHByZXNzaW9uL2dlbmV0aWNzL3BoeXNpb2xvZ3k8L2tleXdvcmQ+PGtleXdv
cmQ+R2VuZSBFeHByZXNzaW9uIFByb2ZpbGluZzwva2V5d29yZD48a2V5d29yZD5IdW1hbnM8L2tl
eXdvcmQ+PGtleXdvcmQ+SW5mbGFtbWF0aW9uLypnZW5ldGljczwva2V5d29yZD48a2V5d29yZD5J
bnRlcmxldWtpbi02L2Jpb3N5bnRoZXNpcy9nZW5ldGljczwva2V5d29yZD48a2V5d29yZD5Mb25l
bGluZXNzLypwc3ljaG9sb2d5PC9rZXl3b3JkPjxrZXl3b3JkPk1hZ25ldGljIFJlc29uYW5jZSBJ
bWFnaW5nPC9rZXl3b3JkPjxrZXl3b3JkPk1hbGU8L2tleXdvcmQ+PGtleXdvcmQ+TWlkZGxlIEFn
ZWQ8L2tleXdvcmQ+PGtleXdvcmQ+TkYta2FwcGEgQi9iaW9zeW50aGVzaXMvZ2VuZXRpY3M8L2tl
eXdvcmQ+PGtleXdvcmQ+TmV1cm9wc3ljaG9sb2dpY2FsIFRlc3RzPC9rZXl3b3JkPjxrZXl3b3Jk
PlN0cmVzcywgUHN5Y2hvbG9naWNhbC8qZ2VuZXRpY3MvcHN5Y2hvbG9neS8qdGhlcmFweTwva2V5
d29yZD48L2tleXdvcmRzPjxkYXRlcz48eWVhcj4yMDEyPC95ZWFyPjxwdWItZGF0ZXM+PGRhdGU+
T2N0PC9kYXRlPjwvcHViLWRhdGVzPjwvZGF0ZXM+PGlzYm4+MTA5MC0yMTM5IChFbGVjdHJvbmlj
KSYjeEQ7MDg4OS0xNTkxIChMaW5raW5nKTwvaXNibj48YWNjZXNzaW9uLW51bT4yMjgyMDQwOTwv
YWNjZXNzaW9uLW51bT48dXJscz48cmVsYXRlZC11cmxzPjx1cmw+aHR0cHM6Ly93d3cubmNiaS5u
bG0ubmloLmdvdi9wdWJtZWQvMjI4MjA0MDk8L3VybD48L3JlbGF0ZWQtdXJscz48L3VybHM+PGN1
c3RvbTE+R2FyZGluZXJJbmNsdWRlczwvY3VzdG9tMT48Y3VzdG9tMj5QTUMzNjM1ODA5PC9jdXN0
b20yPjxjdXN0b200PlJlZk1pbmVkPC9jdXN0b200PjxjdXN0b202PkZUSW5jPC9jdXN0b202Pjxl
bGVjdHJvbmljLXJlc291cmNlLW51bT4xMC4xMDE2L2ouYmJpLjIwMTIuMDcuMDA2PC9lbGVjdHJv
bmljLXJlc291cmNlLW51bT48L3JlY29yZD48L0NpdGU+PC9FbmROb3RlPgB=
</w:fldData>
                </w:fldChar>
              </w:r>
              <w:r>
                <w:instrText xml:space="preserve"> ADDIN EN.CITE.DATA </w:instrText>
              </w:r>
              <w:r>
                <w:fldChar w:fldCharType="end"/>
              </w:r>
              <w:r>
                <w:fldChar w:fldCharType="separate"/>
              </w:r>
              <w:r w:rsidRPr="00401B2D">
                <w:rPr>
                  <w:noProof/>
                  <w:vertAlign w:val="superscript"/>
                </w:rPr>
                <w:t>89</w:t>
              </w:r>
              <w:r>
                <w:fldChar w:fldCharType="end"/>
              </w:r>
            </w:hyperlink>
          </w:p>
        </w:tc>
        <w:tc>
          <w:tcPr>
            <w:tcW w:w="0" w:type="auto"/>
            <w:tcBorders>
              <w:top w:val="single" w:sz="4" w:space="0" w:color="auto"/>
              <w:left w:val="single" w:sz="4" w:space="0" w:color="auto"/>
              <w:bottom w:val="single" w:sz="4" w:space="0" w:color="auto"/>
              <w:right w:val="single" w:sz="4" w:space="0" w:color="auto"/>
            </w:tcBorders>
            <w:hideMark/>
          </w:tcPr>
          <w:p w14:paraId="5B49EE78" w14:textId="77777777" w:rsidR="003A158A" w:rsidRDefault="003A158A" w:rsidP="00CE26C7">
            <w:pPr>
              <w:spacing w:after="240" w:line="254" w:lineRule="auto"/>
            </w:pPr>
            <w:r>
              <w:sym w:font="Wingdings 2" w:char="F099"/>
            </w:r>
          </w:p>
        </w:tc>
        <w:tc>
          <w:tcPr>
            <w:tcW w:w="0" w:type="auto"/>
            <w:tcBorders>
              <w:top w:val="single" w:sz="4" w:space="0" w:color="auto"/>
              <w:left w:val="single" w:sz="4" w:space="0" w:color="auto"/>
              <w:bottom w:val="single" w:sz="4" w:space="0" w:color="auto"/>
              <w:right w:val="single" w:sz="4" w:space="0" w:color="auto"/>
            </w:tcBorders>
            <w:hideMark/>
          </w:tcPr>
          <w:p w14:paraId="3E4E4FB4" w14:textId="77777777" w:rsidR="003A158A" w:rsidRDefault="003A158A" w:rsidP="00CE26C7">
            <w:pPr>
              <w:spacing w:after="240" w:line="254" w:lineRule="auto"/>
            </w:pPr>
            <w:r>
              <w:sym w:font="Wingdings 2" w:char="F0BD"/>
            </w:r>
          </w:p>
        </w:tc>
        <w:tc>
          <w:tcPr>
            <w:tcW w:w="0" w:type="auto"/>
            <w:tcBorders>
              <w:top w:val="single" w:sz="4" w:space="0" w:color="auto"/>
              <w:left w:val="single" w:sz="4" w:space="0" w:color="auto"/>
              <w:bottom w:val="single" w:sz="4" w:space="0" w:color="auto"/>
              <w:right w:val="single" w:sz="4" w:space="0" w:color="auto"/>
            </w:tcBorders>
            <w:hideMark/>
          </w:tcPr>
          <w:p w14:paraId="5D548B9F" w14:textId="77777777" w:rsidR="003A158A" w:rsidRDefault="003A158A" w:rsidP="00CE26C7">
            <w:pPr>
              <w:spacing w:after="240" w:line="254" w:lineRule="auto"/>
            </w:pPr>
            <w:r>
              <w:sym w:font="Wingdings 2" w:char="F098"/>
            </w:r>
          </w:p>
        </w:tc>
        <w:tc>
          <w:tcPr>
            <w:tcW w:w="0" w:type="auto"/>
            <w:tcBorders>
              <w:top w:val="single" w:sz="4" w:space="0" w:color="auto"/>
              <w:left w:val="single" w:sz="4" w:space="0" w:color="auto"/>
              <w:bottom w:val="single" w:sz="4" w:space="0" w:color="auto"/>
              <w:right w:val="single" w:sz="4" w:space="0" w:color="auto"/>
            </w:tcBorders>
            <w:hideMark/>
          </w:tcPr>
          <w:p w14:paraId="0F7D4DCC" w14:textId="77777777" w:rsidR="003A158A" w:rsidRDefault="003A158A" w:rsidP="00CE26C7">
            <w:pPr>
              <w:spacing w:after="240" w:line="254" w:lineRule="auto"/>
            </w:pPr>
            <w:r>
              <w:sym w:font="Wingdings 2" w:char="F098"/>
            </w:r>
          </w:p>
        </w:tc>
        <w:tc>
          <w:tcPr>
            <w:tcW w:w="0" w:type="auto"/>
            <w:tcBorders>
              <w:top w:val="single" w:sz="4" w:space="0" w:color="auto"/>
              <w:left w:val="single" w:sz="4" w:space="0" w:color="auto"/>
              <w:bottom w:val="single" w:sz="4" w:space="0" w:color="auto"/>
              <w:right w:val="single" w:sz="4" w:space="0" w:color="auto"/>
            </w:tcBorders>
            <w:hideMark/>
          </w:tcPr>
          <w:p w14:paraId="551E4853" w14:textId="77777777" w:rsidR="003A158A" w:rsidRDefault="003A158A" w:rsidP="00CE26C7">
            <w:pPr>
              <w:spacing w:after="240" w:line="254" w:lineRule="auto"/>
            </w:pPr>
            <w:r>
              <w:sym w:font="Wingdings 2" w:char="F099"/>
            </w:r>
          </w:p>
        </w:tc>
        <w:tc>
          <w:tcPr>
            <w:tcW w:w="0" w:type="auto"/>
            <w:tcBorders>
              <w:top w:val="single" w:sz="4" w:space="0" w:color="auto"/>
              <w:left w:val="single" w:sz="4" w:space="0" w:color="auto"/>
              <w:bottom w:val="single" w:sz="4" w:space="0" w:color="auto"/>
              <w:right w:val="single" w:sz="4" w:space="0" w:color="auto"/>
            </w:tcBorders>
            <w:hideMark/>
          </w:tcPr>
          <w:p w14:paraId="05C9815B" w14:textId="77777777" w:rsidR="003A158A" w:rsidRDefault="003A158A" w:rsidP="00CE26C7">
            <w:pPr>
              <w:spacing w:after="240" w:line="254" w:lineRule="auto"/>
            </w:pPr>
            <w:r>
              <w:sym w:font="Wingdings 2" w:char="F099"/>
            </w:r>
          </w:p>
        </w:tc>
      </w:tr>
      <w:tr w:rsidR="003A158A" w14:paraId="0EFCCE11" w14:textId="77777777" w:rsidTr="00CE26C7">
        <w:tc>
          <w:tcPr>
            <w:tcW w:w="0" w:type="auto"/>
            <w:tcBorders>
              <w:top w:val="single" w:sz="4" w:space="0" w:color="auto"/>
              <w:left w:val="single" w:sz="4" w:space="0" w:color="auto"/>
              <w:bottom w:val="single" w:sz="4" w:space="0" w:color="auto"/>
              <w:right w:val="single" w:sz="4" w:space="0" w:color="auto"/>
            </w:tcBorders>
            <w:hideMark/>
          </w:tcPr>
          <w:p w14:paraId="6B0C5EE3" w14:textId="77777777" w:rsidR="003A158A" w:rsidRDefault="003A158A" w:rsidP="00CE26C7">
            <w:pPr>
              <w:spacing w:after="240" w:line="254" w:lineRule="auto"/>
            </w:pPr>
            <w:r>
              <w:t>Kahlon, 2021</w:t>
            </w:r>
            <w:hyperlink w:anchor="_ENREF_117" w:tooltip="Kahlon, 2021 #382" w:history="1">
              <w:r>
                <w:fldChar w:fldCharType="begin">
                  <w:fldData xml:space="preserve">PEVuZE5vdGU+PENpdGUgRXhjbHVkZUF1dGg9IjEiIEV4Y2x1ZGVZZWFyPSIxIj48QXV0aG9yPkth
aGxvbjwvQXV0aG9yPjxZZWFyPjIwMjE8L1llYXI+PFJlY051bT4zODI8L1JlY051bT48RGlzcGxh
eVRleHQ+PHN0eWxlIGZhY2U9InN1cGVyc2NyaXB0Ij4xMTc8L3N0eWxlPjwvRGlzcGxheVRleHQ+
PHJlY29yZD48cmVjLW51bWJlcj4zODI8L3JlYy1udW1iZXI+PGZvcmVpZ24ta2V5cz48a2V5IGFw
cD0iRU4iIGRiLWlkPSJhcHJ4NTU5MDFyMjB4MWU5ZHhucDV3cjFhd3RkYWR3ZGZ6YXoiIHRpbWVz
dGFtcD0iMTYyNjMwNjE1MSI+MzgyPC9rZXk+PC9mb3JlaWduLWtleXM+PHJlZi10eXBlIG5hbWU9
IkpvdXJuYWwgQXJ0aWNsZSI+MTc8L3JlZi10eXBlPjxjb250cmlidXRvcnM+PGF1dGhvcnM+PGF1
dGhvcj5LYWhsb24sIE1hbmluZGVyIEsuPC9hdXRob3I+PGF1dGhvcj5Ba3NhbiwgTmF6YW48L2F1
dGhvcj48YXV0aG9yPkF1YnJleSwgUmhvbmRhPC9hdXRob3I+PGF1dGhvcj5DbGFyaywgTmljb2xl
PC9hdXRob3I+PGF1dGhvcj5Db3dsZXktTW9yaWxsbywgTWFyaWE8L2F1dGhvcj48YXV0aG9yPkph
Y29icywgRWxpemFiZXRoIEEuPC9hdXRob3I+PGF1dGhvcj5NdW5kaGVuaywgUmhvbmRhPC9hdXRo
b3I+PGF1dGhvcj5TZWJhc3RpYW4sIEthdGhlcmluZSBSLjwvYXV0aG9yPjxhdXRob3I+VG9tbGlu
c29uLCBTdGV2ZW48L2F1dGhvcj48L2F1dGhvcnM+PC9jb250cmlidXRvcnM+PHRpdGxlcz48dGl0
bGU+RWZmZWN0IG9mIExheXBlcnNvbi1EZWxpdmVyZWQsIEVtcGF0aHktRm9jdXNlZCBQcm9ncmFt
IG9mIFRlbGVwaG9uZSBDYWxscyBvbiBMb25lbGluZXNzLCBEZXByZXNzaW9uLCBhbmQgQW54aWV0
eSBBbW9uZyBBZHVsdHMgRHVyaW5nIHRoZSBDT1ZJRC0xOSBQYW5kZW1pYzogQSBSYW5kb21pemVk
IENsaW5pY2FsIFRyaWFsPC90aXRsZT48c2Vjb25kYXJ5LXRpdGxlPkpBTUEgcHN5Y2hpYXRyeTwv
c2Vjb25kYXJ5LXRpdGxlPjwvdGl0bGVzPjxwZXJpb2RpY2FsPjxmdWxsLXRpdGxlPkpBTUEgcHN5
Y2hpYXRyeTwvZnVsbC10aXRsZT48L3BlcmlvZGljYWw+PHBhZ2VzPjYxNi02MjI8L3BhZ2VzPjx2
b2x1bWU+Nzg8L3ZvbHVtZT48bnVtYmVyPjY8L251bWJlcj48c2VjdGlvbj5LYWhsb24sIE1hbmlu
ZGVyIEsuIERlbGwgTWVkaWNhbCBTY2hvb2wsIFRoZSBVbml2ZXJzaXR5IG9mIFRleGFzIGF0IEF1
c3Rpbi4mI3hEO0Frc2FuLCBOYXphbi4gRGVsbCBNZWRpY2FsIFNjaG9vbCwgVGhlIFVuaXZlcnNp
dHkgb2YgVGV4YXMgYXQgQXVzdGluLiYjeEQ7QXVicmV5LCBSaG9uZGEuIERlbGwgTWVkaWNhbCBT
Y2hvb2wsIFRoZSBVbml2ZXJzaXR5IG9mIFRleGFzIGF0IEF1c3Rpbi4mI3hEO0NsYXJrLCBOaWNv
bGUuIERlbGwgTWVkaWNhbCBTY2hvb2wsIFRoZSBVbml2ZXJzaXR5IG9mIFRleGFzIGF0IEF1c3Rp
bi4mI3hEO0Nvd2xleS1Nb3JpbGxvLCBNYXJpYS4gRGVsbCBNZWRpY2FsIFNjaG9vbCwgVGhlIFVu
aXZlcnNpdHkgb2YgVGV4YXMgYXQgQXVzdGluLiYjeEQ7SmFjb2JzLCBFbGl6YWJldGggQS4gRGVs
bCBNZWRpY2FsIFNjaG9vbCwgVGhlIFVuaXZlcnNpdHkgb2YgVGV4YXMgYXQgQXVzdGluLiYjeEQ7
SmFjb2JzLCBFbGl6YWJldGggQS4gTWFpbmUgTWVkaWNhbCBDZW50ZXIgUmVzZWFyY2ggSW5zdGl0
dXRlLCBEZWxsIE1lZGljYWwgU2Nob29sLCBUaGUgVW5pdmVyc2l0eSBvZiBUZXhhcyBhdCBBdXN0
aW4uJiN4RDtNdW5kaGVuaywgUmhvbmRhLiBMb25lIFN0YXIgQ2lyY2xlIG9mIENhcmUsIEdlb3Jn
ZXRvd24sIFRleGFzLiYjeEQ7U2ViYXN0aWFuLCBLYXRoZXJpbmUgUi4gRGVsbCBNZWRpY2FsIFNj
aG9vbCwgVGhlIFVuaXZlcnNpdHkgb2YgVGV4YXMgYXQgQXVzdGluLiYjeEQ7VG9tbGluc29uLCBT
dGV2ZW4uIFNlbWluYXJ5IG9mIHRoZSBTb3V0aHdlc3QsIEF1c3RpbiwgVGV4YXMuPC9zZWN0aW9u
PjxrZXl3b3Jkcz48a2V5d29yZD5BZG9sZXNjZW50PC9rZXl3b3JkPjxrZXl3b3JkPkFkdWx0PC9r
ZXl3b3JkPjxrZXl3b3JkPkFnZWQ8L2tleXdvcmQ+PGtleXdvcmQ+QWdlZCwgODAgYW5kIG92ZXI8
L2tleXdvcmQ+PGtleXdvcmQ+KkFueGlldHkvdGggW1RoZXJhcHldPC9rZXl3b3JkPjxrZXl3b3Jk
PipDT1ZJRC0xOTwva2V5d29yZD48a2V5d29yZD5DaHJvbmljIERpc2Vhc2U8L2tleXdvcmQ+PGtl
eXdvcmQ+KkNvbW11bml0eSBIZWFsdGggV29ya2Vyczwva2V5d29yZD48a2V5d29yZD4qRGVwcmVz
c2lvbi90aCBbVGhlcmFweV08L2tleXdvcmQ+PGtleXdvcmQ+KkVtcGF0aHk8L2tleXdvcmQ+PGtl
eXdvcmQ+RmVtYWxlPC9rZXl3b3JkPjxrZXl3b3JkPkh1bWFuczwva2V5d29yZD48a2V5d29yZD4q
TG9uZWxpbmVzczwva2V5d29yZD48a2V5d29yZD5NYWxlPC9rZXl3b3JkPjxrZXl3b3JkPipNZW50
YWwgSGVhbHRoPC9rZXl3b3JkPjxrZXl3b3JkPk1pZGRsZSBBZ2VkPC9rZXl3b3JkPjxrZXl3b3Jk
Pk91dGNvbWUgQXNzZXNzbWVudCwgSGVhbHRoIENhcmU8L2tleXdvcmQ+PGtleXdvcmQ+UHJvZ3Jh
bSBEZXZlbG9wbWVudDwva2V5d29yZD48a2V5d29yZD4qU29jaWFsIFdvcms8L2tleXdvcmQ+PGtl
eXdvcmQ+VGVsZW1lZGljaW5lPC9rZXl3b3JkPjxrZXl3b3JkPlRlbGVwaG9uZTwva2V5d29yZD48
a2V5d29yZD5UZXhhczwva2V5d29yZD48a2V5d29yZD5Zb3VuZyBBZHVsdDwva2V5d29yZD48L2tl
eXdvcmRzPjxkYXRlcz48eWVhcj4yMDIxPC95ZWFyPjwvZGF0ZXM+PHB1Yi1sb2NhdGlvbj5Vbml0
ZWQgU3RhdGVzPC9wdWItbG9jYXRpb24+PGlzYm4+MjE2OC02MjM4JiN4RDsyMTY4LTYyMlg8L2lz
Ym4+PHVybHM+PHJlbGF0ZWQtdXJscz48dXJsPmh0dHA6Ly9vdmlkc3Aub3ZpZC5jb20vb3ZpZHdl
Yi5jZ2k/VD1KUyZhbXA7UEFHRT1yZWZlcmVuY2UmYW1wO0Q9bWVkbCZhbXA7TkVXUz1OJmFtcDtB
Tj0zMzYyMDQxNzwvdXJsPjwvcmVsYXRlZC11cmxzPjwvdXJscz48Y3VzdG9tMT5WYWxpZGF0ZWQg
VG9vbHM8L2N1c3RvbTE+PGN1c3RvbTI+UFM8L2N1c3RvbTI+PGN1c3RvbTM+UmVmTWluZSBmcm9t
IEh1bWFuYTwvY3VzdG9tMz48Y3VzdG9tND5USW5jQWJzSW5jPC9jdXN0b200PjxjdXN0b201Pk9W
SURNZWRsaW5lXzA2MjMyMTwvY3VzdG9tNT48Y3VzdG9tNj5GVEluYzwvY3VzdG9tNj48ZWxlY3Ry
b25pYy1yZXNvdXJjZS1udW0+aHR0cHM6Ly9keC5kb2kub3JnLzEwLjEwMDEvamFtYXBzeWNoaWF0
cnkuMjAyMS4wMTEzPC9lbGVjdHJvbmljLXJlc291cmNlLW51bT48L3JlY29yZD48L0NpdGU+PC9F
bmROb3RlPn==
</w:fldData>
                </w:fldChar>
              </w:r>
              <w:r>
                <w:instrText xml:space="preserve"> ADDIN EN.CITE </w:instrText>
              </w:r>
              <w:r>
                <w:fldChar w:fldCharType="begin">
                  <w:fldData xml:space="preserve">PEVuZE5vdGU+PENpdGUgRXhjbHVkZUF1dGg9IjEiIEV4Y2x1ZGVZZWFyPSIxIj48QXV0aG9yPkth
aGxvbjwvQXV0aG9yPjxZZWFyPjIwMjE8L1llYXI+PFJlY051bT4zODI8L1JlY051bT48RGlzcGxh
eVRleHQ+PHN0eWxlIGZhY2U9InN1cGVyc2NyaXB0Ij4xMTc8L3N0eWxlPjwvRGlzcGxheVRleHQ+
PHJlY29yZD48cmVjLW51bWJlcj4zODI8L3JlYy1udW1iZXI+PGZvcmVpZ24ta2V5cz48a2V5IGFw
cD0iRU4iIGRiLWlkPSJhcHJ4NTU5MDFyMjB4MWU5ZHhucDV3cjFhd3RkYWR3ZGZ6YXoiIHRpbWVz
dGFtcD0iMTYyNjMwNjE1MSI+MzgyPC9rZXk+PC9mb3JlaWduLWtleXM+PHJlZi10eXBlIG5hbWU9
IkpvdXJuYWwgQXJ0aWNsZSI+MTc8L3JlZi10eXBlPjxjb250cmlidXRvcnM+PGF1dGhvcnM+PGF1
dGhvcj5LYWhsb24sIE1hbmluZGVyIEsuPC9hdXRob3I+PGF1dGhvcj5Ba3NhbiwgTmF6YW48L2F1
dGhvcj48YXV0aG9yPkF1YnJleSwgUmhvbmRhPC9hdXRob3I+PGF1dGhvcj5DbGFyaywgTmljb2xl
PC9hdXRob3I+PGF1dGhvcj5Db3dsZXktTW9yaWxsbywgTWFyaWE8L2F1dGhvcj48YXV0aG9yPkph
Y29icywgRWxpemFiZXRoIEEuPC9hdXRob3I+PGF1dGhvcj5NdW5kaGVuaywgUmhvbmRhPC9hdXRo
b3I+PGF1dGhvcj5TZWJhc3RpYW4sIEthdGhlcmluZSBSLjwvYXV0aG9yPjxhdXRob3I+VG9tbGlu
c29uLCBTdGV2ZW48L2F1dGhvcj48L2F1dGhvcnM+PC9jb250cmlidXRvcnM+PHRpdGxlcz48dGl0
bGU+RWZmZWN0IG9mIExheXBlcnNvbi1EZWxpdmVyZWQsIEVtcGF0aHktRm9jdXNlZCBQcm9ncmFt
IG9mIFRlbGVwaG9uZSBDYWxscyBvbiBMb25lbGluZXNzLCBEZXByZXNzaW9uLCBhbmQgQW54aWV0
eSBBbW9uZyBBZHVsdHMgRHVyaW5nIHRoZSBDT1ZJRC0xOSBQYW5kZW1pYzogQSBSYW5kb21pemVk
IENsaW5pY2FsIFRyaWFsPC90aXRsZT48c2Vjb25kYXJ5LXRpdGxlPkpBTUEgcHN5Y2hpYXRyeTwv
c2Vjb25kYXJ5LXRpdGxlPjwvdGl0bGVzPjxwZXJpb2RpY2FsPjxmdWxsLXRpdGxlPkpBTUEgcHN5
Y2hpYXRyeTwvZnVsbC10aXRsZT48L3BlcmlvZGljYWw+PHBhZ2VzPjYxNi02MjI8L3BhZ2VzPjx2
b2x1bWU+Nzg8L3ZvbHVtZT48bnVtYmVyPjY8L251bWJlcj48c2VjdGlvbj5LYWhsb24sIE1hbmlu
ZGVyIEsuIERlbGwgTWVkaWNhbCBTY2hvb2wsIFRoZSBVbml2ZXJzaXR5IG9mIFRleGFzIGF0IEF1
c3Rpbi4mI3hEO0Frc2FuLCBOYXphbi4gRGVsbCBNZWRpY2FsIFNjaG9vbCwgVGhlIFVuaXZlcnNp
dHkgb2YgVGV4YXMgYXQgQXVzdGluLiYjeEQ7QXVicmV5LCBSaG9uZGEuIERlbGwgTWVkaWNhbCBT
Y2hvb2wsIFRoZSBVbml2ZXJzaXR5IG9mIFRleGFzIGF0IEF1c3Rpbi4mI3hEO0NsYXJrLCBOaWNv
bGUuIERlbGwgTWVkaWNhbCBTY2hvb2wsIFRoZSBVbml2ZXJzaXR5IG9mIFRleGFzIGF0IEF1c3Rp
bi4mI3hEO0Nvd2xleS1Nb3JpbGxvLCBNYXJpYS4gRGVsbCBNZWRpY2FsIFNjaG9vbCwgVGhlIFVu
aXZlcnNpdHkgb2YgVGV4YXMgYXQgQXVzdGluLiYjeEQ7SmFjb2JzLCBFbGl6YWJldGggQS4gRGVs
bCBNZWRpY2FsIFNjaG9vbCwgVGhlIFVuaXZlcnNpdHkgb2YgVGV4YXMgYXQgQXVzdGluLiYjeEQ7
SmFjb2JzLCBFbGl6YWJldGggQS4gTWFpbmUgTWVkaWNhbCBDZW50ZXIgUmVzZWFyY2ggSW5zdGl0
dXRlLCBEZWxsIE1lZGljYWwgU2Nob29sLCBUaGUgVW5pdmVyc2l0eSBvZiBUZXhhcyBhdCBBdXN0
aW4uJiN4RDtNdW5kaGVuaywgUmhvbmRhLiBMb25lIFN0YXIgQ2lyY2xlIG9mIENhcmUsIEdlb3Jn
ZXRvd24sIFRleGFzLiYjeEQ7U2ViYXN0aWFuLCBLYXRoZXJpbmUgUi4gRGVsbCBNZWRpY2FsIFNj
aG9vbCwgVGhlIFVuaXZlcnNpdHkgb2YgVGV4YXMgYXQgQXVzdGluLiYjeEQ7VG9tbGluc29uLCBT
dGV2ZW4uIFNlbWluYXJ5IG9mIHRoZSBTb3V0aHdlc3QsIEF1c3RpbiwgVGV4YXMuPC9zZWN0aW9u
PjxrZXl3b3Jkcz48a2V5d29yZD5BZG9sZXNjZW50PC9rZXl3b3JkPjxrZXl3b3JkPkFkdWx0PC9r
ZXl3b3JkPjxrZXl3b3JkPkFnZWQ8L2tleXdvcmQ+PGtleXdvcmQ+QWdlZCwgODAgYW5kIG92ZXI8
L2tleXdvcmQ+PGtleXdvcmQ+KkFueGlldHkvdGggW1RoZXJhcHldPC9rZXl3b3JkPjxrZXl3b3Jk
PipDT1ZJRC0xOTwva2V5d29yZD48a2V5d29yZD5DaHJvbmljIERpc2Vhc2U8L2tleXdvcmQ+PGtl
eXdvcmQ+KkNvbW11bml0eSBIZWFsdGggV29ya2Vyczwva2V5d29yZD48a2V5d29yZD4qRGVwcmVz
c2lvbi90aCBbVGhlcmFweV08L2tleXdvcmQ+PGtleXdvcmQ+KkVtcGF0aHk8L2tleXdvcmQ+PGtl
eXdvcmQ+RmVtYWxlPC9rZXl3b3JkPjxrZXl3b3JkPkh1bWFuczwva2V5d29yZD48a2V5d29yZD4q
TG9uZWxpbmVzczwva2V5d29yZD48a2V5d29yZD5NYWxlPC9rZXl3b3JkPjxrZXl3b3JkPipNZW50
YWwgSGVhbHRoPC9rZXl3b3JkPjxrZXl3b3JkPk1pZGRsZSBBZ2VkPC9rZXl3b3JkPjxrZXl3b3Jk
Pk91dGNvbWUgQXNzZXNzbWVudCwgSGVhbHRoIENhcmU8L2tleXdvcmQ+PGtleXdvcmQ+UHJvZ3Jh
bSBEZXZlbG9wbWVudDwva2V5d29yZD48a2V5d29yZD4qU29jaWFsIFdvcms8L2tleXdvcmQ+PGtl
eXdvcmQ+VGVsZW1lZGljaW5lPC9rZXl3b3JkPjxrZXl3b3JkPlRlbGVwaG9uZTwva2V5d29yZD48
a2V5d29yZD5UZXhhczwva2V5d29yZD48a2V5d29yZD5Zb3VuZyBBZHVsdDwva2V5d29yZD48L2tl
eXdvcmRzPjxkYXRlcz48eWVhcj4yMDIxPC95ZWFyPjwvZGF0ZXM+PHB1Yi1sb2NhdGlvbj5Vbml0
ZWQgU3RhdGVzPC9wdWItbG9jYXRpb24+PGlzYm4+MjE2OC02MjM4JiN4RDsyMTY4LTYyMlg8L2lz
Ym4+PHVybHM+PHJlbGF0ZWQtdXJscz48dXJsPmh0dHA6Ly9vdmlkc3Aub3ZpZC5jb20vb3ZpZHdl
Yi5jZ2k/VD1KUyZhbXA7UEFHRT1yZWZlcmVuY2UmYW1wO0Q9bWVkbCZhbXA7TkVXUz1OJmFtcDtB
Tj0zMzYyMDQxNzwvdXJsPjwvcmVsYXRlZC11cmxzPjwvdXJscz48Y3VzdG9tMT5WYWxpZGF0ZWQg
VG9vbHM8L2N1c3RvbTE+PGN1c3RvbTI+UFM8L2N1c3RvbTI+PGN1c3RvbTM+UmVmTWluZSBmcm9t
IEh1bWFuYTwvY3VzdG9tMz48Y3VzdG9tND5USW5jQWJzSW5jPC9jdXN0b200PjxjdXN0b201Pk9W
SURNZWRsaW5lXzA2MjMyMTwvY3VzdG9tNT48Y3VzdG9tNj5GVEluYzwvY3VzdG9tNj48ZWxlY3Ry
b25pYy1yZXNvdXJjZS1udW0+aHR0cHM6Ly9keC5kb2kub3JnLzEwLjEwMDEvamFtYXBzeWNoaWF0
cnkuMjAyMS4wMTEzPC9lbGVjdHJvbmljLXJlc291cmNlLW51bT48L3JlY29yZD48L0NpdGU+PC9F
bmROb3RlPn==
</w:fldData>
                </w:fldChar>
              </w:r>
              <w:r>
                <w:instrText xml:space="preserve"> ADDIN EN.CITE.DATA </w:instrText>
              </w:r>
              <w:r>
                <w:fldChar w:fldCharType="end"/>
              </w:r>
              <w:r>
                <w:fldChar w:fldCharType="separate"/>
              </w:r>
              <w:r w:rsidRPr="00A54A4C">
                <w:rPr>
                  <w:noProof/>
                  <w:vertAlign w:val="superscript"/>
                </w:rPr>
                <w:t>117</w:t>
              </w:r>
              <w:r>
                <w:fldChar w:fldCharType="end"/>
              </w:r>
            </w:hyperlink>
          </w:p>
        </w:tc>
        <w:tc>
          <w:tcPr>
            <w:tcW w:w="0" w:type="auto"/>
            <w:tcBorders>
              <w:top w:val="single" w:sz="4" w:space="0" w:color="auto"/>
              <w:left w:val="single" w:sz="4" w:space="0" w:color="auto"/>
              <w:bottom w:val="single" w:sz="4" w:space="0" w:color="auto"/>
              <w:right w:val="single" w:sz="4" w:space="0" w:color="auto"/>
            </w:tcBorders>
            <w:hideMark/>
          </w:tcPr>
          <w:p w14:paraId="54A11F21" w14:textId="77777777" w:rsidR="003A158A" w:rsidRDefault="003A158A" w:rsidP="00CE26C7">
            <w:pPr>
              <w:spacing w:after="240" w:line="254" w:lineRule="auto"/>
            </w:pPr>
            <w:r>
              <w:sym w:font="Wingdings 2" w:char="F099"/>
            </w:r>
          </w:p>
        </w:tc>
        <w:tc>
          <w:tcPr>
            <w:tcW w:w="0" w:type="auto"/>
            <w:tcBorders>
              <w:top w:val="single" w:sz="4" w:space="0" w:color="auto"/>
              <w:left w:val="single" w:sz="4" w:space="0" w:color="auto"/>
              <w:bottom w:val="single" w:sz="4" w:space="0" w:color="auto"/>
              <w:right w:val="single" w:sz="4" w:space="0" w:color="auto"/>
            </w:tcBorders>
            <w:hideMark/>
          </w:tcPr>
          <w:p w14:paraId="443407C9" w14:textId="77777777" w:rsidR="003A158A" w:rsidRDefault="003A158A" w:rsidP="00CE26C7">
            <w:pPr>
              <w:spacing w:after="240" w:line="254" w:lineRule="auto"/>
            </w:pPr>
            <w:r>
              <w:sym w:font="Wingdings 2" w:char="F099"/>
            </w:r>
          </w:p>
        </w:tc>
        <w:tc>
          <w:tcPr>
            <w:tcW w:w="0" w:type="auto"/>
            <w:tcBorders>
              <w:top w:val="single" w:sz="4" w:space="0" w:color="auto"/>
              <w:left w:val="single" w:sz="4" w:space="0" w:color="auto"/>
              <w:bottom w:val="single" w:sz="4" w:space="0" w:color="auto"/>
              <w:right w:val="single" w:sz="4" w:space="0" w:color="auto"/>
            </w:tcBorders>
            <w:hideMark/>
          </w:tcPr>
          <w:p w14:paraId="1B1B78D9" w14:textId="77777777" w:rsidR="003A158A" w:rsidRDefault="003A158A" w:rsidP="00CE26C7">
            <w:pPr>
              <w:spacing w:after="240" w:line="254" w:lineRule="auto"/>
            </w:pPr>
            <w:r>
              <w:sym w:font="Wingdings 2" w:char="F098"/>
            </w:r>
          </w:p>
        </w:tc>
        <w:tc>
          <w:tcPr>
            <w:tcW w:w="0" w:type="auto"/>
            <w:tcBorders>
              <w:top w:val="single" w:sz="4" w:space="0" w:color="auto"/>
              <w:left w:val="single" w:sz="4" w:space="0" w:color="auto"/>
              <w:bottom w:val="single" w:sz="4" w:space="0" w:color="auto"/>
              <w:right w:val="single" w:sz="4" w:space="0" w:color="auto"/>
            </w:tcBorders>
            <w:hideMark/>
          </w:tcPr>
          <w:p w14:paraId="07F7D39C" w14:textId="77777777" w:rsidR="003A158A" w:rsidRDefault="003A158A" w:rsidP="00CE26C7">
            <w:pPr>
              <w:spacing w:after="240" w:line="254" w:lineRule="auto"/>
            </w:pPr>
            <w:r>
              <w:sym w:font="Wingdings 2" w:char="F098"/>
            </w:r>
          </w:p>
        </w:tc>
        <w:tc>
          <w:tcPr>
            <w:tcW w:w="0" w:type="auto"/>
            <w:tcBorders>
              <w:top w:val="single" w:sz="4" w:space="0" w:color="auto"/>
              <w:left w:val="single" w:sz="4" w:space="0" w:color="auto"/>
              <w:bottom w:val="single" w:sz="4" w:space="0" w:color="auto"/>
              <w:right w:val="single" w:sz="4" w:space="0" w:color="auto"/>
            </w:tcBorders>
            <w:hideMark/>
          </w:tcPr>
          <w:p w14:paraId="497DB2AE" w14:textId="77777777" w:rsidR="003A158A" w:rsidRDefault="003A158A" w:rsidP="00CE26C7">
            <w:pPr>
              <w:spacing w:after="240" w:line="254" w:lineRule="auto"/>
            </w:pPr>
            <w:r>
              <w:sym w:font="Wingdings 2" w:char="F099"/>
            </w:r>
          </w:p>
        </w:tc>
        <w:tc>
          <w:tcPr>
            <w:tcW w:w="0" w:type="auto"/>
            <w:tcBorders>
              <w:top w:val="single" w:sz="4" w:space="0" w:color="auto"/>
              <w:left w:val="single" w:sz="4" w:space="0" w:color="auto"/>
              <w:bottom w:val="single" w:sz="4" w:space="0" w:color="auto"/>
              <w:right w:val="single" w:sz="4" w:space="0" w:color="auto"/>
            </w:tcBorders>
            <w:hideMark/>
          </w:tcPr>
          <w:p w14:paraId="763CA116" w14:textId="77777777" w:rsidR="003A158A" w:rsidRDefault="003A158A" w:rsidP="00CE26C7">
            <w:pPr>
              <w:spacing w:after="240" w:line="254" w:lineRule="auto"/>
            </w:pPr>
            <w:r>
              <w:sym w:font="Wingdings 2" w:char="F099"/>
            </w:r>
          </w:p>
        </w:tc>
      </w:tr>
      <w:tr w:rsidR="003A158A" w14:paraId="54BFD5BA" w14:textId="77777777" w:rsidTr="00CE26C7">
        <w:tc>
          <w:tcPr>
            <w:tcW w:w="0" w:type="auto"/>
            <w:tcBorders>
              <w:top w:val="single" w:sz="4" w:space="0" w:color="auto"/>
              <w:left w:val="single" w:sz="4" w:space="0" w:color="auto"/>
              <w:bottom w:val="single" w:sz="4" w:space="0" w:color="auto"/>
              <w:right w:val="single" w:sz="4" w:space="0" w:color="auto"/>
            </w:tcBorders>
            <w:hideMark/>
          </w:tcPr>
          <w:p w14:paraId="137A2C6F" w14:textId="77777777" w:rsidR="003A158A" w:rsidRDefault="003A158A" w:rsidP="00CE26C7">
            <w:pPr>
              <w:spacing w:after="240" w:line="254" w:lineRule="auto"/>
            </w:pPr>
            <w:proofErr w:type="spellStart"/>
            <w:r>
              <w:lastRenderedPageBreak/>
              <w:t>Boekhout</w:t>
            </w:r>
            <w:proofErr w:type="spellEnd"/>
            <w:r>
              <w:t>, 2021</w:t>
            </w:r>
            <w:hyperlink w:anchor="_ENREF_118" w:tooltip="Boekhout, 2021 #220" w:history="1">
              <w:r>
                <w:fldChar w:fldCharType="begin">
                  <w:fldData xml:space="preserve">PEVuZE5vdGU+PENpdGUgRXhjbHVkZUF1dGg9IjEiIEV4Y2x1ZGVZZWFyPSIxIj48QXV0aG9yPkJv
ZWtob3V0PC9BdXRob3I+PFllYXI+MjAyMTwvWWVhcj48UmVjTnVtPjIyMDwvUmVjTnVtPjxEaXNw
bGF5VGV4dD48c3R5bGUgZmFjZT0ic3VwZXJzY3JpcHQiPjExODwvc3R5bGU+PC9EaXNwbGF5VGV4
dD48cmVjb3JkPjxyZWMtbnVtYmVyPjIyMDwvcmVjLW51bWJlcj48Zm9yZWlnbi1rZXlzPjxrZXkg
YXBwPSJFTiIgZGItaWQ9ImFwcng1NTkwMXIyMHgxZTlkeG5wNXdyMWF3dGRhZHdkZnpheiIgdGlt
ZXN0YW1wPSIxNjI2MzA2MTUwIj4yMjA8L2tleT48L2ZvcmVpZ24ta2V5cz48cmVmLXR5cGUgbmFt
ZT0iSm91cm5hbCBBcnRpY2xlIj4xNzwvcmVmLXR5cGU+PGNvbnRyaWJ1dG9ycz48YXV0aG9ycz48
YXV0aG9yPkJvZWtob3V0LCBKYW5ldCBNLjwvYXV0aG9yPjxhdXRob3I+Vm9sZGVycywgRXNtZWU8
L2F1dGhvcj48YXV0aG9yPkJvbG1hbiwgQ2F0aGVyaW5lIEEuIFcuPC9hdXRob3I+PGF1dGhvcj5k
ZSBHcm9vdCwgUmVuYXRlIEguIE0uPC9hdXRob3I+PGF1dGhvcj5MZWNobmVyLCBMaWxpYW48L2F1
dGhvcj48L2F1dGhvcnM+PC9jb250cmlidXRvcnM+PHRpdGxlcz48dGl0bGU+TG9uZy1UZXJtIEVm
ZmVjdHMgb24gTG9uZWxpbmVzcyBvZiBhIENvbXB1dGVyLVRhaWxvcmVkIEludGVydmVudGlvbiBm
b3IgT2xkZXIgQWR1bHRzIFdpdGggQ2hyb25pYyBEaXNlYXNlczogQSBSYW5kb21pemVkIENvbnRy
b2xsZWQgVHJpYWw8L3RpdGxlPjxzZWNvbmRhcnktdGl0bGU+Sm91cm5hbCBvZiBhZ2luZyBhbmQg
aGVhbHRoPC9zZWNvbmRhcnktdGl0bGU+PC90aXRsZXM+PHBlcmlvZGljYWw+PGZ1bGwtdGl0bGU+
Sm91cm5hbCBvZiBhZ2luZyBhbmQgaGVhbHRoPC9mdWxsLXRpdGxlPjwvcGVyaW9kaWNhbD48cGFn
ZXM+ODk4MjY0MzIxMTAxNTAyNzwvcGFnZXM+PHNlY3Rpb24+Qm9la2hvdXQsIEphbmV0IE0uIEZh
Y3VsdHkgb2YgUHN5Y2hvbG9neSwgMTAxOThPcGVuIFVuaXZlcnNpdHkgb2YgVGhlIE5ldGhlcmxh
bmRzLCBIZWVybGVuLCBUaGUgTmV0aGVybGFuZHMuJiN4RDtWb2xkZXJzLCBFc21lZS4gRmFjdWx0
eSBvZiBQc3ljaG9sb2d5LCAxMDE5OE9wZW4gVW5pdmVyc2l0eSBvZiBUaGUgTmV0aGVybGFuZHMs
IEhlZXJsZW4sIFRoZSBOZXRoZXJsYW5kcy4mI3hEO0JvbG1hbiwgQ2F0aGVyaW5lIEEgVy4gRmFj
dWx0eSBvZiBQc3ljaG9sb2d5LCAxMDE5OE9wZW4gVW5pdmVyc2l0eSBvZiBUaGUgTmV0aGVybGFu
ZHMsIEhlZXJsZW4sIFRoZSBOZXRoZXJsYW5kcy4mI3hEO2RlIEdyb290LCBSZW5hdGUgSCBNLiBG
YWN1bHR5IG9mIEVkdWNhdGlvbmFsIFNjaWVuY2VzLCAxMDE5OE9wZW4gVW5pdmVyc2l0eSBvZiBU
aGUgTmV0aGVybGFuZHMsIEhlZXJsZW4sIFRoZSBOZXRoZXJsYW5kcy4mI3hEO2RlIEdyb290LCBS
ZW5hdGUgSCBNLiBOdXRyaXRpb24gYW5kIFRyYW5zbGF0aW9uYWwgUmVzZWFyY2ggaW4gTWV0YWJv
bGlzbSAoU2Nob29sIE5VVFJJTSksIDUyMTFNYWFzdHJpY2h0IFVuaXZlcnNpdHksIExpbWJ1cmcs
IFRoZSBOZXRoZXJsYW5kcy4mI3hEO0xlY2huZXIsIExpbGlhbi4gRmFjdWx0eSBvZiBQc3ljaG9s
b2d5LCAxMDE5OE9wZW4gVW5pdmVyc2l0eSBvZiBUaGUgTmV0aGVybGFuZHMsIEhlZXJsZW4sIFRo
ZSBOZXRoZXJsYW5kcy48L3NlY3Rpb24+PGRhdGVzPjx5ZWFyPjIwMjE8L3llYXI+PC9kYXRlcz48
cHViLWxvY2F0aW9uPlVuaXRlZCBTdGF0ZXM8L3B1Yi1sb2NhdGlvbj48aXNibj4xNTUyLTY4ODcm
I3hEOzA4OTgtMjY0MzwvaXNibj48dXJscz48cmVsYXRlZC11cmxzPjx1cmw+aHR0cDovL292aWRz
cC5vdmlkLmNvbS9vdmlkd2ViLmNnaT9UPUpTJmFtcDtQQUdFPXJlZmVyZW5jZSZhbXA7RD1tZWRw
JmFtcDtORVdTPU4mYW1wO0FOPTMzOTYyNTE3PC91cmw+PC9yZWxhdGVkLXVybHM+PC91cmxzPjxj
dXN0b20xPklNTDwvY3VzdG9tMT48Y3VzdG9tMj5QUzwvY3VzdG9tMj48Y3VzdG9tMz5JTUwtUFM8
L2N1c3RvbTM+PGN1c3RvbTQ+VEluY0Fic0luYzwvY3VzdG9tND48Y3VzdG9tNT5PVklETWVkbGlu
ZV8wNjIzMjE8L2N1c3RvbTU+PGN1c3RvbTY+RlRJbmM8L2N1c3RvbTY+PGVsZWN0cm9uaWMtcmVz
b3VyY2UtbnVtPmh0dHBzOi8vZHguZG9pLm9yZy8xMC4xMTc3LzA4OTgyNjQzMjExMDE1MDI3PC9l
bGVjdHJvbmljLXJlc291cmNlLW51bT48YWNjZXNzLWRhdGU+MjAyMTA1MDcvLzwvYWNjZXNzLWRh
dGU+PC9yZWNvcmQ+PC9DaXRlPjwvRW5kTm90ZT5=
</w:fldData>
                </w:fldChar>
              </w:r>
              <w:r>
                <w:instrText xml:space="preserve"> ADDIN EN.CITE </w:instrText>
              </w:r>
              <w:r>
                <w:fldChar w:fldCharType="begin">
                  <w:fldData xml:space="preserve">PEVuZE5vdGU+PENpdGUgRXhjbHVkZUF1dGg9IjEiIEV4Y2x1ZGVZZWFyPSIxIj48QXV0aG9yPkJv
ZWtob3V0PC9BdXRob3I+PFllYXI+MjAyMTwvWWVhcj48UmVjTnVtPjIyMDwvUmVjTnVtPjxEaXNw
bGF5VGV4dD48c3R5bGUgZmFjZT0ic3VwZXJzY3JpcHQiPjExODwvc3R5bGU+PC9EaXNwbGF5VGV4
dD48cmVjb3JkPjxyZWMtbnVtYmVyPjIyMDwvcmVjLW51bWJlcj48Zm9yZWlnbi1rZXlzPjxrZXkg
YXBwPSJFTiIgZGItaWQ9ImFwcng1NTkwMXIyMHgxZTlkeG5wNXdyMWF3dGRhZHdkZnpheiIgdGlt
ZXN0YW1wPSIxNjI2MzA2MTUwIj4yMjA8L2tleT48L2ZvcmVpZ24ta2V5cz48cmVmLXR5cGUgbmFt
ZT0iSm91cm5hbCBBcnRpY2xlIj4xNzwvcmVmLXR5cGU+PGNvbnRyaWJ1dG9ycz48YXV0aG9ycz48
YXV0aG9yPkJvZWtob3V0LCBKYW5ldCBNLjwvYXV0aG9yPjxhdXRob3I+Vm9sZGVycywgRXNtZWU8
L2F1dGhvcj48YXV0aG9yPkJvbG1hbiwgQ2F0aGVyaW5lIEEuIFcuPC9hdXRob3I+PGF1dGhvcj5k
ZSBHcm9vdCwgUmVuYXRlIEguIE0uPC9hdXRob3I+PGF1dGhvcj5MZWNobmVyLCBMaWxpYW48L2F1
dGhvcj48L2F1dGhvcnM+PC9jb250cmlidXRvcnM+PHRpdGxlcz48dGl0bGU+TG9uZy1UZXJtIEVm
ZmVjdHMgb24gTG9uZWxpbmVzcyBvZiBhIENvbXB1dGVyLVRhaWxvcmVkIEludGVydmVudGlvbiBm
b3IgT2xkZXIgQWR1bHRzIFdpdGggQ2hyb25pYyBEaXNlYXNlczogQSBSYW5kb21pemVkIENvbnRy
b2xsZWQgVHJpYWw8L3RpdGxlPjxzZWNvbmRhcnktdGl0bGU+Sm91cm5hbCBvZiBhZ2luZyBhbmQg
aGVhbHRoPC9zZWNvbmRhcnktdGl0bGU+PC90aXRsZXM+PHBlcmlvZGljYWw+PGZ1bGwtdGl0bGU+
Sm91cm5hbCBvZiBhZ2luZyBhbmQgaGVhbHRoPC9mdWxsLXRpdGxlPjwvcGVyaW9kaWNhbD48cGFn
ZXM+ODk4MjY0MzIxMTAxNTAyNzwvcGFnZXM+PHNlY3Rpb24+Qm9la2hvdXQsIEphbmV0IE0uIEZh
Y3VsdHkgb2YgUHN5Y2hvbG9neSwgMTAxOThPcGVuIFVuaXZlcnNpdHkgb2YgVGhlIE5ldGhlcmxh
bmRzLCBIZWVybGVuLCBUaGUgTmV0aGVybGFuZHMuJiN4RDtWb2xkZXJzLCBFc21lZS4gRmFjdWx0
eSBvZiBQc3ljaG9sb2d5LCAxMDE5OE9wZW4gVW5pdmVyc2l0eSBvZiBUaGUgTmV0aGVybGFuZHMs
IEhlZXJsZW4sIFRoZSBOZXRoZXJsYW5kcy4mI3hEO0JvbG1hbiwgQ2F0aGVyaW5lIEEgVy4gRmFj
dWx0eSBvZiBQc3ljaG9sb2d5LCAxMDE5OE9wZW4gVW5pdmVyc2l0eSBvZiBUaGUgTmV0aGVybGFu
ZHMsIEhlZXJsZW4sIFRoZSBOZXRoZXJsYW5kcy4mI3hEO2RlIEdyb290LCBSZW5hdGUgSCBNLiBG
YWN1bHR5IG9mIEVkdWNhdGlvbmFsIFNjaWVuY2VzLCAxMDE5OE9wZW4gVW5pdmVyc2l0eSBvZiBU
aGUgTmV0aGVybGFuZHMsIEhlZXJsZW4sIFRoZSBOZXRoZXJsYW5kcy4mI3hEO2RlIEdyb290LCBS
ZW5hdGUgSCBNLiBOdXRyaXRpb24gYW5kIFRyYW5zbGF0aW9uYWwgUmVzZWFyY2ggaW4gTWV0YWJv
bGlzbSAoU2Nob29sIE5VVFJJTSksIDUyMTFNYWFzdHJpY2h0IFVuaXZlcnNpdHksIExpbWJ1cmcs
IFRoZSBOZXRoZXJsYW5kcy4mI3hEO0xlY2huZXIsIExpbGlhbi4gRmFjdWx0eSBvZiBQc3ljaG9s
b2d5LCAxMDE5OE9wZW4gVW5pdmVyc2l0eSBvZiBUaGUgTmV0aGVybGFuZHMsIEhlZXJsZW4sIFRo
ZSBOZXRoZXJsYW5kcy48L3NlY3Rpb24+PGRhdGVzPjx5ZWFyPjIwMjE8L3llYXI+PC9kYXRlcz48
cHViLWxvY2F0aW9uPlVuaXRlZCBTdGF0ZXM8L3B1Yi1sb2NhdGlvbj48aXNibj4xNTUyLTY4ODcm
I3hEOzA4OTgtMjY0MzwvaXNibj48dXJscz48cmVsYXRlZC11cmxzPjx1cmw+aHR0cDovL292aWRz
cC5vdmlkLmNvbS9vdmlkd2ViLmNnaT9UPUpTJmFtcDtQQUdFPXJlZmVyZW5jZSZhbXA7RD1tZWRw
JmFtcDtORVdTPU4mYW1wO0FOPTMzOTYyNTE3PC91cmw+PC9yZWxhdGVkLXVybHM+PC91cmxzPjxj
dXN0b20xPklNTDwvY3VzdG9tMT48Y3VzdG9tMj5QUzwvY3VzdG9tMj48Y3VzdG9tMz5JTUwtUFM8
L2N1c3RvbTM+PGN1c3RvbTQ+VEluY0Fic0luYzwvY3VzdG9tND48Y3VzdG9tNT5PVklETWVkbGlu
ZV8wNjIzMjE8L2N1c3RvbTU+PGN1c3RvbTY+RlRJbmM8L2N1c3RvbTY+PGVsZWN0cm9uaWMtcmVz
b3VyY2UtbnVtPmh0dHBzOi8vZHguZG9pLm9yZy8xMC4xMTc3LzA4OTgyNjQzMjExMDE1MDI3PC9l
bGVjdHJvbmljLXJlc291cmNlLW51bT48YWNjZXNzLWRhdGU+MjAyMTA1MDcvLzwvYWNjZXNzLWRh
dGU+PC9yZWNvcmQ+PC9DaXRlPjwvRW5kTm90ZT5=
</w:fldData>
                </w:fldChar>
              </w:r>
              <w:r>
                <w:instrText xml:space="preserve"> ADDIN EN.CITE.DATA </w:instrText>
              </w:r>
              <w:r>
                <w:fldChar w:fldCharType="end"/>
              </w:r>
              <w:r>
                <w:fldChar w:fldCharType="separate"/>
              </w:r>
              <w:r w:rsidRPr="00A54A4C">
                <w:rPr>
                  <w:noProof/>
                  <w:vertAlign w:val="superscript"/>
                </w:rPr>
                <w:t>118</w:t>
              </w:r>
              <w:r>
                <w:fldChar w:fldCharType="end"/>
              </w:r>
            </w:hyperlink>
          </w:p>
        </w:tc>
        <w:tc>
          <w:tcPr>
            <w:tcW w:w="0" w:type="auto"/>
            <w:tcBorders>
              <w:top w:val="single" w:sz="4" w:space="0" w:color="auto"/>
              <w:left w:val="single" w:sz="4" w:space="0" w:color="auto"/>
              <w:bottom w:val="single" w:sz="4" w:space="0" w:color="auto"/>
              <w:right w:val="single" w:sz="4" w:space="0" w:color="auto"/>
            </w:tcBorders>
            <w:hideMark/>
          </w:tcPr>
          <w:p w14:paraId="51075206" w14:textId="77777777" w:rsidR="003A158A" w:rsidRDefault="003A158A" w:rsidP="00CE26C7">
            <w:pPr>
              <w:spacing w:after="240" w:line="254" w:lineRule="auto"/>
            </w:pPr>
            <w:r>
              <w:sym w:font="Wingdings 2" w:char="F099"/>
            </w:r>
          </w:p>
        </w:tc>
        <w:tc>
          <w:tcPr>
            <w:tcW w:w="0" w:type="auto"/>
            <w:tcBorders>
              <w:top w:val="single" w:sz="4" w:space="0" w:color="auto"/>
              <w:left w:val="single" w:sz="4" w:space="0" w:color="auto"/>
              <w:bottom w:val="single" w:sz="4" w:space="0" w:color="auto"/>
              <w:right w:val="single" w:sz="4" w:space="0" w:color="auto"/>
            </w:tcBorders>
            <w:hideMark/>
          </w:tcPr>
          <w:p w14:paraId="20E296C2" w14:textId="77777777" w:rsidR="003A158A" w:rsidRDefault="003A158A" w:rsidP="00CE26C7">
            <w:pPr>
              <w:spacing w:after="240" w:line="254" w:lineRule="auto"/>
            </w:pPr>
            <w:r>
              <w:sym w:font="Wingdings 2" w:char="F099"/>
            </w:r>
          </w:p>
        </w:tc>
        <w:tc>
          <w:tcPr>
            <w:tcW w:w="0" w:type="auto"/>
            <w:tcBorders>
              <w:top w:val="single" w:sz="4" w:space="0" w:color="auto"/>
              <w:left w:val="single" w:sz="4" w:space="0" w:color="auto"/>
              <w:bottom w:val="single" w:sz="4" w:space="0" w:color="auto"/>
              <w:right w:val="single" w:sz="4" w:space="0" w:color="auto"/>
            </w:tcBorders>
            <w:hideMark/>
          </w:tcPr>
          <w:p w14:paraId="2FBE5D81" w14:textId="77777777" w:rsidR="003A158A" w:rsidRDefault="003A158A" w:rsidP="00CE26C7">
            <w:pPr>
              <w:spacing w:after="240" w:line="254" w:lineRule="auto"/>
            </w:pPr>
            <w:r>
              <w:sym w:font="Wingdings 2" w:char="F098"/>
            </w:r>
          </w:p>
        </w:tc>
        <w:tc>
          <w:tcPr>
            <w:tcW w:w="0" w:type="auto"/>
            <w:tcBorders>
              <w:top w:val="single" w:sz="4" w:space="0" w:color="auto"/>
              <w:left w:val="single" w:sz="4" w:space="0" w:color="auto"/>
              <w:bottom w:val="single" w:sz="4" w:space="0" w:color="auto"/>
              <w:right w:val="single" w:sz="4" w:space="0" w:color="auto"/>
            </w:tcBorders>
            <w:hideMark/>
          </w:tcPr>
          <w:p w14:paraId="3515ED37" w14:textId="77777777" w:rsidR="003A158A" w:rsidRDefault="003A158A" w:rsidP="00CE26C7">
            <w:pPr>
              <w:spacing w:after="240" w:line="254" w:lineRule="auto"/>
            </w:pPr>
            <w:r>
              <w:sym w:font="Wingdings 2" w:char="F098"/>
            </w:r>
          </w:p>
        </w:tc>
        <w:tc>
          <w:tcPr>
            <w:tcW w:w="0" w:type="auto"/>
            <w:tcBorders>
              <w:top w:val="single" w:sz="4" w:space="0" w:color="auto"/>
              <w:left w:val="single" w:sz="4" w:space="0" w:color="auto"/>
              <w:bottom w:val="single" w:sz="4" w:space="0" w:color="auto"/>
              <w:right w:val="single" w:sz="4" w:space="0" w:color="auto"/>
            </w:tcBorders>
            <w:hideMark/>
          </w:tcPr>
          <w:p w14:paraId="253A182C" w14:textId="77777777" w:rsidR="003A158A" w:rsidRDefault="003A158A" w:rsidP="00CE26C7">
            <w:pPr>
              <w:spacing w:after="240" w:line="254" w:lineRule="auto"/>
            </w:pPr>
            <w:r>
              <w:sym w:font="Wingdings 2" w:char="F099"/>
            </w:r>
          </w:p>
        </w:tc>
        <w:tc>
          <w:tcPr>
            <w:tcW w:w="0" w:type="auto"/>
            <w:tcBorders>
              <w:top w:val="single" w:sz="4" w:space="0" w:color="auto"/>
              <w:left w:val="single" w:sz="4" w:space="0" w:color="auto"/>
              <w:bottom w:val="single" w:sz="4" w:space="0" w:color="auto"/>
              <w:right w:val="single" w:sz="4" w:space="0" w:color="auto"/>
            </w:tcBorders>
            <w:hideMark/>
          </w:tcPr>
          <w:p w14:paraId="40BE0482" w14:textId="77777777" w:rsidR="003A158A" w:rsidRDefault="003A158A" w:rsidP="00CE26C7">
            <w:pPr>
              <w:spacing w:after="240" w:line="254" w:lineRule="auto"/>
            </w:pPr>
            <w:r>
              <w:sym w:font="Wingdings 2" w:char="F099"/>
            </w:r>
          </w:p>
        </w:tc>
      </w:tr>
      <w:tr w:rsidR="003A158A" w14:paraId="179103B1" w14:textId="77777777" w:rsidTr="00CE26C7">
        <w:tc>
          <w:tcPr>
            <w:tcW w:w="0" w:type="auto"/>
            <w:tcBorders>
              <w:top w:val="single" w:sz="4" w:space="0" w:color="auto"/>
              <w:left w:val="single" w:sz="4" w:space="0" w:color="auto"/>
              <w:bottom w:val="single" w:sz="4" w:space="0" w:color="auto"/>
              <w:right w:val="single" w:sz="4" w:space="0" w:color="auto"/>
            </w:tcBorders>
            <w:hideMark/>
          </w:tcPr>
          <w:p w14:paraId="5E772CFD" w14:textId="77777777" w:rsidR="003A158A" w:rsidRDefault="003A158A" w:rsidP="00CE26C7">
            <w:pPr>
              <w:spacing w:after="240" w:line="254" w:lineRule="auto"/>
            </w:pPr>
            <w:r>
              <w:t>Larsson, 2016</w:t>
            </w:r>
            <w:hyperlink w:anchor="_ENREF_107" w:tooltip="Larsson, 2016 #5922" w:history="1">
              <w:r>
                <w:fldChar w:fldCharType="begin"/>
              </w:r>
              <w:r>
                <w:instrText xml:space="preserve"> ADDIN EN.CITE &lt;EndNote&gt;&lt;Cite ExcludeAuth="1" ExcludeYear="1"&gt;&lt;Author&gt;Larsson&lt;/Author&gt;&lt;Year&gt;2016&lt;/Year&gt;&lt;RecNum&gt;5922&lt;/RecNum&gt;&lt;DisplayText&gt;&lt;style face="superscript"&gt;107&lt;/style&gt;&lt;/DisplayText&gt;&lt;record&gt;&lt;rec-number&gt;5922&lt;/rec-number&gt;&lt;foreign-keys&gt;&lt;key app="EN" db-id="aprx55901r20x1e9dxnp5wr1awtdadwdfzaz" timestamp="1626306157"&gt;5922&lt;/key&gt;&lt;/foreign-keys&gt;&lt;ref-type name="Journal Article"&gt;17&lt;/ref-type&gt;&lt;contributors&gt;&lt;authors&gt;&lt;author&gt;Larsson, E.&lt;/author&gt;&lt;author&gt;Padyab, M.&lt;/author&gt;&lt;author&gt;Larsson-Lund, M.&lt;/author&gt;&lt;author&gt;Nilsson, I.&lt;/author&gt;&lt;/authors&gt;&lt;/contributors&gt;&lt;titles&gt;&lt;title&gt;Effects of a social internet-based intervention programme for older adults: an explorative randomised crossover study&lt;/title&gt;&lt;secondary-title&gt;British journal of occupational therapy&lt;/secondary-title&gt;&lt;/titles&gt;&lt;periodical&gt;&lt;full-title&gt;British journal of occupational therapy&lt;/full-title&gt;&lt;/periodical&gt;&lt;pages&gt;629‐636&lt;/pages&gt;&lt;volume&gt;79&lt;/volume&gt;&lt;number&gt;10&lt;/number&gt;&lt;keywords&gt;&lt;keyword&gt;Aged&lt;/keyword&gt;&lt;keyword&gt;Aged, 80 and Over&lt;/keyword&gt;&lt;keyword&gt;Female&lt;/keyword&gt;&lt;keyword&gt;Funding Source&lt;/keyword&gt;&lt;keyword&gt;Human&lt;/keyword&gt;&lt;keyword&gt;Internet&lt;/keyword&gt;&lt;keyword&gt;Interpersonal Relations&lt;/keyword&gt;&lt;keyword&gt;Male&lt;/keyword&gt;&lt;keyword&gt;Middle Age&lt;/keyword&gt;&lt;keyword&gt;Random Assignment&lt;/keyword&gt;&lt;keyword&gt;Randomized Controlled Trials&lt;/keyword&gt;&lt;keyword&gt;Scales&lt;/keyword&gt;&lt;keyword&gt;Social Participation&lt;/keyword&gt;&lt;/keywords&gt;&lt;dates&gt;&lt;year&gt;2016&lt;/year&gt;&lt;/dates&gt;&lt;accession-num&gt;CN-02111239&lt;/accession-num&gt;&lt;work-type&gt;Academic Journal&lt;/work-type&gt;&lt;urls&gt;&lt;related-urls&gt;&lt;url&gt;https://www.cochranelibrary.com/central/doi/10.1002/central/CN-02111239/full&lt;/url&gt;&lt;/related-urls&gt;&lt;/urls&gt;&lt;custom4&gt;TIncAbsInc&lt;/custom4&gt;&lt;custom5&gt;CochraneTrials_062321&lt;/custom5&gt;&lt;custom6&gt;FTInc&lt;/custom6&gt;&lt;electronic-resource-num&gt;10.1177/0308022616641701&lt;/electronic-resource-num&gt;&lt;/record&gt;&lt;/Cite&gt;&lt;/EndNote&gt;</w:instrText>
              </w:r>
              <w:r>
                <w:fldChar w:fldCharType="separate"/>
              </w:r>
              <w:r w:rsidRPr="00401B2D">
                <w:rPr>
                  <w:noProof/>
                  <w:vertAlign w:val="superscript"/>
                </w:rPr>
                <w:t>107</w:t>
              </w:r>
              <w:r>
                <w:fldChar w:fldCharType="end"/>
              </w:r>
            </w:hyperlink>
          </w:p>
        </w:tc>
        <w:tc>
          <w:tcPr>
            <w:tcW w:w="0" w:type="auto"/>
            <w:tcBorders>
              <w:top w:val="single" w:sz="4" w:space="0" w:color="auto"/>
              <w:left w:val="single" w:sz="4" w:space="0" w:color="auto"/>
              <w:bottom w:val="single" w:sz="4" w:space="0" w:color="auto"/>
              <w:right w:val="single" w:sz="4" w:space="0" w:color="auto"/>
            </w:tcBorders>
            <w:hideMark/>
          </w:tcPr>
          <w:p w14:paraId="1D05DFBF" w14:textId="77777777" w:rsidR="003A158A" w:rsidRDefault="003A158A" w:rsidP="00CE26C7">
            <w:pPr>
              <w:spacing w:after="240" w:line="254" w:lineRule="auto"/>
            </w:pPr>
            <w:r>
              <w:sym w:font="Wingdings 2" w:char="F099"/>
            </w:r>
          </w:p>
        </w:tc>
        <w:tc>
          <w:tcPr>
            <w:tcW w:w="0" w:type="auto"/>
            <w:tcBorders>
              <w:top w:val="single" w:sz="4" w:space="0" w:color="auto"/>
              <w:left w:val="single" w:sz="4" w:space="0" w:color="auto"/>
              <w:bottom w:val="single" w:sz="4" w:space="0" w:color="auto"/>
              <w:right w:val="single" w:sz="4" w:space="0" w:color="auto"/>
            </w:tcBorders>
            <w:hideMark/>
          </w:tcPr>
          <w:p w14:paraId="05656334" w14:textId="77777777" w:rsidR="003A158A" w:rsidRDefault="003A158A" w:rsidP="00CE26C7">
            <w:pPr>
              <w:spacing w:after="240" w:line="254" w:lineRule="auto"/>
            </w:pPr>
            <w:r>
              <w:sym w:font="Wingdings 2" w:char="F099"/>
            </w:r>
          </w:p>
        </w:tc>
        <w:tc>
          <w:tcPr>
            <w:tcW w:w="0" w:type="auto"/>
            <w:tcBorders>
              <w:top w:val="single" w:sz="4" w:space="0" w:color="auto"/>
              <w:left w:val="single" w:sz="4" w:space="0" w:color="auto"/>
              <w:bottom w:val="single" w:sz="4" w:space="0" w:color="auto"/>
              <w:right w:val="single" w:sz="4" w:space="0" w:color="auto"/>
            </w:tcBorders>
            <w:hideMark/>
          </w:tcPr>
          <w:p w14:paraId="1D9B79F0" w14:textId="77777777" w:rsidR="003A158A" w:rsidRDefault="003A158A" w:rsidP="00CE26C7">
            <w:pPr>
              <w:spacing w:after="240" w:line="254" w:lineRule="auto"/>
            </w:pPr>
            <w:r>
              <w:sym w:font="Wingdings 2" w:char="F098"/>
            </w:r>
          </w:p>
        </w:tc>
        <w:tc>
          <w:tcPr>
            <w:tcW w:w="0" w:type="auto"/>
            <w:tcBorders>
              <w:top w:val="single" w:sz="4" w:space="0" w:color="auto"/>
              <w:left w:val="single" w:sz="4" w:space="0" w:color="auto"/>
              <w:bottom w:val="single" w:sz="4" w:space="0" w:color="auto"/>
              <w:right w:val="single" w:sz="4" w:space="0" w:color="auto"/>
            </w:tcBorders>
            <w:hideMark/>
          </w:tcPr>
          <w:p w14:paraId="70A1C0EE" w14:textId="77777777" w:rsidR="003A158A" w:rsidRDefault="003A158A" w:rsidP="00CE26C7">
            <w:pPr>
              <w:spacing w:after="240" w:line="254" w:lineRule="auto"/>
            </w:pPr>
            <w:r>
              <w:sym w:font="Wingdings 2" w:char="F098"/>
            </w:r>
          </w:p>
        </w:tc>
        <w:tc>
          <w:tcPr>
            <w:tcW w:w="0" w:type="auto"/>
            <w:tcBorders>
              <w:top w:val="single" w:sz="4" w:space="0" w:color="auto"/>
              <w:left w:val="single" w:sz="4" w:space="0" w:color="auto"/>
              <w:bottom w:val="single" w:sz="4" w:space="0" w:color="auto"/>
              <w:right w:val="single" w:sz="4" w:space="0" w:color="auto"/>
            </w:tcBorders>
            <w:hideMark/>
          </w:tcPr>
          <w:p w14:paraId="08735503" w14:textId="77777777" w:rsidR="003A158A" w:rsidRDefault="003A158A" w:rsidP="00CE26C7">
            <w:pPr>
              <w:spacing w:after="240" w:line="254" w:lineRule="auto"/>
            </w:pPr>
            <w:r>
              <w:sym w:font="Wingdings 2" w:char="F099"/>
            </w:r>
          </w:p>
        </w:tc>
        <w:tc>
          <w:tcPr>
            <w:tcW w:w="0" w:type="auto"/>
            <w:tcBorders>
              <w:top w:val="single" w:sz="4" w:space="0" w:color="auto"/>
              <w:left w:val="single" w:sz="4" w:space="0" w:color="auto"/>
              <w:bottom w:val="single" w:sz="4" w:space="0" w:color="auto"/>
              <w:right w:val="single" w:sz="4" w:space="0" w:color="auto"/>
            </w:tcBorders>
            <w:hideMark/>
          </w:tcPr>
          <w:p w14:paraId="4B9112F4" w14:textId="77777777" w:rsidR="003A158A" w:rsidRDefault="003A158A" w:rsidP="00CE26C7">
            <w:pPr>
              <w:spacing w:after="240" w:line="254" w:lineRule="auto"/>
            </w:pPr>
            <w:r>
              <w:sym w:font="Wingdings 2" w:char="F099"/>
            </w:r>
          </w:p>
        </w:tc>
      </w:tr>
      <w:tr w:rsidR="003A158A" w14:paraId="4A87E6E3" w14:textId="77777777" w:rsidTr="00CE26C7">
        <w:tc>
          <w:tcPr>
            <w:tcW w:w="0" w:type="auto"/>
            <w:tcBorders>
              <w:top w:val="single" w:sz="4" w:space="0" w:color="auto"/>
              <w:left w:val="single" w:sz="4" w:space="0" w:color="auto"/>
              <w:bottom w:val="single" w:sz="4" w:space="0" w:color="auto"/>
              <w:right w:val="single" w:sz="4" w:space="0" w:color="auto"/>
            </w:tcBorders>
            <w:hideMark/>
          </w:tcPr>
          <w:p w14:paraId="31476A1A" w14:textId="77777777" w:rsidR="003A158A" w:rsidRDefault="003A158A" w:rsidP="00CE26C7">
            <w:pPr>
              <w:spacing w:after="240" w:line="254" w:lineRule="auto"/>
            </w:pPr>
            <w:r>
              <w:t>Rodriguez-Romero, 2021</w:t>
            </w:r>
            <w:hyperlink w:anchor="_ENREF_86" w:tooltip="Rodriguez-Romero, 2021 #279" w:history="1">
              <w:r>
                <w:fldChar w:fldCharType="begin">
                  <w:fldData xml:space="preserve">PEVuZE5vdGU+PENpdGUgRXhjbHVkZUF1dGg9IjEiIEV4Y2x1ZGVZZWFyPSIxIj48QXV0aG9yPlJv
ZHJpZ3Vlei1Sb21lcm88L0F1dGhvcj48WWVhcj4yMDIxPC9ZZWFyPjxSZWNOdW0+Mjc5PC9SZWNO
dW0+PERpc3BsYXlUZXh0PjxzdHlsZSBmYWNlPSJzdXBlcnNjcmlwdCI+ODY8L3N0eWxlPjwvRGlz
cGxheVRleHQ+PHJlY29yZD48cmVjLW51bWJlcj4yNzk8L3JlYy1udW1iZXI+PGZvcmVpZ24ta2V5
cz48a2V5IGFwcD0iRU4iIGRiLWlkPSJhcHJ4NTU5MDFyMjB4MWU5ZHhucDV3cjFhd3RkYWR3ZGZ6
YXoiIHRpbWVzdGFtcD0iMTYyNjMwNjE1MSI+Mjc5PC9rZXk+PC9mb3JlaWduLWtleXM+PHJlZi10
eXBlIG5hbWU9IkpvdXJuYWwgQXJ0aWNsZSI+MTc8L3JlZi10eXBlPjxjb250cmlidXRvcnM+PGF1
dGhvcnM+PGF1dGhvcj5Sb2RyaWd1ZXotUm9tZXJvLCBSb2NpbzwvYXV0aG9yPjxhdXRob3I+SGVy
cmFuei1Sb2RyaWd1ZXosIENhcm1lbjwvYXV0aG9yPjxhdXRob3I+S29zdG92LCBCZWxjaGluPC9h
dXRob3I+PGF1dGhvcj5HZW5lLUJhZGlhLCBKb2FuPC9hdXRob3I+PGF1dGhvcj5TaXNvLUFsbWly
YWxsLCBBbnRvbmk8L2F1dGhvcj48L2F1dGhvcnM+PC9jb250cmlidXRvcnM+PHRpdGxlcz48dGl0
bGU+SW50ZXJ2ZW50aW9uIHRvIHJlZHVjZSBwZXJjZWl2ZWQgbG9uZWxpbmVzcyBpbiBjb21tdW5p
dHktZHdlbGxpbmcgb2xkZXIgcGVvcGxlPC90aXRsZT48c2Vjb25kYXJ5LXRpdGxlPlNjYW5kaW5h
dmlhbiBqb3VybmFsIG9mIGNhcmluZyBzY2llbmNlczwvc2Vjb25kYXJ5LXRpdGxlPjwvdGl0bGVz
PjxwZXJpb2RpY2FsPjxmdWxsLXRpdGxlPlNjYW5kaW5hdmlhbiBqb3VybmFsIG9mIGNhcmluZyBz
Y2llbmNlczwvZnVsbC10aXRsZT48L3BlcmlvZGljYWw+PHBhZ2VzPjM2Ni0zNzQ8L3BhZ2VzPjx2
b2x1bWU+MzU8L3ZvbHVtZT48bnVtYmVyPjI8L251bWJlcj48c2VjdGlvbj5Sb2RyaWd1ZXotUm9t
ZXJvLCBSb2Npby4gQ2VudHJvIGRlIFNhbHVkIENhc2Fub3ZhLCBDb25zb3JjaW8gZGUgQXRlbmNp
b24gUHJpbWFyaWEgZGUgU2FsdWQgQmFyY2Vsb25hIEl6cXVpZXJkYSAoQ0FQU0JFKSwgQmFyY2Vs
b25hLCBTcGFpbi4mI3hEO0hlcnJhbnotUm9kcmlndWV6LCBDYXJtZW4uIENlbnRybyBkZSBTYWx1
ZCBDYXNhbm92YSwgQ29uc29yY2lvIGRlIEF0ZW5jaW9uIFByaW1hcmlhIGRlIFNhbHVkIEJhcmNl
bG9uYSBJenF1aWVyZGEgKENBUFNCRSksIEJhcmNlbG9uYSwgU3BhaW4uJiN4RDtIZXJyYW56LVJv
ZHJpZ3VleiwgQ2FybWVuLiBHcnVwbyBkZSBJbnZlc3RpZ2FjaW9uIFRyYW5zdmVyc2FsIGVuIEF0
ZW5jaW9uIFByaW1hcmlhLCBJbnN0aXR1dG8gZGUgSW52ZXN0aWdhY2lvbmVzIEJpb21lZGljYXMg
QXVndXN0IFBpIGkgU3VueWVyIChJRElCQVBTKSwgQmFyY2Vsb25hLCBTcGFpbi4mI3hEO0tvc3Rv
diwgQmVsY2hpbi4gR3J1cG8gZGUgSW52ZXN0aWdhY2lvbiBUcmFuc3ZlcnNhbCBlbiBBdGVuY2lv
biBQcmltYXJpYSwgSW5zdGl0dXRvIGRlIEludmVzdGlnYWNpb25lcyBCaW9tZWRpY2FzIEF1Z3Vz
dCBQaSBpIFN1bnllciAoSURJQkFQUyksIEJhcmNlbG9uYSwgU3BhaW4uJiN4RDtHZW5lLUJhZGlh
LCBKb2FuLiBDZW50cm8gZGUgU2FsdWQgQ2FzYW5vdmEsIENvbnNvcmNpbyBkZSBBdGVuY2lvbiBQ
cmltYXJpYSBkZSBTYWx1ZCBCYXJjZWxvbmEgSXpxdWllcmRhIChDQVBTQkUpLCBCYXJjZWxvbmEs
IFNwYWluLiYjeEQ7R2VuZS1CYWRpYSwgSm9hbi4gRGVwYXJ0YW1lbnRvIGRlIE1lZGljaW5hLCBG
YWN1bHRhZCBkZSBNZWRpY2luYSwgVW5pdmVyc2lkYWQgZGUgQmFyY2Vsb25hLCBCYXJjZWxvbmEs
IFNwYWluLiYjeEQ7R2VuZS1CYWRpYSwgSm9hbi4gSW5zdGl0dXRvIENhdGFsYW4gZGUgbGEgU2Fs
dWQsIEJhcmNlbG9uYSwgU3BhaW4uJiN4RDtTaXNvLUFsbWlyYWxsLCBBbnRvbmkuIEdydXBvIGRl
IEludmVzdGlnYWNpb24gVHJhbnN2ZXJzYWwgZW4gQXRlbmNpb24gUHJpbWFyaWEsIEluc3RpdHV0
byBkZSBJbnZlc3RpZ2FjaW9uZXMgQmlvbWVkaWNhcyBBdWd1c3QgUGkgaSBTdW55ZXIgKElESUJB
UFMpLCBCYXJjZWxvbmEsIFNwYWluLiYjeEQ7U2lzby1BbG1pcmFsbCwgQW50b25pLiBEZXBhcnRh
bWVudG8gZGUgTWVkaWNpbmEsIEZhY3VsdGFkIGRlIE1lZGljaW5hLCBVbml2ZXJzaWRhZCBkZSBC
YXJjZWxvbmEsIEJhcmNlbG9uYSwgU3BhaW4uJiN4RDtTaXNvLUFsbWlyYWxsLCBBbnRvbmkuIENl
bnRybyBkZSBTYWx1ZCBMZXMgQ29ydHMsIENvbnNvcmNpbyBkZSBBdGVuY2lvbiBQcmltYXJpYSBk
ZSBTYWx1ZCBCYXJjZWxvbmEgSXpxdWllcmRhIChDQVBTQkUpLCBCYXJjZWxvbmEsIFNwYWluLjwv
c2VjdGlvbj48ZGF0ZXM+PHllYXI+MjAyMTwveWVhcj48L2RhdGVzPjxwdWItbG9jYXRpb24+U3dl
ZGVuPC9wdWItbG9jYXRpb24+PGlzYm4+MTQ3MS02NzEyJiN4RDswMjgzLTkzMTg8L2lzYm4+PHVy
bHM+PHJlbGF0ZWQtdXJscz48dXJsPmh0dHA6Ly9vdmlkc3Aub3ZpZC5jb20vb3ZpZHdlYi5jZ2k/
VD1KUyZhbXA7UEFHRT1yZWZlcmVuY2UmYW1wO0Q9cHJlbSZhbXA7TkVXUz1OJmFtcDtBTj0zMjI4
NTQ5OTwvdXJsPjwvcmVsYXRlZC11cmxzPjwvdXJscz48Y3VzdG9tMT5JTUw8L2N1c3RvbTE+PGN1
c3RvbTI+UFM8L2N1c3RvbTI+PGN1c3RvbTM+SU1MLVBTPC9jdXN0b20zPjxjdXN0b200PlRJbmNB
YnNJbmM8L2N1c3RvbTQ+PGN1c3RvbTU+T1ZJRE1lZGxpbmVfMDYyMzIxPC9jdXN0b201PjxjdXN0
b202PkZUSW5jPC9jdXN0b202PjxlbGVjdHJvbmljLXJlc291cmNlLW51bT5odHRwczovL2R4LmRv
aS5vcmcvMTAuMTExMS9zY3MuMTI4NTI8L2VsZWN0cm9uaWMtcmVzb3VyY2UtbnVtPjxhY2Nlc3Mt
ZGF0ZT4yMDIwMDQxMy8vPC9hY2Nlc3MtZGF0ZT48L3JlY29yZD48L0NpdGU+PC9FbmROb3RlPgB=
</w:fldData>
                </w:fldChar>
              </w:r>
              <w:r>
                <w:instrText xml:space="preserve"> ADDIN EN.CITE </w:instrText>
              </w:r>
              <w:r>
                <w:fldChar w:fldCharType="begin">
                  <w:fldData xml:space="preserve">PEVuZE5vdGU+PENpdGUgRXhjbHVkZUF1dGg9IjEiIEV4Y2x1ZGVZZWFyPSIxIj48QXV0aG9yPlJv
ZHJpZ3Vlei1Sb21lcm88L0F1dGhvcj48WWVhcj4yMDIxPC9ZZWFyPjxSZWNOdW0+Mjc5PC9SZWNO
dW0+PERpc3BsYXlUZXh0PjxzdHlsZSBmYWNlPSJzdXBlcnNjcmlwdCI+ODY8L3N0eWxlPjwvRGlz
cGxheVRleHQ+PHJlY29yZD48cmVjLW51bWJlcj4yNzk8L3JlYy1udW1iZXI+PGZvcmVpZ24ta2V5
cz48a2V5IGFwcD0iRU4iIGRiLWlkPSJhcHJ4NTU5MDFyMjB4MWU5ZHhucDV3cjFhd3RkYWR3ZGZ6
YXoiIHRpbWVzdGFtcD0iMTYyNjMwNjE1MSI+Mjc5PC9rZXk+PC9mb3JlaWduLWtleXM+PHJlZi10
eXBlIG5hbWU9IkpvdXJuYWwgQXJ0aWNsZSI+MTc8L3JlZi10eXBlPjxjb250cmlidXRvcnM+PGF1
dGhvcnM+PGF1dGhvcj5Sb2RyaWd1ZXotUm9tZXJvLCBSb2NpbzwvYXV0aG9yPjxhdXRob3I+SGVy
cmFuei1Sb2RyaWd1ZXosIENhcm1lbjwvYXV0aG9yPjxhdXRob3I+S29zdG92LCBCZWxjaGluPC9h
dXRob3I+PGF1dGhvcj5HZW5lLUJhZGlhLCBKb2FuPC9hdXRob3I+PGF1dGhvcj5TaXNvLUFsbWly
YWxsLCBBbnRvbmk8L2F1dGhvcj48L2F1dGhvcnM+PC9jb250cmlidXRvcnM+PHRpdGxlcz48dGl0
bGU+SW50ZXJ2ZW50aW9uIHRvIHJlZHVjZSBwZXJjZWl2ZWQgbG9uZWxpbmVzcyBpbiBjb21tdW5p
dHktZHdlbGxpbmcgb2xkZXIgcGVvcGxlPC90aXRsZT48c2Vjb25kYXJ5LXRpdGxlPlNjYW5kaW5h
dmlhbiBqb3VybmFsIG9mIGNhcmluZyBzY2llbmNlczwvc2Vjb25kYXJ5LXRpdGxlPjwvdGl0bGVz
PjxwZXJpb2RpY2FsPjxmdWxsLXRpdGxlPlNjYW5kaW5hdmlhbiBqb3VybmFsIG9mIGNhcmluZyBz
Y2llbmNlczwvZnVsbC10aXRsZT48L3BlcmlvZGljYWw+PHBhZ2VzPjM2Ni0zNzQ8L3BhZ2VzPjx2
b2x1bWU+MzU8L3ZvbHVtZT48bnVtYmVyPjI8L251bWJlcj48c2VjdGlvbj5Sb2RyaWd1ZXotUm9t
ZXJvLCBSb2Npby4gQ2VudHJvIGRlIFNhbHVkIENhc2Fub3ZhLCBDb25zb3JjaW8gZGUgQXRlbmNp
b24gUHJpbWFyaWEgZGUgU2FsdWQgQmFyY2Vsb25hIEl6cXVpZXJkYSAoQ0FQU0JFKSwgQmFyY2Vs
b25hLCBTcGFpbi4mI3hEO0hlcnJhbnotUm9kcmlndWV6LCBDYXJtZW4uIENlbnRybyBkZSBTYWx1
ZCBDYXNhbm92YSwgQ29uc29yY2lvIGRlIEF0ZW5jaW9uIFByaW1hcmlhIGRlIFNhbHVkIEJhcmNl
bG9uYSBJenF1aWVyZGEgKENBUFNCRSksIEJhcmNlbG9uYSwgU3BhaW4uJiN4RDtIZXJyYW56LVJv
ZHJpZ3VleiwgQ2FybWVuLiBHcnVwbyBkZSBJbnZlc3RpZ2FjaW9uIFRyYW5zdmVyc2FsIGVuIEF0
ZW5jaW9uIFByaW1hcmlhLCBJbnN0aXR1dG8gZGUgSW52ZXN0aWdhY2lvbmVzIEJpb21lZGljYXMg
QXVndXN0IFBpIGkgU3VueWVyIChJRElCQVBTKSwgQmFyY2Vsb25hLCBTcGFpbi4mI3hEO0tvc3Rv
diwgQmVsY2hpbi4gR3J1cG8gZGUgSW52ZXN0aWdhY2lvbiBUcmFuc3ZlcnNhbCBlbiBBdGVuY2lv
biBQcmltYXJpYSwgSW5zdGl0dXRvIGRlIEludmVzdGlnYWNpb25lcyBCaW9tZWRpY2FzIEF1Z3Vz
dCBQaSBpIFN1bnllciAoSURJQkFQUyksIEJhcmNlbG9uYSwgU3BhaW4uJiN4RDtHZW5lLUJhZGlh
LCBKb2FuLiBDZW50cm8gZGUgU2FsdWQgQ2FzYW5vdmEsIENvbnNvcmNpbyBkZSBBdGVuY2lvbiBQ
cmltYXJpYSBkZSBTYWx1ZCBCYXJjZWxvbmEgSXpxdWllcmRhIChDQVBTQkUpLCBCYXJjZWxvbmEs
IFNwYWluLiYjeEQ7R2VuZS1CYWRpYSwgSm9hbi4gRGVwYXJ0YW1lbnRvIGRlIE1lZGljaW5hLCBG
YWN1bHRhZCBkZSBNZWRpY2luYSwgVW5pdmVyc2lkYWQgZGUgQmFyY2Vsb25hLCBCYXJjZWxvbmEs
IFNwYWluLiYjeEQ7R2VuZS1CYWRpYSwgSm9hbi4gSW5zdGl0dXRvIENhdGFsYW4gZGUgbGEgU2Fs
dWQsIEJhcmNlbG9uYSwgU3BhaW4uJiN4RDtTaXNvLUFsbWlyYWxsLCBBbnRvbmkuIEdydXBvIGRl
IEludmVzdGlnYWNpb24gVHJhbnN2ZXJzYWwgZW4gQXRlbmNpb24gUHJpbWFyaWEsIEluc3RpdHV0
byBkZSBJbnZlc3RpZ2FjaW9uZXMgQmlvbWVkaWNhcyBBdWd1c3QgUGkgaSBTdW55ZXIgKElESUJB
UFMpLCBCYXJjZWxvbmEsIFNwYWluLiYjeEQ7U2lzby1BbG1pcmFsbCwgQW50b25pLiBEZXBhcnRh
bWVudG8gZGUgTWVkaWNpbmEsIEZhY3VsdGFkIGRlIE1lZGljaW5hLCBVbml2ZXJzaWRhZCBkZSBC
YXJjZWxvbmEsIEJhcmNlbG9uYSwgU3BhaW4uJiN4RDtTaXNvLUFsbWlyYWxsLCBBbnRvbmkuIENl
bnRybyBkZSBTYWx1ZCBMZXMgQ29ydHMsIENvbnNvcmNpbyBkZSBBdGVuY2lvbiBQcmltYXJpYSBk
ZSBTYWx1ZCBCYXJjZWxvbmEgSXpxdWllcmRhIChDQVBTQkUpLCBCYXJjZWxvbmEsIFNwYWluLjwv
c2VjdGlvbj48ZGF0ZXM+PHllYXI+MjAyMTwveWVhcj48L2RhdGVzPjxwdWItbG9jYXRpb24+U3dl
ZGVuPC9wdWItbG9jYXRpb24+PGlzYm4+MTQ3MS02NzEyJiN4RDswMjgzLTkzMTg8L2lzYm4+PHVy
bHM+PHJlbGF0ZWQtdXJscz48dXJsPmh0dHA6Ly9vdmlkc3Aub3ZpZC5jb20vb3ZpZHdlYi5jZ2k/
VD1KUyZhbXA7UEFHRT1yZWZlcmVuY2UmYW1wO0Q9cHJlbSZhbXA7TkVXUz1OJmFtcDtBTj0zMjI4
NTQ5OTwvdXJsPjwvcmVsYXRlZC11cmxzPjwvdXJscz48Y3VzdG9tMT5JTUw8L2N1c3RvbTE+PGN1
c3RvbTI+UFM8L2N1c3RvbTI+PGN1c3RvbTM+SU1MLVBTPC9jdXN0b20zPjxjdXN0b200PlRJbmNB
YnNJbmM8L2N1c3RvbTQ+PGN1c3RvbTU+T1ZJRE1lZGxpbmVfMDYyMzIxPC9jdXN0b201PjxjdXN0
b202PkZUSW5jPC9jdXN0b202PjxlbGVjdHJvbmljLXJlc291cmNlLW51bT5odHRwczovL2R4LmRv
aS5vcmcvMTAuMTExMS9zY3MuMTI4NTI8L2VsZWN0cm9uaWMtcmVzb3VyY2UtbnVtPjxhY2Nlc3Mt
ZGF0ZT4yMDIwMDQxMy8vPC9hY2Nlc3MtZGF0ZT48L3JlY29yZD48L0NpdGU+PC9FbmROb3RlPgB=
</w:fldData>
                </w:fldChar>
              </w:r>
              <w:r>
                <w:instrText xml:space="preserve"> ADDIN EN.CITE.DATA </w:instrText>
              </w:r>
              <w:r>
                <w:fldChar w:fldCharType="end"/>
              </w:r>
              <w:r>
                <w:fldChar w:fldCharType="separate"/>
              </w:r>
              <w:r w:rsidRPr="00401B2D">
                <w:rPr>
                  <w:noProof/>
                  <w:vertAlign w:val="superscript"/>
                </w:rPr>
                <w:t>86</w:t>
              </w:r>
              <w:r>
                <w:fldChar w:fldCharType="end"/>
              </w:r>
            </w:hyperlink>
          </w:p>
        </w:tc>
        <w:tc>
          <w:tcPr>
            <w:tcW w:w="0" w:type="auto"/>
            <w:tcBorders>
              <w:top w:val="single" w:sz="4" w:space="0" w:color="auto"/>
              <w:left w:val="single" w:sz="4" w:space="0" w:color="auto"/>
              <w:bottom w:val="single" w:sz="4" w:space="0" w:color="auto"/>
              <w:right w:val="single" w:sz="4" w:space="0" w:color="auto"/>
            </w:tcBorders>
            <w:hideMark/>
          </w:tcPr>
          <w:p w14:paraId="1BBE4841" w14:textId="77777777" w:rsidR="003A158A" w:rsidRDefault="003A158A" w:rsidP="00CE26C7">
            <w:pPr>
              <w:spacing w:after="240" w:line="254" w:lineRule="auto"/>
            </w:pPr>
            <w:r>
              <w:sym w:font="Wingdings 2" w:char="F0BD"/>
            </w:r>
          </w:p>
        </w:tc>
        <w:tc>
          <w:tcPr>
            <w:tcW w:w="0" w:type="auto"/>
            <w:tcBorders>
              <w:top w:val="single" w:sz="4" w:space="0" w:color="auto"/>
              <w:left w:val="single" w:sz="4" w:space="0" w:color="auto"/>
              <w:bottom w:val="single" w:sz="4" w:space="0" w:color="auto"/>
              <w:right w:val="single" w:sz="4" w:space="0" w:color="auto"/>
            </w:tcBorders>
            <w:hideMark/>
          </w:tcPr>
          <w:p w14:paraId="6DE6B329" w14:textId="77777777" w:rsidR="003A158A" w:rsidRDefault="003A158A" w:rsidP="00CE26C7">
            <w:pPr>
              <w:spacing w:after="240" w:line="254" w:lineRule="auto"/>
            </w:pPr>
            <w:r>
              <w:sym w:font="Wingdings 2" w:char="F0BD"/>
            </w:r>
          </w:p>
        </w:tc>
        <w:tc>
          <w:tcPr>
            <w:tcW w:w="0" w:type="auto"/>
            <w:tcBorders>
              <w:top w:val="single" w:sz="4" w:space="0" w:color="auto"/>
              <w:left w:val="single" w:sz="4" w:space="0" w:color="auto"/>
              <w:bottom w:val="single" w:sz="4" w:space="0" w:color="auto"/>
              <w:right w:val="single" w:sz="4" w:space="0" w:color="auto"/>
            </w:tcBorders>
            <w:hideMark/>
          </w:tcPr>
          <w:p w14:paraId="46742C06" w14:textId="77777777" w:rsidR="003A158A" w:rsidRDefault="003A158A" w:rsidP="00CE26C7">
            <w:pPr>
              <w:spacing w:after="240" w:line="254" w:lineRule="auto"/>
            </w:pPr>
            <w:r>
              <w:sym w:font="Wingdings 2" w:char="F098"/>
            </w:r>
          </w:p>
        </w:tc>
        <w:tc>
          <w:tcPr>
            <w:tcW w:w="0" w:type="auto"/>
            <w:tcBorders>
              <w:top w:val="single" w:sz="4" w:space="0" w:color="auto"/>
              <w:left w:val="single" w:sz="4" w:space="0" w:color="auto"/>
              <w:bottom w:val="single" w:sz="4" w:space="0" w:color="auto"/>
              <w:right w:val="single" w:sz="4" w:space="0" w:color="auto"/>
            </w:tcBorders>
            <w:hideMark/>
          </w:tcPr>
          <w:p w14:paraId="71C9AD08" w14:textId="77777777" w:rsidR="003A158A" w:rsidRDefault="003A158A" w:rsidP="00CE26C7">
            <w:pPr>
              <w:spacing w:after="240" w:line="254" w:lineRule="auto"/>
            </w:pPr>
            <w:r>
              <w:sym w:font="Wingdings 2" w:char="F098"/>
            </w:r>
          </w:p>
        </w:tc>
        <w:tc>
          <w:tcPr>
            <w:tcW w:w="0" w:type="auto"/>
            <w:tcBorders>
              <w:top w:val="single" w:sz="4" w:space="0" w:color="auto"/>
              <w:left w:val="single" w:sz="4" w:space="0" w:color="auto"/>
              <w:bottom w:val="single" w:sz="4" w:space="0" w:color="auto"/>
              <w:right w:val="single" w:sz="4" w:space="0" w:color="auto"/>
            </w:tcBorders>
            <w:hideMark/>
          </w:tcPr>
          <w:p w14:paraId="60FFF75A" w14:textId="77777777" w:rsidR="003A158A" w:rsidRDefault="003A158A" w:rsidP="00CE26C7">
            <w:pPr>
              <w:spacing w:after="240" w:line="254" w:lineRule="auto"/>
            </w:pPr>
            <w:r>
              <w:sym w:font="Wingdings 2" w:char="F099"/>
            </w:r>
          </w:p>
        </w:tc>
        <w:tc>
          <w:tcPr>
            <w:tcW w:w="0" w:type="auto"/>
            <w:tcBorders>
              <w:top w:val="single" w:sz="4" w:space="0" w:color="auto"/>
              <w:left w:val="single" w:sz="4" w:space="0" w:color="auto"/>
              <w:bottom w:val="single" w:sz="4" w:space="0" w:color="auto"/>
              <w:right w:val="single" w:sz="4" w:space="0" w:color="auto"/>
            </w:tcBorders>
            <w:hideMark/>
          </w:tcPr>
          <w:p w14:paraId="56C123D1" w14:textId="77777777" w:rsidR="003A158A" w:rsidRDefault="003A158A" w:rsidP="00CE26C7">
            <w:pPr>
              <w:spacing w:after="240" w:line="254" w:lineRule="auto"/>
            </w:pPr>
            <w:r>
              <w:sym w:font="Wingdings 2" w:char="F099"/>
            </w:r>
          </w:p>
        </w:tc>
      </w:tr>
      <w:tr w:rsidR="003A158A" w14:paraId="42EF2092" w14:textId="77777777" w:rsidTr="00CE26C7">
        <w:tc>
          <w:tcPr>
            <w:tcW w:w="0" w:type="auto"/>
            <w:tcBorders>
              <w:top w:val="single" w:sz="4" w:space="0" w:color="auto"/>
              <w:left w:val="single" w:sz="4" w:space="0" w:color="auto"/>
              <w:bottom w:val="single" w:sz="4" w:space="0" w:color="auto"/>
              <w:right w:val="single" w:sz="4" w:space="0" w:color="auto"/>
            </w:tcBorders>
            <w:hideMark/>
          </w:tcPr>
          <w:p w14:paraId="5AB163C3" w14:textId="77777777" w:rsidR="003A158A" w:rsidRDefault="003A158A" w:rsidP="00CE26C7">
            <w:pPr>
              <w:spacing w:after="240" w:line="254" w:lineRule="auto"/>
            </w:pPr>
            <w:r>
              <w:t>Shapira, 2021</w:t>
            </w:r>
            <w:hyperlink w:anchor="_ENREF_104" w:tooltip="Shapira N, 2007 #32" w:history="1">
              <w:r>
                <w:fldChar w:fldCharType="begin"/>
              </w:r>
              <w:r>
                <w:instrText xml:space="preserve"> ADDIN EN.CITE &lt;EndNote&gt;&lt;Cite ExcludeAuth="1" ExcludeYear="1"&gt;&lt;Author&gt;Shapira N&lt;/Author&gt;&lt;Year&gt;2007&lt;/Year&gt;&lt;RecNum&gt;32&lt;/RecNum&gt;&lt;DisplayText&gt;&lt;style face="superscript"&gt;104&lt;/style&gt;&lt;/DisplayText&gt;&lt;record&gt;&lt;rec-number&gt;32&lt;/rec-number&gt;&lt;foreign-keys&gt;&lt;key app="EN" db-id="aprx55901r20x1e9dxnp5wr1awtdadwdfzaz" timestamp="1608071985"&gt;32&lt;/key&gt;&lt;/foreign-keys&gt;&lt;ref-type name="Journal Article"&gt;17&lt;/ref-type&gt;&lt;contributors&gt;&lt;authors&gt;&lt;author&gt;Shapira N, Barak A, Gal I.&lt;/author&gt;&lt;/authors&gt;&lt;/contributors&gt;&lt;titles&gt;&lt;title&gt;Promoting older adults’ well-being through internet training and use. &lt;/title&gt;&lt;secondary-title&gt;Aging Ment Health&lt;/secondary-title&gt;&lt;/titles&gt;&lt;periodical&gt;&lt;full-title&gt;Aging Ment Health&lt;/full-title&gt;&lt;/periodical&gt;&lt;pages&gt;477–484&lt;/pages&gt;&lt;volume&gt;11&lt;/volume&gt;&lt;dates&gt;&lt;year&gt;2007&lt;/year&gt;&lt;/dates&gt;&lt;urls&gt;&lt;/urls&gt;&lt;custom1&gt;CohenMansfieldIncludes&lt;/custom1&gt;&lt;custom4&gt;RefMined&lt;/custom4&gt;&lt;custom6&gt;FTInclude&lt;/custom6&gt;&lt;/record&gt;&lt;/Cite&gt;&lt;/EndNote&gt;</w:instrText>
              </w:r>
              <w:r>
                <w:fldChar w:fldCharType="separate"/>
              </w:r>
              <w:r w:rsidRPr="00401B2D">
                <w:rPr>
                  <w:noProof/>
                  <w:vertAlign w:val="superscript"/>
                </w:rPr>
                <w:t>104</w:t>
              </w:r>
              <w:r>
                <w:fldChar w:fldCharType="end"/>
              </w:r>
            </w:hyperlink>
          </w:p>
        </w:tc>
        <w:tc>
          <w:tcPr>
            <w:tcW w:w="0" w:type="auto"/>
            <w:tcBorders>
              <w:top w:val="single" w:sz="4" w:space="0" w:color="auto"/>
              <w:left w:val="single" w:sz="4" w:space="0" w:color="auto"/>
              <w:bottom w:val="single" w:sz="4" w:space="0" w:color="auto"/>
              <w:right w:val="single" w:sz="4" w:space="0" w:color="auto"/>
            </w:tcBorders>
            <w:hideMark/>
          </w:tcPr>
          <w:p w14:paraId="624D0CC0" w14:textId="77777777" w:rsidR="003A158A" w:rsidRDefault="003A158A" w:rsidP="00CE26C7">
            <w:pPr>
              <w:spacing w:after="240" w:line="254" w:lineRule="auto"/>
            </w:pPr>
            <w:r>
              <w:sym w:font="Wingdings 2" w:char="F099"/>
            </w:r>
          </w:p>
        </w:tc>
        <w:tc>
          <w:tcPr>
            <w:tcW w:w="0" w:type="auto"/>
            <w:tcBorders>
              <w:top w:val="single" w:sz="4" w:space="0" w:color="auto"/>
              <w:left w:val="single" w:sz="4" w:space="0" w:color="auto"/>
              <w:bottom w:val="single" w:sz="4" w:space="0" w:color="auto"/>
              <w:right w:val="single" w:sz="4" w:space="0" w:color="auto"/>
            </w:tcBorders>
            <w:hideMark/>
          </w:tcPr>
          <w:p w14:paraId="40EF0495" w14:textId="77777777" w:rsidR="003A158A" w:rsidRDefault="003A158A" w:rsidP="00CE26C7">
            <w:pPr>
              <w:spacing w:after="240" w:line="254" w:lineRule="auto"/>
            </w:pPr>
            <w:r>
              <w:sym w:font="Wingdings 2" w:char="F099"/>
            </w:r>
          </w:p>
        </w:tc>
        <w:tc>
          <w:tcPr>
            <w:tcW w:w="0" w:type="auto"/>
            <w:tcBorders>
              <w:top w:val="single" w:sz="4" w:space="0" w:color="auto"/>
              <w:left w:val="single" w:sz="4" w:space="0" w:color="auto"/>
              <w:bottom w:val="single" w:sz="4" w:space="0" w:color="auto"/>
              <w:right w:val="single" w:sz="4" w:space="0" w:color="auto"/>
            </w:tcBorders>
            <w:hideMark/>
          </w:tcPr>
          <w:p w14:paraId="2C8F9202" w14:textId="77777777" w:rsidR="003A158A" w:rsidRDefault="003A158A" w:rsidP="00CE26C7">
            <w:pPr>
              <w:spacing w:after="240" w:line="254" w:lineRule="auto"/>
            </w:pPr>
            <w:r>
              <w:sym w:font="Wingdings 2" w:char="F098"/>
            </w:r>
          </w:p>
        </w:tc>
        <w:tc>
          <w:tcPr>
            <w:tcW w:w="0" w:type="auto"/>
            <w:tcBorders>
              <w:top w:val="single" w:sz="4" w:space="0" w:color="auto"/>
              <w:left w:val="single" w:sz="4" w:space="0" w:color="auto"/>
              <w:bottom w:val="single" w:sz="4" w:space="0" w:color="auto"/>
              <w:right w:val="single" w:sz="4" w:space="0" w:color="auto"/>
            </w:tcBorders>
            <w:hideMark/>
          </w:tcPr>
          <w:p w14:paraId="1AE13451" w14:textId="77777777" w:rsidR="003A158A" w:rsidRDefault="003A158A" w:rsidP="00CE26C7">
            <w:pPr>
              <w:spacing w:after="240" w:line="254" w:lineRule="auto"/>
            </w:pPr>
            <w:r>
              <w:sym w:font="Wingdings 2" w:char="F098"/>
            </w:r>
          </w:p>
        </w:tc>
        <w:tc>
          <w:tcPr>
            <w:tcW w:w="0" w:type="auto"/>
            <w:tcBorders>
              <w:top w:val="single" w:sz="4" w:space="0" w:color="auto"/>
              <w:left w:val="single" w:sz="4" w:space="0" w:color="auto"/>
              <w:bottom w:val="single" w:sz="4" w:space="0" w:color="auto"/>
              <w:right w:val="single" w:sz="4" w:space="0" w:color="auto"/>
            </w:tcBorders>
            <w:hideMark/>
          </w:tcPr>
          <w:p w14:paraId="4CA0B5E2" w14:textId="77777777" w:rsidR="003A158A" w:rsidRDefault="003A158A" w:rsidP="00CE26C7">
            <w:pPr>
              <w:spacing w:after="240" w:line="254" w:lineRule="auto"/>
            </w:pPr>
            <w:r>
              <w:sym w:font="Wingdings 2" w:char="F099"/>
            </w:r>
          </w:p>
        </w:tc>
        <w:tc>
          <w:tcPr>
            <w:tcW w:w="0" w:type="auto"/>
            <w:tcBorders>
              <w:top w:val="single" w:sz="4" w:space="0" w:color="auto"/>
              <w:left w:val="single" w:sz="4" w:space="0" w:color="auto"/>
              <w:bottom w:val="single" w:sz="4" w:space="0" w:color="auto"/>
              <w:right w:val="single" w:sz="4" w:space="0" w:color="auto"/>
            </w:tcBorders>
            <w:hideMark/>
          </w:tcPr>
          <w:p w14:paraId="4C6E6A41" w14:textId="77777777" w:rsidR="003A158A" w:rsidRDefault="003A158A" w:rsidP="00CE26C7">
            <w:pPr>
              <w:spacing w:after="240" w:line="254" w:lineRule="auto"/>
            </w:pPr>
            <w:r>
              <w:sym w:font="Wingdings 2" w:char="F098"/>
            </w:r>
          </w:p>
        </w:tc>
      </w:tr>
      <w:tr w:rsidR="003A158A" w14:paraId="33B0ED2C" w14:textId="77777777" w:rsidTr="00CE26C7">
        <w:tc>
          <w:tcPr>
            <w:tcW w:w="0" w:type="auto"/>
            <w:tcBorders>
              <w:top w:val="single" w:sz="4" w:space="0" w:color="auto"/>
              <w:left w:val="single" w:sz="4" w:space="0" w:color="auto"/>
              <w:bottom w:val="single" w:sz="4" w:space="0" w:color="auto"/>
              <w:right w:val="single" w:sz="4" w:space="0" w:color="auto"/>
            </w:tcBorders>
            <w:hideMark/>
          </w:tcPr>
          <w:p w14:paraId="6AC15C86" w14:textId="77777777" w:rsidR="003A158A" w:rsidRDefault="003A158A" w:rsidP="00CE26C7">
            <w:pPr>
              <w:spacing w:after="240" w:line="254" w:lineRule="auto"/>
            </w:pPr>
            <w:r>
              <w:t>Lai, 2020</w:t>
            </w:r>
            <w:hyperlink w:anchor="_ENREF_119" w:tooltip="Lai, 2020 #772" w:history="1">
              <w:r>
                <w:fldChar w:fldCharType="begin">
                  <w:fldData xml:space="preserve">PEVuZE5vdGU+PENpdGUgRXhjbHVkZUF1dGg9IjEiIEV4Y2x1ZGVZZWFyPSIxIj48QXV0aG9yPkxh
aTwvQXV0aG9yPjxZZWFyPjIwMjA8L1llYXI+PFJlY051bT43NzI8L1JlY051bT48RGlzcGxheVRl
eHQ+PHN0eWxlIGZhY2U9InN1cGVyc2NyaXB0Ij4xMTk8L3N0eWxlPjwvRGlzcGxheVRleHQ+PHJl
Y29yZD48cmVjLW51bWJlcj43NzI8L3JlYy1udW1iZXI+PGZvcmVpZ24ta2V5cz48a2V5IGFwcD0i
RU4iIGRiLWlkPSJhcHJ4NTU5MDFyMjB4MWU5ZHhucDV3cjFhd3RkYWR3ZGZ6YXoiIHRpbWVzdGFt
cD0iMTYyNjMwNjE1MSI+NzcyPC9rZXk+PC9mb3JlaWduLWtleXM+PHJlZi10eXBlIG5hbWU9Ikpv
dXJuYWwgQXJ0aWNsZSI+MTc8L3JlZi10eXBlPjxjb250cmlidXRvcnM+PGF1dGhvcnM+PGF1dGhv
cj5MYWksIERhbmllbCBXLiBMLjwvYXV0aG9yPjxhdXRob3I+TGksIEppYTwvYXV0aG9yPjxhdXRo
b3I+T3UsIFhpYW90aW5nPC9hdXRob3I+PGF1dGhvcj5MaSwgQ2VsaWEgWS4gUC48L2F1dGhvcj48
L2F1dGhvcnM+PC9jb250cmlidXRvcnM+PHRpdGxlcz48dGl0bGU+RWZmZWN0aXZlbmVzcyBvZiBh
IHBlZXItYmFzZWQgaW50ZXJ2ZW50aW9uIG9uIGxvbmVsaW5lc3MgYW5kIHNvY2lhbCBpc29sYXRp
b24gb2Ygb2xkZXIgQ2hpbmVzZSBpbW1pZ3JhbnRzIGluIENhbmFkYTogYSByYW5kb21pemVkIGNv
bnRyb2xsZWQgdHJpYWw8L3RpdGxlPjxzZWNvbmRhcnktdGl0bGU+Qk1DIGdlcmlhdHJpY3M8L3Nl
Y29uZGFyeS10aXRsZT48L3RpdGxlcz48cGVyaW9kaWNhbD48ZnVsbC10aXRsZT5CTUMgZ2VyaWF0
cmljczwvZnVsbC10aXRsZT48L3BlcmlvZGljYWw+PHBhZ2VzPjM1NjwvcGFnZXM+PHZvbHVtZT4y
MDwvdm9sdW1lPjxudW1iZXI+MTwvbnVtYmVyPjxzZWN0aW9uPkxhaSwgRGFuaWVsIFcgTC4gRmFj
dWx0eSBvZiBTb2NpYWwgU2NpZW5jZXMsIEhvbmcgS29uZyBCYXB0aXN0IFVuaXZlcnNpdHksIEhv
bmcgS29uZywgQ2hpbmEuIGRhbmllbF9sYWlAaGtidS5lZHUuaGsuJiN4RDtMaSwgSmlhLiBEZXBh
cnRtZW50IG9mIEFwcGxpZWQgU29jaWFsIFNjaWVuY2VzLCBUaGUgSG9uZyBLb25nIFBvbHl0ZWNo
bmljIFVuaXZlcnNpdHksIEhvbmcgS29uZywgQ2hpbmEuJiN4RDtPdSwgWGlhb3RpbmcuIERlcGFy
dG1lbnQgb2YgQXBwbGllZCBTb2NpYWwgU2NpZW5jZXMsIFRoZSBIb25nIEtvbmcgUG9seXRlY2hu
aWMgVW5pdmVyc2l0eSwgSG9uZyBLb25nLCBDaGluYS4mI3hEO0xpLCBDZWxpYSBZIFAuIFRoZSBD
YWxnYXJ5IENoaW5lc2UgRWxkZXJseSBDaXRpemVucyZhcG9zOyBBc3NvY2lhdGlvbiwgQ2FsZ2Fy
eSwgQ2FuYWRhLjwvc2VjdGlvbj48a2V5d29yZHM+PGtleXdvcmQ+QWdlZDwva2V5d29yZD48a2V5
d29yZD5Bc2lhbiBDb250aW5lbnRhbCBBbmNlc3RyeSBHcm91cDwva2V5d29yZD48a2V5d29yZD5D
YW5hZGE8L2tleXdvcmQ+PGtleXdvcmQ+KkVtaWdyYW50cyBhbmQgSW1taWdyYW50czwva2V5d29y
ZD48a2V5d29yZD5IdW1hbnM8L2tleXdvcmQ+PGtleXdvcmQ+KkxvbmVsaW5lc3M8L2tleXdvcmQ+
PGtleXdvcmQ+UXVhbGl0eSBvZiBMaWZlPC9rZXl3b3JkPjxrZXl3b3JkPlNvY2lhbCBJc29sYXRp
b248L2tleXdvcmQ+PGtleXdvcmQ+U29jaWFsIFN1cHBvcnQ8L2tleXdvcmQ+PC9rZXl3b3Jkcz48
ZGF0ZXM+PHllYXI+MjAyMDwveWVhcj48L2RhdGVzPjxwdWItbG9jYXRpb24+RW5nbGFuZDwvcHVi
LWxvY2F0aW9uPjxpc2JuPjE0NzEtMjMxODwvaXNibj48dXJscz48cmVsYXRlZC11cmxzPjx1cmw+
aHR0cDovL292aWRzcC5vdmlkLmNvbS9vdmlkd2ViLmNnaT9UPUpTJmFtcDtQQUdFPXJlZmVyZW5j
ZSZhbXA7RD1tZWRsJmFtcDtORVdTPU4mYW1wO0FOPTMyOTU4MDc2PC91cmw+PC9yZWxhdGVkLXVy
bHM+PC91cmxzPjxjdXN0b200PlRJbmNBYnNJbmM8L2N1c3RvbTQ+PGN1c3RvbTU+T1ZJRE1lZGxp
bmVfMDYyMzIxPC9jdXN0b201PjxjdXN0b202PkZUSW5jPC9jdXN0b202PjxlbGVjdHJvbmljLXJl
c291cmNlLW51bT5odHRwczovL2R4LmRvaS5vcmcvMTAuMTE4Ni9zMTI4NzctMDIwLTAxNzU2LTk8
L2VsZWN0cm9uaWMtcmVzb3VyY2UtbnVtPjxhY2Nlc3MtZGF0ZT4yMDIwMDkyMS8vPC9hY2Nlc3Mt
ZGF0ZT48L3JlY29yZD48L0NpdGU+PC9FbmROb3RlPn==
</w:fldData>
                </w:fldChar>
              </w:r>
              <w:r>
                <w:instrText xml:space="preserve"> ADDIN EN.CITE </w:instrText>
              </w:r>
              <w:r>
                <w:fldChar w:fldCharType="begin">
                  <w:fldData xml:space="preserve">PEVuZE5vdGU+PENpdGUgRXhjbHVkZUF1dGg9IjEiIEV4Y2x1ZGVZZWFyPSIxIj48QXV0aG9yPkxh
aTwvQXV0aG9yPjxZZWFyPjIwMjA8L1llYXI+PFJlY051bT43NzI8L1JlY051bT48RGlzcGxheVRl
eHQ+PHN0eWxlIGZhY2U9InN1cGVyc2NyaXB0Ij4xMTk8L3N0eWxlPjwvRGlzcGxheVRleHQ+PHJl
Y29yZD48cmVjLW51bWJlcj43NzI8L3JlYy1udW1iZXI+PGZvcmVpZ24ta2V5cz48a2V5IGFwcD0i
RU4iIGRiLWlkPSJhcHJ4NTU5MDFyMjB4MWU5ZHhucDV3cjFhd3RkYWR3ZGZ6YXoiIHRpbWVzdGFt
cD0iMTYyNjMwNjE1MSI+NzcyPC9rZXk+PC9mb3JlaWduLWtleXM+PHJlZi10eXBlIG5hbWU9Ikpv
dXJuYWwgQXJ0aWNsZSI+MTc8L3JlZi10eXBlPjxjb250cmlidXRvcnM+PGF1dGhvcnM+PGF1dGhv
cj5MYWksIERhbmllbCBXLiBMLjwvYXV0aG9yPjxhdXRob3I+TGksIEppYTwvYXV0aG9yPjxhdXRo
b3I+T3UsIFhpYW90aW5nPC9hdXRob3I+PGF1dGhvcj5MaSwgQ2VsaWEgWS4gUC48L2F1dGhvcj48
L2F1dGhvcnM+PC9jb250cmlidXRvcnM+PHRpdGxlcz48dGl0bGU+RWZmZWN0aXZlbmVzcyBvZiBh
IHBlZXItYmFzZWQgaW50ZXJ2ZW50aW9uIG9uIGxvbmVsaW5lc3MgYW5kIHNvY2lhbCBpc29sYXRp
b24gb2Ygb2xkZXIgQ2hpbmVzZSBpbW1pZ3JhbnRzIGluIENhbmFkYTogYSByYW5kb21pemVkIGNv
bnRyb2xsZWQgdHJpYWw8L3RpdGxlPjxzZWNvbmRhcnktdGl0bGU+Qk1DIGdlcmlhdHJpY3M8L3Nl
Y29uZGFyeS10aXRsZT48L3RpdGxlcz48cGVyaW9kaWNhbD48ZnVsbC10aXRsZT5CTUMgZ2VyaWF0
cmljczwvZnVsbC10aXRsZT48L3BlcmlvZGljYWw+PHBhZ2VzPjM1NjwvcGFnZXM+PHZvbHVtZT4y
MDwvdm9sdW1lPjxudW1iZXI+MTwvbnVtYmVyPjxzZWN0aW9uPkxhaSwgRGFuaWVsIFcgTC4gRmFj
dWx0eSBvZiBTb2NpYWwgU2NpZW5jZXMsIEhvbmcgS29uZyBCYXB0aXN0IFVuaXZlcnNpdHksIEhv
bmcgS29uZywgQ2hpbmEuIGRhbmllbF9sYWlAaGtidS5lZHUuaGsuJiN4RDtMaSwgSmlhLiBEZXBh
cnRtZW50IG9mIEFwcGxpZWQgU29jaWFsIFNjaWVuY2VzLCBUaGUgSG9uZyBLb25nIFBvbHl0ZWNo
bmljIFVuaXZlcnNpdHksIEhvbmcgS29uZywgQ2hpbmEuJiN4RDtPdSwgWGlhb3RpbmcuIERlcGFy
dG1lbnQgb2YgQXBwbGllZCBTb2NpYWwgU2NpZW5jZXMsIFRoZSBIb25nIEtvbmcgUG9seXRlY2hu
aWMgVW5pdmVyc2l0eSwgSG9uZyBLb25nLCBDaGluYS4mI3hEO0xpLCBDZWxpYSBZIFAuIFRoZSBD
YWxnYXJ5IENoaW5lc2UgRWxkZXJseSBDaXRpemVucyZhcG9zOyBBc3NvY2lhdGlvbiwgQ2FsZ2Fy
eSwgQ2FuYWRhLjwvc2VjdGlvbj48a2V5d29yZHM+PGtleXdvcmQ+QWdlZDwva2V5d29yZD48a2V5
d29yZD5Bc2lhbiBDb250aW5lbnRhbCBBbmNlc3RyeSBHcm91cDwva2V5d29yZD48a2V5d29yZD5D
YW5hZGE8L2tleXdvcmQ+PGtleXdvcmQ+KkVtaWdyYW50cyBhbmQgSW1taWdyYW50czwva2V5d29y
ZD48a2V5d29yZD5IdW1hbnM8L2tleXdvcmQ+PGtleXdvcmQ+KkxvbmVsaW5lc3M8L2tleXdvcmQ+
PGtleXdvcmQ+UXVhbGl0eSBvZiBMaWZlPC9rZXl3b3JkPjxrZXl3b3JkPlNvY2lhbCBJc29sYXRp
b248L2tleXdvcmQ+PGtleXdvcmQ+U29jaWFsIFN1cHBvcnQ8L2tleXdvcmQ+PC9rZXl3b3Jkcz48
ZGF0ZXM+PHllYXI+MjAyMDwveWVhcj48L2RhdGVzPjxwdWItbG9jYXRpb24+RW5nbGFuZDwvcHVi
LWxvY2F0aW9uPjxpc2JuPjE0NzEtMjMxODwvaXNibj48dXJscz48cmVsYXRlZC11cmxzPjx1cmw+
aHR0cDovL292aWRzcC5vdmlkLmNvbS9vdmlkd2ViLmNnaT9UPUpTJmFtcDtQQUdFPXJlZmVyZW5j
ZSZhbXA7RD1tZWRsJmFtcDtORVdTPU4mYW1wO0FOPTMyOTU4MDc2PC91cmw+PC9yZWxhdGVkLXVy
bHM+PC91cmxzPjxjdXN0b200PlRJbmNBYnNJbmM8L2N1c3RvbTQ+PGN1c3RvbTU+T1ZJRE1lZGxp
bmVfMDYyMzIxPC9jdXN0b201PjxjdXN0b202PkZUSW5jPC9jdXN0b202PjxlbGVjdHJvbmljLXJl
c291cmNlLW51bT5odHRwczovL2R4LmRvaS5vcmcvMTAuMTE4Ni9zMTI4NzctMDIwLTAxNzU2LTk8
L2VsZWN0cm9uaWMtcmVzb3VyY2UtbnVtPjxhY2Nlc3MtZGF0ZT4yMDIwMDkyMS8vPC9hY2Nlc3Mt
ZGF0ZT48L3JlY29yZD48L0NpdGU+PC9FbmROb3RlPn==
</w:fldData>
                </w:fldChar>
              </w:r>
              <w:r>
                <w:instrText xml:space="preserve"> ADDIN EN.CITE.DATA </w:instrText>
              </w:r>
              <w:r>
                <w:fldChar w:fldCharType="end"/>
              </w:r>
              <w:r>
                <w:fldChar w:fldCharType="separate"/>
              </w:r>
              <w:r w:rsidRPr="00A54A4C">
                <w:rPr>
                  <w:noProof/>
                  <w:vertAlign w:val="superscript"/>
                </w:rPr>
                <w:t>119</w:t>
              </w:r>
              <w:r>
                <w:fldChar w:fldCharType="end"/>
              </w:r>
            </w:hyperlink>
          </w:p>
        </w:tc>
        <w:tc>
          <w:tcPr>
            <w:tcW w:w="0" w:type="auto"/>
            <w:tcBorders>
              <w:top w:val="single" w:sz="4" w:space="0" w:color="auto"/>
              <w:left w:val="single" w:sz="4" w:space="0" w:color="auto"/>
              <w:bottom w:val="single" w:sz="4" w:space="0" w:color="auto"/>
              <w:right w:val="single" w:sz="4" w:space="0" w:color="auto"/>
            </w:tcBorders>
            <w:hideMark/>
          </w:tcPr>
          <w:p w14:paraId="17077891" w14:textId="77777777" w:rsidR="003A158A" w:rsidRDefault="003A158A" w:rsidP="00CE26C7">
            <w:pPr>
              <w:spacing w:after="240" w:line="254" w:lineRule="auto"/>
            </w:pPr>
            <w:r>
              <w:sym w:font="Wingdings 2" w:char="F098"/>
            </w:r>
          </w:p>
        </w:tc>
        <w:tc>
          <w:tcPr>
            <w:tcW w:w="0" w:type="auto"/>
            <w:tcBorders>
              <w:top w:val="single" w:sz="4" w:space="0" w:color="auto"/>
              <w:left w:val="single" w:sz="4" w:space="0" w:color="auto"/>
              <w:bottom w:val="single" w:sz="4" w:space="0" w:color="auto"/>
              <w:right w:val="single" w:sz="4" w:space="0" w:color="auto"/>
            </w:tcBorders>
            <w:hideMark/>
          </w:tcPr>
          <w:p w14:paraId="14A91E22" w14:textId="77777777" w:rsidR="003A158A" w:rsidRDefault="003A158A" w:rsidP="00CE26C7">
            <w:pPr>
              <w:spacing w:after="240" w:line="254" w:lineRule="auto"/>
            </w:pPr>
            <w:r>
              <w:sym w:font="Wingdings 2" w:char="F098"/>
            </w:r>
          </w:p>
        </w:tc>
        <w:tc>
          <w:tcPr>
            <w:tcW w:w="0" w:type="auto"/>
            <w:tcBorders>
              <w:top w:val="single" w:sz="4" w:space="0" w:color="auto"/>
              <w:left w:val="single" w:sz="4" w:space="0" w:color="auto"/>
              <w:bottom w:val="single" w:sz="4" w:space="0" w:color="auto"/>
              <w:right w:val="single" w:sz="4" w:space="0" w:color="auto"/>
            </w:tcBorders>
            <w:hideMark/>
          </w:tcPr>
          <w:p w14:paraId="36F5AE75" w14:textId="77777777" w:rsidR="003A158A" w:rsidRDefault="003A158A" w:rsidP="00CE26C7">
            <w:pPr>
              <w:spacing w:after="240" w:line="254" w:lineRule="auto"/>
            </w:pPr>
            <w:r>
              <w:sym w:font="Wingdings 2" w:char="F098"/>
            </w:r>
          </w:p>
        </w:tc>
        <w:tc>
          <w:tcPr>
            <w:tcW w:w="0" w:type="auto"/>
            <w:tcBorders>
              <w:top w:val="single" w:sz="4" w:space="0" w:color="auto"/>
              <w:left w:val="single" w:sz="4" w:space="0" w:color="auto"/>
              <w:bottom w:val="single" w:sz="4" w:space="0" w:color="auto"/>
              <w:right w:val="single" w:sz="4" w:space="0" w:color="auto"/>
            </w:tcBorders>
            <w:hideMark/>
          </w:tcPr>
          <w:p w14:paraId="0A328983" w14:textId="77777777" w:rsidR="003A158A" w:rsidRDefault="003A158A" w:rsidP="00CE26C7">
            <w:pPr>
              <w:spacing w:after="240" w:line="254" w:lineRule="auto"/>
            </w:pPr>
            <w:r>
              <w:sym w:font="Wingdings 2" w:char="F098"/>
            </w:r>
          </w:p>
        </w:tc>
        <w:tc>
          <w:tcPr>
            <w:tcW w:w="0" w:type="auto"/>
            <w:tcBorders>
              <w:top w:val="single" w:sz="4" w:space="0" w:color="auto"/>
              <w:left w:val="single" w:sz="4" w:space="0" w:color="auto"/>
              <w:bottom w:val="single" w:sz="4" w:space="0" w:color="auto"/>
              <w:right w:val="single" w:sz="4" w:space="0" w:color="auto"/>
            </w:tcBorders>
            <w:hideMark/>
          </w:tcPr>
          <w:p w14:paraId="4FD2133F" w14:textId="77777777" w:rsidR="003A158A" w:rsidRDefault="003A158A" w:rsidP="00CE26C7">
            <w:pPr>
              <w:spacing w:after="240" w:line="254" w:lineRule="auto"/>
            </w:pPr>
            <w:r>
              <w:sym w:font="Wingdings 2" w:char="F099"/>
            </w:r>
          </w:p>
        </w:tc>
        <w:tc>
          <w:tcPr>
            <w:tcW w:w="0" w:type="auto"/>
            <w:tcBorders>
              <w:top w:val="single" w:sz="4" w:space="0" w:color="auto"/>
              <w:left w:val="single" w:sz="4" w:space="0" w:color="auto"/>
              <w:bottom w:val="single" w:sz="4" w:space="0" w:color="auto"/>
              <w:right w:val="single" w:sz="4" w:space="0" w:color="auto"/>
            </w:tcBorders>
            <w:hideMark/>
          </w:tcPr>
          <w:p w14:paraId="49393B9E" w14:textId="77777777" w:rsidR="003A158A" w:rsidRDefault="003A158A" w:rsidP="00CE26C7">
            <w:pPr>
              <w:spacing w:after="240" w:line="254" w:lineRule="auto"/>
            </w:pPr>
            <w:r>
              <w:sym w:font="Wingdings 2" w:char="F099"/>
            </w:r>
          </w:p>
        </w:tc>
      </w:tr>
      <w:tr w:rsidR="003A158A" w14:paraId="3DD7F38C" w14:textId="77777777" w:rsidTr="00CE26C7">
        <w:tc>
          <w:tcPr>
            <w:tcW w:w="0" w:type="auto"/>
            <w:tcBorders>
              <w:top w:val="single" w:sz="4" w:space="0" w:color="auto"/>
              <w:left w:val="single" w:sz="4" w:space="0" w:color="auto"/>
              <w:bottom w:val="single" w:sz="4" w:space="0" w:color="auto"/>
              <w:right w:val="single" w:sz="4" w:space="0" w:color="auto"/>
            </w:tcBorders>
            <w:hideMark/>
          </w:tcPr>
          <w:p w14:paraId="2587837B" w14:textId="77777777" w:rsidR="003A158A" w:rsidRDefault="003A158A" w:rsidP="00CE26C7">
            <w:pPr>
              <w:spacing w:after="240" w:line="254" w:lineRule="auto"/>
            </w:pPr>
            <w:proofErr w:type="spellStart"/>
            <w:r>
              <w:t>Rolandi</w:t>
            </w:r>
            <w:proofErr w:type="spellEnd"/>
            <w:r>
              <w:t>, 2020</w:t>
            </w:r>
            <w:hyperlink w:anchor="_ENREF_96" w:tooltip="Rolandi, 2020 #866" w:history="1">
              <w:r>
                <w:fldChar w:fldCharType="begin">
                  <w:fldData xml:space="preserve">PEVuZE5vdGU+PENpdGUgRXhjbHVkZUF1dGg9IjEiIEV4Y2x1ZGVZZWFyPSIxIj48QXV0aG9yPlJv
bGFuZGk8L0F1dGhvcj48WWVhcj4yMDIwPC9ZZWFyPjxSZWNOdW0+ODY2PC9SZWNOdW0+PERpc3Bs
YXlUZXh0PjxzdHlsZSBmYWNlPSJzdXBlcnNjcmlwdCI+OTY8L3N0eWxlPjwvRGlzcGxheVRleHQ+
PHJlY29yZD48cmVjLW51bWJlcj44NjY8L3JlYy1udW1iZXI+PGZvcmVpZ24ta2V5cz48a2V5IGFw
cD0iRU4iIGRiLWlkPSJhcHJ4NTU5MDFyMjB4MWU5ZHhucDV3cjFhd3RkYWR3ZGZ6YXoiIHRpbWVz
dGFtcD0iMTYyNjMwNjE1MSI+ODY2PC9rZXk+PC9mb3JlaWduLWtleXM+PHJlZi10eXBlIG5hbWU9
IkpvdXJuYWwgQXJ0aWNsZSI+MTc8L3JlZi10eXBlPjxjb250cmlidXRvcnM+PGF1dGhvcnM+PGF1
dGhvcj5Sb2xhbmRpLCBFbGVuYTwvYXV0aG9yPjxhdXRob3I+VmFjY2FybywgUm9iZXJ0YTwvYXV0
aG9yPjxhdXRob3I+QWJib25kYW56YSwgU2ltb25hPC9hdXRob3I+PGF1dGhvcj5DYXNhbm92YSwg
R2VvcmdpYTwvYXV0aG9yPjxhdXRob3I+UGV0dGluYXRvLCBMYXVyYTwvYXV0aG9yPjxhdXRob3I+
Q29sb21ibywgTWF1cm88L2F1dGhvcj48YXV0aG9yPkd1YWl0YSwgQW50b25pbzwvYXV0aG9yPjwv
YXV0aG9ycz48L2NvbnRyaWJ1dG9ycz48dGl0bGVzPjx0aXRsZT5Mb25lbGluZXNzIGFuZCBTb2Np
YWwgRW5nYWdlbWVudCBpbiBPbGRlciBBZHVsdHMgQmFzZWQgaW4gTG9tYmFyZHkgZHVyaW5nIHRo
ZSBDT1ZJRC0xOSBMb2NrZG93bjogVGhlIExvbmctVGVybSBFZmZlY3RzIG9mIGEgQ291cnNlIG9u
IFNvY2lhbCBOZXR3b3JraW5nIFNpdGVzIFVzZTwvdGl0bGU+PHNlY29uZGFyeS10aXRsZT5JbnRl
cm5hdGlvbmFsIGpvdXJuYWwgb2YgZW52aXJvbm1lbnRhbCByZXNlYXJjaCBhbmQgcHVibGljIGhl
YWx0aDwvc2Vjb25kYXJ5LXRpdGxlPjwvdGl0bGVzPjxwZXJpb2RpY2FsPjxmdWxsLXRpdGxlPklu
dGVybmF0aW9uYWwgam91cm5hbCBvZiBlbnZpcm9ubWVudGFsIHJlc2VhcmNoIGFuZCBwdWJsaWMg
aGVhbHRoPC9mdWxsLXRpdGxlPjxhYmJyLTE+SW50IEogRW52aXJvbiBSZXMgUHVibGljIEhlYWx0
aDwvYWJici0xPjwvcGVyaW9kaWNhbD48dm9sdW1lPjE3PC92b2x1bWU+PG51bWJlcj4yMTwvbnVt
YmVyPjxzZWN0aW9uPlJvbGFuZGksIEVsZW5hLiBHb2xnaSBDZW5jaSBGb3VuZGF0aW9uLCBDb3Jz
byBTYW4gTWFydGlubyAxMCwgMjAwODEgQWJiaWF0ZWdyYXNzbywgSXRhbHkuJiN4RDtWYWNjYXJv
LCBSb2JlcnRhLiBHb2xnaSBDZW5jaSBGb3VuZGF0aW9uLCBDb3JzbyBTYW4gTWFydGlubyAxMCwg
MjAwODEgQWJiaWF0ZWdyYXNzbywgSXRhbHkuJiN4RDtBYmJvbmRhbnphLCBTaW1vbmEuIEdvbGdp
IENlbmNpIEZvdW5kYXRpb24sIENvcnNvIFNhbiBNYXJ0aW5vIDEwLCAyMDA4MSBBYmJpYXRlZ3Jh
c3NvLCBJdGFseS4mI3hEO0Nhc2Fub3ZhLCBHZW9yZ2lhLiBJUkNTUy1JTlJDQSBOYXRpb25hbCBJ
bnN0aXR1dGUgb2YgSGVhbHRoICZhbXA7IFNjaWVuY2Ugb24gQWdlaW5nLCBDZW50cmUgZm9yIFNv
Y2lvLUVjb25vbWljIFJlc2VhcmNoIG9uIEFnZWluZywgNjAxMjQgQW5jb25hLCBJdGFseS4mI3hE
O1BldHRpbmF0bywgTGF1cmEuIEdvbGdpIENlbmNpIEZvdW5kYXRpb24sIENvcnNvIFNhbiBNYXJ0
aW5vIDEwLCAyMDA4MSBBYmJpYXRlZ3Jhc3NvLCBJdGFseS4mI3hEO0NvbG9tYm8sIE1hdXJvLiBH
b2xnaSBDZW5jaSBGb3VuZGF0aW9uLCBDb3JzbyBTYW4gTWFydGlubyAxMCwgMjAwODEgQWJiaWF0
ZWdyYXNzbywgSXRhbHkuJiN4RDtHdWFpdGEsIEFudG9uaW8uIEdvbGdpIENlbmNpIEZvdW5kYXRp
b24sIENvcnNvIFNhbiBNYXJ0aW5vIDEwLCAyMDA4MSBBYmJpYXRlZ3Jhc3NvLCBJdGFseS48L3Nl
Y3Rpb24+PGtleXdvcmRzPjxrZXl3b3JkPkFnZWQ8L2tleXdvcmQ+PGtleXdvcmQ+QWdlZCwgODAg
YW5kIG92ZXI8L2tleXdvcmQ+PGtleXdvcmQ+KkFnaW5nL3B4IFtQc3ljaG9sb2d5XTwva2V5d29y
ZD48a2V5d29yZD5CZXRhY29yb25hdmlydXM8L2tleXdvcmQ+PGtleXdvcmQ+Q09WSUQtMTk8L2tl
eXdvcmQ+PGtleXdvcmQ+Q29yb25hdmlydXMgSW5mZWN0aW9ucy9lcCBbRXBpZGVtaW9sb2d5XTwv
a2V5d29yZD48a2V5d29yZD4qQ29yb25hdmlydXMgSW5mZWN0aW9ucy9weCBbUHN5Y2hvbG9neV08
L2tleXdvcmQ+PGtleXdvcmQ+SHVtYW5zPC9rZXl3b3JkPjxrZXl3b3JkPipMb25lbGluZXNzL3B4
IFtQc3ljaG9sb2d5XTwva2V5d29yZD48a2V5d29yZD5NZW50YWwgSGVhbHRoPC9rZXl3b3JkPjxr
ZXl3b3JkPlBhbmRlbWljczwva2V5d29yZD48a2V5d29yZD5QbmV1bW9uaWEsIFZpcmFsL2VwIFtF
cGlkZW1pb2xvZ3ldPC9rZXl3b3JkPjxrZXl3b3JkPipQbmV1bW9uaWEsIFZpcmFsL3B4IFtQc3lj
aG9sb2d5XTwva2V5d29yZD48a2V5d29yZD5Qcm9ncmFtIEV2YWx1YXRpb248L2tleXdvcmQ+PGtl
eXdvcmQ+KlF1YWxpdHkgb2YgTGlmZTwva2V5d29yZD48a2V5d29yZD5TQVJTLUNvVi0yPC9rZXl3
b3JkPjxrZXl3b3JkPipTb2NpYWwgTmV0d29ya2luZzwva2V5d29yZD48a2V5d29yZD4qU29jaWFs
IFBhcnRpY2lwYXRpb24vcHggW1BzeWNob2xvZ3ldPC9rZXl3b3JkPjxrZXl3b3JkPlNvY2lhbCBT
dXBwb3J0PC9rZXl3b3JkPjxrZXl3b3JkPlN1cnZleXMgYW5kIFF1ZXN0aW9ubmFpcmVzPC9rZXl3
b3JkPjwva2V5d29yZHM+PGRhdGVzPjx5ZWFyPjIwMjA8L3llYXI+PC9kYXRlcz48cHViLWxvY2F0
aW9uPlN3aXR6ZXJsYW5kPC9wdWItbG9jYXRpb24+PGlzYm4+MTY2MC00NjAxPC9pc2JuPjx1cmxz
PjxyZWxhdGVkLXVybHM+PHVybD5odHRwOi8vb3ZpZHNwLm92aWQuY29tL292aWR3ZWIuY2dpP1Q9
SlMmYW1wO1BBR0U9cmVmZXJlbmNlJmFtcDtEPW1lZDE3JmFtcDtORVdTPU4mYW1wO0FOPTMzMTI2
NjM0PC91cmw+PC9yZWxhdGVkLXVybHM+PC91cmxzPjxjdXN0b200PlRJbmNBYnNJbmM8L2N1c3Rv
bTQ+PGN1c3RvbTU+T1ZJRE1lZGxpbmVfMDYyMzIxPC9jdXN0b201PjxjdXN0b202PkZUSW5jPC9j
dXN0b202PjxlbGVjdHJvbmljLXJlc291cmNlLW51bT5odHRwczovL2R4LmRvaS5vcmcvMTAuMzM5
MC9pamVycGgxNzIxNzkxMjwvZWxlY3Ryb25pYy1yZXNvdXJjZS1udW0+PGFjY2Vzcy1kYXRlPjIw
MjAxMDI4Ly88L2FjY2Vzcy1kYXRlPjwvcmVjb3JkPjwvQ2l0ZT48L0VuZE5vdGU+AG==
</w:fldData>
                </w:fldChar>
              </w:r>
              <w:r>
                <w:instrText xml:space="preserve"> ADDIN EN.CITE </w:instrText>
              </w:r>
              <w:r>
                <w:fldChar w:fldCharType="begin">
                  <w:fldData xml:space="preserve">PEVuZE5vdGU+PENpdGUgRXhjbHVkZUF1dGg9IjEiIEV4Y2x1ZGVZZWFyPSIxIj48QXV0aG9yPlJv
bGFuZGk8L0F1dGhvcj48WWVhcj4yMDIwPC9ZZWFyPjxSZWNOdW0+ODY2PC9SZWNOdW0+PERpc3Bs
YXlUZXh0PjxzdHlsZSBmYWNlPSJzdXBlcnNjcmlwdCI+OTY8L3N0eWxlPjwvRGlzcGxheVRleHQ+
PHJlY29yZD48cmVjLW51bWJlcj44NjY8L3JlYy1udW1iZXI+PGZvcmVpZ24ta2V5cz48a2V5IGFw
cD0iRU4iIGRiLWlkPSJhcHJ4NTU5MDFyMjB4MWU5ZHhucDV3cjFhd3RkYWR3ZGZ6YXoiIHRpbWVz
dGFtcD0iMTYyNjMwNjE1MSI+ODY2PC9rZXk+PC9mb3JlaWduLWtleXM+PHJlZi10eXBlIG5hbWU9
IkpvdXJuYWwgQXJ0aWNsZSI+MTc8L3JlZi10eXBlPjxjb250cmlidXRvcnM+PGF1dGhvcnM+PGF1
dGhvcj5Sb2xhbmRpLCBFbGVuYTwvYXV0aG9yPjxhdXRob3I+VmFjY2FybywgUm9iZXJ0YTwvYXV0
aG9yPjxhdXRob3I+QWJib25kYW56YSwgU2ltb25hPC9hdXRob3I+PGF1dGhvcj5DYXNhbm92YSwg
R2VvcmdpYTwvYXV0aG9yPjxhdXRob3I+UGV0dGluYXRvLCBMYXVyYTwvYXV0aG9yPjxhdXRob3I+
Q29sb21ibywgTWF1cm88L2F1dGhvcj48YXV0aG9yPkd1YWl0YSwgQW50b25pbzwvYXV0aG9yPjwv
YXV0aG9ycz48L2NvbnRyaWJ1dG9ycz48dGl0bGVzPjx0aXRsZT5Mb25lbGluZXNzIGFuZCBTb2Np
YWwgRW5nYWdlbWVudCBpbiBPbGRlciBBZHVsdHMgQmFzZWQgaW4gTG9tYmFyZHkgZHVyaW5nIHRo
ZSBDT1ZJRC0xOSBMb2NrZG93bjogVGhlIExvbmctVGVybSBFZmZlY3RzIG9mIGEgQ291cnNlIG9u
IFNvY2lhbCBOZXR3b3JraW5nIFNpdGVzIFVzZTwvdGl0bGU+PHNlY29uZGFyeS10aXRsZT5JbnRl
cm5hdGlvbmFsIGpvdXJuYWwgb2YgZW52aXJvbm1lbnRhbCByZXNlYXJjaCBhbmQgcHVibGljIGhl
YWx0aDwvc2Vjb25kYXJ5LXRpdGxlPjwvdGl0bGVzPjxwZXJpb2RpY2FsPjxmdWxsLXRpdGxlPklu
dGVybmF0aW9uYWwgam91cm5hbCBvZiBlbnZpcm9ubWVudGFsIHJlc2VhcmNoIGFuZCBwdWJsaWMg
aGVhbHRoPC9mdWxsLXRpdGxlPjxhYmJyLTE+SW50IEogRW52aXJvbiBSZXMgUHVibGljIEhlYWx0
aDwvYWJici0xPjwvcGVyaW9kaWNhbD48dm9sdW1lPjE3PC92b2x1bWU+PG51bWJlcj4yMTwvbnVt
YmVyPjxzZWN0aW9uPlJvbGFuZGksIEVsZW5hLiBHb2xnaSBDZW5jaSBGb3VuZGF0aW9uLCBDb3Jz
byBTYW4gTWFydGlubyAxMCwgMjAwODEgQWJiaWF0ZWdyYXNzbywgSXRhbHkuJiN4RDtWYWNjYXJv
LCBSb2JlcnRhLiBHb2xnaSBDZW5jaSBGb3VuZGF0aW9uLCBDb3JzbyBTYW4gTWFydGlubyAxMCwg
MjAwODEgQWJiaWF0ZWdyYXNzbywgSXRhbHkuJiN4RDtBYmJvbmRhbnphLCBTaW1vbmEuIEdvbGdp
IENlbmNpIEZvdW5kYXRpb24sIENvcnNvIFNhbiBNYXJ0aW5vIDEwLCAyMDA4MSBBYmJpYXRlZ3Jh
c3NvLCBJdGFseS4mI3hEO0Nhc2Fub3ZhLCBHZW9yZ2lhLiBJUkNTUy1JTlJDQSBOYXRpb25hbCBJ
bnN0aXR1dGUgb2YgSGVhbHRoICZhbXA7IFNjaWVuY2Ugb24gQWdlaW5nLCBDZW50cmUgZm9yIFNv
Y2lvLUVjb25vbWljIFJlc2VhcmNoIG9uIEFnZWluZywgNjAxMjQgQW5jb25hLCBJdGFseS4mI3hE
O1BldHRpbmF0bywgTGF1cmEuIEdvbGdpIENlbmNpIEZvdW5kYXRpb24sIENvcnNvIFNhbiBNYXJ0
aW5vIDEwLCAyMDA4MSBBYmJpYXRlZ3Jhc3NvLCBJdGFseS4mI3hEO0NvbG9tYm8sIE1hdXJvLiBH
b2xnaSBDZW5jaSBGb3VuZGF0aW9uLCBDb3JzbyBTYW4gTWFydGlubyAxMCwgMjAwODEgQWJiaWF0
ZWdyYXNzbywgSXRhbHkuJiN4RDtHdWFpdGEsIEFudG9uaW8uIEdvbGdpIENlbmNpIEZvdW5kYXRp
b24sIENvcnNvIFNhbiBNYXJ0aW5vIDEwLCAyMDA4MSBBYmJpYXRlZ3Jhc3NvLCBJdGFseS48L3Nl
Y3Rpb24+PGtleXdvcmRzPjxrZXl3b3JkPkFnZWQ8L2tleXdvcmQ+PGtleXdvcmQ+QWdlZCwgODAg
YW5kIG92ZXI8L2tleXdvcmQ+PGtleXdvcmQ+KkFnaW5nL3B4IFtQc3ljaG9sb2d5XTwva2V5d29y
ZD48a2V5d29yZD5CZXRhY29yb25hdmlydXM8L2tleXdvcmQ+PGtleXdvcmQ+Q09WSUQtMTk8L2tl
eXdvcmQ+PGtleXdvcmQ+Q29yb25hdmlydXMgSW5mZWN0aW9ucy9lcCBbRXBpZGVtaW9sb2d5XTwv
a2V5d29yZD48a2V5d29yZD4qQ29yb25hdmlydXMgSW5mZWN0aW9ucy9weCBbUHN5Y2hvbG9neV08
L2tleXdvcmQ+PGtleXdvcmQ+SHVtYW5zPC9rZXl3b3JkPjxrZXl3b3JkPipMb25lbGluZXNzL3B4
IFtQc3ljaG9sb2d5XTwva2V5d29yZD48a2V5d29yZD5NZW50YWwgSGVhbHRoPC9rZXl3b3JkPjxr
ZXl3b3JkPlBhbmRlbWljczwva2V5d29yZD48a2V5d29yZD5QbmV1bW9uaWEsIFZpcmFsL2VwIFtF
cGlkZW1pb2xvZ3ldPC9rZXl3b3JkPjxrZXl3b3JkPipQbmV1bW9uaWEsIFZpcmFsL3B4IFtQc3lj
aG9sb2d5XTwva2V5d29yZD48a2V5d29yZD5Qcm9ncmFtIEV2YWx1YXRpb248L2tleXdvcmQ+PGtl
eXdvcmQ+KlF1YWxpdHkgb2YgTGlmZTwva2V5d29yZD48a2V5d29yZD5TQVJTLUNvVi0yPC9rZXl3
b3JkPjxrZXl3b3JkPipTb2NpYWwgTmV0d29ya2luZzwva2V5d29yZD48a2V5d29yZD4qU29jaWFs
IFBhcnRpY2lwYXRpb24vcHggW1BzeWNob2xvZ3ldPC9rZXl3b3JkPjxrZXl3b3JkPlNvY2lhbCBT
dXBwb3J0PC9rZXl3b3JkPjxrZXl3b3JkPlN1cnZleXMgYW5kIFF1ZXN0aW9ubmFpcmVzPC9rZXl3
b3JkPjwva2V5d29yZHM+PGRhdGVzPjx5ZWFyPjIwMjA8L3llYXI+PC9kYXRlcz48cHViLWxvY2F0
aW9uPlN3aXR6ZXJsYW5kPC9wdWItbG9jYXRpb24+PGlzYm4+MTY2MC00NjAxPC9pc2JuPjx1cmxz
PjxyZWxhdGVkLXVybHM+PHVybD5odHRwOi8vb3ZpZHNwLm92aWQuY29tL292aWR3ZWIuY2dpP1Q9
SlMmYW1wO1BBR0U9cmVmZXJlbmNlJmFtcDtEPW1lZDE3JmFtcDtORVdTPU4mYW1wO0FOPTMzMTI2
NjM0PC91cmw+PC9yZWxhdGVkLXVybHM+PC91cmxzPjxjdXN0b200PlRJbmNBYnNJbmM8L2N1c3Rv
bTQ+PGN1c3RvbTU+T1ZJRE1lZGxpbmVfMDYyMzIxPC9jdXN0b201PjxjdXN0b202PkZUSW5jPC9j
dXN0b202PjxlbGVjdHJvbmljLXJlc291cmNlLW51bT5odHRwczovL2R4LmRvaS5vcmcvMTAuMzM5
MC9pamVycGgxNzIxNzkxMjwvZWxlY3Ryb25pYy1yZXNvdXJjZS1udW0+PGFjY2Vzcy1kYXRlPjIw
MjAxMDI4Ly88L2FjY2Vzcy1kYXRlPjwvcmVjb3JkPjwvQ2l0ZT48L0VuZE5vdGU+AG==
</w:fldData>
                </w:fldChar>
              </w:r>
              <w:r>
                <w:instrText xml:space="preserve"> ADDIN EN.CITE.DATA </w:instrText>
              </w:r>
              <w:r>
                <w:fldChar w:fldCharType="end"/>
              </w:r>
              <w:r>
                <w:fldChar w:fldCharType="separate"/>
              </w:r>
              <w:r w:rsidRPr="00401B2D">
                <w:rPr>
                  <w:noProof/>
                  <w:vertAlign w:val="superscript"/>
                </w:rPr>
                <w:t>96</w:t>
              </w:r>
              <w:r>
                <w:fldChar w:fldCharType="end"/>
              </w:r>
            </w:hyperlink>
          </w:p>
        </w:tc>
        <w:tc>
          <w:tcPr>
            <w:tcW w:w="0" w:type="auto"/>
            <w:tcBorders>
              <w:top w:val="single" w:sz="4" w:space="0" w:color="auto"/>
              <w:left w:val="single" w:sz="4" w:space="0" w:color="auto"/>
              <w:bottom w:val="single" w:sz="4" w:space="0" w:color="auto"/>
              <w:right w:val="single" w:sz="4" w:space="0" w:color="auto"/>
            </w:tcBorders>
            <w:hideMark/>
          </w:tcPr>
          <w:p w14:paraId="5ACBDEFF" w14:textId="77777777" w:rsidR="003A158A" w:rsidRDefault="003A158A" w:rsidP="00CE26C7">
            <w:pPr>
              <w:spacing w:after="240" w:line="254" w:lineRule="auto"/>
            </w:pPr>
            <w:r>
              <w:sym w:font="Wingdings 2" w:char="F0BD"/>
            </w:r>
          </w:p>
        </w:tc>
        <w:tc>
          <w:tcPr>
            <w:tcW w:w="0" w:type="auto"/>
            <w:tcBorders>
              <w:top w:val="single" w:sz="4" w:space="0" w:color="auto"/>
              <w:left w:val="single" w:sz="4" w:space="0" w:color="auto"/>
              <w:bottom w:val="single" w:sz="4" w:space="0" w:color="auto"/>
              <w:right w:val="single" w:sz="4" w:space="0" w:color="auto"/>
            </w:tcBorders>
            <w:hideMark/>
          </w:tcPr>
          <w:p w14:paraId="5A36CA41" w14:textId="77777777" w:rsidR="003A158A" w:rsidRDefault="003A158A" w:rsidP="00CE26C7">
            <w:pPr>
              <w:spacing w:after="240" w:line="254" w:lineRule="auto"/>
            </w:pPr>
            <w:r>
              <w:sym w:font="Wingdings 2" w:char="F0BD"/>
            </w:r>
          </w:p>
        </w:tc>
        <w:tc>
          <w:tcPr>
            <w:tcW w:w="0" w:type="auto"/>
            <w:tcBorders>
              <w:top w:val="single" w:sz="4" w:space="0" w:color="auto"/>
              <w:left w:val="single" w:sz="4" w:space="0" w:color="auto"/>
              <w:bottom w:val="single" w:sz="4" w:space="0" w:color="auto"/>
              <w:right w:val="single" w:sz="4" w:space="0" w:color="auto"/>
            </w:tcBorders>
            <w:hideMark/>
          </w:tcPr>
          <w:p w14:paraId="02FA15DB" w14:textId="77777777" w:rsidR="003A158A" w:rsidRDefault="003A158A" w:rsidP="00CE26C7">
            <w:pPr>
              <w:spacing w:after="240" w:line="254" w:lineRule="auto"/>
            </w:pPr>
            <w:r>
              <w:sym w:font="Wingdings 2" w:char="F098"/>
            </w:r>
          </w:p>
        </w:tc>
        <w:tc>
          <w:tcPr>
            <w:tcW w:w="0" w:type="auto"/>
            <w:tcBorders>
              <w:top w:val="single" w:sz="4" w:space="0" w:color="auto"/>
              <w:left w:val="single" w:sz="4" w:space="0" w:color="auto"/>
              <w:bottom w:val="single" w:sz="4" w:space="0" w:color="auto"/>
              <w:right w:val="single" w:sz="4" w:space="0" w:color="auto"/>
            </w:tcBorders>
            <w:hideMark/>
          </w:tcPr>
          <w:p w14:paraId="4F2517CC" w14:textId="77777777" w:rsidR="003A158A" w:rsidRDefault="003A158A" w:rsidP="00CE26C7">
            <w:pPr>
              <w:spacing w:after="240" w:line="254" w:lineRule="auto"/>
            </w:pPr>
            <w:r>
              <w:sym w:font="Wingdings 2" w:char="F098"/>
            </w:r>
          </w:p>
        </w:tc>
        <w:tc>
          <w:tcPr>
            <w:tcW w:w="0" w:type="auto"/>
            <w:tcBorders>
              <w:top w:val="single" w:sz="4" w:space="0" w:color="auto"/>
              <w:left w:val="single" w:sz="4" w:space="0" w:color="auto"/>
              <w:bottom w:val="single" w:sz="4" w:space="0" w:color="auto"/>
              <w:right w:val="single" w:sz="4" w:space="0" w:color="auto"/>
            </w:tcBorders>
            <w:hideMark/>
          </w:tcPr>
          <w:p w14:paraId="5D0ED184" w14:textId="77777777" w:rsidR="003A158A" w:rsidRDefault="003A158A" w:rsidP="00CE26C7">
            <w:pPr>
              <w:spacing w:after="240" w:line="254" w:lineRule="auto"/>
            </w:pPr>
            <w:r>
              <w:sym w:font="Wingdings 2" w:char="F099"/>
            </w:r>
          </w:p>
        </w:tc>
        <w:tc>
          <w:tcPr>
            <w:tcW w:w="0" w:type="auto"/>
            <w:tcBorders>
              <w:top w:val="single" w:sz="4" w:space="0" w:color="auto"/>
              <w:left w:val="single" w:sz="4" w:space="0" w:color="auto"/>
              <w:bottom w:val="single" w:sz="4" w:space="0" w:color="auto"/>
              <w:right w:val="single" w:sz="4" w:space="0" w:color="auto"/>
            </w:tcBorders>
            <w:hideMark/>
          </w:tcPr>
          <w:p w14:paraId="1C888EB8" w14:textId="77777777" w:rsidR="003A158A" w:rsidRDefault="003A158A" w:rsidP="00CE26C7">
            <w:pPr>
              <w:spacing w:after="240" w:line="254" w:lineRule="auto"/>
            </w:pPr>
            <w:r>
              <w:sym w:font="Wingdings 2" w:char="F099"/>
            </w:r>
          </w:p>
        </w:tc>
      </w:tr>
      <w:tr w:rsidR="003A158A" w14:paraId="7BB1C978" w14:textId="77777777" w:rsidTr="00CE26C7">
        <w:tc>
          <w:tcPr>
            <w:tcW w:w="0" w:type="auto"/>
            <w:tcBorders>
              <w:top w:val="single" w:sz="4" w:space="0" w:color="auto"/>
              <w:left w:val="single" w:sz="4" w:space="0" w:color="auto"/>
              <w:bottom w:val="single" w:sz="4" w:space="0" w:color="auto"/>
              <w:right w:val="single" w:sz="4" w:space="0" w:color="auto"/>
            </w:tcBorders>
            <w:hideMark/>
          </w:tcPr>
          <w:p w14:paraId="20A71F5F" w14:textId="77777777" w:rsidR="003A158A" w:rsidRDefault="003A158A" w:rsidP="00CE26C7">
            <w:pPr>
              <w:spacing w:after="240" w:line="254" w:lineRule="auto"/>
            </w:pPr>
            <w:r>
              <w:t>Weiss, 2020</w:t>
            </w:r>
            <w:hyperlink w:anchor="_ENREF_120" w:tooltip="Weiss, 2020 #921" w:history="1">
              <w:r>
                <w:fldChar w:fldCharType="begin">
                  <w:fldData xml:space="preserve">PEVuZE5vdGU+PENpdGUgRXhjbHVkZUF1dGg9IjEiIEV4Y2x1ZGVZZWFyPSIxIj48QXV0aG9yPldl
aXNzPC9BdXRob3I+PFllYXI+MjAyMDwvWWVhcj48UmVjTnVtPjkyMTwvUmVjTnVtPjxEaXNwbGF5
VGV4dD48c3R5bGUgZmFjZT0ic3VwZXJzY3JpcHQiPjEyMDwvc3R5bGU+PC9EaXNwbGF5VGV4dD48
cmVjb3JkPjxyZWMtbnVtYmVyPjkyMTwvcmVjLW51bWJlcj48Zm9yZWlnbi1rZXlzPjxrZXkgYXBw
PSJFTiIgZGItaWQ9ImFwcng1NTkwMXIyMHgxZTlkeG5wNXdyMWF3dGRhZHdkZnpheiIgdGltZXN0
YW1wPSIxNjI2MzA2MTUxIj45MjE8L2tleT48L2ZvcmVpZ24ta2V5cz48cmVmLXR5cGUgbmFtZT0i
Sm91cm5hbCBBcnRpY2xlIj4xNzwvcmVmLXR5cGU+PGNvbnRyaWJ1dG9ycz48YXV0aG9ycz48YXV0
aG9yPldlaXNzLCBMYXVyYSBBLjwvYXV0aG9yPjxhdXRob3I+T3VkZSBWb3NoYWFyLCBNYXJ0aWpu
IEEuIEguPC9hdXRob3I+PGF1dGhvcj5Cb2hsbWVpamVyLCBFcm5zdCBULjwvYXV0aG9yPjxhdXRo
b3I+V2VzdGVyaG9mLCBHZXJiZW4gSi48L2F1dGhvcj48L2F1dGhvcnM+PC9jb250cmlidXRvcnM+
PHRpdGxlcz48dGl0bGU+VGhlIGxvbmcgYW5kIHdpbmRpbmcgcm9hZCB0byBoYXBwaW5lc3M6IEEg
cmFuZG9taXplZCBjb250cm9sbGVkIHRyaWFsIGFuZCBjb3N0LWVmZmVjdGl2ZW5lc3MgYW5hbHlz
aXMgb2YgYSBwb3NpdGl2ZSBwc3ljaG9sb2d5IGludGVydmVudGlvbiBmb3IgbG9uZWx5IHBlb3Bs
ZSB3aXRoIGhlYWx0aCBwcm9ibGVtcyBhbmQgYSBsb3cgc29jaW8tZWNvbm9taWMgc3RhdHVzPC90
aXRsZT48c2Vjb25kYXJ5LXRpdGxlPkhlYWx0aCBhbmQgcXVhbGl0eSBvZiBsaWZlIG91dGNvbWVz
PC9zZWNvbmRhcnktdGl0bGU+PC90aXRsZXM+PHBlcmlvZGljYWw+PGZ1bGwtdGl0bGU+SGVhbHRo
IGFuZCBxdWFsaXR5IG9mIGxpZmUgb3V0Y29tZXM8L2Z1bGwtdGl0bGU+PC9wZXJpb2RpY2FsPjxw
YWdlcz4xNjI8L3BhZ2VzPjx2b2x1bWU+MTg8L3ZvbHVtZT48bnVtYmVyPjE8L251bWJlcj48c2Vj
dGlvbj5XZWlzcywgTGF1cmEgQS4gRmFjdWx0eSBvZiBCZWhhdmlvdXJhbCwgTWFuYWdlbWVudCAm
YW1wOyBTb2NpYWwgU2NpZW5jZXMsIERlcGFydG1lbnQgb2YgUHN5Y2hvbG9neSwgSGVhbHRoICZh
bXA7IFRlY2hub2xvZ3ksIENlbnRyZSBmb3IgZUhlYWx0aCBhbmQgV2VsbGJlaW5nIFJlc2VhcmNo
LCBVbml2ZXJzaXR5IG9mIFR3ZW50ZSwgUG9zdGJ1cyAyMTcsIDc1MDAgQUUsIEVuc2NoZWRlLCBU
aGUgTmV0aGVybGFuZHMuIHdlaXNzLmxhdXJhLmFAZ21haWwuY29tLiYjeEQ7V2Vpc3MsIExhdXJh
IEEuIE9wdGVudGlhIFJlc2VhcmNoIEZvY3VzIEFyZWEsIE5vcnRoLVdlc3QgVW5pdmVyc2l0eSwg
SGVuZHJpayBWYW4gRWNrIEJsdmQsIFZhbmRlcmJpamxwYXJrLCAxOTAwLCBTb3V0aCBBZnJpY2Eu
IHdlaXNzLmxhdXJhLmFAZ21haWwuY29tLiYjeEQ7T3VkZSBWb3NoYWFyLCBNYXJ0aWpuIEEgSC4g
RmFjdWx0eSBvZiBCZWhhdmlvdXJhbCwgTWFuYWdlbWVudCAmYW1wOyBTb2NpYWwgU2NpZW5jZXMs
IERlcGFydG1lbnQgb2YgUHN5Y2hvbG9neSwgSGVhbHRoICZhbXA7IFRlY2hub2xvZ3ksIENlbnRy
ZSBmb3IgZUhlYWx0aCBhbmQgV2VsbGJlaW5nIFJlc2VhcmNoLCBVbml2ZXJzaXR5IG9mIFR3ZW50
ZSwgUG9zdGJ1cyAyMTcsIDc1MDAgQUUsIEVuc2NoZWRlLCBUaGUgTmV0aGVybGFuZHMuJiN4RDtC
b2hsbWVpamVyLCBFcm5zdCBULiBGYWN1bHR5IG9mIEJlaGF2aW91cmFsLCBNYW5hZ2VtZW50ICZh
bXA7IFNvY2lhbCBTY2llbmNlcywgRGVwYXJ0bWVudCBvZiBQc3ljaG9sb2d5LCBIZWFsdGggJmFt
cDsgVGVjaG5vbG9neSwgQ2VudHJlIGZvciBlSGVhbHRoIGFuZCBXZWxsYmVpbmcgUmVzZWFyY2gs
IFVuaXZlcnNpdHkgb2YgVHdlbnRlLCBQb3N0YnVzIDIxNywgNzUwMCBBRSwgRW5zY2hlZGUsIFRo
ZSBOZXRoZXJsYW5kcy4mI3hEO1dlc3RlcmhvZiwgR2VyYmVuIEouIEZhY3VsdHkgb2YgQmVoYXZp
b3VyYWwsIE1hbmFnZW1lbnQgJmFtcDsgU29jaWFsIFNjaWVuY2VzLCBEZXBhcnRtZW50IG9mIFBz
eWNob2xvZ3ksIEhlYWx0aCAmYW1wOyBUZWNobm9sb2d5LCBDZW50cmUgZm9yIGVIZWFsdGggYW5k
IFdlbGxiZWluZyBSZXNlYXJjaCwgVW5pdmVyc2l0eSBvZiBUd2VudGUsIFBvc3RidXMgMjE3LCA3
NTAwIEFFLCBFbnNjaGVkZSwgVGhlIE5ldGhlcmxhbmRzLjwvc2VjdGlvbj48a2V5d29yZHM+PGtl
eXdvcmQ+QWdlZDwva2V5d29yZD48a2V5d29yZD5Db3N0LUJlbmVmaXQgQW5hbHlzaXM8L2tleXdv
cmQ+PGtleXdvcmQ+RGVwcmVzc2lvbi9weCBbUHN5Y2hvbG9neV08L2tleXdvcmQ+PGtleXdvcmQ+
KkRlcHJlc3Npb24vdGggW1RoZXJhcHldPC9rZXl3b3JkPjxrZXl3b3JkPkZlbWFsZTwva2V5d29y
ZD48a2V5d29yZD5IYXBwaW5lc3M8L2tleXdvcmQ+PGtleXdvcmQ+SHVtYW5zPC9rZXl3b3JkPjxr
ZXl3b3JkPipMb25lbGluZXNzL3B4IFtQc3ljaG9sb2d5XTwva2V5d29yZD48a2V5d29yZD5NYWxl
PC9rZXl3b3JkPjxrZXl3b3JkPk1pZGRsZSBBZ2VkPC9rZXl3b3JkPjxrZXl3b3JkPk5ldGhlcmxh
bmRzPC9rZXl3b3JkPjxrZXl3b3JkPlBzeWNob2xvZ3ksIFBvc2l0aXZlL2VjIFtFY29ub21pY3Nd
PC9rZXl3b3JkPjxrZXl3b3JkPipQc3ljaG9sb2d5LCBQb3NpdGl2ZS9tdCBbTWV0aG9kc108L2tl
eXdvcmQ+PGtleXdvcmQ+KlF1YWxpdHkgb2YgTGlmZTwva2V5d29yZD48a2V5d29yZD5TaW5nbGUt
QmxpbmQgTWV0aG9kPC9rZXl3b3JkPjxrZXl3b3JkPlNvY2lhbCBDbGFzczwva2V5d29yZD48L2tl
eXdvcmRzPjxkYXRlcz48eWVhcj4yMDIwPC95ZWFyPjwvZGF0ZXM+PHB1Yi1sb2NhdGlvbj5Fbmds
YW5kPC9wdWItbG9jYXRpb24+PGlzYm4+MTQ3Ny03NTI1PC9pc2JuPjx1cmxzPjxyZWxhdGVkLXVy
bHM+PHVybD5odHRwOi8vb3ZpZHNwLm92aWQuY29tL292aWR3ZWIuY2dpP1Q9SlMmYW1wO1BBR0U9
cmVmZXJlbmNlJmFtcDtEPW1lZDE3JmFtcDtORVdTPU4mYW1wO0FOPTMyNDg3MTIwPC91cmw+PC9y
ZWxhdGVkLXVybHM+PC91cmxzPjxjdXN0b200PlRJbmNBYnNJbmM8L2N1c3RvbTQ+PGN1c3RvbTU+
T1ZJRE1lZGxpbmVfMDYyMzIxPC9jdXN0b201PjxjdXN0b202PkZUSW5jPC9jdXN0b202PjxlbGVj
dHJvbmljLXJlc291cmNlLW51bT5odHRwczovL2R4LmRvaS5vcmcvMTAuMTE4Ni9zMTI5NTUtMDIw
LTAxNDE2LXg8L2VsZWN0cm9uaWMtcmVzb3VyY2UtbnVtPjxhY2Nlc3MtZGF0ZT4yMDIwMDYwMi8v
PC9hY2Nlc3MtZGF0ZT48L3JlY29yZD48L0NpdGU+PC9FbmROb3RlPgB=
</w:fldData>
                </w:fldChar>
              </w:r>
              <w:r>
                <w:instrText xml:space="preserve"> ADDIN EN.CITE </w:instrText>
              </w:r>
              <w:r>
                <w:fldChar w:fldCharType="begin">
                  <w:fldData xml:space="preserve">PEVuZE5vdGU+PENpdGUgRXhjbHVkZUF1dGg9IjEiIEV4Y2x1ZGVZZWFyPSIxIj48QXV0aG9yPldl
aXNzPC9BdXRob3I+PFllYXI+MjAyMDwvWWVhcj48UmVjTnVtPjkyMTwvUmVjTnVtPjxEaXNwbGF5
VGV4dD48c3R5bGUgZmFjZT0ic3VwZXJzY3JpcHQiPjEyMDwvc3R5bGU+PC9EaXNwbGF5VGV4dD48
cmVjb3JkPjxyZWMtbnVtYmVyPjkyMTwvcmVjLW51bWJlcj48Zm9yZWlnbi1rZXlzPjxrZXkgYXBw
PSJFTiIgZGItaWQ9ImFwcng1NTkwMXIyMHgxZTlkeG5wNXdyMWF3dGRhZHdkZnpheiIgdGltZXN0
YW1wPSIxNjI2MzA2MTUxIj45MjE8L2tleT48L2ZvcmVpZ24ta2V5cz48cmVmLXR5cGUgbmFtZT0i
Sm91cm5hbCBBcnRpY2xlIj4xNzwvcmVmLXR5cGU+PGNvbnRyaWJ1dG9ycz48YXV0aG9ycz48YXV0
aG9yPldlaXNzLCBMYXVyYSBBLjwvYXV0aG9yPjxhdXRob3I+T3VkZSBWb3NoYWFyLCBNYXJ0aWpu
IEEuIEguPC9hdXRob3I+PGF1dGhvcj5Cb2hsbWVpamVyLCBFcm5zdCBULjwvYXV0aG9yPjxhdXRo
b3I+V2VzdGVyaG9mLCBHZXJiZW4gSi48L2F1dGhvcj48L2F1dGhvcnM+PC9jb250cmlidXRvcnM+
PHRpdGxlcz48dGl0bGU+VGhlIGxvbmcgYW5kIHdpbmRpbmcgcm9hZCB0byBoYXBwaW5lc3M6IEEg
cmFuZG9taXplZCBjb250cm9sbGVkIHRyaWFsIGFuZCBjb3N0LWVmZmVjdGl2ZW5lc3MgYW5hbHlz
aXMgb2YgYSBwb3NpdGl2ZSBwc3ljaG9sb2d5IGludGVydmVudGlvbiBmb3IgbG9uZWx5IHBlb3Bs
ZSB3aXRoIGhlYWx0aCBwcm9ibGVtcyBhbmQgYSBsb3cgc29jaW8tZWNvbm9taWMgc3RhdHVzPC90
aXRsZT48c2Vjb25kYXJ5LXRpdGxlPkhlYWx0aCBhbmQgcXVhbGl0eSBvZiBsaWZlIG91dGNvbWVz
PC9zZWNvbmRhcnktdGl0bGU+PC90aXRsZXM+PHBlcmlvZGljYWw+PGZ1bGwtdGl0bGU+SGVhbHRo
IGFuZCBxdWFsaXR5IG9mIGxpZmUgb3V0Y29tZXM8L2Z1bGwtdGl0bGU+PC9wZXJpb2RpY2FsPjxw
YWdlcz4xNjI8L3BhZ2VzPjx2b2x1bWU+MTg8L3ZvbHVtZT48bnVtYmVyPjE8L251bWJlcj48c2Vj
dGlvbj5XZWlzcywgTGF1cmEgQS4gRmFjdWx0eSBvZiBCZWhhdmlvdXJhbCwgTWFuYWdlbWVudCAm
YW1wOyBTb2NpYWwgU2NpZW5jZXMsIERlcGFydG1lbnQgb2YgUHN5Y2hvbG9neSwgSGVhbHRoICZh
bXA7IFRlY2hub2xvZ3ksIENlbnRyZSBmb3IgZUhlYWx0aCBhbmQgV2VsbGJlaW5nIFJlc2VhcmNo
LCBVbml2ZXJzaXR5IG9mIFR3ZW50ZSwgUG9zdGJ1cyAyMTcsIDc1MDAgQUUsIEVuc2NoZWRlLCBU
aGUgTmV0aGVybGFuZHMuIHdlaXNzLmxhdXJhLmFAZ21haWwuY29tLiYjeEQ7V2Vpc3MsIExhdXJh
IEEuIE9wdGVudGlhIFJlc2VhcmNoIEZvY3VzIEFyZWEsIE5vcnRoLVdlc3QgVW5pdmVyc2l0eSwg
SGVuZHJpayBWYW4gRWNrIEJsdmQsIFZhbmRlcmJpamxwYXJrLCAxOTAwLCBTb3V0aCBBZnJpY2Eu
IHdlaXNzLmxhdXJhLmFAZ21haWwuY29tLiYjeEQ7T3VkZSBWb3NoYWFyLCBNYXJ0aWpuIEEgSC4g
RmFjdWx0eSBvZiBCZWhhdmlvdXJhbCwgTWFuYWdlbWVudCAmYW1wOyBTb2NpYWwgU2NpZW5jZXMs
IERlcGFydG1lbnQgb2YgUHN5Y2hvbG9neSwgSGVhbHRoICZhbXA7IFRlY2hub2xvZ3ksIENlbnRy
ZSBmb3IgZUhlYWx0aCBhbmQgV2VsbGJlaW5nIFJlc2VhcmNoLCBVbml2ZXJzaXR5IG9mIFR3ZW50
ZSwgUG9zdGJ1cyAyMTcsIDc1MDAgQUUsIEVuc2NoZWRlLCBUaGUgTmV0aGVybGFuZHMuJiN4RDtC
b2hsbWVpamVyLCBFcm5zdCBULiBGYWN1bHR5IG9mIEJlaGF2aW91cmFsLCBNYW5hZ2VtZW50ICZh
bXA7IFNvY2lhbCBTY2llbmNlcywgRGVwYXJ0bWVudCBvZiBQc3ljaG9sb2d5LCBIZWFsdGggJmFt
cDsgVGVjaG5vbG9neSwgQ2VudHJlIGZvciBlSGVhbHRoIGFuZCBXZWxsYmVpbmcgUmVzZWFyY2gs
IFVuaXZlcnNpdHkgb2YgVHdlbnRlLCBQb3N0YnVzIDIxNywgNzUwMCBBRSwgRW5zY2hlZGUsIFRo
ZSBOZXRoZXJsYW5kcy4mI3hEO1dlc3RlcmhvZiwgR2VyYmVuIEouIEZhY3VsdHkgb2YgQmVoYXZp
b3VyYWwsIE1hbmFnZW1lbnQgJmFtcDsgU29jaWFsIFNjaWVuY2VzLCBEZXBhcnRtZW50IG9mIFBz
eWNob2xvZ3ksIEhlYWx0aCAmYW1wOyBUZWNobm9sb2d5LCBDZW50cmUgZm9yIGVIZWFsdGggYW5k
IFdlbGxiZWluZyBSZXNlYXJjaCwgVW5pdmVyc2l0eSBvZiBUd2VudGUsIFBvc3RidXMgMjE3LCA3
NTAwIEFFLCBFbnNjaGVkZSwgVGhlIE5ldGhlcmxhbmRzLjwvc2VjdGlvbj48a2V5d29yZHM+PGtl
eXdvcmQ+QWdlZDwva2V5d29yZD48a2V5d29yZD5Db3N0LUJlbmVmaXQgQW5hbHlzaXM8L2tleXdv
cmQ+PGtleXdvcmQ+RGVwcmVzc2lvbi9weCBbUHN5Y2hvbG9neV08L2tleXdvcmQ+PGtleXdvcmQ+
KkRlcHJlc3Npb24vdGggW1RoZXJhcHldPC9rZXl3b3JkPjxrZXl3b3JkPkZlbWFsZTwva2V5d29y
ZD48a2V5d29yZD5IYXBwaW5lc3M8L2tleXdvcmQ+PGtleXdvcmQ+SHVtYW5zPC9rZXl3b3JkPjxr
ZXl3b3JkPipMb25lbGluZXNzL3B4IFtQc3ljaG9sb2d5XTwva2V5d29yZD48a2V5d29yZD5NYWxl
PC9rZXl3b3JkPjxrZXl3b3JkPk1pZGRsZSBBZ2VkPC9rZXl3b3JkPjxrZXl3b3JkPk5ldGhlcmxh
bmRzPC9rZXl3b3JkPjxrZXl3b3JkPlBzeWNob2xvZ3ksIFBvc2l0aXZlL2VjIFtFY29ub21pY3Nd
PC9rZXl3b3JkPjxrZXl3b3JkPipQc3ljaG9sb2d5LCBQb3NpdGl2ZS9tdCBbTWV0aG9kc108L2tl
eXdvcmQ+PGtleXdvcmQ+KlF1YWxpdHkgb2YgTGlmZTwva2V5d29yZD48a2V5d29yZD5TaW5nbGUt
QmxpbmQgTWV0aG9kPC9rZXl3b3JkPjxrZXl3b3JkPlNvY2lhbCBDbGFzczwva2V5d29yZD48L2tl
eXdvcmRzPjxkYXRlcz48eWVhcj4yMDIwPC95ZWFyPjwvZGF0ZXM+PHB1Yi1sb2NhdGlvbj5Fbmds
YW5kPC9wdWItbG9jYXRpb24+PGlzYm4+MTQ3Ny03NTI1PC9pc2JuPjx1cmxzPjxyZWxhdGVkLXVy
bHM+PHVybD5odHRwOi8vb3ZpZHNwLm92aWQuY29tL292aWR3ZWIuY2dpP1Q9SlMmYW1wO1BBR0U9
cmVmZXJlbmNlJmFtcDtEPW1lZDE3JmFtcDtORVdTPU4mYW1wO0FOPTMyNDg3MTIwPC91cmw+PC9y
ZWxhdGVkLXVybHM+PC91cmxzPjxjdXN0b200PlRJbmNBYnNJbmM8L2N1c3RvbTQ+PGN1c3RvbTU+
T1ZJRE1lZGxpbmVfMDYyMzIxPC9jdXN0b201PjxjdXN0b202PkZUSW5jPC9jdXN0b202PjxlbGVj
dHJvbmljLXJlc291cmNlLW51bT5odHRwczovL2R4LmRvaS5vcmcvMTAuMTE4Ni9zMTI5NTUtMDIw
LTAxNDE2LXg8L2VsZWN0cm9uaWMtcmVzb3VyY2UtbnVtPjxhY2Nlc3MtZGF0ZT4yMDIwMDYwMi8v
PC9hY2Nlc3MtZGF0ZT48L3JlY29yZD48L0NpdGU+PC9FbmROb3RlPgB=
</w:fldData>
                </w:fldChar>
              </w:r>
              <w:r>
                <w:instrText xml:space="preserve"> ADDIN EN.CITE.DATA </w:instrText>
              </w:r>
              <w:r>
                <w:fldChar w:fldCharType="end"/>
              </w:r>
              <w:r>
                <w:fldChar w:fldCharType="separate"/>
              </w:r>
              <w:r w:rsidRPr="00A54A4C">
                <w:rPr>
                  <w:noProof/>
                  <w:vertAlign w:val="superscript"/>
                </w:rPr>
                <w:t>120</w:t>
              </w:r>
              <w:r>
                <w:fldChar w:fldCharType="end"/>
              </w:r>
            </w:hyperlink>
          </w:p>
        </w:tc>
        <w:tc>
          <w:tcPr>
            <w:tcW w:w="0" w:type="auto"/>
            <w:tcBorders>
              <w:top w:val="single" w:sz="4" w:space="0" w:color="auto"/>
              <w:left w:val="single" w:sz="4" w:space="0" w:color="auto"/>
              <w:bottom w:val="single" w:sz="4" w:space="0" w:color="auto"/>
              <w:right w:val="single" w:sz="4" w:space="0" w:color="auto"/>
            </w:tcBorders>
            <w:hideMark/>
          </w:tcPr>
          <w:p w14:paraId="466B4D5D" w14:textId="77777777" w:rsidR="003A158A" w:rsidRDefault="003A158A" w:rsidP="00CE26C7">
            <w:pPr>
              <w:spacing w:after="240" w:line="254" w:lineRule="auto"/>
            </w:pPr>
            <w:r>
              <w:sym w:font="Wingdings 2" w:char="F099"/>
            </w:r>
          </w:p>
        </w:tc>
        <w:tc>
          <w:tcPr>
            <w:tcW w:w="0" w:type="auto"/>
            <w:tcBorders>
              <w:top w:val="single" w:sz="4" w:space="0" w:color="auto"/>
              <w:left w:val="single" w:sz="4" w:space="0" w:color="auto"/>
              <w:bottom w:val="single" w:sz="4" w:space="0" w:color="auto"/>
              <w:right w:val="single" w:sz="4" w:space="0" w:color="auto"/>
            </w:tcBorders>
            <w:hideMark/>
          </w:tcPr>
          <w:p w14:paraId="1D83B810" w14:textId="77777777" w:rsidR="003A158A" w:rsidRDefault="003A158A" w:rsidP="00CE26C7">
            <w:pPr>
              <w:spacing w:after="240" w:line="254" w:lineRule="auto"/>
            </w:pPr>
            <w:r>
              <w:sym w:font="Wingdings 2" w:char="F099"/>
            </w:r>
          </w:p>
        </w:tc>
        <w:tc>
          <w:tcPr>
            <w:tcW w:w="0" w:type="auto"/>
            <w:tcBorders>
              <w:top w:val="single" w:sz="4" w:space="0" w:color="auto"/>
              <w:left w:val="single" w:sz="4" w:space="0" w:color="auto"/>
              <w:bottom w:val="single" w:sz="4" w:space="0" w:color="auto"/>
              <w:right w:val="single" w:sz="4" w:space="0" w:color="auto"/>
            </w:tcBorders>
            <w:hideMark/>
          </w:tcPr>
          <w:p w14:paraId="6138F808" w14:textId="77777777" w:rsidR="003A158A" w:rsidRDefault="003A158A" w:rsidP="00CE26C7">
            <w:pPr>
              <w:spacing w:after="240" w:line="254" w:lineRule="auto"/>
            </w:pPr>
            <w:r>
              <w:sym w:font="Wingdings 2" w:char="F098"/>
            </w:r>
          </w:p>
        </w:tc>
        <w:tc>
          <w:tcPr>
            <w:tcW w:w="0" w:type="auto"/>
            <w:tcBorders>
              <w:top w:val="single" w:sz="4" w:space="0" w:color="auto"/>
              <w:left w:val="single" w:sz="4" w:space="0" w:color="auto"/>
              <w:bottom w:val="single" w:sz="4" w:space="0" w:color="auto"/>
              <w:right w:val="single" w:sz="4" w:space="0" w:color="auto"/>
            </w:tcBorders>
            <w:hideMark/>
          </w:tcPr>
          <w:p w14:paraId="619029EA" w14:textId="77777777" w:rsidR="003A158A" w:rsidRDefault="003A158A" w:rsidP="00CE26C7">
            <w:pPr>
              <w:spacing w:after="240" w:line="254" w:lineRule="auto"/>
            </w:pPr>
            <w:r>
              <w:sym w:font="Wingdings 2" w:char="F098"/>
            </w:r>
          </w:p>
        </w:tc>
        <w:tc>
          <w:tcPr>
            <w:tcW w:w="0" w:type="auto"/>
            <w:tcBorders>
              <w:top w:val="single" w:sz="4" w:space="0" w:color="auto"/>
              <w:left w:val="single" w:sz="4" w:space="0" w:color="auto"/>
              <w:bottom w:val="single" w:sz="4" w:space="0" w:color="auto"/>
              <w:right w:val="single" w:sz="4" w:space="0" w:color="auto"/>
            </w:tcBorders>
            <w:hideMark/>
          </w:tcPr>
          <w:p w14:paraId="72A4DC22" w14:textId="77777777" w:rsidR="003A158A" w:rsidRDefault="003A158A" w:rsidP="00CE26C7">
            <w:pPr>
              <w:spacing w:after="240" w:line="254" w:lineRule="auto"/>
            </w:pPr>
            <w:r>
              <w:sym w:font="Wingdings 2" w:char="F099"/>
            </w:r>
          </w:p>
        </w:tc>
        <w:tc>
          <w:tcPr>
            <w:tcW w:w="0" w:type="auto"/>
            <w:tcBorders>
              <w:top w:val="single" w:sz="4" w:space="0" w:color="auto"/>
              <w:left w:val="single" w:sz="4" w:space="0" w:color="auto"/>
              <w:bottom w:val="single" w:sz="4" w:space="0" w:color="auto"/>
              <w:right w:val="single" w:sz="4" w:space="0" w:color="auto"/>
            </w:tcBorders>
            <w:hideMark/>
          </w:tcPr>
          <w:p w14:paraId="399DF44C" w14:textId="77777777" w:rsidR="003A158A" w:rsidRDefault="003A158A" w:rsidP="00CE26C7">
            <w:pPr>
              <w:spacing w:after="240" w:line="254" w:lineRule="auto"/>
            </w:pPr>
            <w:r>
              <w:sym w:font="Wingdings 2" w:char="F099"/>
            </w:r>
          </w:p>
        </w:tc>
      </w:tr>
      <w:tr w:rsidR="003A158A" w14:paraId="55D4838C" w14:textId="77777777" w:rsidTr="00CE26C7">
        <w:tc>
          <w:tcPr>
            <w:tcW w:w="0" w:type="auto"/>
            <w:tcBorders>
              <w:top w:val="single" w:sz="4" w:space="0" w:color="auto"/>
              <w:left w:val="single" w:sz="4" w:space="0" w:color="auto"/>
              <w:bottom w:val="single" w:sz="4" w:space="0" w:color="auto"/>
              <w:right w:val="single" w:sz="4" w:space="0" w:color="auto"/>
            </w:tcBorders>
            <w:hideMark/>
          </w:tcPr>
          <w:p w14:paraId="6E8AF3D5" w14:textId="77777777" w:rsidR="003A158A" w:rsidRDefault="003A158A" w:rsidP="00CE26C7">
            <w:pPr>
              <w:spacing w:after="240" w:line="254" w:lineRule="auto"/>
            </w:pPr>
            <w:proofErr w:type="spellStart"/>
            <w:r>
              <w:t>Ristolainen</w:t>
            </w:r>
            <w:proofErr w:type="spellEnd"/>
            <w:r>
              <w:t>, 2020</w:t>
            </w:r>
            <w:hyperlink w:anchor="_ENREF_41" w:tooltip="Ristolainen, 2020 #927" w:history="1">
              <w:r>
                <w:fldChar w:fldCharType="begin">
                  <w:fldData xml:space="preserve">PEVuZE5vdGU+PENpdGUgRXhjbHVkZUF1dGg9IjEiIEV4Y2x1ZGVZZWFyPSIxIj48QXV0aG9yPlJp
c3RvbGFpbmVuPC9BdXRob3I+PFllYXI+MjAyMDwvWWVhcj48UmVjTnVtPjkyNzwvUmVjTnVtPjxE
aXNwbGF5VGV4dD48c3R5bGUgZmFjZT0ic3VwZXJzY3JpcHQiPjQxPC9zdHlsZT48L0Rpc3BsYXlU
ZXh0PjxyZWNvcmQ+PHJlYy1udW1iZXI+OTI3PC9yZWMtbnVtYmVyPjxmb3JlaWduLWtleXM+PGtl
eSBhcHA9IkVOIiBkYi1pZD0iYXByeDU1OTAxcjIweDFlOWR4bnA1d3IxYXd0ZGFkd2RmemF6IiB0
aW1lc3RhbXA9IjE2MjYzMDYxNTEiPjkyNzwva2V5PjwvZm9yZWlnbi1rZXlzPjxyZWYtdHlwZSBu
YW1lPSJKb3VybmFsIEFydGljbGUiPjE3PC9yZWYtdHlwZT48Y29udHJpYnV0b3JzPjxhdXRob3Jz
PjxhdXRob3I+UmlzdG9sYWluZW4sIEhhbm5hPC9hdXRob3I+PGF1dGhvcj5LYW5uYXNvamEsIFNp
cnBhPC9hdXRob3I+PGF1dGhvcj5UaWlsaWthaW5lbiwgRWxpc2E8L2F1dGhvcj48YXV0aG9yPkhh
a2FsYSwgTWFyaTwvYXV0aG9yPjxhdXRob3I+TmFyaGksIEthdGk8L2F1dGhvcj48YXV0aG9yPlJp
c3NhbmVuLCBTYXJpPC9hdXRob3I+PC9hdXRob3JzPjwvY29udHJpYnV0b3JzPjx0aXRsZXM+PHRp
dGxlPkVmZmVjdHMgb2YgJmFwb3M7cGFydGljaXBhdG9yeSBncm91cC1iYXNlZCBjYXJlIG1hbmFn
ZW1lbnQmYXBvczsgb24gd2VsbGJlaW5nIG9mIG9sZGVyIHBlb3BsZSBsaXZpbmcgYWxvbmU6IGEg
cmFuZG9taXplZCBjb250cm9sbGVkIHRyaWFsPC90aXRsZT48c2Vjb25kYXJ5LXRpdGxlPkFyY2hp
dmVzIG9mIGdlcm9udG9sb2d5IGFuZCBnZXJpYXRyaWNzPC9zZWNvbmRhcnktdGl0bGU+PC90aXRs
ZXM+PHBlcmlvZGljYWw+PGZ1bGwtdGl0bGU+QXJjaGl2ZXMgb2YgZ2Vyb250b2xvZ3kgYW5kIGdl
cmlhdHJpY3M8L2Z1bGwtdGl0bGU+PC9wZXJpb2RpY2FsPjxwYWdlcz4xMDQwOTU8L3BhZ2VzPjx2
b2x1bWU+ODk8L3ZvbHVtZT48c2VjdGlvbj5SaXN0b2xhaW5lbiwgSGFubmEuIERlcGFydG1lbnQg
b2YgU29jaWFsIFNjaWVuY2VzLCBVbml2ZXJzaXR5IG9mIEVhc3Rlcm4gRmlubGFuZCwgRmlubGFu
ZC4mI3hEO0thbm5hc29qYSwgU2lycGEuIERlcGFydG1lbnQgb2YgU29jaWFsIFNjaWVuY2VzIGFu
ZCBQaGlsb3NvcGh5LCBVbml2ZXJzaXR5IG9mIEp5dmFza3lsYSwgRmlubGFuZC4mI3hEO1RpaWxp
a2FpbmVuLCBFbGlzYS4gRGVwYXJ0bWVudCBvZiBTb2NpYWwgU2NpZW5jZXMsIFVuaXZlcnNpdHkg
b2YgRWFzdGVybiBGaW5sYW5kLCBGaW5sYW5kLiYjeEQ7SGFrYWxhLCBNYXJpLiBEZXBhcnRtZW50
IG9mIFNvY2lhbCBTY2llbmNlcyBhbmQgUGhpbG9zb3BoeSwgVW5pdmVyc2l0eSBvZiBKeXZhc2t5
bGEsIEZpbmxhbmQuJiN4RDtOYXJoaSwgS2F0aS4gRGVwYXJ0bWVudCBvZiBTb2NpYWwgU2NpZW5j
ZXMgYW5kIFBoaWxvc29waHksIFVuaXZlcnNpdHkgb2YgSnl2YXNreWxhLCBGaW5sYW5kLiYjeEQ7
Umlzc2FuZW4sIFNhcmkuIERlcGFydG1lbnQgb2YgU29jaWFsIFNjaWVuY2VzLCBVbml2ZXJzaXR5
IG9mIEVhc3Rlcm4gRmlubGFuZCwgRmlubGFuZC48L3NlY3Rpb24+PGtleXdvcmRzPjxrZXl3b3Jk
PkFnZWQ8L2tleXdvcmQ+PGtleXdvcmQ+QWdlZCwgODAgYW5kIG92ZXI8L2tleXdvcmQ+PGtleXdv
cmQ+RmlubGFuZDwva2V5d29yZD48a2V5d29yZD5IdW1hbnM8L2tleXdvcmQ+PGtleXdvcmQ+SW5k
ZXBlbmRlbnQgTGl2aW5nPC9rZXl3b3JkPjxrZXl3b3JkPipMb25lbGluZXNzPC9rZXl3b3JkPjxr
ZXl3b3JkPipQc3ljaG90aGVyYXB5LCBHcm91cDwva2V5d29yZD48a2V5d29yZD4qUXVhbGl0eSBv
ZiBMaWZlPC9rZXl3b3JkPjxrZXl3b3JkPlN1cnZleXMgYW5kIFF1ZXN0aW9ubmFpcmVzPC9rZXl3
b3JkPjwva2V5d29yZHM+PGRhdGVzPjx5ZWFyPjIwMjA8L3llYXI+PC9kYXRlcz48cHViLWxvY2F0
aW9uPk5ldGhlcmxhbmRzPC9wdWItbG9jYXRpb24+PGlzYm4+MTg3Mi02OTc2JiN4RDswMTY3LTQ5
NDM8L2lzYm4+PHVybHM+PHJlbGF0ZWQtdXJscz48dXJsPmh0dHA6Ly9vdmlkc3Aub3ZpZC5jb20v
b3ZpZHdlYi5jZ2k/VD1KUyZhbXA7UEFHRT1yZWZlcmVuY2UmYW1wO0Q9bWVkMTcmYW1wO05FV1M9
TiZhbXA7QU49MzI0NDYxNzI8L3VybD48L3JlbGF0ZWQtdXJscz48L3VybHM+PGN1c3RvbTQ+VElu
Y0Fic0luYzwvY3VzdG9tND48Y3VzdG9tNT5PVklETWVkbGluZV8wNjIzMjE8L2N1c3RvbTU+PGN1
c3RvbTY+RlRJbmM8L2N1c3RvbTY+PGVsZWN0cm9uaWMtcmVzb3VyY2UtbnVtPmh0dHBzOi8vZHgu
ZG9pLm9yZy8xMC4xMDE2L2ouYXJjaGdlci4yMDIwLjEwNDA5NTwvZWxlY3Ryb25pYy1yZXNvdXJj
ZS1udW0+PGFjY2Vzcy1kYXRlPjIwMjAwNTA3Ly88L2FjY2Vzcy1kYXRlPjwvcmVjb3JkPjwvQ2l0
ZT48L0VuZE5vdGU+
</w:fldData>
                </w:fldChar>
              </w:r>
              <w:r>
                <w:instrText xml:space="preserve"> ADDIN EN.CITE </w:instrText>
              </w:r>
              <w:r>
                <w:fldChar w:fldCharType="begin">
                  <w:fldData xml:space="preserve">PEVuZE5vdGU+PENpdGUgRXhjbHVkZUF1dGg9IjEiIEV4Y2x1ZGVZZWFyPSIxIj48QXV0aG9yPlJp
c3RvbGFpbmVuPC9BdXRob3I+PFllYXI+MjAyMDwvWWVhcj48UmVjTnVtPjkyNzwvUmVjTnVtPjxE
aXNwbGF5VGV4dD48c3R5bGUgZmFjZT0ic3VwZXJzY3JpcHQiPjQxPC9zdHlsZT48L0Rpc3BsYXlU
ZXh0PjxyZWNvcmQ+PHJlYy1udW1iZXI+OTI3PC9yZWMtbnVtYmVyPjxmb3JlaWduLWtleXM+PGtl
eSBhcHA9IkVOIiBkYi1pZD0iYXByeDU1OTAxcjIweDFlOWR4bnA1d3IxYXd0ZGFkd2RmemF6IiB0
aW1lc3RhbXA9IjE2MjYzMDYxNTEiPjkyNzwva2V5PjwvZm9yZWlnbi1rZXlzPjxyZWYtdHlwZSBu
YW1lPSJKb3VybmFsIEFydGljbGUiPjE3PC9yZWYtdHlwZT48Y29udHJpYnV0b3JzPjxhdXRob3Jz
PjxhdXRob3I+UmlzdG9sYWluZW4sIEhhbm5hPC9hdXRob3I+PGF1dGhvcj5LYW5uYXNvamEsIFNp
cnBhPC9hdXRob3I+PGF1dGhvcj5UaWlsaWthaW5lbiwgRWxpc2E8L2F1dGhvcj48YXV0aG9yPkhh
a2FsYSwgTWFyaTwvYXV0aG9yPjxhdXRob3I+TmFyaGksIEthdGk8L2F1dGhvcj48YXV0aG9yPlJp
c3NhbmVuLCBTYXJpPC9hdXRob3I+PC9hdXRob3JzPjwvY29udHJpYnV0b3JzPjx0aXRsZXM+PHRp
dGxlPkVmZmVjdHMgb2YgJmFwb3M7cGFydGljaXBhdG9yeSBncm91cC1iYXNlZCBjYXJlIG1hbmFn
ZW1lbnQmYXBvczsgb24gd2VsbGJlaW5nIG9mIG9sZGVyIHBlb3BsZSBsaXZpbmcgYWxvbmU6IGEg
cmFuZG9taXplZCBjb250cm9sbGVkIHRyaWFsPC90aXRsZT48c2Vjb25kYXJ5LXRpdGxlPkFyY2hp
dmVzIG9mIGdlcm9udG9sb2d5IGFuZCBnZXJpYXRyaWNzPC9zZWNvbmRhcnktdGl0bGU+PC90aXRs
ZXM+PHBlcmlvZGljYWw+PGZ1bGwtdGl0bGU+QXJjaGl2ZXMgb2YgZ2Vyb250b2xvZ3kgYW5kIGdl
cmlhdHJpY3M8L2Z1bGwtdGl0bGU+PC9wZXJpb2RpY2FsPjxwYWdlcz4xMDQwOTU8L3BhZ2VzPjx2
b2x1bWU+ODk8L3ZvbHVtZT48c2VjdGlvbj5SaXN0b2xhaW5lbiwgSGFubmEuIERlcGFydG1lbnQg
b2YgU29jaWFsIFNjaWVuY2VzLCBVbml2ZXJzaXR5IG9mIEVhc3Rlcm4gRmlubGFuZCwgRmlubGFu
ZC4mI3hEO0thbm5hc29qYSwgU2lycGEuIERlcGFydG1lbnQgb2YgU29jaWFsIFNjaWVuY2VzIGFu
ZCBQaGlsb3NvcGh5LCBVbml2ZXJzaXR5IG9mIEp5dmFza3lsYSwgRmlubGFuZC4mI3hEO1RpaWxp
a2FpbmVuLCBFbGlzYS4gRGVwYXJ0bWVudCBvZiBTb2NpYWwgU2NpZW5jZXMsIFVuaXZlcnNpdHkg
b2YgRWFzdGVybiBGaW5sYW5kLCBGaW5sYW5kLiYjeEQ7SGFrYWxhLCBNYXJpLiBEZXBhcnRtZW50
IG9mIFNvY2lhbCBTY2llbmNlcyBhbmQgUGhpbG9zb3BoeSwgVW5pdmVyc2l0eSBvZiBKeXZhc2t5
bGEsIEZpbmxhbmQuJiN4RDtOYXJoaSwgS2F0aS4gRGVwYXJ0bWVudCBvZiBTb2NpYWwgU2NpZW5j
ZXMgYW5kIFBoaWxvc29waHksIFVuaXZlcnNpdHkgb2YgSnl2YXNreWxhLCBGaW5sYW5kLiYjeEQ7
Umlzc2FuZW4sIFNhcmkuIERlcGFydG1lbnQgb2YgU29jaWFsIFNjaWVuY2VzLCBVbml2ZXJzaXR5
IG9mIEVhc3Rlcm4gRmlubGFuZCwgRmlubGFuZC48L3NlY3Rpb24+PGtleXdvcmRzPjxrZXl3b3Jk
PkFnZWQ8L2tleXdvcmQ+PGtleXdvcmQ+QWdlZCwgODAgYW5kIG92ZXI8L2tleXdvcmQ+PGtleXdv
cmQ+RmlubGFuZDwva2V5d29yZD48a2V5d29yZD5IdW1hbnM8L2tleXdvcmQ+PGtleXdvcmQ+SW5k
ZXBlbmRlbnQgTGl2aW5nPC9rZXl3b3JkPjxrZXl3b3JkPipMb25lbGluZXNzPC9rZXl3b3JkPjxr
ZXl3b3JkPipQc3ljaG90aGVyYXB5LCBHcm91cDwva2V5d29yZD48a2V5d29yZD4qUXVhbGl0eSBv
ZiBMaWZlPC9rZXl3b3JkPjxrZXl3b3JkPlN1cnZleXMgYW5kIFF1ZXN0aW9ubmFpcmVzPC9rZXl3
b3JkPjwva2V5d29yZHM+PGRhdGVzPjx5ZWFyPjIwMjA8L3llYXI+PC9kYXRlcz48cHViLWxvY2F0
aW9uPk5ldGhlcmxhbmRzPC9wdWItbG9jYXRpb24+PGlzYm4+MTg3Mi02OTc2JiN4RDswMTY3LTQ5
NDM8L2lzYm4+PHVybHM+PHJlbGF0ZWQtdXJscz48dXJsPmh0dHA6Ly9vdmlkc3Aub3ZpZC5jb20v
b3ZpZHdlYi5jZ2k/VD1KUyZhbXA7UEFHRT1yZWZlcmVuY2UmYW1wO0Q9bWVkMTcmYW1wO05FV1M9
TiZhbXA7QU49MzI0NDYxNzI8L3VybD48L3JlbGF0ZWQtdXJscz48L3VybHM+PGN1c3RvbTQ+VElu
Y0Fic0luYzwvY3VzdG9tND48Y3VzdG9tNT5PVklETWVkbGluZV8wNjIzMjE8L2N1c3RvbTU+PGN1
c3RvbTY+RlRJbmM8L2N1c3RvbTY+PGVsZWN0cm9uaWMtcmVzb3VyY2UtbnVtPmh0dHBzOi8vZHgu
ZG9pLm9yZy8xMC4xMDE2L2ouYXJjaGdlci4yMDIwLjEwNDA5NTwvZWxlY3Ryb25pYy1yZXNvdXJj
ZS1udW0+PGFjY2Vzcy1kYXRlPjIwMjAwNTA3Ly88L2FjY2Vzcy1kYXRlPjwvcmVjb3JkPjwvQ2l0
ZT48L0VuZE5vdGU+
</w:fldData>
                </w:fldChar>
              </w:r>
              <w:r>
                <w:instrText xml:space="preserve"> ADDIN EN.CITE.DATA </w:instrText>
              </w:r>
              <w:r>
                <w:fldChar w:fldCharType="end"/>
              </w:r>
              <w:r>
                <w:fldChar w:fldCharType="separate"/>
              </w:r>
              <w:r w:rsidRPr="00401B2D">
                <w:rPr>
                  <w:noProof/>
                  <w:vertAlign w:val="superscript"/>
                </w:rPr>
                <w:t>41</w:t>
              </w:r>
              <w:r>
                <w:fldChar w:fldCharType="end"/>
              </w:r>
            </w:hyperlink>
          </w:p>
        </w:tc>
        <w:tc>
          <w:tcPr>
            <w:tcW w:w="0" w:type="auto"/>
            <w:tcBorders>
              <w:top w:val="single" w:sz="4" w:space="0" w:color="auto"/>
              <w:left w:val="single" w:sz="4" w:space="0" w:color="auto"/>
              <w:bottom w:val="single" w:sz="4" w:space="0" w:color="auto"/>
              <w:right w:val="single" w:sz="4" w:space="0" w:color="auto"/>
            </w:tcBorders>
            <w:hideMark/>
          </w:tcPr>
          <w:p w14:paraId="63B91A4D" w14:textId="77777777" w:rsidR="003A158A" w:rsidRDefault="003A158A" w:rsidP="00CE26C7">
            <w:pPr>
              <w:spacing w:after="240" w:line="254" w:lineRule="auto"/>
            </w:pPr>
            <w:r>
              <w:sym w:font="Wingdings 2" w:char="F0BD"/>
            </w:r>
          </w:p>
        </w:tc>
        <w:tc>
          <w:tcPr>
            <w:tcW w:w="0" w:type="auto"/>
            <w:tcBorders>
              <w:top w:val="single" w:sz="4" w:space="0" w:color="auto"/>
              <w:left w:val="single" w:sz="4" w:space="0" w:color="auto"/>
              <w:bottom w:val="single" w:sz="4" w:space="0" w:color="auto"/>
              <w:right w:val="single" w:sz="4" w:space="0" w:color="auto"/>
            </w:tcBorders>
            <w:hideMark/>
          </w:tcPr>
          <w:p w14:paraId="4F32F9C7" w14:textId="77777777" w:rsidR="003A158A" w:rsidRDefault="003A158A" w:rsidP="00CE26C7">
            <w:pPr>
              <w:spacing w:after="240" w:line="254" w:lineRule="auto"/>
            </w:pPr>
            <w:r>
              <w:sym w:font="Wingdings 2" w:char="F0BD"/>
            </w:r>
          </w:p>
        </w:tc>
        <w:tc>
          <w:tcPr>
            <w:tcW w:w="0" w:type="auto"/>
            <w:tcBorders>
              <w:top w:val="single" w:sz="4" w:space="0" w:color="auto"/>
              <w:left w:val="single" w:sz="4" w:space="0" w:color="auto"/>
              <w:bottom w:val="single" w:sz="4" w:space="0" w:color="auto"/>
              <w:right w:val="single" w:sz="4" w:space="0" w:color="auto"/>
            </w:tcBorders>
            <w:hideMark/>
          </w:tcPr>
          <w:p w14:paraId="71A52028" w14:textId="77777777" w:rsidR="003A158A" w:rsidRDefault="003A158A" w:rsidP="00CE26C7">
            <w:pPr>
              <w:spacing w:after="240" w:line="254" w:lineRule="auto"/>
            </w:pPr>
            <w:r>
              <w:sym w:font="Wingdings 2" w:char="F098"/>
            </w:r>
          </w:p>
        </w:tc>
        <w:tc>
          <w:tcPr>
            <w:tcW w:w="0" w:type="auto"/>
            <w:tcBorders>
              <w:top w:val="single" w:sz="4" w:space="0" w:color="auto"/>
              <w:left w:val="single" w:sz="4" w:space="0" w:color="auto"/>
              <w:bottom w:val="single" w:sz="4" w:space="0" w:color="auto"/>
              <w:right w:val="single" w:sz="4" w:space="0" w:color="auto"/>
            </w:tcBorders>
            <w:hideMark/>
          </w:tcPr>
          <w:p w14:paraId="66CF88B4" w14:textId="77777777" w:rsidR="003A158A" w:rsidRDefault="003A158A" w:rsidP="00CE26C7">
            <w:pPr>
              <w:spacing w:after="240" w:line="254" w:lineRule="auto"/>
            </w:pPr>
            <w:r>
              <w:sym w:font="Wingdings 2" w:char="F098"/>
            </w:r>
          </w:p>
        </w:tc>
        <w:tc>
          <w:tcPr>
            <w:tcW w:w="0" w:type="auto"/>
            <w:tcBorders>
              <w:top w:val="single" w:sz="4" w:space="0" w:color="auto"/>
              <w:left w:val="single" w:sz="4" w:space="0" w:color="auto"/>
              <w:bottom w:val="single" w:sz="4" w:space="0" w:color="auto"/>
              <w:right w:val="single" w:sz="4" w:space="0" w:color="auto"/>
            </w:tcBorders>
            <w:hideMark/>
          </w:tcPr>
          <w:p w14:paraId="42BC4A11" w14:textId="77777777" w:rsidR="003A158A" w:rsidRDefault="003A158A" w:rsidP="00CE26C7">
            <w:pPr>
              <w:spacing w:after="240" w:line="254" w:lineRule="auto"/>
            </w:pPr>
            <w:r>
              <w:sym w:font="Wingdings 2" w:char="F099"/>
            </w:r>
          </w:p>
        </w:tc>
        <w:tc>
          <w:tcPr>
            <w:tcW w:w="0" w:type="auto"/>
            <w:tcBorders>
              <w:top w:val="single" w:sz="4" w:space="0" w:color="auto"/>
              <w:left w:val="single" w:sz="4" w:space="0" w:color="auto"/>
              <w:bottom w:val="single" w:sz="4" w:space="0" w:color="auto"/>
              <w:right w:val="single" w:sz="4" w:space="0" w:color="auto"/>
            </w:tcBorders>
            <w:hideMark/>
          </w:tcPr>
          <w:p w14:paraId="4C723E80" w14:textId="77777777" w:rsidR="003A158A" w:rsidRDefault="003A158A" w:rsidP="00CE26C7">
            <w:pPr>
              <w:spacing w:after="240" w:line="254" w:lineRule="auto"/>
            </w:pPr>
            <w:r>
              <w:sym w:font="Wingdings 2" w:char="F099"/>
            </w:r>
          </w:p>
        </w:tc>
      </w:tr>
      <w:tr w:rsidR="003A158A" w14:paraId="11CF6E41" w14:textId="77777777" w:rsidTr="00CE26C7">
        <w:tc>
          <w:tcPr>
            <w:tcW w:w="0" w:type="auto"/>
            <w:tcBorders>
              <w:top w:val="single" w:sz="4" w:space="0" w:color="auto"/>
              <w:left w:val="single" w:sz="4" w:space="0" w:color="auto"/>
              <w:bottom w:val="single" w:sz="4" w:space="0" w:color="auto"/>
              <w:right w:val="single" w:sz="4" w:space="0" w:color="auto"/>
            </w:tcBorders>
            <w:hideMark/>
          </w:tcPr>
          <w:p w14:paraId="54C783E6" w14:textId="77777777" w:rsidR="003A158A" w:rsidRDefault="003A158A" w:rsidP="00CE26C7">
            <w:pPr>
              <w:spacing w:after="240" w:line="254" w:lineRule="auto"/>
            </w:pPr>
            <w:r>
              <w:t>Haslam, 2019</w:t>
            </w:r>
            <w:hyperlink w:anchor="_ENREF_84" w:tooltip="Haslam, 2019 #1091" w:history="1">
              <w:r>
                <w:fldChar w:fldCharType="begin">
                  <w:fldData xml:space="preserve">PEVuZE5vdGU+PENpdGUgRXhjbHVkZUF1dGg9IjEiIEV4Y2x1ZGVZZWFyPSIxIj48QXV0aG9yPkhh
c2xhbTwvQXV0aG9yPjxZZWFyPjIwMTk8L1llYXI+PFJlY051bT4xMDkxPC9SZWNOdW0+PERpc3Bs
YXlUZXh0PjxzdHlsZSBmYWNlPSJzdXBlcnNjcmlwdCI+ODQ8L3N0eWxlPjwvRGlzcGxheVRleHQ+
PHJlY29yZD48cmVjLW51bWJlcj4xMDkxPC9yZWMtbnVtYmVyPjxmb3JlaWduLWtleXM+PGtleSBh
cHA9IkVOIiBkYi1pZD0iYXByeDU1OTAxcjIweDFlOWR4bnA1d3IxYXd0ZGFkd2RmemF6IiB0aW1l
c3RhbXA9IjE2MjYzMDYxNTEiPjEwOTE8L2tleT48L2ZvcmVpZ24ta2V5cz48cmVmLXR5cGUgbmFt
ZT0iSm91cm5hbCBBcnRpY2xlIj4xNzwvcmVmLXR5cGU+PGNvbnRyaWJ1dG9ycz48YXV0aG9ycz48
YXV0aG9yPkhhc2xhbSwgQ2F0aGVyaW5lPC9hdXRob3I+PGF1dGhvcj5DcnV3eXMsIFRlZ2FuPC9h
dXRob3I+PGF1dGhvcj5DaGFuZywgTWVsaXNzYSBYLiBMLjwvYXV0aG9yPjxhdXRob3I+QmVudGxl
eSwgU2FyYWggVi48L2F1dGhvcj48YXV0aG9yPkhhc2xhbSwgUy4gQWxleGFuZGVyPC9hdXRob3I+
PGF1dGhvcj5EaW5nbGUsIEdlbmV2aWV2ZSBBLjwvYXV0aG9yPjxhdXRob3I+SmV0dGVuLCBKb2xh
bmRhPC9hdXRob3I+PC9hdXRob3JzPjwvY29udHJpYnV0b3JzPjx0aXRsZXM+PHRpdGxlPkdST1VQ
UyA0IEhFQUxUSCByZWR1Y2VzIGxvbmVsaW5lc3MgYW5kIHNvY2lhbCBhbnhpZXR5IGluIGFkdWx0
cyB3aXRoIHBzeWNob2xvZ2ljYWwgZGlzdHJlc3M6IEZpbmRpbmdzIGZyb20gYSByYW5kb21pemVk
IGNvbnRyb2xsZWQgdHJpYWw8L3RpdGxlPjxzZWNvbmRhcnktdGl0bGU+Sm91cm5hbCBvZiBjb25z
dWx0aW5nIGFuZCBjbGluaWNhbCBwc3ljaG9sb2d5PC9zZWNvbmRhcnktdGl0bGU+PC90aXRsZXM+
PHBlcmlvZGljYWw+PGZ1bGwtdGl0bGU+Sm91cm5hbCBvZiBjb25zdWx0aW5nIGFuZCBjbGluaWNh
bCBwc3ljaG9sb2d5PC9mdWxsLXRpdGxlPjwvcGVyaW9kaWNhbD48cGFnZXM+Nzg3LTgwMTwvcGFn
ZXM+PHZvbHVtZT44Nzwvdm9sdW1lPjxudW1iZXI+OTwvbnVtYmVyPjxzZWN0aW9uPkhhc2xhbSwg
Q2F0aGVyaW5lLiBTY2hvb2wgb2YgUHN5Y2hvbG9neS4mI3hEO0NydXd5cywgVGVnYW4uIFJlc2Vh
cmNoIFNjaG9vbCBvZiBQc3ljaG9sb2d5LCBUaGUgQXVzdHJhbGlhbiBOYXRpb25hbCBVbml2ZXJz
aXR5LiYjeEQ7Q2hhbmcsIE1lbGlzc2EgWC1MLiBTY2hvb2wgb2YgUHN5Y2hvbG9neS4mI3hEO0Jl
bnRsZXksIFNhcmFoIFYuIFNjaG9vbCBvZiBQc3ljaG9sb2d5LiYjeEQ7SGFzbGFtLCBTIEFsZXhh
bmRlci4gU2Nob29sIG9mIFBzeWNob2xvZ3kuJiN4RDtEaW5nbGUsIEdlbmV2aWV2ZSBBLiBTY2hv
b2wgb2YgUHN5Y2hvbG9neS4mI3hEO0pldHRlbiwgSm9sYW5kYS4gU2Nob29sIG9mIFBzeWNob2xv
Z3kuPC9zZWN0aW9uPjxrZXl3b3Jkcz48a2V5d29yZD5BZG9sZXNjZW50PC9rZXl3b3JkPjxrZXl3
b3JkPkFkdWx0PC9rZXl3b3JkPjxrZXl3b3JkPkFnZWQ8L2tleXdvcmQ+PGtleXdvcmQ+KkFueGll
dHkgRGlzb3JkZXJzL3RoIFtUaGVyYXB5XTwva2V5d29yZD48a2V5d29yZD4qRGVwcmVzc2l2ZSBE
aXNvcmRlciwgTWFqb3IvdGggW1RoZXJhcHldPC9rZXl3b3JkPjxrZXl3b3JkPkZlbWFsZTwva2V5
d29yZD48a2V5d29yZD5Gb2xsb3ctVXAgU3R1ZGllczwva2V5d29yZD48a2V5d29yZD4qR3JvdXAg
UHJvY2Vzc2VzPC9rZXl3b3JkPjxrZXl3b3JkPkh1bWFuczwva2V5d29yZD48a2V5d29yZD4qTG9u
ZWxpbmVzczwva2V5d29yZD48a2V5d29yZD5NYWxlPC9rZXl3b3JkPjxrZXl3b3JkPk1pZGRsZSBB
Z2VkPC9rZXl3b3JkPjxrZXl3b3JkPlBob2JpYSwgU29jaWFsL3RoIFtUaGVyYXB5XTwva2V5d29y
ZD48a2V5d29yZD4qUHN5Y2hvdGhlcmFweS9tdCBbTWV0aG9kc108L2tleXdvcmQ+PGtleXdvcmQ+
KlNvY2lhbCBJZGVudGlmaWNhdGlvbjwva2V5d29yZD48a2V5d29yZD4qU3RyZXNzLCBQc3ljaG9s
b2dpY2FsL3RoIFtUaGVyYXB5XTwva2V5d29yZD48a2V5d29yZD5UcmVhdG1lbnQgT3V0Y29tZTwv
a2V5d29yZD48a2V5d29yZD5Zb3VuZyBBZHVsdDwva2V5d29yZD48L2tleXdvcmRzPjxkYXRlcz48
eWVhcj4yMDE5PC95ZWFyPjwvZGF0ZXM+PHB1Yi1sb2NhdGlvbj5Vbml0ZWQgU3RhdGVzPC9wdWIt
bG9jYXRpb24+PGlzYm4+MTkzOS0yMTE3JiN4RDswMDIyLTAwNlg8L2lzYm4+PHVybHM+PHJlbGF0
ZWQtdXJscz48dXJsPmh0dHA6Ly9vdmlkc3Aub3ZpZC5jb20vb3ZpZHdlYi5jZ2k/VD1KUyZhbXA7
UEFHRT1yZWZlcmVuY2UmYW1wO0Q9bWVkMTYmYW1wO05FV1M9TiZhbXA7QU49MzE0MDM4MTU8L3Vy
bD48L3JlbGF0ZWQtdXJscz48L3VybHM+PGN1c3RvbTQ+VEluY0Fic0luYzwvY3VzdG9tND48Y3Vz
dG9tNT5PVklETWVkbGluZV8wNjIzMjE8L2N1c3RvbTU+PGN1c3RvbTY+RlRJbmM8L2N1c3RvbTY+
PGVsZWN0cm9uaWMtcmVzb3VyY2UtbnVtPmh0dHBzOi8vZHguZG9pLm9yZy8xMC4xMDM3L2NjcDAw
MDA0Mjc8L2VsZWN0cm9uaWMtcmVzb3VyY2UtbnVtPjwvcmVjb3JkPjwvQ2l0ZT48L0VuZE5vdGU+
AG==
</w:fldData>
                </w:fldChar>
              </w:r>
              <w:r>
                <w:instrText xml:space="preserve"> ADDIN EN.CITE </w:instrText>
              </w:r>
              <w:r>
                <w:fldChar w:fldCharType="begin">
                  <w:fldData xml:space="preserve">PEVuZE5vdGU+PENpdGUgRXhjbHVkZUF1dGg9IjEiIEV4Y2x1ZGVZZWFyPSIxIj48QXV0aG9yPkhh
c2xhbTwvQXV0aG9yPjxZZWFyPjIwMTk8L1llYXI+PFJlY051bT4xMDkxPC9SZWNOdW0+PERpc3Bs
YXlUZXh0PjxzdHlsZSBmYWNlPSJzdXBlcnNjcmlwdCI+ODQ8L3N0eWxlPjwvRGlzcGxheVRleHQ+
PHJlY29yZD48cmVjLW51bWJlcj4xMDkxPC9yZWMtbnVtYmVyPjxmb3JlaWduLWtleXM+PGtleSBh
cHA9IkVOIiBkYi1pZD0iYXByeDU1OTAxcjIweDFlOWR4bnA1d3IxYXd0ZGFkd2RmemF6IiB0aW1l
c3RhbXA9IjE2MjYzMDYxNTEiPjEwOTE8L2tleT48L2ZvcmVpZ24ta2V5cz48cmVmLXR5cGUgbmFt
ZT0iSm91cm5hbCBBcnRpY2xlIj4xNzwvcmVmLXR5cGU+PGNvbnRyaWJ1dG9ycz48YXV0aG9ycz48
YXV0aG9yPkhhc2xhbSwgQ2F0aGVyaW5lPC9hdXRob3I+PGF1dGhvcj5DcnV3eXMsIFRlZ2FuPC9h
dXRob3I+PGF1dGhvcj5DaGFuZywgTWVsaXNzYSBYLiBMLjwvYXV0aG9yPjxhdXRob3I+QmVudGxl
eSwgU2FyYWggVi48L2F1dGhvcj48YXV0aG9yPkhhc2xhbSwgUy4gQWxleGFuZGVyPC9hdXRob3I+
PGF1dGhvcj5EaW5nbGUsIEdlbmV2aWV2ZSBBLjwvYXV0aG9yPjxhdXRob3I+SmV0dGVuLCBKb2xh
bmRhPC9hdXRob3I+PC9hdXRob3JzPjwvY29udHJpYnV0b3JzPjx0aXRsZXM+PHRpdGxlPkdST1VQ
UyA0IEhFQUxUSCByZWR1Y2VzIGxvbmVsaW5lc3MgYW5kIHNvY2lhbCBhbnhpZXR5IGluIGFkdWx0
cyB3aXRoIHBzeWNob2xvZ2ljYWwgZGlzdHJlc3M6IEZpbmRpbmdzIGZyb20gYSByYW5kb21pemVk
IGNvbnRyb2xsZWQgdHJpYWw8L3RpdGxlPjxzZWNvbmRhcnktdGl0bGU+Sm91cm5hbCBvZiBjb25z
dWx0aW5nIGFuZCBjbGluaWNhbCBwc3ljaG9sb2d5PC9zZWNvbmRhcnktdGl0bGU+PC90aXRsZXM+
PHBlcmlvZGljYWw+PGZ1bGwtdGl0bGU+Sm91cm5hbCBvZiBjb25zdWx0aW5nIGFuZCBjbGluaWNh
bCBwc3ljaG9sb2d5PC9mdWxsLXRpdGxlPjwvcGVyaW9kaWNhbD48cGFnZXM+Nzg3LTgwMTwvcGFn
ZXM+PHZvbHVtZT44Nzwvdm9sdW1lPjxudW1iZXI+OTwvbnVtYmVyPjxzZWN0aW9uPkhhc2xhbSwg
Q2F0aGVyaW5lLiBTY2hvb2wgb2YgUHN5Y2hvbG9neS4mI3hEO0NydXd5cywgVGVnYW4uIFJlc2Vh
cmNoIFNjaG9vbCBvZiBQc3ljaG9sb2d5LCBUaGUgQXVzdHJhbGlhbiBOYXRpb25hbCBVbml2ZXJz
aXR5LiYjeEQ7Q2hhbmcsIE1lbGlzc2EgWC1MLiBTY2hvb2wgb2YgUHN5Y2hvbG9neS4mI3hEO0Jl
bnRsZXksIFNhcmFoIFYuIFNjaG9vbCBvZiBQc3ljaG9sb2d5LiYjeEQ7SGFzbGFtLCBTIEFsZXhh
bmRlci4gU2Nob29sIG9mIFBzeWNob2xvZ3kuJiN4RDtEaW5nbGUsIEdlbmV2aWV2ZSBBLiBTY2hv
b2wgb2YgUHN5Y2hvbG9neS4mI3hEO0pldHRlbiwgSm9sYW5kYS4gU2Nob29sIG9mIFBzeWNob2xv
Z3kuPC9zZWN0aW9uPjxrZXl3b3Jkcz48a2V5d29yZD5BZG9sZXNjZW50PC9rZXl3b3JkPjxrZXl3
b3JkPkFkdWx0PC9rZXl3b3JkPjxrZXl3b3JkPkFnZWQ8L2tleXdvcmQ+PGtleXdvcmQ+KkFueGll
dHkgRGlzb3JkZXJzL3RoIFtUaGVyYXB5XTwva2V5d29yZD48a2V5d29yZD4qRGVwcmVzc2l2ZSBE
aXNvcmRlciwgTWFqb3IvdGggW1RoZXJhcHldPC9rZXl3b3JkPjxrZXl3b3JkPkZlbWFsZTwva2V5
d29yZD48a2V5d29yZD5Gb2xsb3ctVXAgU3R1ZGllczwva2V5d29yZD48a2V5d29yZD4qR3JvdXAg
UHJvY2Vzc2VzPC9rZXl3b3JkPjxrZXl3b3JkPkh1bWFuczwva2V5d29yZD48a2V5d29yZD4qTG9u
ZWxpbmVzczwva2V5d29yZD48a2V5d29yZD5NYWxlPC9rZXl3b3JkPjxrZXl3b3JkPk1pZGRsZSBB
Z2VkPC9rZXl3b3JkPjxrZXl3b3JkPlBob2JpYSwgU29jaWFsL3RoIFtUaGVyYXB5XTwva2V5d29y
ZD48a2V5d29yZD4qUHN5Y2hvdGhlcmFweS9tdCBbTWV0aG9kc108L2tleXdvcmQ+PGtleXdvcmQ+
KlNvY2lhbCBJZGVudGlmaWNhdGlvbjwva2V5d29yZD48a2V5d29yZD4qU3RyZXNzLCBQc3ljaG9s
b2dpY2FsL3RoIFtUaGVyYXB5XTwva2V5d29yZD48a2V5d29yZD5UcmVhdG1lbnQgT3V0Y29tZTwv
a2V5d29yZD48a2V5d29yZD5Zb3VuZyBBZHVsdDwva2V5d29yZD48L2tleXdvcmRzPjxkYXRlcz48
eWVhcj4yMDE5PC95ZWFyPjwvZGF0ZXM+PHB1Yi1sb2NhdGlvbj5Vbml0ZWQgU3RhdGVzPC9wdWIt
bG9jYXRpb24+PGlzYm4+MTkzOS0yMTE3JiN4RDswMDIyLTAwNlg8L2lzYm4+PHVybHM+PHJlbGF0
ZWQtdXJscz48dXJsPmh0dHA6Ly9vdmlkc3Aub3ZpZC5jb20vb3ZpZHdlYi5jZ2k/VD1KUyZhbXA7
UEFHRT1yZWZlcmVuY2UmYW1wO0Q9bWVkMTYmYW1wO05FV1M9TiZhbXA7QU49MzE0MDM4MTU8L3Vy
bD48L3JlbGF0ZWQtdXJscz48L3VybHM+PGN1c3RvbTQ+VEluY0Fic0luYzwvY3VzdG9tND48Y3Vz
dG9tNT5PVklETWVkbGluZV8wNjIzMjE8L2N1c3RvbTU+PGN1c3RvbTY+RlRJbmM8L2N1c3RvbTY+
PGVsZWN0cm9uaWMtcmVzb3VyY2UtbnVtPmh0dHBzOi8vZHguZG9pLm9yZy8xMC4xMDM3L2NjcDAw
MDA0Mjc8L2VsZWN0cm9uaWMtcmVzb3VyY2UtbnVtPjwvcmVjb3JkPjwvQ2l0ZT48L0VuZE5vdGU+
AG==
</w:fldData>
                </w:fldChar>
              </w:r>
              <w:r>
                <w:instrText xml:space="preserve"> ADDIN EN.CITE.DATA </w:instrText>
              </w:r>
              <w:r>
                <w:fldChar w:fldCharType="end"/>
              </w:r>
              <w:r>
                <w:fldChar w:fldCharType="separate"/>
              </w:r>
              <w:r w:rsidRPr="00401B2D">
                <w:rPr>
                  <w:noProof/>
                  <w:vertAlign w:val="superscript"/>
                </w:rPr>
                <w:t>84</w:t>
              </w:r>
              <w:r>
                <w:fldChar w:fldCharType="end"/>
              </w:r>
            </w:hyperlink>
          </w:p>
        </w:tc>
        <w:tc>
          <w:tcPr>
            <w:tcW w:w="0" w:type="auto"/>
            <w:tcBorders>
              <w:top w:val="single" w:sz="4" w:space="0" w:color="auto"/>
              <w:left w:val="single" w:sz="4" w:space="0" w:color="auto"/>
              <w:bottom w:val="single" w:sz="4" w:space="0" w:color="auto"/>
              <w:right w:val="single" w:sz="4" w:space="0" w:color="auto"/>
            </w:tcBorders>
            <w:hideMark/>
          </w:tcPr>
          <w:p w14:paraId="051BF9EE" w14:textId="77777777" w:rsidR="003A158A" w:rsidRDefault="003A158A" w:rsidP="00CE26C7">
            <w:pPr>
              <w:spacing w:after="240" w:line="254" w:lineRule="auto"/>
            </w:pPr>
            <w:r>
              <w:sym w:font="Wingdings 2" w:char="F099"/>
            </w:r>
          </w:p>
        </w:tc>
        <w:tc>
          <w:tcPr>
            <w:tcW w:w="0" w:type="auto"/>
            <w:tcBorders>
              <w:top w:val="single" w:sz="4" w:space="0" w:color="auto"/>
              <w:left w:val="single" w:sz="4" w:space="0" w:color="auto"/>
              <w:bottom w:val="single" w:sz="4" w:space="0" w:color="auto"/>
              <w:right w:val="single" w:sz="4" w:space="0" w:color="auto"/>
            </w:tcBorders>
            <w:hideMark/>
          </w:tcPr>
          <w:p w14:paraId="1D4FDE1A" w14:textId="77777777" w:rsidR="003A158A" w:rsidRDefault="003A158A" w:rsidP="00CE26C7">
            <w:pPr>
              <w:spacing w:after="240" w:line="254" w:lineRule="auto"/>
            </w:pPr>
            <w:r>
              <w:sym w:font="Wingdings 2" w:char="F0BD"/>
            </w:r>
          </w:p>
        </w:tc>
        <w:tc>
          <w:tcPr>
            <w:tcW w:w="0" w:type="auto"/>
            <w:tcBorders>
              <w:top w:val="single" w:sz="4" w:space="0" w:color="auto"/>
              <w:left w:val="single" w:sz="4" w:space="0" w:color="auto"/>
              <w:bottom w:val="single" w:sz="4" w:space="0" w:color="auto"/>
              <w:right w:val="single" w:sz="4" w:space="0" w:color="auto"/>
            </w:tcBorders>
            <w:hideMark/>
          </w:tcPr>
          <w:p w14:paraId="1C085F98" w14:textId="77777777" w:rsidR="003A158A" w:rsidRDefault="003A158A" w:rsidP="00CE26C7">
            <w:pPr>
              <w:spacing w:after="240" w:line="254" w:lineRule="auto"/>
            </w:pPr>
            <w:r>
              <w:sym w:font="Wingdings 2" w:char="F098"/>
            </w:r>
          </w:p>
        </w:tc>
        <w:tc>
          <w:tcPr>
            <w:tcW w:w="0" w:type="auto"/>
            <w:tcBorders>
              <w:top w:val="single" w:sz="4" w:space="0" w:color="auto"/>
              <w:left w:val="single" w:sz="4" w:space="0" w:color="auto"/>
              <w:bottom w:val="single" w:sz="4" w:space="0" w:color="auto"/>
              <w:right w:val="single" w:sz="4" w:space="0" w:color="auto"/>
            </w:tcBorders>
            <w:hideMark/>
          </w:tcPr>
          <w:p w14:paraId="0847FD06" w14:textId="77777777" w:rsidR="003A158A" w:rsidRDefault="003A158A" w:rsidP="00CE26C7">
            <w:pPr>
              <w:spacing w:after="240" w:line="254" w:lineRule="auto"/>
            </w:pPr>
            <w:r>
              <w:sym w:font="Wingdings 2" w:char="F098"/>
            </w:r>
          </w:p>
        </w:tc>
        <w:tc>
          <w:tcPr>
            <w:tcW w:w="0" w:type="auto"/>
            <w:tcBorders>
              <w:top w:val="single" w:sz="4" w:space="0" w:color="auto"/>
              <w:left w:val="single" w:sz="4" w:space="0" w:color="auto"/>
              <w:bottom w:val="single" w:sz="4" w:space="0" w:color="auto"/>
              <w:right w:val="single" w:sz="4" w:space="0" w:color="auto"/>
            </w:tcBorders>
            <w:hideMark/>
          </w:tcPr>
          <w:p w14:paraId="4CC28880" w14:textId="77777777" w:rsidR="003A158A" w:rsidRDefault="003A158A" w:rsidP="00CE26C7">
            <w:pPr>
              <w:spacing w:after="240" w:line="254" w:lineRule="auto"/>
            </w:pPr>
            <w:r>
              <w:sym w:font="Wingdings 2" w:char="F099"/>
            </w:r>
          </w:p>
        </w:tc>
        <w:tc>
          <w:tcPr>
            <w:tcW w:w="0" w:type="auto"/>
            <w:tcBorders>
              <w:top w:val="single" w:sz="4" w:space="0" w:color="auto"/>
              <w:left w:val="single" w:sz="4" w:space="0" w:color="auto"/>
              <w:bottom w:val="single" w:sz="4" w:space="0" w:color="auto"/>
              <w:right w:val="single" w:sz="4" w:space="0" w:color="auto"/>
            </w:tcBorders>
            <w:hideMark/>
          </w:tcPr>
          <w:p w14:paraId="5DFB6E9D" w14:textId="77777777" w:rsidR="003A158A" w:rsidRDefault="003A158A" w:rsidP="00CE26C7">
            <w:pPr>
              <w:spacing w:after="240" w:line="254" w:lineRule="auto"/>
            </w:pPr>
            <w:r>
              <w:sym w:font="Wingdings 2" w:char="F098"/>
            </w:r>
          </w:p>
        </w:tc>
      </w:tr>
      <w:tr w:rsidR="003A158A" w14:paraId="74624C01" w14:textId="77777777" w:rsidTr="00CE26C7">
        <w:tc>
          <w:tcPr>
            <w:tcW w:w="0" w:type="auto"/>
            <w:tcBorders>
              <w:top w:val="single" w:sz="4" w:space="0" w:color="auto"/>
              <w:left w:val="single" w:sz="4" w:space="0" w:color="auto"/>
              <w:bottom w:val="single" w:sz="4" w:space="0" w:color="auto"/>
              <w:right w:val="single" w:sz="4" w:space="0" w:color="auto"/>
            </w:tcBorders>
            <w:hideMark/>
          </w:tcPr>
          <w:p w14:paraId="5DC578B2" w14:textId="77777777" w:rsidR="003A158A" w:rsidRDefault="003A158A" w:rsidP="00CE26C7">
            <w:pPr>
              <w:spacing w:after="240" w:line="254" w:lineRule="auto"/>
            </w:pPr>
            <w:proofErr w:type="spellStart"/>
            <w:r>
              <w:t>Brodbeck</w:t>
            </w:r>
            <w:proofErr w:type="spellEnd"/>
            <w:r>
              <w:t>, 2019</w:t>
            </w:r>
            <w:hyperlink w:anchor="_ENREF_106" w:tooltip="Brodbeck, 2019 #1319" w:history="1">
              <w:r>
                <w:fldChar w:fldCharType="begin">
                  <w:fldData xml:space="preserve">PEVuZE5vdGU+PENpdGUgRXhjbHVkZUF1dGg9IjEiIEV4Y2x1ZGVZZWFyPSIxIj48QXV0aG9yPkJy
b2RiZWNrPC9BdXRob3I+PFllYXI+MjAxOTwvWWVhcj48UmVjTnVtPjEzMTk8L1JlY051bT48RGlz
cGxheVRleHQ+PHN0eWxlIGZhY2U9InN1cGVyc2NyaXB0Ij4xMDY8L3N0eWxlPjwvRGlzcGxheVRl
eHQ+PHJlY29yZD48cmVjLW51bWJlcj4xMzE5PC9yZWMtbnVtYmVyPjxmb3JlaWduLWtleXM+PGtl
eSBhcHA9IkVOIiBkYi1pZD0iYXByeDU1OTAxcjIweDFlOWR4bnA1d3IxYXd0ZGFkd2RmemF6IiB0
aW1lc3RhbXA9IjE2MjYzMDYxNTIiPjEzMTk8L2tleT48L2ZvcmVpZ24ta2V5cz48cmVmLXR5cGUg
bmFtZT0iSm91cm5hbCBBcnRpY2xlIj4xNzwvcmVmLXR5cGU+PGNvbnRyaWJ1dG9ycz48YXV0aG9y
cz48YXV0aG9yPkJyb2RiZWNrLCBKZWFubmV0dGU8L2F1dGhvcj48YXV0aG9yPkJlcmdlciwgVGhv
bWFzPC9hdXRob3I+PGF1dGhvcj5CaWVzb2xkLCBOaWNvbGE8L2F1dGhvcj48YXV0aG9yPlJvY2tz
dHJvaCwgRnJhbnppc2thPC9hdXRob3I+PGF1dGhvcj5abm9qLCBIYW5zIEpvZXJnPC9hdXRob3I+
PC9hdXRob3JzPjwvY29udHJpYnV0b3JzPjx0aXRsZXM+PHRpdGxlPkV2YWx1YXRpb24gb2YgYSBn
dWlkZWQgaW50ZXJuZXQtYmFzZWQgc2VsZi1oZWxwIGludGVydmVudGlvbiBmb3Igb2xkZXIgYWR1
bHRzIGFmdGVyIHNwb3VzYWwgYmVyZWF2ZW1lbnQgb3Igc2VwYXJhdGlvbi9kaXZvcmNlOiBBIHJh
bmRvbWlzZWQgY29udHJvbGxlZCB0cmlhbDwvdGl0bGU+PHNlY29uZGFyeS10aXRsZT5Kb3VybmFs
IG9mIGFmZmVjdGl2ZSBkaXNvcmRlcnM8L3NlY29uZGFyeS10aXRsZT48L3RpdGxlcz48cGVyaW9k
aWNhbD48ZnVsbC10aXRsZT5Kb3VybmFsIG9mIGFmZmVjdGl2ZSBkaXNvcmRlcnM8L2Z1bGwtdGl0
bGU+PC9wZXJpb2RpY2FsPjxwYWdlcz40NDAtNDQ5PC9wYWdlcz48dm9sdW1lPjI1Mjwvdm9sdW1l
PjxzZWN0aW9uPkJyb2RiZWNrLCBKZWFubmV0dGUuIFVuaXZlcnNpdHkgb2YgQmVybiwgRGVwYXJ0
bWVudCBvZiBQc3ljaG9sb2d5LCBGYWJyaWtzdHJhc3NlIDgsIDMwMTIgQmVybiwgU3dpdHplcmxh
bmQuIEVsZWN0cm9uaWMgYWRkcmVzczogamVhbm5ldHRlLmJyb2RiZWNrQHBzeS51bmliZS5jaC4m
I3hEO0JlcmdlciwgVGhvbWFzLiBVbml2ZXJzaXR5IG9mIEJlcm4sIERlcGFydG1lbnQgb2YgUHN5
Y2hvbG9neSwgRmFicmlrc3RyYXNzZSA4LCAzMDEyIEJlcm4sIFN3aXR6ZXJsYW5kLiBFbGVjdHJv
bmljIGFkZHJlc3M6IHRob21hcy5iZXJnZXJAcHRwLnVuaWJlLmNoLiYjeEQ7Qmllc29sZCwgTmlj
b2xhLiBVbml2ZXJzaXR5IG9mIEJlcm4sIERlcGFydG1lbnQgb2YgUHN5Y2hvbG9neSwgRmFicmlr
c3RyYXNzZSA4LCAzMDEyIEJlcm4sIFN3aXR6ZXJsYW5kLiBFbGVjdHJvbmljIGFkZHJlc3M6IG5p
Y29sYUBiaWVzb2xkLmV1LiYjeEQ7Um9ja3N0cm9oLCBGcmFuemlza2EuIFVuaXZlcnNpdHkgb2Yg
QmVybiwgRGVwYXJ0bWVudCBvZiBQc3ljaG9sb2d5LCBGYWJyaWtzdHJhc3NlIDgsIDMwMTIgQmVy
biwgU3dpdHplcmxhbmQuIEVsZWN0cm9uaWMgYWRkcmVzczogZnJhbnppc2thLnJvY2tzdHJvaEBw
c3kudW5pYmUuY2guJiN4RDtabm9qLCBIYW5zIEpvZXJnLiBVbml2ZXJzaXR5IG9mIEJlcm4sIERl
cGFydG1lbnQgb2YgUHN5Y2hvbG9neSwgRmFicmlrc3RyYXNzZSA4LCAzMDEyIEJlcm4sIFN3aXR6
ZXJsYW5kLiBFbGVjdHJvbmljIGFkZHJlc3M6IGhhbnNqb2VyZy56bm9qQHBzeS51bmliZS5jaC48
L3NlY3Rpb24+PGtleXdvcmRzPjxrZXl3b3JkPkFkYXB0YXRpb24sIFBzeWNob2xvZ2ljYWw8L2tl
eXdvcmQ+PGtleXdvcmQ+QWdlZDwva2V5d29yZD48a2V5d29yZD4qQmVyZWF2ZW1lbnQ8L2tleXdv
cmQ+PGtleXdvcmQ+RGVwcmVzc2lvbi9weCBbUHN5Y2hvbG9neV08L2tleXdvcmQ+PGtleXdvcmQ+
KkRpdm9yY2UvcHggW1BzeWNob2xvZ3ldPC9rZXl3b3JkPjxrZXl3b3JkPkZlbWFsZTwva2V5d29y
ZD48a2V5d29yZD5HcmllZjwva2V5d29yZD48a2V5d29yZD5IdW1hbnM8L2tleXdvcmQ+PGtleXdv
cmQ+SW50ZXJuZXQ8L2tleXdvcmQ+PGtleXdvcmQ+TG9uZWxpbmVzcy9weCBbUHN5Y2hvbG9neV08
L2tleXdvcmQ+PGtleXdvcmQ+TWFsZTwva2V5d29yZD48a2V5d29yZD5NaWRkbGUgQWdlZDwva2V5
d29yZD48a2V5d29yZD4qU2VsZiBDYXJlL210IFtNZXRob2RzXTwva2V5d29yZD48a2V5d29yZD5T
ZWxmIENhcmUvcHggW1BzeWNob2xvZ3ldPC9rZXl3b3JkPjxrZXl3b3JkPlNlbGYtSGVscCBHcm91
cHM8L2tleXdvcmQ+PGtleXdvcmQ+KlRlbGVtZWRpY2luZS9tdCBbTWV0aG9kc108L2tleXdvcmQ+
PGtleXdvcmQ+VHJlYXRtZW50IE91dGNvbWU8L2tleXdvcmQ+PC9rZXl3b3Jkcz48ZGF0ZXM+PHll
YXI+MjAxOTwveWVhcj48L2RhdGVzPjxwdWItbG9jYXRpb24+TmV0aGVybGFuZHM8L3B1Yi1sb2Nh
dGlvbj48aXNibj4xNTczLTI1MTcmI3hEOzAxNjUtMDMyNzwvaXNibj48dXJscz48cmVsYXRlZC11
cmxzPjx1cmw+aHR0cDovL292aWRzcC5vdmlkLmNvbS9vdmlkd2ViLmNnaT9UPUpTJmFtcDtQQUdF
PXJlZmVyZW5jZSZhbXA7RD1tZWQxNiZhbXA7TkVXUz1OJmFtcDtBTj0zMTAwMzExNDwvdXJsPjwv
cmVsYXRlZC11cmxzPjwvdXJscz48Y3VzdG9tND5USW5jQWJzSW5jPC9jdXN0b200PjxjdXN0b201
Pk9WSURNZWRsaW5lXzA2MjMyMTwvY3VzdG9tNT48Y3VzdG9tNj5GVEluYzwvY3VzdG9tNj48ZWxl
Y3Ryb25pYy1yZXNvdXJjZS1udW0+aHR0cHM6Ly9keC5kb2kub3JnLzEwLjEwMTYvai5qYWQuMjAx
OS4wNC4wMDg8L2VsZWN0cm9uaWMtcmVzb3VyY2UtbnVtPjxhY2Nlc3MtZGF0ZT4yMDE5MDQwOC8v
PC9hY2Nlc3MtZGF0ZT48L3JlY29yZD48L0NpdGU+PC9FbmROb3RlPn==
</w:fldData>
                </w:fldChar>
              </w:r>
              <w:r>
                <w:instrText xml:space="preserve"> ADDIN EN.CITE </w:instrText>
              </w:r>
              <w:r>
                <w:fldChar w:fldCharType="begin">
                  <w:fldData xml:space="preserve">PEVuZE5vdGU+PENpdGUgRXhjbHVkZUF1dGg9IjEiIEV4Y2x1ZGVZZWFyPSIxIj48QXV0aG9yPkJy
b2RiZWNrPC9BdXRob3I+PFllYXI+MjAxOTwvWWVhcj48UmVjTnVtPjEzMTk8L1JlY051bT48RGlz
cGxheVRleHQ+PHN0eWxlIGZhY2U9InN1cGVyc2NyaXB0Ij4xMDY8L3N0eWxlPjwvRGlzcGxheVRl
eHQ+PHJlY29yZD48cmVjLW51bWJlcj4xMzE5PC9yZWMtbnVtYmVyPjxmb3JlaWduLWtleXM+PGtl
eSBhcHA9IkVOIiBkYi1pZD0iYXByeDU1OTAxcjIweDFlOWR4bnA1d3IxYXd0ZGFkd2RmemF6IiB0
aW1lc3RhbXA9IjE2MjYzMDYxNTIiPjEzMTk8L2tleT48L2ZvcmVpZ24ta2V5cz48cmVmLXR5cGUg
bmFtZT0iSm91cm5hbCBBcnRpY2xlIj4xNzwvcmVmLXR5cGU+PGNvbnRyaWJ1dG9ycz48YXV0aG9y
cz48YXV0aG9yPkJyb2RiZWNrLCBKZWFubmV0dGU8L2F1dGhvcj48YXV0aG9yPkJlcmdlciwgVGhv
bWFzPC9hdXRob3I+PGF1dGhvcj5CaWVzb2xkLCBOaWNvbGE8L2F1dGhvcj48YXV0aG9yPlJvY2tz
dHJvaCwgRnJhbnppc2thPC9hdXRob3I+PGF1dGhvcj5abm9qLCBIYW5zIEpvZXJnPC9hdXRob3I+
PC9hdXRob3JzPjwvY29udHJpYnV0b3JzPjx0aXRsZXM+PHRpdGxlPkV2YWx1YXRpb24gb2YgYSBn
dWlkZWQgaW50ZXJuZXQtYmFzZWQgc2VsZi1oZWxwIGludGVydmVudGlvbiBmb3Igb2xkZXIgYWR1
bHRzIGFmdGVyIHNwb3VzYWwgYmVyZWF2ZW1lbnQgb3Igc2VwYXJhdGlvbi9kaXZvcmNlOiBBIHJh
bmRvbWlzZWQgY29udHJvbGxlZCB0cmlhbDwvdGl0bGU+PHNlY29uZGFyeS10aXRsZT5Kb3VybmFs
IG9mIGFmZmVjdGl2ZSBkaXNvcmRlcnM8L3NlY29uZGFyeS10aXRsZT48L3RpdGxlcz48cGVyaW9k
aWNhbD48ZnVsbC10aXRsZT5Kb3VybmFsIG9mIGFmZmVjdGl2ZSBkaXNvcmRlcnM8L2Z1bGwtdGl0
bGU+PC9wZXJpb2RpY2FsPjxwYWdlcz40NDAtNDQ5PC9wYWdlcz48dm9sdW1lPjI1Mjwvdm9sdW1l
PjxzZWN0aW9uPkJyb2RiZWNrLCBKZWFubmV0dGUuIFVuaXZlcnNpdHkgb2YgQmVybiwgRGVwYXJ0
bWVudCBvZiBQc3ljaG9sb2d5LCBGYWJyaWtzdHJhc3NlIDgsIDMwMTIgQmVybiwgU3dpdHplcmxh
bmQuIEVsZWN0cm9uaWMgYWRkcmVzczogamVhbm5ldHRlLmJyb2RiZWNrQHBzeS51bmliZS5jaC4m
I3hEO0JlcmdlciwgVGhvbWFzLiBVbml2ZXJzaXR5IG9mIEJlcm4sIERlcGFydG1lbnQgb2YgUHN5
Y2hvbG9neSwgRmFicmlrc3RyYXNzZSA4LCAzMDEyIEJlcm4sIFN3aXR6ZXJsYW5kLiBFbGVjdHJv
bmljIGFkZHJlc3M6IHRob21hcy5iZXJnZXJAcHRwLnVuaWJlLmNoLiYjeEQ7Qmllc29sZCwgTmlj
b2xhLiBVbml2ZXJzaXR5IG9mIEJlcm4sIERlcGFydG1lbnQgb2YgUHN5Y2hvbG9neSwgRmFicmlr
c3RyYXNzZSA4LCAzMDEyIEJlcm4sIFN3aXR6ZXJsYW5kLiBFbGVjdHJvbmljIGFkZHJlc3M6IG5p
Y29sYUBiaWVzb2xkLmV1LiYjeEQ7Um9ja3N0cm9oLCBGcmFuemlza2EuIFVuaXZlcnNpdHkgb2Yg
QmVybiwgRGVwYXJ0bWVudCBvZiBQc3ljaG9sb2d5LCBGYWJyaWtzdHJhc3NlIDgsIDMwMTIgQmVy
biwgU3dpdHplcmxhbmQuIEVsZWN0cm9uaWMgYWRkcmVzczogZnJhbnppc2thLnJvY2tzdHJvaEBw
c3kudW5pYmUuY2guJiN4RDtabm9qLCBIYW5zIEpvZXJnLiBVbml2ZXJzaXR5IG9mIEJlcm4sIERl
cGFydG1lbnQgb2YgUHN5Y2hvbG9neSwgRmFicmlrc3RyYXNzZSA4LCAzMDEyIEJlcm4sIFN3aXR6
ZXJsYW5kLiBFbGVjdHJvbmljIGFkZHJlc3M6IGhhbnNqb2VyZy56bm9qQHBzeS51bmliZS5jaC48
L3NlY3Rpb24+PGtleXdvcmRzPjxrZXl3b3JkPkFkYXB0YXRpb24sIFBzeWNob2xvZ2ljYWw8L2tl
eXdvcmQ+PGtleXdvcmQ+QWdlZDwva2V5d29yZD48a2V5d29yZD4qQmVyZWF2ZW1lbnQ8L2tleXdv
cmQ+PGtleXdvcmQ+RGVwcmVzc2lvbi9weCBbUHN5Y2hvbG9neV08L2tleXdvcmQ+PGtleXdvcmQ+
KkRpdm9yY2UvcHggW1BzeWNob2xvZ3ldPC9rZXl3b3JkPjxrZXl3b3JkPkZlbWFsZTwva2V5d29y
ZD48a2V5d29yZD5HcmllZjwva2V5d29yZD48a2V5d29yZD5IdW1hbnM8L2tleXdvcmQ+PGtleXdv
cmQ+SW50ZXJuZXQ8L2tleXdvcmQ+PGtleXdvcmQ+TG9uZWxpbmVzcy9weCBbUHN5Y2hvbG9neV08
L2tleXdvcmQ+PGtleXdvcmQ+TWFsZTwva2V5d29yZD48a2V5d29yZD5NaWRkbGUgQWdlZDwva2V5
d29yZD48a2V5d29yZD4qU2VsZiBDYXJlL210IFtNZXRob2RzXTwva2V5d29yZD48a2V5d29yZD5T
ZWxmIENhcmUvcHggW1BzeWNob2xvZ3ldPC9rZXl3b3JkPjxrZXl3b3JkPlNlbGYtSGVscCBHcm91
cHM8L2tleXdvcmQ+PGtleXdvcmQ+KlRlbGVtZWRpY2luZS9tdCBbTWV0aG9kc108L2tleXdvcmQ+
PGtleXdvcmQ+VHJlYXRtZW50IE91dGNvbWU8L2tleXdvcmQ+PC9rZXl3b3Jkcz48ZGF0ZXM+PHll
YXI+MjAxOTwveWVhcj48L2RhdGVzPjxwdWItbG9jYXRpb24+TmV0aGVybGFuZHM8L3B1Yi1sb2Nh
dGlvbj48aXNibj4xNTczLTI1MTcmI3hEOzAxNjUtMDMyNzwvaXNibj48dXJscz48cmVsYXRlZC11
cmxzPjx1cmw+aHR0cDovL292aWRzcC5vdmlkLmNvbS9vdmlkd2ViLmNnaT9UPUpTJmFtcDtQQUdF
PXJlZmVyZW5jZSZhbXA7RD1tZWQxNiZhbXA7TkVXUz1OJmFtcDtBTj0zMTAwMzExNDwvdXJsPjwv
cmVsYXRlZC11cmxzPjwvdXJscz48Y3VzdG9tND5USW5jQWJzSW5jPC9jdXN0b200PjxjdXN0b201
Pk9WSURNZWRsaW5lXzA2MjMyMTwvY3VzdG9tNT48Y3VzdG9tNj5GVEluYzwvY3VzdG9tNj48ZWxl
Y3Ryb25pYy1yZXNvdXJjZS1udW0+aHR0cHM6Ly9keC5kb2kub3JnLzEwLjEwMTYvai5qYWQuMjAx
OS4wNC4wMDg8L2VsZWN0cm9uaWMtcmVzb3VyY2UtbnVtPjxhY2Nlc3MtZGF0ZT4yMDE5MDQwOC8v
PC9hY2Nlc3MtZGF0ZT48L3JlY29yZD48L0NpdGU+PC9FbmROb3RlPn==
</w:fldData>
                </w:fldChar>
              </w:r>
              <w:r>
                <w:instrText xml:space="preserve"> ADDIN EN.CITE.DATA </w:instrText>
              </w:r>
              <w:r>
                <w:fldChar w:fldCharType="end"/>
              </w:r>
              <w:r>
                <w:fldChar w:fldCharType="separate"/>
              </w:r>
              <w:r w:rsidRPr="00401B2D">
                <w:rPr>
                  <w:noProof/>
                  <w:vertAlign w:val="superscript"/>
                </w:rPr>
                <w:t>106</w:t>
              </w:r>
              <w:r>
                <w:fldChar w:fldCharType="end"/>
              </w:r>
            </w:hyperlink>
          </w:p>
        </w:tc>
        <w:tc>
          <w:tcPr>
            <w:tcW w:w="0" w:type="auto"/>
            <w:tcBorders>
              <w:top w:val="single" w:sz="4" w:space="0" w:color="auto"/>
              <w:left w:val="single" w:sz="4" w:space="0" w:color="auto"/>
              <w:bottom w:val="single" w:sz="4" w:space="0" w:color="auto"/>
              <w:right w:val="single" w:sz="4" w:space="0" w:color="auto"/>
            </w:tcBorders>
            <w:hideMark/>
          </w:tcPr>
          <w:p w14:paraId="7BB430A2" w14:textId="77777777" w:rsidR="003A158A" w:rsidRDefault="003A158A" w:rsidP="00CE26C7">
            <w:pPr>
              <w:spacing w:after="240" w:line="254" w:lineRule="auto"/>
            </w:pPr>
            <w:r>
              <w:sym w:font="Wingdings 2" w:char="F099"/>
            </w:r>
          </w:p>
        </w:tc>
        <w:tc>
          <w:tcPr>
            <w:tcW w:w="0" w:type="auto"/>
            <w:tcBorders>
              <w:top w:val="single" w:sz="4" w:space="0" w:color="auto"/>
              <w:left w:val="single" w:sz="4" w:space="0" w:color="auto"/>
              <w:bottom w:val="single" w:sz="4" w:space="0" w:color="auto"/>
              <w:right w:val="single" w:sz="4" w:space="0" w:color="auto"/>
            </w:tcBorders>
            <w:hideMark/>
          </w:tcPr>
          <w:p w14:paraId="4ABAAD3D" w14:textId="77777777" w:rsidR="003A158A" w:rsidRDefault="003A158A" w:rsidP="00CE26C7">
            <w:pPr>
              <w:spacing w:after="240" w:line="254" w:lineRule="auto"/>
            </w:pPr>
            <w:r>
              <w:sym w:font="Wingdings 2" w:char="F099"/>
            </w:r>
          </w:p>
        </w:tc>
        <w:tc>
          <w:tcPr>
            <w:tcW w:w="0" w:type="auto"/>
            <w:tcBorders>
              <w:top w:val="single" w:sz="4" w:space="0" w:color="auto"/>
              <w:left w:val="single" w:sz="4" w:space="0" w:color="auto"/>
              <w:bottom w:val="single" w:sz="4" w:space="0" w:color="auto"/>
              <w:right w:val="single" w:sz="4" w:space="0" w:color="auto"/>
            </w:tcBorders>
            <w:hideMark/>
          </w:tcPr>
          <w:p w14:paraId="7694D6B2" w14:textId="77777777" w:rsidR="003A158A" w:rsidRDefault="003A158A" w:rsidP="00CE26C7">
            <w:pPr>
              <w:spacing w:after="240" w:line="254" w:lineRule="auto"/>
            </w:pPr>
            <w:r>
              <w:sym w:font="Wingdings 2" w:char="F098"/>
            </w:r>
          </w:p>
        </w:tc>
        <w:tc>
          <w:tcPr>
            <w:tcW w:w="0" w:type="auto"/>
            <w:tcBorders>
              <w:top w:val="single" w:sz="4" w:space="0" w:color="auto"/>
              <w:left w:val="single" w:sz="4" w:space="0" w:color="auto"/>
              <w:bottom w:val="single" w:sz="4" w:space="0" w:color="auto"/>
              <w:right w:val="single" w:sz="4" w:space="0" w:color="auto"/>
            </w:tcBorders>
            <w:hideMark/>
          </w:tcPr>
          <w:p w14:paraId="46FD6D30" w14:textId="77777777" w:rsidR="003A158A" w:rsidRDefault="003A158A" w:rsidP="00CE26C7">
            <w:pPr>
              <w:spacing w:after="240" w:line="254" w:lineRule="auto"/>
            </w:pPr>
            <w:r>
              <w:sym w:font="Wingdings 2" w:char="F098"/>
            </w:r>
          </w:p>
        </w:tc>
        <w:tc>
          <w:tcPr>
            <w:tcW w:w="0" w:type="auto"/>
            <w:tcBorders>
              <w:top w:val="single" w:sz="4" w:space="0" w:color="auto"/>
              <w:left w:val="single" w:sz="4" w:space="0" w:color="auto"/>
              <w:bottom w:val="single" w:sz="4" w:space="0" w:color="auto"/>
              <w:right w:val="single" w:sz="4" w:space="0" w:color="auto"/>
            </w:tcBorders>
            <w:hideMark/>
          </w:tcPr>
          <w:p w14:paraId="0352B477" w14:textId="77777777" w:rsidR="003A158A" w:rsidRDefault="003A158A" w:rsidP="00CE26C7">
            <w:pPr>
              <w:spacing w:after="240" w:line="254" w:lineRule="auto"/>
            </w:pPr>
            <w:r>
              <w:sym w:font="Wingdings 2" w:char="F099"/>
            </w:r>
          </w:p>
        </w:tc>
        <w:tc>
          <w:tcPr>
            <w:tcW w:w="0" w:type="auto"/>
            <w:tcBorders>
              <w:top w:val="single" w:sz="4" w:space="0" w:color="auto"/>
              <w:left w:val="single" w:sz="4" w:space="0" w:color="auto"/>
              <w:bottom w:val="single" w:sz="4" w:space="0" w:color="auto"/>
              <w:right w:val="single" w:sz="4" w:space="0" w:color="auto"/>
            </w:tcBorders>
            <w:hideMark/>
          </w:tcPr>
          <w:p w14:paraId="16E1ED89" w14:textId="77777777" w:rsidR="003A158A" w:rsidRDefault="003A158A" w:rsidP="00CE26C7">
            <w:pPr>
              <w:spacing w:after="240" w:line="254" w:lineRule="auto"/>
            </w:pPr>
            <w:r>
              <w:sym w:font="Wingdings 2" w:char="F099"/>
            </w:r>
          </w:p>
        </w:tc>
      </w:tr>
      <w:tr w:rsidR="003A158A" w14:paraId="513A8CBD" w14:textId="77777777" w:rsidTr="00CE26C7">
        <w:tc>
          <w:tcPr>
            <w:tcW w:w="0" w:type="auto"/>
            <w:tcBorders>
              <w:top w:val="single" w:sz="4" w:space="0" w:color="auto"/>
              <w:left w:val="single" w:sz="4" w:space="0" w:color="auto"/>
              <w:bottom w:val="single" w:sz="4" w:space="0" w:color="auto"/>
              <w:right w:val="single" w:sz="4" w:space="0" w:color="auto"/>
            </w:tcBorders>
            <w:hideMark/>
          </w:tcPr>
          <w:p w14:paraId="7A0AABC9" w14:textId="77777777" w:rsidR="003A158A" w:rsidRDefault="003A158A" w:rsidP="00CE26C7">
            <w:pPr>
              <w:spacing w:after="240" w:line="254" w:lineRule="auto"/>
            </w:pPr>
            <w:r>
              <w:t>Cohen-Mansfield, 2018</w:t>
            </w:r>
            <w:hyperlink w:anchor="_ENREF_121" w:tooltip="Cohen-Mansfield, 2018 #1933" w:history="1">
              <w:r>
                <w:fldChar w:fldCharType="begin">
                  <w:fldData xml:space="preserve">PEVuZE5vdGU+PENpdGUgRXhjbHVkZUF1dGg9IjEiIEV4Y2x1ZGVZZWFyPSIxIj48QXV0aG9yPkNv
aGVuLU1hbnNmaWVsZDwvQXV0aG9yPjxZZWFyPjIwMTg8L1llYXI+PFJlY051bT4xOTMzPC9SZWNO
dW0+PERpc3BsYXlUZXh0PjxzdHlsZSBmYWNlPSJzdXBlcnNjcmlwdCI+MTIxPC9zdHlsZT48L0Rp
c3BsYXlUZXh0PjxyZWNvcmQ+PHJlYy1udW1iZXI+MTkzMzwvcmVjLW51bWJlcj48Zm9yZWlnbi1r
ZXlzPjxrZXkgYXBwPSJFTiIgZGItaWQ9ImFwcng1NTkwMXIyMHgxZTlkeG5wNXdyMWF3dGRhZHdk
ZnpheiIgdGltZXN0YW1wPSIxNjI2MzA2MTUyIj4xOTMzPC9rZXk+PC9mb3JlaWduLWtleXM+PHJl
Zi10eXBlIG5hbWU9IkpvdXJuYWwgQXJ0aWNsZSI+MTc8L3JlZi10eXBlPjxjb250cmlidXRvcnM+
PGF1dGhvcnM+PGF1dGhvcj5Db2hlbi1NYW5zZmllbGQsIEppc2thPC9hdXRob3I+PGF1dGhvcj5I
YXphbiwgSGFpbTwvYXV0aG9yPjxhdXRob3I+TGVybWFuLCBZYWZmYTwvYXV0aG9yPjxhdXRob3I+
U2hhbG9tLCBWZXJhPC9hdXRob3I+PGF1dGhvcj5CaXJrZW5mZWxkLCBTaGxvbW88L2F1dGhvcj48
YXV0aG9yPkNvaGVuLCBSaW5hdDwvYXV0aG9yPjwvYXV0aG9ycz48L2NvbnRyaWJ1dG9ycz48dGl0
bGVzPjx0aXRsZT5FZmZpY2FjeSBvZiB0aGUgSS1TT0NJQUwgaW50ZXJ2ZW50aW9uIGZvciBsb25l
bGluZXNzIGluIG9sZCBhZ2U6IExlc3NvbnMgZnJvbSBhIHJhbmRvbWl6ZWQgY29udHJvbGxlZCB0
cmlhbDwvdGl0bGU+PHNlY29uZGFyeS10aXRsZT5Kb3VybmFsIG9mIHBzeWNoaWF0cmljIHJlc2Vh
cmNoPC9zZWNvbmRhcnktdGl0bGU+PC90aXRsZXM+PHBlcmlvZGljYWw+PGZ1bGwtdGl0bGU+Sm91
cm5hbCBvZiBwc3ljaGlhdHJpYyByZXNlYXJjaDwvZnVsbC10aXRsZT48L3BlcmlvZGljYWw+PHBh
Z2VzPjY5LTc1PC9wYWdlcz48dm9sdW1lPjk5PC92b2x1bWU+PHNlY3Rpb24+Q29oZW4tTWFuc2Zp
ZWxkLCBKaXNrYS4gRGVwYXJ0bWVudCBvZiBIZWFsdGggUHJvbW90aW9uLCBTY2hvb2wgb2YgUHVi
bGljIEhlYWx0aCwgU2Fja2xlciBGYWN1bHR5IG9mIE1lZGljaW5lLCBUZWwtQXZpdiBVbml2ZXJz
aXR5LCBQLk8uQi4gMzkwNDAsIDMwIEhhaW0gTGV2YW5vbiBTdC4sIFJhbWF0IEF2aXYsIFRlbC1B
dml2LCA2OTk3ODAxLCBJc3JhZWw7IEhlcmN6ZWcgSW5zdGl0dXRlIG9uIEFnaW5nLCBUZWwtQXZp
diBVbml2ZXJzaXR5LCBQLk8uQi4gMzkwNDAsIDMwIEhhaW0gTGV2YW5vbiBTdC4sIFJhbWF0IEF2
aXYsIFRlbC1Bdml2LCA2OTk3ODAxLCBJc3JhZWw7IE1pbmVydmEgQ2VudGVyIGZvciBJbnRlcmRp
c2NpcGxpbmFyeSBTdHVkeSBvZiBFbmQgb2YgTGlmZSwgVGVsLUF2aXYgVW5pdmVyc2l0eSwgUC5P
LkIuIDM5MDQwLCAzMCBIYWltIExldmFub24gU3QuLCBSYW1hdCBBdml2LCBUZWwtQXZpdiwgNjk5
NzgwMSwgSXNyYWVsLiBFbGVjdHJvbmljIGFkZHJlc3M6IGppc2thQHBvc3QudGF1LmFjLmlsLiYj
eEQ7SGF6YW4sIEhhaW0uIEhlcmN6ZWcgSW5zdGl0dXRlIG9uIEFnaW5nLCBUZWwtQXZpdiBVbml2
ZXJzaXR5LCBQLk8uQi4gMzkwNDAsIDMwIEhhaW0gTGV2YW5vbiBTdC4sIFJhbWF0IEF2aXYsIFRl
bC1Bdml2LCA2OTk3ODAxLCBJc3JhZWw7IE1pbmVydmEgQ2VudGVyIGZvciBJbnRlcmRpc2NpcGxp
bmFyeSBTdHVkeSBvZiBFbmQgb2YgTGlmZSwgVGVsLUF2aXYgVW5pdmVyc2l0eSwgUC5PLkIuIDM5
MDQwLCAzMCBIYWltIExldmFub24gU3QuLCBSYW1hdCBBdml2LCBUZWwtQXZpdiwgNjk5NzgwMSwg
SXNyYWVsOyBEZXBhcnRtZW50IG9mIFNvY2lvbG9neSBhbmQgQW50aHJvcG9sb2d5LCBUZWwtQXZp
diBVbml2ZXJzaXR5LCBQLk8uQi4gMzkwNDAsIDMwIEhhaW0gTGV2YW5vbiBTdC4sIFJhbWF0IEF2
aXYsIFRlbC1Bdml2LCA2OTk3ODAxLCBJc3JhZWwuIEVsZWN0cm9uaWMgYWRkcmVzczogaGF6YW5A
cG9zdC50YXUuYWMuaWwuJiN4RDtMZXJtYW4sIFlhZmZhLiBHZXJpYXRyaWMgRGl2aXNpb24sIFRl
bC1Bdml2IE1lZGljYWwgQ2VudGVyLCA2IFdlaXptYW5uIFN0LiwgVGVsLUF2aXYsIDY0MjM5MDYs
IElzcmFlbDsgU2Fja2xlciBGYWN1bHR5IG9mIE1lZGljaW5lLCBUZWwtQXZpdiBVbml2ZXJzaXR5
LCBQLk8uQi4gMzkwNDAsIDMwIEhhaW0gTGV2YW5vbiBTdC4sIFJhbWF0IEF2aXYsIFRlbC1Bdml2
LCA2OTk3ODAxLCBJc3JhZWwuIEVsZWN0cm9uaWMgYWRkcmVzczogeWFmZmFsZUB0YXNtYy5oZWFs
dGguZ292LmlsLiYjeEQ7U2hhbG9tLCBWZXJhLiBOYXRpb25hbCBJbnN1cmFuY2UgSW5zdGl0dXRl
IG9mIElzcmFlbCwgMTUgSGFzaG1vbmFpbSBTdC4gUmFtYXQtR2FuLCA1MjAwMjAyLCBJc3JhZWwu
IEVsZWN0cm9uaWMgYWRkcmVzczogdmVyYS5zaGFsb21AZ21haWwuY29tLiYjeEQ7Qmlya2VuZmVs
ZCwgU2hsb21vLiBTYWNrbGVyIEZhY3VsdHkgb2YgTWVkaWNpbmUsIFRlbC1Bdml2IFVuaXZlcnNp
dHksIFAuTy5CLiAzOTA0MCwgMzAgSGFpbSBMZXZhbm9uIFN0LiwgUmFtYXQgQXZpdiwgVGVsLUF2
aXYsIDY5OTc4MDEsIElzcmFlbDsgQ2xhbGl0IEhlYWx0aCBTZXJ2aWNlcywgNyBaYWRhbCBTdC4g
UmlzaG9uIExlLVppb24sIDc1MjY2NTgsIElzcmFlbC4gRWxlY3Ryb25pYyBhZGRyZXNzOiBTaGxv
bW9iaUBjbGFsaXQub3JnLmlsLiYjeEQ7Q29oZW4sIFJpbmF0LiBEZXBhcnRtZW50IG9mIEhlYWx0
aCBQcm9tb3Rpb24sIFNjaG9vbCBvZiBQdWJsaWMgSGVhbHRoLCBTYWNrbGVyIEZhY3VsdHkgb2Yg
TWVkaWNpbmUsIFRlbC1Bdml2IFVuaXZlcnNpdHksIFAuTy5CLiAzOTA0MCwgMzAgSGFpbSBMZXZh
bm9uIFN0LiwgUmFtYXQgQXZpdiwgVGVsLUF2aXYsIDY5OTc4MDEsIElzcmFlbDsgTWluZXJ2YSBD
ZW50ZXIgZm9yIEludGVyZGlzY2lwbGluYXJ5IFN0dWR5IG9mIEVuZCBvZiBMaWZlLCBUZWwtQXZp
diBVbml2ZXJzaXR5LCBQLk8uQi4gMzkwNDAsIDMwIEhhaW0gTGV2YW5vbiBTdC4sIFJhbWF0IEF2
aXYsIFRlbC1Bdml2LCA2OTk3ODAxLCBJc3JhZWwuIEVsZWN0cm9uaWMgYWRkcmVzczogcmluYXRj
b2hAcG9zdC50YXUuYWMuaWwuPC9zZWN0aW9uPjxrZXl3b3Jkcz48a2V5d29yZD5BZ2VkPC9rZXl3
b3JkPjxrZXl3b3JkPkFnZWQsIDgwIGFuZCBvdmVyPC9rZXl3b3JkPjxrZXl3b3JkPipDb3Vuc2Vs
aW5nL210IFtNZXRob2RzXTwva2V5d29yZD48a2V5d29yZD5GZW1hbGU8L2tleXdvcmQ+PGtleXdv
cmQ+Rm9sbG93LVVwIFN0dWRpZXM8L2tleXdvcmQ+PGtleXdvcmQ+SHVtYW5zPC9rZXl3b3JkPjxr
ZXl3b3JkPipJbnRlcnBlcnNvbmFsIFJlbGF0aW9uczwva2V5d29yZD48a2V5d29yZD4qTG9uZWxp
bmVzczwva2V5d29yZD48a2V5d29yZD5NYWxlPC9rZXl3b3JkPjxrZXl3b3JkPipQc3ljaG90aGVy
YXB5L210IFtNZXRob2RzXTwva2V5d29yZD48a2V5d29yZD4qU2VsZiBFZmZpY2FjeTwva2V5d29y
ZD48a2V5d29yZD4qU29jaWFsIElzb2xhdGlvbjwva2V5d29yZD48a2V5d29yZD4qU29jaWFsIFNr
aWxsczwva2V5d29yZD48a2V5d29yZD5UcmVhdG1lbnQgT3V0Y29tZTwva2V5d29yZD48L2tleXdv
cmRzPjxkYXRlcz48eWVhcj4yMDE4PC95ZWFyPjwvZGF0ZXM+PHB1Yi1sb2NhdGlvbj5FbmdsYW5k
PC9wdWItbG9jYXRpb24+PGlzYm4+MTg3OS0xMzc5JiN4RDswMDIyLTM5NTY8L2lzYm4+PHVybHM+
PHJlbGF0ZWQtdXJscz48dXJsPmh0dHA6Ly9vdmlkc3Aub3ZpZC5jb20vb3ZpZHdlYi5jZ2k/VD1K
UyZhbXA7UEFHRT1yZWZlcmVuY2UmYW1wO0Q9bWVkMTUmYW1wO05FV1M9TiZhbXA7QU49Mjk0MDcy
ODk8L3VybD48L3JlbGF0ZWQtdXJscz48L3VybHM+PGN1c3RvbTQ+VEluY0Fic0luYzwvY3VzdG9t
ND48Y3VzdG9tNT5PVklETWVkbGluZV8wNjIzMjE8L2N1c3RvbTU+PGN1c3RvbTY+RlRJbmM8L2N1
c3RvbTY+PGVsZWN0cm9uaWMtcmVzb3VyY2UtbnVtPmh0dHBzOi8vZHguZG9pLm9yZy8xMC4xMDE2
L2ouanBzeWNoaXJlcy4yMDE4LjAxLjAxNDwvZWxlY3Ryb25pYy1yZXNvdXJjZS1udW0+PGFjY2Vz
cy1kYXRlPjIwMTgwMTMxLy88L2FjY2Vzcy1kYXRlPjwvcmVjb3JkPjwvQ2l0ZT48L0VuZE5vdGU+
AG==
</w:fldData>
                </w:fldChar>
              </w:r>
              <w:r>
                <w:instrText xml:space="preserve"> ADDIN EN.CITE </w:instrText>
              </w:r>
              <w:r>
                <w:fldChar w:fldCharType="begin">
                  <w:fldData xml:space="preserve">PEVuZE5vdGU+PENpdGUgRXhjbHVkZUF1dGg9IjEiIEV4Y2x1ZGVZZWFyPSIxIj48QXV0aG9yPkNv
aGVuLU1hbnNmaWVsZDwvQXV0aG9yPjxZZWFyPjIwMTg8L1llYXI+PFJlY051bT4xOTMzPC9SZWNO
dW0+PERpc3BsYXlUZXh0PjxzdHlsZSBmYWNlPSJzdXBlcnNjcmlwdCI+MTIxPC9zdHlsZT48L0Rp
c3BsYXlUZXh0PjxyZWNvcmQ+PHJlYy1udW1iZXI+MTkzMzwvcmVjLW51bWJlcj48Zm9yZWlnbi1r
ZXlzPjxrZXkgYXBwPSJFTiIgZGItaWQ9ImFwcng1NTkwMXIyMHgxZTlkeG5wNXdyMWF3dGRhZHdk
ZnpheiIgdGltZXN0YW1wPSIxNjI2MzA2MTUyIj4xOTMzPC9rZXk+PC9mb3JlaWduLWtleXM+PHJl
Zi10eXBlIG5hbWU9IkpvdXJuYWwgQXJ0aWNsZSI+MTc8L3JlZi10eXBlPjxjb250cmlidXRvcnM+
PGF1dGhvcnM+PGF1dGhvcj5Db2hlbi1NYW5zZmllbGQsIEppc2thPC9hdXRob3I+PGF1dGhvcj5I
YXphbiwgSGFpbTwvYXV0aG9yPjxhdXRob3I+TGVybWFuLCBZYWZmYTwvYXV0aG9yPjxhdXRob3I+
U2hhbG9tLCBWZXJhPC9hdXRob3I+PGF1dGhvcj5CaXJrZW5mZWxkLCBTaGxvbW88L2F1dGhvcj48
YXV0aG9yPkNvaGVuLCBSaW5hdDwvYXV0aG9yPjwvYXV0aG9ycz48L2NvbnRyaWJ1dG9ycz48dGl0
bGVzPjx0aXRsZT5FZmZpY2FjeSBvZiB0aGUgSS1TT0NJQUwgaW50ZXJ2ZW50aW9uIGZvciBsb25l
bGluZXNzIGluIG9sZCBhZ2U6IExlc3NvbnMgZnJvbSBhIHJhbmRvbWl6ZWQgY29udHJvbGxlZCB0
cmlhbDwvdGl0bGU+PHNlY29uZGFyeS10aXRsZT5Kb3VybmFsIG9mIHBzeWNoaWF0cmljIHJlc2Vh
cmNoPC9zZWNvbmRhcnktdGl0bGU+PC90aXRsZXM+PHBlcmlvZGljYWw+PGZ1bGwtdGl0bGU+Sm91
cm5hbCBvZiBwc3ljaGlhdHJpYyByZXNlYXJjaDwvZnVsbC10aXRsZT48L3BlcmlvZGljYWw+PHBh
Z2VzPjY5LTc1PC9wYWdlcz48dm9sdW1lPjk5PC92b2x1bWU+PHNlY3Rpb24+Q29oZW4tTWFuc2Zp
ZWxkLCBKaXNrYS4gRGVwYXJ0bWVudCBvZiBIZWFsdGggUHJvbW90aW9uLCBTY2hvb2wgb2YgUHVi
bGljIEhlYWx0aCwgU2Fja2xlciBGYWN1bHR5IG9mIE1lZGljaW5lLCBUZWwtQXZpdiBVbml2ZXJz
aXR5LCBQLk8uQi4gMzkwNDAsIDMwIEhhaW0gTGV2YW5vbiBTdC4sIFJhbWF0IEF2aXYsIFRlbC1B
dml2LCA2OTk3ODAxLCBJc3JhZWw7IEhlcmN6ZWcgSW5zdGl0dXRlIG9uIEFnaW5nLCBUZWwtQXZp
diBVbml2ZXJzaXR5LCBQLk8uQi4gMzkwNDAsIDMwIEhhaW0gTGV2YW5vbiBTdC4sIFJhbWF0IEF2
aXYsIFRlbC1Bdml2LCA2OTk3ODAxLCBJc3JhZWw7IE1pbmVydmEgQ2VudGVyIGZvciBJbnRlcmRp
c2NpcGxpbmFyeSBTdHVkeSBvZiBFbmQgb2YgTGlmZSwgVGVsLUF2aXYgVW5pdmVyc2l0eSwgUC5P
LkIuIDM5MDQwLCAzMCBIYWltIExldmFub24gU3QuLCBSYW1hdCBBdml2LCBUZWwtQXZpdiwgNjk5
NzgwMSwgSXNyYWVsLiBFbGVjdHJvbmljIGFkZHJlc3M6IGppc2thQHBvc3QudGF1LmFjLmlsLiYj
eEQ7SGF6YW4sIEhhaW0uIEhlcmN6ZWcgSW5zdGl0dXRlIG9uIEFnaW5nLCBUZWwtQXZpdiBVbml2
ZXJzaXR5LCBQLk8uQi4gMzkwNDAsIDMwIEhhaW0gTGV2YW5vbiBTdC4sIFJhbWF0IEF2aXYsIFRl
bC1Bdml2LCA2OTk3ODAxLCBJc3JhZWw7IE1pbmVydmEgQ2VudGVyIGZvciBJbnRlcmRpc2NpcGxp
bmFyeSBTdHVkeSBvZiBFbmQgb2YgTGlmZSwgVGVsLUF2aXYgVW5pdmVyc2l0eSwgUC5PLkIuIDM5
MDQwLCAzMCBIYWltIExldmFub24gU3QuLCBSYW1hdCBBdml2LCBUZWwtQXZpdiwgNjk5NzgwMSwg
SXNyYWVsOyBEZXBhcnRtZW50IG9mIFNvY2lvbG9neSBhbmQgQW50aHJvcG9sb2d5LCBUZWwtQXZp
diBVbml2ZXJzaXR5LCBQLk8uQi4gMzkwNDAsIDMwIEhhaW0gTGV2YW5vbiBTdC4sIFJhbWF0IEF2
aXYsIFRlbC1Bdml2LCA2OTk3ODAxLCBJc3JhZWwuIEVsZWN0cm9uaWMgYWRkcmVzczogaGF6YW5A
cG9zdC50YXUuYWMuaWwuJiN4RDtMZXJtYW4sIFlhZmZhLiBHZXJpYXRyaWMgRGl2aXNpb24sIFRl
bC1Bdml2IE1lZGljYWwgQ2VudGVyLCA2IFdlaXptYW5uIFN0LiwgVGVsLUF2aXYsIDY0MjM5MDYs
IElzcmFlbDsgU2Fja2xlciBGYWN1bHR5IG9mIE1lZGljaW5lLCBUZWwtQXZpdiBVbml2ZXJzaXR5
LCBQLk8uQi4gMzkwNDAsIDMwIEhhaW0gTGV2YW5vbiBTdC4sIFJhbWF0IEF2aXYsIFRlbC1Bdml2
LCA2OTk3ODAxLCBJc3JhZWwuIEVsZWN0cm9uaWMgYWRkcmVzczogeWFmZmFsZUB0YXNtYy5oZWFs
dGguZ292LmlsLiYjeEQ7U2hhbG9tLCBWZXJhLiBOYXRpb25hbCBJbnN1cmFuY2UgSW5zdGl0dXRl
IG9mIElzcmFlbCwgMTUgSGFzaG1vbmFpbSBTdC4gUmFtYXQtR2FuLCA1MjAwMjAyLCBJc3JhZWwu
IEVsZWN0cm9uaWMgYWRkcmVzczogdmVyYS5zaGFsb21AZ21haWwuY29tLiYjeEQ7Qmlya2VuZmVs
ZCwgU2hsb21vLiBTYWNrbGVyIEZhY3VsdHkgb2YgTWVkaWNpbmUsIFRlbC1Bdml2IFVuaXZlcnNp
dHksIFAuTy5CLiAzOTA0MCwgMzAgSGFpbSBMZXZhbm9uIFN0LiwgUmFtYXQgQXZpdiwgVGVsLUF2
aXYsIDY5OTc4MDEsIElzcmFlbDsgQ2xhbGl0IEhlYWx0aCBTZXJ2aWNlcywgNyBaYWRhbCBTdC4g
UmlzaG9uIExlLVppb24sIDc1MjY2NTgsIElzcmFlbC4gRWxlY3Ryb25pYyBhZGRyZXNzOiBTaGxv
bW9iaUBjbGFsaXQub3JnLmlsLiYjeEQ7Q29oZW4sIFJpbmF0LiBEZXBhcnRtZW50IG9mIEhlYWx0
aCBQcm9tb3Rpb24sIFNjaG9vbCBvZiBQdWJsaWMgSGVhbHRoLCBTYWNrbGVyIEZhY3VsdHkgb2Yg
TWVkaWNpbmUsIFRlbC1Bdml2IFVuaXZlcnNpdHksIFAuTy5CLiAzOTA0MCwgMzAgSGFpbSBMZXZh
bm9uIFN0LiwgUmFtYXQgQXZpdiwgVGVsLUF2aXYsIDY5OTc4MDEsIElzcmFlbDsgTWluZXJ2YSBD
ZW50ZXIgZm9yIEludGVyZGlzY2lwbGluYXJ5IFN0dWR5IG9mIEVuZCBvZiBMaWZlLCBUZWwtQXZp
diBVbml2ZXJzaXR5LCBQLk8uQi4gMzkwNDAsIDMwIEhhaW0gTGV2YW5vbiBTdC4sIFJhbWF0IEF2
aXYsIFRlbC1Bdml2LCA2OTk3ODAxLCBJc3JhZWwuIEVsZWN0cm9uaWMgYWRkcmVzczogcmluYXRj
b2hAcG9zdC50YXUuYWMuaWwuPC9zZWN0aW9uPjxrZXl3b3Jkcz48a2V5d29yZD5BZ2VkPC9rZXl3
b3JkPjxrZXl3b3JkPkFnZWQsIDgwIGFuZCBvdmVyPC9rZXl3b3JkPjxrZXl3b3JkPipDb3Vuc2Vs
aW5nL210IFtNZXRob2RzXTwva2V5d29yZD48a2V5d29yZD5GZW1hbGU8L2tleXdvcmQ+PGtleXdv
cmQ+Rm9sbG93LVVwIFN0dWRpZXM8L2tleXdvcmQ+PGtleXdvcmQ+SHVtYW5zPC9rZXl3b3JkPjxr
ZXl3b3JkPipJbnRlcnBlcnNvbmFsIFJlbGF0aW9uczwva2V5d29yZD48a2V5d29yZD4qTG9uZWxp
bmVzczwva2V5d29yZD48a2V5d29yZD5NYWxlPC9rZXl3b3JkPjxrZXl3b3JkPipQc3ljaG90aGVy
YXB5L210IFtNZXRob2RzXTwva2V5d29yZD48a2V5d29yZD4qU2VsZiBFZmZpY2FjeTwva2V5d29y
ZD48a2V5d29yZD4qU29jaWFsIElzb2xhdGlvbjwva2V5d29yZD48a2V5d29yZD4qU29jaWFsIFNr
aWxsczwva2V5d29yZD48a2V5d29yZD5UcmVhdG1lbnQgT3V0Y29tZTwva2V5d29yZD48L2tleXdv
cmRzPjxkYXRlcz48eWVhcj4yMDE4PC95ZWFyPjwvZGF0ZXM+PHB1Yi1sb2NhdGlvbj5FbmdsYW5k
PC9wdWItbG9jYXRpb24+PGlzYm4+MTg3OS0xMzc5JiN4RDswMDIyLTM5NTY8L2lzYm4+PHVybHM+
PHJlbGF0ZWQtdXJscz48dXJsPmh0dHA6Ly9vdmlkc3Aub3ZpZC5jb20vb3ZpZHdlYi5jZ2k/VD1K
UyZhbXA7UEFHRT1yZWZlcmVuY2UmYW1wO0Q9bWVkMTUmYW1wO05FV1M9TiZhbXA7QU49Mjk0MDcy
ODk8L3VybD48L3JlbGF0ZWQtdXJscz48L3VybHM+PGN1c3RvbTQ+VEluY0Fic0luYzwvY3VzdG9t
ND48Y3VzdG9tNT5PVklETWVkbGluZV8wNjIzMjE8L2N1c3RvbTU+PGN1c3RvbTY+RlRJbmM8L2N1
c3RvbTY+PGVsZWN0cm9uaWMtcmVzb3VyY2UtbnVtPmh0dHBzOi8vZHguZG9pLm9yZy8xMC4xMDE2
L2ouanBzeWNoaXJlcy4yMDE4LjAxLjAxNDwvZWxlY3Ryb25pYy1yZXNvdXJjZS1udW0+PGFjY2Vz
cy1kYXRlPjIwMTgwMTMxLy88L2FjY2Vzcy1kYXRlPjwvcmVjb3JkPjwvQ2l0ZT48L0VuZE5vdGU+
AG==
</w:fldData>
                </w:fldChar>
              </w:r>
              <w:r>
                <w:instrText xml:space="preserve"> ADDIN EN.CITE.DATA </w:instrText>
              </w:r>
              <w:r>
                <w:fldChar w:fldCharType="end"/>
              </w:r>
              <w:r>
                <w:fldChar w:fldCharType="separate"/>
              </w:r>
              <w:r w:rsidRPr="00A54A4C">
                <w:rPr>
                  <w:noProof/>
                  <w:vertAlign w:val="superscript"/>
                </w:rPr>
                <w:t>121</w:t>
              </w:r>
              <w:r>
                <w:fldChar w:fldCharType="end"/>
              </w:r>
            </w:hyperlink>
          </w:p>
        </w:tc>
        <w:tc>
          <w:tcPr>
            <w:tcW w:w="0" w:type="auto"/>
            <w:tcBorders>
              <w:top w:val="single" w:sz="4" w:space="0" w:color="auto"/>
              <w:left w:val="single" w:sz="4" w:space="0" w:color="auto"/>
              <w:bottom w:val="single" w:sz="4" w:space="0" w:color="auto"/>
              <w:right w:val="single" w:sz="4" w:space="0" w:color="auto"/>
            </w:tcBorders>
            <w:hideMark/>
          </w:tcPr>
          <w:p w14:paraId="066D2DBE" w14:textId="77777777" w:rsidR="003A158A" w:rsidRDefault="003A158A" w:rsidP="00CE26C7">
            <w:pPr>
              <w:spacing w:after="240" w:line="254" w:lineRule="auto"/>
            </w:pPr>
            <w:r>
              <w:sym w:font="Wingdings 2" w:char="F0BD"/>
            </w:r>
          </w:p>
        </w:tc>
        <w:tc>
          <w:tcPr>
            <w:tcW w:w="0" w:type="auto"/>
            <w:tcBorders>
              <w:top w:val="single" w:sz="4" w:space="0" w:color="auto"/>
              <w:left w:val="single" w:sz="4" w:space="0" w:color="auto"/>
              <w:bottom w:val="single" w:sz="4" w:space="0" w:color="auto"/>
              <w:right w:val="single" w:sz="4" w:space="0" w:color="auto"/>
            </w:tcBorders>
            <w:hideMark/>
          </w:tcPr>
          <w:p w14:paraId="25807EE8" w14:textId="77777777" w:rsidR="003A158A" w:rsidRDefault="003A158A" w:rsidP="00CE26C7">
            <w:pPr>
              <w:spacing w:after="240" w:line="254" w:lineRule="auto"/>
            </w:pPr>
            <w:r>
              <w:sym w:font="Wingdings 2" w:char="F0BD"/>
            </w:r>
          </w:p>
        </w:tc>
        <w:tc>
          <w:tcPr>
            <w:tcW w:w="0" w:type="auto"/>
            <w:tcBorders>
              <w:top w:val="single" w:sz="4" w:space="0" w:color="auto"/>
              <w:left w:val="single" w:sz="4" w:space="0" w:color="auto"/>
              <w:bottom w:val="single" w:sz="4" w:space="0" w:color="auto"/>
              <w:right w:val="single" w:sz="4" w:space="0" w:color="auto"/>
            </w:tcBorders>
            <w:hideMark/>
          </w:tcPr>
          <w:p w14:paraId="4D915C8D" w14:textId="77777777" w:rsidR="003A158A" w:rsidRDefault="003A158A" w:rsidP="00CE26C7">
            <w:pPr>
              <w:spacing w:after="240" w:line="254" w:lineRule="auto"/>
            </w:pPr>
            <w:r>
              <w:sym w:font="Wingdings 2" w:char="F098"/>
            </w:r>
          </w:p>
        </w:tc>
        <w:tc>
          <w:tcPr>
            <w:tcW w:w="0" w:type="auto"/>
            <w:tcBorders>
              <w:top w:val="single" w:sz="4" w:space="0" w:color="auto"/>
              <w:left w:val="single" w:sz="4" w:space="0" w:color="auto"/>
              <w:bottom w:val="single" w:sz="4" w:space="0" w:color="auto"/>
              <w:right w:val="single" w:sz="4" w:space="0" w:color="auto"/>
            </w:tcBorders>
            <w:hideMark/>
          </w:tcPr>
          <w:p w14:paraId="5C9877FE" w14:textId="77777777" w:rsidR="003A158A" w:rsidRDefault="003A158A" w:rsidP="00CE26C7">
            <w:pPr>
              <w:spacing w:after="240" w:line="254" w:lineRule="auto"/>
            </w:pPr>
            <w:r>
              <w:sym w:font="Wingdings 2" w:char="F098"/>
            </w:r>
          </w:p>
        </w:tc>
        <w:tc>
          <w:tcPr>
            <w:tcW w:w="0" w:type="auto"/>
            <w:tcBorders>
              <w:top w:val="single" w:sz="4" w:space="0" w:color="auto"/>
              <w:left w:val="single" w:sz="4" w:space="0" w:color="auto"/>
              <w:bottom w:val="single" w:sz="4" w:space="0" w:color="auto"/>
              <w:right w:val="single" w:sz="4" w:space="0" w:color="auto"/>
            </w:tcBorders>
            <w:hideMark/>
          </w:tcPr>
          <w:p w14:paraId="60404541" w14:textId="77777777" w:rsidR="003A158A" w:rsidRDefault="003A158A" w:rsidP="00CE26C7">
            <w:pPr>
              <w:spacing w:after="240" w:line="254" w:lineRule="auto"/>
            </w:pPr>
            <w:r>
              <w:sym w:font="Wingdings 2" w:char="F099"/>
            </w:r>
          </w:p>
        </w:tc>
        <w:tc>
          <w:tcPr>
            <w:tcW w:w="0" w:type="auto"/>
            <w:tcBorders>
              <w:top w:val="single" w:sz="4" w:space="0" w:color="auto"/>
              <w:left w:val="single" w:sz="4" w:space="0" w:color="auto"/>
              <w:bottom w:val="single" w:sz="4" w:space="0" w:color="auto"/>
              <w:right w:val="single" w:sz="4" w:space="0" w:color="auto"/>
            </w:tcBorders>
            <w:hideMark/>
          </w:tcPr>
          <w:p w14:paraId="1CADC3BB" w14:textId="77777777" w:rsidR="003A158A" w:rsidRDefault="003A158A" w:rsidP="00CE26C7">
            <w:pPr>
              <w:spacing w:after="240" w:line="254" w:lineRule="auto"/>
            </w:pPr>
            <w:r>
              <w:sym w:font="Wingdings 2" w:char="F098"/>
            </w:r>
          </w:p>
        </w:tc>
      </w:tr>
      <w:tr w:rsidR="003A158A" w14:paraId="3609D2C6" w14:textId="77777777" w:rsidTr="00CE26C7">
        <w:tc>
          <w:tcPr>
            <w:tcW w:w="0" w:type="auto"/>
            <w:tcBorders>
              <w:top w:val="single" w:sz="4" w:space="0" w:color="auto"/>
              <w:left w:val="single" w:sz="4" w:space="0" w:color="auto"/>
              <w:bottom w:val="single" w:sz="4" w:space="0" w:color="auto"/>
              <w:right w:val="single" w:sz="4" w:space="0" w:color="auto"/>
            </w:tcBorders>
            <w:hideMark/>
          </w:tcPr>
          <w:p w14:paraId="4E360427" w14:textId="77777777" w:rsidR="003A158A" w:rsidRDefault="003A158A" w:rsidP="00CE26C7">
            <w:pPr>
              <w:spacing w:after="240" w:line="254" w:lineRule="auto"/>
            </w:pPr>
            <w:proofErr w:type="spellStart"/>
            <w:r>
              <w:t>Czaja</w:t>
            </w:r>
            <w:proofErr w:type="spellEnd"/>
            <w:r>
              <w:t>, 2018</w:t>
            </w:r>
            <w:hyperlink w:anchor="_ENREF_97" w:tooltip="Czaja, 2018 #2104" w:history="1">
              <w:r>
                <w:fldChar w:fldCharType="begin">
                  <w:fldData xml:space="preserve">PEVuZE5vdGU+PENpdGUgRXhjbHVkZUF1dGg9IjEiIEV4Y2x1ZGVZZWFyPSIxIj48QXV0aG9yPkN6
YWphPC9BdXRob3I+PFllYXI+MjAxODwvWWVhcj48UmVjTnVtPjIxMDQ8L1JlY051bT48RGlzcGxh
eVRleHQ+PHN0eWxlIGZhY2U9InN1cGVyc2NyaXB0Ij45Nzwvc3R5bGU+PC9EaXNwbGF5VGV4dD48
cmVjb3JkPjxyZWMtbnVtYmVyPjIxMDQ8L3JlYy1udW1iZXI+PGZvcmVpZ24ta2V5cz48a2V5IGFw
cD0iRU4iIGRiLWlkPSJhcHJ4NTU5MDFyMjB4MWU5ZHhucDV3cjFhd3RkYWR3ZGZ6YXoiIHRpbWVz
dGFtcD0iMTYyNjMwNjE1MyI+MjEwNDwva2V5PjwvZm9yZWlnbi1rZXlzPjxyZWYtdHlwZSBuYW1l
PSJKb3VybmFsIEFydGljbGUiPjE3PC9yZWYtdHlwZT48Y29udHJpYnV0b3JzPjxhdXRob3JzPjxh
dXRob3I+Q3phamEsIFNhcmEgSi48L2F1dGhvcj48YXV0aG9yPkJvb3QsIFdhbHRlciBSLjwvYXV0
aG9yPjxhdXRob3I+Q2hhcm5lc3MsIE5laWw8L2F1dGhvcj48YXV0aG9yPlJvZ2VycywgV2VuZHkg
QS48L2F1dGhvcj48YXV0aG9yPlNoYXJpdCwgSm9zZXBoPC9hdXRob3I+PC9hdXRob3JzPjwvY29u
dHJpYnV0b3JzPjx0aXRsZXM+PHRpdGxlPkltcHJvdmluZyBTb2NpYWwgU3VwcG9ydCBmb3IgT2xk
ZXIgQWR1bHRzIFRocm91Z2ggVGVjaG5vbG9neTogRmluZGluZ3MgRnJvbSB0aGUgUFJJU00gUmFu
ZG9taXplZCBDb250cm9sbGVkIFRyaWFsPC90aXRsZT48c2Vjb25kYXJ5LXRpdGxlPlRoZSBHZXJv
bnRvbG9naXN0PC9zZWNvbmRhcnktdGl0bGU+PC90aXRsZXM+PHBlcmlvZGljYWw+PGZ1bGwtdGl0
bGU+VGhlIEdlcm9udG9sb2dpc3Q8L2Z1bGwtdGl0bGU+PC9wZXJpb2RpY2FsPjxwYWdlcz40Njct
NDc3PC9wYWdlcz48dm9sdW1lPjU4PC92b2x1bWU+PG51bWJlcj4zPC9udW1iZXI+PHNlY3Rpb24+
Q3phamEsIFNhcmEgSi4gRGVwYXJ0bWVudCBvZiBQc3ljaGlhdHJ5IGFuZCBCZWhhdmlvcmFsIFNj
aWVuY2VzLCBVbml2ZXJzaXR5IG9mIE1pYW1pIE1pbGxlciBTY2hvb2wgb2YgTWVkaWNpbmUsIEZs
b3JpZGEuJiN4RDtCb290LCBXYWx0ZXIgUi4gRGVwYXJ0bWVudCBvZiBQc3ljaG9sb2d5LCBGbG9y
aWRhIFN0YXRlIFVuaXZlcnNpdHksIFRhbGxhaGFzc2VlLiYjeEQ7Q2hhcm5lc3MsIE5laWwuIERl
cGFydG1lbnQgb2YgUHN5Y2hvbG9neSwgRmxvcmlkYSBTdGF0ZSBVbml2ZXJzaXR5LCBUYWxsYWhh
c3NlZS4mI3hEO1JvZ2VycywgV2VuZHkgQS4gU2Nob29sIG9mIFBzeWNob2xvZ3ksIEdlb3JnaWEg
SW5zdGl0dXRlIG9mIFRlY2hub2xvZ3ksIEF0bGFudGEuJiN4RDtTaGFyaXQsIEpvc2VwaC4gRGVw
YXJ0bWVudCBvZiBJbmR1c3RyaWFsIEVuZ2luZWVyaW5nLCBVbml2ZXJzaXR5IG9mIE1pYW1pLCBD
b3JhbCBHYWJsZXMsIEZsb3JpZGEuPC9zZWN0aW9uPjxrZXl3b3Jkcz48a2V5d29yZD5BZ2VkPC9r
ZXl3b3JkPjxrZXl3b3JkPkFnZWQsIDgwIGFuZCBvdmVyPC9rZXl3b3JkPjxrZXl3b3JkPkF0dGl0
dWRlIHRvIENvbXB1dGVyczwva2V5d29yZD48a2V5d29yZD5Db21tdW5pY2F0aW9uPC9rZXl3b3Jk
PjxrZXl3b3JkPkVsZWN0cm9uaWMgTWFpbDwva2V5d29yZD48a2V5d29yZD5GZW1hbGU8L2tleXdv
cmQ+PGtleXdvcmQ+SHVtYW5zPC9rZXl3b3JkPjxrZXl3b3JkPkluZm9ybWF0aW9uIFRlY2hub2xv
Z3k8L2tleXdvcmQ+PGtleXdvcmQ+SW50ZXJuZXQ8L2tleXdvcmQ+PGtleXdvcmQ+KkxvbmVsaW5l
c3M8L2tleXdvcmQ+PGtleXdvcmQ+TWFsZTwva2V5d29yZD48a2V5d29yZD4qTWVudGFsIEhlYWx0
aDwva2V5d29yZD48a2V5d29yZD4qU29jaWFsIElzb2xhdGlvbjwva2V5d29yZD48a2V5d29yZD4q
U29jaWFsIFN1cHBvcnQ8L2tleXdvcmQ+PGtleXdvcmQ+KlVzZXItQ29tcHV0ZXIgSW50ZXJmYWNl
PC9rZXl3b3JkPjxrZXl3b3JkPlZpZGVvIEdhbWVzPC9rZXl3b3JkPjwva2V5d29yZHM+PGRhdGVz
Pjx5ZWFyPjIwMTg8L3llYXI+PC9kYXRlcz48cHViLWxvY2F0aW9uPlVuaXRlZCBTdGF0ZXM8L3B1
Yi1sb2NhdGlvbj48aXNibj4xNzU4LTUzNDEmI3hEOzAwMTYtOTAxMzwvaXNibj48dXJscz48cmVs
YXRlZC11cmxzPjx1cmw+aHR0cDovL292aWRzcC5vdmlkLmNvbS9vdmlkd2ViLmNnaT9UPUpTJmFt
cDtQQUdFPXJlZmVyZW5jZSZhbXA7RD1tZWQxNSZhbXA7TkVXUz1OJmFtcDtBTj0yODIwMTczMDwv
dXJsPjwvcmVsYXRlZC11cmxzPjwvdXJscz48Y3VzdG9tND5USW5jQWJzSW5jPC9jdXN0b200Pjxj
dXN0b201Pk9WSURNZWRsaW5lXzA2MjMyMTwvY3VzdG9tNT48Y3VzdG9tNj5GVEluYzwvY3VzdG9t
Nj48ZWxlY3Ryb25pYy1yZXNvdXJjZS1udW0+aHR0cHM6Ly9keC5kb2kub3JnLzEwLjEwOTMvZ2Vy
b250L2dudzI0OTwvZWxlY3Ryb25pYy1yZXNvdXJjZS1udW0+PC9yZWNvcmQ+PC9DaXRlPjwvRW5k
Tm90ZT4A
</w:fldData>
                </w:fldChar>
              </w:r>
              <w:r>
                <w:instrText xml:space="preserve"> ADDIN EN.CITE </w:instrText>
              </w:r>
              <w:r>
                <w:fldChar w:fldCharType="begin">
                  <w:fldData xml:space="preserve">PEVuZE5vdGU+PENpdGUgRXhjbHVkZUF1dGg9IjEiIEV4Y2x1ZGVZZWFyPSIxIj48QXV0aG9yPkN6
YWphPC9BdXRob3I+PFllYXI+MjAxODwvWWVhcj48UmVjTnVtPjIxMDQ8L1JlY051bT48RGlzcGxh
eVRleHQ+PHN0eWxlIGZhY2U9InN1cGVyc2NyaXB0Ij45Nzwvc3R5bGU+PC9EaXNwbGF5VGV4dD48
cmVjb3JkPjxyZWMtbnVtYmVyPjIxMDQ8L3JlYy1udW1iZXI+PGZvcmVpZ24ta2V5cz48a2V5IGFw
cD0iRU4iIGRiLWlkPSJhcHJ4NTU5MDFyMjB4MWU5ZHhucDV3cjFhd3RkYWR3ZGZ6YXoiIHRpbWVz
dGFtcD0iMTYyNjMwNjE1MyI+MjEwNDwva2V5PjwvZm9yZWlnbi1rZXlzPjxyZWYtdHlwZSBuYW1l
PSJKb3VybmFsIEFydGljbGUiPjE3PC9yZWYtdHlwZT48Y29udHJpYnV0b3JzPjxhdXRob3JzPjxh
dXRob3I+Q3phamEsIFNhcmEgSi48L2F1dGhvcj48YXV0aG9yPkJvb3QsIFdhbHRlciBSLjwvYXV0
aG9yPjxhdXRob3I+Q2hhcm5lc3MsIE5laWw8L2F1dGhvcj48YXV0aG9yPlJvZ2VycywgV2VuZHkg
QS48L2F1dGhvcj48YXV0aG9yPlNoYXJpdCwgSm9zZXBoPC9hdXRob3I+PC9hdXRob3JzPjwvY29u
dHJpYnV0b3JzPjx0aXRsZXM+PHRpdGxlPkltcHJvdmluZyBTb2NpYWwgU3VwcG9ydCBmb3IgT2xk
ZXIgQWR1bHRzIFRocm91Z2ggVGVjaG5vbG9neTogRmluZGluZ3MgRnJvbSB0aGUgUFJJU00gUmFu
ZG9taXplZCBDb250cm9sbGVkIFRyaWFsPC90aXRsZT48c2Vjb25kYXJ5LXRpdGxlPlRoZSBHZXJv
bnRvbG9naXN0PC9zZWNvbmRhcnktdGl0bGU+PC90aXRsZXM+PHBlcmlvZGljYWw+PGZ1bGwtdGl0
bGU+VGhlIEdlcm9udG9sb2dpc3Q8L2Z1bGwtdGl0bGU+PC9wZXJpb2RpY2FsPjxwYWdlcz40Njct
NDc3PC9wYWdlcz48dm9sdW1lPjU4PC92b2x1bWU+PG51bWJlcj4zPC9udW1iZXI+PHNlY3Rpb24+
Q3phamEsIFNhcmEgSi4gRGVwYXJ0bWVudCBvZiBQc3ljaGlhdHJ5IGFuZCBCZWhhdmlvcmFsIFNj
aWVuY2VzLCBVbml2ZXJzaXR5IG9mIE1pYW1pIE1pbGxlciBTY2hvb2wgb2YgTWVkaWNpbmUsIEZs
b3JpZGEuJiN4RDtCb290LCBXYWx0ZXIgUi4gRGVwYXJ0bWVudCBvZiBQc3ljaG9sb2d5LCBGbG9y
aWRhIFN0YXRlIFVuaXZlcnNpdHksIFRhbGxhaGFzc2VlLiYjeEQ7Q2hhcm5lc3MsIE5laWwuIERl
cGFydG1lbnQgb2YgUHN5Y2hvbG9neSwgRmxvcmlkYSBTdGF0ZSBVbml2ZXJzaXR5LCBUYWxsYWhh
c3NlZS4mI3hEO1JvZ2VycywgV2VuZHkgQS4gU2Nob29sIG9mIFBzeWNob2xvZ3ksIEdlb3JnaWEg
SW5zdGl0dXRlIG9mIFRlY2hub2xvZ3ksIEF0bGFudGEuJiN4RDtTaGFyaXQsIEpvc2VwaC4gRGVw
YXJ0bWVudCBvZiBJbmR1c3RyaWFsIEVuZ2luZWVyaW5nLCBVbml2ZXJzaXR5IG9mIE1pYW1pLCBD
b3JhbCBHYWJsZXMsIEZsb3JpZGEuPC9zZWN0aW9uPjxrZXl3b3Jkcz48a2V5d29yZD5BZ2VkPC9r
ZXl3b3JkPjxrZXl3b3JkPkFnZWQsIDgwIGFuZCBvdmVyPC9rZXl3b3JkPjxrZXl3b3JkPkF0dGl0
dWRlIHRvIENvbXB1dGVyczwva2V5d29yZD48a2V5d29yZD5Db21tdW5pY2F0aW9uPC9rZXl3b3Jk
PjxrZXl3b3JkPkVsZWN0cm9uaWMgTWFpbDwva2V5d29yZD48a2V5d29yZD5GZW1hbGU8L2tleXdv
cmQ+PGtleXdvcmQ+SHVtYW5zPC9rZXl3b3JkPjxrZXl3b3JkPkluZm9ybWF0aW9uIFRlY2hub2xv
Z3k8L2tleXdvcmQ+PGtleXdvcmQ+SW50ZXJuZXQ8L2tleXdvcmQ+PGtleXdvcmQ+KkxvbmVsaW5l
c3M8L2tleXdvcmQ+PGtleXdvcmQ+TWFsZTwva2V5d29yZD48a2V5d29yZD4qTWVudGFsIEhlYWx0
aDwva2V5d29yZD48a2V5d29yZD4qU29jaWFsIElzb2xhdGlvbjwva2V5d29yZD48a2V5d29yZD4q
U29jaWFsIFN1cHBvcnQ8L2tleXdvcmQ+PGtleXdvcmQ+KlVzZXItQ29tcHV0ZXIgSW50ZXJmYWNl
PC9rZXl3b3JkPjxrZXl3b3JkPlZpZGVvIEdhbWVzPC9rZXl3b3JkPjwva2V5d29yZHM+PGRhdGVz
Pjx5ZWFyPjIwMTg8L3llYXI+PC9kYXRlcz48cHViLWxvY2F0aW9uPlVuaXRlZCBTdGF0ZXM8L3B1
Yi1sb2NhdGlvbj48aXNibj4xNzU4LTUzNDEmI3hEOzAwMTYtOTAxMzwvaXNibj48dXJscz48cmVs
YXRlZC11cmxzPjx1cmw+aHR0cDovL292aWRzcC5vdmlkLmNvbS9vdmlkd2ViLmNnaT9UPUpTJmFt
cDtQQUdFPXJlZmVyZW5jZSZhbXA7RD1tZWQxNSZhbXA7TkVXUz1OJmFtcDtBTj0yODIwMTczMDwv
dXJsPjwvcmVsYXRlZC11cmxzPjwvdXJscz48Y3VzdG9tND5USW5jQWJzSW5jPC9jdXN0b200Pjxj
dXN0b201Pk9WSURNZWRsaW5lXzA2MjMyMTwvY3VzdG9tNT48Y3VzdG9tNj5GVEluYzwvY3VzdG9t
Nj48ZWxlY3Ryb25pYy1yZXNvdXJjZS1udW0+aHR0cHM6Ly9keC5kb2kub3JnLzEwLjEwOTMvZ2Vy
b250L2dudzI0OTwvZWxlY3Ryb25pYy1yZXNvdXJjZS1udW0+PC9yZWNvcmQ+PC9DaXRlPjwvRW5k
Tm90ZT4A
</w:fldData>
                </w:fldChar>
              </w:r>
              <w:r>
                <w:instrText xml:space="preserve"> ADDIN EN.CITE.DATA </w:instrText>
              </w:r>
              <w:r>
                <w:fldChar w:fldCharType="end"/>
              </w:r>
              <w:r>
                <w:fldChar w:fldCharType="separate"/>
              </w:r>
              <w:r w:rsidRPr="00401B2D">
                <w:rPr>
                  <w:noProof/>
                  <w:vertAlign w:val="superscript"/>
                </w:rPr>
                <w:t>97</w:t>
              </w:r>
              <w:r>
                <w:fldChar w:fldCharType="end"/>
              </w:r>
            </w:hyperlink>
          </w:p>
        </w:tc>
        <w:tc>
          <w:tcPr>
            <w:tcW w:w="0" w:type="auto"/>
            <w:tcBorders>
              <w:top w:val="single" w:sz="4" w:space="0" w:color="auto"/>
              <w:left w:val="single" w:sz="4" w:space="0" w:color="auto"/>
              <w:bottom w:val="single" w:sz="4" w:space="0" w:color="auto"/>
              <w:right w:val="single" w:sz="4" w:space="0" w:color="auto"/>
            </w:tcBorders>
            <w:hideMark/>
          </w:tcPr>
          <w:p w14:paraId="094A2FAD" w14:textId="77777777" w:rsidR="003A158A" w:rsidRDefault="003A158A" w:rsidP="00CE26C7">
            <w:pPr>
              <w:spacing w:after="240" w:line="254" w:lineRule="auto"/>
            </w:pPr>
            <w:r>
              <w:sym w:font="Wingdings 2" w:char="F0BD"/>
            </w:r>
          </w:p>
        </w:tc>
        <w:tc>
          <w:tcPr>
            <w:tcW w:w="0" w:type="auto"/>
            <w:tcBorders>
              <w:top w:val="single" w:sz="4" w:space="0" w:color="auto"/>
              <w:left w:val="single" w:sz="4" w:space="0" w:color="auto"/>
              <w:bottom w:val="single" w:sz="4" w:space="0" w:color="auto"/>
              <w:right w:val="single" w:sz="4" w:space="0" w:color="auto"/>
            </w:tcBorders>
            <w:hideMark/>
          </w:tcPr>
          <w:p w14:paraId="7E13BBB6" w14:textId="77777777" w:rsidR="003A158A" w:rsidRDefault="003A158A" w:rsidP="00CE26C7">
            <w:pPr>
              <w:spacing w:after="240" w:line="254" w:lineRule="auto"/>
            </w:pPr>
            <w:r>
              <w:sym w:font="Wingdings 2" w:char="F0BD"/>
            </w:r>
          </w:p>
        </w:tc>
        <w:tc>
          <w:tcPr>
            <w:tcW w:w="0" w:type="auto"/>
            <w:tcBorders>
              <w:top w:val="single" w:sz="4" w:space="0" w:color="auto"/>
              <w:left w:val="single" w:sz="4" w:space="0" w:color="auto"/>
              <w:bottom w:val="single" w:sz="4" w:space="0" w:color="auto"/>
              <w:right w:val="single" w:sz="4" w:space="0" w:color="auto"/>
            </w:tcBorders>
            <w:hideMark/>
          </w:tcPr>
          <w:p w14:paraId="56153A57" w14:textId="77777777" w:rsidR="003A158A" w:rsidRDefault="003A158A" w:rsidP="00CE26C7">
            <w:pPr>
              <w:spacing w:after="240" w:line="254" w:lineRule="auto"/>
            </w:pPr>
            <w:r>
              <w:sym w:font="Wingdings 2" w:char="F098"/>
            </w:r>
          </w:p>
        </w:tc>
        <w:tc>
          <w:tcPr>
            <w:tcW w:w="0" w:type="auto"/>
            <w:tcBorders>
              <w:top w:val="single" w:sz="4" w:space="0" w:color="auto"/>
              <w:left w:val="single" w:sz="4" w:space="0" w:color="auto"/>
              <w:bottom w:val="single" w:sz="4" w:space="0" w:color="auto"/>
              <w:right w:val="single" w:sz="4" w:space="0" w:color="auto"/>
            </w:tcBorders>
            <w:hideMark/>
          </w:tcPr>
          <w:p w14:paraId="076BF3F3" w14:textId="77777777" w:rsidR="003A158A" w:rsidRDefault="003A158A" w:rsidP="00CE26C7">
            <w:pPr>
              <w:spacing w:after="240" w:line="254" w:lineRule="auto"/>
            </w:pPr>
            <w:r>
              <w:sym w:font="Wingdings 2" w:char="F098"/>
            </w:r>
          </w:p>
        </w:tc>
        <w:tc>
          <w:tcPr>
            <w:tcW w:w="0" w:type="auto"/>
            <w:tcBorders>
              <w:top w:val="single" w:sz="4" w:space="0" w:color="auto"/>
              <w:left w:val="single" w:sz="4" w:space="0" w:color="auto"/>
              <w:bottom w:val="single" w:sz="4" w:space="0" w:color="auto"/>
              <w:right w:val="single" w:sz="4" w:space="0" w:color="auto"/>
            </w:tcBorders>
            <w:hideMark/>
          </w:tcPr>
          <w:p w14:paraId="537A6AAC" w14:textId="77777777" w:rsidR="003A158A" w:rsidRDefault="003A158A" w:rsidP="00CE26C7">
            <w:pPr>
              <w:spacing w:after="240" w:line="254" w:lineRule="auto"/>
            </w:pPr>
            <w:r>
              <w:sym w:font="Wingdings 2" w:char="F099"/>
            </w:r>
          </w:p>
        </w:tc>
        <w:tc>
          <w:tcPr>
            <w:tcW w:w="0" w:type="auto"/>
            <w:tcBorders>
              <w:top w:val="single" w:sz="4" w:space="0" w:color="auto"/>
              <w:left w:val="single" w:sz="4" w:space="0" w:color="auto"/>
              <w:bottom w:val="single" w:sz="4" w:space="0" w:color="auto"/>
              <w:right w:val="single" w:sz="4" w:space="0" w:color="auto"/>
            </w:tcBorders>
            <w:hideMark/>
          </w:tcPr>
          <w:p w14:paraId="1A5B2792" w14:textId="77777777" w:rsidR="003A158A" w:rsidRDefault="003A158A" w:rsidP="00CE26C7">
            <w:pPr>
              <w:spacing w:after="240" w:line="254" w:lineRule="auto"/>
            </w:pPr>
            <w:r>
              <w:sym w:font="Wingdings 2" w:char="F099"/>
            </w:r>
          </w:p>
        </w:tc>
      </w:tr>
      <w:tr w:rsidR="003A158A" w14:paraId="29F0083A" w14:textId="77777777" w:rsidTr="00CE26C7">
        <w:tc>
          <w:tcPr>
            <w:tcW w:w="0" w:type="auto"/>
            <w:tcBorders>
              <w:top w:val="single" w:sz="4" w:space="0" w:color="auto"/>
              <w:left w:val="single" w:sz="4" w:space="0" w:color="auto"/>
              <w:bottom w:val="single" w:sz="4" w:space="0" w:color="auto"/>
              <w:right w:val="single" w:sz="4" w:space="0" w:color="auto"/>
            </w:tcBorders>
            <w:hideMark/>
          </w:tcPr>
          <w:p w14:paraId="31E7BB64" w14:textId="77777777" w:rsidR="003A158A" w:rsidRDefault="003A158A" w:rsidP="00CE26C7">
            <w:pPr>
              <w:spacing w:after="240" w:line="254" w:lineRule="auto"/>
            </w:pPr>
            <w:r>
              <w:t>Hill, 2006</w:t>
            </w:r>
            <w:hyperlink w:anchor="_ENREF_85" w:tooltip="Hill, 2006 #6087" w:history="1">
              <w:r>
                <w:fldChar w:fldCharType="begin">
                  <w:fldData xml:space="preserve">PEVuZE5vdGU+PENpdGUgRXhjbHVkZUF1dGg9IjEiIEV4Y2x1ZGVZZWFyPSIxIj48QXV0aG9yPkhp
bGw8L0F1dGhvcj48WWVhcj4yMDA2PC9ZZWFyPjxSZWNOdW0+NjA4NzwvUmVjTnVtPjxEaXNwbGF5
VGV4dD48c3R5bGUgZmFjZT0ic3VwZXJzY3JpcHQiPjg1PC9zdHlsZT48L0Rpc3BsYXlUZXh0Pjxy
ZWNvcmQ+PHJlYy1udW1iZXI+NjA4NzwvcmVjLW51bWJlcj48Zm9yZWlnbi1rZXlzPjxrZXkgYXBw
PSJFTiIgZGItaWQ9ImFwcng1NTkwMXIyMHgxZTlkeG5wNXdyMWF3dGRhZHdkZnpheiIgdGltZXN0
YW1wPSIxNjMwMTA2MjUxIj42MDg3PC9rZXk+PC9mb3JlaWduLWtleXM+PHJlZi10eXBlIG5hbWU9
IkpvdXJuYWwgQXJ0aWNsZSI+MTc8L3JlZi10eXBlPjxjb250cmlidXRvcnM+PGF1dGhvcnM+PGF1
dGhvcj5IaWxsLCBXLjwvYXV0aG9yPjxhdXRob3I+V2VpbmVydCwgQy48L2F1dGhvcj48YXV0aG9y
PkN1ZG5leSwgUy48L2F1dGhvcj48L2F1dGhvcnM+PC9jb250cmlidXRvcnM+PGF1dGgtYWRkcmVz
cz5Db2xsZWdlIG9mIE51cnNpbmcsIE1vbnRhbmEgU3RhdGUgVW5pdmVyc2l0eSwgTVQgNTk3MTcs
IFVTQS4gd2hpbGxAbW9udGFuYS5lZHU8L2F1dGgtYWRkcmVzcz48dGl0bGVzPjx0aXRsZT5JbmZs
dWVuY2Ugb2YgYSBjb21wdXRlciBpbnRlcnZlbnRpb24gb24gdGhlIHBzeWNob2xvZ2ljYWwgc3Rh
dHVzIG9mIGNocm9uaWNhbGx5IGlsbCBydXJhbCB3b21lbjogcHJlbGltaW5hcnkgcmVzdWx0czwv
dGl0bGU+PHNlY29uZGFyeS10aXRsZT5OdXJzIFJlczwvc2Vjb25kYXJ5LXRpdGxlPjwvdGl0bGVz
PjxwZXJpb2RpY2FsPjxmdWxsLXRpdGxlPk51cnMgUmVzPC9mdWxsLXRpdGxlPjwvcGVyaW9kaWNh
bD48cGFnZXM+MzQtNDI8L3BhZ2VzPjx2b2x1bWU+NTU8L3ZvbHVtZT48bnVtYmVyPjE8L251bWJl
cj48ZWRpdGlvbj4yMDA2LzAxLzI4PC9lZGl0aW9uPjxrZXl3b3Jkcz48a2V5d29yZD5BZGFwdGF0
aW9uLCBQc3ljaG9sb2dpY2FsPC9rZXl3b3JkPjxrZXl3b3JkPkFkdWx0PC9rZXl3b3JkPjxrZXl3
b3JkPkFnZWQ8L2tleXdvcmQ+PGtleXdvcmQ+QXR0aXR1ZGUgdG8gSGVhbHRoPC9rZXl3b3JkPjxr
ZXl3b3JkPkNocm9uaWMgRGlzZWFzZS8qcHN5Y2hvbG9neTwva2V5d29yZD48a2V5d29yZD5Db21w
dXRlciBMaXRlcmFjeTwva2V5d29yZD48a2V5d29yZD5Db21wdXRlciBVc2VyIFRyYWluaW5nL21l
dGhvZHM8L2tleXdvcmQ+PGtleXdvcmQ+RGVwcmVzc2lvbi9ldGlvbG9neS9wcmV2ZW50aW9uICZh
bXA7IGNvbnRyb2w8L2tleXdvcmQ+PGtleXdvcmQ+RmVtYWxlPC9rZXl3b3JkPjxrZXl3b3JkPkh1
bWFuczwva2V5d29yZD48a2V5d29yZD5Mb25lbGluZXNzPC9rZXl3b3JkPjxrZXl3b3JkPk1lbnRh
bCBIZWFsdGg8L2tleXdvcmQ+PGtleXdvcmQ+TWlkZGxlIEFnZWQ8L2tleXdvcmQ+PGtleXdvcmQ+
TW9udGFuYTwva2V5d29yZD48a2V5d29yZD5PbmxpbmUgU3lzdGVtcy8qb3JnYW5pemF0aW9uICZh
bXA7IGFkbWluaXN0cmF0aW9uPC9rZXl3b3JkPjxrZXl3b3JkPlBhdGllbnQgRWR1Y2F0aW9uIGFz
IFRvcGljLypvcmdhbml6YXRpb24gJmFtcDsgYWRtaW5pc3RyYXRpb248L2tleXdvcmQ+PGtleXdv
cmQ+UHJvZ3JhbSBFdmFsdWF0aW9uPC9rZXl3b3JkPjxrZXl3b3JkPlJ1cmFsIEhlYWx0aCBTZXJ2
aWNlcy8qb3JnYW5pemF0aW9uICZhbXA7IGFkbWluaXN0cmF0aW9uPC9rZXl3b3JkPjxrZXl3b3Jk
PlNlbGYgQ29uY2VwdDwva2V5d29yZD48a2V5d29yZD5TZWxmLUhlbHAgR3JvdXBzLypvcmdhbml6
YXRpb24gJmFtcDsgYWRtaW5pc3RyYXRpb248L2tleXdvcmQ+PGtleXdvcmQ+U3RyZXNzLCBQc3lj
aG9sb2dpY2FsL2V0aW9sb2d5L3ByZXZlbnRpb24gJmFtcDsgY29udHJvbDwva2V5d29yZD48a2V5
d29yZD5TdXJ2ZXlzIGFuZCBRdWVzdGlvbm5haXJlczwva2V5d29yZD48a2V5d29yZD5Xb21lbiZh
cG9zO3MgSGVhbHRoPC9rZXl3b3JkPjxrZXl3b3JkPldvbWVuJmFwb3M7cyBIZWFsdGggU2Vydmlj
ZXMvKm9yZ2FuaXphdGlvbiAmYW1wOyBhZG1pbmlzdHJhdGlvbjwva2V5d29yZD48L2tleXdvcmRz
PjxkYXRlcz48eWVhcj4yMDA2PC95ZWFyPjxwdWItZGF0ZXM+PGRhdGU+SmFuLUZlYjwvZGF0ZT48
L3B1Yi1kYXRlcz48L2RhdGVzPjxpc2JuPjAwMjktNjU2MiAoUHJpbnQpJiN4RDswMDI5LTY1NjIg
KExpbmtpbmcpPC9pc2JuPjxhY2Nlc3Npb24tbnVtPjE2NDM5OTI3PC9hY2Nlc3Npb24tbnVtPjx1
cmxzPjxyZWxhdGVkLXVybHM+PHVybD5odHRwczovL3d3dy5uY2JpLm5sbS5uaWguZ292L3B1Ym1l
ZC8xNjQzOTkyNzwvdXJsPjwvcmVsYXRlZC11cmxzPjwvdXJscz48Y3VzdG9tMT5SZWZNaW5lIE1h
c2ksIDIwMTE8L2N1c3RvbTE+PGN1c3RvbTI+UE1DMTQ4NDUyMjwvY3VzdG9tMj48Y3VzdG9tND5S
ZWZNaW5lZDwvY3VzdG9tND48Y3VzdG9tNj5GVEluYzwvY3VzdG9tNj48ZWxlY3Ryb25pYy1yZXNv
dXJjZS1udW0+MTAuMTA5Ny8wMDAwNjE5OS0yMDA2MDEwMDAtMDAwMDU8L2VsZWN0cm9uaWMtcmVz
b3VyY2UtbnVtPjwvcmVjb3JkPjwvQ2l0ZT48L0VuZE5vdGU+
</w:fldData>
                </w:fldChar>
              </w:r>
              <w:r>
                <w:instrText xml:space="preserve"> ADDIN EN.CITE </w:instrText>
              </w:r>
              <w:r>
                <w:fldChar w:fldCharType="begin">
                  <w:fldData xml:space="preserve">PEVuZE5vdGU+PENpdGUgRXhjbHVkZUF1dGg9IjEiIEV4Y2x1ZGVZZWFyPSIxIj48QXV0aG9yPkhp
bGw8L0F1dGhvcj48WWVhcj4yMDA2PC9ZZWFyPjxSZWNOdW0+NjA4NzwvUmVjTnVtPjxEaXNwbGF5
VGV4dD48c3R5bGUgZmFjZT0ic3VwZXJzY3JpcHQiPjg1PC9zdHlsZT48L0Rpc3BsYXlUZXh0Pjxy
ZWNvcmQ+PHJlYy1udW1iZXI+NjA4NzwvcmVjLW51bWJlcj48Zm9yZWlnbi1rZXlzPjxrZXkgYXBw
PSJFTiIgZGItaWQ9ImFwcng1NTkwMXIyMHgxZTlkeG5wNXdyMWF3dGRhZHdkZnpheiIgdGltZXN0
YW1wPSIxNjMwMTA2MjUxIj42MDg3PC9rZXk+PC9mb3JlaWduLWtleXM+PHJlZi10eXBlIG5hbWU9
IkpvdXJuYWwgQXJ0aWNsZSI+MTc8L3JlZi10eXBlPjxjb250cmlidXRvcnM+PGF1dGhvcnM+PGF1
dGhvcj5IaWxsLCBXLjwvYXV0aG9yPjxhdXRob3I+V2VpbmVydCwgQy48L2F1dGhvcj48YXV0aG9y
PkN1ZG5leSwgUy48L2F1dGhvcj48L2F1dGhvcnM+PC9jb250cmlidXRvcnM+PGF1dGgtYWRkcmVz
cz5Db2xsZWdlIG9mIE51cnNpbmcsIE1vbnRhbmEgU3RhdGUgVW5pdmVyc2l0eSwgTVQgNTk3MTcs
IFVTQS4gd2hpbGxAbW9udGFuYS5lZHU8L2F1dGgtYWRkcmVzcz48dGl0bGVzPjx0aXRsZT5JbmZs
dWVuY2Ugb2YgYSBjb21wdXRlciBpbnRlcnZlbnRpb24gb24gdGhlIHBzeWNob2xvZ2ljYWwgc3Rh
dHVzIG9mIGNocm9uaWNhbGx5IGlsbCBydXJhbCB3b21lbjogcHJlbGltaW5hcnkgcmVzdWx0czwv
dGl0bGU+PHNlY29uZGFyeS10aXRsZT5OdXJzIFJlczwvc2Vjb25kYXJ5LXRpdGxlPjwvdGl0bGVz
PjxwZXJpb2RpY2FsPjxmdWxsLXRpdGxlPk51cnMgUmVzPC9mdWxsLXRpdGxlPjwvcGVyaW9kaWNh
bD48cGFnZXM+MzQtNDI8L3BhZ2VzPjx2b2x1bWU+NTU8L3ZvbHVtZT48bnVtYmVyPjE8L251bWJl
cj48ZWRpdGlvbj4yMDA2LzAxLzI4PC9lZGl0aW9uPjxrZXl3b3Jkcz48a2V5d29yZD5BZGFwdGF0
aW9uLCBQc3ljaG9sb2dpY2FsPC9rZXl3b3JkPjxrZXl3b3JkPkFkdWx0PC9rZXl3b3JkPjxrZXl3
b3JkPkFnZWQ8L2tleXdvcmQ+PGtleXdvcmQ+QXR0aXR1ZGUgdG8gSGVhbHRoPC9rZXl3b3JkPjxr
ZXl3b3JkPkNocm9uaWMgRGlzZWFzZS8qcHN5Y2hvbG9neTwva2V5d29yZD48a2V5d29yZD5Db21w
dXRlciBMaXRlcmFjeTwva2V5d29yZD48a2V5d29yZD5Db21wdXRlciBVc2VyIFRyYWluaW5nL21l
dGhvZHM8L2tleXdvcmQ+PGtleXdvcmQ+RGVwcmVzc2lvbi9ldGlvbG9neS9wcmV2ZW50aW9uICZh
bXA7IGNvbnRyb2w8L2tleXdvcmQ+PGtleXdvcmQ+RmVtYWxlPC9rZXl3b3JkPjxrZXl3b3JkPkh1
bWFuczwva2V5d29yZD48a2V5d29yZD5Mb25lbGluZXNzPC9rZXl3b3JkPjxrZXl3b3JkPk1lbnRh
bCBIZWFsdGg8L2tleXdvcmQ+PGtleXdvcmQ+TWlkZGxlIEFnZWQ8L2tleXdvcmQ+PGtleXdvcmQ+
TW9udGFuYTwva2V5d29yZD48a2V5d29yZD5PbmxpbmUgU3lzdGVtcy8qb3JnYW5pemF0aW9uICZh
bXA7IGFkbWluaXN0cmF0aW9uPC9rZXl3b3JkPjxrZXl3b3JkPlBhdGllbnQgRWR1Y2F0aW9uIGFz
IFRvcGljLypvcmdhbml6YXRpb24gJmFtcDsgYWRtaW5pc3RyYXRpb248L2tleXdvcmQ+PGtleXdv
cmQ+UHJvZ3JhbSBFdmFsdWF0aW9uPC9rZXl3b3JkPjxrZXl3b3JkPlJ1cmFsIEhlYWx0aCBTZXJ2
aWNlcy8qb3JnYW5pemF0aW9uICZhbXA7IGFkbWluaXN0cmF0aW9uPC9rZXl3b3JkPjxrZXl3b3Jk
PlNlbGYgQ29uY2VwdDwva2V5d29yZD48a2V5d29yZD5TZWxmLUhlbHAgR3JvdXBzLypvcmdhbml6
YXRpb24gJmFtcDsgYWRtaW5pc3RyYXRpb248L2tleXdvcmQ+PGtleXdvcmQ+U3RyZXNzLCBQc3lj
aG9sb2dpY2FsL2V0aW9sb2d5L3ByZXZlbnRpb24gJmFtcDsgY29udHJvbDwva2V5d29yZD48a2V5
d29yZD5TdXJ2ZXlzIGFuZCBRdWVzdGlvbm5haXJlczwva2V5d29yZD48a2V5d29yZD5Xb21lbiZh
cG9zO3MgSGVhbHRoPC9rZXl3b3JkPjxrZXl3b3JkPldvbWVuJmFwb3M7cyBIZWFsdGggU2Vydmlj
ZXMvKm9yZ2FuaXphdGlvbiAmYW1wOyBhZG1pbmlzdHJhdGlvbjwva2V5d29yZD48L2tleXdvcmRz
PjxkYXRlcz48eWVhcj4yMDA2PC95ZWFyPjxwdWItZGF0ZXM+PGRhdGU+SmFuLUZlYjwvZGF0ZT48
L3B1Yi1kYXRlcz48L2RhdGVzPjxpc2JuPjAwMjktNjU2MiAoUHJpbnQpJiN4RDswMDI5LTY1NjIg
KExpbmtpbmcpPC9pc2JuPjxhY2Nlc3Npb24tbnVtPjE2NDM5OTI3PC9hY2Nlc3Npb24tbnVtPjx1
cmxzPjxyZWxhdGVkLXVybHM+PHVybD5odHRwczovL3d3dy5uY2JpLm5sbS5uaWguZ292L3B1Ym1l
ZC8xNjQzOTkyNzwvdXJsPjwvcmVsYXRlZC11cmxzPjwvdXJscz48Y3VzdG9tMT5SZWZNaW5lIE1h
c2ksIDIwMTE8L2N1c3RvbTE+PGN1c3RvbTI+UE1DMTQ4NDUyMjwvY3VzdG9tMj48Y3VzdG9tND5S
ZWZNaW5lZDwvY3VzdG9tND48Y3VzdG9tNj5GVEluYzwvY3VzdG9tNj48ZWxlY3Ryb25pYy1yZXNv
dXJjZS1udW0+MTAuMTA5Ny8wMDAwNjE5OS0yMDA2MDEwMDAtMDAwMDU8L2VsZWN0cm9uaWMtcmVz
b3VyY2UtbnVtPjwvcmVjb3JkPjwvQ2l0ZT48L0VuZE5vdGU+
</w:fldData>
                </w:fldChar>
              </w:r>
              <w:r>
                <w:instrText xml:space="preserve"> ADDIN EN.CITE.DATA </w:instrText>
              </w:r>
              <w:r>
                <w:fldChar w:fldCharType="end"/>
              </w:r>
              <w:r>
                <w:fldChar w:fldCharType="separate"/>
              </w:r>
              <w:r w:rsidRPr="00401B2D">
                <w:rPr>
                  <w:noProof/>
                  <w:vertAlign w:val="superscript"/>
                </w:rPr>
                <w:t>85</w:t>
              </w:r>
              <w:r>
                <w:fldChar w:fldCharType="end"/>
              </w:r>
            </w:hyperlink>
          </w:p>
        </w:tc>
        <w:tc>
          <w:tcPr>
            <w:tcW w:w="0" w:type="auto"/>
            <w:tcBorders>
              <w:top w:val="single" w:sz="4" w:space="0" w:color="auto"/>
              <w:left w:val="single" w:sz="4" w:space="0" w:color="auto"/>
              <w:bottom w:val="single" w:sz="4" w:space="0" w:color="auto"/>
              <w:right w:val="single" w:sz="4" w:space="0" w:color="auto"/>
            </w:tcBorders>
            <w:hideMark/>
          </w:tcPr>
          <w:p w14:paraId="220CAD6B" w14:textId="77777777" w:rsidR="003A158A" w:rsidRDefault="003A158A" w:rsidP="00CE26C7">
            <w:pPr>
              <w:spacing w:after="240" w:line="254" w:lineRule="auto"/>
            </w:pPr>
            <w:r>
              <w:sym w:font="Wingdings 2" w:char="F0BD"/>
            </w:r>
          </w:p>
        </w:tc>
        <w:tc>
          <w:tcPr>
            <w:tcW w:w="0" w:type="auto"/>
            <w:tcBorders>
              <w:top w:val="single" w:sz="4" w:space="0" w:color="auto"/>
              <w:left w:val="single" w:sz="4" w:space="0" w:color="auto"/>
              <w:bottom w:val="single" w:sz="4" w:space="0" w:color="auto"/>
              <w:right w:val="single" w:sz="4" w:space="0" w:color="auto"/>
            </w:tcBorders>
            <w:hideMark/>
          </w:tcPr>
          <w:p w14:paraId="5B659D4A" w14:textId="77777777" w:rsidR="003A158A" w:rsidRDefault="003A158A" w:rsidP="00CE26C7">
            <w:pPr>
              <w:spacing w:after="240" w:line="254" w:lineRule="auto"/>
            </w:pPr>
            <w:r>
              <w:sym w:font="Wingdings 2" w:char="F0BD"/>
            </w:r>
          </w:p>
        </w:tc>
        <w:tc>
          <w:tcPr>
            <w:tcW w:w="0" w:type="auto"/>
            <w:tcBorders>
              <w:top w:val="single" w:sz="4" w:space="0" w:color="auto"/>
              <w:left w:val="single" w:sz="4" w:space="0" w:color="auto"/>
              <w:bottom w:val="single" w:sz="4" w:space="0" w:color="auto"/>
              <w:right w:val="single" w:sz="4" w:space="0" w:color="auto"/>
            </w:tcBorders>
            <w:hideMark/>
          </w:tcPr>
          <w:p w14:paraId="644FFB4B" w14:textId="77777777" w:rsidR="003A158A" w:rsidRDefault="003A158A" w:rsidP="00CE26C7">
            <w:pPr>
              <w:spacing w:after="240" w:line="254" w:lineRule="auto"/>
            </w:pPr>
            <w:r>
              <w:sym w:font="Wingdings 2" w:char="F098"/>
            </w:r>
          </w:p>
        </w:tc>
        <w:tc>
          <w:tcPr>
            <w:tcW w:w="0" w:type="auto"/>
            <w:tcBorders>
              <w:top w:val="single" w:sz="4" w:space="0" w:color="auto"/>
              <w:left w:val="single" w:sz="4" w:space="0" w:color="auto"/>
              <w:bottom w:val="single" w:sz="4" w:space="0" w:color="auto"/>
              <w:right w:val="single" w:sz="4" w:space="0" w:color="auto"/>
            </w:tcBorders>
            <w:hideMark/>
          </w:tcPr>
          <w:p w14:paraId="6B685D29" w14:textId="77777777" w:rsidR="003A158A" w:rsidRDefault="003A158A" w:rsidP="00CE26C7">
            <w:pPr>
              <w:spacing w:after="240" w:line="254" w:lineRule="auto"/>
            </w:pPr>
            <w:r>
              <w:sym w:font="Wingdings 2" w:char="F098"/>
            </w:r>
          </w:p>
        </w:tc>
        <w:tc>
          <w:tcPr>
            <w:tcW w:w="0" w:type="auto"/>
            <w:tcBorders>
              <w:top w:val="single" w:sz="4" w:space="0" w:color="auto"/>
              <w:left w:val="single" w:sz="4" w:space="0" w:color="auto"/>
              <w:bottom w:val="single" w:sz="4" w:space="0" w:color="auto"/>
              <w:right w:val="single" w:sz="4" w:space="0" w:color="auto"/>
            </w:tcBorders>
            <w:hideMark/>
          </w:tcPr>
          <w:p w14:paraId="1DCAE3D6" w14:textId="77777777" w:rsidR="003A158A" w:rsidRDefault="003A158A" w:rsidP="00CE26C7">
            <w:pPr>
              <w:spacing w:after="240" w:line="254" w:lineRule="auto"/>
            </w:pPr>
            <w:r>
              <w:sym w:font="Wingdings 2" w:char="F099"/>
            </w:r>
          </w:p>
        </w:tc>
        <w:tc>
          <w:tcPr>
            <w:tcW w:w="0" w:type="auto"/>
            <w:tcBorders>
              <w:top w:val="single" w:sz="4" w:space="0" w:color="auto"/>
              <w:left w:val="single" w:sz="4" w:space="0" w:color="auto"/>
              <w:bottom w:val="single" w:sz="4" w:space="0" w:color="auto"/>
              <w:right w:val="single" w:sz="4" w:space="0" w:color="auto"/>
            </w:tcBorders>
            <w:hideMark/>
          </w:tcPr>
          <w:p w14:paraId="0B9338A0" w14:textId="77777777" w:rsidR="003A158A" w:rsidRDefault="003A158A" w:rsidP="00CE26C7">
            <w:pPr>
              <w:spacing w:after="240" w:line="254" w:lineRule="auto"/>
            </w:pPr>
            <w:r>
              <w:sym w:font="Wingdings 2" w:char="F099"/>
            </w:r>
          </w:p>
        </w:tc>
      </w:tr>
      <w:tr w:rsidR="003A158A" w14:paraId="468E459B" w14:textId="77777777" w:rsidTr="00CE26C7">
        <w:tc>
          <w:tcPr>
            <w:tcW w:w="0" w:type="auto"/>
            <w:tcBorders>
              <w:top w:val="single" w:sz="4" w:space="0" w:color="auto"/>
              <w:left w:val="single" w:sz="4" w:space="0" w:color="auto"/>
              <w:bottom w:val="single" w:sz="4" w:space="0" w:color="auto"/>
              <w:right w:val="single" w:sz="4" w:space="0" w:color="auto"/>
            </w:tcBorders>
            <w:hideMark/>
          </w:tcPr>
          <w:p w14:paraId="78785216" w14:textId="77777777" w:rsidR="003A158A" w:rsidRDefault="003A158A" w:rsidP="00CE26C7">
            <w:pPr>
              <w:spacing w:after="240" w:line="254" w:lineRule="auto"/>
            </w:pPr>
            <w:r>
              <w:t>Woodward, 2011</w:t>
            </w:r>
            <w:hyperlink w:anchor="_ENREF_98" w:tooltip="Woodward AT, 2011 #6088" w:history="1">
              <w:r>
                <w:fldChar w:fldCharType="begin"/>
              </w:r>
              <w:r>
                <w:instrText xml:space="preserve"> ADDIN EN.CITE &lt;EndNote&gt;&lt;Cite ExcludeAuth="1" ExcludeYear="1"&gt;&lt;Author&gt;Woodward AT&lt;/Author&gt;&lt;Year&gt;2011&lt;/Year&gt;&lt;RecNum&gt;6088&lt;/RecNum&gt;&lt;DisplayText&gt;&lt;style face="superscript"&gt;98&lt;/style&gt;&lt;/DisplayText&gt;&lt;record&gt;&lt;rec-number&gt;6088&lt;/rec-number&gt;&lt;foreign-keys&gt;&lt;key app="EN" db-id="aprx55901r20x1e9dxnp5wr1awtdadwdfzaz" timestamp="1630391037"&gt;6088&lt;/key&gt;&lt;/foreign-keys&gt;&lt;ref-type name="Journal Article"&gt;17&lt;/ref-type&gt;&lt;contributors&gt;&lt;authors&gt;&lt;author&gt;Woodward AT, Freddolino PP, Blaschke-Thompson CM, Wishart DJ, Bakk L, Kobayashi R, et al.&lt;/author&gt;&lt;/authors&gt;&lt;/contributors&gt;&lt;titles&gt;&lt;title&gt;Technology and aging project: training outcomes and efficacy from a randomized field trial. &lt;/title&gt;&lt;secondary-title&gt;Ageing Int&lt;/secondary-title&gt;&lt;/titles&gt;&lt;periodical&gt;&lt;full-title&gt;Ageing Int&lt;/full-title&gt;&lt;/periodical&gt;&lt;pages&gt;46-65&lt;/pages&gt;&lt;volume&gt;36&lt;/volume&gt;&lt;number&gt;1&lt;/number&gt;&lt;dates&gt;&lt;year&gt;2011&lt;/year&gt;&lt;/dates&gt;&lt;urls&gt;&lt;/urls&gt;&lt;custom4&gt;RefMined&lt;/custom4&gt;&lt;custom5&gt;RefMine_PSemail_083021&lt;/custom5&gt;&lt;custom6&gt;FTInc&lt;/custom6&gt;&lt;/record&gt;&lt;/Cite&gt;&lt;/EndNote&gt;</w:instrText>
              </w:r>
              <w:r>
                <w:fldChar w:fldCharType="separate"/>
              </w:r>
              <w:r w:rsidRPr="00401B2D">
                <w:rPr>
                  <w:noProof/>
                  <w:vertAlign w:val="superscript"/>
                </w:rPr>
                <w:t>98</w:t>
              </w:r>
              <w:r>
                <w:fldChar w:fldCharType="end"/>
              </w:r>
            </w:hyperlink>
          </w:p>
        </w:tc>
        <w:tc>
          <w:tcPr>
            <w:tcW w:w="0" w:type="auto"/>
            <w:tcBorders>
              <w:top w:val="single" w:sz="4" w:space="0" w:color="auto"/>
              <w:left w:val="single" w:sz="4" w:space="0" w:color="auto"/>
              <w:bottom w:val="single" w:sz="4" w:space="0" w:color="auto"/>
              <w:right w:val="single" w:sz="4" w:space="0" w:color="auto"/>
            </w:tcBorders>
            <w:hideMark/>
          </w:tcPr>
          <w:p w14:paraId="3AF21EF6" w14:textId="77777777" w:rsidR="003A158A" w:rsidRDefault="003A158A" w:rsidP="00CE26C7">
            <w:pPr>
              <w:spacing w:after="240" w:line="254" w:lineRule="auto"/>
            </w:pPr>
            <w:r>
              <w:sym w:font="Wingdings 2" w:char="F0BD"/>
            </w:r>
          </w:p>
        </w:tc>
        <w:tc>
          <w:tcPr>
            <w:tcW w:w="0" w:type="auto"/>
            <w:tcBorders>
              <w:top w:val="single" w:sz="4" w:space="0" w:color="auto"/>
              <w:left w:val="single" w:sz="4" w:space="0" w:color="auto"/>
              <w:bottom w:val="single" w:sz="4" w:space="0" w:color="auto"/>
              <w:right w:val="single" w:sz="4" w:space="0" w:color="auto"/>
            </w:tcBorders>
            <w:hideMark/>
          </w:tcPr>
          <w:p w14:paraId="759A9EB4" w14:textId="77777777" w:rsidR="003A158A" w:rsidRDefault="003A158A" w:rsidP="00CE26C7">
            <w:pPr>
              <w:spacing w:after="240" w:line="254" w:lineRule="auto"/>
            </w:pPr>
            <w:r>
              <w:sym w:font="Wingdings 2" w:char="F0BD"/>
            </w:r>
          </w:p>
        </w:tc>
        <w:tc>
          <w:tcPr>
            <w:tcW w:w="0" w:type="auto"/>
            <w:tcBorders>
              <w:top w:val="single" w:sz="4" w:space="0" w:color="auto"/>
              <w:left w:val="single" w:sz="4" w:space="0" w:color="auto"/>
              <w:bottom w:val="single" w:sz="4" w:space="0" w:color="auto"/>
              <w:right w:val="single" w:sz="4" w:space="0" w:color="auto"/>
            </w:tcBorders>
            <w:hideMark/>
          </w:tcPr>
          <w:p w14:paraId="47C74957" w14:textId="77777777" w:rsidR="003A158A" w:rsidRDefault="003A158A" w:rsidP="00CE26C7">
            <w:pPr>
              <w:spacing w:after="240" w:line="254" w:lineRule="auto"/>
            </w:pPr>
            <w:r>
              <w:sym w:font="Wingdings 2" w:char="F098"/>
            </w:r>
          </w:p>
        </w:tc>
        <w:tc>
          <w:tcPr>
            <w:tcW w:w="0" w:type="auto"/>
            <w:tcBorders>
              <w:top w:val="single" w:sz="4" w:space="0" w:color="auto"/>
              <w:left w:val="single" w:sz="4" w:space="0" w:color="auto"/>
              <w:bottom w:val="single" w:sz="4" w:space="0" w:color="auto"/>
              <w:right w:val="single" w:sz="4" w:space="0" w:color="auto"/>
            </w:tcBorders>
            <w:hideMark/>
          </w:tcPr>
          <w:p w14:paraId="43556273" w14:textId="77777777" w:rsidR="003A158A" w:rsidRDefault="003A158A" w:rsidP="00CE26C7">
            <w:pPr>
              <w:spacing w:after="240" w:line="254" w:lineRule="auto"/>
            </w:pPr>
            <w:r>
              <w:sym w:font="Wingdings 2" w:char="F098"/>
            </w:r>
          </w:p>
        </w:tc>
        <w:tc>
          <w:tcPr>
            <w:tcW w:w="0" w:type="auto"/>
            <w:tcBorders>
              <w:top w:val="single" w:sz="4" w:space="0" w:color="auto"/>
              <w:left w:val="single" w:sz="4" w:space="0" w:color="auto"/>
              <w:bottom w:val="single" w:sz="4" w:space="0" w:color="auto"/>
              <w:right w:val="single" w:sz="4" w:space="0" w:color="auto"/>
            </w:tcBorders>
            <w:hideMark/>
          </w:tcPr>
          <w:p w14:paraId="3DAEB96F" w14:textId="77777777" w:rsidR="003A158A" w:rsidRDefault="003A158A" w:rsidP="00CE26C7">
            <w:pPr>
              <w:spacing w:after="240" w:line="254" w:lineRule="auto"/>
            </w:pPr>
            <w:r>
              <w:sym w:font="Wingdings 2" w:char="F099"/>
            </w:r>
          </w:p>
        </w:tc>
        <w:tc>
          <w:tcPr>
            <w:tcW w:w="0" w:type="auto"/>
            <w:tcBorders>
              <w:top w:val="single" w:sz="4" w:space="0" w:color="auto"/>
              <w:left w:val="single" w:sz="4" w:space="0" w:color="auto"/>
              <w:bottom w:val="single" w:sz="4" w:space="0" w:color="auto"/>
              <w:right w:val="single" w:sz="4" w:space="0" w:color="auto"/>
            </w:tcBorders>
            <w:hideMark/>
          </w:tcPr>
          <w:p w14:paraId="730CA120" w14:textId="77777777" w:rsidR="003A158A" w:rsidRDefault="003A158A" w:rsidP="00CE26C7">
            <w:pPr>
              <w:spacing w:after="240" w:line="254" w:lineRule="auto"/>
            </w:pPr>
            <w:r>
              <w:sym w:font="Wingdings 2" w:char="F098"/>
            </w:r>
          </w:p>
        </w:tc>
      </w:tr>
      <w:tr w:rsidR="003A158A" w14:paraId="4112D872" w14:textId="77777777" w:rsidTr="00CE26C7">
        <w:tc>
          <w:tcPr>
            <w:tcW w:w="0" w:type="auto"/>
            <w:tcBorders>
              <w:top w:val="single" w:sz="4" w:space="0" w:color="auto"/>
              <w:left w:val="single" w:sz="4" w:space="0" w:color="auto"/>
              <w:bottom w:val="single" w:sz="4" w:space="0" w:color="auto"/>
              <w:right w:val="single" w:sz="4" w:space="0" w:color="auto"/>
            </w:tcBorders>
            <w:hideMark/>
          </w:tcPr>
          <w:p w14:paraId="5B11243F" w14:textId="77777777" w:rsidR="003A158A" w:rsidRDefault="003A158A" w:rsidP="00CE26C7">
            <w:pPr>
              <w:spacing w:after="240" w:line="254" w:lineRule="auto"/>
            </w:pPr>
            <w:proofErr w:type="spellStart"/>
            <w:r>
              <w:lastRenderedPageBreak/>
              <w:t>Kall</w:t>
            </w:r>
            <w:proofErr w:type="spellEnd"/>
            <w:r>
              <w:t>, 2020</w:t>
            </w:r>
            <w:hyperlink w:anchor="_ENREF_40" w:tooltip="Kall, 2020 #981" w:history="1">
              <w:r>
                <w:fldChar w:fldCharType="begin">
                  <w:fldData xml:space="preserve">PEVuZE5vdGU+PENpdGUgRXhjbHVkZUF1dGg9IjEiIEV4Y2x1ZGVZZWFyPSIxIj48QXV0aG9yPkth
bGw8L0F1dGhvcj48WWVhcj4yMDIwPC9ZZWFyPjxSZWNOdW0+OTgxPC9SZWNOdW0+PERpc3BsYXlU
ZXh0PjxzdHlsZSBmYWNlPSJzdXBlcnNjcmlwdCI+NDA8L3N0eWxlPjwvRGlzcGxheVRleHQ+PHJl
Y29yZD48cmVjLW51bWJlcj45ODE8L3JlYy1udW1iZXI+PGZvcmVpZ24ta2V5cz48a2V5IGFwcD0i
RU4iIGRiLWlkPSJhcHJ4NTU5MDFyMjB4MWU5ZHhucDV3cjFhd3RkYWR3ZGZ6YXoiIHRpbWVzdGFt
cD0iMTYyNjMwNjE1MSI+OTgxPC9rZXk+PC9mb3JlaWduLWtleXM+PHJlZi10eXBlIG5hbWU9Ikpv
dXJuYWwgQXJ0aWNsZSI+MTc8L3JlZi10eXBlPjxjb250cmlidXRvcnM+PGF1dGhvcnM+PGF1dGhv
cj5LYWxsLCBBbnRvbjwvYXV0aG9yPjxhdXRob3I+SmFnaG9sbSwgU29maWE8L2F1dGhvcj48YXV0
aG9yPkhlc3NlciwgSHVnbzwvYXV0aG9yPjxhdXRob3I+QW5kZXJzc29uLCBGcmlkYTwvYXV0aG9y
PjxhdXRob3I+TWF0aGFsZGksIEFsZWtzaTwvYXV0aG9yPjxhdXRob3I+Tm9ya3Zpc3QsIEJlYXRy
aWNlIFRpZ2VyPC9hdXRob3I+PGF1dGhvcj5TaGFmcmFuLCBSb3o8L2F1dGhvcj48YXV0aG9yPkFu
ZGVyc3NvbiwgR2VyaGFyZDwvYXV0aG9yPjwvYXV0aG9ycz48L2NvbnRyaWJ1dG9ycz48dGl0bGVz
Pjx0aXRsZT5JbnRlcm5ldC1CYXNlZCBDb2duaXRpdmUgQmVoYXZpb3IgVGhlcmFweSBmb3IgTG9u
ZWxpbmVzczogQSBQaWxvdCBSYW5kb21pemVkIENvbnRyb2xsZWQgVHJpYWw8L3RpdGxlPjxzZWNv
bmRhcnktdGl0bGU+QmVoYXZpb3IgdGhlcmFweTwvc2Vjb25kYXJ5LXRpdGxlPjwvdGl0bGVzPjxw
ZXJpb2RpY2FsPjxmdWxsLXRpdGxlPkJlaGF2aW9yIHRoZXJhcHk8L2Z1bGwtdGl0bGU+PC9wZXJp
b2RpY2FsPjxwYWdlcz41NC02ODwvcGFnZXM+PHZvbHVtZT41MTwvdm9sdW1lPjxudW1iZXI+MTwv
bnVtYmVyPjxzZWN0aW9uPkthbGwsIEFudG9uLiBMaW5rb3BpbmcgVW5pdmVyc2l0eS4mI3hEO0ph
Z2hvbG0sIFNvZmlhLiBMaW5rb3BpbmcgVW5pdmVyc2l0eS4mI3hEO0hlc3NlciwgSHVnby4gTGlu
a29waW5nIFVuaXZlcnNpdHkuJiN4RDtBbmRlcnNzb24sIEZyaWRhLiBMaW5rb3BpbmcgVW5pdmVy
c2l0eS4mI3hEO01hdGhhbGRpLCBBbGVrc2kuIExpbmtvcGluZyBVbml2ZXJzaXR5LiYjeEQ7Tm9y
a3Zpc3QsIEJlYXRyaWNlIFRpZ2VyLiBMaW5rb3BpbmcgVW5pdmVyc2l0eS4mI3hEO1NoYWZyYW4s
IFJvei4gVW5pdmVyc2l0eSBDb2xsZWdlIExvbmRvbi4mI3hEO0FuZGVyc3NvbiwgR2VyaGFyZC4g
TGlua29waW5nIFVuaXZlcnNpdHk7IEthcm9saW5za2EgSW5zdGl0dXRlLiBFbGVjdHJvbmljIGFk
ZHJlc3M6IGdlcmhhcmQuYW5kZXJzc29uQGxpdS5zZS48L3NlY3Rpb24+PGtleXdvcmRzPjxrZXl3
b3JkPkFkdWx0PC9rZXl3b3JkPjxrZXl3b3JkPkFnZWQ8L2tleXdvcmQ+PGtleXdvcmQ+QW54aWV0
eS9weCBbUHN5Y2hvbG9neV08L2tleXdvcmQ+PGtleXdvcmQ+QW54aWV0eS90aCBbVGhlcmFweV08
L2tleXdvcmQ+PGtleXdvcmQ+KkNvZ25pdGl2ZSBCZWhhdmlvcmFsIFRoZXJhcHkvbXQgW01ldGhv
ZHNdPC9rZXl3b3JkPjxrZXl3b3JkPipDb2duaXRpdmUgQmVoYXZpb3JhbCBUaGVyYXB5L3RkIFtU
cmVuZHNdPC9rZXl3b3JkPjxrZXl3b3JkPkRlcHJlc3Npb24vcHggW1BzeWNob2xvZ3ldPC9rZXl3
b3JkPjxrZXl3b3JkPkRlcHJlc3Npb24vdGggW1RoZXJhcHldPC9rZXl3b3JkPjxrZXl3b3JkPkZl
bWFsZTwva2V5d29yZD48a2V5d29yZD5Gb2xsb3ctVXAgU3R1ZGllczwva2V5d29yZD48a2V5d29y
ZD5IdW1hbnM8L2tleXdvcmQ+PGtleXdvcmQ+KkludGVybmV0L3RkIFtUcmVuZHNdPC9rZXl3b3Jk
PjxrZXl3b3JkPipMb25lbGluZXNzL3B4IFtQc3ljaG9sb2d5XTwva2V5d29yZD48a2V5d29yZD5N
YWxlPC9rZXl3b3JkPjxrZXl3b3JkPk1pZGRsZSBBZ2VkPC9rZXl3b3JkPjxrZXl3b3JkPlBpbG90
IFByb2plY3RzPC9rZXl3b3JkPjxrZXl3b3JkPlF1YWxpdHkgb2YgTGlmZTwva2V5d29yZD48a2V5
d29yZD4qU2VsZiBSZXBvcnQ8L2tleXdvcmQ+PGtleXdvcmQ+VHJlYXRtZW50IE91dGNvbWU8L2tl
eXdvcmQ+PGtleXdvcmQ+WW91bmcgQWR1bHQ8L2tleXdvcmQ+PC9rZXl3b3Jkcz48ZGF0ZXM+PHll
YXI+MjAyMDwveWVhcj48L2RhdGVzPjxwdWItbG9jYXRpb24+RW5nbGFuZDwvcHViLWxvY2F0aW9u
Pjxpc2JuPjE4NzgtMTg4OCYjeEQ7MDAwNS03ODk0PC9pc2JuPjx1cmxzPjxyZWxhdGVkLXVybHM+
PHVybD5odHRwOi8vb3ZpZHNwLm92aWQuY29tL292aWR3ZWIuY2dpP1Q9SlMmYW1wO1BBR0U9cmVm
ZXJlbmNlJmFtcDtEPW1lZDE3JmFtcDtORVdTPU4mYW1wO0FOPTMyMDA1MzQwPC91cmw+PC9yZWxh
dGVkLXVybHM+PC91cmxzPjxjdXN0b200PlRJbmNBYnNJbmM8L2N1c3RvbTQ+PGN1c3RvbTU+T1ZJ
RE1lZGxpbmVfMDYyMzIxPC9jdXN0b201PjxjdXN0b202PkZUSW5jPC9jdXN0b202PjxlbGVjdHJv
bmljLXJlc291cmNlLW51bT5odHRwczovL2R4LmRvaS5vcmcvMTAuMTAxNi9qLmJldGguMjAxOS4w
NS4wMDE8L2VsZWN0cm9uaWMtcmVzb3VyY2UtbnVtPjxhY2Nlc3MtZGF0ZT4yMDE5MDUxMS8vPC9h
Y2Nlc3MtZGF0ZT48L3JlY29yZD48L0NpdGU+PC9FbmROb3RlPgB=
</w:fldData>
                </w:fldChar>
              </w:r>
              <w:r>
                <w:instrText xml:space="preserve"> ADDIN EN.CITE </w:instrText>
              </w:r>
              <w:r>
                <w:fldChar w:fldCharType="begin">
                  <w:fldData xml:space="preserve">PEVuZE5vdGU+PENpdGUgRXhjbHVkZUF1dGg9IjEiIEV4Y2x1ZGVZZWFyPSIxIj48QXV0aG9yPkth
bGw8L0F1dGhvcj48WWVhcj4yMDIwPC9ZZWFyPjxSZWNOdW0+OTgxPC9SZWNOdW0+PERpc3BsYXlU
ZXh0PjxzdHlsZSBmYWNlPSJzdXBlcnNjcmlwdCI+NDA8L3N0eWxlPjwvRGlzcGxheVRleHQ+PHJl
Y29yZD48cmVjLW51bWJlcj45ODE8L3JlYy1udW1iZXI+PGZvcmVpZ24ta2V5cz48a2V5IGFwcD0i
RU4iIGRiLWlkPSJhcHJ4NTU5MDFyMjB4MWU5ZHhucDV3cjFhd3RkYWR3ZGZ6YXoiIHRpbWVzdGFt
cD0iMTYyNjMwNjE1MSI+OTgxPC9rZXk+PC9mb3JlaWduLWtleXM+PHJlZi10eXBlIG5hbWU9Ikpv
dXJuYWwgQXJ0aWNsZSI+MTc8L3JlZi10eXBlPjxjb250cmlidXRvcnM+PGF1dGhvcnM+PGF1dGhv
cj5LYWxsLCBBbnRvbjwvYXV0aG9yPjxhdXRob3I+SmFnaG9sbSwgU29maWE8L2F1dGhvcj48YXV0
aG9yPkhlc3NlciwgSHVnbzwvYXV0aG9yPjxhdXRob3I+QW5kZXJzc29uLCBGcmlkYTwvYXV0aG9y
PjxhdXRob3I+TWF0aGFsZGksIEFsZWtzaTwvYXV0aG9yPjxhdXRob3I+Tm9ya3Zpc3QsIEJlYXRy
aWNlIFRpZ2VyPC9hdXRob3I+PGF1dGhvcj5TaGFmcmFuLCBSb3o8L2F1dGhvcj48YXV0aG9yPkFu
ZGVyc3NvbiwgR2VyaGFyZDwvYXV0aG9yPjwvYXV0aG9ycz48L2NvbnRyaWJ1dG9ycz48dGl0bGVz
Pjx0aXRsZT5JbnRlcm5ldC1CYXNlZCBDb2duaXRpdmUgQmVoYXZpb3IgVGhlcmFweSBmb3IgTG9u
ZWxpbmVzczogQSBQaWxvdCBSYW5kb21pemVkIENvbnRyb2xsZWQgVHJpYWw8L3RpdGxlPjxzZWNv
bmRhcnktdGl0bGU+QmVoYXZpb3IgdGhlcmFweTwvc2Vjb25kYXJ5LXRpdGxlPjwvdGl0bGVzPjxw
ZXJpb2RpY2FsPjxmdWxsLXRpdGxlPkJlaGF2aW9yIHRoZXJhcHk8L2Z1bGwtdGl0bGU+PC9wZXJp
b2RpY2FsPjxwYWdlcz41NC02ODwvcGFnZXM+PHZvbHVtZT41MTwvdm9sdW1lPjxudW1iZXI+MTwv
bnVtYmVyPjxzZWN0aW9uPkthbGwsIEFudG9uLiBMaW5rb3BpbmcgVW5pdmVyc2l0eS4mI3hEO0ph
Z2hvbG0sIFNvZmlhLiBMaW5rb3BpbmcgVW5pdmVyc2l0eS4mI3hEO0hlc3NlciwgSHVnby4gTGlu
a29waW5nIFVuaXZlcnNpdHkuJiN4RDtBbmRlcnNzb24sIEZyaWRhLiBMaW5rb3BpbmcgVW5pdmVy
c2l0eS4mI3hEO01hdGhhbGRpLCBBbGVrc2kuIExpbmtvcGluZyBVbml2ZXJzaXR5LiYjeEQ7Tm9y
a3Zpc3QsIEJlYXRyaWNlIFRpZ2VyLiBMaW5rb3BpbmcgVW5pdmVyc2l0eS4mI3hEO1NoYWZyYW4s
IFJvei4gVW5pdmVyc2l0eSBDb2xsZWdlIExvbmRvbi4mI3hEO0FuZGVyc3NvbiwgR2VyaGFyZC4g
TGlua29waW5nIFVuaXZlcnNpdHk7IEthcm9saW5za2EgSW5zdGl0dXRlLiBFbGVjdHJvbmljIGFk
ZHJlc3M6IGdlcmhhcmQuYW5kZXJzc29uQGxpdS5zZS48L3NlY3Rpb24+PGtleXdvcmRzPjxrZXl3
b3JkPkFkdWx0PC9rZXl3b3JkPjxrZXl3b3JkPkFnZWQ8L2tleXdvcmQ+PGtleXdvcmQ+QW54aWV0
eS9weCBbUHN5Y2hvbG9neV08L2tleXdvcmQ+PGtleXdvcmQ+QW54aWV0eS90aCBbVGhlcmFweV08
L2tleXdvcmQ+PGtleXdvcmQ+KkNvZ25pdGl2ZSBCZWhhdmlvcmFsIFRoZXJhcHkvbXQgW01ldGhv
ZHNdPC9rZXl3b3JkPjxrZXl3b3JkPipDb2duaXRpdmUgQmVoYXZpb3JhbCBUaGVyYXB5L3RkIFtU
cmVuZHNdPC9rZXl3b3JkPjxrZXl3b3JkPkRlcHJlc3Npb24vcHggW1BzeWNob2xvZ3ldPC9rZXl3
b3JkPjxrZXl3b3JkPkRlcHJlc3Npb24vdGggW1RoZXJhcHldPC9rZXl3b3JkPjxrZXl3b3JkPkZl
bWFsZTwva2V5d29yZD48a2V5d29yZD5Gb2xsb3ctVXAgU3R1ZGllczwva2V5d29yZD48a2V5d29y
ZD5IdW1hbnM8L2tleXdvcmQ+PGtleXdvcmQ+KkludGVybmV0L3RkIFtUcmVuZHNdPC9rZXl3b3Jk
PjxrZXl3b3JkPipMb25lbGluZXNzL3B4IFtQc3ljaG9sb2d5XTwva2V5d29yZD48a2V5d29yZD5N
YWxlPC9rZXl3b3JkPjxrZXl3b3JkPk1pZGRsZSBBZ2VkPC9rZXl3b3JkPjxrZXl3b3JkPlBpbG90
IFByb2plY3RzPC9rZXl3b3JkPjxrZXl3b3JkPlF1YWxpdHkgb2YgTGlmZTwva2V5d29yZD48a2V5
d29yZD4qU2VsZiBSZXBvcnQ8L2tleXdvcmQ+PGtleXdvcmQ+VHJlYXRtZW50IE91dGNvbWU8L2tl
eXdvcmQ+PGtleXdvcmQ+WW91bmcgQWR1bHQ8L2tleXdvcmQ+PC9rZXl3b3Jkcz48ZGF0ZXM+PHll
YXI+MjAyMDwveWVhcj48L2RhdGVzPjxwdWItbG9jYXRpb24+RW5nbGFuZDwvcHViLWxvY2F0aW9u
Pjxpc2JuPjE4NzgtMTg4OCYjeEQ7MDAwNS03ODk0PC9pc2JuPjx1cmxzPjxyZWxhdGVkLXVybHM+
PHVybD5odHRwOi8vb3ZpZHNwLm92aWQuY29tL292aWR3ZWIuY2dpP1Q9SlMmYW1wO1BBR0U9cmVm
ZXJlbmNlJmFtcDtEPW1lZDE3JmFtcDtORVdTPU4mYW1wO0FOPTMyMDA1MzQwPC91cmw+PC9yZWxh
dGVkLXVybHM+PC91cmxzPjxjdXN0b200PlRJbmNBYnNJbmM8L2N1c3RvbTQ+PGN1c3RvbTU+T1ZJ
RE1lZGxpbmVfMDYyMzIxPC9jdXN0b201PjxjdXN0b202PkZUSW5jPC9jdXN0b202PjxlbGVjdHJv
bmljLXJlc291cmNlLW51bT5odHRwczovL2R4LmRvaS5vcmcvMTAuMTAxNi9qLmJldGguMjAxOS4w
NS4wMDE8L2VsZWN0cm9uaWMtcmVzb3VyY2UtbnVtPjxhY2Nlc3MtZGF0ZT4yMDE5MDUxMS8vPC9h
Y2Nlc3MtZGF0ZT48L3JlY29yZD48L0NpdGU+PC9FbmROb3RlPgB=
</w:fldData>
                </w:fldChar>
              </w:r>
              <w:r>
                <w:instrText xml:space="preserve"> ADDIN EN.CITE.DATA </w:instrText>
              </w:r>
              <w:r>
                <w:fldChar w:fldCharType="end"/>
              </w:r>
              <w:r>
                <w:fldChar w:fldCharType="separate"/>
              </w:r>
              <w:r w:rsidRPr="00401B2D">
                <w:rPr>
                  <w:noProof/>
                  <w:vertAlign w:val="superscript"/>
                </w:rPr>
                <w:t>40</w:t>
              </w:r>
              <w:r>
                <w:fldChar w:fldCharType="end"/>
              </w:r>
            </w:hyperlink>
          </w:p>
        </w:tc>
        <w:tc>
          <w:tcPr>
            <w:tcW w:w="0" w:type="auto"/>
            <w:tcBorders>
              <w:top w:val="single" w:sz="4" w:space="0" w:color="auto"/>
              <w:left w:val="single" w:sz="4" w:space="0" w:color="auto"/>
              <w:bottom w:val="single" w:sz="4" w:space="0" w:color="auto"/>
              <w:right w:val="single" w:sz="4" w:space="0" w:color="auto"/>
            </w:tcBorders>
            <w:hideMark/>
          </w:tcPr>
          <w:p w14:paraId="3BA87607" w14:textId="77777777" w:rsidR="003A158A" w:rsidRDefault="003A158A" w:rsidP="00CE26C7">
            <w:pPr>
              <w:spacing w:after="240" w:line="254" w:lineRule="auto"/>
            </w:pPr>
            <w:r>
              <w:sym w:font="Wingdings 2" w:char="F099"/>
            </w:r>
          </w:p>
        </w:tc>
        <w:tc>
          <w:tcPr>
            <w:tcW w:w="0" w:type="auto"/>
            <w:tcBorders>
              <w:top w:val="single" w:sz="4" w:space="0" w:color="auto"/>
              <w:left w:val="single" w:sz="4" w:space="0" w:color="auto"/>
              <w:bottom w:val="single" w:sz="4" w:space="0" w:color="auto"/>
              <w:right w:val="single" w:sz="4" w:space="0" w:color="auto"/>
            </w:tcBorders>
            <w:hideMark/>
          </w:tcPr>
          <w:p w14:paraId="48C4CF06" w14:textId="77777777" w:rsidR="003A158A" w:rsidRDefault="003A158A" w:rsidP="00CE26C7">
            <w:pPr>
              <w:spacing w:after="240" w:line="254" w:lineRule="auto"/>
            </w:pPr>
            <w:r>
              <w:sym w:font="Wingdings 2" w:char="F099"/>
            </w:r>
          </w:p>
        </w:tc>
        <w:tc>
          <w:tcPr>
            <w:tcW w:w="0" w:type="auto"/>
            <w:tcBorders>
              <w:top w:val="single" w:sz="4" w:space="0" w:color="auto"/>
              <w:left w:val="single" w:sz="4" w:space="0" w:color="auto"/>
              <w:bottom w:val="single" w:sz="4" w:space="0" w:color="auto"/>
              <w:right w:val="single" w:sz="4" w:space="0" w:color="auto"/>
            </w:tcBorders>
            <w:hideMark/>
          </w:tcPr>
          <w:p w14:paraId="4146E2E9" w14:textId="77777777" w:rsidR="003A158A" w:rsidRDefault="003A158A" w:rsidP="00CE26C7">
            <w:pPr>
              <w:spacing w:after="240" w:line="254" w:lineRule="auto"/>
            </w:pPr>
            <w:r>
              <w:sym w:font="Wingdings 2" w:char="F098"/>
            </w:r>
          </w:p>
        </w:tc>
        <w:tc>
          <w:tcPr>
            <w:tcW w:w="0" w:type="auto"/>
            <w:tcBorders>
              <w:top w:val="single" w:sz="4" w:space="0" w:color="auto"/>
              <w:left w:val="single" w:sz="4" w:space="0" w:color="auto"/>
              <w:bottom w:val="single" w:sz="4" w:space="0" w:color="auto"/>
              <w:right w:val="single" w:sz="4" w:space="0" w:color="auto"/>
            </w:tcBorders>
            <w:hideMark/>
          </w:tcPr>
          <w:p w14:paraId="577BD44B" w14:textId="77777777" w:rsidR="003A158A" w:rsidRDefault="003A158A" w:rsidP="00CE26C7">
            <w:pPr>
              <w:spacing w:after="240" w:line="254" w:lineRule="auto"/>
            </w:pPr>
            <w:r>
              <w:sym w:font="Wingdings 2" w:char="F098"/>
            </w:r>
          </w:p>
        </w:tc>
        <w:tc>
          <w:tcPr>
            <w:tcW w:w="0" w:type="auto"/>
            <w:tcBorders>
              <w:top w:val="single" w:sz="4" w:space="0" w:color="auto"/>
              <w:left w:val="single" w:sz="4" w:space="0" w:color="auto"/>
              <w:bottom w:val="single" w:sz="4" w:space="0" w:color="auto"/>
              <w:right w:val="single" w:sz="4" w:space="0" w:color="auto"/>
            </w:tcBorders>
            <w:hideMark/>
          </w:tcPr>
          <w:p w14:paraId="448C1E4F" w14:textId="77777777" w:rsidR="003A158A" w:rsidRDefault="003A158A" w:rsidP="00CE26C7">
            <w:pPr>
              <w:spacing w:after="240" w:line="254" w:lineRule="auto"/>
            </w:pPr>
            <w:r>
              <w:sym w:font="Wingdings 2" w:char="F099"/>
            </w:r>
          </w:p>
        </w:tc>
        <w:tc>
          <w:tcPr>
            <w:tcW w:w="0" w:type="auto"/>
            <w:tcBorders>
              <w:top w:val="single" w:sz="4" w:space="0" w:color="auto"/>
              <w:left w:val="single" w:sz="4" w:space="0" w:color="auto"/>
              <w:bottom w:val="single" w:sz="4" w:space="0" w:color="auto"/>
              <w:right w:val="single" w:sz="4" w:space="0" w:color="auto"/>
            </w:tcBorders>
            <w:hideMark/>
          </w:tcPr>
          <w:p w14:paraId="4E73871A" w14:textId="77777777" w:rsidR="003A158A" w:rsidRDefault="003A158A" w:rsidP="00CE26C7">
            <w:pPr>
              <w:spacing w:after="240" w:line="254" w:lineRule="auto"/>
            </w:pPr>
            <w:r>
              <w:sym w:font="Wingdings 2" w:char="F099"/>
            </w:r>
          </w:p>
        </w:tc>
      </w:tr>
      <w:tr w:rsidR="003A158A" w14:paraId="4AC6A62A" w14:textId="77777777" w:rsidTr="00CE26C7">
        <w:tc>
          <w:tcPr>
            <w:tcW w:w="0" w:type="auto"/>
            <w:tcBorders>
              <w:top w:val="single" w:sz="4" w:space="0" w:color="auto"/>
              <w:left w:val="single" w:sz="4" w:space="0" w:color="auto"/>
              <w:bottom w:val="single" w:sz="4" w:space="0" w:color="auto"/>
              <w:right w:val="single" w:sz="4" w:space="0" w:color="auto"/>
            </w:tcBorders>
            <w:hideMark/>
          </w:tcPr>
          <w:p w14:paraId="0B066BC1" w14:textId="77777777" w:rsidR="003A158A" w:rsidRDefault="003A158A" w:rsidP="00CE26C7">
            <w:pPr>
              <w:spacing w:after="240" w:line="254" w:lineRule="auto"/>
            </w:pPr>
            <w:proofErr w:type="spellStart"/>
            <w:r>
              <w:t>Kall</w:t>
            </w:r>
            <w:proofErr w:type="spellEnd"/>
            <w:r>
              <w:t>, 2021</w:t>
            </w:r>
            <w:hyperlink w:anchor="_ENREF_39" w:tooltip="Kall, 2021 #6102" w:history="1">
              <w:r>
                <w:fldChar w:fldCharType="begin">
                  <w:fldData xml:space="preserve">PEVuZE5vdGU+PENpdGUgRXhjbHVkZUF1dGg9IjEiIEV4Y2x1ZGVZZWFyPSIxIj48QXV0aG9yPkth
bGw8L0F1dGhvcj48WWVhcj4yMDIxPC9ZZWFyPjxSZWNOdW0+NjEwMjwvUmVjTnVtPjxEaXNwbGF5
VGV4dD48c3R5bGUgZmFjZT0ic3VwZXJzY3JpcHQiPjM5PC9zdHlsZT48L0Rpc3BsYXlUZXh0Pjxy
ZWNvcmQ+PHJlYy1udW1iZXI+NjEwMjwvcmVjLW51bWJlcj48Zm9yZWlnbi1rZXlzPjxrZXkgYXBw
PSJFTiIgZGItaWQ9ImFwcng1NTkwMXIyMHgxZTlkeG5wNXdyMWF3dGRhZHdkZnpheiIgdGltZXN0
YW1wPSIxNjQ0ODg1MTU2Ij42MTAyPC9rZXk+PC9mb3JlaWduLWtleXM+PHJlZi10eXBlIG5hbWU9
IkpvdXJuYWwgQXJ0aWNsZSI+MTc8L3JlZi10eXBlPjxjb250cmlidXRvcnM+PGF1dGhvcnM+PGF1
dGhvcj5LYWxsLCBBLjwvYXV0aG9yPjxhdXRob3I+QmFjaywgTS48L2F1dGhvcj48YXV0aG9yPldl
bGluLCBDLjwvYXV0aG9yPjxhdXRob3I+QW1hbiwgSC48L2F1dGhvcj48YXV0aG9yPkJqZXJrYW5k
ZXIsIFIuPC9hdXRob3I+PGF1dGhvcj5XYW5tYW4sIE0uPC9hdXRob3I+PGF1dGhvcj5MaW5kZWdh
YXJkLCBULjwvYXV0aG9yPjxhdXRob3I+QmVyZywgTS48L2F1dGhvcj48YXV0aG9yPk1vY2hlLCBI
LjwvYXV0aG9yPjxhdXRob3I+U2hhZnJhbiwgUi48L2F1dGhvcj48YXV0aG9yPkFuZGVyc3Nvbiwg
Ry48L2F1dGhvcj48L2F1dGhvcnM+PC9jb250cmlidXRvcnM+PGF1dGgtYWRkcmVzcz5EZXBhcnRt
ZW50IG9mIEJlaGF2aW9yYWwgU2NpZW5jZXMgYW5kIExlYXJuaW5nLCBMaW5rb3BpbmcgVW5pdmVy
c2l0eSwgTGlua29waW5nLCBTd2VkZW4uJiN4RDtVQ0wgR3JlYXQgT3Jtb25kIFN0cmVldCBJbnN0
aXR1dGUgb2YgQ2hpbGQgSGVhbHRoLCBMb25kb24sIFVuaXRlZCBLaW5nZG9tLiYjeEQ7RGVwYXJ0
bWVudCBvZiBCaW9tZWRpY2FsIGFuZCBDbGluaWNhbCBTY2llbmNlcywgTGlua29waW5nIFVuaXZl
cnNpdHksIExpbmtvcGluZywgU3dlZGVuLiYjeEQ7RGVwYXJ0bWVudCBvZiBDbGluaWNhbCBOZXVy
b3NjaWVuY2UsIEthcm9saW5za2EgSW5zdGl0dXRlLCBTdG9ja2hvbG0sIFN3ZWRlbi48L2F1dGgt
YWRkcmVzcz48dGl0bGVzPjx0aXRsZT5UaGVyYXBpc3QtR3VpZGVkIEludGVybmV0LUJhc2VkIFRy
ZWF0bWVudHMgZm9yIExvbmVsaW5lc3M6IEEgUmFuZG9taXplZCBDb250cm9sbGVkIFRocmVlLUFy
bSBUcmlhbCBDb21wYXJpbmcgQ29nbml0aXZlIEJlaGF2aW9yYWwgVGhlcmFweSBhbmQgSW50ZXJw
ZXJzb25hbCBQc3ljaG90aGVyYXB5PC90aXRsZT48c2Vjb25kYXJ5LXRpdGxlPlBzeWNob3RoZXIg
UHN5Y2hvc29tPC9zZWNvbmRhcnktdGl0bGU+PC90aXRsZXM+PHBlcmlvZGljYWw+PGZ1bGwtdGl0
bGU+UHN5Y2hvdGhlciBQc3ljaG9zb208L2Z1bGwtdGl0bGU+PC9wZXJpb2RpY2FsPjxwYWdlcz4z
NTEtMzU4PC9wYWdlcz48dm9sdW1lPjkwPC92b2x1bWU+PG51bWJlcj41PC9udW1iZXI+PGVkaXRp
b24+MjAyMS8wNi8yOTwvZWRpdGlvbj48a2V5d29yZHM+PGtleXdvcmQ+KkNvZ25pdGl2ZSBCZWhh
dmlvcmFsIFRoZXJhcHk8L2tleXdvcmQ+PGtleXdvcmQ+SHVtYW5zPC9rZXl3b3JkPjxrZXl3b3Jk
PkludGVybmV0PC9rZXl3b3JkPjxrZXl3b3JkPipJbnRlcm5ldC1CYXNlZCBJbnRlcnZlbnRpb248
L2tleXdvcmQ+PGtleXdvcmQ+KkludGVycGVyc29uYWwgUHN5Y2hvdGhlcmFweTwva2V5d29yZD48
a2V5d29yZD5Mb25lbGluZXNzPC9rZXl3b3JkPjxrZXl3b3JkPlF1YWxpdHkgb2YgTGlmZTwva2V5
d29yZD48a2V5d29yZD5UcmVhdG1lbnQgT3V0Y29tZTwva2V5d29yZD48a2V5d29yZD5Db2duaXRp
dmUgYmVoYXZpb3JhbCB0aGVyYXB5PC9rZXl3b3JkPjxrZXl3b3JkPkd1aWRlZCBzZWxmLWhlbHA8
L2tleXdvcmQ+PGtleXdvcmQ+SW50ZXJuZXQgdHJlYXRtZW50PC9rZXl3b3JkPjxrZXl3b3JkPklu
dGVycGVyc29uYWwgcHN5Y2hvdGhlcmFweTwva2V5d29yZD48L2tleXdvcmRzPjxkYXRlcz48eWVh
cj4yMDIxPC95ZWFyPjwvZGF0ZXM+PGlzYm4+MTQyMy0wMzQ4IChFbGVjdHJvbmljKSYjeEQ7MDAz
My0zMTkwIChMaW5raW5nKTwvaXNibj48YWNjZXNzaW9uLW51bT4zNDE4MjU1MjwvYWNjZXNzaW9u
LW51bT48dXJscz48cmVsYXRlZC11cmxzPjx1cmw+aHR0cHM6Ly93d3cubmNiaS5ubG0ubmloLmdv
di9wdWJtZWQvMzQxODI1NTI8L3VybD48L3JlbGF0ZWQtdXJscz48L3VybHM+PGN1c3RvbTE+R29v
Z2xlU2VhcmNoPC9jdXN0b20xPjxjdXN0b200PlNraXAtR29vZ2xlU2VhcmNoPC9jdXN0b200Pjxj
dXN0b202PkZUSW5jPC9jdXN0b202PjxlbGVjdHJvbmljLXJlc291cmNlLW51bT4xMC4xMTU5LzAw
MDUxNjk4OTwvZWxlY3Ryb25pYy1yZXNvdXJjZS1udW0+PC9yZWNvcmQ+PC9DaXRlPjwvRW5kTm90
ZT5=
</w:fldData>
                </w:fldChar>
              </w:r>
              <w:r>
                <w:instrText xml:space="preserve"> ADDIN EN.CITE </w:instrText>
              </w:r>
              <w:r>
                <w:fldChar w:fldCharType="begin">
                  <w:fldData xml:space="preserve">PEVuZE5vdGU+PENpdGUgRXhjbHVkZUF1dGg9IjEiIEV4Y2x1ZGVZZWFyPSIxIj48QXV0aG9yPkth
bGw8L0F1dGhvcj48WWVhcj4yMDIxPC9ZZWFyPjxSZWNOdW0+NjEwMjwvUmVjTnVtPjxEaXNwbGF5
VGV4dD48c3R5bGUgZmFjZT0ic3VwZXJzY3JpcHQiPjM5PC9zdHlsZT48L0Rpc3BsYXlUZXh0Pjxy
ZWNvcmQ+PHJlYy1udW1iZXI+NjEwMjwvcmVjLW51bWJlcj48Zm9yZWlnbi1rZXlzPjxrZXkgYXBw
PSJFTiIgZGItaWQ9ImFwcng1NTkwMXIyMHgxZTlkeG5wNXdyMWF3dGRhZHdkZnpheiIgdGltZXN0
YW1wPSIxNjQ0ODg1MTU2Ij42MTAyPC9rZXk+PC9mb3JlaWduLWtleXM+PHJlZi10eXBlIG5hbWU9
IkpvdXJuYWwgQXJ0aWNsZSI+MTc8L3JlZi10eXBlPjxjb250cmlidXRvcnM+PGF1dGhvcnM+PGF1
dGhvcj5LYWxsLCBBLjwvYXV0aG9yPjxhdXRob3I+QmFjaywgTS48L2F1dGhvcj48YXV0aG9yPldl
bGluLCBDLjwvYXV0aG9yPjxhdXRob3I+QW1hbiwgSC48L2F1dGhvcj48YXV0aG9yPkJqZXJrYW5k
ZXIsIFIuPC9hdXRob3I+PGF1dGhvcj5XYW5tYW4sIE0uPC9hdXRob3I+PGF1dGhvcj5MaW5kZWdh
YXJkLCBULjwvYXV0aG9yPjxhdXRob3I+QmVyZywgTS48L2F1dGhvcj48YXV0aG9yPk1vY2hlLCBI
LjwvYXV0aG9yPjxhdXRob3I+U2hhZnJhbiwgUi48L2F1dGhvcj48YXV0aG9yPkFuZGVyc3Nvbiwg
Ry48L2F1dGhvcj48L2F1dGhvcnM+PC9jb250cmlidXRvcnM+PGF1dGgtYWRkcmVzcz5EZXBhcnRt
ZW50IG9mIEJlaGF2aW9yYWwgU2NpZW5jZXMgYW5kIExlYXJuaW5nLCBMaW5rb3BpbmcgVW5pdmVy
c2l0eSwgTGlua29waW5nLCBTd2VkZW4uJiN4RDtVQ0wgR3JlYXQgT3Jtb25kIFN0cmVldCBJbnN0
aXR1dGUgb2YgQ2hpbGQgSGVhbHRoLCBMb25kb24sIFVuaXRlZCBLaW5nZG9tLiYjeEQ7RGVwYXJ0
bWVudCBvZiBCaW9tZWRpY2FsIGFuZCBDbGluaWNhbCBTY2llbmNlcywgTGlua29waW5nIFVuaXZl
cnNpdHksIExpbmtvcGluZywgU3dlZGVuLiYjeEQ7RGVwYXJ0bWVudCBvZiBDbGluaWNhbCBOZXVy
b3NjaWVuY2UsIEthcm9saW5za2EgSW5zdGl0dXRlLCBTdG9ja2hvbG0sIFN3ZWRlbi48L2F1dGgt
YWRkcmVzcz48dGl0bGVzPjx0aXRsZT5UaGVyYXBpc3QtR3VpZGVkIEludGVybmV0LUJhc2VkIFRy
ZWF0bWVudHMgZm9yIExvbmVsaW5lc3M6IEEgUmFuZG9taXplZCBDb250cm9sbGVkIFRocmVlLUFy
bSBUcmlhbCBDb21wYXJpbmcgQ29nbml0aXZlIEJlaGF2aW9yYWwgVGhlcmFweSBhbmQgSW50ZXJw
ZXJzb25hbCBQc3ljaG90aGVyYXB5PC90aXRsZT48c2Vjb25kYXJ5LXRpdGxlPlBzeWNob3RoZXIg
UHN5Y2hvc29tPC9zZWNvbmRhcnktdGl0bGU+PC90aXRsZXM+PHBlcmlvZGljYWw+PGZ1bGwtdGl0
bGU+UHN5Y2hvdGhlciBQc3ljaG9zb208L2Z1bGwtdGl0bGU+PC9wZXJpb2RpY2FsPjxwYWdlcz4z
NTEtMzU4PC9wYWdlcz48dm9sdW1lPjkwPC92b2x1bWU+PG51bWJlcj41PC9udW1iZXI+PGVkaXRp
b24+MjAyMS8wNi8yOTwvZWRpdGlvbj48a2V5d29yZHM+PGtleXdvcmQ+KkNvZ25pdGl2ZSBCZWhh
dmlvcmFsIFRoZXJhcHk8L2tleXdvcmQ+PGtleXdvcmQ+SHVtYW5zPC9rZXl3b3JkPjxrZXl3b3Jk
PkludGVybmV0PC9rZXl3b3JkPjxrZXl3b3JkPipJbnRlcm5ldC1CYXNlZCBJbnRlcnZlbnRpb248
L2tleXdvcmQ+PGtleXdvcmQ+KkludGVycGVyc29uYWwgUHN5Y2hvdGhlcmFweTwva2V5d29yZD48
a2V5d29yZD5Mb25lbGluZXNzPC9rZXl3b3JkPjxrZXl3b3JkPlF1YWxpdHkgb2YgTGlmZTwva2V5
d29yZD48a2V5d29yZD5UcmVhdG1lbnQgT3V0Y29tZTwva2V5d29yZD48a2V5d29yZD5Db2duaXRp
dmUgYmVoYXZpb3JhbCB0aGVyYXB5PC9rZXl3b3JkPjxrZXl3b3JkPkd1aWRlZCBzZWxmLWhlbHA8
L2tleXdvcmQ+PGtleXdvcmQ+SW50ZXJuZXQgdHJlYXRtZW50PC9rZXl3b3JkPjxrZXl3b3JkPklu
dGVycGVyc29uYWwgcHN5Y2hvdGhlcmFweTwva2V5d29yZD48L2tleXdvcmRzPjxkYXRlcz48eWVh
cj4yMDIxPC95ZWFyPjwvZGF0ZXM+PGlzYm4+MTQyMy0wMzQ4IChFbGVjdHJvbmljKSYjeEQ7MDAz
My0zMTkwIChMaW5raW5nKTwvaXNibj48YWNjZXNzaW9uLW51bT4zNDE4MjU1MjwvYWNjZXNzaW9u
LW51bT48dXJscz48cmVsYXRlZC11cmxzPjx1cmw+aHR0cHM6Ly93d3cubmNiaS5ubG0ubmloLmdv
di9wdWJtZWQvMzQxODI1NTI8L3VybD48L3JlbGF0ZWQtdXJscz48L3VybHM+PGN1c3RvbTE+R29v
Z2xlU2VhcmNoPC9jdXN0b20xPjxjdXN0b200PlNraXAtR29vZ2xlU2VhcmNoPC9jdXN0b200Pjxj
dXN0b202PkZUSW5jPC9jdXN0b202PjxlbGVjdHJvbmljLXJlc291cmNlLW51bT4xMC4xMTU5LzAw
MDUxNjk4OTwvZWxlY3Ryb25pYy1yZXNvdXJjZS1udW0+PC9yZWNvcmQ+PC9DaXRlPjwvRW5kTm90
ZT5=
</w:fldData>
                </w:fldChar>
              </w:r>
              <w:r>
                <w:instrText xml:space="preserve"> ADDIN EN.CITE.DATA </w:instrText>
              </w:r>
              <w:r>
                <w:fldChar w:fldCharType="end"/>
              </w:r>
              <w:r>
                <w:fldChar w:fldCharType="separate"/>
              </w:r>
              <w:r w:rsidRPr="00401B2D">
                <w:rPr>
                  <w:noProof/>
                  <w:vertAlign w:val="superscript"/>
                </w:rPr>
                <w:t>39</w:t>
              </w:r>
              <w:r>
                <w:fldChar w:fldCharType="end"/>
              </w:r>
            </w:hyperlink>
          </w:p>
        </w:tc>
        <w:tc>
          <w:tcPr>
            <w:tcW w:w="0" w:type="auto"/>
            <w:tcBorders>
              <w:top w:val="single" w:sz="4" w:space="0" w:color="auto"/>
              <w:left w:val="single" w:sz="4" w:space="0" w:color="auto"/>
              <w:bottom w:val="single" w:sz="4" w:space="0" w:color="auto"/>
              <w:right w:val="single" w:sz="4" w:space="0" w:color="auto"/>
            </w:tcBorders>
            <w:hideMark/>
          </w:tcPr>
          <w:p w14:paraId="10607287" w14:textId="77777777" w:rsidR="003A158A" w:rsidRDefault="003A158A" w:rsidP="00CE26C7">
            <w:pPr>
              <w:spacing w:after="240" w:line="254" w:lineRule="auto"/>
            </w:pPr>
            <w:bookmarkStart w:id="4" w:name="_Hlk106200905"/>
            <w:r>
              <w:sym w:font="Wingdings 2" w:char="F099"/>
            </w:r>
            <w:bookmarkEnd w:id="4"/>
          </w:p>
        </w:tc>
        <w:tc>
          <w:tcPr>
            <w:tcW w:w="0" w:type="auto"/>
            <w:tcBorders>
              <w:top w:val="single" w:sz="4" w:space="0" w:color="auto"/>
              <w:left w:val="single" w:sz="4" w:space="0" w:color="auto"/>
              <w:bottom w:val="single" w:sz="4" w:space="0" w:color="auto"/>
              <w:right w:val="single" w:sz="4" w:space="0" w:color="auto"/>
            </w:tcBorders>
            <w:hideMark/>
          </w:tcPr>
          <w:p w14:paraId="5F166D59" w14:textId="77777777" w:rsidR="003A158A" w:rsidRDefault="003A158A" w:rsidP="00CE26C7">
            <w:pPr>
              <w:spacing w:after="240" w:line="254" w:lineRule="auto"/>
            </w:pPr>
            <w:r>
              <w:sym w:font="Wingdings 2" w:char="F099"/>
            </w:r>
          </w:p>
        </w:tc>
        <w:tc>
          <w:tcPr>
            <w:tcW w:w="0" w:type="auto"/>
            <w:tcBorders>
              <w:top w:val="single" w:sz="4" w:space="0" w:color="auto"/>
              <w:left w:val="single" w:sz="4" w:space="0" w:color="auto"/>
              <w:bottom w:val="single" w:sz="4" w:space="0" w:color="auto"/>
              <w:right w:val="single" w:sz="4" w:space="0" w:color="auto"/>
            </w:tcBorders>
            <w:hideMark/>
          </w:tcPr>
          <w:p w14:paraId="7A6DD408" w14:textId="77777777" w:rsidR="003A158A" w:rsidRDefault="003A158A" w:rsidP="00CE26C7">
            <w:pPr>
              <w:spacing w:after="240" w:line="254" w:lineRule="auto"/>
            </w:pPr>
            <w:r>
              <w:sym w:font="Wingdings 2" w:char="F098"/>
            </w:r>
          </w:p>
        </w:tc>
        <w:tc>
          <w:tcPr>
            <w:tcW w:w="0" w:type="auto"/>
            <w:tcBorders>
              <w:top w:val="single" w:sz="4" w:space="0" w:color="auto"/>
              <w:left w:val="single" w:sz="4" w:space="0" w:color="auto"/>
              <w:bottom w:val="single" w:sz="4" w:space="0" w:color="auto"/>
              <w:right w:val="single" w:sz="4" w:space="0" w:color="auto"/>
            </w:tcBorders>
            <w:hideMark/>
          </w:tcPr>
          <w:p w14:paraId="626C3BE7" w14:textId="77777777" w:rsidR="003A158A" w:rsidRDefault="003A158A" w:rsidP="00CE26C7">
            <w:pPr>
              <w:spacing w:after="240" w:line="254" w:lineRule="auto"/>
            </w:pPr>
            <w:r>
              <w:sym w:font="Wingdings 2" w:char="F098"/>
            </w:r>
          </w:p>
        </w:tc>
        <w:tc>
          <w:tcPr>
            <w:tcW w:w="0" w:type="auto"/>
            <w:tcBorders>
              <w:top w:val="single" w:sz="4" w:space="0" w:color="auto"/>
              <w:left w:val="single" w:sz="4" w:space="0" w:color="auto"/>
              <w:bottom w:val="single" w:sz="4" w:space="0" w:color="auto"/>
              <w:right w:val="single" w:sz="4" w:space="0" w:color="auto"/>
            </w:tcBorders>
            <w:hideMark/>
          </w:tcPr>
          <w:p w14:paraId="6D42F6A4" w14:textId="77777777" w:rsidR="003A158A" w:rsidRDefault="003A158A" w:rsidP="00CE26C7">
            <w:pPr>
              <w:spacing w:after="240" w:line="254" w:lineRule="auto"/>
            </w:pPr>
            <w:r>
              <w:sym w:font="Wingdings 2" w:char="F099"/>
            </w:r>
          </w:p>
        </w:tc>
        <w:tc>
          <w:tcPr>
            <w:tcW w:w="0" w:type="auto"/>
            <w:tcBorders>
              <w:top w:val="single" w:sz="4" w:space="0" w:color="auto"/>
              <w:left w:val="single" w:sz="4" w:space="0" w:color="auto"/>
              <w:bottom w:val="single" w:sz="4" w:space="0" w:color="auto"/>
              <w:right w:val="single" w:sz="4" w:space="0" w:color="auto"/>
            </w:tcBorders>
            <w:hideMark/>
          </w:tcPr>
          <w:p w14:paraId="3CFCD6BB" w14:textId="77777777" w:rsidR="003A158A" w:rsidRDefault="003A158A" w:rsidP="00CE26C7">
            <w:pPr>
              <w:spacing w:after="240" w:line="254" w:lineRule="auto"/>
            </w:pPr>
            <w:r>
              <w:sym w:font="Wingdings 2" w:char="F098"/>
            </w:r>
          </w:p>
        </w:tc>
      </w:tr>
      <w:tr w:rsidR="003A158A" w14:paraId="7B11C5A0" w14:textId="77777777" w:rsidTr="00CE26C7">
        <w:tc>
          <w:tcPr>
            <w:tcW w:w="0" w:type="auto"/>
            <w:tcBorders>
              <w:top w:val="single" w:sz="4" w:space="0" w:color="auto"/>
              <w:left w:val="single" w:sz="4" w:space="0" w:color="auto"/>
              <w:bottom w:val="single" w:sz="4" w:space="0" w:color="auto"/>
              <w:right w:val="single" w:sz="4" w:space="0" w:color="auto"/>
            </w:tcBorders>
            <w:hideMark/>
          </w:tcPr>
          <w:p w14:paraId="41E1781E" w14:textId="77777777" w:rsidR="003A158A" w:rsidRDefault="003A158A" w:rsidP="00CE26C7">
            <w:pPr>
              <w:spacing w:after="240" w:line="254" w:lineRule="auto"/>
            </w:pPr>
            <w:r>
              <w:t>Dodge, 2015</w:t>
            </w:r>
            <w:hyperlink w:anchor="_ENREF_109" w:tooltip="Dodge, 2015 #4794" w:history="1">
              <w:r>
                <w:fldChar w:fldCharType="begin">
                  <w:fldData xml:space="preserve">PEVuZE5vdGU+PENpdGUgRXhjbHVkZUF1dGg9IjEiIEV4Y2x1ZGVZZWFyPSIxIj48QXV0aG9yPkRv
ZGdlPC9BdXRob3I+PFllYXI+MjAxNTwvWWVhcj48UmVjTnVtPjQ3OTQ8L1JlY051bT48RGlzcGxh
eVRleHQ+PHN0eWxlIGZhY2U9InN1cGVyc2NyaXB0Ij4xMDk8L3N0eWxlPjwvRGlzcGxheVRleHQ+
PHJlY29yZD48cmVjLW51bWJlcj40Nzk0PC9yZWMtbnVtYmVyPjxmb3JlaWduLWtleXM+PGtleSBh
cHA9IkVOIiBkYi1pZD0iYXByeDU1OTAxcjIweDFlOWR4bnA1d3IxYXd0ZGFkd2RmemF6IiB0aW1l
c3RhbXA9IjE2MjYzMDYxNTYiPjQ3OTQ8L2tleT48L2ZvcmVpZ24ta2V5cz48cmVmLXR5cGUgbmFt
ZT0iSm91cm5hbCBBcnRpY2xlIj4xNzwvcmVmLXR5cGU+PGNvbnRyaWJ1dG9ycz48YXV0aG9ycz48
YXV0aG9yPkRvZGdlLCBILiBILjwvYXV0aG9yPjxhdXRob3I+Wmh1LCBKLjwvYXV0aG9yPjxhdXRo
b3I+TWF0dGVrLCBOLiBDLjwvYXV0aG9yPjxhdXRob3I+Qm93bWFuLCBNLjwvYXV0aG9yPjxhdXRo
b3I+WWJhcnJhLCBPLjwvYXV0aG9yPjxhdXRob3I+V2lsZCwgSy4gVi48L2F1dGhvcj48YXV0aG9y
PkxvZXdlbnN0ZWluLCBELiBBLjwvYXV0aG9yPjxhdXRob3I+S2F5ZSwgSi4gQS48L2F1dGhvcj48
L2F1dGhvcnM+PC9jb250cmlidXRvcnM+PHRpdGxlcz48dGl0bGU+V2ViLWVuYWJsZWQgY29udmVy
c2F0aW9uYWwgaW50ZXJhY3Rpb25zIGFzIGEgbWV0aG9kIHRvIGltcHJvdmUgY29nbml0aXZlIGZ1
bmN0aW9uczogcmVzdWx0cyBvZiBhIDYtd2VlayByYW5kb21pemVkIGNvbnRyb2xsZWQgdHJpYWw8
L3RpdGxlPjxzZWNvbmRhcnktdGl0bGU+QWx6aGVpbWVyJmFwb3M7cyBhbmQgZGVtZW50aWE6IHRy
YW5zbGF0aW9uYWwgcmVzZWFyY2ggYW5kIGNsaW5pY2FsIGludGVydmVudGlvbnM8L3NlY29uZGFy
eS10aXRsZT48L3RpdGxlcz48cGVyaW9kaWNhbD48ZnVsbC10aXRsZT5BbHpoZWltZXImYXBvcztz
IGFuZCBkZW1lbnRpYTogdHJhbnNsYXRpb25hbCByZXNlYXJjaCBhbmQgY2xpbmljYWwgaW50ZXJ2
ZW50aW9uczwvZnVsbC10aXRsZT48L3BlcmlvZGljYWw+PHBhZ2VzPjHigJAxMjwvcGFnZXM+PHZv
bHVtZT4xPC92b2x1bWU+PG51bWJlcj4xPC9udW1iZXI+PGtleXdvcmRzPjxrZXl3b3JkPipjb2du
aXRpb248L2tleXdvcmQ+PGtleXdvcmQ+KmNvbnZlcnNhdGlvbjwva2V5d29yZD48a2V5d29yZD4q
c29jaWFsIGludGVyYWN0aW9uPC9rZXl3b3JkPjxrZXl3b3JkPkFnZWQ8L2tleXdvcmQ+PGtleXdv
cmQ+QXJ0aWNsZTwva2V5d29yZD48a2V5d29yZD5BdHRlbnRpb248L2tleXdvcmQ+PGtleXdvcmQ+
Q2xpbmljYWwgRGVtZW50aWEgUmF0aW5nPC9rZXl3b3JkPjxrZXl3b3JkPkNvbXB1dGVyPC9rZXl3
b3JkPjxrZXl3b3JkPkNvbnRyb2xsZWQgc3R1ZHk8L2tleXdvcmQ+PGtleXdvcmQ+RGVtZW50aWE8
L2tleXdvcmQ+PGtleXdvcmQ+RXhlY3V0aXZlIGZ1bmN0aW9uPC9rZXl3b3JkPjxrZXl3b3JkPkZl
bWFsZTwva2V5d29yZD48a2V5d29yZD5Gb2xsb3cgdXA8L2tleXdvcmQ+PGtleXdvcmQ+SHVtYW48
L2tleXdvcmQ+PGtleXdvcmQ+SW50ZXJuZXQ8L2tleXdvcmQ+PGtleXdvcmQ+TG9uZWxpbmVzczwv
a2V5d29yZD48a2V5d29yZD5NYWpvciBjbGluaWNhbCBzdHVkeTwva2V5d29yZD48a2V5d29yZD5N
YWxlPC9rZXl3b3JkPjxrZXl3b3JkPk1pY3JvY29tcHV0ZXI8L2tleXdvcmQ+PGtleXdvcmQ+TWls
ZCBjb2duaXRpdmUgaW1wYWlybWVudDwva2V5d29yZD48a2V5d29yZD5NaW5pIE1lbnRhbCBTdGF0
ZSBFeGFtaW5hdGlvbjwva2V5d29yZD48a2V5d29yZD5QaWxvdCBzdHVkeTwva2V5d29yZD48a2V5
d29yZD5Qcmlvcml0eSBqb3VybmFsPC9rZXl3b3JkPjxrZXl3b3JkPlJhbmRvbWl6ZWQgY29udHJv
bGxlZCB0cmlhbDwva2V5d29yZD48a2V5d29yZD5TZW1hbnRpYyBtZW1vcnk8L2tleXdvcmQ+PGtl
eXdvcmQ+U29jaWFsIGJlaGF2aW9yPC9rZXl3b3JkPjxrZXl3b3JkPlRlbGVwaG9uZSBpbnRlcnZp
ZXc8L2tleXdvcmQ+PGtleXdvcmQ+VmVyeSBlbGRlcmx5PC9rZXl3b3JkPjwva2V5d29yZHM+PGRh
dGVzPjx5ZWFyPjIwMTU8L3llYXI+PC9kYXRlcz48YWNjZXNzaW9uLW51bT5DTi0wMTMwODMxNzwv
YWNjZXNzaW9uLW51bT48d29yay10eXBlPkpvdXJuYWw6IEFydGljbGU8L3dvcmstdHlwZT48dXJs
cz48cmVsYXRlZC11cmxzPjx1cmw+aHR0cHM6Ly93d3cuY29jaHJhbmVsaWJyYXJ5LmNvbS9jZW50
cmFsL2RvaS8xMC4xMDAyL2NlbnRyYWwvQ04tMDEzMDgzMTcvZnVsbDwvdXJsPjwvcmVsYXRlZC11
cmxzPjwvdXJscz48Y3VzdG9tMT5Ib2FuZy1KTk8gSW5jbHVkZXMvT3VyIEluaXRpYWwgVEV4PC9j
dXN0b20xPjxjdXN0b20zPkVNQkFTRSA2MDYzNjI0MDA8L2N1c3RvbTM+PGN1c3RvbTQ+VEluY0Fi
c0luYzwvY3VzdG9tND48Y3VzdG9tNT5Db2NocmFuZVRyaWFsc18wNjIzMjE8L2N1c3RvbTU+PGN1
c3RvbTY+RlRJbmM8L2N1c3RvbTY+PGVsZWN0cm9uaWMtcmVzb3VyY2UtbnVtPjEwLjEwMTYvai50
cmNpLjIwMTUuMDEuMDAxPC9lbGVjdHJvbmljLXJlc291cmNlLW51bT48L3JlY29yZD48L0NpdGU+
PC9FbmROb3RlPgB=
</w:fldData>
                </w:fldChar>
              </w:r>
              <w:r>
                <w:instrText xml:space="preserve"> ADDIN EN.CITE </w:instrText>
              </w:r>
              <w:r>
                <w:fldChar w:fldCharType="begin">
                  <w:fldData xml:space="preserve">PEVuZE5vdGU+PENpdGUgRXhjbHVkZUF1dGg9IjEiIEV4Y2x1ZGVZZWFyPSIxIj48QXV0aG9yPkRv
ZGdlPC9BdXRob3I+PFllYXI+MjAxNTwvWWVhcj48UmVjTnVtPjQ3OTQ8L1JlY051bT48RGlzcGxh
eVRleHQ+PHN0eWxlIGZhY2U9InN1cGVyc2NyaXB0Ij4xMDk8L3N0eWxlPjwvRGlzcGxheVRleHQ+
PHJlY29yZD48cmVjLW51bWJlcj40Nzk0PC9yZWMtbnVtYmVyPjxmb3JlaWduLWtleXM+PGtleSBh
cHA9IkVOIiBkYi1pZD0iYXByeDU1OTAxcjIweDFlOWR4bnA1d3IxYXd0ZGFkd2RmemF6IiB0aW1l
c3RhbXA9IjE2MjYzMDYxNTYiPjQ3OTQ8L2tleT48L2ZvcmVpZ24ta2V5cz48cmVmLXR5cGUgbmFt
ZT0iSm91cm5hbCBBcnRpY2xlIj4xNzwvcmVmLXR5cGU+PGNvbnRyaWJ1dG9ycz48YXV0aG9ycz48
YXV0aG9yPkRvZGdlLCBILiBILjwvYXV0aG9yPjxhdXRob3I+Wmh1LCBKLjwvYXV0aG9yPjxhdXRo
b3I+TWF0dGVrLCBOLiBDLjwvYXV0aG9yPjxhdXRob3I+Qm93bWFuLCBNLjwvYXV0aG9yPjxhdXRo
b3I+WWJhcnJhLCBPLjwvYXV0aG9yPjxhdXRob3I+V2lsZCwgSy4gVi48L2F1dGhvcj48YXV0aG9y
PkxvZXdlbnN0ZWluLCBELiBBLjwvYXV0aG9yPjxhdXRob3I+S2F5ZSwgSi4gQS48L2F1dGhvcj48
L2F1dGhvcnM+PC9jb250cmlidXRvcnM+PHRpdGxlcz48dGl0bGU+V2ViLWVuYWJsZWQgY29udmVy
c2F0aW9uYWwgaW50ZXJhY3Rpb25zIGFzIGEgbWV0aG9kIHRvIGltcHJvdmUgY29nbml0aXZlIGZ1
bmN0aW9uczogcmVzdWx0cyBvZiBhIDYtd2VlayByYW5kb21pemVkIGNvbnRyb2xsZWQgdHJpYWw8
L3RpdGxlPjxzZWNvbmRhcnktdGl0bGU+QWx6aGVpbWVyJmFwb3M7cyBhbmQgZGVtZW50aWE6IHRy
YW5zbGF0aW9uYWwgcmVzZWFyY2ggYW5kIGNsaW5pY2FsIGludGVydmVudGlvbnM8L3NlY29uZGFy
eS10aXRsZT48L3RpdGxlcz48cGVyaW9kaWNhbD48ZnVsbC10aXRsZT5BbHpoZWltZXImYXBvcztz
IGFuZCBkZW1lbnRpYTogdHJhbnNsYXRpb25hbCByZXNlYXJjaCBhbmQgY2xpbmljYWwgaW50ZXJ2
ZW50aW9uczwvZnVsbC10aXRsZT48L3BlcmlvZGljYWw+PHBhZ2VzPjHigJAxMjwvcGFnZXM+PHZv
bHVtZT4xPC92b2x1bWU+PG51bWJlcj4xPC9udW1iZXI+PGtleXdvcmRzPjxrZXl3b3JkPipjb2du
aXRpb248L2tleXdvcmQ+PGtleXdvcmQ+KmNvbnZlcnNhdGlvbjwva2V5d29yZD48a2V5d29yZD4q
c29jaWFsIGludGVyYWN0aW9uPC9rZXl3b3JkPjxrZXl3b3JkPkFnZWQ8L2tleXdvcmQ+PGtleXdv
cmQ+QXJ0aWNsZTwva2V5d29yZD48a2V5d29yZD5BdHRlbnRpb248L2tleXdvcmQ+PGtleXdvcmQ+
Q2xpbmljYWwgRGVtZW50aWEgUmF0aW5nPC9rZXl3b3JkPjxrZXl3b3JkPkNvbXB1dGVyPC9rZXl3
b3JkPjxrZXl3b3JkPkNvbnRyb2xsZWQgc3R1ZHk8L2tleXdvcmQ+PGtleXdvcmQ+RGVtZW50aWE8
L2tleXdvcmQ+PGtleXdvcmQ+RXhlY3V0aXZlIGZ1bmN0aW9uPC9rZXl3b3JkPjxrZXl3b3JkPkZl
bWFsZTwva2V5d29yZD48a2V5d29yZD5Gb2xsb3cgdXA8L2tleXdvcmQ+PGtleXdvcmQ+SHVtYW48
L2tleXdvcmQ+PGtleXdvcmQ+SW50ZXJuZXQ8L2tleXdvcmQ+PGtleXdvcmQ+TG9uZWxpbmVzczwv
a2V5d29yZD48a2V5d29yZD5NYWpvciBjbGluaWNhbCBzdHVkeTwva2V5d29yZD48a2V5d29yZD5N
YWxlPC9rZXl3b3JkPjxrZXl3b3JkPk1pY3JvY29tcHV0ZXI8L2tleXdvcmQ+PGtleXdvcmQ+TWls
ZCBjb2duaXRpdmUgaW1wYWlybWVudDwva2V5d29yZD48a2V5d29yZD5NaW5pIE1lbnRhbCBTdGF0
ZSBFeGFtaW5hdGlvbjwva2V5d29yZD48a2V5d29yZD5QaWxvdCBzdHVkeTwva2V5d29yZD48a2V5
d29yZD5Qcmlvcml0eSBqb3VybmFsPC9rZXl3b3JkPjxrZXl3b3JkPlJhbmRvbWl6ZWQgY29udHJv
bGxlZCB0cmlhbDwva2V5d29yZD48a2V5d29yZD5TZW1hbnRpYyBtZW1vcnk8L2tleXdvcmQ+PGtl
eXdvcmQ+U29jaWFsIGJlaGF2aW9yPC9rZXl3b3JkPjxrZXl3b3JkPlRlbGVwaG9uZSBpbnRlcnZp
ZXc8L2tleXdvcmQ+PGtleXdvcmQ+VmVyeSBlbGRlcmx5PC9rZXl3b3JkPjwva2V5d29yZHM+PGRh
dGVzPjx5ZWFyPjIwMTU8L3llYXI+PC9kYXRlcz48YWNjZXNzaW9uLW51bT5DTi0wMTMwODMxNzwv
YWNjZXNzaW9uLW51bT48d29yay10eXBlPkpvdXJuYWw6IEFydGljbGU8L3dvcmstdHlwZT48dXJs
cz48cmVsYXRlZC11cmxzPjx1cmw+aHR0cHM6Ly93d3cuY29jaHJhbmVsaWJyYXJ5LmNvbS9jZW50
cmFsL2RvaS8xMC4xMDAyL2NlbnRyYWwvQ04tMDEzMDgzMTcvZnVsbDwvdXJsPjwvcmVsYXRlZC11
cmxzPjwvdXJscz48Y3VzdG9tMT5Ib2FuZy1KTk8gSW5jbHVkZXMvT3VyIEluaXRpYWwgVEV4PC9j
dXN0b20xPjxjdXN0b20zPkVNQkFTRSA2MDYzNjI0MDA8L2N1c3RvbTM+PGN1c3RvbTQ+VEluY0Fi
c0luYzwvY3VzdG9tND48Y3VzdG9tNT5Db2NocmFuZVRyaWFsc18wNjIzMjE8L2N1c3RvbTU+PGN1
c3RvbTY+RlRJbmM8L2N1c3RvbTY+PGVsZWN0cm9uaWMtcmVzb3VyY2UtbnVtPjEwLjEwMTYvai50
cmNpLjIwMTUuMDEuMDAxPC9lbGVjdHJvbmljLXJlc291cmNlLW51bT48L3JlY29yZD48L0NpdGU+
PC9FbmROb3RlPgB=
</w:fldData>
                </w:fldChar>
              </w:r>
              <w:r>
                <w:instrText xml:space="preserve"> ADDIN EN.CITE.DATA </w:instrText>
              </w:r>
              <w:r>
                <w:fldChar w:fldCharType="end"/>
              </w:r>
              <w:r>
                <w:fldChar w:fldCharType="separate"/>
              </w:r>
              <w:r w:rsidRPr="00401B2D">
                <w:rPr>
                  <w:noProof/>
                  <w:vertAlign w:val="superscript"/>
                </w:rPr>
                <w:t>109</w:t>
              </w:r>
              <w:r>
                <w:fldChar w:fldCharType="end"/>
              </w:r>
            </w:hyperlink>
          </w:p>
        </w:tc>
        <w:tc>
          <w:tcPr>
            <w:tcW w:w="0" w:type="auto"/>
            <w:tcBorders>
              <w:top w:val="single" w:sz="4" w:space="0" w:color="auto"/>
              <w:left w:val="single" w:sz="4" w:space="0" w:color="auto"/>
              <w:bottom w:val="single" w:sz="4" w:space="0" w:color="auto"/>
              <w:right w:val="single" w:sz="4" w:space="0" w:color="auto"/>
            </w:tcBorders>
            <w:hideMark/>
          </w:tcPr>
          <w:p w14:paraId="01C9EF18" w14:textId="77777777" w:rsidR="003A158A" w:rsidRDefault="003A158A" w:rsidP="00CE26C7">
            <w:pPr>
              <w:spacing w:after="240" w:line="254" w:lineRule="auto"/>
            </w:pPr>
            <w:r>
              <w:sym w:font="Wingdings 2" w:char="F0BD"/>
            </w:r>
          </w:p>
        </w:tc>
        <w:tc>
          <w:tcPr>
            <w:tcW w:w="0" w:type="auto"/>
            <w:tcBorders>
              <w:top w:val="single" w:sz="4" w:space="0" w:color="auto"/>
              <w:left w:val="single" w:sz="4" w:space="0" w:color="auto"/>
              <w:bottom w:val="single" w:sz="4" w:space="0" w:color="auto"/>
              <w:right w:val="single" w:sz="4" w:space="0" w:color="auto"/>
            </w:tcBorders>
            <w:hideMark/>
          </w:tcPr>
          <w:p w14:paraId="3AE6172E" w14:textId="77777777" w:rsidR="003A158A" w:rsidRDefault="003A158A" w:rsidP="00CE26C7">
            <w:pPr>
              <w:spacing w:after="240" w:line="254" w:lineRule="auto"/>
            </w:pPr>
            <w:r>
              <w:sym w:font="Wingdings 2" w:char="F098"/>
            </w:r>
          </w:p>
        </w:tc>
        <w:tc>
          <w:tcPr>
            <w:tcW w:w="0" w:type="auto"/>
            <w:tcBorders>
              <w:top w:val="single" w:sz="4" w:space="0" w:color="auto"/>
              <w:left w:val="single" w:sz="4" w:space="0" w:color="auto"/>
              <w:bottom w:val="single" w:sz="4" w:space="0" w:color="auto"/>
              <w:right w:val="single" w:sz="4" w:space="0" w:color="auto"/>
            </w:tcBorders>
            <w:hideMark/>
          </w:tcPr>
          <w:p w14:paraId="281400AE" w14:textId="77777777" w:rsidR="003A158A" w:rsidRDefault="003A158A" w:rsidP="00CE26C7">
            <w:pPr>
              <w:spacing w:after="240" w:line="254" w:lineRule="auto"/>
            </w:pPr>
            <w:r>
              <w:sym w:font="Wingdings 2" w:char="F098"/>
            </w:r>
          </w:p>
        </w:tc>
        <w:tc>
          <w:tcPr>
            <w:tcW w:w="0" w:type="auto"/>
            <w:tcBorders>
              <w:top w:val="single" w:sz="4" w:space="0" w:color="auto"/>
              <w:left w:val="single" w:sz="4" w:space="0" w:color="auto"/>
              <w:bottom w:val="single" w:sz="4" w:space="0" w:color="auto"/>
              <w:right w:val="single" w:sz="4" w:space="0" w:color="auto"/>
            </w:tcBorders>
            <w:hideMark/>
          </w:tcPr>
          <w:p w14:paraId="226AC9D6" w14:textId="77777777" w:rsidR="003A158A" w:rsidRDefault="003A158A" w:rsidP="00CE26C7">
            <w:pPr>
              <w:spacing w:after="240" w:line="254" w:lineRule="auto"/>
            </w:pPr>
            <w:r>
              <w:sym w:font="Wingdings 2" w:char="F098"/>
            </w:r>
          </w:p>
        </w:tc>
        <w:tc>
          <w:tcPr>
            <w:tcW w:w="0" w:type="auto"/>
            <w:tcBorders>
              <w:top w:val="single" w:sz="4" w:space="0" w:color="auto"/>
              <w:left w:val="single" w:sz="4" w:space="0" w:color="auto"/>
              <w:bottom w:val="single" w:sz="4" w:space="0" w:color="auto"/>
              <w:right w:val="single" w:sz="4" w:space="0" w:color="auto"/>
            </w:tcBorders>
            <w:hideMark/>
          </w:tcPr>
          <w:p w14:paraId="75CDDA2D" w14:textId="77777777" w:rsidR="003A158A" w:rsidRDefault="003A158A" w:rsidP="00CE26C7">
            <w:pPr>
              <w:spacing w:after="240" w:line="254" w:lineRule="auto"/>
            </w:pPr>
            <w:r>
              <w:sym w:font="Wingdings 2" w:char="F099"/>
            </w:r>
          </w:p>
        </w:tc>
        <w:tc>
          <w:tcPr>
            <w:tcW w:w="0" w:type="auto"/>
            <w:tcBorders>
              <w:top w:val="single" w:sz="4" w:space="0" w:color="auto"/>
              <w:left w:val="single" w:sz="4" w:space="0" w:color="auto"/>
              <w:bottom w:val="single" w:sz="4" w:space="0" w:color="auto"/>
              <w:right w:val="single" w:sz="4" w:space="0" w:color="auto"/>
            </w:tcBorders>
            <w:hideMark/>
          </w:tcPr>
          <w:p w14:paraId="7537DC77" w14:textId="77777777" w:rsidR="003A158A" w:rsidRDefault="003A158A" w:rsidP="00CE26C7">
            <w:pPr>
              <w:spacing w:after="240" w:line="254" w:lineRule="auto"/>
            </w:pPr>
            <w:r>
              <w:sym w:font="Wingdings 2" w:char="F099"/>
            </w:r>
          </w:p>
        </w:tc>
      </w:tr>
      <w:tr w:rsidR="003A158A" w14:paraId="512571C9" w14:textId="77777777" w:rsidTr="00CE26C7">
        <w:tc>
          <w:tcPr>
            <w:tcW w:w="0" w:type="auto"/>
            <w:tcBorders>
              <w:top w:val="single" w:sz="4" w:space="0" w:color="auto"/>
              <w:left w:val="single" w:sz="4" w:space="0" w:color="auto"/>
              <w:bottom w:val="single" w:sz="4" w:space="0" w:color="auto"/>
              <w:right w:val="single" w:sz="4" w:space="0" w:color="auto"/>
            </w:tcBorders>
            <w:hideMark/>
          </w:tcPr>
          <w:p w14:paraId="73D789D3" w14:textId="77777777" w:rsidR="003A158A" w:rsidRDefault="003A158A" w:rsidP="00CE26C7">
            <w:pPr>
              <w:spacing w:after="240" w:line="254" w:lineRule="auto"/>
            </w:pPr>
            <w:r>
              <w:t>Baez, 2017</w:t>
            </w:r>
            <w:hyperlink w:anchor="_ENREF_108" w:tooltip="Baez, 2017 #2594" w:history="1">
              <w:r>
                <w:fldChar w:fldCharType="begin">
                  <w:fldData xml:space="preserve">PEVuZE5vdGU+PENpdGUgRXhjbHVkZUF1dGg9IjEiIEV4Y2x1ZGVZZWFyPSIxIj48QXV0aG9yPkJh
ZXo8L0F1dGhvcj48WWVhcj4yMDE3PC9ZZWFyPjxSZWNOdW0+MjU5NDwvUmVjTnVtPjxEaXNwbGF5
VGV4dD48c3R5bGUgZmFjZT0ic3VwZXJzY3JpcHQiPjEwODwvc3R5bGU+PC9EaXNwbGF5VGV4dD48
cmVjb3JkPjxyZWMtbnVtYmVyPjI1OTQ8L3JlYy1udW1iZXI+PGZvcmVpZ24ta2V5cz48a2V5IGFw
cD0iRU4iIGRiLWlkPSJhcHJ4NTU5MDFyMjB4MWU5ZHhucDV3cjFhd3RkYWR3ZGZ6YXoiIHRpbWVz
dGFtcD0iMTYyNjMwNjE1MyI+MjU5NDwva2V5PjwvZm9yZWlnbi1rZXlzPjxyZWYtdHlwZSBuYW1l
PSJKb3VybmFsIEFydGljbGUiPjE3PC9yZWYtdHlwZT48Y29udHJpYnV0b3JzPjxhdXRob3JzPjxh
dXRob3I+QmFleiwgTWFyY29zPC9hdXRob3I+PGF1dGhvcj5LaGFnaGFuaSBGYXIsIEltYW48L2F1
dGhvcj48YXV0aG9yPkliYXJyYSwgRnJhbmNpc2NvPC9hdXRob3I+PGF1dGhvcj5GZXJyb24sIE1p
Y2hlbGE8L2F1dGhvcj48YXV0aG9yPkRpZGlubywgRGFuaWVsZTwvYXV0aG9yPjxhdXRob3I+Q2Fz
YXRpLCBGYWJpbzwvYXV0aG9yPjwvYXV0aG9ycz48L2NvbnRyaWJ1dG9ycz48dGl0bGVzPjx0aXRs
ZT5FZmZlY3RzIG9mIG9ubGluZSBncm91cCBleGVyY2lzZXMgZm9yIG9sZGVyIGFkdWx0cyBvbiBw
aHlzaWNhbCwgcHN5Y2hvbG9naWNhbCBhbmQgc29jaWFsIHdlbGxiZWluZzogYSByYW5kb21pemVk
IHBpbG90IHRyaWFsPC90aXRsZT48c2Vjb25kYXJ5LXRpdGxlPlBlZXJKPC9zZWNvbmRhcnktdGl0
bGU+PC90aXRsZXM+PHBlcmlvZGljYWw+PGZ1bGwtdGl0bGU+UGVlcko8L2Z1bGwtdGl0bGU+PC9w
ZXJpb2RpY2FsPjxwYWdlcz5lMzE1MDwvcGFnZXM+PHZvbHVtZT41PC92b2x1bWU+PHNlY3Rpb24+
QmFleiwgTWFyY29zLiBEZXBhcnRtZW50IG9mIEluZm9ybWF0aW9uIEVuZ2luZWVyaW5nIGFuZCBD
b21wdXRlciBTY2llbmNlLCBVbml2ZXJzaXR5IG9mIFRyZW50bywgVHJlbnRvLCBUcmVudGlubywg
SXRhbHkuJiN4RDtLaGFnaGFuaSBGYXIsIEltYW4uIENvbGxlZ2Ugb2YgQ29tcHV0ZXIgJmFtcDsg
SW5mb3JtYXRpb24gU2NpZW5jZSwgTm9ydGhlYXN0ZXJuIFVuaXZlcnNpdHksIEJvc3RvbiwgTUEs
IFVuaXRlZCBTdGF0ZXMuJiN4RDtJYmFycmEsIEZyYW5jaXNjby4gRGVwYXJ0bWVudCBvZiBJbmZv
cm1hdGlvbiBFbmdpbmVlcmluZyBhbmQgQ29tcHV0ZXIgU2NpZW5jZSwgVW5pdmVyc2l0eSBvZiBU
cmVudG8sIFRyZW50bywgVHJlbnRpbm8sIEl0YWx5LiYjeEQ7RmVycm9uLCBNaWNoZWxhLiBGb25k
YXppb25lIEJydW5vIEtlc3NsZXIsIFRyZW50bywgVHJlbnRpbm8sIEl0YWx5LiYjeEQ7RGlkaW5v
LCBEYW5pZWxlLiBEZXBhcnRtZW50IG9mIFBzeWNob2xvZ3ksIEh1bWJvbGR0LVVuaXZlcnNpdGF0
IHp1IEJlcmxpbiwgQmVybGluLCBHZXJtYW55OyBEZXBhcnRtZW50IG9mIEVjb25vbXksIFRvbXNr
IFBvbHl0ZWNobmljYWwgVW5pdmVyc2l0eSwgVG9tc2ssIFJ1c3NpYS4mI3hEO0Nhc2F0aSwgRmFi
aW8uIERlcGFydG1lbnQgb2YgSW5mb3JtYXRpb24gRW5naW5lZXJpbmcgYW5kIENvbXB1dGVyIFNj
aWVuY2UsIFVuaXZlcnNpdHkgb2YgVHJlbnRvLCBUcmVudG8sIFRyZW50aW5vLCBJdGFseS48L3Nl
Y3Rpb24+PGRhdGVzPjx5ZWFyPjIwMTc8L3llYXI+PC9kYXRlcz48cHViLWxvY2F0aW9uPlVuaXRl
ZCBTdGF0ZXM8L3B1Yi1sb2NhdGlvbj48aXNibj4yMTY3LTgzNTk8L2lzYm4+PHVybHM+PHJlbGF0
ZWQtdXJscz48dXJsPmh0dHA6Ly9vdmlkc3Aub3ZpZC5jb20vb3ZpZHdlYi5jZ2k/VD1KUyZhbXA7
UEFHRT1yZWZlcmVuY2UmYW1wO0Q9cG1ubTQmYW1wO05FV1M9TiZhbXA7QU49MjgzOTI5ODM8L3Vy
bD48L3JlbGF0ZWQtdXJscz48L3VybHM+PGN1c3RvbTE+SG9hbmctSk5PIEluY2x1ZGVzL091ciBJ
bml0aWFsIFRFeDwvY3VzdG9tMT48Y3VzdG9tND5USW5jQWJzSW5jPC9jdXN0b200PjxjdXN0b201
Pk9WSURNZWRsaW5lXzA2MjMyMTwvY3VzdG9tNT48Y3VzdG9tNj5GVEluYzwvY3VzdG9tNj48ZWxl
Y3Ryb25pYy1yZXNvdXJjZS1udW0+aHR0cHM6Ly9keC5kb2kub3JnLzEwLjc3MTcvcGVlcmouMzE1
MDwvZWxlY3Ryb25pYy1yZXNvdXJjZS1udW0+PGFjY2Vzcy1kYXRlPjIwMTcwNDA1Ly88L2FjY2Vz
cy1kYXRlPjwvcmVjb3JkPjwvQ2l0ZT48L0VuZE5vdGU+AG==
</w:fldData>
                </w:fldChar>
              </w:r>
              <w:r>
                <w:instrText xml:space="preserve"> ADDIN EN.CITE </w:instrText>
              </w:r>
              <w:r>
                <w:fldChar w:fldCharType="begin">
                  <w:fldData xml:space="preserve">PEVuZE5vdGU+PENpdGUgRXhjbHVkZUF1dGg9IjEiIEV4Y2x1ZGVZZWFyPSIxIj48QXV0aG9yPkJh
ZXo8L0F1dGhvcj48WWVhcj4yMDE3PC9ZZWFyPjxSZWNOdW0+MjU5NDwvUmVjTnVtPjxEaXNwbGF5
VGV4dD48c3R5bGUgZmFjZT0ic3VwZXJzY3JpcHQiPjEwODwvc3R5bGU+PC9EaXNwbGF5VGV4dD48
cmVjb3JkPjxyZWMtbnVtYmVyPjI1OTQ8L3JlYy1udW1iZXI+PGZvcmVpZ24ta2V5cz48a2V5IGFw
cD0iRU4iIGRiLWlkPSJhcHJ4NTU5MDFyMjB4MWU5ZHhucDV3cjFhd3RkYWR3ZGZ6YXoiIHRpbWVz
dGFtcD0iMTYyNjMwNjE1MyI+MjU5NDwva2V5PjwvZm9yZWlnbi1rZXlzPjxyZWYtdHlwZSBuYW1l
PSJKb3VybmFsIEFydGljbGUiPjE3PC9yZWYtdHlwZT48Y29udHJpYnV0b3JzPjxhdXRob3JzPjxh
dXRob3I+QmFleiwgTWFyY29zPC9hdXRob3I+PGF1dGhvcj5LaGFnaGFuaSBGYXIsIEltYW48L2F1
dGhvcj48YXV0aG9yPkliYXJyYSwgRnJhbmNpc2NvPC9hdXRob3I+PGF1dGhvcj5GZXJyb24sIE1p
Y2hlbGE8L2F1dGhvcj48YXV0aG9yPkRpZGlubywgRGFuaWVsZTwvYXV0aG9yPjxhdXRob3I+Q2Fz
YXRpLCBGYWJpbzwvYXV0aG9yPjwvYXV0aG9ycz48L2NvbnRyaWJ1dG9ycz48dGl0bGVzPjx0aXRs
ZT5FZmZlY3RzIG9mIG9ubGluZSBncm91cCBleGVyY2lzZXMgZm9yIG9sZGVyIGFkdWx0cyBvbiBw
aHlzaWNhbCwgcHN5Y2hvbG9naWNhbCBhbmQgc29jaWFsIHdlbGxiZWluZzogYSByYW5kb21pemVk
IHBpbG90IHRyaWFsPC90aXRsZT48c2Vjb25kYXJ5LXRpdGxlPlBlZXJKPC9zZWNvbmRhcnktdGl0
bGU+PC90aXRsZXM+PHBlcmlvZGljYWw+PGZ1bGwtdGl0bGU+UGVlcko8L2Z1bGwtdGl0bGU+PC9w
ZXJpb2RpY2FsPjxwYWdlcz5lMzE1MDwvcGFnZXM+PHZvbHVtZT41PC92b2x1bWU+PHNlY3Rpb24+
QmFleiwgTWFyY29zLiBEZXBhcnRtZW50IG9mIEluZm9ybWF0aW9uIEVuZ2luZWVyaW5nIGFuZCBD
b21wdXRlciBTY2llbmNlLCBVbml2ZXJzaXR5IG9mIFRyZW50bywgVHJlbnRvLCBUcmVudGlubywg
SXRhbHkuJiN4RDtLaGFnaGFuaSBGYXIsIEltYW4uIENvbGxlZ2Ugb2YgQ29tcHV0ZXIgJmFtcDsg
SW5mb3JtYXRpb24gU2NpZW5jZSwgTm9ydGhlYXN0ZXJuIFVuaXZlcnNpdHksIEJvc3RvbiwgTUEs
IFVuaXRlZCBTdGF0ZXMuJiN4RDtJYmFycmEsIEZyYW5jaXNjby4gRGVwYXJ0bWVudCBvZiBJbmZv
cm1hdGlvbiBFbmdpbmVlcmluZyBhbmQgQ29tcHV0ZXIgU2NpZW5jZSwgVW5pdmVyc2l0eSBvZiBU
cmVudG8sIFRyZW50bywgVHJlbnRpbm8sIEl0YWx5LiYjeEQ7RmVycm9uLCBNaWNoZWxhLiBGb25k
YXppb25lIEJydW5vIEtlc3NsZXIsIFRyZW50bywgVHJlbnRpbm8sIEl0YWx5LiYjeEQ7RGlkaW5v
LCBEYW5pZWxlLiBEZXBhcnRtZW50IG9mIFBzeWNob2xvZ3ksIEh1bWJvbGR0LVVuaXZlcnNpdGF0
IHp1IEJlcmxpbiwgQmVybGluLCBHZXJtYW55OyBEZXBhcnRtZW50IG9mIEVjb25vbXksIFRvbXNr
IFBvbHl0ZWNobmljYWwgVW5pdmVyc2l0eSwgVG9tc2ssIFJ1c3NpYS4mI3hEO0Nhc2F0aSwgRmFi
aW8uIERlcGFydG1lbnQgb2YgSW5mb3JtYXRpb24gRW5naW5lZXJpbmcgYW5kIENvbXB1dGVyIFNj
aWVuY2UsIFVuaXZlcnNpdHkgb2YgVHJlbnRvLCBUcmVudG8sIFRyZW50aW5vLCBJdGFseS48L3Nl
Y3Rpb24+PGRhdGVzPjx5ZWFyPjIwMTc8L3llYXI+PC9kYXRlcz48cHViLWxvY2F0aW9uPlVuaXRl
ZCBTdGF0ZXM8L3B1Yi1sb2NhdGlvbj48aXNibj4yMTY3LTgzNTk8L2lzYm4+PHVybHM+PHJlbGF0
ZWQtdXJscz48dXJsPmh0dHA6Ly9vdmlkc3Aub3ZpZC5jb20vb3ZpZHdlYi5jZ2k/VD1KUyZhbXA7
UEFHRT1yZWZlcmVuY2UmYW1wO0Q9cG1ubTQmYW1wO05FV1M9TiZhbXA7QU49MjgzOTI5ODM8L3Vy
bD48L3JlbGF0ZWQtdXJscz48L3VybHM+PGN1c3RvbTE+SG9hbmctSk5PIEluY2x1ZGVzL091ciBJ
bml0aWFsIFRFeDwvY3VzdG9tMT48Y3VzdG9tND5USW5jQWJzSW5jPC9jdXN0b200PjxjdXN0b201
Pk9WSURNZWRsaW5lXzA2MjMyMTwvY3VzdG9tNT48Y3VzdG9tNj5GVEluYzwvY3VzdG9tNj48ZWxl
Y3Ryb25pYy1yZXNvdXJjZS1udW0+aHR0cHM6Ly9keC5kb2kub3JnLzEwLjc3MTcvcGVlcmouMzE1
MDwvZWxlY3Ryb25pYy1yZXNvdXJjZS1udW0+PGFjY2Vzcy1kYXRlPjIwMTcwNDA1Ly88L2FjY2Vz
cy1kYXRlPjwvcmVjb3JkPjwvQ2l0ZT48L0VuZE5vdGU+AG==
</w:fldData>
                </w:fldChar>
              </w:r>
              <w:r>
                <w:instrText xml:space="preserve"> ADDIN EN.CITE.DATA </w:instrText>
              </w:r>
              <w:r>
                <w:fldChar w:fldCharType="end"/>
              </w:r>
              <w:r>
                <w:fldChar w:fldCharType="separate"/>
              </w:r>
              <w:r w:rsidRPr="00401B2D">
                <w:rPr>
                  <w:noProof/>
                  <w:vertAlign w:val="superscript"/>
                </w:rPr>
                <w:t>108</w:t>
              </w:r>
              <w:r>
                <w:fldChar w:fldCharType="end"/>
              </w:r>
            </w:hyperlink>
          </w:p>
        </w:tc>
        <w:tc>
          <w:tcPr>
            <w:tcW w:w="0" w:type="auto"/>
            <w:tcBorders>
              <w:top w:val="single" w:sz="4" w:space="0" w:color="auto"/>
              <w:left w:val="single" w:sz="4" w:space="0" w:color="auto"/>
              <w:bottom w:val="single" w:sz="4" w:space="0" w:color="auto"/>
              <w:right w:val="single" w:sz="4" w:space="0" w:color="auto"/>
            </w:tcBorders>
            <w:hideMark/>
          </w:tcPr>
          <w:p w14:paraId="2ECF69DA" w14:textId="77777777" w:rsidR="003A158A" w:rsidRDefault="003A158A" w:rsidP="00CE26C7">
            <w:pPr>
              <w:spacing w:after="240" w:line="254" w:lineRule="auto"/>
            </w:pPr>
            <w:r>
              <w:sym w:font="Wingdings 2" w:char="F099"/>
            </w:r>
          </w:p>
        </w:tc>
        <w:tc>
          <w:tcPr>
            <w:tcW w:w="0" w:type="auto"/>
            <w:tcBorders>
              <w:top w:val="single" w:sz="4" w:space="0" w:color="auto"/>
              <w:left w:val="single" w:sz="4" w:space="0" w:color="auto"/>
              <w:bottom w:val="single" w:sz="4" w:space="0" w:color="auto"/>
              <w:right w:val="single" w:sz="4" w:space="0" w:color="auto"/>
            </w:tcBorders>
            <w:hideMark/>
          </w:tcPr>
          <w:p w14:paraId="661C8FF5" w14:textId="77777777" w:rsidR="003A158A" w:rsidRDefault="003A158A" w:rsidP="00CE26C7">
            <w:pPr>
              <w:spacing w:after="240" w:line="254" w:lineRule="auto"/>
            </w:pPr>
            <w:r>
              <w:sym w:font="Wingdings 2" w:char="F099"/>
            </w:r>
          </w:p>
        </w:tc>
        <w:tc>
          <w:tcPr>
            <w:tcW w:w="0" w:type="auto"/>
            <w:tcBorders>
              <w:top w:val="single" w:sz="4" w:space="0" w:color="auto"/>
              <w:left w:val="single" w:sz="4" w:space="0" w:color="auto"/>
              <w:bottom w:val="single" w:sz="4" w:space="0" w:color="auto"/>
              <w:right w:val="single" w:sz="4" w:space="0" w:color="auto"/>
            </w:tcBorders>
            <w:hideMark/>
          </w:tcPr>
          <w:p w14:paraId="70CB99F2" w14:textId="77777777" w:rsidR="003A158A" w:rsidRDefault="003A158A" w:rsidP="00CE26C7">
            <w:pPr>
              <w:spacing w:after="240" w:line="254" w:lineRule="auto"/>
            </w:pPr>
            <w:r>
              <w:sym w:font="Wingdings 2" w:char="F098"/>
            </w:r>
          </w:p>
        </w:tc>
        <w:tc>
          <w:tcPr>
            <w:tcW w:w="0" w:type="auto"/>
            <w:tcBorders>
              <w:top w:val="single" w:sz="4" w:space="0" w:color="auto"/>
              <w:left w:val="single" w:sz="4" w:space="0" w:color="auto"/>
              <w:bottom w:val="single" w:sz="4" w:space="0" w:color="auto"/>
              <w:right w:val="single" w:sz="4" w:space="0" w:color="auto"/>
            </w:tcBorders>
            <w:hideMark/>
          </w:tcPr>
          <w:p w14:paraId="4DDDC0FD" w14:textId="77777777" w:rsidR="003A158A" w:rsidRDefault="003A158A" w:rsidP="00CE26C7">
            <w:pPr>
              <w:spacing w:after="240" w:line="254" w:lineRule="auto"/>
            </w:pPr>
            <w:r>
              <w:sym w:font="Wingdings 2" w:char="F098"/>
            </w:r>
          </w:p>
        </w:tc>
        <w:tc>
          <w:tcPr>
            <w:tcW w:w="0" w:type="auto"/>
            <w:tcBorders>
              <w:top w:val="single" w:sz="4" w:space="0" w:color="auto"/>
              <w:left w:val="single" w:sz="4" w:space="0" w:color="auto"/>
              <w:bottom w:val="single" w:sz="4" w:space="0" w:color="auto"/>
              <w:right w:val="single" w:sz="4" w:space="0" w:color="auto"/>
            </w:tcBorders>
            <w:hideMark/>
          </w:tcPr>
          <w:p w14:paraId="4F418F4A" w14:textId="77777777" w:rsidR="003A158A" w:rsidRDefault="003A158A" w:rsidP="00CE26C7">
            <w:pPr>
              <w:spacing w:after="240" w:line="254" w:lineRule="auto"/>
            </w:pPr>
            <w:r>
              <w:sym w:font="Wingdings 2" w:char="F099"/>
            </w:r>
          </w:p>
        </w:tc>
        <w:tc>
          <w:tcPr>
            <w:tcW w:w="0" w:type="auto"/>
            <w:tcBorders>
              <w:top w:val="single" w:sz="4" w:space="0" w:color="auto"/>
              <w:left w:val="single" w:sz="4" w:space="0" w:color="auto"/>
              <w:bottom w:val="single" w:sz="4" w:space="0" w:color="auto"/>
              <w:right w:val="single" w:sz="4" w:space="0" w:color="auto"/>
            </w:tcBorders>
            <w:hideMark/>
          </w:tcPr>
          <w:p w14:paraId="2122DA82" w14:textId="77777777" w:rsidR="003A158A" w:rsidRDefault="003A158A" w:rsidP="00CE26C7">
            <w:pPr>
              <w:spacing w:after="240" w:line="254" w:lineRule="auto"/>
            </w:pPr>
            <w:r>
              <w:sym w:font="Wingdings 2" w:char="F099"/>
            </w:r>
          </w:p>
        </w:tc>
      </w:tr>
      <w:tr w:rsidR="003A158A" w14:paraId="1D751F89" w14:textId="77777777" w:rsidTr="00CE26C7">
        <w:tc>
          <w:tcPr>
            <w:tcW w:w="0" w:type="auto"/>
            <w:tcBorders>
              <w:top w:val="single" w:sz="4" w:space="0" w:color="auto"/>
              <w:left w:val="single" w:sz="4" w:space="0" w:color="auto"/>
              <w:bottom w:val="single" w:sz="4" w:space="0" w:color="auto"/>
              <w:right w:val="single" w:sz="4" w:space="0" w:color="auto"/>
            </w:tcBorders>
            <w:hideMark/>
          </w:tcPr>
          <w:p w14:paraId="248B0D94" w14:textId="77777777" w:rsidR="003A158A" w:rsidRDefault="003A158A" w:rsidP="00CE26C7">
            <w:pPr>
              <w:spacing w:after="240" w:line="254" w:lineRule="auto"/>
            </w:pPr>
            <w:r>
              <w:t>Chow, 2019</w:t>
            </w:r>
            <w:hyperlink w:anchor="_ENREF_92" w:tooltip="Chow, 2019 #1527" w:history="1">
              <w:r>
                <w:fldChar w:fldCharType="begin">
                  <w:fldData xml:space="preserve">PEVuZE5vdGU+PENpdGUgRXhjbHVkZUF1dGg9IjEiIEV4Y2x1ZGVZZWFyPSIxIj48QXV0aG9yPkNo
b3c8L0F1dGhvcj48WWVhcj4yMDE5PC9ZZWFyPjxSZWNOdW0+MTUyNzwvUmVjTnVtPjxEaXNwbGF5
VGV4dD48c3R5bGUgZmFjZT0ic3VwZXJzY3JpcHQiPjkyPC9zdHlsZT48L0Rpc3BsYXlUZXh0Pjxy
ZWNvcmQ+PHJlYy1udW1iZXI+MTUyNzwvcmVjLW51bWJlcj48Zm9yZWlnbi1rZXlzPjxrZXkgYXBw
PSJFTiIgZGItaWQ9ImFwcng1NTkwMXIyMHgxZTlkeG5wNXdyMWF3dGRhZHdkZnpheiIgdGltZXN0
YW1wPSIxNjI2MzA2MTUyIj4xNTI3PC9rZXk+PC9mb3JlaWduLWtleXM+PHJlZi10eXBlIG5hbWU9
IkpvdXJuYWwgQXJ0aWNsZSI+MTc8L3JlZi10eXBlPjxjb250cmlidXRvcnM+PGF1dGhvcnM+PGF1
dGhvcj5DaG93LCBBbXkgWS4gTS48L2F1dGhvcj48YXV0aG9yPkNhc2VydGEsIE1pY2hhZWw8L2F1
dGhvcj48YXV0aG9yPkx1bmQsIERhbGU8L2F1dGhvcj48YXV0aG9yPlN1ZW4sIE1hcmdhcmV0IEgu
IFAuPC9hdXRob3I+PGF1dGhvcj5YaXUsIERhaW1pbmc8L2F1dGhvcj48YXV0aG9yPkNoYW4sIEly
aXMgSy4gTi48L2F1dGhvcj48YXV0aG9yPkNodSwgS3VydGVlIFMuIE0uPC9hdXRob3I+PC9hdXRo
b3JzPjwvY29udHJpYnV0b3JzPjx0aXRsZXM+PHRpdGxlPkR1YWwtUHJvY2VzcyBCZXJlYXZlbWVu
dCBHcm91cCBJbnRlcnZlbnRpb24gKERQQkdJKSBmb3IgV2lkb3dlZCBPbGRlciBBZHVsdHM8L3Rp
dGxlPjxzZWNvbmRhcnktdGl0bGU+VGhlIEdlcm9udG9sb2dpc3Q8L3NlY29uZGFyeS10aXRsZT48
L3RpdGxlcz48cGVyaW9kaWNhbD48ZnVsbC10aXRsZT5UaGUgR2Vyb250b2xvZ2lzdDwvZnVsbC10
aXRsZT48L3BlcmlvZGljYWw+PHBhZ2VzPjk4My05OTQ8L3BhZ2VzPjx2b2x1bWU+NTk8L3ZvbHVt
ZT48bnVtYmVyPjU8L251bWJlcj48c2VjdGlvbj5DaG93LCBBbXkgWSBNLiBEZXBhcnRtZW50IG9m
IFNvY2lhbCBXb3JrIGFuZCBTb2NpYWwgQWRtaW5pc3RyYXRpb24sIFRoZSBVbml2ZXJzaXR5IG9m
IEhvbmcgS29uZywgUG9rZnVsYW0uJiN4RDtDaG93LCBBbXkgWSBNLiBKb2NrZXkgQ2x1YiBFbmQt
b2YtTGlmZSBDb21tdW5pdHkgQ2FyZSBQcm9qZWN0LCBGYWN1bHR5IG9mIFNvY2lhbCBTY2llbmNl
cywgVGhlIFVuaXZlcnNpdHkgb2YgSG9uZyBLb25nLCBQb2tmdWxhbS4mI3hEO0Nhc2VydGEsIE1p
Y2hhZWwuIENvbGxlZ2Ugb2YgTnVyc2luZywgVW5pdmVyc2l0eSBvZiBVdGFoLCBTYWx0IExha2Ug
Q2l0eS4mI3hEO0x1bmQsIERhbGUuIERlcGFydG1lbnQgb2YgU29jaW9sb2d5LCBDYWxpZm9ybmlh
IFN0YXRlIFVuaXZlcnNpdHkgU2FuIEJlcm5hcmRpbm8uJiN4RDtTdWVuLCBNYXJnYXJldCBIIFAu
IERlcGFydG1lbnQgb2YgTWVkaWNhbCBTb2NpYWwgV29yaywgQ2FyaXRhcyBNZWRpY2FsIENlbnRy
ZSwgSG9uZyBLb25nLiYjeEQ7WGl1LCBEYWltaW5nLiBEZXBhcnRtZW50IG9mIFNvY2lhbCBXb3Jr
IGFuZCBTb2NpYWwgQWRtaW5pc3RyYXRpb24sIFRoZSBVbml2ZXJzaXR5IG9mIEhvbmcgS29uZywg
UG9rZnVsYW0uJiN4RDtDaGFuLCBJcmlzIEsgTi4gSm9ja2V5IENsdWIgRW5kLW9mLUxpZmUgQ29t
bXVuaXR5IENhcmUgUHJvamVjdCwgRmFjdWx0eSBvZiBTb2NpYWwgU2NpZW5jZXMsIFRoZSBVbml2
ZXJzaXR5IG9mIEhvbmcgS29uZywgUG9rZnVsYW0uJiN4RDtDaHUsIEt1cnRlZSBTIE0uIERlcGFy
dG1lbnQgb2YgU29jaWFsIFdvcmsgYW5kIFNvY2lhbCBBZG1pbmlzdHJhdGlvbiwgVGhlIFVuaXZl
cnNpdHkgb2YgSG9uZyBLb25nLCBQb2tmdWxhbS48L3NlY3Rpb24+PGtleXdvcmRzPjxrZXl3b3Jk
PkFkYXB0YXRpb24sIFBzeWNob2xvZ2ljYWw8L2tleXdvcmQ+PGtleXdvcmQ+QWdlZDwva2V5d29y
ZD48a2V5d29yZD5BbnhpZXR5L3RoIFtUaGVyYXB5XTwva2V5d29yZD48a2V5d29yZD4qQmVyZWF2
ZW1lbnQ8L2tleXdvcmQ+PGtleXdvcmQ+Q2hpbmE8L2tleXdvcmQ+PGtleXdvcmQ+Q2x1c3RlciBB
bmFseXNpczwva2V5d29yZD48a2V5d29yZD5EZXByZXNzaW9uL3RoIFtUaGVyYXB5XTwva2V5d29y
ZD48a2V5d29yZD5GZW1hbGU8L2tleXdvcmQ+PGtleXdvcmQ+Kkdyb3VwIFByb2Nlc3Nlczwva2V5
d29yZD48a2V5d29yZD5IdW1hbnM8L2tleXdvcmQ+PGtleXdvcmQ+TG9uZWxpbmVzcy9weCBbUHN5
Y2hvbG9neV08L2tleXdvcmQ+PGtleXdvcmQ+TWFsZTwva2V5d29yZD48a2V5d29yZD5Tb2NpYWwg
U3VwcG9ydDwva2V5d29yZD48a2V5d29yZD4qV2lkb3dob29kL3B4IFtQc3ljaG9sb2d5XTwva2V5
d29yZD48L2tleXdvcmRzPjxkYXRlcz48eWVhcj4yMDE5PC95ZWFyPjwvZGF0ZXM+PHB1Yi1sb2Nh
dGlvbj5Vbml0ZWQgU3RhdGVzPC9wdWItbG9jYXRpb24+PGlzYm4+MTc1OC01MzQxJiN4RDswMDE2
LTkwMTM8L2lzYm4+PHVybHM+PHJlbGF0ZWQtdXJscz48dXJsPmh0dHA6Ly9vdmlkc3Aub3ZpZC5j
b20vb3ZpZHdlYi5jZ2k/VD1KUyZhbXA7UEFHRT1yZWZlcmVuY2UmYW1wO0Q9bWVkMTYmYW1wO05F
V1M9TiZhbXA7QU49MzAxMzc0NzM8L3VybD48L3JlbGF0ZWQtdXJscz48L3VybHM+PGN1c3RvbTE+
SG9hbmctSk5PIEluY2x1ZGVzL091ciBJbml0aWFsIFRFeDwvY3VzdG9tMT48Y3VzdG9tND5USW5j
QWJzSW5jPC9jdXN0b200PjxjdXN0b201Pk9WSURNZWRsaW5lXzA2MjMyMTwvY3VzdG9tNT48Y3Vz
dG9tNj5GVEluYzwvY3VzdG9tNj48ZWxlY3Ryb25pYy1yZXNvdXJjZS1udW0+aHR0cHM6Ly9keC5k
b2kub3JnLzEwLjEwOTMvZ2Vyb250L2dueTA5NTwvZWxlY3Ryb25pYy1yZXNvdXJjZS1udW0+PC9y
ZWNvcmQ+PC9DaXRlPjwvRW5kTm90ZT5=
</w:fldData>
                </w:fldChar>
              </w:r>
              <w:r>
                <w:instrText xml:space="preserve"> ADDIN EN.CITE </w:instrText>
              </w:r>
              <w:r>
                <w:fldChar w:fldCharType="begin">
                  <w:fldData xml:space="preserve">PEVuZE5vdGU+PENpdGUgRXhjbHVkZUF1dGg9IjEiIEV4Y2x1ZGVZZWFyPSIxIj48QXV0aG9yPkNo
b3c8L0F1dGhvcj48WWVhcj4yMDE5PC9ZZWFyPjxSZWNOdW0+MTUyNzwvUmVjTnVtPjxEaXNwbGF5
VGV4dD48c3R5bGUgZmFjZT0ic3VwZXJzY3JpcHQiPjkyPC9zdHlsZT48L0Rpc3BsYXlUZXh0Pjxy
ZWNvcmQ+PHJlYy1udW1iZXI+MTUyNzwvcmVjLW51bWJlcj48Zm9yZWlnbi1rZXlzPjxrZXkgYXBw
PSJFTiIgZGItaWQ9ImFwcng1NTkwMXIyMHgxZTlkeG5wNXdyMWF3dGRhZHdkZnpheiIgdGltZXN0
YW1wPSIxNjI2MzA2MTUyIj4xNTI3PC9rZXk+PC9mb3JlaWduLWtleXM+PHJlZi10eXBlIG5hbWU9
IkpvdXJuYWwgQXJ0aWNsZSI+MTc8L3JlZi10eXBlPjxjb250cmlidXRvcnM+PGF1dGhvcnM+PGF1
dGhvcj5DaG93LCBBbXkgWS4gTS48L2F1dGhvcj48YXV0aG9yPkNhc2VydGEsIE1pY2hhZWw8L2F1
dGhvcj48YXV0aG9yPkx1bmQsIERhbGU8L2F1dGhvcj48YXV0aG9yPlN1ZW4sIE1hcmdhcmV0IEgu
IFAuPC9hdXRob3I+PGF1dGhvcj5YaXUsIERhaW1pbmc8L2F1dGhvcj48YXV0aG9yPkNoYW4sIEly
aXMgSy4gTi48L2F1dGhvcj48YXV0aG9yPkNodSwgS3VydGVlIFMuIE0uPC9hdXRob3I+PC9hdXRo
b3JzPjwvY29udHJpYnV0b3JzPjx0aXRsZXM+PHRpdGxlPkR1YWwtUHJvY2VzcyBCZXJlYXZlbWVu
dCBHcm91cCBJbnRlcnZlbnRpb24gKERQQkdJKSBmb3IgV2lkb3dlZCBPbGRlciBBZHVsdHM8L3Rp
dGxlPjxzZWNvbmRhcnktdGl0bGU+VGhlIEdlcm9udG9sb2dpc3Q8L3NlY29uZGFyeS10aXRsZT48
L3RpdGxlcz48cGVyaW9kaWNhbD48ZnVsbC10aXRsZT5UaGUgR2Vyb250b2xvZ2lzdDwvZnVsbC10
aXRsZT48L3BlcmlvZGljYWw+PHBhZ2VzPjk4My05OTQ8L3BhZ2VzPjx2b2x1bWU+NTk8L3ZvbHVt
ZT48bnVtYmVyPjU8L251bWJlcj48c2VjdGlvbj5DaG93LCBBbXkgWSBNLiBEZXBhcnRtZW50IG9m
IFNvY2lhbCBXb3JrIGFuZCBTb2NpYWwgQWRtaW5pc3RyYXRpb24sIFRoZSBVbml2ZXJzaXR5IG9m
IEhvbmcgS29uZywgUG9rZnVsYW0uJiN4RDtDaG93LCBBbXkgWSBNLiBKb2NrZXkgQ2x1YiBFbmQt
b2YtTGlmZSBDb21tdW5pdHkgQ2FyZSBQcm9qZWN0LCBGYWN1bHR5IG9mIFNvY2lhbCBTY2llbmNl
cywgVGhlIFVuaXZlcnNpdHkgb2YgSG9uZyBLb25nLCBQb2tmdWxhbS4mI3hEO0Nhc2VydGEsIE1p
Y2hhZWwuIENvbGxlZ2Ugb2YgTnVyc2luZywgVW5pdmVyc2l0eSBvZiBVdGFoLCBTYWx0IExha2Ug
Q2l0eS4mI3hEO0x1bmQsIERhbGUuIERlcGFydG1lbnQgb2YgU29jaW9sb2d5LCBDYWxpZm9ybmlh
IFN0YXRlIFVuaXZlcnNpdHkgU2FuIEJlcm5hcmRpbm8uJiN4RDtTdWVuLCBNYXJnYXJldCBIIFAu
IERlcGFydG1lbnQgb2YgTWVkaWNhbCBTb2NpYWwgV29yaywgQ2FyaXRhcyBNZWRpY2FsIENlbnRy
ZSwgSG9uZyBLb25nLiYjeEQ7WGl1LCBEYWltaW5nLiBEZXBhcnRtZW50IG9mIFNvY2lhbCBXb3Jr
IGFuZCBTb2NpYWwgQWRtaW5pc3RyYXRpb24sIFRoZSBVbml2ZXJzaXR5IG9mIEhvbmcgS29uZywg
UG9rZnVsYW0uJiN4RDtDaGFuLCBJcmlzIEsgTi4gSm9ja2V5IENsdWIgRW5kLW9mLUxpZmUgQ29t
bXVuaXR5IENhcmUgUHJvamVjdCwgRmFjdWx0eSBvZiBTb2NpYWwgU2NpZW5jZXMsIFRoZSBVbml2
ZXJzaXR5IG9mIEhvbmcgS29uZywgUG9rZnVsYW0uJiN4RDtDaHUsIEt1cnRlZSBTIE0uIERlcGFy
dG1lbnQgb2YgU29jaWFsIFdvcmsgYW5kIFNvY2lhbCBBZG1pbmlzdHJhdGlvbiwgVGhlIFVuaXZl
cnNpdHkgb2YgSG9uZyBLb25nLCBQb2tmdWxhbS48L3NlY3Rpb24+PGtleXdvcmRzPjxrZXl3b3Jk
PkFkYXB0YXRpb24sIFBzeWNob2xvZ2ljYWw8L2tleXdvcmQ+PGtleXdvcmQ+QWdlZDwva2V5d29y
ZD48a2V5d29yZD5BbnhpZXR5L3RoIFtUaGVyYXB5XTwva2V5d29yZD48a2V5d29yZD4qQmVyZWF2
ZW1lbnQ8L2tleXdvcmQ+PGtleXdvcmQ+Q2hpbmE8L2tleXdvcmQ+PGtleXdvcmQ+Q2x1c3RlciBB
bmFseXNpczwva2V5d29yZD48a2V5d29yZD5EZXByZXNzaW9uL3RoIFtUaGVyYXB5XTwva2V5d29y
ZD48a2V5d29yZD5GZW1hbGU8L2tleXdvcmQ+PGtleXdvcmQ+Kkdyb3VwIFByb2Nlc3Nlczwva2V5
d29yZD48a2V5d29yZD5IdW1hbnM8L2tleXdvcmQ+PGtleXdvcmQ+TG9uZWxpbmVzcy9weCBbUHN5
Y2hvbG9neV08L2tleXdvcmQ+PGtleXdvcmQ+TWFsZTwva2V5d29yZD48a2V5d29yZD5Tb2NpYWwg
U3VwcG9ydDwva2V5d29yZD48a2V5d29yZD4qV2lkb3dob29kL3B4IFtQc3ljaG9sb2d5XTwva2V5
d29yZD48L2tleXdvcmRzPjxkYXRlcz48eWVhcj4yMDE5PC95ZWFyPjwvZGF0ZXM+PHB1Yi1sb2Nh
dGlvbj5Vbml0ZWQgU3RhdGVzPC9wdWItbG9jYXRpb24+PGlzYm4+MTc1OC01MzQxJiN4RDswMDE2
LTkwMTM8L2lzYm4+PHVybHM+PHJlbGF0ZWQtdXJscz48dXJsPmh0dHA6Ly9vdmlkc3Aub3ZpZC5j
b20vb3ZpZHdlYi5jZ2k/VD1KUyZhbXA7UEFHRT1yZWZlcmVuY2UmYW1wO0Q9bWVkMTYmYW1wO05F
V1M9TiZhbXA7QU49MzAxMzc0NzM8L3VybD48L3JlbGF0ZWQtdXJscz48L3VybHM+PGN1c3RvbTE+
SG9hbmctSk5PIEluY2x1ZGVzL091ciBJbml0aWFsIFRFeDwvY3VzdG9tMT48Y3VzdG9tND5USW5j
QWJzSW5jPC9jdXN0b200PjxjdXN0b201Pk9WSURNZWRsaW5lXzA2MjMyMTwvY3VzdG9tNT48Y3Vz
dG9tNj5GVEluYzwvY3VzdG9tNj48ZWxlY3Ryb25pYy1yZXNvdXJjZS1udW0+aHR0cHM6Ly9keC5k
b2kub3JnLzEwLjEwOTMvZ2Vyb250L2dueTA5NTwvZWxlY3Ryb25pYy1yZXNvdXJjZS1udW0+PC9y
ZWNvcmQ+PC9DaXRlPjwvRW5kTm90ZT5=
</w:fldData>
                </w:fldChar>
              </w:r>
              <w:r>
                <w:instrText xml:space="preserve"> ADDIN EN.CITE.DATA </w:instrText>
              </w:r>
              <w:r>
                <w:fldChar w:fldCharType="end"/>
              </w:r>
              <w:r>
                <w:fldChar w:fldCharType="separate"/>
              </w:r>
              <w:r w:rsidRPr="00401B2D">
                <w:rPr>
                  <w:noProof/>
                  <w:vertAlign w:val="superscript"/>
                </w:rPr>
                <w:t>92</w:t>
              </w:r>
              <w:r>
                <w:fldChar w:fldCharType="end"/>
              </w:r>
            </w:hyperlink>
          </w:p>
        </w:tc>
        <w:tc>
          <w:tcPr>
            <w:tcW w:w="0" w:type="auto"/>
            <w:tcBorders>
              <w:top w:val="single" w:sz="4" w:space="0" w:color="auto"/>
              <w:left w:val="single" w:sz="4" w:space="0" w:color="auto"/>
              <w:bottom w:val="single" w:sz="4" w:space="0" w:color="auto"/>
              <w:right w:val="single" w:sz="4" w:space="0" w:color="auto"/>
            </w:tcBorders>
            <w:hideMark/>
          </w:tcPr>
          <w:p w14:paraId="0594AD47" w14:textId="77777777" w:rsidR="003A158A" w:rsidRDefault="003A158A" w:rsidP="00CE26C7">
            <w:pPr>
              <w:spacing w:after="240" w:line="254" w:lineRule="auto"/>
            </w:pPr>
            <w:r>
              <w:sym w:font="Wingdings 2" w:char="F099"/>
            </w:r>
          </w:p>
        </w:tc>
        <w:tc>
          <w:tcPr>
            <w:tcW w:w="0" w:type="auto"/>
            <w:tcBorders>
              <w:top w:val="single" w:sz="4" w:space="0" w:color="auto"/>
              <w:left w:val="single" w:sz="4" w:space="0" w:color="auto"/>
              <w:bottom w:val="single" w:sz="4" w:space="0" w:color="auto"/>
              <w:right w:val="single" w:sz="4" w:space="0" w:color="auto"/>
            </w:tcBorders>
            <w:hideMark/>
          </w:tcPr>
          <w:p w14:paraId="33C82D59" w14:textId="77777777" w:rsidR="003A158A" w:rsidRDefault="003A158A" w:rsidP="00CE26C7">
            <w:pPr>
              <w:spacing w:after="240" w:line="254" w:lineRule="auto"/>
            </w:pPr>
            <w:r>
              <w:sym w:font="Wingdings 2" w:char="F098"/>
            </w:r>
          </w:p>
        </w:tc>
        <w:tc>
          <w:tcPr>
            <w:tcW w:w="0" w:type="auto"/>
            <w:tcBorders>
              <w:top w:val="single" w:sz="4" w:space="0" w:color="auto"/>
              <w:left w:val="single" w:sz="4" w:space="0" w:color="auto"/>
              <w:bottom w:val="single" w:sz="4" w:space="0" w:color="auto"/>
              <w:right w:val="single" w:sz="4" w:space="0" w:color="auto"/>
            </w:tcBorders>
            <w:hideMark/>
          </w:tcPr>
          <w:p w14:paraId="21807DC9" w14:textId="77777777" w:rsidR="003A158A" w:rsidRDefault="003A158A" w:rsidP="00CE26C7">
            <w:pPr>
              <w:spacing w:after="240" w:line="254" w:lineRule="auto"/>
            </w:pPr>
            <w:r>
              <w:sym w:font="Wingdings 2" w:char="F098"/>
            </w:r>
          </w:p>
        </w:tc>
        <w:tc>
          <w:tcPr>
            <w:tcW w:w="0" w:type="auto"/>
            <w:tcBorders>
              <w:top w:val="single" w:sz="4" w:space="0" w:color="auto"/>
              <w:left w:val="single" w:sz="4" w:space="0" w:color="auto"/>
              <w:bottom w:val="single" w:sz="4" w:space="0" w:color="auto"/>
              <w:right w:val="single" w:sz="4" w:space="0" w:color="auto"/>
            </w:tcBorders>
            <w:hideMark/>
          </w:tcPr>
          <w:p w14:paraId="59664250" w14:textId="77777777" w:rsidR="003A158A" w:rsidRDefault="003A158A" w:rsidP="00CE26C7">
            <w:pPr>
              <w:spacing w:after="240" w:line="254" w:lineRule="auto"/>
            </w:pPr>
            <w:r>
              <w:sym w:font="Wingdings 2" w:char="F099"/>
            </w:r>
          </w:p>
        </w:tc>
        <w:tc>
          <w:tcPr>
            <w:tcW w:w="0" w:type="auto"/>
            <w:tcBorders>
              <w:top w:val="single" w:sz="4" w:space="0" w:color="auto"/>
              <w:left w:val="single" w:sz="4" w:space="0" w:color="auto"/>
              <w:bottom w:val="single" w:sz="4" w:space="0" w:color="auto"/>
              <w:right w:val="single" w:sz="4" w:space="0" w:color="auto"/>
            </w:tcBorders>
            <w:hideMark/>
          </w:tcPr>
          <w:p w14:paraId="430ADD0A" w14:textId="77777777" w:rsidR="003A158A" w:rsidRDefault="003A158A" w:rsidP="00CE26C7">
            <w:pPr>
              <w:spacing w:after="240" w:line="254" w:lineRule="auto"/>
            </w:pPr>
            <w:r>
              <w:sym w:font="Wingdings 2" w:char="F099"/>
            </w:r>
          </w:p>
        </w:tc>
        <w:tc>
          <w:tcPr>
            <w:tcW w:w="0" w:type="auto"/>
            <w:tcBorders>
              <w:top w:val="single" w:sz="4" w:space="0" w:color="auto"/>
              <w:left w:val="single" w:sz="4" w:space="0" w:color="auto"/>
              <w:bottom w:val="single" w:sz="4" w:space="0" w:color="auto"/>
              <w:right w:val="single" w:sz="4" w:space="0" w:color="auto"/>
            </w:tcBorders>
            <w:hideMark/>
          </w:tcPr>
          <w:p w14:paraId="12CEAAA4" w14:textId="77777777" w:rsidR="003A158A" w:rsidRDefault="003A158A" w:rsidP="00CE26C7">
            <w:pPr>
              <w:spacing w:after="240" w:line="254" w:lineRule="auto"/>
            </w:pPr>
            <w:r>
              <w:sym w:font="Wingdings 2" w:char="F098"/>
            </w:r>
          </w:p>
        </w:tc>
      </w:tr>
      <w:tr w:rsidR="003A158A" w14:paraId="1ABDCDB1" w14:textId="77777777" w:rsidTr="00CE26C7">
        <w:tc>
          <w:tcPr>
            <w:tcW w:w="0" w:type="auto"/>
            <w:tcBorders>
              <w:top w:val="single" w:sz="4" w:space="0" w:color="auto"/>
              <w:left w:val="single" w:sz="4" w:space="0" w:color="auto"/>
              <w:bottom w:val="single" w:sz="4" w:space="0" w:color="auto"/>
              <w:right w:val="single" w:sz="4" w:space="0" w:color="auto"/>
            </w:tcBorders>
            <w:hideMark/>
          </w:tcPr>
          <w:p w14:paraId="314788F6" w14:textId="77777777" w:rsidR="003A158A" w:rsidRDefault="003A158A" w:rsidP="00CE26C7">
            <w:pPr>
              <w:spacing w:after="240" w:line="254" w:lineRule="auto"/>
            </w:pPr>
            <w:proofErr w:type="spellStart"/>
            <w:r>
              <w:t>Theeke</w:t>
            </w:r>
            <w:proofErr w:type="spellEnd"/>
            <w:r>
              <w:t>, 2016</w:t>
            </w:r>
            <w:hyperlink w:anchor="_ENREF_91" w:tooltip="Theeke, 2016 #4130" w:history="1">
              <w:r>
                <w:fldChar w:fldCharType="begin">
                  <w:fldData xml:space="preserve">PEVuZE5vdGU+PENpdGUgRXhjbHVkZUF1dGg9IjEiIEV4Y2x1ZGVZZWFyPSIxIj48QXV0aG9yPlRo
ZWVrZTwvQXV0aG9yPjxZZWFyPjIwMTY8L1llYXI+PFJlY051bT40MTMwPC9SZWNOdW0+PERpc3Bs
YXlUZXh0PjxzdHlsZSBmYWNlPSJzdXBlcnNjcmlwdCI+OTE8L3N0eWxlPjwvRGlzcGxheVRleHQ+
PHJlY29yZD48cmVjLW51bWJlcj40MTMwPC9yZWMtbnVtYmVyPjxmb3JlaWduLWtleXM+PGtleSBh
cHA9IkVOIiBkYi1pZD0iYXByeDU1OTAxcjIweDFlOWR4bnA1d3IxYXd0ZGFkd2RmemF6IiB0aW1l
c3RhbXA9IjE2MjYzMDYxNTUiPjQxMzA8L2tleT48L2ZvcmVpZ24ta2V5cz48cmVmLXR5cGUgbmFt
ZT0iSm91cm5hbCBBcnRpY2xlIj4xNzwvcmVmLXR5cGU+PGNvbnRyaWJ1dG9ycz48YXV0aG9ycz48
YXV0aG9yPlRoZWVrZSwgTGF1cmllIEEuPC9hdXRob3I+PGF1dGhvcj5NYWxsb3csIEplbm5pZmVy
IEEuPC9hdXRob3I+PGF1dGhvcj5Nb29yZSwgSnVsaWE8L2F1dGhvcj48YXV0aG9yPk1jQnVybmV5
LCBBbm48L2F1dGhvcj48YXV0aG9yPlJlbGxpY2ssIFN0ZXBoYW5pZTwvYXV0aG9yPjxhdXRob3I+
VmFuR2lsZGVyLCBSZXluYTwvYXV0aG9yPjwvYXV0aG9ycz48L2NvbnRyaWJ1dG9ycz48dGl0bGVz
Pjx0aXRsZT5FZmZlY3RpdmVuZXNzIG9mIExJU1RFTiBvbiBsb25lbGluZXNzLCBuZXVyb2ltbXVu
b2xvZ2ljYWwgc3RyZXNzIHJlc3BvbnNlLCBwc3ljaG9zb2NpYWwgZnVuY3Rpb25pbmcsIHF1YWxp
dHkgb2YgbGlmZSwgYW5kIHBoeXNpY2FsIGhlYWx0aCBtZWFzdXJlcyBvZiBjaHJvbmljIGlsbG5l
c3M8L3RpdGxlPjxzZWNvbmRhcnktdGl0bGU+SW50ZXJuYXRpb25hbCBqb3VybmFsIG9mIG51cnNp
bmcgc2NpZW5jZXM8L3NlY29uZGFyeS10aXRsZT48L3RpdGxlcz48cGVyaW9kaWNhbD48ZnVsbC10
aXRsZT5JbnRlcm5hdGlvbmFsIGpvdXJuYWwgb2YgbnVyc2luZyBzY2llbmNlczwvZnVsbC10aXRs
ZT48L3BlcmlvZGljYWw+PHBhZ2VzPjI0Mi0yNTE8L3BhZ2VzPjx2b2x1bWU+Mzwvdm9sdW1lPjxu
dW1iZXI+MzwvbnVtYmVyPjxzZWN0aW9uPlRoZWVrZSwgTGF1cmllIEEuIERlcGFydG1lbnQgb2Yg
QWR1bHQgSGVhbHRoLCBTY2hvb2wgb2YgTnVyc2luZywgV2VzdCBWaXJnaW5pYSBVbml2ZXJzaXR5
LCBNb3JnYW50b3duLCBXViwgVVNBLiYjeEQ7TWFsbG93LCBKZW5uaWZlciBBLiBEZXBhcnRtZW50
IG9mIEFkdWx0IEhlYWx0aCwgU2Nob29sIG9mIE51cnNpbmcsIFdlc3QgVmlyZ2luaWEgVW5pdmVy
c2l0eSwgTW9yZ2FudG93biwgV1YsIFVTQS4mI3hEO01vb3JlLCBKdWxpYS4gRGVwYXJ0bWVudCBv
ZiBBZHVsdCBIZWFsdGgsIFNjaG9vbCBvZiBOdXJzaW5nLCBXZXN0IFZpcmdpbmlhIFVuaXZlcnNp
dHksIE1vcmdhbnRvd24sIFdWLCBVU0EuJiN4RDtNY0J1cm5leSwgQW5uLiBEZXBhcnRtZW50IG9m
IEFkdWx0IEhlYWx0aCwgU2Nob29sIG9mIE51cnNpbmcsIFdlc3QgVmlyZ2luaWEgVW5pdmVyc2l0
eSwgTW9yZ2FudG93biwgV1YsIFVTQS4mI3hEO1JlbGxpY2ssIFN0ZXBoYW5pZS4gRGVwYXJ0bWVu
dCBvZiBQaHlzaW9sb2d5LCBXZXN0IFZpcmdpbmlhIFVuaXZlcnNpdHksIE1vcmdhbnRvd24sIFdW
LCBVU0EuJiN4RDtWYW5HaWxkZXIsIFJleW5hLiBTY2hvb2wgb2YgUGhhcm1hY3ksIFdlc3QgVmly
Z2luaWEgVW5pdmVyc2l0eSwgTW9yZ2FudG93biwgV1YsIFVTQS48L3NlY3Rpb24+PGRhdGVzPjx5
ZWFyPjIwMTY8L3llYXI+PC9kYXRlcz48cHViLWxvY2F0aW9uPkNoaW5hPC9wdWItbG9jYXRpb24+
PGlzYm4+MjA5Ni02Mjk2JiN4RDsyMzUyLTAxMzI8L2lzYm4+PHVybHM+PHJlbGF0ZWQtdXJscz48
dXJsPmh0dHA6Ly9vdmlkc3Aub3ZpZC5jb20vb3ZpZHdlYi5jZ2k/VD1KUyZhbXA7UEFHRT1yZWZl
cmVuY2UmYW1wO0Q9cG1ubTMmYW1wO05FV1M9TiZhbXA7QU49MjkwODIzMDM8L3VybD48L3JlbGF0
ZWQtdXJscz48L3VybHM+PGN1c3RvbTE+SG9hbmctSk5PIEluY2x1ZGVzL091ciBJbml0aWFsIFRF
eDwvY3VzdG9tMT48Y3VzdG9tND5USW5jQWJzSW5jPC9jdXN0b200PjxjdXN0b201Pk9WSURNZWRs
aW5lXzA2MjMyMTwvY3VzdG9tNT48Y3VzdG9tNj5GVEluYzwvY3VzdG9tNj48ZWxlY3Ryb25pYy1y
ZXNvdXJjZS1udW0+aHR0cHM6Ly9keC5kb2kub3JnLzEwLjEwMTYvai5pam5zcy4yMDE2LjA4LjAw
NDwvZWxlY3Ryb25pYy1yZXNvdXJjZS1udW0+PGFjY2Vzcy1kYXRlPjIwMTYwODIwLy88L2FjY2Vz
cy1kYXRlPjwvcmVjb3JkPjwvQ2l0ZT48L0VuZE5vdGU+
</w:fldData>
                </w:fldChar>
              </w:r>
              <w:r>
                <w:instrText xml:space="preserve"> ADDIN EN.CITE </w:instrText>
              </w:r>
              <w:r>
                <w:fldChar w:fldCharType="begin">
                  <w:fldData xml:space="preserve">PEVuZE5vdGU+PENpdGUgRXhjbHVkZUF1dGg9IjEiIEV4Y2x1ZGVZZWFyPSIxIj48QXV0aG9yPlRo
ZWVrZTwvQXV0aG9yPjxZZWFyPjIwMTY8L1llYXI+PFJlY051bT40MTMwPC9SZWNOdW0+PERpc3Bs
YXlUZXh0PjxzdHlsZSBmYWNlPSJzdXBlcnNjcmlwdCI+OTE8L3N0eWxlPjwvRGlzcGxheVRleHQ+
PHJlY29yZD48cmVjLW51bWJlcj40MTMwPC9yZWMtbnVtYmVyPjxmb3JlaWduLWtleXM+PGtleSBh
cHA9IkVOIiBkYi1pZD0iYXByeDU1OTAxcjIweDFlOWR4bnA1d3IxYXd0ZGFkd2RmemF6IiB0aW1l
c3RhbXA9IjE2MjYzMDYxNTUiPjQxMzA8L2tleT48L2ZvcmVpZ24ta2V5cz48cmVmLXR5cGUgbmFt
ZT0iSm91cm5hbCBBcnRpY2xlIj4xNzwvcmVmLXR5cGU+PGNvbnRyaWJ1dG9ycz48YXV0aG9ycz48
YXV0aG9yPlRoZWVrZSwgTGF1cmllIEEuPC9hdXRob3I+PGF1dGhvcj5NYWxsb3csIEplbm5pZmVy
IEEuPC9hdXRob3I+PGF1dGhvcj5Nb29yZSwgSnVsaWE8L2F1dGhvcj48YXV0aG9yPk1jQnVybmV5
LCBBbm48L2F1dGhvcj48YXV0aG9yPlJlbGxpY2ssIFN0ZXBoYW5pZTwvYXV0aG9yPjxhdXRob3I+
VmFuR2lsZGVyLCBSZXluYTwvYXV0aG9yPjwvYXV0aG9ycz48L2NvbnRyaWJ1dG9ycz48dGl0bGVz
Pjx0aXRsZT5FZmZlY3RpdmVuZXNzIG9mIExJU1RFTiBvbiBsb25lbGluZXNzLCBuZXVyb2ltbXVu
b2xvZ2ljYWwgc3RyZXNzIHJlc3BvbnNlLCBwc3ljaG9zb2NpYWwgZnVuY3Rpb25pbmcsIHF1YWxp
dHkgb2YgbGlmZSwgYW5kIHBoeXNpY2FsIGhlYWx0aCBtZWFzdXJlcyBvZiBjaHJvbmljIGlsbG5l
c3M8L3RpdGxlPjxzZWNvbmRhcnktdGl0bGU+SW50ZXJuYXRpb25hbCBqb3VybmFsIG9mIG51cnNp
bmcgc2NpZW5jZXM8L3NlY29uZGFyeS10aXRsZT48L3RpdGxlcz48cGVyaW9kaWNhbD48ZnVsbC10
aXRsZT5JbnRlcm5hdGlvbmFsIGpvdXJuYWwgb2YgbnVyc2luZyBzY2llbmNlczwvZnVsbC10aXRs
ZT48L3BlcmlvZGljYWw+PHBhZ2VzPjI0Mi0yNTE8L3BhZ2VzPjx2b2x1bWU+Mzwvdm9sdW1lPjxu
dW1iZXI+MzwvbnVtYmVyPjxzZWN0aW9uPlRoZWVrZSwgTGF1cmllIEEuIERlcGFydG1lbnQgb2Yg
QWR1bHQgSGVhbHRoLCBTY2hvb2wgb2YgTnVyc2luZywgV2VzdCBWaXJnaW5pYSBVbml2ZXJzaXR5
LCBNb3JnYW50b3duLCBXViwgVVNBLiYjeEQ7TWFsbG93LCBKZW5uaWZlciBBLiBEZXBhcnRtZW50
IG9mIEFkdWx0IEhlYWx0aCwgU2Nob29sIG9mIE51cnNpbmcsIFdlc3QgVmlyZ2luaWEgVW5pdmVy
c2l0eSwgTW9yZ2FudG93biwgV1YsIFVTQS4mI3hEO01vb3JlLCBKdWxpYS4gRGVwYXJ0bWVudCBv
ZiBBZHVsdCBIZWFsdGgsIFNjaG9vbCBvZiBOdXJzaW5nLCBXZXN0IFZpcmdpbmlhIFVuaXZlcnNp
dHksIE1vcmdhbnRvd24sIFdWLCBVU0EuJiN4RDtNY0J1cm5leSwgQW5uLiBEZXBhcnRtZW50IG9m
IEFkdWx0IEhlYWx0aCwgU2Nob29sIG9mIE51cnNpbmcsIFdlc3QgVmlyZ2luaWEgVW5pdmVyc2l0
eSwgTW9yZ2FudG93biwgV1YsIFVTQS4mI3hEO1JlbGxpY2ssIFN0ZXBoYW5pZS4gRGVwYXJ0bWVu
dCBvZiBQaHlzaW9sb2d5LCBXZXN0IFZpcmdpbmlhIFVuaXZlcnNpdHksIE1vcmdhbnRvd24sIFdW
LCBVU0EuJiN4RDtWYW5HaWxkZXIsIFJleW5hLiBTY2hvb2wgb2YgUGhhcm1hY3ksIFdlc3QgVmly
Z2luaWEgVW5pdmVyc2l0eSwgTW9yZ2FudG93biwgV1YsIFVTQS48L3NlY3Rpb24+PGRhdGVzPjx5
ZWFyPjIwMTY8L3llYXI+PC9kYXRlcz48cHViLWxvY2F0aW9uPkNoaW5hPC9wdWItbG9jYXRpb24+
PGlzYm4+MjA5Ni02Mjk2JiN4RDsyMzUyLTAxMzI8L2lzYm4+PHVybHM+PHJlbGF0ZWQtdXJscz48
dXJsPmh0dHA6Ly9vdmlkc3Aub3ZpZC5jb20vb3ZpZHdlYi5jZ2k/VD1KUyZhbXA7UEFHRT1yZWZl
cmVuY2UmYW1wO0Q9cG1ubTMmYW1wO05FV1M9TiZhbXA7QU49MjkwODIzMDM8L3VybD48L3JlbGF0
ZWQtdXJscz48L3VybHM+PGN1c3RvbTE+SG9hbmctSk5PIEluY2x1ZGVzL091ciBJbml0aWFsIFRF
eDwvY3VzdG9tMT48Y3VzdG9tND5USW5jQWJzSW5jPC9jdXN0b200PjxjdXN0b201Pk9WSURNZWRs
aW5lXzA2MjMyMTwvY3VzdG9tNT48Y3VzdG9tNj5GVEluYzwvY3VzdG9tNj48ZWxlY3Ryb25pYy1y
ZXNvdXJjZS1udW0+aHR0cHM6Ly9keC5kb2kub3JnLzEwLjEwMTYvai5pam5zcy4yMDE2LjA4LjAw
NDwvZWxlY3Ryb25pYy1yZXNvdXJjZS1udW0+PGFjY2Vzcy1kYXRlPjIwMTYwODIwLy88L2FjY2Vz
cy1kYXRlPjwvcmVjb3JkPjwvQ2l0ZT48L0VuZE5vdGU+
</w:fldData>
                </w:fldChar>
              </w:r>
              <w:r>
                <w:instrText xml:space="preserve"> ADDIN EN.CITE.DATA </w:instrText>
              </w:r>
              <w:r>
                <w:fldChar w:fldCharType="end"/>
              </w:r>
              <w:r>
                <w:fldChar w:fldCharType="separate"/>
              </w:r>
              <w:r w:rsidRPr="00401B2D">
                <w:rPr>
                  <w:noProof/>
                  <w:vertAlign w:val="superscript"/>
                </w:rPr>
                <w:t>91</w:t>
              </w:r>
              <w:r>
                <w:fldChar w:fldCharType="end"/>
              </w:r>
            </w:hyperlink>
          </w:p>
        </w:tc>
        <w:tc>
          <w:tcPr>
            <w:tcW w:w="0" w:type="auto"/>
            <w:tcBorders>
              <w:top w:val="single" w:sz="4" w:space="0" w:color="auto"/>
              <w:left w:val="single" w:sz="4" w:space="0" w:color="auto"/>
              <w:bottom w:val="single" w:sz="4" w:space="0" w:color="auto"/>
              <w:right w:val="single" w:sz="4" w:space="0" w:color="auto"/>
            </w:tcBorders>
            <w:hideMark/>
          </w:tcPr>
          <w:p w14:paraId="205E1611" w14:textId="77777777" w:rsidR="003A158A" w:rsidRDefault="003A158A" w:rsidP="00CE26C7">
            <w:pPr>
              <w:spacing w:after="240" w:line="254" w:lineRule="auto"/>
            </w:pPr>
            <w:r>
              <w:sym w:font="Wingdings 2" w:char="F0BD"/>
            </w:r>
          </w:p>
        </w:tc>
        <w:tc>
          <w:tcPr>
            <w:tcW w:w="0" w:type="auto"/>
            <w:tcBorders>
              <w:top w:val="single" w:sz="4" w:space="0" w:color="auto"/>
              <w:left w:val="single" w:sz="4" w:space="0" w:color="auto"/>
              <w:bottom w:val="single" w:sz="4" w:space="0" w:color="auto"/>
              <w:right w:val="single" w:sz="4" w:space="0" w:color="auto"/>
            </w:tcBorders>
            <w:hideMark/>
          </w:tcPr>
          <w:p w14:paraId="548155B4" w14:textId="77777777" w:rsidR="003A158A" w:rsidRDefault="003A158A" w:rsidP="00CE26C7">
            <w:pPr>
              <w:spacing w:after="240" w:line="254" w:lineRule="auto"/>
            </w:pPr>
            <w:r>
              <w:sym w:font="Wingdings 2" w:char="F098"/>
            </w:r>
          </w:p>
        </w:tc>
        <w:tc>
          <w:tcPr>
            <w:tcW w:w="0" w:type="auto"/>
            <w:tcBorders>
              <w:top w:val="single" w:sz="4" w:space="0" w:color="auto"/>
              <w:left w:val="single" w:sz="4" w:space="0" w:color="auto"/>
              <w:bottom w:val="single" w:sz="4" w:space="0" w:color="auto"/>
              <w:right w:val="single" w:sz="4" w:space="0" w:color="auto"/>
            </w:tcBorders>
            <w:hideMark/>
          </w:tcPr>
          <w:p w14:paraId="00C1B7D5" w14:textId="77777777" w:rsidR="003A158A" w:rsidRDefault="003A158A" w:rsidP="00CE26C7">
            <w:pPr>
              <w:spacing w:after="240" w:line="254" w:lineRule="auto"/>
            </w:pPr>
            <w:r>
              <w:sym w:font="Wingdings 2" w:char="F098"/>
            </w:r>
          </w:p>
        </w:tc>
        <w:tc>
          <w:tcPr>
            <w:tcW w:w="0" w:type="auto"/>
            <w:tcBorders>
              <w:top w:val="single" w:sz="4" w:space="0" w:color="auto"/>
              <w:left w:val="single" w:sz="4" w:space="0" w:color="auto"/>
              <w:bottom w:val="single" w:sz="4" w:space="0" w:color="auto"/>
              <w:right w:val="single" w:sz="4" w:space="0" w:color="auto"/>
            </w:tcBorders>
            <w:hideMark/>
          </w:tcPr>
          <w:p w14:paraId="22B606E6" w14:textId="77777777" w:rsidR="003A158A" w:rsidRDefault="003A158A" w:rsidP="00CE26C7">
            <w:pPr>
              <w:spacing w:after="240" w:line="254" w:lineRule="auto"/>
            </w:pPr>
            <w:r>
              <w:sym w:font="Wingdings 2" w:char="F098"/>
            </w:r>
          </w:p>
        </w:tc>
        <w:tc>
          <w:tcPr>
            <w:tcW w:w="0" w:type="auto"/>
            <w:tcBorders>
              <w:top w:val="single" w:sz="4" w:space="0" w:color="auto"/>
              <w:left w:val="single" w:sz="4" w:space="0" w:color="auto"/>
              <w:bottom w:val="single" w:sz="4" w:space="0" w:color="auto"/>
              <w:right w:val="single" w:sz="4" w:space="0" w:color="auto"/>
            </w:tcBorders>
            <w:hideMark/>
          </w:tcPr>
          <w:p w14:paraId="3C3378F4" w14:textId="77777777" w:rsidR="003A158A" w:rsidRDefault="003A158A" w:rsidP="00CE26C7">
            <w:pPr>
              <w:spacing w:after="240" w:line="254" w:lineRule="auto"/>
            </w:pPr>
            <w:r>
              <w:sym w:font="Wingdings 2" w:char="F099"/>
            </w:r>
          </w:p>
        </w:tc>
        <w:tc>
          <w:tcPr>
            <w:tcW w:w="0" w:type="auto"/>
            <w:tcBorders>
              <w:top w:val="single" w:sz="4" w:space="0" w:color="auto"/>
              <w:left w:val="single" w:sz="4" w:space="0" w:color="auto"/>
              <w:bottom w:val="single" w:sz="4" w:space="0" w:color="auto"/>
              <w:right w:val="single" w:sz="4" w:space="0" w:color="auto"/>
            </w:tcBorders>
            <w:hideMark/>
          </w:tcPr>
          <w:p w14:paraId="1DB3EDFD" w14:textId="77777777" w:rsidR="003A158A" w:rsidRDefault="003A158A" w:rsidP="00CE26C7">
            <w:pPr>
              <w:spacing w:after="240" w:line="254" w:lineRule="auto"/>
            </w:pPr>
            <w:r>
              <w:sym w:font="Wingdings 2" w:char="F099"/>
            </w:r>
          </w:p>
        </w:tc>
      </w:tr>
      <w:tr w:rsidR="003A158A" w14:paraId="4F842BCF" w14:textId="77777777" w:rsidTr="00CE26C7">
        <w:tc>
          <w:tcPr>
            <w:tcW w:w="0" w:type="auto"/>
            <w:tcBorders>
              <w:top w:val="single" w:sz="4" w:space="0" w:color="auto"/>
              <w:left w:val="single" w:sz="4" w:space="0" w:color="auto"/>
              <w:bottom w:val="single" w:sz="4" w:space="0" w:color="auto"/>
              <w:right w:val="single" w:sz="4" w:space="0" w:color="auto"/>
            </w:tcBorders>
            <w:hideMark/>
          </w:tcPr>
          <w:p w14:paraId="7E88BD6A" w14:textId="77777777" w:rsidR="003A158A" w:rsidRDefault="003A158A" w:rsidP="00CE26C7">
            <w:pPr>
              <w:spacing w:after="240" w:line="254" w:lineRule="auto"/>
            </w:pPr>
            <w:r>
              <w:t>Johnson, 2020</w:t>
            </w:r>
            <w:hyperlink w:anchor="_ENREF_31" w:tooltip="Johnson, 2020 #824" w:history="1">
              <w:r>
                <w:fldChar w:fldCharType="begin">
                  <w:fldData xml:space="preserve">PEVuZE5vdGU+PENpdGUgRXhjbHVkZUF1dGg9IjEiIEV4Y2x1ZGVZZWFyPSIxIj48QXV0aG9yPkpv
aG5zb248L0F1dGhvcj48WWVhcj4yMDIwPC9ZZWFyPjxSZWNOdW0+ODI0PC9SZWNOdW0+PERpc3Bs
YXlUZXh0PjxzdHlsZSBmYWNlPSJzdXBlcnNjcmlwdCI+MzE8L3N0eWxlPjwvRGlzcGxheVRleHQ+
PHJlY29yZD48cmVjLW51bWJlcj44MjQ8L3JlYy1udW1iZXI+PGZvcmVpZ24ta2V5cz48a2V5IGFw
cD0iRU4iIGRiLWlkPSJhcHJ4NTU5MDFyMjB4MWU5ZHhucDV3cjFhd3RkYWR3ZGZ6YXoiIHRpbWVz
dGFtcD0iMTYyNjMwNjE1MSI+ODI0PC9rZXk+PC9mb3JlaWduLWtleXM+PHJlZi10eXBlIG5hbWU9
IkpvdXJuYWwgQXJ0aWNsZSI+MTc8L3JlZi10eXBlPjxjb250cmlidXRvcnM+PGF1dGhvcnM+PGF1
dGhvcj5Kb2huc29uLCBKdWxlbmUgSy48L2F1dGhvcj48YXV0aG9yPlN0ZXdhcnQsIEFuaXRhIEwu
PC9hdXRob3I+PGF1dGhvcj5BY3JlZSwgTWljaGFlbDwvYXV0aG9yPjxhdXRob3I+TmFwb2xlcywg
QW5uYSBNLjwvYXV0aG9yPjxhdXRob3I+RmxhdHQsIEphc29uIEQuPC9hdXRob3I+PGF1dGhvcj5N
YXgsIFdlbmR5IEIuPC9hdXRob3I+PGF1dGhvcj5HcmVnb3JpY2gsIFN0ZXZlbiBFLjwvYXV0aG9y
PjwvYXV0aG9ycz48L2NvbnRyaWJ1dG9ycz48dGl0bGVzPjx0aXRsZT5BIENvbW11bml0eSBDaG9p
ciBJbnRlcnZlbnRpb24gdG8gUHJvbW90ZSBXZWxsLUJlaW5nIEFtb25nIERpdmVyc2UgT2xkZXIg
QWR1bHRzOiBSZXN1bHRzIEZyb20gdGhlIENvbW11bml0eSBvZiBWb2ljZXMgVHJpYWw8L3RpdGxl
PjxzZWNvbmRhcnktdGl0bGU+VGhlIGpvdXJuYWxzIG9mIGdlcm9udG9sb2d5LiBTZXJpZXMgQiwg
UHN5Y2hvbG9naWNhbCBzY2llbmNlcyBhbmQgc29jaWFsIHNjaWVuY2VzPC9zZWNvbmRhcnktdGl0
bGU+PC90aXRsZXM+PHBlcmlvZGljYWw+PGZ1bGwtdGl0bGU+VGhlIGpvdXJuYWxzIG9mIGdlcm9u
dG9sb2d5LiBTZXJpZXMgQiwgUHN5Y2hvbG9naWNhbCBzY2llbmNlcyBhbmQgc29jaWFsIHNjaWVu
Y2VzPC9mdWxsLXRpdGxlPjwvcGVyaW9kaWNhbD48cGFnZXM+NTQ5LTU1OTwvcGFnZXM+PHZvbHVt
ZT43NTwvdm9sdW1lPjxudW1iZXI+MzwvbnVtYmVyPjxzZWN0aW9uPkpvaG5zb24sIEp1bGVuZSBL
LiBJbnN0aXR1dGUgZm9yIEhlYWx0aCAmYW1wOyBBZ2luZywgVW5pdmVyc2l0eSBvZiBDYWxpZm9y
bmlhIFNhbiBGcmFuY2lzY28sIEJldGhlc2RhLCBNYXJ5bGFuZC4mI3hEO0pvaG5zb24sIEp1bGVu
ZSBLLiBDZW50ZXIgZm9yIEFnaW5nIGluIERpdmVyc2UgQ29tbXVuaXRpZXMsIFVuaXZlcnNpdHkg
b2YgQ2FsaWZvcm5pYSBTYW4gRnJhbmNpc2NvLCBCZXRoZXNkYSwgTWFyeWxhbmQuJiN4RDtTdGV3
YXJ0LCBBbml0YSBMLiBJbnN0aXR1dGUgZm9yIEhlYWx0aCAmYW1wOyBBZ2luZywgVW5pdmVyc2l0
eSBvZiBDYWxpZm9ybmlhIFNhbiBGcmFuY2lzY28sIEJldGhlc2RhLCBNYXJ5bGFuZC4mI3hEO1N0
ZXdhcnQsIEFuaXRhIEwuIENlbnRlciBmb3IgQWdpbmcgaW4gRGl2ZXJzZSBDb21tdW5pdGllcywg
VW5pdmVyc2l0eSBvZiBDYWxpZm9ybmlhIFNhbiBGcmFuY2lzY28sIEJldGhlc2RhLCBNYXJ5bGFu
ZC4mI3hEO0FjcmVlLCBNaWNoYWVsLiBPc2hlciBDZW50ZXIgZm9yIEludGVncmF0aXZlIE1lZGlj
aW5lLCBVbml2ZXJzaXR5IG9mIENhbGlmb3JuaWEgU2FuIEZyYW5jaXNjbywgQmV0aGVzZGEsIE1h
cnlsYW5kLiYjeEQ7TmFwb2xlcywgQW5uYSBNLiBJbnRyYW11cmFsIFJlc2VhcmNoIFByb2dyYW0s
IE5hdGlvbmFsIEluc3RpdHV0ZSBvZiBNaW5vcml0eSBIZWFsdGggYW5kIEhlYWx0aCBEaXNwYXJp
dGllcywgTmF0aW9uYWwgSW5zdGl0dXRlcyBvZiBIZWFsdGgsIEJldGhlc2RhLCBNYXJ5bGFuZC4m
I3hEO0ZsYXR0LCBKYXNvbiBELiBJbnN0aXR1dGUgZm9yIEhlYWx0aCAmYW1wOyBBZ2luZywgVW5p
dmVyc2l0eSBvZiBDYWxpZm9ybmlhIFNhbiBGcmFuY2lzY28sIEJldGhlc2RhLCBNYXJ5bGFuZC4m
I3hEO01heCwgV2VuZHkgQi4gSW5zdGl0dXRlIGZvciBIZWFsdGggJmFtcDsgQWdpbmcsIFVuaXZl
cnNpdHkgb2YgQ2FsaWZvcm5pYSBTYW4gRnJhbmNpc2NvLCBCZXRoZXNkYSwgTWFyeWxhbmQuJiN4
RDtHcmVnb3JpY2gsIFN0ZXZlbiBFLiBDZW50ZXIgZm9yIEFnaW5nIGluIERpdmVyc2UgQ29tbXVu
aXRpZXMsIFVuaXZlcnNpdHkgb2YgQ2FsaWZvcm5pYSBTYW4gRnJhbmNpc2NvLCBCZXRoZXNkYSwg
TWFyeWxhbmQuJiN4RDtHcmVnb3JpY2gsIFN0ZXZlbiBFLiBEaXZpc2lvbiBvZiBHZW5lcmFsIElu
dGVybmFsIE1lZGljaW5lLCBEZXBhcnRtZW50IG9mIE1lZGljaW5lLCBVbml2ZXJzaXR5IG9mIENh
bGlmb3JuaWEgU2FuIEZyYW5jaXNjby48L3NlY3Rpb24+PGtleXdvcmRzPjxrZXl3b3JkPkFnZWQ8
L2tleXdvcmQ+PGtleXdvcmQ+QWdlZCwgODAgYW5kIG92ZXI8L2tleXdvcmQ+PGtleXdvcmQ+KkFn
aW5nL3B4IFtQc3ljaG9sb2d5XTwva2V5d29yZD48a2V5d29yZD5GZW1hbGU8L2tleXdvcmQ+PGtl
eXdvcmQ+KkhlYWx0aCBDYXJlIENvc3RzL3NuIFtTdGF0aXN0aWNzICZhbXA7IE51bWVyaWNhbCBE
YXRhXTwva2V5d29yZD48a2V5d29yZD5IdW1hbnM8L2tleXdvcmQ+PGtleXdvcmQ+KkxvbmVsaW5l
c3MvcHggW1BzeWNob2xvZ3ldPC9rZXl3b3JkPjxrZXl3b3JkPk1hbGU8L2tleXdvcmQ+PGtleXdv
cmQ+TWlkZGxlIEFnZWQ8L2tleXdvcmQ+PGtleXdvcmQ+Kk11c2ljL3B4IFtQc3ljaG9sb2d5XTwv
a2V5d29yZD48a2V5d29yZD4qTXVzaWMgVGhlcmFweTwva2V5d29yZD48a2V5d29yZD4qT3V0Y29t
ZSBBc3Nlc3NtZW50LCBIZWFsdGggQ2FyZTwva2V5d29yZD48a2V5d29yZD4qUGF0aWVudCBBY2Nl
cHRhbmNlIG9mIEhlYWx0aCBDYXJlL3NuIFtTdGF0aXN0aWNzICZhbXA7IE51bWVyaWNhbCBEYXRh
XTwva2V5d29yZD48L2tleXdvcmRzPjxkYXRlcz48eWVhcj4yMDIwPC95ZWFyPjwvZGF0ZXM+PHB1
Yi1sb2NhdGlvbj5Vbml0ZWQgU3RhdGVzPC9wdWItbG9jYXRpb24+PGlzYm4+MTc1OC01MzY4JiN4
RDsxMDc5LTUwMTQ8L2lzYm4+PHVybHM+PHJlbGF0ZWQtdXJscz48dXJsPmh0dHA6Ly9vdmlkc3Au
b3ZpZC5jb20vb3ZpZHdlYi5jZ2k/VD1KUyZhbXA7UEFHRT1yZWZlcmVuY2UmYW1wO0Q9bWVkMTcm
YW1wO05FV1M9TiZhbXA7QU49MzA0MTIyMzM8L3VybD48L3JlbGF0ZWQtdXJscz48L3VybHM+PGN1
c3RvbTE+SG9hbmctSk5PIEluY2x1ZGVzL091ciBJbml0aWFsIFRFeDwvY3VzdG9tMT48Y3VzdG9t
ND5USW5jQWJzSW5jPC9jdXN0b200PjxjdXN0b201Pk9WSURNZWRsaW5lXzA2MjMyMTwvY3VzdG9t
NT48Y3VzdG9tNj5GVEluYzwvY3VzdG9tNj48ZWxlY3Ryb25pYy1yZXNvdXJjZS1udW0+aHR0cHM6
Ly9keC5kb2kub3JnLzEwLjEwOTMvZ2Vyb25iL2dieTEzMjwvZWxlY3Ryb25pYy1yZXNvdXJjZS1u
dW0+PC9yZWNvcmQ+PC9DaXRlPjwvRW5kTm90ZT4A
</w:fldData>
                </w:fldChar>
              </w:r>
              <w:r>
                <w:instrText xml:space="preserve"> ADDIN EN.CITE </w:instrText>
              </w:r>
              <w:r>
                <w:fldChar w:fldCharType="begin">
                  <w:fldData xml:space="preserve">PEVuZE5vdGU+PENpdGUgRXhjbHVkZUF1dGg9IjEiIEV4Y2x1ZGVZZWFyPSIxIj48QXV0aG9yPkpv
aG5zb248L0F1dGhvcj48WWVhcj4yMDIwPC9ZZWFyPjxSZWNOdW0+ODI0PC9SZWNOdW0+PERpc3Bs
YXlUZXh0PjxzdHlsZSBmYWNlPSJzdXBlcnNjcmlwdCI+MzE8L3N0eWxlPjwvRGlzcGxheVRleHQ+
PHJlY29yZD48cmVjLW51bWJlcj44MjQ8L3JlYy1udW1iZXI+PGZvcmVpZ24ta2V5cz48a2V5IGFw
cD0iRU4iIGRiLWlkPSJhcHJ4NTU5MDFyMjB4MWU5ZHhucDV3cjFhd3RkYWR3ZGZ6YXoiIHRpbWVz
dGFtcD0iMTYyNjMwNjE1MSI+ODI0PC9rZXk+PC9mb3JlaWduLWtleXM+PHJlZi10eXBlIG5hbWU9
IkpvdXJuYWwgQXJ0aWNsZSI+MTc8L3JlZi10eXBlPjxjb250cmlidXRvcnM+PGF1dGhvcnM+PGF1
dGhvcj5Kb2huc29uLCBKdWxlbmUgSy48L2F1dGhvcj48YXV0aG9yPlN0ZXdhcnQsIEFuaXRhIEwu
PC9hdXRob3I+PGF1dGhvcj5BY3JlZSwgTWljaGFlbDwvYXV0aG9yPjxhdXRob3I+TmFwb2xlcywg
QW5uYSBNLjwvYXV0aG9yPjxhdXRob3I+RmxhdHQsIEphc29uIEQuPC9hdXRob3I+PGF1dGhvcj5N
YXgsIFdlbmR5IEIuPC9hdXRob3I+PGF1dGhvcj5HcmVnb3JpY2gsIFN0ZXZlbiBFLjwvYXV0aG9y
PjwvYXV0aG9ycz48L2NvbnRyaWJ1dG9ycz48dGl0bGVzPjx0aXRsZT5BIENvbW11bml0eSBDaG9p
ciBJbnRlcnZlbnRpb24gdG8gUHJvbW90ZSBXZWxsLUJlaW5nIEFtb25nIERpdmVyc2UgT2xkZXIg
QWR1bHRzOiBSZXN1bHRzIEZyb20gdGhlIENvbW11bml0eSBvZiBWb2ljZXMgVHJpYWw8L3RpdGxl
PjxzZWNvbmRhcnktdGl0bGU+VGhlIGpvdXJuYWxzIG9mIGdlcm9udG9sb2d5LiBTZXJpZXMgQiwg
UHN5Y2hvbG9naWNhbCBzY2llbmNlcyBhbmQgc29jaWFsIHNjaWVuY2VzPC9zZWNvbmRhcnktdGl0
bGU+PC90aXRsZXM+PHBlcmlvZGljYWw+PGZ1bGwtdGl0bGU+VGhlIGpvdXJuYWxzIG9mIGdlcm9u
dG9sb2d5LiBTZXJpZXMgQiwgUHN5Y2hvbG9naWNhbCBzY2llbmNlcyBhbmQgc29jaWFsIHNjaWVu
Y2VzPC9mdWxsLXRpdGxlPjwvcGVyaW9kaWNhbD48cGFnZXM+NTQ5LTU1OTwvcGFnZXM+PHZvbHVt
ZT43NTwvdm9sdW1lPjxudW1iZXI+MzwvbnVtYmVyPjxzZWN0aW9uPkpvaG5zb24sIEp1bGVuZSBL
LiBJbnN0aXR1dGUgZm9yIEhlYWx0aCAmYW1wOyBBZ2luZywgVW5pdmVyc2l0eSBvZiBDYWxpZm9y
bmlhIFNhbiBGcmFuY2lzY28sIEJldGhlc2RhLCBNYXJ5bGFuZC4mI3hEO0pvaG5zb24sIEp1bGVu
ZSBLLiBDZW50ZXIgZm9yIEFnaW5nIGluIERpdmVyc2UgQ29tbXVuaXRpZXMsIFVuaXZlcnNpdHkg
b2YgQ2FsaWZvcm5pYSBTYW4gRnJhbmNpc2NvLCBCZXRoZXNkYSwgTWFyeWxhbmQuJiN4RDtTdGV3
YXJ0LCBBbml0YSBMLiBJbnN0aXR1dGUgZm9yIEhlYWx0aCAmYW1wOyBBZ2luZywgVW5pdmVyc2l0
eSBvZiBDYWxpZm9ybmlhIFNhbiBGcmFuY2lzY28sIEJldGhlc2RhLCBNYXJ5bGFuZC4mI3hEO1N0
ZXdhcnQsIEFuaXRhIEwuIENlbnRlciBmb3IgQWdpbmcgaW4gRGl2ZXJzZSBDb21tdW5pdGllcywg
VW5pdmVyc2l0eSBvZiBDYWxpZm9ybmlhIFNhbiBGcmFuY2lzY28sIEJldGhlc2RhLCBNYXJ5bGFu
ZC4mI3hEO0FjcmVlLCBNaWNoYWVsLiBPc2hlciBDZW50ZXIgZm9yIEludGVncmF0aXZlIE1lZGlj
aW5lLCBVbml2ZXJzaXR5IG9mIENhbGlmb3JuaWEgU2FuIEZyYW5jaXNjbywgQmV0aGVzZGEsIE1h
cnlsYW5kLiYjeEQ7TmFwb2xlcywgQW5uYSBNLiBJbnRyYW11cmFsIFJlc2VhcmNoIFByb2dyYW0s
IE5hdGlvbmFsIEluc3RpdHV0ZSBvZiBNaW5vcml0eSBIZWFsdGggYW5kIEhlYWx0aCBEaXNwYXJp
dGllcywgTmF0aW9uYWwgSW5zdGl0dXRlcyBvZiBIZWFsdGgsIEJldGhlc2RhLCBNYXJ5bGFuZC4m
I3hEO0ZsYXR0LCBKYXNvbiBELiBJbnN0aXR1dGUgZm9yIEhlYWx0aCAmYW1wOyBBZ2luZywgVW5p
dmVyc2l0eSBvZiBDYWxpZm9ybmlhIFNhbiBGcmFuY2lzY28sIEJldGhlc2RhLCBNYXJ5bGFuZC4m
I3hEO01heCwgV2VuZHkgQi4gSW5zdGl0dXRlIGZvciBIZWFsdGggJmFtcDsgQWdpbmcsIFVuaXZl
cnNpdHkgb2YgQ2FsaWZvcm5pYSBTYW4gRnJhbmNpc2NvLCBCZXRoZXNkYSwgTWFyeWxhbmQuJiN4
RDtHcmVnb3JpY2gsIFN0ZXZlbiBFLiBDZW50ZXIgZm9yIEFnaW5nIGluIERpdmVyc2UgQ29tbXVu
aXRpZXMsIFVuaXZlcnNpdHkgb2YgQ2FsaWZvcm5pYSBTYW4gRnJhbmNpc2NvLCBCZXRoZXNkYSwg
TWFyeWxhbmQuJiN4RDtHcmVnb3JpY2gsIFN0ZXZlbiBFLiBEaXZpc2lvbiBvZiBHZW5lcmFsIElu
dGVybmFsIE1lZGljaW5lLCBEZXBhcnRtZW50IG9mIE1lZGljaW5lLCBVbml2ZXJzaXR5IG9mIENh
bGlmb3JuaWEgU2FuIEZyYW5jaXNjby48L3NlY3Rpb24+PGtleXdvcmRzPjxrZXl3b3JkPkFnZWQ8
L2tleXdvcmQ+PGtleXdvcmQ+QWdlZCwgODAgYW5kIG92ZXI8L2tleXdvcmQ+PGtleXdvcmQ+KkFn
aW5nL3B4IFtQc3ljaG9sb2d5XTwva2V5d29yZD48a2V5d29yZD5GZW1hbGU8L2tleXdvcmQ+PGtl
eXdvcmQ+KkhlYWx0aCBDYXJlIENvc3RzL3NuIFtTdGF0aXN0aWNzICZhbXA7IE51bWVyaWNhbCBE
YXRhXTwva2V5d29yZD48a2V5d29yZD5IdW1hbnM8L2tleXdvcmQ+PGtleXdvcmQ+KkxvbmVsaW5l
c3MvcHggW1BzeWNob2xvZ3ldPC9rZXl3b3JkPjxrZXl3b3JkPk1hbGU8L2tleXdvcmQ+PGtleXdv
cmQ+TWlkZGxlIEFnZWQ8L2tleXdvcmQ+PGtleXdvcmQ+Kk11c2ljL3B4IFtQc3ljaG9sb2d5XTwv
a2V5d29yZD48a2V5d29yZD4qTXVzaWMgVGhlcmFweTwva2V5d29yZD48a2V5d29yZD4qT3V0Y29t
ZSBBc3Nlc3NtZW50LCBIZWFsdGggQ2FyZTwva2V5d29yZD48a2V5d29yZD4qUGF0aWVudCBBY2Nl
cHRhbmNlIG9mIEhlYWx0aCBDYXJlL3NuIFtTdGF0aXN0aWNzICZhbXA7IE51bWVyaWNhbCBEYXRh
XTwva2V5d29yZD48L2tleXdvcmRzPjxkYXRlcz48eWVhcj4yMDIwPC95ZWFyPjwvZGF0ZXM+PHB1
Yi1sb2NhdGlvbj5Vbml0ZWQgU3RhdGVzPC9wdWItbG9jYXRpb24+PGlzYm4+MTc1OC01MzY4JiN4
RDsxMDc5LTUwMTQ8L2lzYm4+PHVybHM+PHJlbGF0ZWQtdXJscz48dXJsPmh0dHA6Ly9vdmlkc3Au
b3ZpZC5jb20vb3ZpZHdlYi5jZ2k/VD1KUyZhbXA7UEFHRT1yZWZlcmVuY2UmYW1wO0Q9bWVkMTcm
YW1wO05FV1M9TiZhbXA7QU49MzA0MTIyMzM8L3VybD48L3JlbGF0ZWQtdXJscz48L3VybHM+PGN1
c3RvbTE+SG9hbmctSk5PIEluY2x1ZGVzL091ciBJbml0aWFsIFRFeDwvY3VzdG9tMT48Y3VzdG9t
ND5USW5jQWJzSW5jPC9jdXN0b200PjxjdXN0b201Pk9WSURNZWRsaW5lXzA2MjMyMTwvY3VzdG9t
NT48Y3VzdG9tNj5GVEluYzwvY3VzdG9tNj48ZWxlY3Ryb25pYy1yZXNvdXJjZS1udW0+aHR0cHM6
Ly9keC5kb2kub3JnLzEwLjEwOTMvZ2Vyb25iL2dieTEzMjwvZWxlY3Ryb25pYy1yZXNvdXJjZS1u
dW0+PC9yZWNvcmQ+PC9DaXRlPjwvRW5kTm90ZT4A
</w:fldData>
                </w:fldChar>
              </w:r>
              <w:r>
                <w:instrText xml:space="preserve"> ADDIN EN.CITE.DATA </w:instrText>
              </w:r>
              <w:r>
                <w:fldChar w:fldCharType="end"/>
              </w:r>
              <w:r>
                <w:fldChar w:fldCharType="separate"/>
              </w:r>
              <w:r w:rsidRPr="00401B2D">
                <w:rPr>
                  <w:noProof/>
                  <w:vertAlign w:val="superscript"/>
                </w:rPr>
                <w:t>31</w:t>
              </w:r>
              <w:r>
                <w:fldChar w:fldCharType="end"/>
              </w:r>
            </w:hyperlink>
          </w:p>
        </w:tc>
        <w:tc>
          <w:tcPr>
            <w:tcW w:w="0" w:type="auto"/>
            <w:tcBorders>
              <w:top w:val="single" w:sz="4" w:space="0" w:color="auto"/>
              <w:left w:val="single" w:sz="4" w:space="0" w:color="auto"/>
              <w:bottom w:val="single" w:sz="4" w:space="0" w:color="auto"/>
              <w:right w:val="single" w:sz="4" w:space="0" w:color="auto"/>
            </w:tcBorders>
            <w:hideMark/>
          </w:tcPr>
          <w:p w14:paraId="5ED77B99" w14:textId="77777777" w:rsidR="003A158A" w:rsidRDefault="003A158A" w:rsidP="00CE26C7">
            <w:pPr>
              <w:spacing w:after="240" w:line="254" w:lineRule="auto"/>
            </w:pPr>
            <w:r>
              <w:sym w:font="Wingdings 2" w:char="F099"/>
            </w:r>
          </w:p>
        </w:tc>
        <w:tc>
          <w:tcPr>
            <w:tcW w:w="0" w:type="auto"/>
            <w:tcBorders>
              <w:top w:val="single" w:sz="4" w:space="0" w:color="auto"/>
              <w:left w:val="single" w:sz="4" w:space="0" w:color="auto"/>
              <w:bottom w:val="single" w:sz="4" w:space="0" w:color="auto"/>
              <w:right w:val="single" w:sz="4" w:space="0" w:color="auto"/>
            </w:tcBorders>
            <w:hideMark/>
          </w:tcPr>
          <w:p w14:paraId="0BAD9299" w14:textId="77777777" w:rsidR="003A158A" w:rsidRDefault="003A158A" w:rsidP="00CE26C7">
            <w:pPr>
              <w:spacing w:after="240" w:line="254" w:lineRule="auto"/>
            </w:pPr>
            <w:r>
              <w:sym w:font="Wingdings 2" w:char="F099"/>
            </w:r>
          </w:p>
        </w:tc>
        <w:tc>
          <w:tcPr>
            <w:tcW w:w="0" w:type="auto"/>
            <w:tcBorders>
              <w:top w:val="single" w:sz="4" w:space="0" w:color="auto"/>
              <w:left w:val="single" w:sz="4" w:space="0" w:color="auto"/>
              <w:bottom w:val="single" w:sz="4" w:space="0" w:color="auto"/>
              <w:right w:val="single" w:sz="4" w:space="0" w:color="auto"/>
            </w:tcBorders>
            <w:hideMark/>
          </w:tcPr>
          <w:p w14:paraId="1CDDAE48" w14:textId="77777777" w:rsidR="003A158A" w:rsidRDefault="003A158A" w:rsidP="00CE26C7">
            <w:pPr>
              <w:spacing w:after="240" w:line="254" w:lineRule="auto"/>
            </w:pPr>
            <w:r>
              <w:sym w:font="Wingdings 2" w:char="F098"/>
            </w:r>
          </w:p>
        </w:tc>
        <w:tc>
          <w:tcPr>
            <w:tcW w:w="0" w:type="auto"/>
            <w:tcBorders>
              <w:top w:val="single" w:sz="4" w:space="0" w:color="auto"/>
              <w:left w:val="single" w:sz="4" w:space="0" w:color="auto"/>
              <w:bottom w:val="single" w:sz="4" w:space="0" w:color="auto"/>
              <w:right w:val="single" w:sz="4" w:space="0" w:color="auto"/>
            </w:tcBorders>
            <w:hideMark/>
          </w:tcPr>
          <w:p w14:paraId="7F73CA8E" w14:textId="77777777" w:rsidR="003A158A" w:rsidRDefault="003A158A" w:rsidP="00CE26C7">
            <w:pPr>
              <w:spacing w:after="240" w:line="254" w:lineRule="auto"/>
            </w:pPr>
            <w:r>
              <w:sym w:font="Wingdings 2" w:char="F098"/>
            </w:r>
          </w:p>
        </w:tc>
        <w:tc>
          <w:tcPr>
            <w:tcW w:w="0" w:type="auto"/>
            <w:tcBorders>
              <w:top w:val="single" w:sz="4" w:space="0" w:color="auto"/>
              <w:left w:val="single" w:sz="4" w:space="0" w:color="auto"/>
              <w:bottom w:val="single" w:sz="4" w:space="0" w:color="auto"/>
              <w:right w:val="single" w:sz="4" w:space="0" w:color="auto"/>
            </w:tcBorders>
            <w:hideMark/>
          </w:tcPr>
          <w:p w14:paraId="182EB7F4" w14:textId="77777777" w:rsidR="003A158A" w:rsidRDefault="003A158A" w:rsidP="00CE26C7">
            <w:pPr>
              <w:spacing w:after="240" w:line="254" w:lineRule="auto"/>
            </w:pPr>
            <w:r>
              <w:sym w:font="Wingdings 2" w:char="F099"/>
            </w:r>
          </w:p>
        </w:tc>
        <w:tc>
          <w:tcPr>
            <w:tcW w:w="0" w:type="auto"/>
            <w:tcBorders>
              <w:top w:val="single" w:sz="4" w:space="0" w:color="auto"/>
              <w:left w:val="single" w:sz="4" w:space="0" w:color="auto"/>
              <w:bottom w:val="single" w:sz="4" w:space="0" w:color="auto"/>
              <w:right w:val="single" w:sz="4" w:space="0" w:color="auto"/>
            </w:tcBorders>
            <w:hideMark/>
          </w:tcPr>
          <w:p w14:paraId="5353C39C" w14:textId="77777777" w:rsidR="003A158A" w:rsidRDefault="003A158A" w:rsidP="00CE26C7">
            <w:pPr>
              <w:spacing w:after="240" w:line="254" w:lineRule="auto"/>
            </w:pPr>
            <w:r>
              <w:sym w:font="Wingdings 2" w:char="F099"/>
            </w:r>
          </w:p>
        </w:tc>
      </w:tr>
      <w:tr w:rsidR="003A158A" w14:paraId="2810CCBE" w14:textId="77777777" w:rsidTr="00CE26C7">
        <w:tc>
          <w:tcPr>
            <w:tcW w:w="0" w:type="auto"/>
            <w:tcBorders>
              <w:top w:val="single" w:sz="4" w:space="0" w:color="auto"/>
              <w:left w:val="single" w:sz="4" w:space="0" w:color="auto"/>
              <w:bottom w:val="single" w:sz="4" w:space="0" w:color="auto"/>
              <w:right w:val="single" w:sz="4" w:space="0" w:color="auto"/>
            </w:tcBorders>
            <w:hideMark/>
          </w:tcPr>
          <w:p w14:paraId="1C9192DF" w14:textId="77777777" w:rsidR="003A158A" w:rsidRDefault="003A158A" w:rsidP="00CE26C7">
            <w:pPr>
              <w:spacing w:after="240" w:line="254" w:lineRule="auto"/>
            </w:pPr>
            <w:proofErr w:type="spellStart"/>
            <w:r>
              <w:t>Moieni</w:t>
            </w:r>
            <w:proofErr w:type="spellEnd"/>
            <w:r>
              <w:t>, 2021</w:t>
            </w:r>
            <w:hyperlink w:anchor="_ENREF_122" w:tooltip="Moieni, 2020 #4791" w:history="1">
              <w:r>
                <w:fldChar w:fldCharType="begin">
                  <w:fldData xml:space="preserve">PEVuZE5vdGU+PENpdGUgRXhjbHVkZUF1dGg9IjEiIEV4Y2x1ZGVZZWFyPSIxIj48QXV0aG9yPk1v
aWVuaTwvQXV0aG9yPjxZZWFyPjIwMjA8L1llYXI+PFJlY051bT40NzkxPC9SZWNOdW0+PERpc3Bs
YXlUZXh0PjxzdHlsZSBmYWNlPSJzdXBlcnNjcmlwdCI+MTIyPC9zdHlsZT48L0Rpc3BsYXlUZXh0
PjxyZWNvcmQ+PHJlYy1udW1iZXI+NDc5MTwvcmVjLW51bWJlcj48Zm9yZWlnbi1rZXlzPjxrZXkg
YXBwPSJFTiIgZGItaWQ9ImFwcng1NTkwMXIyMHgxZTlkeG5wNXdyMWF3dGRhZHdkZnpheiIgdGlt
ZXN0YW1wPSIxNjI2MzA2MTU2Ij40NzkxPC9rZXk+PC9mb3JlaWduLWtleXM+PHJlZi10eXBlIG5h
bWU9IkpvdXJuYWwgQXJ0aWNsZSI+MTc8L3JlZi10eXBlPjxjb250cmlidXRvcnM+PGF1dGhvcnM+
PGF1dGhvcj5Nb2llbmksIE0uPC9hdXRob3I+PGF1dGhvcj5TZWVtYW4sIFQuIEUuPC9hdXRob3I+
PGF1dGhvcj5Sb2JsZXMsIFQuIEYuPC9hdXRob3I+PGF1dGhvcj5MaWViZXJtYW4sIE0uIEQuPC9h
dXRob3I+PGF1dGhvcj5Pa2ltb3RvLCBTLjwvYXV0aG9yPjxhdXRob3I+TGVuZ2FjaGVyLCBDLjwv
YXV0aG9yPjxhdXRob3I+SXJ3aW4sIE0uIFIuPC9hdXRob3I+PGF1dGhvcj5FaXNlbmJlcmdlciwg
Ti4gSS48L2F1dGhvcj48L2F1dGhvcnM+PC9jb250cmlidXRvcnM+PHRpdGxlcz48dGl0bGU+R2Vu
ZXJhdGl2aXR5IGFuZCBTb2NpYWwgV2VsbC1CZWluZyBpbiBPbGRlciBXb21lbjogZXhwZWN0YXRp
b25zIFJlZ2FyZGluZyBBZ2luZyBNYXR0ZXI8L3RpdGxlPjxzZWNvbmRhcnktdGl0bGU+Sm91cm5h
bHMgb2YgZ2Vyb250b2xvZ3kuIFNlcmllcyBCLCBQc3ljaG9sb2dpY2FsIHNjaWVuY2VzIGFuZCBz
b2NpYWwgc2NpZW5jZXM8L3NlY29uZGFyeS10aXRsZT48L3RpdGxlcz48cGVyaW9kaWNhbD48ZnVs
bC10aXRsZT5Kb3VybmFscyBvZiBnZXJvbnRvbG9neS4gU2VyaWVzIEIsIFBzeWNob2xvZ2ljYWwg
c2NpZW5jZXMgYW5kIHNvY2lhbCBzY2llbmNlczwvZnVsbC10aXRsZT48L3BlcmlvZGljYWw+PGtl
eXdvcmRzPjxrZXl3b3JkPiphZ2luZzwva2V5d29yZD48a2V5d29yZD4qZXhwZWN0YXRpb248L2tl
eXdvcmQ+PGtleXdvcmQ+KnBzeWNob2xvZ3k8L2tleXdvcmQ+PGtleXdvcmQ+KnNvY2lhbCBzdXBw
b3J0PC9rZXl3b3JkPjxrZXl3b3JkPip3ZWxsYmVpbmc8L2tleXdvcmQ+PGtleXdvcmQ+QWdlZDwv
a2V5d29yZD48a2V5d29yZD5BcnRpY2xlPC9rZXl3b3JkPjxrZXl3b3JkPkNvbnRyb2xsZWQgc3R1
ZHk8L2tleXdvcmQ+PGtleXdvcmQ+RmVtYWxlPC9rZXl3b3JkPjxrZXl3b3JkPkh1bWFuPC9rZXl3
b3JkPjxrZXl3b3JkPkh1bWFuIGV4cGVyaW1lbnQ8L2tleXdvcmQ+PGtleXdvcmQ+TG9uZWxpbmVz
czwva2V5d29yZD48a2V5d29yZD5NYWpvciBjbGluaWNhbCBzdHVkeTwva2V5d29yZD48a2V5d29y
ZD5NYWxlPC9rZXl3b3JkPjxrZXl3b3JkPk1lbnRhbCBoZWFsdGg8L2tleXdvcmQ+PGtleXdvcmQ+
UGVyc29uYWwgZXhwZXJpZW5jZTwva2V5d29yZD48a2V5d29yZD5Qc3ljaG9sb2dpY2FsIGFzcGVj
dDwva2V5d29yZD48a2V5d29yZD5SYW5kb21pemVkIGNvbnRyb2xsZWQgdHJpYWw8L2tleXdvcmQ+
PGtleXdvcmQ+V3JpdGluZzwva2V5d29yZD48L2tleXdvcmRzPjxkYXRlcz48eWVhcj4yMDIwPC95
ZWFyPjwvZGF0ZXM+PGFjY2Vzc2lvbi1udW0+Q04tMDIwODUxODg8L2FjY2Vzc2lvbi1udW0+PHdv
cmstdHlwZT5Kb3VybmFsOiBBcnRpY2xlIGluIFByZXNzPC93b3JrLXR5cGU+PHVybHM+PHJlbGF0
ZWQtdXJscz48dXJsPmh0dHBzOi8vd3d3LmNvY2hyYW5lbGlicmFyeS5jb20vY2VudHJhbC9kb2kv
MTAuMTAwMi9jZW50cmFsL0NOLTAyMDg1MTg4L2Z1bGw8L3VybD48L3JlbGF0ZWQtdXJscz48L3Vy
bHM+PGN1c3RvbTE+SG9hbmctSk5PIEluY2x1ZGVzL091ciBJbml0aWFsIFRFeDwvY3VzdG9tMT48
Y3VzdG9tMz5QVUJNRUQgMzIwNjQ1MzAsRU1CQVNFIDYzMDk2MzY0MjwvY3VzdG9tMz48Y3VzdG9t
ND5USW5jQWJzSW5jPC9jdXN0b200PjxjdXN0b201PkNvY2hyYW5lVHJpYWxzXzA2MjMyMTwvY3Vz
dG9tNT48Y3VzdG9tNj5GVEluYzwvY3VzdG9tNj48ZWxlY3Ryb25pYy1yZXNvdXJjZS1udW0+MTAu
MTA5My9nZXJvbmIvZ2JhYTAyMjwvZWxlY3Ryb25pYy1yZXNvdXJjZS1udW0+PC9yZWNvcmQ+PC9D
aXRlPjwvRW5kTm90ZT5=
</w:fldData>
                </w:fldChar>
              </w:r>
              <w:r>
                <w:instrText xml:space="preserve"> ADDIN EN.CITE </w:instrText>
              </w:r>
              <w:r>
                <w:fldChar w:fldCharType="begin">
                  <w:fldData xml:space="preserve">PEVuZE5vdGU+PENpdGUgRXhjbHVkZUF1dGg9IjEiIEV4Y2x1ZGVZZWFyPSIxIj48QXV0aG9yPk1v
aWVuaTwvQXV0aG9yPjxZZWFyPjIwMjA8L1llYXI+PFJlY051bT40NzkxPC9SZWNOdW0+PERpc3Bs
YXlUZXh0PjxzdHlsZSBmYWNlPSJzdXBlcnNjcmlwdCI+MTIyPC9zdHlsZT48L0Rpc3BsYXlUZXh0
PjxyZWNvcmQ+PHJlYy1udW1iZXI+NDc5MTwvcmVjLW51bWJlcj48Zm9yZWlnbi1rZXlzPjxrZXkg
YXBwPSJFTiIgZGItaWQ9ImFwcng1NTkwMXIyMHgxZTlkeG5wNXdyMWF3dGRhZHdkZnpheiIgdGlt
ZXN0YW1wPSIxNjI2MzA2MTU2Ij40NzkxPC9rZXk+PC9mb3JlaWduLWtleXM+PHJlZi10eXBlIG5h
bWU9IkpvdXJuYWwgQXJ0aWNsZSI+MTc8L3JlZi10eXBlPjxjb250cmlidXRvcnM+PGF1dGhvcnM+
PGF1dGhvcj5Nb2llbmksIE0uPC9hdXRob3I+PGF1dGhvcj5TZWVtYW4sIFQuIEUuPC9hdXRob3I+
PGF1dGhvcj5Sb2JsZXMsIFQuIEYuPC9hdXRob3I+PGF1dGhvcj5MaWViZXJtYW4sIE0uIEQuPC9h
dXRob3I+PGF1dGhvcj5Pa2ltb3RvLCBTLjwvYXV0aG9yPjxhdXRob3I+TGVuZ2FjaGVyLCBDLjwv
YXV0aG9yPjxhdXRob3I+SXJ3aW4sIE0uIFIuPC9hdXRob3I+PGF1dGhvcj5FaXNlbmJlcmdlciwg
Ti4gSS48L2F1dGhvcj48L2F1dGhvcnM+PC9jb250cmlidXRvcnM+PHRpdGxlcz48dGl0bGU+R2Vu
ZXJhdGl2aXR5IGFuZCBTb2NpYWwgV2VsbC1CZWluZyBpbiBPbGRlciBXb21lbjogZXhwZWN0YXRp
b25zIFJlZ2FyZGluZyBBZ2luZyBNYXR0ZXI8L3RpdGxlPjxzZWNvbmRhcnktdGl0bGU+Sm91cm5h
bHMgb2YgZ2Vyb250b2xvZ3kuIFNlcmllcyBCLCBQc3ljaG9sb2dpY2FsIHNjaWVuY2VzIGFuZCBz
b2NpYWwgc2NpZW5jZXM8L3NlY29uZGFyeS10aXRsZT48L3RpdGxlcz48cGVyaW9kaWNhbD48ZnVs
bC10aXRsZT5Kb3VybmFscyBvZiBnZXJvbnRvbG9neS4gU2VyaWVzIEIsIFBzeWNob2xvZ2ljYWwg
c2NpZW5jZXMgYW5kIHNvY2lhbCBzY2llbmNlczwvZnVsbC10aXRsZT48L3BlcmlvZGljYWw+PGtl
eXdvcmRzPjxrZXl3b3JkPiphZ2luZzwva2V5d29yZD48a2V5d29yZD4qZXhwZWN0YXRpb248L2tl
eXdvcmQ+PGtleXdvcmQ+KnBzeWNob2xvZ3k8L2tleXdvcmQ+PGtleXdvcmQ+KnNvY2lhbCBzdXBw
b3J0PC9rZXl3b3JkPjxrZXl3b3JkPip3ZWxsYmVpbmc8L2tleXdvcmQ+PGtleXdvcmQ+QWdlZDwv
a2V5d29yZD48a2V5d29yZD5BcnRpY2xlPC9rZXl3b3JkPjxrZXl3b3JkPkNvbnRyb2xsZWQgc3R1
ZHk8L2tleXdvcmQ+PGtleXdvcmQ+RmVtYWxlPC9rZXl3b3JkPjxrZXl3b3JkPkh1bWFuPC9rZXl3
b3JkPjxrZXl3b3JkPkh1bWFuIGV4cGVyaW1lbnQ8L2tleXdvcmQ+PGtleXdvcmQ+TG9uZWxpbmVz
czwva2V5d29yZD48a2V5d29yZD5NYWpvciBjbGluaWNhbCBzdHVkeTwva2V5d29yZD48a2V5d29y
ZD5NYWxlPC9rZXl3b3JkPjxrZXl3b3JkPk1lbnRhbCBoZWFsdGg8L2tleXdvcmQ+PGtleXdvcmQ+
UGVyc29uYWwgZXhwZXJpZW5jZTwva2V5d29yZD48a2V5d29yZD5Qc3ljaG9sb2dpY2FsIGFzcGVj
dDwva2V5d29yZD48a2V5d29yZD5SYW5kb21pemVkIGNvbnRyb2xsZWQgdHJpYWw8L2tleXdvcmQ+
PGtleXdvcmQ+V3JpdGluZzwva2V5d29yZD48L2tleXdvcmRzPjxkYXRlcz48eWVhcj4yMDIwPC95
ZWFyPjwvZGF0ZXM+PGFjY2Vzc2lvbi1udW0+Q04tMDIwODUxODg8L2FjY2Vzc2lvbi1udW0+PHdv
cmstdHlwZT5Kb3VybmFsOiBBcnRpY2xlIGluIFByZXNzPC93b3JrLXR5cGU+PHVybHM+PHJlbGF0
ZWQtdXJscz48dXJsPmh0dHBzOi8vd3d3LmNvY2hyYW5lbGlicmFyeS5jb20vY2VudHJhbC9kb2kv
MTAuMTAwMi9jZW50cmFsL0NOLTAyMDg1MTg4L2Z1bGw8L3VybD48L3JlbGF0ZWQtdXJscz48L3Vy
bHM+PGN1c3RvbTE+SG9hbmctSk5PIEluY2x1ZGVzL091ciBJbml0aWFsIFRFeDwvY3VzdG9tMT48
Y3VzdG9tMz5QVUJNRUQgMzIwNjQ1MzAsRU1CQVNFIDYzMDk2MzY0MjwvY3VzdG9tMz48Y3VzdG9t
ND5USW5jQWJzSW5jPC9jdXN0b200PjxjdXN0b201PkNvY2hyYW5lVHJpYWxzXzA2MjMyMTwvY3Vz
dG9tNT48Y3VzdG9tNj5GVEluYzwvY3VzdG9tNj48ZWxlY3Ryb25pYy1yZXNvdXJjZS1udW0+MTAu
MTA5My9nZXJvbmIvZ2JhYTAyMjwvZWxlY3Ryb25pYy1yZXNvdXJjZS1udW0+PC9yZWNvcmQ+PC9D
aXRlPjwvRW5kTm90ZT5=
</w:fldData>
                </w:fldChar>
              </w:r>
              <w:r>
                <w:instrText xml:space="preserve"> ADDIN EN.CITE.DATA </w:instrText>
              </w:r>
              <w:r>
                <w:fldChar w:fldCharType="end"/>
              </w:r>
              <w:r>
                <w:fldChar w:fldCharType="separate"/>
              </w:r>
              <w:r w:rsidRPr="00A54A4C">
                <w:rPr>
                  <w:noProof/>
                  <w:vertAlign w:val="superscript"/>
                </w:rPr>
                <w:t>122</w:t>
              </w:r>
              <w:r>
                <w:fldChar w:fldCharType="end"/>
              </w:r>
            </w:hyperlink>
          </w:p>
        </w:tc>
        <w:tc>
          <w:tcPr>
            <w:tcW w:w="0" w:type="auto"/>
            <w:tcBorders>
              <w:top w:val="single" w:sz="4" w:space="0" w:color="auto"/>
              <w:left w:val="single" w:sz="4" w:space="0" w:color="auto"/>
              <w:bottom w:val="single" w:sz="4" w:space="0" w:color="auto"/>
              <w:right w:val="single" w:sz="4" w:space="0" w:color="auto"/>
            </w:tcBorders>
            <w:hideMark/>
          </w:tcPr>
          <w:p w14:paraId="17BC335B" w14:textId="77777777" w:rsidR="003A158A" w:rsidRDefault="003A158A" w:rsidP="00CE26C7">
            <w:pPr>
              <w:spacing w:after="240" w:line="254" w:lineRule="auto"/>
            </w:pPr>
            <w:r>
              <w:sym w:font="Wingdings 2" w:char="F0BD"/>
            </w:r>
          </w:p>
        </w:tc>
        <w:tc>
          <w:tcPr>
            <w:tcW w:w="0" w:type="auto"/>
            <w:tcBorders>
              <w:top w:val="single" w:sz="4" w:space="0" w:color="auto"/>
              <w:left w:val="single" w:sz="4" w:space="0" w:color="auto"/>
              <w:bottom w:val="single" w:sz="4" w:space="0" w:color="auto"/>
              <w:right w:val="single" w:sz="4" w:space="0" w:color="auto"/>
            </w:tcBorders>
            <w:hideMark/>
          </w:tcPr>
          <w:p w14:paraId="2A0AE255" w14:textId="77777777" w:rsidR="003A158A" w:rsidRDefault="003A158A" w:rsidP="00CE26C7">
            <w:pPr>
              <w:spacing w:after="240" w:line="254" w:lineRule="auto"/>
            </w:pPr>
            <w:r>
              <w:sym w:font="Wingdings 2" w:char="F098"/>
            </w:r>
          </w:p>
        </w:tc>
        <w:tc>
          <w:tcPr>
            <w:tcW w:w="0" w:type="auto"/>
            <w:tcBorders>
              <w:top w:val="single" w:sz="4" w:space="0" w:color="auto"/>
              <w:left w:val="single" w:sz="4" w:space="0" w:color="auto"/>
              <w:bottom w:val="single" w:sz="4" w:space="0" w:color="auto"/>
              <w:right w:val="single" w:sz="4" w:space="0" w:color="auto"/>
            </w:tcBorders>
            <w:hideMark/>
          </w:tcPr>
          <w:p w14:paraId="7E999A29" w14:textId="77777777" w:rsidR="003A158A" w:rsidRDefault="003A158A" w:rsidP="00CE26C7">
            <w:pPr>
              <w:spacing w:after="240" w:line="254" w:lineRule="auto"/>
            </w:pPr>
            <w:r>
              <w:sym w:font="Wingdings 2" w:char="F098"/>
            </w:r>
          </w:p>
        </w:tc>
        <w:tc>
          <w:tcPr>
            <w:tcW w:w="0" w:type="auto"/>
            <w:tcBorders>
              <w:top w:val="single" w:sz="4" w:space="0" w:color="auto"/>
              <w:left w:val="single" w:sz="4" w:space="0" w:color="auto"/>
              <w:bottom w:val="single" w:sz="4" w:space="0" w:color="auto"/>
              <w:right w:val="single" w:sz="4" w:space="0" w:color="auto"/>
            </w:tcBorders>
            <w:hideMark/>
          </w:tcPr>
          <w:p w14:paraId="65BC1B71" w14:textId="77777777" w:rsidR="003A158A" w:rsidRDefault="003A158A" w:rsidP="00CE26C7">
            <w:pPr>
              <w:spacing w:after="240" w:line="254" w:lineRule="auto"/>
            </w:pPr>
            <w:r>
              <w:sym w:font="Wingdings 2" w:char="F099"/>
            </w:r>
          </w:p>
        </w:tc>
        <w:tc>
          <w:tcPr>
            <w:tcW w:w="0" w:type="auto"/>
            <w:tcBorders>
              <w:top w:val="single" w:sz="4" w:space="0" w:color="auto"/>
              <w:left w:val="single" w:sz="4" w:space="0" w:color="auto"/>
              <w:bottom w:val="single" w:sz="4" w:space="0" w:color="auto"/>
              <w:right w:val="single" w:sz="4" w:space="0" w:color="auto"/>
            </w:tcBorders>
            <w:hideMark/>
          </w:tcPr>
          <w:p w14:paraId="7C75A453" w14:textId="77777777" w:rsidR="003A158A" w:rsidRDefault="003A158A" w:rsidP="00CE26C7">
            <w:pPr>
              <w:spacing w:after="240" w:line="254" w:lineRule="auto"/>
            </w:pPr>
            <w:r>
              <w:sym w:font="Wingdings 2" w:char="F099"/>
            </w:r>
          </w:p>
        </w:tc>
        <w:tc>
          <w:tcPr>
            <w:tcW w:w="0" w:type="auto"/>
            <w:tcBorders>
              <w:top w:val="single" w:sz="4" w:space="0" w:color="auto"/>
              <w:left w:val="single" w:sz="4" w:space="0" w:color="auto"/>
              <w:bottom w:val="single" w:sz="4" w:space="0" w:color="auto"/>
              <w:right w:val="single" w:sz="4" w:space="0" w:color="auto"/>
            </w:tcBorders>
            <w:hideMark/>
          </w:tcPr>
          <w:p w14:paraId="482E0208" w14:textId="77777777" w:rsidR="003A158A" w:rsidRDefault="003A158A" w:rsidP="00CE26C7">
            <w:pPr>
              <w:spacing w:after="240" w:line="254" w:lineRule="auto"/>
            </w:pPr>
            <w:r>
              <w:sym w:font="Wingdings 2" w:char="F099"/>
            </w:r>
          </w:p>
        </w:tc>
      </w:tr>
      <w:tr w:rsidR="003A158A" w14:paraId="1EBA9A3F" w14:textId="77777777" w:rsidTr="00CE26C7">
        <w:tc>
          <w:tcPr>
            <w:tcW w:w="0" w:type="auto"/>
            <w:tcBorders>
              <w:top w:val="single" w:sz="4" w:space="0" w:color="auto"/>
              <w:left w:val="single" w:sz="4" w:space="0" w:color="auto"/>
              <w:bottom w:val="single" w:sz="4" w:space="0" w:color="auto"/>
              <w:right w:val="single" w:sz="4" w:space="0" w:color="auto"/>
            </w:tcBorders>
            <w:hideMark/>
          </w:tcPr>
          <w:p w14:paraId="278B54B7" w14:textId="77777777" w:rsidR="003A158A" w:rsidRDefault="003A158A" w:rsidP="00CE26C7">
            <w:pPr>
              <w:spacing w:after="240" w:line="254" w:lineRule="auto"/>
            </w:pPr>
            <w:r>
              <w:t>Heller, 1991</w:t>
            </w:r>
            <w:hyperlink w:anchor="_ENREF_30" w:tooltip="Heller, 1991 #64" w:history="1">
              <w:r>
                <w:fldChar w:fldCharType="begin"/>
              </w:r>
              <w:r>
                <w:instrText xml:space="preserve"> ADDIN EN.CITE &lt;EndNote&gt;&lt;Cite ExcludeAuth="1" ExcludeYear="1"&gt;&lt;Author&gt;Heller&lt;/Author&gt;&lt;Year&gt;1991&lt;/Year&gt;&lt;RecNum&gt;64&lt;/RecNum&gt;&lt;DisplayText&gt;&lt;style face="superscript"&gt;30&lt;/style&gt;&lt;/DisplayText&gt;&lt;record&gt;&lt;rec-number&gt;64&lt;/rec-number&gt;&lt;foreign-keys&gt;&lt;key app="EN" db-id="aprx55901r20x1e9dxnp5wr1awtdadwdfzaz" timestamp="1608102173"&gt;64&lt;/key&gt;&lt;/foreign-keys&gt;&lt;ref-type name="Journal Article"&gt;17&lt;/ref-type&gt;&lt;contributors&gt;&lt;authors&gt;&lt;author&gt;Heller, K., Thompson, M. G., Trueba, P. E., Hogg, J. R. and Vlachos-Weber, I.&lt;/author&gt;&lt;/authors&gt;&lt;/contributors&gt;&lt;titles&gt;&lt;title&gt;Peer support telephone dyads for elderly women: was this the wrong intervention?&lt;/title&gt;&lt;secondary-title&gt;American Journal of Community Psychology&lt;/secondary-title&gt;&lt;/titles&gt;&lt;periodical&gt;&lt;full-title&gt;American Journal of Community Psychology&lt;/full-title&gt;&lt;/periodical&gt;&lt;pages&gt;53-74&lt;/pages&gt;&lt;volume&gt;19&lt;/volume&gt;&lt;number&gt;1&lt;/number&gt;&lt;dates&gt;&lt;year&gt;1991&lt;/year&gt;&lt;/dates&gt;&lt;urls&gt;&lt;/urls&gt;&lt;custom1&gt;CattanIncludes&lt;/custom1&gt;&lt;custom4&gt;RefMined&lt;/custom4&gt;&lt;custom5&gt;was exclude (does not use UCLA or DeJong) but now will be include (2/16/23)&lt;/custom5&gt;&lt;custom6&gt;FTInc&lt;/custom6&gt;&lt;/record&gt;&lt;/Cite&gt;&lt;/EndNote&gt;</w:instrText>
              </w:r>
              <w:r>
                <w:fldChar w:fldCharType="separate"/>
              </w:r>
              <w:r w:rsidRPr="00401B2D">
                <w:rPr>
                  <w:noProof/>
                  <w:vertAlign w:val="superscript"/>
                </w:rPr>
                <w:t>30</w:t>
              </w:r>
              <w:r>
                <w:fldChar w:fldCharType="end"/>
              </w:r>
            </w:hyperlink>
          </w:p>
        </w:tc>
        <w:tc>
          <w:tcPr>
            <w:tcW w:w="0" w:type="auto"/>
            <w:tcBorders>
              <w:top w:val="single" w:sz="4" w:space="0" w:color="auto"/>
              <w:left w:val="single" w:sz="4" w:space="0" w:color="auto"/>
              <w:bottom w:val="single" w:sz="4" w:space="0" w:color="auto"/>
              <w:right w:val="single" w:sz="4" w:space="0" w:color="auto"/>
            </w:tcBorders>
            <w:hideMark/>
          </w:tcPr>
          <w:p w14:paraId="273DB318" w14:textId="77777777" w:rsidR="003A158A" w:rsidRDefault="003A158A" w:rsidP="00CE26C7">
            <w:pPr>
              <w:spacing w:after="240" w:line="254" w:lineRule="auto"/>
            </w:pPr>
            <w:r>
              <w:sym w:font="Wingdings 2" w:char="F098"/>
            </w:r>
          </w:p>
        </w:tc>
        <w:tc>
          <w:tcPr>
            <w:tcW w:w="0" w:type="auto"/>
            <w:tcBorders>
              <w:top w:val="single" w:sz="4" w:space="0" w:color="auto"/>
              <w:left w:val="single" w:sz="4" w:space="0" w:color="auto"/>
              <w:bottom w:val="single" w:sz="4" w:space="0" w:color="auto"/>
              <w:right w:val="single" w:sz="4" w:space="0" w:color="auto"/>
            </w:tcBorders>
            <w:hideMark/>
          </w:tcPr>
          <w:p w14:paraId="050C658E" w14:textId="77777777" w:rsidR="003A158A" w:rsidRDefault="003A158A" w:rsidP="00CE26C7">
            <w:pPr>
              <w:spacing w:after="240" w:line="254" w:lineRule="auto"/>
            </w:pPr>
            <w:r>
              <w:sym w:font="Wingdings 2" w:char="F0BD"/>
            </w:r>
          </w:p>
        </w:tc>
        <w:tc>
          <w:tcPr>
            <w:tcW w:w="0" w:type="auto"/>
            <w:tcBorders>
              <w:top w:val="single" w:sz="4" w:space="0" w:color="auto"/>
              <w:left w:val="single" w:sz="4" w:space="0" w:color="auto"/>
              <w:bottom w:val="single" w:sz="4" w:space="0" w:color="auto"/>
              <w:right w:val="single" w:sz="4" w:space="0" w:color="auto"/>
            </w:tcBorders>
            <w:hideMark/>
          </w:tcPr>
          <w:p w14:paraId="47A0B727" w14:textId="77777777" w:rsidR="003A158A" w:rsidRDefault="003A158A" w:rsidP="00CE26C7">
            <w:pPr>
              <w:spacing w:after="240" w:line="254" w:lineRule="auto"/>
            </w:pPr>
            <w:r>
              <w:sym w:font="Wingdings 2" w:char="F098"/>
            </w:r>
          </w:p>
        </w:tc>
        <w:tc>
          <w:tcPr>
            <w:tcW w:w="0" w:type="auto"/>
            <w:tcBorders>
              <w:top w:val="single" w:sz="4" w:space="0" w:color="auto"/>
              <w:left w:val="single" w:sz="4" w:space="0" w:color="auto"/>
              <w:bottom w:val="single" w:sz="4" w:space="0" w:color="auto"/>
              <w:right w:val="single" w:sz="4" w:space="0" w:color="auto"/>
            </w:tcBorders>
            <w:hideMark/>
          </w:tcPr>
          <w:p w14:paraId="7B9F2057" w14:textId="77777777" w:rsidR="003A158A" w:rsidRDefault="003A158A" w:rsidP="00CE26C7">
            <w:pPr>
              <w:spacing w:after="240" w:line="254" w:lineRule="auto"/>
            </w:pPr>
            <w:r>
              <w:sym w:font="Wingdings 2" w:char="F098"/>
            </w:r>
          </w:p>
        </w:tc>
        <w:tc>
          <w:tcPr>
            <w:tcW w:w="0" w:type="auto"/>
            <w:tcBorders>
              <w:top w:val="single" w:sz="4" w:space="0" w:color="auto"/>
              <w:left w:val="single" w:sz="4" w:space="0" w:color="auto"/>
              <w:bottom w:val="single" w:sz="4" w:space="0" w:color="auto"/>
              <w:right w:val="single" w:sz="4" w:space="0" w:color="auto"/>
            </w:tcBorders>
            <w:hideMark/>
          </w:tcPr>
          <w:p w14:paraId="22A8AD42" w14:textId="77777777" w:rsidR="003A158A" w:rsidRDefault="003A158A" w:rsidP="00CE26C7">
            <w:pPr>
              <w:spacing w:after="240" w:line="254" w:lineRule="auto"/>
            </w:pPr>
            <w:r>
              <w:sym w:font="Wingdings 2" w:char="F099"/>
            </w:r>
          </w:p>
        </w:tc>
        <w:tc>
          <w:tcPr>
            <w:tcW w:w="0" w:type="auto"/>
            <w:tcBorders>
              <w:top w:val="single" w:sz="4" w:space="0" w:color="auto"/>
              <w:left w:val="single" w:sz="4" w:space="0" w:color="auto"/>
              <w:bottom w:val="single" w:sz="4" w:space="0" w:color="auto"/>
              <w:right w:val="single" w:sz="4" w:space="0" w:color="auto"/>
            </w:tcBorders>
            <w:hideMark/>
          </w:tcPr>
          <w:p w14:paraId="3C0B75FF" w14:textId="77777777" w:rsidR="003A158A" w:rsidRDefault="003A158A" w:rsidP="00CE26C7">
            <w:pPr>
              <w:spacing w:after="240" w:line="254" w:lineRule="auto"/>
            </w:pPr>
            <w:r>
              <w:sym w:font="Wingdings 2" w:char="F098"/>
            </w:r>
          </w:p>
        </w:tc>
      </w:tr>
    </w:tbl>
    <w:p w14:paraId="77BC17DC" w14:textId="77777777" w:rsidR="003A158A" w:rsidRDefault="003A158A" w:rsidP="003A158A">
      <w:pPr>
        <w:rPr>
          <w:b/>
          <w:bCs/>
        </w:rPr>
      </w:pPr>
      <w:r>
        <w:sym w:font="Wingdings 2" w:char="F099"/>
      </w:r>
      <w:r>
        <w:t xml:space="preserve"> = Low Risk of Bias, </w:t>
      </w:r>
      <w:r>
        <w:sym w:font="Wingdings 2" w:char="F098"/>
      </w:r>
      <w:r>
        <w:t xml:space="preserve"> = High Risk of Bias, </w:t>
      </w:r>
      <w:r>
        <w:sym w:font="Wingdings 2" w:char="F0BD"/>
      </w:r>
      <w:r>
        <w:t xml:space="preserve"> = Unclear </w:t>
      </w:r>
    </w:p>
    <w:p w14:paraId="05EC3CE0" w14:textId="77777777" w:rsidR="003A158A" w:rsidRDefault="003A158A" w:rsidP="003A158A">
      <w:pPr>
        <w:rPr>
          <w:b/>
          <w:bCs/>
        </w:rPr>
      </w:pPr>
    </w:p>
    <w:p w14:paraId="52E80ADB" w14:textId="77777777" w:rsidR="003A158A" w:rsidRDefault="003A158A" w:rsidP="003A158A">
      <w:pPr>
        <w:rPr>
          <w:b/>
          <w:bCs/>
        </w:rPr>
      </w:pPr>
    </w:p>
    <w:p w14:paraId="2AF55737" w14:textId="77777777" w:rsidR="003A158A" w:rsidRDefault="003A158A" w:rsidP="003A158A">
      <w:r>
        <w:br w:type="page"/>
      </w:r>
    </w:p>
    <w:p w14:paraId="211FA2C9" w14:textId="77777777" w:rsidR="003A158A" w:rsidRDefault="003A158A" w:rsidP="003A158A">
      <w:pPr>
        <w:spacing w:line="276" w:lineRule="auto"/>
        <w:rPr>
          <w:b/>
          <w:bCs/>
        </w:rPr>
        <w:sectPr w:rsidR="003A158A">
          <w:footnotePr>
            <w:numFmt w:val="chicago"/>
          </w:footnotePr>
          <w:pgSz w:w="15840" w:h="12240" w:orient="landscape"/>
          <w:pgMar w:top="1440" w:right="1440" w:bottom="1440" w:left="1440" w:header="720" w:footer="720" w:gutter="0"/>
          <w:cols w:space="720"/>
        </w:sectPr>
      </w:pPr>
    </w:p>
    <w:p w14:paraId="55B4CFA3" w14:textId="77777777" w:rsidR="003A158A" w:rsidRDefault="003A158A" w:rsidP="003A158A">
      <w:pPr>
        <w:spacing w:after="200" w:line="276" w:lineRule="auto"/>
        <w:rPr>
          <w:b/>
          <w:bCs/>
        </w:rPr>
      </w:pPr>
      <w:bookmarkStart w:id="5" w:name="_Hlk137654039"/>
      <w:proofErr w:type="spellStart"/>
      <w:r>
        <w:rPr>
          <w:b/>
          <w:bCs/>
        </w:rPr>
        <w:lastRenderedPageBreak/>
        <w:t>eTable</w:t>
      </w:r>
      <w:proofErr w:type="spellEnd"/>
      <w:r>
        <w:rPr>
          <w:b/>
          <w:bCs/>
        </w:rPr>
        <w:t xml:space="preserve"> 5. Risk of Bias in Non-randomized Studies of Interventions (ROBINS-I)</w:t>
      </w:r>
    </w:p>
    <w:tbl>
      <w:tblPr>
        <w:tblStyle w:val="TableGrid1"/>
        <w:tblW w:w="0" w:type="auto"/>
        <w:tblInd w:w="113" w:type="dxa"/>
        <w:tblLook w:val="04A0" w:firstRow="1" w:lastRow="0" w:firstColumn="1" w:lastColumn="0" w:noHBand="0" w:noVBand="1"/>
      </w:tblPr>
      <w:tblGrid>
        <w:gridCol w:w="1308"/>
        <w:gridCol w:w="1339"/>
        <w:gridCol w:w="1089"/>
        <w:gridCol w:w="2220"/>
        <w:gridCol w:w="2188"/>
        <w:gridCol w:w="1241"/>
        <w:gridCol w:w="1826"/>
        <w:gridCol w:w="1626"/>
      </w:tblGrid>
      <w:tr w:rsidR="003A158A" w14:paraId="0F2491A9" w14:textId="77777777" w:rsidTr="00CE26C7">
        <w:trPr>
          <w:cantSplit/>
          <w:trHeight w:val="971"/>
          <w:tblHeader/>
        </w:trPr>
        <w:tc>
          <w:tcPr>
            <w:tcW w:w="0" w:type="auto"/>
            <w:tcBorders>
              <w:top w:val="single" w:sz="4" w:space="0" w:color="auto"/>
              <w:left w:val="single" w:sz="4" w:space="0" w:color="auto"/>
              <w:bottom w:val="single" w:sz="4" w:space="0" w:color="auto"/>
              <w:right w:val="single" w:sz="4" w:space="0" w:color="auto"/>
            </w:tcBorders>
            <w:hideMark/>
          </w:tcPr>
          <w:bookmarkEnd w:id="5"/>
          <w:p w14:paraId="148E7928" w14:textId="77777777" w:rsidR="003A158A" w:rsidRDefault="003A158A" w:rsidP="00CE26C7">
            <w:pPr>
              <w:spacing w:after="240"/>
              <w:rPr>
                <w:b/>
                <w:bCs/>
                <w:szCs w:val="24"/>
              </w:rPr>
            </w:pPr>
            <w:r>
              <w:rPr>
                <w:b/>
                <w:bCs/>
                <w:szCs w:val="24"/>
              </w:rPr>
              <w:t>Author, Year</w:t>
            </w:r>
          </w:p>
        </w:tc>
        <w:tc>
          <w:tcPr>
            <w:tcW w:w="0" w:type="auto"/>
            <w:tcBorders>
              <w:top w:val="single" w:sz="4" w:space="0" w:color="auto"/>
              <w:left w:val="single" w:sz="4" w:space="0" w:color="auto"/>
              <w:bottom w:val="single" w:sz="4" w:space="0" w:color="auto"/>
              <w:right w:val="single" w:sz="4" w:space="0" w:color="auto"/>
            </w:tcBorders>
            <w:hideMark/>
          </w:tcPr>
          <w:p w14:paraId="38CABE4F" w14:textId="77777777" w:rsidR="003A158A" w:rsidRDefault="003A158A" w:rsidP="00CE26C7">
            <w:pPr>
              <w:spacing w:after="240"/>
              <w:rPr>
                <w:b/>
                <w:szCs w:val="24"/>
              </w:rPr>
            </w:pPr>
            <w:r>
              <w:rPr>
                <w:b/>
                <w:szCs w:val="24"/>
              </w:rPr>
              <w:t>Confounding</w:t>
            </w:r>
          </w:p>
        </w:tc>
        <w:tc>
          <w:tcPr>
            <w:tcW w:w="0" w:type="auto"/>
            <w:tcBorders>
              <w:top w:val="single" w:sz="4" w:space="0" w:color="auto"/>
              <w:left w:val="single" w:sz="4" w:space="0" w:color="auto"/>
              <w:bottom w:val="single" w:sz="4" w:space="0" w:color="auto"/>
              <w:right w:val="single" w:sz="4" w:space="0" w:color="auto"/>
            </w:tcBorders>
            <w:hideMark/>
          </w:tcPr>
          <w:p w14:paraId="54F3C12D" w14:textId="77777777" w:rsidR="003A158A" w:rsidRDefault="003A158A" w:rsidP="00CE26C7">
            <w:pPr>
              <w:spacing w:after="240"/>
              <w:rPr>
                <w:b/>
                <w:szCs w:val="24"/>
              </w:rPr>
            </w:pPr>
            <w:r>
              <w:rPr>
                <w:b/>
                <w:szCs w:val="24"/>
              </w:rPr>
              <w:t>Selection bias</w:t>
            </w:r>
          </w:p>
        </w:tc>
        <w:tc>
          <w:tcPr>
            <w:tcW w:w="0" w:type="auto"/>
            <w:tcBorders>
              <w:top w:val="single" w:sz="4" w:space="0" w:color="auto"/>
              <w:left w:val="single" w:sz="4" w:space="0" w:color="auto"/>
              <w:bottom w:val="single" w:sz="4" w:space="0" w:color="auto"/>
              <w:right w:val="single" w:sz="4" w:space="0" w:color="auto"/>
            </w:tcBorders>
            <w:hideMark/>
          </w:tcPr>
          <w:p w14:paraId="2646CB71" w14:textId="77777777" w:rsidR="003A158A" w:rsidRDefault="003A158A" w:rsidP="00CE26C7">
            <w:pPr>
              <w:spacing w:after="240"/>
              <w:rPr>
                <w:b/>
                <w:szCs w:val="24"/>
              </w:rPr>
            </w:pPr>
            <w:r>
              <w:rPr>
                <w:b/>
                <w:szCs w:val="24"/>
              </w:rPr>
              <w:t>Bias in measurement classification of interventions</w:t>
            </w:r>
          </w:p>
        </w:tc>
        <w:tc>
          <w:tcPr>
            <w:tcW w:w="0" w:type="auto"/>
            <w:tcBorders>
              <w:top w:val="single" w:sz="4" w:space="0" w:color="auto"/>
              <w:left w:val="single" w:sz="4" w:space="0" w:color="auto"/>
              <w:bottom w:val="single" w:sz="4" w:space="0" w:color="auto"/>
              <w:right w:val="single" w:sz="4" w:space="0" w:color="auto"/>
            </w:tcBorders>
            <w:hideMark/>
          </w:tcPr>
          <w:p w14:paraId="04F77DB4" w14:textId="77777777" w:rsidR="003A158A" w:rsidRDefault="003A158A" w:rsidP="00CE26C7">
            <w:pPr>
              <w:spacing w:after="240"/>
              <w:rPr>
                <w:b/>
                <w:szCs w:val="24"/>
              </w:rPr>
            </w:pPr>
            <w:r>
              <w:rPr>
                <w:b/>
                <w:szCs w:val="24"/>
              </w:rPr>
              <w:t>Bias due to deviations from intended interventions</w:t>
            </w:r>
          </w:p>
        </w:tc>
        <w:tc>
          <w:tcPr>
            <w:tcW w:w="0" w:type="auto"/>
            <w:tcBorders>
              <w:top w:val="single" w:sz="4" w:space="0" w:color="auto"/>
              <w:left w:val="single" w:sz="4" w:space="0" w:color="auto"/>
              <w:bottom w:val="single" w:sz="4" w:space="0" w:color="auto"/>
              <w:right w:val="single" w:sz="4" w:space="0" w:color="auto"/>
            </w:tcBorders>
            <w:hideMark/>
          </w:tcPr>
          <w:p w14:paraId="259E1917" w14:textId="77777777" w:rsidR="003A158A" w:rsidRDefault="003A158A" w:rsidP="00CE26C7">
            <w:pPr>
              <w:spacing w:after="240"/>
              <w:rPr>
                <w:b/>
                <w:szCs w:val="24"/>
              </w:rPr>
            </w:pPr>
            <w:r>
              <w:rPr>
                <w:b/>
                <w:szCs w:val="24"/>
              </w:rPr>
              <w:t>Bias due to missing data</w:t>
            </w:r>
          </w:p>
        </w:tc>
        <w:tc>
          <w:tcPr>
            <w:tcW w:w="0" w:type="auto"/>
            <w:tcBorders>
              <w:top w:val="single" w:sz="4" w:space="0" w:color="auto"/>
              <w:left w:val="single" w:sz="4" w:space="0" w:color="auto"/>
              <w:bottom w:val="single" w:sz="4" w:space="0" w:color="auto"/>
              <w:right w:val="single" w:sz="4" w:space="0" w:color="auto"/>
            </w:tcBorders>
            <w:hideMark/>
          </w:tcPr>
          <w:p w14:paraId="3D3551C2" w14:textId="77777777" w:rsidR="003A158A" w:rsidRDefault="003A158A" w:rsidP="00CE26C7">
            <w:pPr>
              <w:spacing w:after="240"/>
              <w:rPr>
                <w:b/>
                <w:szCs w:val="24"/>
              </w:rPr>
            </w:pPr>
            <w:r>
              <w:rPr>
                <w:b/>
                <w:szCs w:val="24"/>
              </w:rPr>
              <w:t>Bias in measurement of outcomes</w:t>
            </w:r>
          </w:p>
        </w:tc>
        <w:tc>
          <w:tcPr>
            <w:tcW w:w="0" w:type="auto"/>
            <w:tcBorders>
              <w:top w:val="single" w:sz="4" w:space="0" w:color="auto"/>
              <w:left w:val="single" w:sz="4" w:space="0" w:color="auto"/>
              <w:bottom w:val="single" w:sz="4" w:space="0" w:color="auto"/>
              <w:right w:val="single" w:sz="4" w:space="0" w:color="auto"/>
            </w:tcBorders>
            <w:hideMark/>
          </w:tcPr>
          <w:p w14:paraId="418E677A" w14:textId="77777777" w:rsidR="003A158A" w:rsidRDefault="003A158A" w:rsidP="00CE26C7">
            <w:pPr>
              <w:spacing w:after="240"/>
              <w:rPr>
                <w:b/>
                <w:szCs w:val="24"/>
              </w:rPr>
            </w:pPr>
            <w:r>
              <w:rPr>
                <w:b/>
                <w:szCs w:val="24"/>
              </w:rPr>
              <w:t>Bias in selection of the reported result</w:t>
            </w:r>
          </w:p>
        </w:tc>
      </w:tr>
      <w:tr w:rsidR="003A158A" w14:paraId="3ECE8638" w14:textId="77777777" w:rsidTr="00CE26C7">
        <w:trPr>
          <w:cantSplit/>
          <w:trHeight w:val="656"/>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08F4A7CF" w14:textId="77777777" w:rsidR="003A158A" w:rsidRDefault="003A158A" w:rsidP="00CE26C7">
            <w:pPr>
              <w:rPr>
                <w:szCs w:val="24"/>
              </w:rPr>
            </w:pPr>
            <w:r>
              <w:rPr>
                <w:szCs w:val="24"/>
              </w:rPr>
              <w:t>White, 1999</w:t>
            </w:r>
            <w:hyperlink w:anchor="_ENREF_105" w:tooltip="White, 1999 #15" w:history="1">
              <w:r>
                <w:fldChar w:fldCharType="begin"/>
              </w:r>
              <w:r>
                <w:rPr>
                  <w:szCs w:val="24"/>
                </w:rPr>
                <w:instrText xml:space="preserve"> ADDIN EN.CITE &lt;EndNote&gt;&lt;Cite ExcludeAuth="1" ExcludeYear="1"&gt;&lt;Author&gt;White&lt;/Author&gt;&lt;Year&gt;1999&lt;/Year&gt;&lt;RecNum&gt;15&lt;/RecNum&gt;&lt;DisplayText&gt;&lt;style face="superscript"&gt;105&lt;/style&gt;&lt;/DisplayText&gt;&lt;record&gt;&lt;rec-number&gt;15&lt;/rec-number&gt;&lt;foreign-keys&gt;&lt;key app="EN" db-id="aprx55901r20x1e9dxnp5wr1awtdadwdfzaz" timestamp="1608062761"&gt;15&lt;/key&gt;&lt;/foreign-keys&gt;&lt;ref-type name="Journal Article"&gt;17&lt;/ref-type&gt;&lt;contributors&gt;&lt;authors&gt;&lt;author&gt;White, H., McConnell, E., Clipp, E., Bynum, L., Teague, C., Navas, L. and Halbrecht, H.&lt;/author&gt;&lt;/authors&gt;&lt;/contributors&gt;&lt;titles&gt;&lt;title&gt;Surfing the net in later life&lt;/title&gt;&lt;secondary-title&gt;Journal of Applied Gerontology&lt;/secondary-title&gt;&lt;/titles&gt;&lt;periodical&gt;&lt;full-title&gt;Journal of Applied Gerontology&lt;/full-title&gt;&lt;/periodical&gt;&lt;pages&gt;358–78&lt;/pages&gt;&lt;volume&gt;18&lt;/volume&gt;&lt;number&gt;3&lt;/number&gt;&lt;dates&gt;&lt;year&gt;1999&lt;/year&gt;&lt;/dates&gt;&lt;urls&gt;&lt;/urls&gt;&lt;custom1&gt;CattanIncludes&lt;/custom1&gt;&lt;custom4&gt;RefMined&lt;/custom4&gt;&lt;custom6&gt;FTInclude&lt;/custom6&gt;&lt;/record&gt;&lt;/Cite&gt;&lt;/EndNote&gt;</w:instrText>
              </w:r>
              <w:r>
                <w:fldChar w:fldCharType="separate"/>
              </w:r>
              <w:r w:rsidRPr="00401B2D">
                <w:rPr>
                  <w:noProof/>
                  <w:szCs w:val="24"/>
                  <w:vertAlign w:val="superscript"/>
                </w:rPr>
                <w:t>105</w:t>
              </w:r>
              <w:r>
                <w:fldChar w:fldCharType="end"/>
              </w:r>
            </w:hyperlink>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2CD67882" w14:textId="77777777" w:rsidR="003A158A" w:rsidRDefault="003A158A" w:rsidP="00CE26C7">
            <w:pPr>
              <w:rPr>
                <w:szCs w:val="24"/>
              </w:rPr>
            </w:pPr>
            <w:r>
              <w:rPr>
                <w:szCs w:val="24"/>
              </w:rPr>
              <w:t>High</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3AD9D191" w14:textId="77777777" w:rsidR="003A158A" w:rsidRDefault="003A158A" w:rsidP="00CE26C7">
            <w:pPr>
              <w:rPr>
                <w:szCs w:val="24"/>
              </w:rPr>
            </w:pPr>
            <w:r>
              <w:rPr>
                <w:szCs w:val="24"/>
              </w:rPr>
              <w:t>High</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5149864F" w14:textId="77777777" w:rsidR="003A158A" w:rsidRDefault="003A158A" w:rsidP="00CE26C7">
            <w:pPr>
              <w:rPr>
                <w:szCs w:val="24"/>
              </w:rPr>
            </w:pPr>
            <w:r>
              <w:rPr>
                <w:szCs w:val="24"/>
              </w:rPr>
              <w:t>Low</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0CB26E5A" w14:textId="77777777" w:rsidR="003A158A" w:rsidRDefault="003A158A" w:rsidP="00CE26C7">
            <w:pPr>
              <w:rPr>
                <w:szCs w:val="24"/>
              </w:rPr>
            </w:pPr>
            <w:r>
              <w:rPr>
                <w:szCs w:val="24"/>
              </w:rPr>
              <w:t>Low</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34402A85" w14:textId="77777777" w:rsidR="003A158A" w:rsidRDefault="003A158A" w:rsidP="00CE26C7">
            <w:pPr>
              <w:rPr>
                <w:szCs w:val="24"/>
              </w:rPr>
            </w:pPr>
            <w:r>
              <w:rPr>
                <w:szCs w:val="24"/>
              </w:rPr>
              <w:t>Low</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1CABF028" w14:textId="77777777" w:rsidR="003A158A" w:rsidRDefault="003A158A" w:rsidP="00CE26C7">
            <w:pPr>
              <w:rPr>
                <w:szCs w:val="24"/>
              </w:rPr>
            </w:pPr>
            <w:r>
              <w:rPr>
                <w:szCs w:val="24"/>
              </w:rPr>
              <w:t>Low</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0B28FF15" w14:textId="77777777" w:rsidR="003A158A" w:rsidRDefault="003A158A" w:rsidP="00CE26C7">
            <w:pPr>
              <w:rPr>
                <w:szCs w:val="24"/>
              </w:rPr>
            </w:pPr>
            <w:r>
              <w:rPr>
                <w:szCs w:val="24"/>
              </w:rPr>
              <w:t>Low</w:t>
            </w:r>
          </w:p>
        </w:tc>
      </w:tr>
      <w:tr w:rsidR="003A158A" w14:paraId="47F5A9E9" w14:textId="77777777" w:rsidTr="00CE26C7">
        <w:trPr>
          <w:cantSplit/>
          <w:trHeight w:val="656"/>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13FFF806" w14:textId="77777777" w:rsidR="003A158A" w:rsidRDefault="003A158A" w:rsidP="00CE26C7">
            <w:pPr>
              <w:rPr>
                <w:szCs w:val="24"/>
              </w:rPr>
            </w:pPr>
            <w:r>
              <w:rPr>
                <w:szCs w:val="24"/>
              </w:rPr>
              <w:t>Cohen, 2006</w:t>
            </w:r>
            <w:hyperlink w:anchor="_ENREF_44" w:tooltip="Cohen GD, 2006 #19" w:history="1">
              <w:r>
                <w:fldChar w:fldCharType="begin"/>
              </w:r>
              <w:r>
                <w:rPr>
                  <w:szCs w:val="24"/>
                </w:rPr>
                <w:instrText xml:space="preserve"> ADDIN EN.CITE &lt;EndNote&gt;&lt;Cite ExcludeAuth="1" ExcludeYear="1"&gt;&lt;Author&gt;Cohen GD&lt;/Author&gt;&lt;Year&gt;2006&lt;/Year&gt;&lt;RecNum&gt;19&lt;/RecNum&gt;&lt;DisplayText&gt;&lt;style face="superscript"&gt;44&lt;/style&gt;&lt;/DisplayText&gt;&lt;record&gt;&lt;rec-number&gt;19&lt;/rec-number&gt;&lt;foreign-keys&gt;&lt;key app="EN" db-id="aprx55901r20x1e9dxnp5wr1awtdadwdfzaz" timestamp="1608068709"&gt;19&lt;/key&gt;&lt;/foreign-keys&gt;&lt;ref-type name="Journal Article"&gt;17&lt;/ref-type&gt;&lt;contributors&gt;&lt;authors&gt;&lt;author&gt;Cohen GD, Perlstein S, Chapline J, et al.&lt;/author&gt;&lt;/authors&gt;&lt;/contributors&gt;&lt;titles&gt;&lt;title&gt;The impact of professionally conducted cultural programs on the physical health, mental health, and social functioning of older adults. &lt;/title&gt;&lt;secondary-title&gt;Gerontologist&lt;/secondary-title&gt;&lt;/titles&gt;&lt;periodical&gt;&lt;full-title&gt;Gerontologist&lt;/full-title&gt;&lt;/periodical&gt;&lt;pages&gt;726-734&lt;/pages&gt;&lt;volume&gt;46&lt;/volume&gt;&lt;dates&gt;&lt;year&gt;2006&lt;/year&gt;&lt;/dates&gt;&lt;urls&gt;&lt;/urls&gt;&lt;custom1&gt;CohenMansfieldIncludes&lt;/custom1&gt;&lt;custom4&gt;RefMined&lt;/custom4&gt;&lt;custom6&gt;FTInclude&lt;/custom6&gt;&lt;/record&gt;&lt;/Cite&gt;&lt;/EndNote&gt;</w:instrText>
              </w:r>
              <w:r>
                <w:fldChar w:fldCharType="separate"/>
              </w:r>
              <w:r w:rsidRPr="00401B2D">
                <w:rPr>
                  <w:noProof/>
                  <w:szCs w:val="24"/>
                  <w:vertAlign w:val="superscript"/>
                </w:rPr>
                <w:t>44</w:t>
              </w:r>
              <w:r>
                <w:fldChar w:fldCharType="end"/>
              </w:r>
            </w:hyperlink>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5DDAC450" w14:textId="77777777" w:rsidR="003A158A" w:rsidRDefault="003A158A" w:rsidP="00CE26C7">
            <w:pPr>
              <w:rPr>
                <w:szCs w:val="24"/>
              </w:rPr>
            </w:pPr>
            <w:r>
              <w:rPr>
                <w:szCs w:val="24"/>
              </w:rPr>
              <w:t>High</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2CAA0B81" w14:textId="77777777" w:rsidR="003A158A" w:rsidRDefault="003A158A" w:rsidP="00CE26C7">
            <w:pPr>
              <w:rPr>
                <w:szCs w:val="24"/>
              </w:rPr>
            </w:pPr>
            <w:r>
              <w:rPr>
                <w:szCs w:val="24"/>
              </w:rPr>
              <w:t>High</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1288108F" w14:textId="77777777" w:rsidR="003A158A" w:rsidRDefault="003A158A" w:rsidP="00CE26C7">
            <w:pPr>
              <w:rPr>
                <w:szCs w:val="24"/>
              </w:rPr>
            </w:pPr>
            <w:r>
              <w:rPr>
                <w:szCs w:val="24"/>
              </w:rPr>
              <w:t>Low</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08EFF660" w14:textId="77777777" w:rsidR="003A158A" w:rsidRDefault="003A158A" w:rsidP="00CE26C7">
            <w:pPr>
              <w:rPr>
                <w:szCs w:val="24"/>
              </w:rPr>
            </w:pPr>
            <w:r>
              <w:rPr>
                <w:szCs w:val="24"/>
              </w:rPr>
              <w:t>Low</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78CB6BBB" w14:textId="77777777" w:rsidR="003A158A" w:rsidRDefault="003A158A" w:rsidP="00CE26C7">
            <w:pPr>
              <w:rPr>
                <w:szCs w:val="24"/>
              </w:rPr>
            </w:pPr>
            <w:r>
              <w:rPr>
                <w:szCs w:val="24"/>
              </w:rPr>
              <w:t>Low</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2EF0E13E" w14:textId="77777777" w:rsidR="003A158A" w:rsidRDefault="003A158A" w:rsidP="00CE26C7">
            <w:pPr>
              <w:rPr>
                <w:szCs w:val="24"/>
              </w:rPr>
            </w:pPr>
            <w:r>
              <w:rPr>
                <w:szCs w:val="24"/>
              </w:rPr>
              <w:t>Low</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69FDC82F" w14:textId="77777777" w:rsidR="003A158A" w:rsidRDefault="003A158A" w:rsidP="00CE26C7">
            <w:pPr>
              <w:rPr>
                <w:szCs w:val="24"/>
              </w:rPr>
            </w:pPr>
            <w:r>
              <w:rPr>
                <w:szCs w:val="24"/>
              </w:rPr>
              <w:t>Low</w:t>
            </w:r>
          </w:p>
        </w:tc>
      </w:tr>
      <w:tr w:rsidR="003A158A" w14:paraId="29860EDD" w14:textId="77777777" w:rsidTr="00CE26C7">
        <w:trPr>
          <w:cantSplit/>
          <w:trHeight w:val="656"/>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36842CA2" w14:textId="77777777" w:rsidR="003A158A" w:rsidRDefault="003A158A" w:rsidP="00CE26C7">
            <w:pPr>
              <w:rPr>
                <w:szCs w:val="24"/>
              </w:rPr>
            </w:pPr>
            <w:r>
              <w:rPr>
                <w:szCs w:val="24"/>
              </w:rPr>
              <w:t>Martina, 2006</w:t>
            </w:r>
            <w:hyperlink w:anchor="_ENREF_36" w:tooltip="Martina C, 2006 #27" w:history="1">
              <w:r>
                <w:fldChar w:fldCharType="begin"/>
              </w:r>
              <w:r>
                <w:rPr>
                  <w:szCs w:val="24"/>
                </w:rPr>
                <w:instrText xml:space="preserve"> ADDIN EN.CITE &lt;EndNote&gt;&lt;Cite ExcludeAuth="1" ExcludeYear="1"&gt;&lt;Author&gt;Martina C&lt;/Author&gt;&lt;Year&gt;2006&lt;/Year&gt;&lt;RecNum&gt;27&lt;/RecNum&gt;&lt;DisplayText&gt;&lt;style face="superscript"&gt;36&lt;/style&gt;&lt;/DisplayText&gt;&lt;record&gt;&lt;rec-number&gt;27&lt;/rec-number&gt;&lt;foreign-keys&gt;&lt;key app="EN" db-id="aprx55901r20x1e9dxnp5wr1awtdadwdfzaz" timestamp="1608070039"&gt;27&lt;/key&gt;&lt;/foreign-keys&gt;&lt;ref-type name="Journal Article"&gt;17&lt;/ref-type&gt;&lt;contributors&gt;&lt;authors&gt;&lt;author&gt;Martina C, Stevens N.&lt;/author&gt;&lt;/authors&gt;&lt;/contributors&gt;&lt;titles&gt;&lt;title&gt;Breaking the cycle of loneliness? Psychological effects of a friendship enrichment program for older women. &lt;/title&gt;&lt;secondary-title&gt;Aging Ment Health.&lt;/secondary-title&gt;&lt;/titles&gt;&lt;periodical&gt;&lt;full-title&gt;Aging Ment Health.&lt;/full-title&gt;&lt;/periodical&gt;&lt;pages&gt;467–475.&lt;/pages&gt;&lt;volume&gt;10&lt;/volume&gt;&lt;dates&gt;&lt;year&gt;2006&lt;/year&gt;&lt;/dates&gt;&lt;urls&gt;&lt;/urls&gt;&lt;custom1&gt;CohenMansfieldIncludes&lt;/custom1&gt;&lt;custom4&gt;RefMined&lt;/custom4&gt;&lt;custom6&gt;FTInclude&lt;/custom6&gt;&lt;/record&gt;&lt;/Cite&gt;&lt;/EndNote&gt;</w:instrText>
              </w:r>
              <w:r>
                <w:fldChar w:fldCharType="separate"/>
              </w:r>
              <w:r w:rsidRPr="00401B2D">
                <w:rPr>
                  <w:noProof/>
                  <w:szCs w:val="24"/>
                  <w:vertAlign w:val="superscript"/>
                </w:rPr>
                <w:t>36</w:t>
              </w:r>
              <w:r>
                <w:fldChar w:fldCharType="end"/>
              </w:r>
            </w:hyperlink>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07B1064A" w14:textId="77777777" w:rsidR="003A158A" w:rsidRDefault="003A158A" w:rsidP="00CE26C7">
            <w:pPr>
              <w:rPr>
                <w:szCs w:val="24"/>
              </w:rPr>
            </w:pPr>
            <w:r>
              <w:rPr>
                <w:szCs w:val="24"/>
              </w:rPr>
              <w:t>High</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2D4B0AA4" w14:textId="77777777" w:rsidR="003A158A" w:rsidRDefault="003A158A" w:rsidP="00CE26C7">
            <w:pPr>
              <w:rPr>
                <w:szCs w:val="24"/>
              </w:rPr>
            </w:pPr>
            <w:r>
              <w:rPr>
                <w:szCs w:val="24"/>
              </w:rPr>
              <w:t>High</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32E4138A" w14:textId="77777777" w:rsidR="003A158A" w:rsidRDefault="003A158A" w:rsidP="00CE26C7">
            <w:pPr>
              <w:rPr>
                <w:szCs w:val="24"/>
              </w:rPr>
            </w:pPr>
            <w:r>
              <w:rPr>
                <w:szCs w:val="24"/>
              </w:rPr>
              <w:t>Low</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72CE666D" w14:textId="77777777" w:rsidR="003A158A" w:rsidRDefault="003A158A" w:rsidP="00CE26C7">
            <w:pPr>
              <w:rPr>
                <w:szCs w:val="24"/>
              </w:rPr>
            </w:pPr>
            <w:r>
              <w:rPr>
                <w:szCs w:val="24"/>
              </w:rPr>
              <w:t>Low</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733C66DF" w14:textId="77777777" w:rsidR="003A158A" w:rsidRDefault="003A158A" w:rsidP="00CE26C7">
            <w:pPr>
              <w:rPr>
                <w:szCs w:val="24"/>
              </w:rPr>
            </w:pPr>
            <w:r>
              <w:rPr>
                <w:szCs w:val="24"/>
              </w:rPr>
              <w:t>Low</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6F435BD7" w14:textId="77777777" w:rsidR="003A158A" w:rsidRDefault="003A158A" w:rsidP="00CE26C7">
            <w:pPr>
              <w:rPr>
                <w:szCs w:val="24"/>
              </w:rPr>
            </w:pPr>
            <w:r>
              <w:rPr>
                <w:szCs w:val="24"/>
              </w:rPr>
              <w:t>Low</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0627376D" w14:textId="77777777" w:rsidR="003A158A" w:rsidRDefault="003A158A" w:rsidP="00CE26C7">
            <w:pPr>
              <w:rPr>
                <w:szCs w:val="24"/>
              </w:rPr>
            </w:pPr>
            <w:r>
              <w:rPr>
                <w:szCs w:val="24"/>
              </w:rPr>
              <w:t>Low</w:t>
            </w:r>
          </w:p>
        </w:tc>
      </w:tr>
      <w:tr w:rsidR="003A158A" w14:paraId="4E86F3F6" w14:textId="77777777" w:rsidTr="00CE26C7">
        <w:trPr>
          <w:cantSplit/>
          <w:trHeight w:val="656"/>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16F50BF4" w14:textId="77777777" w:rsidR="003A158A" w:rsidRDefault="003A158A" w:rsidP="00CE26C7">
            <w:pPr>
              <w:rPr>
                <w:szCs w:val="24"/>
              </w:rPr>
            </w:pPr>
            <w:r>
              <w:rPr>
                <w:szCs w:val="24"/>
              </w:rPr>
              <w:t>Shapira, 2007</w:t>
            </w:r>
            <w:hyperlink w:anchor="_ENREF_104" w:tooltip="Shapira N, 2007 #32" w:history="1">
              <w:r>
                <w:fldChar w:fldCharType="begin"/>
              </w:r>
              <w:r>
                <w:rPr>
                  <w:szCs w:val="24"/>
                </w:rPr>
                <w:instrText xml:space="preserve"> ADDIN EN.CITE &lt;EndNote&gt;&lt;Cite ExcludeAuth="1" ExcludeYear="1"&gt;&lt;Author&gt;Shapira N&lt;/Author&gt;&lt;Year&gt;2007&lt;/Year&gt;&lt;RecNum&gt;32&lt;/RecNum&gt;&lt;DisplayText&gt;&lt;style face="superscript"&gt;104&lt;/style&gt;&lt;/DisplayText&gt;&lt;record&gt;&lt;rec-number&gt;32&lt;/rec-number&gt;&lt;foreign-keys&gt;&lt;key app="EN" db-id="aprx55901r20x1e9dxnp5wr1awtdadwdfzaz" timestamp="1608071985"&gt;32&lt;/key&gt;&lt;/foreign-keys&gt;&lt;ref-type name="Journal Article"&gt;17&lt;/ref-type&gt;&lt;contributors&gt;&lt;authors&gt;&lt;author&gt;Shapira N, Barak A, Gal I.&lt;/author&gt;&lt;/authors&gt;&lt;/contributors&gt;&lt;titles&gt;&lt;title&gt;Promoting older adults’ well-being through internet training and use. &lt;/title&gt;&lt;secondary-title&gt;Aging Ment Health&lt;/secondary-title&gt;&lt;/titles&gt;&lt;periodical&gt;&lt;full-title&gt;Aging Ment Health&lt;/full-title&gt;&lt;/periodical&gt;&lt;pages&gt;477–484&lt;/pages&gt;&lt;volume&gt;11&lt;/volume&gt;&lt;dates&gt;&lt;year&gt;2007&lt;/year&gt;&lt;/dates&gt;&lt;urls&gt;&lt;/urls&gt;&lt;custom1&gt;CohenMansfieldIncludes&lt;/custom1&gt;&lt;custom4&gt;RefMined&lt;/custom4&gt;&lt;custom6&gt;FTInclude&lt;/custom6&gt;&lt;/record&gt;&lt;/Cite&gt;&lt;/EndNote&gt;</w:instrText>
              </w:r>
              <w:r>
                <w:fldChar w:fldCharType="separate"/>
              </w:r>
              <w:r w:rsidRPr="00401B2D">
                <w:rPr>
                  <w:noProof/>
                  <w:szCs w:val="24"/>
                  <w:vertAlign w:val="superscript"/>
                </w:rPr>
                <w:t>104</w:t>
              </w:r>
              <w:r>
                <w:fldChar w:fldCharType="end"/>
              </w:r>
            </w:hyperlink>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51D8570C" w14:textId="77777777" w:rsidR="003A158A" w:rsidRDefault="003A158A" w:rsidP="00CE26C7">
            <w:pPr>
              <w:rPr>
                <w:szCs w:val="24"/>
              </w:rPr>
            </w:pPr>
            <w:r>
              <w:rPr>
                <w:szCs w:val="24"/>
              </w:rPr>
              <w:t>High</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7390452B" w14:textId="77777777" w:rsidR="003A158A" w:rsidRDefault="003A158A" w:rsidP="00CE26C7">
            <w:pPr>
              <w:rPr>
                <w:szCs w:val="24"/>
              </w:rPr>
            </w:pPr>
            <w:r>
              <w:rPr>
                <w:szCs w:val="24"/>
              </w:rPr>
              <w:t>High</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00BA6C59" w14:textId="77777777" w:rsidR="003A158A" w:rsidRDefault="003A158A" w:rsidP="00CE26C7">
            <w:pPr>
              <w:rPr>
                <w:szCs w:val="24"/>
              </w:rPr>
            </w:pPr>
            <w:r>
              <w:rPr>
                <w:szCs w:val="24"/>
              </w:rPr>
              <w:t>Low</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0ADB5133" w14:textId="77777777" w:rsidR="003A158A" w:rsidRDefault="003A158A" w:rsidP="00CE26C7">
            <w:pPr>
              <w:rPr>
                <w:szCs w:val="24"/>
              </w:rPr>
            </w:pPr>
            <w:r>
              <w:rPr>
                <w:szCs w:val="24"/>
              </w:rPr>
              <w:t>Low</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1AC6D438" w14:textId="77777777" w:rsidR="003A158A" w:rsidRDefault="003A158A" w:rsidP="00CE26C7">
            <w:pPr>
              <w:rPr>
                <w:szCs w:val="24"/>
              </w:rPr>
            </w:pPr>
            <w:r>
              <w:rPr>
                <w:szCs w:val="24"/>
              </w:rPr>
              <w:t>Low</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58C81A48" w14:textId="77777777" w:rsidR="003A158A" w:rsidRDefault="003A158A" w:rsidP="00CE26C7">
            <w:pPr>
              <w:rPr>
                <w:szCs w:val="24"/>
              </w:rPr>
            </w:pPr>
            <w:r>
              <w:rPr>
                <w:szCs w:val="24"/>
              </w:rPr>
              <w:t>Low</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0FA52B9E" w14:textId="77777777" w:rsidR="003A158A" w:rsidRDefault="003A158A" w:rsidP="00CE26C7">
            <w:pPr>
              <w:rPr>
                <w:szCs w:val="24"/>
              </w:rPr>
            </w:pPr>
            <w:r>
              <w:rPr>
                <w:szCs w:val="24"/>
              </w:rPr>
              <w:t>Low</w:t>
            </w:r>
          </w:p>
        </w:tc>
      </w:tr>
      <w:tr w:rsidR="003A158A" w14:paraId="777E481B" w14:textId="77777777" w:rsidTr="00CE26C7">
        <w:trPr>
          <w:cantSplit/>
          <w:trHeight w:val="656"/>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2A49FA9C" w14:textId="77777777" w:rsidR="003A158A" w:rsidRDefault="003A158A" w:rsidP="00CE26C7">
            <w:pPr>
              <w:rPr>
                <w:szCs w:val="24"/>
              </w:rPr>
            </w:pPr>
            <w:proofErr w:type="spellStart"/>
            <w:r>
              <w:rPr>
                <w:szCs w:val="24"/>
              </w:rPr>
              <w:t>Honigh</w:t>
            </w:r>
            <w:proofErr w:type="spellEnd"/>
            <w:r>
              <w:rPr>
                <w:szCs w:val="24"/>
              </w:rPr>
              <w:t>, 2013</w:t>
            </w:r>
            <w:hyperlink w:anchor="_ENREF_123" w:tooltip="Honigh, 2013 #49" w:history="1">
              <w:r>
                <w:fldChar w:fldCharType="begin"/>
              </w:r>
              <w:r>
                <w:rPr>
                  <w:szCs w:val="24"/>
                </w:rPr>
                <w:instrText xml:space="preserve"> ADDIN EN.CITE &lt;EndNote&gt;&lt;Cite ExcludeAuth="1" ExcludeYear="1"&gt;&lt;Author&gt;Honigh&lt;/Author&gt;&lt;Year&gt;2013&lt;/Year&gt;&lt;RecNum&gt;49&lt;/RecNum&gt;&lt;DisplayText&gt;&lt;style face="superscript"&gt;123&lt;/style&gt;&lt;/DisplayText&gt;&lt;record&gt;&lt;rec-number&gt;49&lt;/rec-number&gt;&lt;foreign-keys&gt;&lt;key app="EN" db-id="aprx55901r20x1e9dxnp5wr1awtdadwdfzaz" timestamp="1608077306"&gt;49&lt;/key&gt;&lt;/foreign-keys&gt;&lt;ref-type name="Journal Article"&gt;17&lt;/ref-type&gt;&lt;contributors&gt;&lt;authors&gt;&lt;author&gt;Honigh, R.&lt;/author&gt;&lt;/authors&gt;&lt;/contributors&gt;&lt;titles&gt;&lt;title&gt;Healthy Ageing: Prevention of Loneliness among Elderly People.&lt;/title&gt;&lt;/titles&gt;&lt;dates&gt;&lt;year&gt;2013&lt;/year&gt;&lt;/dates&gt;&lt;urls&gt;&lt;/urls&gt;&lt;custom1&gt;PosciaIncludes&lt;/custom1&gt;&lt;custom4&gt;RefMined&lt;/custom4&gt;&lt;custom6&gt;FTInclude&lt;/custom6&gt;&lt;/record&gt;&lt;/Cite&gt;&lt;/EndNote&gt;</w:instrText>
              </w:r>
              <w:r>
                <w:fldChar w:fldCharType="separate"/>
              </w:r>
              <w:r w:rsidRPr="00A54A4C">
                <w:rPr>
                  <w:noProof/>
                  <w:szCs w:val="24"/>
                  <w:vertAlign w:val="superscript"/>
                </w:rPr>
                <w:t>123</w:t>
              </w:r>
              <w:r>
                <w:fldChar w:fldCharType="end"/>
              </w:r>
            </w:hyperlink>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73200F21" w14:textId="77777777" w:rsidR="003A158A" w:rsidRDefault="003A158A" w:rsidP="00CE26C7">
            <w:pPr>
              <w:rPr>
                <w:szCs w:val="24"/>
              </w:rPr>
            </w:pPr>
            <w:r>
              <w:rPr>
                <w:szCs w:val="24"/>
              </w:rPr>
              <w:t>High</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2FF16ABD" w14:textId="77777777" w:rsidR="003A158A" w:rsidRDefault="003A158A" w:rsidP="00CE26C7">
            <w:pPr>
              <w:rPr>
                <w:szCs w:val="24"/>
              </w:rPr>
            </w:pPr>
            <w:r>
              <w:rPr>
                <w:szCs w:val="24"/>
              </w:rPr>
              <w:t>High</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5B9890FA" w14:textId="77777777" w:rsidR="003A158A" w:rsidRDefault="003A158A" w:rsidP="00CE26C7">
            <w:pPr>
              <w:rPr>
                <w:szCs w:val="24"/>
              </w:rPr>
            </w:pPr>
            <w:r>
              <w:rPr>
                <w:szCs w:val="24"/>
              </w:rPr>
              <w:t>Low</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06FEA921" w14:textId="77777777" w:rsidR="003A158A" w:rsidRDefault="003A158A" w:rsidP="00CE26C7">
            <w:pPr>
              <w:rPr>
                <w:szCs w:val="24"/>
              </w:rPr>
            </w:pPr>
            <w:r>
              <w:rPr>
                <w:szCs w:val="24"/>
              </w:rPr>
              <w:t>Low</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72AB1673" w14:textId="77777777" w:rsidR="003A158A" w:rsidRDefault="003A158A" w:rsidP="00CE26C7">
            <w:pPr>
              <w:rPr>
                <w:szCs w:val="24"/>
              </w:rPr>
            </w:pPr>
            <w:r>
              <w:rPr>
                <w:szCs w:val="24"/>
              </w:rPr>
              <w:t>High</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28893436" w14:textId="77777777" w:rsidR="003A158A" w:rsidRDefault="003A158A" w:rsidP="00CE26C7">
            <w:pPr>
              <w:rPr>
                <w:szCs w:val="24"/>
              </w:rPr>
            </w:pPr>
            <w:r>
              <w:rPr>
                <w:szCs w:val="24"/>
              </w:rPr>
              <w:t>Low</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32A4CDF7" w14:textId="77777777" w:rsidR="003A158A" w:rsidRDefault="003A158A" w:rsidP="00CE26C7">
            <w:pPr>
              <w:rPr>
                <w:szCs w:val="24"/>
              </w:rPr>
            </w:pPr>
            <w:r>
              <w:rPr>
                <w:szCs w:val="24"/>
              </w:rPr>
              <w:t>Low</w:t>
            </w:r>
          </w:p>
        </w:tc>
      </w:tr>
      <w:tr w:rsidR="003A158A" w14:paraId="7455CF22" w14:textId="77777777" w:rsidTr="00CE26C7">
        <w:trPr>
          <w:cantSplit/>
          <w:trHeight w:val="656"/>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42A129AC" w14:textId="77777777" w:rsidR="003A158A" w:rsidRDefault="003A158A" w:rsidP="00CE26C7">
            <w:pPr>
              <w:rPr>
                <w:szCs w:val="24"/>
              </w:rPr>
            </w:pPr>
            <w:r>
              <w:rPr>
                <w:szCs w:val="24"/>
              </w:rPr>
              <w:t>Stevens, 2000</w:t>
            </w:r>
            <w:hyperlink w:anchor="_ENREF_38" w:tooltip="Stevens, 2000 #149" w:history="1">
              <w:r>
                <w:fldChar w:fldCharType="begin"/>
              </w:r>
              <w:r>
                <w:rPr>
                  <w:szCs w:val="24"/>
                </w:rPr>
                <w:instrText xml:space="preserve"> ADDIN EN.CITE &lt;EndNote&gt;&lt;Cite ExcludeAuth="1" ExcludeYear="1"&gt;&lt;Author&gt;Stevens&lt;/Author&gt;&lt;Year&gt;2000&lt;/Year&gt;&lt;RecNum&gt;149&lt;/RecNum&gt;&lt;DisplayText&gt;&lt;style face="superscript"&gt;38&lt;/style&gt;&lt;/DisplayText&gt;&lt;record&gt;&lt;rec-number&gt;149&lt;/rec-number&gt;&lt;foreign-keys&gt;&lt;key app="EN" db-id="aprx55901r20x1e9dxnp5wr1awtdadwdfzaz" timestamp="1611697647"&gt;149&lt;/key&gt;&lt;/foreign-keys&gt;&lt;ref-type name="Journal Article"&gt;17&lt;/ref-type&gt;&lt;contributors&gt;&lt;authors&gt;&lt;author&gt;Stevens, N. and van Tilburg, T.&lt;/author&gt;&lt;/authors&gt;&lt;/contributors&gt;&lt;titles&gt;&lt;title&gt;Stimulating friendship in later life : a strategy for reducing loneliness among older women&lt;/title&gt;&lt;secondary-title&gt;Educational Gerontology&lt;/secondary-title&gt;&lt;/titles&gt;&lt;periodical&gt;&lt;full-title&gt;Educational Gerontology&lt;/full-title&gt;&lt;/periodical&gt;&lt;pages&gt;15–35&lt;/pages&gt;&lt;volume&gt;26&lt;/volume&gt;&lt;number&gt;1&lt;/number&gt;&lt;dates&gt;&lt;year&gt;2000&lt;/year&gt;&lt;/dates&gt;&lt;urls&gt;&lt;/urls&gt;&lt;custom1&gt;FindlayIncludes&lt;/custom1&gt;&lt;custom4&gt;RefMined&lt;/custom4&gt;&lt;custom6&gt;FTInc&lt;/custom6&gt;&lt;/record&gt;&lt;/Cite&gt;&lt;/EndNote&gt;</w:instrText>
              </w:r>
              <w:r>
                <w:fldChar w:fldCharType="separate"/>
              </w:r>
              <w:r w:rsidRPr="00401B2D">
                <w:rPr>
                  <w:noProof/>
                  <w:szCs w:val="24"/>
                  <w:vertAlign w:val="superscript"/>
                </w:rPr>
                <w:t>38</w:t>
              </w:r>
              <w:r>
                <w:fldChar w:fldCharType="end"/>
              </w:r>
            </w:hyperlink>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3BC87AAF" w14:textId="77777777" w:rsidR="003A158A" w:rsidRDefault="003A158A" w:rsidP="00CE26C7">
            <w:pPr>
              <w:rPr>
                <w:szCs w:val="24"/>
              </w:rPr>
            </w:pPr>
            <w:r>
              <w:rPr>
                <w:szCs w:val="24"/>
              </w:rPr>
              <w:t>Low</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15176531" w14:textId="77777777" w:rsidR="003A158A" w:rsidRDefault="003A158A" w:rsidP="00CE26C7">
            <w:pPr>
              <w:rPr>
                <w:szCs w:val="24"/>
              </w:rPr>
            </w:pPr>
            <w:r>
              <w:rPr>
                <w:szCs w:val="24"/>
              </w:rPr>
              <w:t>High</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3D91C591" w14:textId="77777777" w:rsidR="003A158A" w:rsidRDefault="003A158A" w:rsidP="00CE26C7">
            <w:pPr>
              <w:rPr>
                <w:szCs w:val="24"/>
              </w:rPr>
            </w:pPr>
            <w:r>
              <w:rPr>
                <w:szCs w:val="24"/>
              </w:rPr>
              <w:t>Low</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1C55316E" w14:textId="77777777" w:rsidR="003A158A" w:rsidRDefault="003A158A" w:rsidP="00CE26C7">
            <w:pPr>
              <w:rPr>
                <w:szCs w:val="24"/>
              </w:rPr>
            </w:pPr>
            <w:r>
              <w:rPr>
                <w:szCs w:val="24"/>
              </w:rPr>
              <w:t>Low</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0B561611" w14:textId="77777777" w:rsidR="003A158A" w:rsidRDefault="003A158A" w:rsidP="00CE26C7">
            <w:pPr>
              <w:rPr>
                <w:szCs w:val="24"/>
              </w:rPr>
            </w:pPr>
            <w:r>
              <w:rPr>
                <w:szCs w:val="24"/>
              </w:rPr>
              <w:t>High</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00993A22" w14:textId="77777777" w:rsidR="003A158A" w:rsidRDefault="003A158A" w:rsidP="00CE26C7">
            <w:pPr>
              <w:rPr>
                <w:szCs w:val="24"/>
              </w:rPr>
            </w:pPr>
            <w:r>
              <w:rPr>
                <w:szCs w:val="24"/>
              </w:rPr>
              <w:t>Low</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1157E76C" w14:textId="77777777" w:rsidR="003A158A" w:rsidRDefault="003A158A" w:rsidP="00CE26C7">
            <w:pPr>
              <w:rPr>
                <w:szCs w:val="24"/>
              </w:rPr>
            </w:pPr>
            <w:r>
              <w:rPr>
                <w:szCs w:val="24"/>
              </w:rPr>
              <w:t>Low</w:t>
            </w:r>
          </w:p>
        </w:tc>
      </w:tr>
      <w:tr w:rsidR="003A158A" w14:paraId="091550EE" w14:textId="77777777" w:rsidTr="00CE26C7">
        <w:trPr>
          <w:cantSplit/>
          <w:trHeight w:val="656"/>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1AF839D6" w14:textId="77777777" w:rsidR="003A158A" w:rsidRDefault="003A158A" w:rsidP="00CE26C7">
            <w:pPr>
              <w:rPr>
                <w:szCs w:val="24"/>
              </w:rPr>
            </w:pPr>
            <w:r>
              <w:rPr>
                <w:szCs w:val="24"/>
              </w:rPr>
              <w:t xml:space="preserve">Winstead, 2014 </w:t>
            </w:r>
            <w:hyperlink w:anchor="_ENREF_124" w:tooltip="Winstead, 2014 #147" w:history="1">
              <w:r>
                <w:fldChar w:fldCharType="begin">
                  <w:fldData xml:space="preserve">PEVuZE5vdGU+PENpdGUgRXhjbHVkZUF1dGg9IjEiIEV4Y2x1ZGVZZWFyPSIxIj48QXV0aG9yPldp
bnN0ZWFkPC9BdXRob3I+PFllYXI+MjAxNDwvWWVhcj48UmVjTnVtPjE0NzwvUmVjTnVtPjxEaXNw
bGF5VGV4dD48c3R5bGUgZmFjZT0ic3VwZXJzY3JpcHQiPjEyNDwvc3R5bGU+PC9EaXNwbGF5VGV4
dD48cmVjb3JkPjxyZWMtbnVtYmVyPjE0NzwvcmVjLW51bWJlcj48Zm9yZWlnbi1rZXlzPjxrZXkg
YXBwPSJFTiIgZGItaWQ9ImFwcng1NTkwMXIyMHgxZTlkeG5wNXdyMWF3dGRhZHdkZnpheiIgdGlt
ZXN0YW1wPSIxNjExNjQzNTM0Ij4xNDc8L2tleT48L2ZvcmVpZ24ta2V5cz48cmVmLXR5cGUgbmFt
ZT0iSm91cm5hbCBBcnRpY2xlIj4xNzwvcmVmLXR5cGU+PGNvbnRyaWJ1dG9ycz48YXV0aG9ycz48
YXV0aG9yPldpbnN0ZWFkLCBWLjwvYXV0aG9yPjxhdXRob3I+WW9zdCwgRS4gQS48L2F1dGhvcj48
YXV0aG9yPkNvdHRlbiwgUy4gUi48L2F1dGhvcj48YXV0aG9yPkJlcmtvd3NreSwgUi4gVy48L2F1
dGhvcj48YXV0aG9yPkFuZGVyc29uLCBXLiBBLjwvYXV0aG9yPjwvYXV0aG9ycz48L2NvbnRyaWJ1
dG9ycz48YXV0aC1hZGRyZXNzPlVuaXZlcnNpdHkgb2YgQWxhYmFtYSBhdCBCaXJtaW5naGFtLCBV
U0Egdmlja2l3aW5AdWFiLmVkdS4mI3hEO0NvbGxlZ2Ugb2YgV2lsbGlhbSBhbmQgTWFyeSwgV2ls
bGlhbXNidXJnLCBWQSwgVVNBLiYjeEQ7TWljaGlnYW4gU3RhdGUgVW5pdmVyc2l0eSwgRWFzdCBM
YW5zaW5nLCBVU0EuJiN4RDtVbml2ZXJzaXR5IG9mIE1pYW1pIE1pbGxlciBTY2hvb2wgb2YgTWVk
aWNpbmUsIE1pYW1pLCBVU0EuJiN4RDtVbml2ZXJzaXR5IG9mIEFsYWJhbWEgYXQgQmlybWluZ2hh
bSwgVVNBLjwvYXV0aC1hZGRyZXNzPjx0aXRsZXM+PHRpdGxlPlRoZSBpbXBhY3Qgb2YgYWN0aXZp
dHkgaW50ZXJ2ZW50aW9ucyBvbiB0aGUgd2VsbC1iZWluZyBvZiBvbGRlciBhZHVsdHMgaW4gY29u
dGludWluZyBjYXJlIGNvbW11bml0aWVzPC90aXRsZT48c2Vjb25kYXJ5LXRpdGxlPkogQXBwbCBH
ZXJvbnRvbDwvc2Vjb25kYXJ5LXRpdGxlPjwvdGl0bGVzPjxwZXJpb2RpY2FsPjxmdWxsLXRpdGxl
PkogQXBwbCBHZXJvbnRvbDwvZnVsbC10aXRsZT48L3BlcmlvZGljYWw+PHBhZ2VzPjg4OC05MTE8
L3BhZ2VzPjx2b2x1bWU+MzM8L3ZvbHVtZT48bnVtYmVyPjc8L251bWJlcj48ZWRpdGlvbj4yMDE0
LzA2LzIwPC9lZGl0aW9uPjxrZXl3b3Jkcz48a2V5d29yZD5BY3Rpdml0aWVzIG9mIERhaWx5IExp
dmluZy8qcHN5Y2hvbG9neTwva2V5d29yZD48a2V5d29yZD5BZ2VkPC9rZXl3b3JkPjxrZXl3b3Jk
PkFnZWQsIDgwIGFuZCBvdmVyPC9rZXl3b3JkPjxrZXl3b3JkPkFzc2lzdGVkIExpdmluZyBGYWNp
bGl0aWVzPC9rZXl3b3JkPjxrZXl3b3JkPkZlbWFsZTwva2V5d29yZD48a2V5d29yZD5IZWFsdGgg
U3RhdHVzPC9rZXl3b3JkPjxrZXl3b3JkPkh1bWFuczwva2V5d29yZD48a2V5d29yZD5JbmRlcGVu
ZGVudCBMaXZpbmc8L2tleXdvcmQ+PGtleXdvcmQ+TG9uZWxpbmVzcy8qcHN5Y2hvbG9neTwva2V5
d29yZD48a2V5d29yZD5Mb25naXR1ZGluYWwgU3R1ZGllczwva2V5d29yZD48a2V5d29yZD5NYWxl
PC9rZXl3b3JkPjxrZXl3b3JkPlBlcnNvbmFsIFNhdGlzZmFjdGlvbjwva2V5d29yZD48a2V5d29y
ZD5RdWFsaXR5IG9mIExpZmUvKnBzeWNob2xvZ3k8L2tleXdvcmQ+PGtleXdvcmQ+KlNvY2lhbCBF
bnZpcm9ubWVudDwva2V5d29yZD48a2V5d29yZD5Tb2NpYWwgSXNvbGF0aW9uLypwc3ljaG9sb2d5
PC9rZXl3b3JkPjxrZXl3b3JkPlVuaXRlZCBTdGF0ZXM8L2tleXdvcmQ+PGtleXdvcmQ+YWN0aXZp
dGllczwva2V5d29yZD48a2V5d29yZD5jb250aW51aW5nIGNhcmU8L2tleXdvcmQ+PGtleXdvcmQ+
bGlmZSBzYXRpc2ZhY3Rpb248L2tleXdvcmQ+PGtleXdvcmQ+b2xkZXIgYWR1bHRzPC9rZXl3b3Jk
Pjwva2V5d29yZHM+PGRhdGVzPjx5ZWFyPjIwMTQ8L3llYXI+PHB1Yi1kYXRlcz48ZGF0ZT5PY3Q8
L2RhdGU+PC9wdWItZGF0ZXM+PC9kYXRlcz48aXNibj4xNTUyLTQ1MjMgKEVsZWN0cm9uaWMpJiN4
RDswNzMzLTQ2NDggKExpbmtpbmcpPC9pc2JuPjxhY2Nlc3Npb24tbnVtPjI0OTQyOTcwPC9hY2Nl
c3Npb24tbnVtPjx1cmxzPjxyZWxhdGVkLXVybHM+PHVybD5odHRwczovL3d3dy5uY2JpLm5sbS5u
aWguZ292L3B1Ym1lZC8yNDk0Mjk3MDwvdXJsPjwvcmVsYXRlZC11cmxzPjwvdXJscz48Y3VzdG9t
MT5PUm91cmtlSW5jbHVkZXM8L2N1c3RvbTE+PGN1c3RvbTI+UE1DNTUwNTU2MTwvY3VzdG9tMj48
Y3VzdG9tND5SZWZNaW5lZDwvY3VzdG9tND48Y3VzdG9tNj5GVEluYzwvY3VzdG9tNj48ZWxlY3Ry
b25pYy1yZXNvdXJjZS1udW0+MTAuMTE3Ny8wNzMzNDY0ODE0NTM3NzAxPC9lbGVjdHJvbmljLXJl
c291cmNlLW51bT48L3JlY29yZD48L0NpdGU+PC9FbmROb3RlPgB=
</w:fldData>
                </w:fldChar>
              </w:r>
              <w:r>
                <w:rPr>
                  <w:szCs w:val="24"/>
                </w:rPr>
                <w:instrText xml:space="preserve"> ADDIN EN.CITE </w:instrText>
              </w:r>
              <w:r>
                <w:fldChar w:fldCharType="begin">
                  <w:fldData xml:space="preserve">PEVuZE5vdGU+PENpdGUgRXhjbHVkZUF1dGg9IjEiIEV4Y2x1ZGVZZWFyPSIxIj48QXV0aG9yPldp
bnN0ZWFkPC9BdXRob3I+PFllYXI+MjAxNDwvWWVhcj48UmVjTnVtPjE0NzwvUmVjTnVtPjxEaXNw
bGF5VGV4dD48c3R5bGUgZmFjZT0ic3VwZXJzY3JpcHQiPjEyNDwvc3R5bGU+PC9EaXNwbGF5VGV4
dD48cmVjb3JkPjxyZWMtbnVtYmVyPjE0NzwvcmVjLW51bWJlcj48Zm9yZWlnbi1rZXlzPjxrZXkg
YXBwPSJFTiIgZGItaWQ9ImFwcng1NTkwMXIyMHgxZTlkeG5wNXdyMWF3dGRhZHdkZnpheiIgdGlt
ZXN0YW1wPSIxNjExNjQzNTM0Ij4xNDc8L2tleT48L2ZvcmVpZ24ta2V5cz48cmVmLXR5cGUgbmFt
ZT0iSm91cm5hbCBBcnRpY2xlIj4xNzwvcmVmLXR5cGU+PGNvbnRyaWJ1dG9ycz48YXV0aG9ycz48
YXV0aG9yPldpbnN0ZWFkLCBWLjwvYXV0aG9yPjxhdXRob3I+WW9zdCwgRS4gQS48L2F1dGhvcj48
YXV0aG9yPkNvdHRlbiwgUy4gUi48L2F1dGhvcj48YXV0aG9yPkJlcmtvd3NreSwgUi4gVy48L2F1
dGhvcj48YXV0aG9yPkFuZGVyc29uLCBXLiBBLjwvYXV0aG9yPjwvYXV0aG9ycz48L2NvbnRyaWJ1
dG9ycz48YXV0aC1hZGRyZXNzPlVuaXZlcnNpdHkgb2YgQWxhYmFtYSBhdCBCaXJtaW5naGFtLCBV
U0Egdmlja2l3aW5AdWFiLmVkdS4mI3hEO0NvbGxlZ2Ugb2YgV2lsbGlhbSBhbmQgTWFyeSwgV2ls
bGlhbXNidXJnLCBWQSwgVVNBLiYjeEQ7TWljaGlnYW4gU3RhdGUgVW5pdmVyc2l0eSwgRWFzdCBM
YW5zaW5nLCBVU0EuJiN4RDtVbml2ZXJzaXR5IG9mIE1pYW1pIE1pbGxlciBTY2hvb2wgb2YgTWVk
aWNpbmUsIE1pYW1pLCBVU0EuJiN4RDtVbml2ZXJzaXR5IG9mIEFsYWJhbWEgYXQgQmlybWluZ2hh
bSwgVVNBLjwvYXV0aC1hZGRyZXNzPjx0aXRsZXM+PHRpdGxlPlRoZSBpbXBhY3Qgb2YgYWN0aXZp
dHkgaW50ZXJ2ZW50aW9ucyBvbiB0aGUgd2VsbC1iZWluZyBvZiBvbGRlciBhZHVsdHMgaW4gY29u
dGludWluZyBjYXJlIGNvbW11bml0aWVzPC90aXRsZT48c2Vjb25kYXJ5LXRpdGxlPkogQXBwbCBH
ZXJvbnRvbDwvc2Vjb25kYXJ5LXRpdGxlPjwvdGl0bGVzPjxwZXJpb2RpY2FsPjxmdWxsLXRpdGxl
PkogQXBwbCBHZXJvbnRvbDwvZnVsbC10aXRsZT48L3BlcmlvZGljYWw+PHBhZ2VzPjg4OC05MTE8
L3BhZ2VzPjx2b2x1bWU+MzM8L3ZvbHVtZT48bnVtYmVyPjc8L251bWJlcj48ZWRpdGlvbj4yMDE0
LzA2LzIwPC9lZGl0aW9uPjxrZXl3b3Jkcz48a2V5d29yZD5BY3Rpdml0aWVzIG9mIERhaWx5IExp
dmluZy8qcHN5Y2hvbG9neTwva2V5d29yZD48a2V5d29yZD5BZ2VkPC9rZXl3b3JkPjxrZXl3b3Jk
PkFnZWQsIDgwIGFuZCBvdmVyPC9rZXl3b3JkPjxrZXl3b3JkPkFzc2lzdGVkIExpdmluZyBGYWNp
bGl0aWVzPC9rZXl3b3JkPjxrZXl3b3JkPkZlbWFsZTwva2V5d29yZD48a2V5d29yZD5IZWFsdGgg
U3RhdHVzPC9rZXl3b3JkPjxrZXl3b3JkPkh1bWFuczwva2V5d29yZD48a2V5d29yZD5JbmRlcGVu
ZGVudCBMaXZpbmc8L2tleXdvcmQ+PGtleXdvcmQ+TG9uZWxpbmVzcy8qcHN5Y2hvbG9neTwva2V5
d29yZD48a2V5d29yZD5Mb25naXR1ZGluYWwgU3R1ZGllczwva2V5d29yZD48a2V5d29yZD5NYWxl
PC9rZXl3b3JkPjxrZXl3b3JkPlBlcnNvbmFsIFNhdGlzZmFjdGlvbjwva2V5d29yZD48a2V5d29y
ZD5RdWFsaXR5IG9mIExpZmUvKnBzeWNob2xvZ3k8L2tleXdvcmQ+PGtleXdvcmQ+KlNvY2lhbCBF
bnZpcm9ubWVudDwva2V5d29yZD48a2V5d29yZD5Tb2NpYWwgSXNvbGF0aW9uLypwc3ljaG9sb2d5
PC9rZXl3b3JkPjxrZXl3b3JkPlVuaXRlZCBTdGF0ZXM8L2tleXdvcmQ+PGtleXdvcmQ+YWN0aXZp
dGllczwva2V5d29yZD48a2V5d29yZD5jb250aW51aW5nIGNhcmU8L2tleXdvcmQ+PGtleXdvcmQ+
bGlmZSBzYXRpc2ZhY3Rpb248L2tleXdvcmQ+PGtleXdvcmQ+b2xkZXIgYWR1bHRzPC9rZXl3b3Jk
Pjwva2V5d29yZHM+PGRhdGVzPjx5ZWFyPjIwMTQ8L3llYXI+PHB1Yi1kYXRlcz48ZGF0ZT5PY3Q8
L2RhdGU+PC9wdWItZGF0ZXM+PC9kYXRlcz48aXNibj4xNTUyLTQ1MjMgKEVsZWN0cm9uaWMpJiN4
RDswNzMzLTQ2NDggKExpbmtpbmcpPC9pc2JuPjxhY2Nlc3Npb24tbnVtPjI0OTQyOTcwPC9hY2Nl
c3Npb24tbnVtPjx1cmxzPjxyZWxhdGVkLXVybHM+PHVybD5odHRwczovL3d3dy5uY2JpLm5sbS5u
aWguZ292L3B1Ym1lZC8yNDk0Mjk3MDwvdXJsPjwvcmVsYXRlZC11cmxzPjwvdXJscz48Y3VzdG9t
MT5PUm91cmtlSW5jbHVkZXM8L2N1c3RvbTE+PGN1c3RvbTI+UE1DNTUwNTU2MTwvY3VzdG9tMj48
Y3VzdG9tND5SZWZNaW5lZDwvY3VzdG9tND48Y3VzdG9tNj5GVEluYzwvY3VzdG9tNj48ZWxlY3Ry
b25pYy1yZXNvdXJjZS1udW0+MTAuMTE3Ny8wNzMzNDY0ODE0NTM3NzAxPC9lbGVjdHJvbmljLXJl
c291cmNlLW51bT48L3JlY29yZD48L0NpdGU+PC9FbmROb3RlPgB=
</w:fldData>
                </w:fldChar>
              </w:r>
              <w:r>
                <w:rPr>
                  <w:szCs w:val="24"/>
                </w:rPr>
                <w:instrText xml:space="preserve"> ADDIN EN.CITE.DATA </w:instrText>
              </w:r>
              <w:r>
                <w:fldChar w:fldCharType="end"/>
              </w:r>
              <w:r>
                <w:fldChar w:fldCharType="separate"/>
              </w:r>
              <w:r w:rsidRPr="00A54A4C">
                <w:rPr>
                  <w:noProof/>
                  <w:szCs w:val="24"/>
                  <w:vertAlign w:val="superscript"/>
                </w:rPr>
                <w:t>124</w:t>
              </w:r>
              <w:r>
                <w:fldChar w:fldCharType="end"/>
              </w:r>
            </w:hyperlink>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3FCF86F5" w14:textId="77777777" w:rsidR="003A158A" w:rsidRDefault="003A158A" w:rsidP="00CE26C7">
            <w:pPr>
              <w:rPr>
                <w:szCs w:val="24"/>
              </w:rPr>
            </w:pPr>
            <w:r>
              <w:rPr>
                <w:szCs w:val="24"/>
              </w:rPr>
              <w:t>High</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17793208" w14:textId="77777777" w:rsidR="003A158A" w:rsidRDefault="003A158A" w:rsidP="00CE26C7">
            <w:pPr>
              <w:rPr>
                <w:szCs w:val="24"/>
              </w:rPr>
            </w:pPr>
            <w:r>
              <w:rPr>
                <w:szCs w:val="24"/>
              </w:rPr>
              <w:t>High</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1F812C42" w14:textId="77777777" w:rsidR="003A158A" w:rsidRDefault="003A158A" w:rsidP="00CE26C7">
            <w:pPr>
              <w:rPr>
                <w:szCs w:val="24"/>
              </w:rPr>
            </w:pPr>
            <w:r>
              <w:rPr>
                <w:szCs w:val="24"/>
              </w:rPr>
              <w:t>Low</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398BA12A" w14:textId="77777777" w:rsidR="003A158A" w:rsidRDefault="003A158A" w:rsidP="00CE26C7">
            <w:pPr>
              <w:rPr>
                <w:szCs w:val="24"/>
              </w:rPr>
            </w:pPr>
            <w:r>
              <w:rPr>
                <w:szCs w:val="24"/>
              </w:rPr>
              <w:t>High</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3CB2A325" w14:textId="77777777" w:rsidR="003A158A" w:rsidRDefault="003A158A" w:rsidP="00CE26C7">
            <w:pPr>
              <w:rPr>
                <w:szCs w:val="24"/>
              </w:rPr>
            </w:pPr>
            <w:r>
              <w:rPr>
                <w:szCs w:val="24"/>
              </w:rPr>
              <w:t>High</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2C29A8F2" w14:textId="77777777" w:rsidR="003A158A" w:rsidRDefault="003A158A" w:rsidP="00CE26C7">
            <w:pPr>
              <w:rPr>
                <w:szCs w:val="24"/>
              </w:rPr>
            </w:pPr>
            <w:r>
              <w:rPr>
                <w:szCs w:val="24"/>
              </w:rPr>
              <w:t>Low</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554311F9" w14:textId="77777777" w:rsidR="003A158A" w:rsidRDefault="003A158A" w:rsidP="00CE26C7">
            <w:pPr>
              <w:rPr>
                <w:szCs w:val="24"/>
              </w:rPr>
            </w:pPr>
            <w:r>
              <w:rPr>
                <w:szCs w:val="24"/>
              </w:rPr>
              <w:t>Low</w:t>
            </w:r>
          </w:p>
        </w:tc>
      </w:tr>
      <w:tr w:rsidR="003A158A" w14:paraId="06AB1040" w14:textId="77777777" w:rsidTr="00CE26C7">
        <w:trPr>
          <w:cantSplit/>
          <w:trHeight w:val="656"/>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11CE7B47" w14:textId="77777777" w:rsidR="003A158A" w:rsidRDefault="003A158A" w:rsidP="00CE26C7">
            <w:pPr>
              <w:rPr>
                <w:szCs w:val="24"/>
              </w:rPr>
            </w:pPr>
            <w:r>
              <w:rPr>
                <w:szCs w:val="24"/>
              </w:rPr>
              <w:t xml:space="preserve">Van den </w:t>
            </w:r>
            <w:proofErr w:type="spellStart"/>
            <w:r>
              <w:rPr>
                <w:szCs w:val="24"/>
              </w:rPr>
              <w:t>Elzen</w:t>
            </w:r>
            <w:proofErr w:type="spellEnd"/>
            <w:r>
              <w:rPr>
                <w:szCs w:val="24"/>
              </w:rPr>
              <w:t>, 2006</w:t>
            </w:r>
            <w:hyperlink w:anchor="_ENREF_125" w:tooltip="van den Elzen, 2006 #6086" w:history="1">
              <w:r>
                <w:fldChar w:fldCharType="begin"/>
              </w:r>
              <w:r>
                <w:rPr>
                  <w:szCs w:val="24"/>
                </w:rPr>
                <w:instrText xml:space="preserve"> ADDIN EN.CITE &lt;EndNote&gt;&lt;Cite ExcludeAuth="1" ExcludeYear="1"&gt;&lt;Author&gt;van den Elzen&lt;/Author&gt;&lt;Year&gt;2006&lt;/Year&gt;&lt;RecNum&gt;6086&lt;/RecNum&gt;&lt;DisplayText&gt;&lt;style face="superscript"&gt;125&lt;/style&gt;&lt;/DisplayText&gt;&lt;record&gt;&lt;rec-number&gt;6086&lt;/rec-number&gt;&lt;foreign-keys&gt;&lt;key app="EN" db-id="aprx55901r20x1e9dxnp5wr1awtdadwdfzaz" timestamp="1630106236"&gt;6086&lt;/key&gt;&lt;/foreign-keys&gt;&lt;ref-type name="Journal Article"&gt;17&lt;/ref-type&gt;&lt;contributors&gt;&lt;authors&gt;&lt;author&gt;van den Elzen, A. J.&lt;/author&gt;&lt;author&gt;Fokkema, C. M.&lt;/author&gt;&lt;/authors&gt;&lt;/contributors&gt;&lt;auth-address&gt;artselzen@cs.com&lt;/auth-address&gt;&lt;titles&gt;&lt;title&gt;[Home visits to the elderly in Leiden: an investigation into the effect on loneliness]&lt;/title&gt;&lt;secondary-title&gt;Tijdschr Gerontol Geriatr&lt;/secondary-title&gt;&lt;/titles&gt;&lt;periodical&gt;&lt;full-title&gt;Tijdschr Gerontol Geriatr&lt;/full-title&gt;&lt;/periodical&gt;&lt;pages&gt;142-6&lt;/pages&gt;&lt;volume&gt;37&lt;/volume&gt;&lt;number&gt;4&lt;/number&gt;&lt;edition&gt;2006/10/10&lt;/edition&gt;&lt;keywords&gt;&lt;keyword&gt;Aged&lt;/keyword&gt;&lt;keyword&gt;Aged, 80 and over&lt;/keyword&gt;&lt;keyword&gt;Aging/*psychology&lt;/keyword&gt;&lt;keyword&gt;Female&lt;/keyword&gt;&lt;keyword&gt;*Geriatric Psychiatry/methods&lt;/keyword&gt;&lt;keyword&gt;Health Services for the Aged/*standards&lt;/keyword&gt;&lt;keyword&gt;Home Care Services/*standards&lt;/keyword&gt;&lt;keyword&gt;House Calls&lt;/keyword&gt;&lt;keyword&gt;Humans&lt;/keyword&gt;&lt;keyword&gt;Loneliness/*psychology&lt;/keyword&gt;&lt;keyword&gt;Male&lt;/keyword&gt;&lt;keyword&gt;Netherlands&lt;/keyword&gt;&lt;keyword&gt;Pilot Projects&lt;/keyword&gt;&lt;keyword&gt;Time Factors&lt;/keyword&gt;&lt;keyword&gt;Treatment Outcome&lt;/keyword&gt;&lt;/keywords&gt;&lt;dates&gt;&lt;year&gt;2006&lt;/year&gt;&lt;pub-dates&gt;&lt;date&gt;Sep&lt;/date&gt;&lt;/pub-dates&gt;&lt;/dates&gt;&lt;orig-pub&gt;Huisbezoeken bij ouderen in Leiden: een onderzoek naar het effect op eenzaamheid.&lt;/orig-pub&gt;&lt;isbn&gt;0167-9228 (Print)&amp;#xD;0167-9228 (Linking)&lt;/isbn&gt;&lt;accession-num&gt;17025011&lt;/accession-num&gt;&lt;urls&gt;&lt;related-urls&gt;&lt;url&gt;https://www.ncbi.nlm.nih.gov/pubmed/17025011&lt;/url&gt;&lt;/related-urls&gt;&lt;/urls&gt;&lt;custom1&gt;RefMine Masi, 2011&lt;/custom1&gt;&lt;custom4&gt;RefMined&lt;/custom4&gt;&lt;custom6&gt;FTInc&lt;/custom6&gt;&lt;/record&gt;&lt;/Cite&gt;&lt;/EndNote&gt;</w:instrText>
              </w:r>
              <w:r>
                <w:fldChar w:fldCharType="separate"/>
              </w:r>
              <w:r w:rsidRPr="00A54A4C">
                <w:rPr>
                  <w:noProof/>
                  <w:szCs w:val="24"/>
                  <w:vertAlign w:val="superscript"/>
                </w:rPr>
                <w:t>125</w:t>
              </w:r>
              <w:r>
                <w:fldChar w:fldCharType="end"/>
              </w:r>
            </w:hyperlink>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395C0AD7" w14:textId="77777777" w:rsidR="003A158A" w:rsidRDefault="003A158A" w:rsidP="00CE26C7">
            <w:pPr>
              <w:rPr>
                <w:szCs w:val="24"/>
              </w:rPr>
            </w:pPr>
            <w:r>
              <w:rPr>
                <w:szCs w:val="24"/>
              </w:rPr>
              <w:t>Low</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1B18AEDA" w14:textId="77777777" w:rsidR="003A158A" w:rsidRDefault="003A158A" w:rsidP="00CE26C7">
            <w:pPr>
              <w:rPr>
                <w:szCs w:val="24"/>
              </w:rPr>
            </w:pPr>
            <w:r>
              <w:rPr>
                <w:szCs w:val="24"/>
              </w:rPr>
              <w:t>High</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1CF8A562" w14:textId="77777777" w:rsidR="003A158A" w:rsidRDefault="003A158A" w:rsidP="00CE26C7">
            <w:pPr>
              <w:rPr>
                <w:szCs w:val="24"/>
              </w:rPr>
            </w:pPr>
            <w:r>
              <w:rPr>
                <w:szCs w:val="24"/>
              </w:rPr>
              <w:t>Low</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09ED5F52" w14:textId="77777777" w:rsidR="003A158A" w:rsidRDefault="003A158A" w:rsidP="00CE26C7">
            <w:pPr>
              <w:rPr>
                <w:szCs w:val="24"/>
              </w:rPr>
            </w:pPr>
            <w:r>
              <w:rPr>
                <w:szCs w:val="24"/>
              </w:rPr>
              <w:t>Low</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726E8189" w14:textId="77777777" w:rsidR="003A158A" w:rsidRDefault="003A158A" w:rsidP="00CE26C7">
            <w:pPr>
              <w:rPr>
                <w:szCs w:val="24"/>
              </w:rPr>
            </w:pPr>
            <w:r>
              <w:rPr>
                <w:szCs w:val="24"/>
              </w:rPr>
              <w:t>High</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146C602E" w14:textId="77777777" w:rsidR="003A158A" w:rsidRDefault="003A158A" w:rsidP="00CE26C7">
            <w:pPr>
              <w:rPr>
                <w:szCs w:val="24"/>
              </w:rPr>
            </w:pPr>
            <w:r>
              <w:rPr>
                <w:szCs w:val="24"/>
              </w:rPr>
              <w:t>Low</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1CB27E7C" w14:textId="77777777" w:rsidR="003A158A" w:rsidRDefault="003A158A" w:rsidP="00CE26C7">
            <w:pPr>
              <w:rPr>
                <w:szCs w:val="24"/>
              </w:rPr>
            </w:pPr>
            <w:r>
              <w:rPr>
                <w:szCs w:val="24"/>
              </w:rPr>
              <w:t>Low</w:t>
            </w:r>
          </w:p>
        </w:tc>
      </w:tr>
    </w:tbl>
    <w:p w14:paraId="6B9B1960" w14:textId="77777777" w:rsidR="003A158A" w:rsidRDefault="003A158A" w:rsidP="003A158A">
      <w:pPr>
        <w:spacing w:line="276" w:lineRule="auto"/>
        <w:sectPr w:rsidR="003A158A">
          <w:footnotePr>
            <w:numFmt w:val="chicago"/>
          </w:footnotePr>
          <w:pgSz w:w="15840" w:h="12240" w:orient="landscape"/>
          <w:pgMar w:top="1440" w:right="1440" w:bottom="1440" w:left="1440" w:header="720" w:footer="720" w:gutter="0"/>
          <w:cols w:space="720"/>
        </w:sectPr>
      </w:pPr>
    </w:p>
    <w:p w14:paraId="38296592" w14:textId="77777777" w:rsidR="003A158A" w:rsidRDefault="003A158A" w:rsidP="003A158A">
      <w:pPr>
        <w:rPr>
          <w:b/>
          <w:bCs/>
        </w:rPr>
      </w:pPr>
      <w:bookmarkStart w:id="6" w:name="_Hlk137654049"/>
      <w:proofErr w:type="spellStart"/>
      <w:r>
        <w:rPr>
          <w:b/>
          <w:bCs/>
        </w:rPr>
        <w:lastRenderedPageBreak/>
        <w:t>eTable</w:t>
      </w:r>
      <w:proofErr w:type="spellEnd"/>
      <w:r>
        <w:rPr>
          <w:b/>
          <w:bCs/>
        </w:rPr>
        <w:t xml:space="preserve"> 6. Risk of Bias in Pre-Post studies</w:t>
      </w:r>
    </w:p>
    <w:bookmarkEnd w:id="6"/>
    <w:p w14:paraId="272A68E2" w14:textId="77777777" w:rsidR="003A158A" w:rsidRDefault="003A158A" w:rsidP="003A158A">
      <w:pPr>
        <w:rPr>
          <w:b/>
          <w:bCs/>
        </w:rPr>
      </w:pPr>
    </w:p>
    <w:tbl>
      <w:tblPr>
        <w:tblW w:w="0" w:type="auto"/>
        <w:tblLook w:val="04A0" w:firstRow="1" w:lastRow="0" w:firstColumn="1" w:lastColumn="0" w:noHBand="0" w:noVBand="1"/>
      </w:tblPr>
      <w:tblGrid>
        <w:gridCol w:w="1206"/>
        <w:gridCol w:w="2184"/>
        <w:gridCol w:w="1403"/>
        <w:gridCol w:w="1547"/>
        <w:gridCol w:w="1671"/>
        <w:gridCol w:w="1339"/>
      </w:tblGrid>
      <w:tr w:rsidR="003A158A" w14:paraId="66C27103" w14:textId="77777777" w:rsidTr="00CE26C7">
        <w:trPr>
          <w:trHeight w:val="3203"/>
        </w:trPr>
        <w:tc>
          <w:tcPr>
            <w:tcW w:w="0" w:type="auto"/>
            <w:tcBorders>
              <w:top w:val="single" w:sz="4" w:space="0" w:color="auto"/>
              <w:left w:val="single" w:sz="4" w:space="0" w:color="auto"/>
              <w:bottom w:val="single" w:sz="4" w:space="0" w:color="auto"/>
              <w:right w:val="single" w:sz="4" w:space="0" w:color="auto"/>
            </w:tcBorders>
            <w:hideMark/>
          </w:tcPr>
          <w:p w14:paraId="21066D96" w14:textId="77777777" w:rsidR="003A158A" w:rsidRDefault="003A158A" w:rsidP="00CE26C7">
            <w:pPr>
              <w:spacing w:line="256" w:lineRule="auto"/>
            </w:pPr>
            <w:r>
              <w:rPr>
                <w:b/>
                <w:bCs/>
                <w:color w:val="000000"/>
              </w:rPr>
              <w:t>Author, Year</w:t>
            </w:r>
          </w:p>
        </w:tc>
        <w:tc>
          <w:tcPr>
            <w:tcW w:w="0" w:type="auto"/>
            <w:tcBorders>
              <w:top w:val="single" w:sz="4" w:space="0" w:color="auto"/>
              <w:left w:val="single" w:sz="4" w:space="0" w:color="auto"/>
              <w:bottom w:val="single" w:sz="4" w:space="0" w:color="auto"/>
              <w:right w:val="single" w:sz="4" w:space="0" w:color="auto"/>
            </w:tcBorders>
            <w:hideMark/>
          </w:tcPr>
          <w:p w14:paraId="0EA6D1E9" w14:textId="77777777" w:rsidR="003A158A" w:rsidRDefault="003A158A" w:rsidP="00CE26C7">
            <w:pPr>
              <w:spacing w:line="256" w:lineRule="auto"/>
            </w:pPr>
            <w:r>
              <w:rPr>
                <w:b/>
                <w:bCs/>
                <w:color w:val="000000"/>
              </w:rPr>
              <w:t>Were eligibility/selection criteria for the study population prespecified and clearly described?</w:t>
            </w:r>
          </w:p>
        </w:tc>
        <w:tc>
          <w:tcPr>
            <w:tcW w:w="0" w:type="auto"/>
            <w:tcBorders>
              <w:top w:val="single" w:sz="4" w:space="0" w:color="auto"/>
              <w:left w:val="single" w:sz="4" w:space="0" w:color="auto"/>
              <w:bottom w:val="single" w:sz="4" w:space="0" w:color="auto"/>
              <w:right w:val="single" w:sz="4" w:space="0" w:color="auto"/>
            </w:tcBorders>
            <w:hideMark/>
          </w:tcPr>
          <w:p w14:paraId="30CF96E3" w14:textId="77777777" w:rsidR="003A158A" w:rsidRDefault="003A158A" w:rsidP="00CE26C7">
            <w:pPr>
              <w:spacing w:line="256" w:lineRule="auto"/>
            </w:pPr>
            <w:r>
              <w:rPr>
                <w:b/>
                <w:bCs/>
                <w:color w:val="000000"/>
              </w:rPr>
              <w:t>Was the sample size sufficiently large to provide confidence in the findings?</w:t>
            </w:r>
          </w:p>
        </w:tc>
        <w:tc>
          <w:tcPr>
            <w:tcW w:w="0" w:type="auto"/>
            <w:tcBorders>
              <w:top w:val="single" w:sz="4" w:space="0" w:color="auto"/>
              <w:left w:val="single" w:sz="4" w:space="0" w:color="auto"/>
              <w:bottom w:val="single" w:sz="4" w:space="0" w:color="auto"/>
              <w:right w:val="single" w:sz="4" w:space="0" w:color="auto"/>
            </w:tcBorders>
            <w:hideMark/>
          </w:tcPr>
          <w:p w14:paraId="26DC41A2" w14:textId="77777777" w:rsidR="003A158A" w:rsidRDefault="003A158A" w:rsidP="00CE26C7">
            <w:pPr>
              <w:spacing w:line="256" w:lineRule="auto"/>
            </w:pPr>
            <w:r>
              <w:rPr>
                <w:b/>
                <w:bCs/>
                <w:color w:val="000000"/>
              </w:rPr>
              <w:t>Was the test/service/ intervention clearly described and delivered consistently across the study population?</w:t>
            </w:r>
          </w:p>
        </w:tc>
        <w:tc>
          <w:tcPr>
            <w:tcW w:w="0" w:type="auto"/>
            <w:tcBorders>
              <w:top w:val="single" w:sz="4" w:space="0" w:color="auto"/>
              <w:left w:val="single" w:sz="4" w:space="0" w:color="auto"/>
              <w:bottom w:val="single" w:sz="4" w:space="0" w:color="auto"/>
              <w:right w:val="single" w:sz="4" w:space="0" w:color="auto"/>
            </w:tcBorders>
            <w:hideMark/>
          </w:tcPr>
          <w:p w14:paraId="6ACE9C0C" w14:textId="77777777" w:rsidR="003A158A" w:rsidRDefault="003A158A" w:rsidP="00CE26C7">
            <w:pPr>
              <w:spacing w:line="256" w:lineRule="auto"/>
            </w:pPr>
            <w:r>
              <w:rPr>
                <w:b/>
                <w:bCs/>
                <w:color w:val="000000"/>
              </w:rPr>
              <w:t>Were the outcome measures prespecified, clearly defined, valid, reliable, and assessed consistently across all study participants?</w:t>
            </w:r>
          </w:p>
        </w:tc>
        <w:tc>
          <w:tcPr>
            <w:tcW w:w="0" w:type="auto"/>
            <w:tcBorders>
              <w:top w:val="single" w:sz="4" w:space="0" w:color="auto"/>
              <w:left w:val="single" w:sz="4" w:space="0" w:color="auto"/>
              <w:bottom w:val="single" w:sz="4" w:space="0" w:color="auto"/>
              <w:right w:val="single" w:sz="4" w:space="0" w:color="auto"/>
            </w:tcBorders>
            <w:hideMark/>
          </w:tcPr>
          <w:p w14:paraId="13455B0B" w14:textId="77777777" w:rsidR="003A158A" w:rsidRDefault="003A158A" w:rsidP="00CE26C7">
            <w:pPr>
              <w:spacing w:line="256" w:lineRule="auto"/>
            </w:pPr>
            <w:r>
              <w:rPr>
                <w:b/>
                <w:bCs/>
                <w:color w:val="000000"/>
              </w:rPr>
              <w:t>Was the loss to follow-up after baseline 20% or less? Were those lost to follow-up accounted for in the analysis?</w:t>
            </w:r>
          </w:p>
        </w:tc>
      </w:tr>
      <w:tr w:rsidR="003A158A" w14:paraId="457A21DD" w14:textId="77777777" w:rsidTr="00CE26C7">
        <w:trPr>
          <w:trHeight w:val="224"/>
        </w:trPr>
        <w:tc>
          <w:tcPr>
            <w:tcW w:w="0" w:type="auto"/>
            <w:tcBorders>
              <w:top w:val="single" w:sz="4" w:space="0" w:color="auto"/>
              <w:left w:val="single" w:sz="4" w:space="0" w:color="auto"/>
              <w:bottom w:val="single" w:sz="4" w:space="0" w:color="auto"/>
              <w:right w:val="single" w:sz="4" w:space="0" w:color="auto"/>
            </w:tcBorders>
            <w:hideMark/>
          </w:tcPr>
          <w:p w14:paraId="4C766CE3" w14:textId="77777777" w:rsidR="003A158A" w:rsidRDefault="003A158A" w:rsidP="00CE26C7">
            <w:pPr>
              <w:spacing w:line="256" w:lineRule="auto"/>
            </w:pPr>
            <w:r>
              <w:t>Stevens, 2001</w:t>
            </w:r>
            <w:hyperlink w:anchor="_ENREF_37" w:tooltip="Stevens, 2001 #9" w:history="1">
              <w:r>
                <w:fldChar w:fldCharType="begin"/>
              </w:r>
              <w:r>
                <w:instrText xml:space="preserve"> ADDIN EN.CITE &lt;EndNote&gt;&lt;Cite ExcludeAuth="1" ExcludeYear="1"&gt;&lt;Author&gt;Stevens&lt;/Author&gt;&lt;Year&gt;2001&lt;/Year&gt;&lt;RecNum&gt;9&lt;/RecNum&gt;&lt;DisplayText&gt;&lt;style face="superscript"&gt;37&lt;/style&gt;&lt;/DisplayText&gt;&lt;record&gt;&lt;rec-number&gt;9&lt;/rec-number&gt;&lt;foreign-keys&gt;&lt;key app="EN" db-id="aprx55901r20x1e9dxnp5wr1awtdadwdfzaz" timestamp="1608062190"&gt;9&lt;/key&gt;&lt;/foreign-keys&gt;&lt;ref-type name="Journal Article"&gt;17&lt;/ref-type&gt;&lt;contributors&gt;&lt;authors&gt;&lt;author&gt;Stevens, N.&lt;/author&gt;&lt;/authors&gt;&lt;/contributors&gt;&lt;titles&gt;&lt;title&gt;Combating loneliness : a friendship enrichment programme for older women. &lt;/title&gt;&lt;secondary-title&gt;Ageing &amp;amp; Society&lt;/secondary-title&gt;&lt;/titles&gt;&lt;periodical&gt;&lt;full-title&gt;Ageing &amp;amp; Society&lt;/full-title&gt;&lt;/periodical&gt;&lt;pages&gt;183–202.&lt;/pages&gt;&lt;volume&gt;21&lt;/volume&gt;&lt;number&gt;2&lt;/number&gt;&lt;dates&gt;&lt;year&gt;2001&lt;/year&gt;&lt;/dates&gt;&lt;urls&gt;&lt;/urls&gt;&lt;custom1&gt;CattanIncludes&lt;/custom1&gt;&lt;custom4&gt;RefMined&lt;/custom4&gt;&lt;custom6&gt;FTInclude&lt;/custom6&gt;&lt;/record&gt;&lt;/Cite&gt;&lt;/EndNote&gt;</w:instrText>
              </w:r>
              <w:r>
                <w:fldChar w:fldCharType="separate"/>
              </w:r>
              <w:r w:rsidRPr="00401B2D">
                <w:rPr>
                  <w:noProof/>
                  <w:vertAlign w:val="superscript"/>
                </w:rPr>
                <w:t>37</w:t>
              </w:r>
              <w:r>
                <w:fldChar w:fldCharType="end"/>
              </w:r>
            </w:hyperlink>
          </w:p>
        </w:tc>
        <w:tc>
          <w:tcPr>
            <w:tcW w:w="0" w:type="auto"/>
            <w:tcBorders>
              <w:top w:val="single" w:sz="4" w:space="0" w:color="auto"/>
              <w:left w:val="single" w:sz="4" w:space="0" w:color="auto"/>
              <w:bottom w:val="single" w:sz="4" w:space="0" w:color="auto"/>
              <w:right w:val="single" w:sz="4" w:space="0" w:color="auto"/>
            </w:tcBorders>
            <w:hideMark/>
          </w:tcPr>
          <w:p w14:paraId="763C1069" w14:textId="77777777" w:rsidR="003A158A" w:rsidRDefault="003A158A" w:rsidP="00CE26C7">
            <w:pPr>
              <w:spacing w:line="256" w:lineRule="auto"/>
            </w:pPr>
            <w:r>
              <w:t>Yes</w:t>
            </w:r>
          </w:p>
        </w:tc>
        <w:tc>
          <w:tcPr>
            <w:tcW w:w="0" w:type="auto"/>
            <w:tcBorders>
              <w:top w:val="single" w:sz="4" w:space="0" w:color="auto"/>
              <w:left w:val="single" w:sz="4" w:space="0" w:color="auto"/>
              <w:bottom w:val="single" w:sz="4" w:space="0" w:color="auto"/>
              <w:right w:val="single" w:sz="4" w:space="0" w:color="auto"/>
            </w:tcBorders>
            <w:hideMark/>
          </w:tcPr>
          <w:p w14:paraId="794E8513" w14:textId="77777777" w:rsidR="003A158A" w:rsidRDefault="003A158A" w:rsidP="00CE26C7">
            <w:pPr>
              <w:spacing w:line="256" w:lineRule="auto"/>
            </w:pPr>
            <w:r>
              <w:t>No</w:t>
            </w:r>
          </w:p>
        </w:tc>
        <w:tc>
          <w:tcPr>
            <w:tcW w:w="0" w:type="auto"/>
            <w:tcBorders>
              <w:top w:val="single" w:sz="4" w:space="0" w:color="auto"/>
              <w:left w:val="single" w:sz="4" w:space="0" w:color="auto"/>
              <w:bottom w:val="single" w:sz="4" w:space="0" w:color="auto"/>
              <w:right w:val="single" w:sz="4" w:space="0" w:color="auto"/>
            </w:tcBorders>
            <w:hideMark/>
          </w:tcPr>
          <w:p w14:paraId="545430B3" w14:textId="77777777" w:rsidR="003A158A" w:rsidRDefault="003A158A" w:rsidP="00CE26C7">
            <w:pPr>
              <w:spacing w:line="256" w:lineRule="auto"/>
            </w:pPr>
            <w:r>
              <w:t>Yes</w:t>
            </w:r>
          </w:p>
        </w:tc>
        <w:tc>
          <w:tcPr>
            <w:tcW w:w="0" w:type="auto"/>
            <w:tcBorders>
              <w:top w:val="single" w:sz="4" w:space="0" w:color="auto"/>
              <w:left w:val="single" w:sz="4" w:space="0" w:color="auto"/>
              <w:bottom w:val="single" w:sz="4" w:space="0" w:color="auto"/>
              <w:right w:val="single" w:sz="4" w:space="0" w:color="auto"/>
            </w:tcBorders>
            <w:hideMark/>
          </w:tcPr>
          <w:p w14:paraId="3CDD142D" w14:textId="77777777" w:rsidR="003A158A" w:rsidRDefault="003A158A" w:rsidP="00CE26C7">
            <w:pPr>
              <w:spacing w:line="256" w:lineRule="auto"/>
            </w:pPr>
            <w:r>
              <w:t>Yes</w:t>
            </w:r>
          </w:p>
        </w:tc>
        <w:tc>
          <w:tcPr>
            <w:tcW w:w="0" w:type="auto"/>
            <w:tcBorders>
              <w:top w:val="single" w:sz="4" w:space="0" w:color="auto"/>
              <w:left w:val="single" w:sz="4" w:space="0" w:color="auto"/>
              <w:bottom w:val="single" w:sz="4" w:space="0" w:color="auto"/>
              <w:right w:val="single" w:sz="4" w:space="0" w:color="auto"/>
            </w:tcBorders>
            <w:hideMark/>
          </w:tcPr>
          <w:p w14:paraId="085BD153" w14:textId="77777777" w:rsidR="003A158A" w:rsidRDefault="003A158A" w:rsidP="00CE26C7">
            <w:pPr>
              <w:spacing w:line="256" w:lineRule="auto"/>
            </w:pPr>
            <w:r>
              <w:t>No</w:t>
            </w:r>
          </w:p>
        </w:tc>
      </w:tr>
      <w:tr w:rsidR="003A158A" w14:paraId="484B6D4C" w14:textId="77777777" w:rsidTr="00CE26C7">
        <w:trPr>
          <w:trHeight w:val="224"/>
        </w:trPr>
        <w:tc>
          <w:tcPr>
            <w:tcW w:w="0" w:type="auto"/>
            <w:tcBorders>
              <w:top w:val="single" w:sz="4" w:space="0" w:color="auto"/>
              <w:left w:val="single" w:sz="4" w:space="0" w:color="auto"/>
              <w:bottom w:val="single" w:sz="4" w:space="0" w:color="auto"/>
              <w:right w:val="single" w:sz="4" w:space="0" w:color="auto"/>
            </w:tcBorders>
            <w:hideMark/>
          </w:tcPr>
          <w:p w14:paraId="7971E469" w14:textId="77777777" w:rsidR="003A158A" w:rsidRDefault="003A158A" w:rsidP="00CE26C7">
            <w:pPr>
              <w:spacing w:line="256" w:lineRule="auto"/>
            </w:pPr>
            <w:r>
              <w:t>Collins, 2006</w:t>
            </w:r>
            <w:hyperlink w:anchor="_ENREF_94" w:tooltip="Collins CC, 2006 #20" w:history="1">
              <w:r>
                <w:fldChar w:fldCharType="begin"/>
              </w:r>
              <w:r>
                <w:instrText xml:space="preserve"> ADDIN EN.CITE &lt;EndNote&gt;&lt;Cite ExcludeAuth="1" ExcludeYear="1"&gt;&lt;Author&gt;Collins CC&lt;/Author&gt;&lt;Year&gt;2006&lt;/Year&gt;&lt;RecNum&gt;20&lt;/RecNum&gt;&lt;DisplayText&gt;&lt;style face="superscript"&gt;94&lt;/style&gt;&lt;/DisplayText&gt;&lt;record&gt;&lt;rec-number&gt;20&lt;/rec-number&gt;&lt;foreign-keys&gt;&lt;key app="EN" db-id="aprx55901r20x1e9dxnp5wr1awtdadwdfzaz" timestamp="1608068802"&gt;20&lt;/key&gt;&lt;/foreign-keys&gt;&lt;ref-type name="Journal Article"&gt;17&lt;/ref-type&gt;&lt;contributors&gt;&lt;authors&gt;&lt;author&gt;Collins CC, Benedict J.&lt;/author&gt;&lt;/authors&gt;&lt;/contributors&gt;&lt;titles&gt;&lt;title&gt;Evaluation of a community-based health promotion program for the elderly: lessons from Seniors CAN.&lt;/title&gt;&lt;secondary-title&gt;Am J Health Promot&lt;/secondary-title&gt;&lt;/titles&gt;&lt;periodical&gt;&lt;full-title&gt;Am J Health Promot&lt;/full-title&gt;&lt;/periodical&gt;&lt;pages&gt;45-48&lt;/pages&gt;&lt;volume&gt;21&lt;/volume&gt;&lt;dates&gt;&lt;year&gt;2006&lt;/year&gt;&lt;/dates&gt;&lt;urls&gt;&lt;/urls&gt;&lt;custom1&gt;CohenMansfieldIncludes&lt;/custom1&gt;&lt;custom4&gt;RefMined&lt;/custom4&gt;&lt;custom6&gt;FTInclude&lt;/custom6&gt;&lt;/record&gt;&lt;/Cite&gt;&lt;/EndNote&gt;</w:instrText>
              </w:r>
              <w:r>
                <w:fldChar w:fldCharType="separate"/>
              </w:r>
              <w:r w:rsidRPr="00401B2D">
                <w:rPr>
                  <w:noProof/>
                  <w:vertAlign w:val="superscript"/>
                </w:rPr>
                <w:t>94</w:t>
              </w:r>
              <w:r>
                <w:fldChar w:fldCharType="end"/>
              </w:r>
            </w:hyperlink>
          </w:p>
        </w:tc>
        <w:tc>
          <w:tcPr>
            <w:tcW w:w="0" w:type="auto"/>
            <w:tcBorders>
              <w:top w:val="single" w:sz="4" w:space="0" w:color="auto"/>
              <w:left w:val="single" w:sz="4" w:space="0" w:color="auto"/>
              <w:bottom w:val="single" w:sz="4" w:space="0" w:color="auto"/>
              <w:right w:val="single" w:sz="4" w:space="0" w:color="auto"/>
            </w:tcBorders>
            <w:hideMark/>
          </w:tcPr>
          <w:p w14:paraId="21549B24" w14:textId="77777777" w:rsidR="003A158A" w:rsidRDefault="003A158A" w:rsidP="00CE26C7">
            <w:pPr>
              <w:spacing w:line="256" w:lineRule="auto"/>
            </w:pPr>
            <w:r>
              <w:t>Yes</w:t>
            </w:r>
          </w:p>
        </w:tc>
        <w:tc>
          <w:tcPr>
            <w:tcW w:w="0" w:type="auto"/>
            <w:tcBorders>
              <w:top w:val="single" w:sz="4" w:space="0" w:color="auto"/>
              <w:left w:val="single" w:sz="4" w:space="0" w:color="auto"/>
              <w:bottom w:val="single" w:sz="4" w:space="0" w:color="auto"/>
              <w:right w:val="single" w:sz="4" w:space="0" w:color="auto"/>
            </w:tcBorders>
            <w:hideMark/>
          </w:tcPr>
          <w:p w14:paraId="45D06575" w14:textId="77777777" w:rsidR="003A158A" w:rsidRDefault="003A158A" w:rsidP="00CE26C7">
            <w:pPr>
              <w:spacing w:line="256" w:lineRule="auto"/>
            </w:pPr>
            <w:r>
              <w:t>Yes</w:t>
            </w:r>
          </w:p>
        </w:tc>
        <w:tc>
          <w:tcPr>
            <w:tcW w:w="0" w:type="auto"/>
            <w:tcBorders>
              <w:top w:val="single" w:sz="4" w:space="0" w:color="auto"/>
              <w:left w:val="single" w:sz="4" w:space="0" w:color="auto"/>
              <w:bottom w:val="single" w:sz="4" w:space="0" w:color="auto"/>
              <w:right w:val="single" w:sz="4" w:space="0" w:color="auto"/>
            </w:tcBorders>
            <w:hideMark/>
          </w:tcPr>
          <w:p w14:paraId="66D107E0" w14:textId="77777777" w:rsidR="003A158A" w:rsidRDefault="003A158A" w:rsidP="00CE26C7">
            <w:pPr>
              <w:spacing w:line="256" w:lineRule="auto"/>
            </w:pPr>
            <w:r>
              <w:t>Yes</w:t>
            </w:r>
          </w:p>
        </w:tc>
        <w:tc>
          <w:tcPr>
            <w:tcW w:w="0" w:type="auto"/>
            <w:tcBorders>
              <w:top w:val="single" w:sz="4" w:space="0" w:color="auto"/>
              <w:left w:val="single" w:sz="4" w:space="0" w:color="auto"/>
              <w:bottom w:val="single" w:sz="4" w:space="0" w:color="auto"/>
              <w:right w:val="single" w:sz="4" w:space="0" w:color="auto"/>
            </w:tcBorders>
            <w:hideMark/>
          </w:tcPr>
          <w:p w14:paraId="7C281C6D" w14:textId="77777777" w:rsidR="003A158A" w:rsidRDefault="003A158A" w:rsidP="00CE26C7">
            <w:pPr>
              <w:spacing w:line="256" w:lineRule="auto"/>
            </w:pPr>
            <w:r>
              <w:t>Yes</w:t>
            </w:r>
          </w:p>
        </w:tc>
        <w:tc>
          <w:tcPr>
            <w:tcW w:w="0" w:type="auto"/>
            <w:tcBorders>
              <w:top w:val="single" w:sz="4" w:space="0" w:color="auto"/>
              <w:left w:val="single" w:sz="4" w:space="0" w:color="auto"/>
              <w:bottom w:val="single" w:sz="4" w:space="0" w:color="auto"/>
              <w:right w:val="single" w:sz="4" w:space="0" w:color="auto"/>
            </w:tcBorders>
            <w:hideMark/>
          </w:tcPr>
          <w:p w14:paraId="29D76BB3" w14:textId="77777777" w:rsidR="003A158A" w:rsidRDefault="003A158A" w:rsidP="00CE26C7">
            <w:pPr>
              <w:spacing w:line="256" w:lineRule="auto"/>
            </w:pPr>
            <w:r>
              <w:t>Yes</w:t>
            </w:r>
          </w:p>
        </w:tc>
      </w:tr>
      <w:tr w:rsidR="003A158A" w14:paraId="74508FFD" w14:textId="77777777" w:rsidTr="00CE26C7">
        <w:trPr>
          <w:trHeight w:val="224"/>
        </w:trPr>
        <w:tc>
          <w:tcPr>
            <w:tcW w:w="0" w:type="auto"/>
            <w:tcBorders>
              <w:top w:val="single" w:sz="4" w:space="0" w:color="auto"/>
              <w:left w:val="single" w:sz="4" w:space="0" w:color="auto"/>
              <w:bottom w:val="single" w:sz="4" w:space="0" w:color="auto"/>
              <w:right w:val="single" w:sz="4" w:space="0" w:color="auto"/>
            </w:tcBorders>
            <w:hideMark/>
          </w:tcPr>
          <w:p w14:paraId="10ACCA17" w14:textId="77777777" w:rsidR="003A158A" w:rsidRDefault="003A158A" w:rsidP="00CE26C7">
            <w:pPr>
              <w:spacing w:line="256" w:lineRule="auto"/>
            </w:pPr>
            <w:proofErr w:type="spellStart"/>
            <w:r>
              <w:t>Fokkema</w:t>
            </w:r>
            <w:proofErr w:type="spellEnd"/>
            <w:r>
              <w:t>, 2007</w:t>
            </w:r>
            <w:hyperlink w:anchor="_ENREF_103" w:tooltip="Fokkema DT, 2007 #24" w:history="1">
              <w:r>
                <w:fldChar w:fldCharType="begin"/>
              </w:r>
              <w:r>
                <w:instrText xml:space="preserve"> ADDIN EN.CITE &lt;EndNote&gt;&lt;Cite ExcludeAuth="1" ExcludeYear="1"&gt;&lt;Author&gt;Fokkema DT&lt;/Author&gt;&lt;Year&gt;2007&lt;/Year&gt;&lt;RecNum&gt;24&lt;/RecNum&gt;&lt;DisplayText&gt;&lt;style face="superscript"&gt;103&lt;/style&gt;&lt;/DisplayText&gt;&lt;record&gt;&lt;rec-number&gt;24&lt;/rec-number&gt;&lt;foreign-keys&gt;&lt;key app="EN" db-id="aprx55901r20x1e9dxnp5wr1awtdadwdfzaz" timestamp="1608069343"&gt;24&lt;/key&gt;&lt;/foreign-keys&gt;&lt;ref-type name="Journal Article"&gt;17&lt;/ref-type&gt;&lt;contributors&gt;&lt;authors&gt;&lt;author&gt;Fokkema DT, Knipscheer K.&lt;/author&gt;&lt;/authors&gt;&lt;/contributors&gt;&lt;titles&gt;&lt;title&gt;Escape loneliness by going digital: a quantitative and qualitative evaluation of a Dutch experiment in using ECT to overcome loneliness among older adults.&lt;/title&gt;&lt;secondary-title&gt;Aging Ment Health.&lt;/secondary-title&gt;&lt;/titles&gt;&lt;periodical&gt;&lt;full-title&gt;Aging Ment Health.&lt;/full-title&gt;&lt;/periodical&gt;&lt;pages&gt;496-504&lt;/pages&gt;&lt;volume&gt;11&lt;/volume&gt;&lt;dates&gt;&lt;year&gt;2007&lt;/year&gt;&lt;/dates&gt;&lt;urls&gt;&lt;/urls&gt;&lt;custom1&gt;CohenMansfieldIncludes&lt;/custom1&gt;&lt;custom4&gt;RefMined&lt;/custom4&gt;&lt;custom6&gt;FTInclude&lt;/custom6&gt;&lt;/record&gt;&lt;/Cite&gt;&lt;/EndNote&gt;</w:instrText>
              </w:r>
              <w:r>
                <w:fldChar w:fldCharType="separate"/>
              </w:r>
              <w:r w:rsidRPr="00401B2D">
                <w:rPr>
                  <w:noProof/>
                  <w:vertAlign w:val="superscript"/>
                </w:rPr>
                <w:t>103</w:t>
              </w:r>
              <w:r>
                <w:fldChar w:fldCharType="end"/>
              </w:r>
            </w:hyperlink>
          </w:p>
        </w:tc>
        <w:tc>
          <w:tcPr>
            <w:tcW w:w="0" w:type="auto"/>
            <w:tcBorders>
              <w:top w:val="single" w:sz="4" w:space="0" w:color="auto"/>
              <w:left w:val="single" w:sz="4" w:space="0" w:color="auto"/>
              <w:bottom w:val="single" w:sz="4" w:space="0" w:color="auto"/>
              <w:right w:val="single" w:sz="4" w:space="0" w:color="auto"/>
            </w:tcBorders>
            <w:hideMark/>
          </w:tcPr>
          <w:p w14:paraId="4FD180CA" w14:textId="77777777" w:rsidR="003A158A" w:rsidRDefault="003A158A" w:rsidP="00CE26C7">
            <w:pPr>
              <w:spacing w:line="256" w:lineRule="auto"/>
            </w:pPr>
            <w:r>
              <w:t>Yes</w:t>
            </w:r>
          </w:p>
        </w:tc>
        <w:tc>
          <w:tcPr>
            <w:tcW w:w="0" w:type="auto"/>
            <w:tcBorders>
              <w:top w:val="single" w:sz="4" w:space="0" w:color="auto"/>
              <w:left w:val="single" w:sz="4" w:space="0" w:color="auto"/>
              <w:bottom w:val="single" w:sz="4" w:space="0" w:color="auto"/>
              <w:right w:val="single" w:sz="4" w:space="0" w:color="auto"/>
            </w:tcBorders>
            <w:hideMark/>
          </w:tcPr>
          <w:p w14:paraId="33469435" w14:textId="77777777" w:rsidR="003A158A" w:rsidRDefault="003A158A" w:rsidP="00CE26C7">
            <w:pPr>
              <w:spacing w:line="256" w:lineRule="auto"/>
            </w:pPr>
            <w:r>
              <w:t>No</w:t>
            </w:r>
          </w:p>
        </w:tc>
        <w:tc>
          <w:tcPr>
            <w:tcW w:w="0" w:type="auto"/>
            <w:tcBorders>
              <w:top w:val="single" w:sz="4" w:space="0" w:color="auto"/>
              <w:left w:val="single" w:sz="4" w:space="0" w:color="auto"/>
              <w:bottom w:val="single" w:sz="4" w:space="0" w:color="auto"/>
              <w:right w:val="single" w:sz="4" w:space="0" w:color="auto"/>
            </w:tcBorders>
            <w:hideMark/>
          </w:tcPr>
          <w:p w14:paraId="35B09264" w14:textId="77777777" w:rsidR="003A158A" w:rsidRDefault="003A158A" w:rsidP="00CE26C7">
            <w:pPr>
              <w:spacing w:line="256" w:lineRule="auto"/>
            </w:pPr>
            <w:r>
              <w:t>Yes</w:t>
            </w:r>
          </w:p>
        </w:tc>
        <w:tc>
          <w:tcPr>
            <w:tcW w:w="0" w:type="auto"/>
            <w:tcBorders>
              <w:top w:val="single" w:sz="4" w:space="0" w:color="auto"/>
              <w:left w:val="single" w:sz="4" w:space="0" w:color="auto"/>
              <w:bottom w:val="single" w:sz="4" w:space="0" w:color="auto"/>
              <w:right w:val="single" w:sz="4" w:space="0" w:color="auto"/>
            </w:tcBorders>
            <w:hideMark/>
          </w:tcPr>
          <w:p w14:paraId="51ECD7B3" w14:textId="77777777" w:rsidR="003A158A" w:rsidRDefault="003A158A" w:rsidP="00CE26C7">
            <w:pPr>
              <w:spacing w:line="256" w:lineRule="auto"/>
            </w:pPr>
            <w:r>
              <w:t>Yes</w:t>
            </w:r>
          </w:p>
        </w:tc>
        <w:tc>
          <w:tcPr>
            <w:tcW w:w="0" w:type="auto"/>
            <w:tcBorders>
              <w:top w:val="single" w:sz="4" w:space="0" w:color="auto"/>
              <w:left w:val="single" w:sz="4" w:space="0" w:color="auto"/>
              <w:bottom w:val="single" w:sz="4" w:space="0" w:color="auto"/>
              <w:right w:val="single" w:sz="4" w:space="0" w:color="auto"/>
            </w:tcBorders>
            <w:hideMark/>
          </w:tcPr>
          <w:p w14:paraId="061BD1E9" w14:textId="77777777" w:rsidR="003A158A" w:rsidRDefault="003A158A" w:rsidP="00CE26C7">
            <w:pPr>
              <w:spacing w:line="256" w:lineRule="auto"/>
            </w:pPr>
            <w:r>
              <w:t>No</w:t>
            </w:r>
          </w:p>
        </w:tc>
      </w:tr>
      <w:tr w:rsidR="003A158A" w14:paraId="0BA49C9F" w14:textId="77777777" w:rsidTr="00CE26C7">
        <w:trPr>
          <w:trHeight w:val="236"/>
        </w:trPr>
        <w:tc>
          <w:tcPr>
            <w:tcW w:w="0" w:type="auto"/>
            <w:tcBorders>
              <w:top w:val="single" w:sz="4" w:space="0" w:color="auto"/>
              <w:left w:val="single" w:sz="4" w:space="0" w:color="auto"/>
              <w:bottom w:val="single" w:sz="4" w:space="0" w:color="auto"/>
              <w:right w:val="single" w:sz="4" w:space="0" w:color="auto"/>
            </w:tcBorders>
            <w:hideMark/>
          </w:tcPr>
          <w:p w14:paraId="51B0CD87" w14:textId="77777777" w:rsidR="003A158A" w:rsidRDefault="003A158A" w:rsidP="00CE26C7">
            <w:pPr>
              <w:spacing w:line="256" w:lineRule="auto"/>
            </w:pPr>
            <w:r>
              <w:t>Bartlett, 2013</w:t>
            </w:r>
            <w:hyperlink w:anchor="_ENREF_126" w:tooltip="Bartlett, 2013 #44" w:history="1">
              <w:r>
                <w:fldChar w:fldCharType="begin"/>
              </w:r>
              <w:r>
                <w:instrText xml:space="preserve"> ADDIN EN.CITE &lt;EndNote&gt;&lt;Cite ExcludeAuth="1" ExcludeYear="1"&gt;&lt;Author&gt;Bartlett&lt;/Author&gt;&lt;Year&gt;2013&lt;/Year&gt;&lt;RecNum&gt;44&lt;/RecNum&gt;&lt;DisplayText&gt;&lt;style face="superscript"&gt;126&lt;/style&gt;&lt;/DisplayText&gt;&lt;record&gt;&lt;rec-number&gt;44&lt;/rec-number&gt;&lt;foreign-keys&gt;&lt;key app="EN" db-id="aprx55901r20x1e9dxnp5wr1awtdadwdfzaz" timestamp="1608076391"&gt;44&lt;/key&gt;&lt;/foreign-keys&gt;&lt;ref-type name="Journal Article"&gt;17&lt;/ref-type&gt;&lt;contributors&gt;&lt;authors&gt;&lt;author&gt;Bartlett, H., Warburton, J., Lui, C.-W., Peach, L., Carroll, M.&lt;/author&gt;&lt;/authors&gt;&lt;/contributors&gt;&lt;titles&gt;&lt;title&gt;Preventing social isolation in later life: findings and insights from a pilot Queensland intervention study.&lt;/title&gt;&lt;secondary-title&gt;Ageing Soc.&lt;/secondary-title&gt;&lt;/titles&gt;&lt;periodical&gt;&lt;full-title&gt;Ageing Soc.&lt;/full-title&gt;&lt;/periodical&gt;&lt;pages&gt;1–23.&lt;/pages&gt;&lt;dates&gt;&lt;year&gt;2013&lt;/year&gt;&lt;/dates&gt;&lt;urls&gt;&lt;/urls&gt;&lt;custom1&gt;PosciaIncludes&lt;/custom1&gt;&lt;custom4&gt;RefMined&lt;/custom4&gt;&lt;custom6&gt;FTInclude&lt;/custom6&gt;&lt;/record&gt;&lt;/Cite&gt;&lt;/EndNote&gt;</w:instrText>
              </w:r>
              <w:r>
                <w:fldChar w:fldCharType="separate"/>
              </w:r>
              <w:r w:rsidRPr="00A54A4C">
                <w:rPr>
                  <w:noProof/>
                  <w:vertAlign w:val="superscript"/>
                </w:rPr>
                <w:t>126</w:t>
              </w:r>
              <w:r>
                <w:fldChar w:fldCharType="end"/>
              </w:r>
            </w:hyperlink>
          </w:p>
        </w:tc>
        <w:tc>
          <w:tcPr>
            <w:tcW w:w="0" w:type="auto"/>
            <w:tcBorders>
              <w:top w:val="single" w:sz="4" w:space="0" w:color="auto"/>
              <w:left w:val="single" w:sz="4" w:space="0" w:color="auto"/>
              <w:bottom w:val="single" w:sz="4" w:space="0" w:color="auto"/>
              <w:right w:val="single" w:sz="4" w:space="0" w:color="auto"/>
            </w:tcBorders>
            <w:hideMark/>
          </w:tcPr>
          <w:p w14:paraId="06C98E2F" w14:textId="77777777" w:rsidR="003A158A" w:rsidRDefault="003A158A" w:rsidP="00CE26C7">
            <w:pPr>
              <w:spacing w:line="256" w:lineRule="auto"/>
            </w:pPr>
            <w:r>
              <w:t>Yes</w:t>
            </w:r>
          </w:p>
        </w:tc>
        <w:tc>
          <w:tcPr>
            <w:tcW w:w="0" w:type="auto"/>
            <w:tcBorders>
              <w:top w:val="single" w:sz="4" w:space="0" w:color="auto"/>
              <w:left w:val="single" w:sz="4" w:space="0" w:color="auto"/>
              <w:bottom w:val="single" w:sz="4" w:space="0" w:color="auto"/>
              <w:right w:val="single" w:sz="4" w:space="0" w:color="auto"/>
            </w:tcBorders>
            <w:hideMark/>
          </w:tcPr>
          <w:p w14:paraId="7D606841" w14:textId="77777777" w:rsidR="003A158A" w:rsidRDefault="003A158A" w:rsidP="00CE26C7">
            <w:pPr>
              <w:spacing w:line="256" w:lineRule="auto"/>
            </w:pPr>
            <w:r>
              <w:t>No</w:t>
            </w:r>
          </w:p>
        </w:tc>
        <w:tc>
          <w:tcPr>
            <w:tcW w:w="0" w:type="auto"/>
            <w:tcBorders>
              <w:top w:val="single" w:sz="4" w:space="0" w:color="auto"/>
              <w:left w:val="single" w:sz="4" w:space="0" w:color="auto"/>
              <w:bottom w:val="single" w:sz="4" w:space="0" w:color="auto"/>
              <w:right w:val="single" w:sz="4" w:space="0" w:color="auto"/>
            </w:tcBorders>
            <w:hideMark/>
          </w:tcPr>
          <w:p w14:paraId="768C74E1" w14:textId="77777777" w:rsidR="003A158A" w:rsidRDefault="003A158A" w:rsidP="00CE26C7">
            <w:pPr>
              <w:spacing w:line="256" w:lineRule="auto"/>
            </w:pPr>
            <w:r>
              <w:t>Yes</w:t>
            </w:r>
          </w:p>
        </w:tc>
        <w:tc>
          <w:tcPr>
            <w:tcW w:w="0" w:type="auto"/>
            <w:tcBorders>
              <w:top w:val="single" w:sz="4" w:space="0" w:color="auto"/>
              <w:left w:val="single" w:sz="4" w:space="0" w:color="auto"/>
              <w:bottom w:val="single" w:sz="4" w:space="0" w:color="auto"/>
              <w:right w:val="single" w:sz="4" w:space="0" w:color="auto"/>
            </w:tcBorders>
            <w:hideMark/>
          </w:tcPr>
          <w:p w14:paraId="056CD1E7" w14:textId="77777777" w:rsidR="003A158A" w:rsidRDefault="003A158A" w:rsidP="00CE26C7">
            <w:pPr>
              <w:spacing w:line="256" w:lineRule="auto"/>
            </w:pPr>
            <w:r>
              <w:t>Yes</w:t>
            </w:r>
          </w:p>
        </w:tc>
        <w:tc>
          <w:tcPr>
            <w:tcW w:w="0" w:type="auto"/>
            <w:tcBorders>
              <w:top w:val="single" w:sz="4" w:space="0" w:color="auto"/>
              <w:left w:val="single" w:sz="4" w:space="0" w:color="auto"/>
              <w:bottom w:val="single" w:sz="4" w:space="0" w:color="auto"/>
              <w:right w:val="single" w:sz="4" w:space="0" w:color="auto"/>
            </w:tcBorders>
            <w:hideMark/>
          </w:tcPr>
          <w:p w14:paraId="3ABD4FA1" w14:textId="77777777" w:rsidR="003A158A" w:rsidRDefault="003A158A" w:rsidP="00CE26C7">
            <w:pPr>
              <w:spacing w:line="256" w:lineRule="auto"/>
            </w:pPr>
            <w:r>
              <w:t>Yes</w:t>
            </w:r>
          </w:p>
        </w:tc>
      </w:tr>
      <w:tr w:rsidR="003A158A" w14:paraId="5E93FFA5" w14:textId="77777777" w:rsidTr="00CE26C7">
        <w:trPr>
          <w:trHeight w:val="224"/>
        </w:trPr>
        <w:tc>
          <w:tcPr>
            <w:tcW w:w="0" w:type="auto"/>
            <w:tcBorders>
              <w:top w:val="single" w:sz="4" w:space="0" w:color="auto"/>
              <w:left w:val="single" w:sz="4" w:space="0" w:color="auto"/>
              <w:bottom w:val="single" w:sz="4" w:space="0" w:color="auto"/>
              <w:right w:val="single" w:sz="4" w:space="0" w:color="auto"/>
            </w:tcBorders>
            <w:hideMark/>
          </w:tcPr>
          <w:p w14:paraId="45193E07" w14:textId="77777777" w:rsidR="003A158A" w:rsidRDefault="003A158A" w:rsidP="00CE26C7">
            <w:pPr>
              <w:spacing w:line="256" w:lineRule="auto"/>
            </w:pPr>
            <w:r>
              <w:t>Jones, 2015</w:t>
            </w:r>
            <w:hyperlink w:anchor="_ENREF_102" w:tooltip="Jones, 2015 #50" w:history="1">
              <w:r>
                <w:fldChar w:fldCharType="begin"/>
              </w:r>
              <w:r>
                <w:instrText xml:space="preserve"> ADDIN EN.CITE &lt;EndNote&gt;&lt;Cite ExcludeAuth="1" ExcludeYear="1"&gt;&lt;Author&gt;Jones&lt;/Author&gt;&lt;Year&gt;2015&lt;/Year&gt;&lt;RecNum&gt;50&lt;/RecNum&gt;&lt;DisplayText&gt;&lt;style face="superscript"&gt;102&lt;/style&gt;&lt;/DisplayText&gt;&lt;record&gt;&lt;rec-number&gt;50&lt;/rec-number&gt;&lt;foreign-keys&gt;&lt;key app="EN" db-id="aprx55901r20x1e9dxnp5wr1awtdadwdfzaz" timestamp="1608077404"&gt;50&lt;/key&gt;&lt;/foreign-keys&gt;&lt;ref-type name="Journal Article"&gt;17&lt;/ref-type&gt;&lt;contributors&gt;&lt;authors&gt;&lt;author&gt;Jones, R.B., Emily, J., Jo, A., Barbara, D.&lt;/author&gt;&lt;/authors&gt;&lt;/contributors&gt;&lt;titles&gt;&lt;title&gt;Older people going online: its value and before-after evaluation\nof volunteer support.&lt;/title&gt;&lt;secondary-title&gt;J. Med. Internet Res.&lt;/secondary-title&gt;&lt;/titles&gt;&lt;periodical&gt;&lt;full-title&gt;J. Med. Internet Res.&lt;/full-title&gt;&lt;/periodical&gt;&lt;pages&gt;122-134&lt;/pages&gt;&lt;volume&gt;17&lt;/volume&gt;&lt;dates&gt;&lt;year&gt;2015&lt;/year&gt;&lt;/dates&gt;&lt;urls&gt;&lt;/urls&gt;&lt;custom1&gt;PosciaIncludes&lt;/custom1&gt;&lt;custom4&gt;RefMined&lt;/custom4&gt;&lt;custom6&gt;FTInclude&lt;/custom6&gt;&lt;/record&gt;&lt;/Cite&gt;&lt;/EndNote&gt;</w:instrText>
              </w:r>
              <w:r>
                <w:fldChar w:fldCharType="separate"/>
              </w:r>
              <w:r w:rsidRPr="00401B2D">
                <w:rPr>
                  <w:noProof/>
                  <w:vertAlign w:val="superscript"/>
                </w:rPr>
                <w:t>102</w:t>
              </w:r>
              <w:r>
                <w:fldChar w:fldCharType="end"/>
              </w:r>
            </w:hyperlink>
          </w:p>
        </w:tc>
        <w:tc>
          <w:tcPr>
            <w:tcW w:w="0" w:type="auto"/>
            <w:tcBorders>
              <w:top w:val="single" w:sz="4" w:space="0" w:color="auto"/>
              <w:left w:val="single" w:sz="4" w:space="0" w:color="auto"/>
              <w:bottom w:val="single" w:sz="4" w:space="0" w:color="auto"/>
              <w:right w:val="single" w:sz="4" w:space="0" w:color="auto"/>
            </w:tcBorders>
            <w:hideMark/>
          </w:tcPr>
          <w:p w14:paraId="746D6A35" w14:textId="77777777" w:rsidR="003A158A" w:rsidRDefault="003A158A" w:rsidP="00CE26C7">
            <w:pPr>
              <w:spacing w:line="256" w:lineRule="auto"/>
            </w:pPr>
            <w:r>
              <w:t>Yes</w:t>
            </w:r>
          </w:p>
        </w:tc>
        <w:tc>
          <w:tcPr>
            <w:tcW w:w="0" w:type="auto"/>
            <w:tcBorders>
              <w:top w:val="single" w:sz="4" w:space="0" w:color="auto"/>
              <w:left w:val="single" w:sz="4" w:space="0" w:color="auto"/>
              <w:bottom w:val="single" w:sz="4" w:space="0" w:color="auto"/>
              <w:right w:val="single" w:sz="4" w:space="0" w:color="auto"/>
            </w:tcBorders>
            <w:hideMark/>
          </w:tcPr>
          <w:p w14:paraId="24906107" w14:textId="77777777" w:rsidR="003A158A" w:rsidRDefault="003A158A" w:rsidP="00CE26C7">
            <w:pPr>
              <w:spacing w:line="256" w:lineRule="auto"/>
            </w:pPr>
            <w:r>
              <w:t>Yes</w:t>
            </w:r>
          </w:p>
        </w:tc>
        <w:tc>
          <w:tcPr>
            <w:tcW w:w="0" w:type="auto"/>
            <w:tcBorders>
              <w:top w:val="single" w:sz="4" w:space="0" w:color="auto"/>
              <w:left w:val="single" w:sz="4" w:space="0" w:color="auto"/>
              <w:bottom w:val="single" w:sz="4" w:space="0" w:color="auto"/>
              <w:right w:val="single" w:sz="4" w:space="0" w:color="auto"/>
            </w:tcBorders>
            <w:hideMark/>
          </w:tcPr>
          <w:p w14:paraId="51E70110" w14:textId="77777777" w:rsidR="003A158A" w:rsidRDefault="003A158A" w:rsidP="00CE26C7">
            <w:pPr>
              <w:spacing w:line="256" w:lineRule="auto"/>
            </w:pPr>
            <w:r>
              <w:t>Yes</w:t>
            </w:r>
          </w:p>
        </w:tc>
        <w:tc>
          <w:tcPr>
            <w:tcW w:w="0" w:type="auto"/>
            <w:tcBorders>
              <w:top w:val="single" w:sz="4" w:space="0" w:color="auto"/>
              <w:left w:val="single" w:sz="4" w:space="0" w:color="auto"/>
              <w:bottom w:val="single" w:sz="4" w:space="0" w:color="auto"/>
              <w:right w:val="single" w:sz="4" w:space="0" w:color="auto"/>
            </w:tcBorders>
            <w:hideMark/>
          </w:tcPr>
          <w:p w14:paraId="2620B382" w14:textId="77777777" w:rsidR="003A158A" w:rsidRDefault="003A158A" w:rsidP="00CE26C7">
            <w:pPr>
              <w:spacing w:line="256" w:lineRule="auto"/>
            </w:pPr>
            <w:r>
              <w:t>Yes</w:t>
            </w:r>
          </w:p>
        </w:tc>
        <w:tc>
          <w:tcPr>
            <w:tcW w:w="0" w:type="auto"/>
            <w:tcBorders>
              <w:top w:val="single" w:sz="4" w:space="0" w:color="auto"/>
              <w:left w:val="single" w:sz="4" w:space="0" w:color="auto"/>
              <w:bottom w:val="single" w:sz="4" w:space="0" w:color="auto"/>
              <w:right w:val="single" w:sz="4" w:space="0" w:color="auto"/>
            </w:tcBorders>
            <w:hideMark/>
          </w:tcPr>
          <w:p w14:paraId="4F933CE5" w14:textId="77777777" w:rsidR="003A158A" w:rsidRDefault="003A158A" w:rsidP="00CE26C7">
            <w:pPr>
              <w:spacing w:line="256" w:lineRule="auto"/>
            </w:pPr>
            <w:r>
              <w:t>Yes</w:t>
            </w:r>
          </w:p>
        </w:tc>
      </w:tr>
      <w:tr w:rsidR="003A158A" w14:paraId="495C7717" w14:textId="77777777" w:rsidTr="00CE26C7">
        <w:trPr>
          <w:trHeight w:val="224"/>
        </w:trPr>
        <w:tc>
          <w:tcPr>
            <w:tcW w:w="0" w:type="auto"/>
            <w:tcBorders>
              <w:top w:val="single" w:sz="4" w:space="0" w:color="auto"/>
              <w:left w:val="single" w:sz="4" w:space="0" w:color="auto"/>
              <w:bottom w:val="single" w:sz="4" w:space="0" w:color="auto"/>
              <w:right w:val="single" w:sz="4" w:space="0" w:color="auto"/>
            </w:tcBorders>
            <w:hideMark/>
          </w:tcPr>
          <w:p w14:paraId="6EC350B4" w14:textId="77777777" w:rsidR="003A158A" w:rsidRDefault="003A158A" w:rsidP="00CE26C7">
            <w:pPr>
              <w:spacing w:line="256" w:lineRule="auto"/>
            </w:pPr>
            <w:r>
              <w:t>Low, 2015</w:t>
            </w:r>
            <w:hyperlink w:anchor="_ENREF_127" w:tooltip="Low, 2015 #51" w:history="1">
              <w:r>
                <w:fldChar w:fldCharType="begin"/>
              </w:r>
              <w:r>
                <w:instrText xml:space="preserve"> ADDIN EN.CITE &lt;EndNote&gt;&lt;Cite ExcludeAuth="1" ExcludeYear="1"&gt;&lt;Author&gt;Low&lt;/Author&gt;&lt;Year&gt;2015&lt;/Year&gt;&lt;RecNum&gt;51&lt;/RecNum&gt;&lt;DisplayText&gt;&lt;style face="superscript"&gt;127&lt;/style&gt;&lt;/DisplayText&gt;&lt;record&gt;&lt;rec-number&gt;51&lt;/rec-number&gt;&lt;foreign-keys&gt;&lt;key app="EN" db-id="aprx55901r20x1e9dxnp5wr1awtdadwdfzaz" timestamp="1608078015"&gt;51&lt;/key&gt;&lt;/foreign-keys&gt;&lt;ref-type name="Journal Article"&gt;17&lt;/ref-type&gt;&lt;contributors&gt;&lt;authors&gt;&lt;author&gt;Low, L.F., Baker, J.R., Harrison, F., Jeon, Y.H., Haertsch, M., Camp, C., Skropeta, M.&lt;/author&gt;&lt;/authors&gt;&lt;/contributors&gt;&lt;titles&gt;&lt;title&gt;The lifestyle engagement activity program (LEAP): implementing social and recreational activity into case-managed home care. &lt;/title&gt;&lt;secondary-title&gt;J. Am. Med. Dir. Assoc.&lt;/secondary-title&gt;&lt;/titles&gt;&lt;periodical&gt;&lt;full-title&gt;J. Am. Med. Dir. Assoc.&lt;/full-title&gt;&lt;/periodical&gt;&lt;pages&gt;1069–1076&lt;/pages&gt;&lt;volume&gt;16&lt;/volume&gt;&lt;dates&gt;&lt;year&gt;2015&lt;/year&gt;&lt;/dates&gt;&lt;urls&gt;&lt;/urls&gt;&lt;custom1&gt;PosciaIncludes&lt;/custom1&gt;&lt;custom4&gt;RefMined&lt;/custom4&gt;&lt;custom6&gt;FTInclude&lt;/custom6&gt;&lt;/record&gt;&lt;/Cite&gt;&lt;/EndNote&gt;</w:instrText>
              </w:r>
              <w:r>
                <w:fldChar w:fldCharType="separate"/>
              </w:r>
              <w:r w:rsidRPr="00A54A4C">
                <w:rPr>
                  <w:noProof/>
                  <w:vertAlign w:val="superscript"/>
                </w:rPr>
                <w:t>127</w:t>
              </w:r>
              <w:r>
                <w:fldChar w:fldCharType="end"/>
              </w:r>
            </w:hyperlink>
          </w:p>
        </w:tc>
        <w:tc>
          <w:tcPr>
            <w:tcW w:w="0" w:type="auto"/>
            <w:tcBorders>
              <w:top w:val="single" w:sz="4" w:space="0" w:color="auto"/>
              <w:left w:val="single" w:sz="4" w:space="0" w:color="auto"/>
              <w:bottom w:val="single" w:sz="4" w:space="0" w:color="auto"/>
              <w:right w:val="single" w:sz="4" w:space="0" w:color="auto"/>
            </w:tcBorders>
            <w:hideMark/>
          </w:tcPr>
          <w:p w14:paraId="55FBFB95" w14:textId="77777777" w:rsidR="003A158A" w:rsidRDefault="003A158A" w:rsidP="00CE26C7">
            <w:pPr>
              <w:spacing w:line="256" w:lineRule="auto"/>
            </w:pPr>
            <w:r>
              <w:t>Yes</w:t>
            </w:r>
          </w:p>
        </w:tc>
        <w:tc>
          <w:tcPr>
            <w:tcW w:w="0" w:type="auto"/>
            <w:tcBorders>
              <w:top w:val="single" w:sz="4" w:space="0" w:color="auto"/>
              <w:left w:val="single" w:sz="4" w:space="0" w:color="auto"/>
              <w:bottom w:val="single" w:sz="4" w:space="0" w:color="auto"/>
              <w:right w:val="single" w:sz="4" w:space="0" w:color="auto"/>
            </w:tcBorders>
            <w:hideMark/>
          </w:tcPr>
          <w:p w14:paraId="3EEF5613" w14:textId="77777777" w:rsidR="003A158A" w:rsidRDefault="003A158A" w:rsidP="00CE26C7">
            <w:pPr>
              <w:spacing w:line="256" w:lineRule="auto"/>
            </w:pPr>
            <w:r>
              <w:t>Yes</w:t>
            </w:r>
          </w:p>
        </w:tc>
        <w:tc>
          <w:tcPr>
            <w:tcW w:w="0" w:type="auto"/>
            <w:tcBorders>
              <w:top w:val="single" w:sz="4" w:space="0" w:color="auto"/>
              <w:left w:val="single" w:sz="4" w:space="0" w:color="auto"/>
              <w:bottom w:val="single" w:sz="4" w:space="0" w:color="auto"/>
              <w:right w:val="single" w:sz="4" w:space="0" w:color="auto"/>
            </w:tcBorders>
            <w:hideMark/>
          </w:tcPr>
          <w:p w14:paraId="7EC5F3A9" w14:textId="77777777" w:rsidR="003A158A" w:rsidRDefault="003A158A" w:rsidP="00CE26C7">
            <w:pPr>
              <w:spacing w:line="256" w:lineRule="auto"/>
            </w:pPr>
            <w:r>
              <w:t>Yes</w:t>
            </w:r>
          </w:p>
        </w:tc>
        <w:tc>
          <w:tcPr>
            <w:tcW w:w="0" w:type="auto"/>
            <w:tcBorders>
              <w:top w:val="single" w:sz="4" w:space="0" w:color="auto"/>
              <w:left w:val="single" w:sz="4" w:space="0" w:color="auto"/>
              <w:bottom w:val="single" w:sz="4" w:space="0" w:color="auto"/>
              <w:right w:val="single" w:sz="4" w:space="0" w:color="auto"/>
            </w:tcBorders>
            <w:hideMark/>
          </w:tcPr>
          <w:p w14:paraId="0B2195A8" w14:textId="77777777" w:rsidR="003A158A" w:rsidRDefault="003A158A" w:rsidP="00CE26C7">
            <w:pPr>
              <w:spacing w:line="256" w:lineRule="auto"/>
            </w:pPr>
            <w:r>
              <w:t>Yes</w:t>
            </w:r>
          </w:p>
        </w:tc>
        <w:tc>
          <w:tcPr>
            <w:tcW w:w="0" w:type="auto"/>
            <w:tcBorders>
              <w:top w:val="single" w:sz="4" w:space="0" w:color="auto"/>
              <w:left w:val="single" w:sz="4" w:space="0" w:color="auto"/>
              <w:bottom w:val="single" w:sz="4" w:space="0" w:color="auto"/>
              <w:right w:val="single" w:sz="4" w:space="0" w:color="auto"/>
            </w:tcBorders>
            <w:hideMark/>
          </w:tcPr>
          <w:p w14:paraId="2276F9DE" w14:textId="77777777" w:rsidR="003A158A" w:rsidRDefault="003A158A" w:rsidP="00CE26C7">
            <w:pPr>
              <w:spacing w:line="256" w:lineRule="auto"/>
            </w:pPr>
            <w:r>
              <w:t>No</w:t>
            </w:r>
          </w:p>
        </w:tc>
      </w:tr>
      <w:tr w:rsidR="003A158A" w14:paraId="3FD274B2" w14:textId="77777777" w:rsidTr="00CE26C7">
        <w:trPr>
          <w:trHeight w:val="448"/>
        </w:trPr>
        <w:tc>
          <w:tcPr>
            <w:tcW w:w="0" w:type="auto"/>
            <w:tcBorders>
              <w:top w:val="single" w:sz="4" w:space="0" w:color="auto"/>
              <w:left w:val="single" w:sz="4" w:space="0" w:color="auto"/>
              <w:bottom w:val="single" w:sz="4" w:space="0" w:color="auto"/>
              <w:right w:val="single" w:sz="4" w:space="0" w:color="auto"/>
            </w:tcBorders>
            <w:hideMark/>
          </w:tcPr>
          <w:p w14:paraId="7B518518" w14:textId="77777777" w:rsidR="003A158A" w:rsidRDefault="003A158A" w:rsidP="00CE26C7">
            <w:pPr>
              <w:spacing w:line="256" w:lineRule="auto"/>
            </w:pPr>
            <w:r>
              <w:t>Van Der Heide, 2012</w:t>
            </w:r>
            <w:hyperlink w:anchor="_ENREF_128" w:tooltip="Van Der Heide, 2012 #56" w:history="1">
              <w:r>
                <w:fldChar w:fldCharType="begin"/>
              </w:r>
              <w:r>
                <w:instrText xml:space="preserve"> ADDIN EN.CITE &lt;EndNote&gt;&lt;Cite ExcludeAuth="1" ExcludeYear="1"&gt;&lt;Author&gt;Van Der Heide&lt;/Author&gt;&lt;Year&gt;2012&lt;/Year&gt;&lt;RecNum&gt;56&lt;/RecNum&gt;&lt;DisplayText&gt;&lt;style face="superscript"&gt;128&lt;/style&gt;&lt;/DisplayText&gt;&lt;record&gt;&lt;rec-number&gt;56&lt;/rec-number&gt;&lt;foreign-keys&gt;&lt;key app="EN" db-id="aprx55901r20x1e9dxnp5wr1awtdadwdfzaz" timestamp="1608078783"&gt;56&lt;/key&gt;&lt;/foreign-keys&gt;&lt;ref-type name="Journal Article"&gt;17&lt;/ref-type&gt;&lt;contributors&gt;&lt;authors&gt;&lt;author&gt;Van Der Heide, L.A., Willems, C.G., Spreeuwenberg, M.D., Rietman, J., De Witte, L.P.&lt;/author&gt;&lt;/authors&gt;&lt;/contributors&gt;&lt;titles&gt;&lt;title&gt;Implementation of CareTV in care for the elderly: the effects on feelings of loneliness and safety and future challenges.&lt;/title&gt;&lt;secondary-title&gt;Technol. Disabil. &lt;/secondary-title&gt;&lt;/titles&gt;&lt;pages&gt;283–291.&lt;/pages&gt;&lt;volume&gt;24&lt;/volume&gt;&lt;dates&gt;&lt;year&gt;2012&lt;/year&gt;&lt;/dates&gt;&lt;urls&gt;&lt;/urls&gt;&lt;custom1&gt;PosciaIncludes&lt;/custom1&gt;&lt;custom4&gt;RefMined&lt;/custom4&gt;&lt;custom6&gt;FTInclude&lt;/custom6&gt;&lt;/record&gt;&lt;/Cite&gt;&lt;/EndNote&gt;</w:instrText>
              </w:r>
              <w:r>
                <w:fldChar w:fldCharType="separate"/>
              </w:r>
              <w:r w:rsidRPr="00A54A4C">
                <w:rPr>
                  <w:noProof/>
                  <w:vertAlign w:val="superscript"/>
                </w:rPr>
                <w:t>128</w:t>
              </w:r>
              <w:r>
                <w:fldChar w:fldCharType="end"/>
              </w:r>
            </w:hyperlink>
          </w:p>
        </w:tc>
        <w:tc>
          <w:tcPr>
            <w:tcW w:w="0" w:type="auto"/>
            <w:tcBorders>
              <w:top w:val="single" w:sz="4" w:space="0" w:color="auto"/>
              <w:left w:val="single" w:sz="4" w:space="0" w:color="auto"/>
              <w:bottom w:val="single" w:sz="4" w:space="0" w:color="auto"/>
              <w:right w:val="single" w:sz="4" w:space="0" w:color="auto"/>
            </w:tcBorders>
            <w:hideMark/>
          </w:tcPr>
          <w:p w14:paraId="016BDE76" w14:textId="77777777" w:rsidR="003A158A" w:rsidRDefault="003A158A" w:rsidP="00CE26C7">
            <w:pPr>
              <w:spacing w:line="256" w:lineRule="auto"/>
            </w:pPr>
            <w:r>
              <w:t>Yes</w:t>
            </w:r>
          </w:p>
        </w:tc>
        <w:tc>
          <w:tcPr>
            <w:tcW w:w="0" w:type="auto"/>
            <w:tcBorders>
              <w:top w:val="single" w:sz="4" w:space="0" w:color="auto"/>
              <w:left w:val="single" w:sz="4" w:space="0" w:color="auto"/>
              <w:bottom w:val="single" w:sz="4" w:space="0" w:color="auto"/>
              <w:right w:val="single" w:sz="4" w:space="0" w:color="auto"/>
            </w:tcBorders>
            <w:hideMark/>
          </w:tcPr>
          <w:p w14:paraId="22420858" w14:textId="77777777" w:rsidR="003A158A" w:rsidRDefault="003A158A" w:rsidP="00CE26C7">
            <w:pPr>
              <w:spacing w:line="256" w:lineRule="auto"/>
            </w:pPr>
            <w:r>
              <w:t>Yes</w:t>
            </w:r>
          </w:p>
        </w:tc>
        <w:tc>
          <w:tcPr>
            <w:tcW w:w="0" w:type="auto"/>
            <w:tcBorders>
              <w:top w:val="single" w:sz="4" w:space="0" w:color="auto"/>
              <w:left w:val="single" w:sz="4" w:space="0" w:color="auto"/>
              <w:bottom w:val="single" w:sz="4" w:space="0" w:color="auto"/>
              <w:right w:val="single" w:sz="4" w:space="0" w:color="auto"/>
            </w:tcBorders>
            <w:hideMark/>
          </w:tcPr>
          <w:p w14:paraId="5A46E9A4" w14:textId="77777777" w:rsidR="003A158A" w:rsidRDefault="003A158A" w:rsidP="00CE26C7">
            <w:pPr>
              <w:spacing w:line="256" w:lineRule="auto"/>
            </w:pPr>
            <w:r>
              <w:t>Yes</w:t>
            </w:r>
          </w:p>
        </w:tc>
        <w:tc>
          <w:tcPr>
            <w:tcW w:w="0" w:type="auto"/>
            <w:tcBorders>
              <w:top w:val="single" w:sz="4" w:space="0" w:color="auto"/>
              <w:left w:val="single" w:sz="4" w:space="0" w:color="auto"/>
              <w:bottom w:val="single" w:sz="4" w:space="0" w:color="auto"/>
              <w:right w:val="single" w:sz="4" w:space="0" w:color="auto"/>
            </w:tcBorders>
            <w:hideMark/>
          </w:tcPr>
          <w:p w14:paraId="6D7E1D77" w14:textId="77777777" w:rsidR="003A158A" w:rsidRDefault="003A158A" w:rsidP="00CE26C7">
            <w:pPr>
              <w:spacing w:line="256" w:lineRule="auto"/>
            </w:pPr>
            <w:r>
              <w:t>Yes</w:t>
            </w:r>
          </w:p>
        </w:tc>
        <w:tc>
          <w:tcPr>
            <w:tcW w:w="0" w:type="auto"/>
            <w:tcBorders>
              <w:top w:val="single" w:sz="4" w:space="0" w:color="auto"/>
              <w:left w:val="single" w:sz="4" w:space="0" w:color="auto"/>
              <w:bottom w:val="single" w:sz="4" w:space="0" w:color="auto"/>
              <w:right w:val="single" w:sz="4" w:space="0" w:color="auto"/>
            </w:tcBorders>
            <w:hideMark/>
          </w:tcPr>
          <w:p w14:paraId="1A3D6182" w14:textId="77777777" w:rsidR="003A158A" w:rsidRDefault="003A158A" w:rsidP="00CE26C7">
            <w:pPr>
              <w:spacing w:line="256" w:lineRule="auto"/>
            </w:pPr>
            <w:r>
              <w:t>No</w:t>
            </w:r>
          </w:p>
        </w:tc>
      </w:tr>
      <w:tr w:rsidR="003A158A" w14:paraId="62C89DF1" w14:textId="77777777" w:rsidTr="00CE26C7">
        <w:trPr>
          <w:trHeight w:val="224"/>
        </w:trPr>
        <w:tc>
          <w:tcPr>
            <w:tcW w:w="0" w:type="auto"/>
            <w:tcBorders>
              <w:top w:val="single" w:sz="4" w:space="0" w:color="auto"/>
              <w:left w:val="single" w:sz="4" w:space="0" w:color="auto"/>
              <w:bottom w:val="single" w:sz="4" w:space="0" w:color="auto"/>
              <w:right w:val="single" w:sz="4" w:space="0" w:color="auto"/>
            </w:tcBorders>
            <w:hideMark/>
          </w:tcPr>
          <w:p w14:paraId="07D39A8C" w14:textId="77777777" w:rsidR="003A158A" w:rsidRDefault="003A158A" w:rsidP="00CE26C7">
            <w:pPr>
              <w:spacing w:line="256" w:lineRule="auto"/>
            </w:pPr>
            <w:r>
              <w:t>Coll-</w:t>
            </w:r>
            <w:proofErr w:type="spellStart"/>
            <w:r>
              <w:t>Planas</w:t>
            </w:r>
            <w:proofErr w:type="spellEnd"/>
            <w:r>
              <w:t>, 2017</w:t>
            </w:r>
            <w:hyperlink w:anchor="_ENREF_93" w:tooltip="Coll-Planas, 2017 #86" w:history="1">
              <w:r>
                <w:fldChar w:fldCharType="begin">
                  <w:fldData xml:space="preserve">PEVuZE5vdGU+PENpdGUgRXhjbHVkZUF1dGg9IjEiIEV4Y2x1ZGVZZWFyPSIxIj48QXV0aG9yPkNv
bGwtUGxhbmFzPC9BdXRob3I+PFllYXI+MjAxNzwvWWVhcj48UmVjTnVtPjg2PC9SZWNOdW0+PERp
c3BsYXlUZXh0PjxzdHlsZSBmYWNlPSJzdXBlcnNjcmlwdCI+OTM8L3N0eWxlPjwvRGlzcGxheVRl
eHQ+PHJlY29yZD48cmVjLW51bWJlcj44NjwvcmVjLW51bWJlcj48Zm9yZWlnbi1rZXlzPjxrZXkg
YXBwPSJFTiIgZGItaWQ9ImFwcng1NTkwMXIyMHgxZTlkeG5wNXdyMWF3dGRhZHdkZnpheiIgdGlt
ZXN0YW1wPSIxNjExNjM3MDE5Ij44Njwva2V5PjwvZm9yZWlnbi1rZXlzPjxyZWYtdHlwZSBuYW1l
PSJKb3VybmFsIEFydGljbGUiPjE3PC9yZWYtdHlwZT48Y29udHJpYnV0b3JzPjxhdXRob3JzPjxh
dXRob3I+Q29sbC1QbGFuYXMsIEwuPC9hdXRob3I+PGF1dGhvcj5EZWwgVmFsbGUgR29tZXosIEcu
PC9hdXRob3I+PGF1dGhvcj5Cb25pbGxhLCBQLjwvYXV0aG9yPjxhdXRob3I+TWFzYXQsIFQuPC9h
dXRob3I+PGF1dGhvcj5QdWlnLCBULjwvYXV0aG9yPjxhdXRob3I+TW9udGVzZXJpbiwgUi48L2F1
dGhvcj48L2F1dGhvcnM+PC9jb250cmlidXRvcnM+PGF1dGgtYWRkcmVzcz5GdW5kYWNpbyBTYWx1
dCBpIEVudmVsbGltZW50IChGb3VuZGF0aW9uIG9uIEhlYWx0aCBhbmQgQWdlaW5nKSwgVW5pdmVy
c2l0YXQgQXV0b25vbWEgZGUgQmFyY2Vsb25hLCBCYXJjZWxvbmEsIFNwYWluLiYjeEQ7SUlCIFNh
bnQgUGF1LCBCYXJjZWxvbmEsIFNwYWluLiYjeEQ7RXF1aXAgZCZhcG9zO0F0ZW5jaW8gUHJpbWFy
aWEgU2FudCBNYXJ0aSBkZSBQcm92ZW5jYWxzLCBJbnN0aXR1dCBDYXRhbGEgZGUgbGEgU2FsdXQs
IEJhcmNlbG9uYSwgU3BhaW4uJiN4RDtFcXVpcCBkJmFwb3M7QXRlbmNpbyBQcmltYXJpYSBDYXJk
ZWRldSwgSW5zdGl0dXQgQ2F0YWxhIGRlIGxhIFNhbHV0LCBCYXJjZWxvbmEsIFNwYWluLiYjeEQ7
U2VydmljaW8gZGUgRXBpZGVtaW9sb2dpYSBDbGluaWNhIHkgU2FsdWQgUHVibGljYSwgSG9zcGl0
YWwgZGUgbGEgU2FudGEgQ3JldSBpIFNhbnQgUGF1LCBVbml2ZXJzaXRhdCBBdXRvbm9tYSBkZSBC
YXJjZWxvbmEsIEJhcmNlbG9uYSwgU3BhaW4uJiN4RDtFcXVpcCBkJmFwb3M7QXRlbmNpbyBQcmlt
YXJpYSBTYXJkZW55YSwgRUFQIFNhcmRlbnlhLCBCYXJjZWxvbmEsIFNwYWluLjwvYXV0aC1hZGRy
ZXNzPjx0aXRsZXM+PHRpdGxlPlByb21vdGluZyBzb2NpYWwgY2FwaXRhbCB0byBhbGxldmlhdGUg
bG9uZWxpbmVzcyBhbmQgaW1wcm92ZSBoZWFsdGggYW1vbmcgb2xkZXIgcGVvcGxlIGluIFNwYWlu
PC90aXRsZT48c2Vjb25kYXJ5LXRpdGxlPkhlYWx0aCBTb2MgQ2FyZSBDb21tdW5pdHk8L3NlY29u
ZGFyeS10aXRsZT48L3RpdGxlcz48cGVyaW9kaWNhbD48ZnVsbC10aXRsZT5IZWFsdGggU29jIENh
cmUgQ29tbXVuaXR5PC9mdWxsLXRpdGxlPjwvcGVyaW9kaWNhbD48cGFnZXM+MTQ1LTE1NzwvcGFn
ZXM+PHZvbHVtZT4yNTwvdm9sdW1lPjxudW1iZXI+MTwvbnVtYmVyPjxlZGl0aW9uPjIwMTUvMTAv
MDM8L2VkaXRpb24+PGtleXdvcmRzPjxrZXl3b3JkPkFnZWQ8L2tleXdvcmQ+PGtleXdvcmQ+RmVt
YWxlPC9rZXl3b3JkPjxrZXl3b3JkPipIZWFsdGggU3RhdHVzPC9rZXl3b3JkPjxrZXl3b3JkPkh1
bWFuczwva2V5d29yZD48a2V5d29yZD5Mb25lbGluZXNzLypwc3ljaG9sb2d5PC9rZXl3b3JkPjxr
ZXl3b3JkPk1hbGU8L2tleXdvcmQ+PGtleXdvcmQ+UXVhbGl0eSBvZiBMaWZlPC9rZXl3b3JkPjxr
ZXl3b3JkPlNvY2lhbCBCZWhhdmlvcjwva2V5d29yZD48a2V5d29yZD4qU29jaWFsIENhcGl0YWw8
L2tleXdvcmQ+PGtleXdvcmQ+U29jaWFsIFBhcnRpY2lwYXRpb24vcHN5Y2hvbG9neTwva2V5d29y
ZD48a2V5d29yZD5Tb2NpYWwgU3VwcG9ydDwva2V5d29yZD48a2V5d29yZD5Tb2Npb2Vjb25vbWlj
IEZhY3RvcnM8L2tleXdvcmQ+PGtleXdvcmQ+U3BhaW48L2tleXdvcmQ+PGtleXdvcmQ+KmFnZWQ8
L2tleXdvcmQ+PGtleXdvcmQ+KmxvbmVsaW5lc3M8L2tleXdvcmQ+PGtleXdvcmQ+KnBzeWNob3Nv
Y2lhbCBpbnRlcnZlbnRpb248L2tleXdvcmQ+PGtleXdvcmQ+KnNvY2lhbCBwYXJ0aWNpcGF0aW9u
PC9rZXl3b3JkPjxrZXl3b3JkPipzb2NpYWwgc3VwcG9ydDwva2V5d29yZD48L2tleXdvcmRzPjxk
YXRlcz48eWVhcj4yMDE3PC95ZWFyPjxwdWItZGF0ZXM+PGRhdGU+SmFuPC9kYXRlPjwvcHViLWRh
dGVzPjwvZGF0ZXM+PGlzYm4+MTM2NS0yNTI0IChFbGVjdHJvbmljKSYjeEQ7MDk2Ni0wNDEwIChM
aW5raW5nKTwvaXNibj48YWNjZXNzaW9uLW51bT4yNjQyNzYwNDwvYWNjZXNzaW9uLW51bT48dXJs
cz48cmVsYXRlZC11cmxzPjx1cmw+aHR0cHM6Ly93d3cubmNiaS5ubG0ubmloLmdvdi9wdWJtZWQv
MjY0Mjc2MDQ8L3VybD48L3JlbGF0ZWQtdXJscz48L3VybHM+PGN1c3RvbTE+VmVhemllSW5jbHVk
ZXM8L2N1c3RvbTE+PGN1c3RvbTQ+UmVmTWluZWQ8L2N1c3RvbTQ+PGN1c3RvbTY+RlRJbmM8L2N1
c3RvbTY+PGVsZWN0cm9uaWMtcmVzb3VyY2UtbnVtPjEwLjExMTEvaHNjLjEyMjg0PC9lbGVjdHJv
bmljLXJlc291cmNlLW51bT48L3JlY29yZD48L0NpdGU+PC9FbmROb3RlPn==
</w:fldData>
                </w:fldChar>
              </w:r>
              <w:r>
                <w:instrText xml:space="preserve"> ADDIN EN.CITE </w:instrText>
              </w:r>
              <w:r>
                <w:fldChar w:fldCharType="begin">
                  <w:fldData xml:space="preserve">PEVuZE5vdGU+PENpdGUgRXhjbHVkZUF1dGg9IjEiIEV4Y2x1ZGVZZWFyPSIxIj48QXV0aG9yPkNv
bGwtUGxhbmFzPC9BdXRob3I+PFllYXI+MjAxNzwvWWVhcj48UmVjTnVtPjg2PC9SZWNOdW0+PERp
c3BsYXlUZXh0PjxzdHlsZSBmYWNlPSJzdXBlcnNjcmlwdCI+OTM8L3N0eWxlPjwvRGlzcGxheVRl
eHQ+PHJlY29yZD48cmVjLW51bWJlcj44NjwvcmVjLW51bWJlcj48Zm9yZWlnbi1rZXlzPjxrZXkg
YXBwPSJFTiIgZGItaWQ9ImFwcng1NTkwMXIyMHgxZTlkeG5wNXdyMWF3dGRhZHdkZnpheiIgdGlt
ZXN0YW1wPSIxNjExNjM3MDE5Ij44Njwva2V5PjwvZm9yZWlnbi1rZXlzPjxyZWYtdHlwZSBuYW1l
PSJKb3VybmFsIEFydGljbGUiPjE3PC9yZWYtdHlwZT48Y29udHJpYnV0b3JzPjxhdXRob3JzPjxh
dXRob3I+Q29sbC1QbGFuYXMsIEwuPC9hdXRob3I+PGF1dGhvcj5EZWwgVmFsbGUgR29tZXosIEcu
PC9hdXRob3I+PGF1dGhvcj5Cb25pbGxhLCBQLjwvYXV0aG9yPjxhdXRob3I+TWFzYXQsIFQuPC9h
dXRob3I+PGF1dGhvcj5QdWlnLCBULjwvYXV0aG9yPjxhdXRob3I+TW9udGVzZXJpbiwgUi48L2F1
dGhvcj48L2F1dGhvcnM+PC9jb250cmlidXRvcnM+PGF1dGgtYWRkcmVzcz5GdW5kYWNpbyBTYWx1
dCBpIEVudmVsbGltZW50IChGb3VuZGF0aW9uIG9uIEhlYWx0aCBhbmQgQWdlaW5nKSwgVW5pdmVy
c2l0YXQgQXV0b25vbWEgZGUgQmFyY2Vsb25hLCBCYXJjZWxvbmEsIFNwYWluLiYjeEQ7SUlCIFNh
bnQgUGF1LCBCYXJjZWxvbmEsIFNwYWluLiYjeEQ7RXF1aXAgZCZhcG9zO0F0ZW5jaW8gUHJpbWFy
aWEgU2FudCBNYXJ0aSBkZSBQcm92ZW5jYWxzLCBJbnN0aXR1dCBDYXRhbGEgZGUgbGEgU2FsdXQs
IEJhcmNlbG9uYSwgU3BhaW4uJiN4RDtFcXVpcCBkJmFwb3M7QXRlbmNpbyBQcmltYXJpYSBDYXJk
ZWRldSwgSW5zdGl0dXQgQ2F0YWxhIGRlIGxhIFNhbHV0LCBCYXJjZWxvbmEsIFNwYWluLiYjeEQ7
U2VydmljaW8gZGUgRXBpZGVtaW9sb2dpYSBDbGluaWNhIHkgU2FsdWQgUHVibGljYSwgSG9zcGl0
YWwgZGUgbGEgU2FudGEgQ3JldSBpIFNhbnQgUGF1LCBVbml2ZXJzaXRhdCBBdXRvbm9tYSBkZSBC
YXJjZWxvbmEsIEJhcmNlbG9uYSwgU3BhaW4uJiN4RDtFcXVpcCBkJmFwb3M7QXRlbmNpbyBQcmlt
YXJpYSBTYXJkZW55YSwgRUFQIFNhcmRlbnlhLCBCYXJjZWxvbmEsIFNwYWluLjwvYXV0aC1hZGRy
ZXNzPjx0aXRsZXM+PHRpdGxlPlByb21vdGluZyBzb2NpYWwgY2FwaXRhbCB0byBhbGxldmlhdGUg
bG9uZWxpbmVzcyBhbmQgaW1wcm92ZSBoZWFsdGggYW1vbmcgb2xkZXIgcGVvcGxlIGluIFNwYWlu
PC90aXRsZT48c2Vjb25kYXJ5LXRpdGxlPkhlYWx0aCBTb2MgQ2FyZSBDb21tdW5pdHk8L3NlY29u
ZGFyeS10aXRsZT48L3RpdGxlcz48cGVyaW9kaWNhbD48ZnVsbC10aXRsZT5IZWFsdGggU29jIENh
cmUgQ29tbXVuaXR5PC9mdWxsLXRpdGxlPjwvcGVyaW9kaWNhbD48cGFnZXM+MTQ1LTE1NzwvcGFn
ZXM+PHZvbHVtZT4yNTwvdm9sdW1lPjxudW1iZXI+MTwvbnVtYmVyPjxlZGl0aW9uPjIwMTUvMTAv
MDM8L2VkaXRpb24+PGtleXdvcmRzPjxrZXl3b3JkPkFnZWQ8L2tleXdvcmQ+PGtleXdvcmQ+RmVt
YWxlPC9rZXl3b3JkPjxrZXl3b3JkPipIZWFsdGggU3RhdHVzPC9rZXl3b3JkPjxrZXl3b3JkPkh1
bWFuczwva2V5d29yZD48a2V5d29yZD5Mb25lbGluZXNzLypwc3ljaG9sb2d5PC9rZXl3b3JkPjxr
ZXl3b3JkPk1hbGU8L2tleXdvcmQ+PGtleXdvcmQ+UXVhbGl0eSBvZiBMaWZlPC9rZXl3b3JkPjxr
ZXl3b3JkPlNvY2lhbCBCZWhhdmlvcjwva2V5d29yZD48a2V5d29yZD4qU29jaWFsIENhcGl0YWw8
L2tleXdvcmQ+PGtleXdvcmQ+U29jaWFsIFBhcnRpY2lwYXRpb24vcHN5Y2hvbG9neTwva2V5d29y
ZD48a2V5d29yZD5Tb2NpYWwgU3VwcG9ydDwva2V5d29yZD48a2V5d29yZD5Tb2Npb2Vjb25vbWlj
IEZhY3RvcnM8L2tleXdvcmQ+PGtleXdvcmQ+U3BhaW48L2tleXdvcmQ+PGtleXdvcmQ+KmFnZWQ8
L2tleXdvcmQ+PGtleXdvcmQ+KmxvbmVsaW5lc3M8L2tleXdvcmQ+PGtleXdvcmQ+KnBzeWNob3Nv
Y2lhbCBpbnRlcnZlbnRpb248L2tleXdvcmQ+PGtleXdvcmQ+KnNvY2lhbCBwYXJ0aWNpcGF0aW9u
PC9rZXl3b3JkPjxrZXl3b3JkPipzb2NpYWwgc3VwcG9ydDwva2V5d29yZD48L2tleXdvcmRzPjxk
YXRlcz48eWVhcj4yMDE3PC95ZWFyPjxwdWItZGF0ZXM+PGRhdGU+SmFuPC9kYXRlPjwvcHViLWRh
dGVzPjwvZGF0ZXM+PGlzYm4+MTM2NS0yNTI0IChFbGVjdHJvbmljKSYjeEQ7MDk2Ni0wNDEwIChM
aW5raW5nKTwvaXNibj48YWNjZXNzaW9uLW51bT4yNjQyNzYwNDwvYWNjZXNzaW9uLW51bT48dXJs
cz48cmVsYXRlZC11cmxzPjx1cmw+aHR0cHM6Ly93d3cubmNiaS5ubG0ubmloLmdvdi9wdWJtZWQv
MjY0Mjc2MDQ8L3VybD48L3JlbGF0ZWQtdXJscz48L3VybHM+PGN1c3RvbTE+VmVhemllSW5jbHVk
ZXM8L2N1c3RvbTE+PGN1c3RvbTQ+UmVmTWluZWQ8L2N1c3RvbTQ+PGN1c3RvbTY+RlRJbmM8L2N1
c3RvbTY+PGVsZWN0cm9uaWMtcmVzb3VyY2UtbnVtPjEwLjExMTEvaHNjLjEyMjg0PC9lbGVjdHJv
bmljLXJlc291cmNlLW51bT48L3JlY29yZD48L0NpdGU+PC9FbmROb3RlPn==
</w:fldData>
                </w:fldChar>
              </w:r>
              <w:r>
                <w:instrText xml:space="preserve"> ADDIN EN.CITE.DATA </w:instrText>
              </w:r>
              <w:r>
                <w:fldChar w:fldCharType="end"/>
              </w:r>
              <w:r>
                <w:fldChar w:fldCharType="separate"/>
              </w:r>
              <w:r w:rsidRPr="00401B2D">
                <w:rPr>
                  <w:noProof/>
                  <w:vertAlign w:val="superscript"/>
                </w:rPr>
                <w:t>93</w:t>
              </w:r>
              <w:r>
                <w:fldChar w:fldCharType="end"/>
              </w:r>
            </w:hyperlink>
          </w:p>
        </w:tc>
        <w:tc>
          <w:tcPr>
            <w:tcW w:w="0" w:type="auto"/>
            <w:tcBorders>
              <w:top w:val="single" w:sz="4" w:space="0" w:color="auto"/>
              <w:left w:val="single" w:sz="4" w:space="0" w:color="auto"/>
              <w:bottom w:val="single" w:sz="4" w:space="0" w:color="auto"/>
              <w:right w:val="single" w:sz="4" w:space="0" w:color="auto"/>
            </w:tcBorders>
            <w:hideMark/>
          </w:tcPr>
          <w:p w14:paraId="5BDCA415" w14:textId="77777777" w:rsidR="003A158A" w:rsidRDefault="003A158A" w:rsidP="00CE26C7">
            <w:pPr>
              <w:spacing w:line="256" w:lineRule="auto"/>
            </w:pPr>
            <w:r>
              <w:t>Yes</w:t>
            </w:r>
          </w:p>
        </w:tc>
        <w:tc>
          <w:tcPr>
            <w:tcW w:w="0" w:type="auto"/>
            <w:tcBorders>
              <w:top w:val="single" w:sz="4" w:space="0" w:color="auto"/>
              <w:left w:val="single" w:sz="4" w:space="0" w:color="auto"/>
              <w:bottom w:val="single" w:sz="4" w:space="0" w:color="auto"/>
              <w:right w:val="single" w:sz="4" w:space="0" w:color="auto"/>
            </w:tcBorders>
            <w:hideMark/>
          </w:tcPr>
          <w:p w14:paraId="3A8F8E73" w14:textId="77777777" w:rsidR="003A158A" w:rsidRDefault="003A158A" w:rsidP="00CE26C7">
            <w:pPr>
              <w:spacing w:line="256" w:lineRule="auto"/>
            </w:pPr>
            <w:r>
              <w:t>No</w:t>
            </w:r>
          </w:p>
        </w:tc>
        <w:tc>
          <w:tcPr>
            <w:tcW w:w="0" w:type="auto"/>
            <w:tcBorders>
              <w:top w:val="single" w:sz="4" w:space="0" w:color="auto"/>
              <w:left w:val="single" w:sz="4" w:space="0" w:color="auto"/>
              <w:bottom w:val="single" w:sz="4" w:space="0" w:color="auto"/>
              <w:right w:val="single" w:sz="4" w:space="0" w:color="auto"/>
            </w:tcBorders>
            <w:hideMark/>
          </w:tcPr>
          <w:p w14:paraId="30589CEF" w14:textId="77777777" w:rsidR="003A158A" w:rsidRDefault="003A158A" w:rsidP="00CE26C7">
            <w:pPr>
              <w:spacing w:line="256" w:lineRule="auto"/>
            </w:pPr>
            <w:r>
              <w:t>Yes</w:t>
            </w:r>
          </w:p>
        </w:tc>
        <w:tc>
          <w:tcPr>
            <w:tcW w:w="0" w:type="auto"/>
            <w:tcBorders>
              <w:top w:val="single" w:sz="4" w:space="0" w:color="auto"/>
              <w:left w:val="single" w:sz="4" w:space="0" w:color="auto"/>
              <w:bottom w:val="single" w:sz="4" w:space="0" w:color="auto"/>
              <w:right w:val="single" w:sz="4" w:space="0" w:color="auto"/>
            </w:tcBorders>
            <w:hideMark/>
          </w:tcPr>
          <w:p w14:paraId="5289376B" w14:textId="77777777" w:rsidR="003A158A" w:rsidRDefault="003A158A" w:rsidP="00CE26C7">
            <w:pPr>
              <w:spacing w:line="256" w:lineRule="auto"/>
            </w:pPr>
            <w:r>
              <w:t>Yes</w:t>
            </w:r>
          </w:p>
        </w:tc>
        <w:tc>
          <w:tcPr>
            <w:tcW w:w="0" w:type="auto"/>
            <w:tcBorders>
              <w:top w:val="single" w:sz="4" w:space="0" w:color="auto"/>
              <w:left w:val="single" w:sz="4" w:space="0" w:color="auto"/>
              <w:bottom w:val="single" w:sz="4" w:space="0" w:color="auto"/>
              <w:right w:val="single" w:sz="4" w:space="0" w:color="auto"/>
            </w:tcBorders>
            <w:hideMark/>
          </w:tcPr>
          <w:p w14:paraId="751FDF5B" w14:textId="77777777" w:rsidR="003A158A" w:rsidRDefault="003A158A" w:rsidP="00CE26C7">
            <w:pPr>
              <w:spacing w:line="256" w:lineRule="auto"/>
            </w:pPr>
            <w:r>
              <w:t>No</w:t>
            </w:r>
          </w:p>
        </w:tc>
      </w:tr>
      <w:tr w:rsidR="003A158A" w14:paraId="30688370" w14:textId="77777777" w:rsidTr="00CE26C7">
        <w:trPr>
          <w:trHeight w:val="224"/>
        </w:trPr>
        <w:tc>
          <w:tcPr>
            <w:tcW w:w="0" w:type="auto"/>
            <w:tcBorders>
              <w:top w:val="single" w:sz="4" w:space="0" w:color="auto"/>
              <w:left w:val="single" w:sz="4" w:space="0" w:color="auto"/>
              <w:bottom w:val="single" w:sz="4" w:space="0" w:color="auto"/>
              <w:right w:val="single" w:sz="4" w:space="0" w:color="auto"/>
            </w:tcBorders>
            <w:hideMark/>
          </w:tcPr>
          <w:p w14:paraId="4560185E" w14:textId="77777777" w:rsidR="003A158A" w:rsidRDefault="003A158A" w:rsidP="00CE26C7">
            <w:pPr>
              <w:spacing w:line="256" w:lineRule="auto"/>
            </w:pPr>
            <w:proofErr w:type="spellStart"/>
            <w:r>
              <w:t>Gonyea</w:t>
            </w:r>
            <w:proofErr w:type="spellEnd"/>
            <w:r>
              <w:t>, 2013</w:t>
            </w:r>
            <w:hyperlink w:anchor="_ENREF_129" w:tooltip="Gonyea JG, 2013 #87" w:history="1">
              <w:r>
                <w:fldChar w:fldCharType="begin"/>
              </w:r>
              <w:r>
                <w:instrText xml:space="preserve"> ADDIN EN.CITE &lt;EndNote&gt;&lt;Cite ExcludeAuth="1" ExcludeYear="1"&gt;&lt;Author&gt;Gonyea JG&lt;/Author&gt;&lt;Year&gt;2013&lt;/Year&gt;&lt;RecNum&gt;87&lt;/RecNum&gt;&lt;DisplayText&gt;&lt;style face="superscript"&gt;129&lt;/style&gt;&lt;/DisplayText&gt;&lt;record&gt;&lt;rec-number&gt;87&lt;/rec-number&gt;&lt;foreign-keys&gt;&lt;key app="EN" db-id="aprx55901r20x1e9dxnp5wr1awtdadwdfzaz" timestamp="1611637062"&gt;87&lt;/key&gt;&lt;/foreign-keys&gt;&lt;ref-type name="Journal Article"&gt;17&lt;/ref-type&gt;&lt;contributors&gt;&lt;authors&gt;&lt;author&gt;Gonyea JG, &lt;/author&gt;&lt;author&gt;Burnes K.&lt;/author&gt;&lt;/authors&gt;&lt;/contributors&gt;&lt;titles&gt;&lt;title&gt;Aging well at home: evaluation of a neighborhood-based pilot project to “put connection back into community”. &lt;/title&gt;&lt;secondary-title&gt;J Hous Elderly.&lt;/secondary-title&gt;&lt;/titles&gt;&lt;periodical&gt;&lt;full-title&gt;J Hous Elderly.&lt;/full-title&gt;&lt;/periodical&gt;&lt;pages&gt;333-47&lt;/pages&gt;&lt;volume&gt;27&lt;/volume&gt;&lt;number&gt;4&lt;/number&gt;&lt;dates&gt;&lt;year&gt;2013&lt;/year&gt;&lt;/dates&gt;&lt;urls&gt;&lt;/urls&gt;&lt;custom1&gt;VeazieIncludes&lt;/custom1&gt;&lt;custom4&gt;RefMined&lt;/custom4&gt;&lt;custom6&gt;FTInc&lt;/custom6&gt;&lt;/record&gt;&lt;/Cite&gt;&lt;/EndNote&gt;</w:instrText>
              </w:r>
              <w:r>
                <w:fldChar w:fldCharType="separate"/>
              </w:r>
              <w:r w:rsidRPr="00A54A4C">
                <w:rPr>
                  <w:noProof/>
                  <w:vertAlign w:val="superscript"/>
                </w:rPr>
                <w:t>129</w:t>
              </w:r>
              <w:r>
                <w:fldChar w:fldCharType="end"/>
              </w:r>
            </w:hyperlink>
          </w:p>
        </w:tc>
        <w:tc>
          <w:tcPr>
            <w:tcW w:w="0" w:type="auto"/>
            <w:tcBorders>
              <w:top w:val="single" w:sz="4" w:space="0" w:color="auto"/>
              <w:left w:val="single" w:sz="4" w:space="0" w:color="auto"/>
              <w:bottom w:val="single" w:sz="4" w:space="0" w:color="auto"/>
              <w:right w:val="single" w:sz="4" w:space="0" w:color="auto"/>
            </w:tcBorders>
            <w:hideMark/>
          </w:tcPr>
          <w:p w14:paraId="1293A49E" w14:textId="77777777" w:rsidR="003A158A" w:rsidRDefault="003A158A" w:rsidP="00CE26C7">
            <w:pPr>
              <w:spacing w:line="256" w:lineRule="auto"/>
            </w:pPr>
            <w:r>
              <w:t>Yes</w:t>
            </w:r>
          </w:p>
        </w:tc>
        <w:tc>
          <w:tcPr>
            <w:tcW w:w="0" w:type="auto"/>
            <w:tcBorders>
              <w:top w:val="single" w:sz="4" w:space="0" w:color="auto"/>
              <w:left w:val="single" w:sz="4" w:space="0" w:color="auto"/>
              <w:bottom w:val="single" w:sz="4" w:space="0" w:color="auto"/>
              <w:right w:val="single" w:sz="4" w:space="0" w:color="auto"/>
            </w:tcBorders>
            <w:hideMark/>
          </w:tcPr>
          <w:p w14:paraId="451F0C67" w14:textId="77777777" w:rsidR="003A158A" w:rsidRDefault="003A158A" w:rsidP="00CE26C7">
            <w:pPr>
              <w:spacing w:line="256" w:lineRule="auto"/>
            </w:pPr>
            <w:r>
              <w:t>No</w:t>
            </w:r>
          </w:p>
        </w:tc>
        <w:tc>
          <w:tcPr>
            <w:tcW w:w="0" w:type="auto"/>
            <w:tcBorders>
              <w:top w:val="single" w:sz="4" w:space="0" w:color="auto"/>
              <w:left w:val="single" w:sz="4" w:space="0" w:color="auto"/>
              <w:bottom w:val="single" w:sz="4" w:space="0" w:color="auto"/>
              <w:right w:val="single" w:sz="4" w:space="0" w:color="auto"/>
            </w:tcBorders>
            <w:hideMark/>
          </w:tcPr>
          <w:p w14:paraId="532B9E70" w14:textId="77777777" w:rsidR="003A158A" w:rsidRDefault="003A158A" w:rsidP="00CE26C7">
            <w:pPr>
              <w:spacing w:line="256" w:lineRule="auto"/>
            </w:pPr>
            <w:r>
              <w:t>Yes</w:t>
            </w:r>
          </w:p>
        </w:tc>
        <w:tc>
          <w:tcPr>
            <w:tcW w:w="0" w:type="auto"/>
            <w:tcBorders>
              <w:top w:val="single" w:sz="4" w:space="0" w:color="auto"/>
              <w:left w:val="single" w:sz="4" w:space="0" w:color="auto"/>
              <w:bottom w:val="single" w:sz="4" w:space="0" w:color="auto"/>
              <w:right w:val="single" w:sz="4" w:space="0" w:color="auto"/>
            </w:tcBorders>
            <w:hideMark/>
          </w:tcPr>
          <w:p w14:paraId="4B6A126B" w14:textId="77777777" w:rsidR="003A158A" w:rsidRDefault="003A158A" w:rsidP="00CE26C7">
            <w:pPr>
              <w:spacing w:line="256" w:lineRule="auto"/>
            </w:pPr>
            <w:r>
              <w:t>Yes</w:t>
            </w:r>
          </w:p>
        </w:tc>
        <w:tc>
          <w:tcPr>
            <w:tcW w:w="0" w:type="auto"/>
            <w:tcBorders>
              <w:top w:val="single" w:sz="4" w:space="0" w:color="auto"/>
              <w:left w:val="single" w:sz="4" w:space="0" w:color="auto"/>
              <w:bottom w:val="single" w:sz="4" w:space="0" w:color="auto"/>
              <w:right w:val="single" w:sz="4" w:space="0" w:color="auto"/>
            </w:tcBorders>
            <w:hideMark/>
          </w:tcPr>
          <w:p w14:paraId="3F5163A5" w14:textId="77777777" w:rsidR="003A158A" w:rsidRDefault="003A158A" w:rsidP="00CE26C7">
            <w:pPr>
              <w:spacing w:line="256" w:lineRule="auto"/>
            </w:pPr>
            <w:r>
              <w:t>Yes</w:t>
            </w:r>
          </w:p>
        </w:tc>
      </w:tr>
      <w:tr w:rsidR="003A158A" w14:paraId="339D7F3D" w14:textId="77777777" w:rsidTr="00CE26C7">
        <w:trPr>
          <w:trHeight w:val="224"/>
        </w:trPr>
        <w:tc>
          <w:tcPr>
            <w:tcW w:w="0" w:type="auto"/>
            <w:tcBorders>
              <w:top w:val="single" w:sz="4" w:space="0" w:color="auto"/>
              <w:left w:val="single" w:sz="4" w:space="0" w:color="auto"/>
              <w:bottom w:val="single" w:sz="4" w:space="0" w:color="auto"/>
              <w:right w:val="single" w:sz="4" w:space="0" w:color="auto"/>
            </w:tcBorders>
            <w:hideMark/>
          </w:tcPr>
          <w:p w14:paraId="34873901" w14:textId="77777777" w:rsidR="003A158A" w:rsidRDefault="003A158A" w:rsidP="00CE26C7">
            <w:pPr>
              <w:spacing w:line="256" w:lineRule="auto"/>
            </w:pPr>
            <w:proofErr w:type="spellStart"/>
            <w:r>
              <w:t>Juang</w:t>
            </w:r>
            <w:proofErr w:type="spellEnd"/>
            <w:r>
              <w:t>, 2020</w:t>
            </w:r>
            <w:hyperlink w:anchor="_ENREF_130" w:tooltip="Juang, 2020 #246" w:history="1">
              <w:r>
                <w:fldChar w:fldCharType="begin">
                  <w:fldData xml:space="preserve">PEVuZE5vdGU+PENpdGUgRXhjbHVkZUF1dGg9IjEiIEV4Y2x1ZGVZZWFyPSIxIj48QXV0aG9yPkp1
YW5nPC9BdXRob3I+PFllYXI+MjAyMDwvWWVhcj48UmVjTnVtPjI0NjwvUmVjTnVtPjxEaXNwbGF5
VGV4dD48c3R5bGUgZmFjZT0ic3VwZXJzY3JpcHQiPjEzMDwvc3R5bGU+PC9EaXNwbGF5VGV4dD48
cmVjb3JkPjxyZWMtbnVtYmVyPjI0NjwvcmVjLW51bWJlcj48Zm9yZWlnbi1rZXlzPjxrZXkgYXBw
PSJFTiIgZGItaWQ9ImFwcng1NTkwMXIyMHgxZTlkeG5wNXdyMWF3dGRhZHdkZnpheiIgdGltZXN0
YW1wPSIxNjI2MzA2MTUxIj4yNDY8L2tleT48L2ZvcmVpZ24ta2V5cz48cmVmLXR5cGUgbmFtZT0i
Sm91cm5hbCBBcnRpY2xlIj4xNzwvcmVmLXR5cGU+PGNvbnRyaWJ1dG9ycz48YXV0aG9ycz48YXV0
aG9yPkp1YW5nLCBDaHJpc3RpbmU8L2F1dGhvcj48YXV0aG9yPkh1aCwgSi4gVy4gVGVycmk8L2F1
dGhvcj48YXV0aG9yPkl5ZXIsIFNvd215YTwvYXV0aG9yPjxhdXRob3I+QmVhdWRyZWF1LCBTaGVy
cnkgQS48L2F1dGhvcj48YXV0aG9yPkdvdWxkLCBDaHJpc3RpbmUgRS48L2F1dGhvcj48L2F1dGhv
cnM+PC9jb250cmlidXRvcnM+PHRpdGxlcz48dGl0bGU+RmVhc2liaWxpdHksIEFjY2VwdGFuY2Us
IGFuZCBJbml0aWFsIEV2YWx1YXRpb24gb2YgYSBUZWxlcGhvbmUtQmFzZWQgUHJvZ3JhbSBEZXNp
Z25lZCB0byBJbmNyZWFzZSBTb2NpYWxpemF0aW9uIGluIE9sZGVyIFZldGVyYW5zPC90aXRsZT48
c2Vjb25kYXJ5LXRpdGxlPkpvdXJuYWwgb2YgZ2VyaWF0cmljIHBzeWNoaWF0cnkgYW5kIG5ldXJv
bG9neTwvc2Vjb25kYXJ5LXRpdGxlPjwvdGl0bGVzPjxwZXJpb2RpY2FsPjxmdWxsLXRpdGxlPkpv
dXJuYWwgb2YgZ2VyaWF0cmljIHBzeWNoaWF0cnkgYW5kIG5ldXJvbG9neTwvZnVsbC10aXRsZT48
L3BlcmlvZGljYWw+PHBhZ2VzPjg5MTk4ODcyMDk0NDI0MjwvcGFnZXM+PHNlY3Rpb24+SnVhbmcs
IENocmlzdGluZS4gUHN5Y2hvbG9neSBTZXJ2aWNlLCBWQSBQYWxvIEFsdG8gSGVhbHRoIENhcmUg
U3lzdGVtLCBQYWxvIEFsdG8sIENBLCBVU0EuJiN4RDtIdWgsIEogVyBUZXJyaS4gUHN5Y2hvbG9n
eSBTZXJ2aWNlLCBTYW4gRnJhbmNpc2NvIFZBIE1lZGljYWwgQ2VudGVyLCBTYW4gRnJhbmNpc2Nv
LCBDQSwgVVNBLiYjeEQ7SXllciwgU293bXlhLiBQYWxvIEFsdG8gR2VyaWF0cmljIFJlc2VhcmNo
LCBFZHVjYXRpb24sIGFuZCBDbGluaWNhbCBDZW50ZXIgKEdSRUNDKSwgVkEgUGFsbyBBbHRvIEhl
YWx0aCBDYXJlIFN5c3RlbSwgUGFsbyBBbHRvLCBDQSwgVVNBLiYjeEQ7QmVhdWRyZWF1LCBTaGVy
cnkgQS4gU2llcnJhIFBhY2lmaWMgTWVudGFsIElsbG5lc3MgUmVzZWFyY2gsIEVkdWNhdGlvbiwg
YW5kIENsaW5pY2FsIENlbnRlciwgVkEgUGFsbyBBbHRvIEhlYWx0aCBDYXJlIFN5c3RlbSwgUGFs
byBBbHRvLCBDQSwgVVNBLiYjeEQ7QmVhdWRyZWF1LCBTaGVycnkgQS4gRGVwYXJ0bWVudCBvZiBQ
c3ljaGlhdHJ5IGFuZCBCZWhhdmlvcmFsIFNjaWVuY2VzLCBTdGFuZm9yZCBVbml2ZXJzaXR5IFNj
aG9vbCBvZiBNZWRpY2luZSwgU3RhbmZvcmQsIENBLCBVU0EuJiN4RDtHb3VsZCwgQ2hyaXN0aW5l
IEUuIFBhbG8gQWx0byBHZXJpYXRyaWMgUmVzZWFyY2gsIEVkdWNhdGlvbiwgYW5kIENsaW5pY2Fs
IENlbnRlciAoR1JFQ0MpLCBWQSBQYWxvIEFsdG8gSGVhbHRoIENhcmUgU3lzdGVtLCBQYWxvIEFs
dG8sIENBLCBVU0EuJiN4RDtHb3VsZCwgQ2hyaXN0aW5lIEUuIERlcGFydG1lbnQgb2YgUHN5Y2hp
YXRyeSBhbmQgQmVoYXZpb3JhbCBTY2llbmNlcywgU3RhbmZvcmQgVW5pdmVyc2l0eSBTY2hvb2wg
b2YgTWVkaWNpbmUsIFN0YW5mb3JkLCBDQSwgVVNBLjwvc2VjdGlvbj48ZGF0ZXM+PHllYXI+MjAy
MDwveWVhcj48L2RhdGVzPjxwdWItbG9jYXRpb24+VW5pdGVkIFN0YXRlczwvcHViLWxvY2F0aW9u
Pjxpc2JuPjA4OTEtOTg4NzwvaXNibj48dXJscz48cmVsYXRlZC11cmxzPjx1cmw+aHR0cDovL292
aWRzcC5vdmlkLmNvbS9vdmlkd2ViLmNnaT9UPUpTJmFtcDtQQUdFPXJlZmVyZW5jZSZhbXA7RD1t
ZWRwJmFtcDtORVdTPU4mYW1wO0FOPTMyNzQ0MTY1PC91cmw+PC9yZWxhdGVkLXVybHM+PC91cmxz
PjxjdXN0b20xPklNTDwvY3VzdG9tMT48Y3VzdG9tMj5QUzwvY3VzdG9tMj48Y3VzdG9tMz5JTUwt
UFM8L2N1c3RvbTM+PGN1c3RvbTQ+VEluY0Fic0luYzwvY3VzdG9tND48Y3VzdG9tNT5PVklETWVk
bGluZV8wNjIzMjE8L2N1c3RvbTU+PGN1c3RvbTY+RlRJbmM8L2N1c3RvbTY+PGVsZWN0cm9uaWMt
cmVzb3VyY2UtbnVtPmh0dHBzOi8vZHguZG9pLm9yZy8xMC4xMTc3LzA4OTE5ODg3MjA5NDQyNDI8
L2VsZWN0cm9uaWMtcmVzb3VyY2UtbnVtPjxhY2Nlc3MtZGF0ZT4yMDIwMDgwMy8vPC9hY2Nlc3Mt
ZGF0ZT48L3JlY29yZD48L0NpdGU+PC9FbmROb3RlPgB=
</w:fldData>
                </w:fldChar>
              </w:r>
              <w:r>
                <w:instrText xml:space="preserve"> ADDIN EN.CITE </w:instrText>
              </w:r>
              <w:r>
                <w:fldChar w:fldCharType="begin">
                  <w:fldData xml:space="preserve">PEVuZE5vdGU+PENpdGUgRXhjbHVkZUF1dGg9IjEiIEV4Y2x1ZGVZZWFyPSIxIj48QXV0aG9yPkp1
YW5nPC9BdXRob3I+PFllYXI+MjAyMDwvWWVhcj48UmVjTnVtPjI0NjwvUmVjTnVtPjxEaXNwbGF5
VGV4dD48c3R5bGUgZmFjZT0ic3VwZXJzY3JpcHQiPjEzMDwvc3R5bGU+PC9EaXNwbGF5VGV4dD48
cmVjb3JkPjxyZWMtbnVtYmVyPjI0NjwvcmVjLW51bWJlcj48Zm9yZWlnbi1rZXlzPjxrZXkgYXBw
PSJFTiIgZGItaWQ9ImFwcng1NTkwMXIyMHgxZTlkeG5wNXdyMWF3dGRhZHdkZnpheiIgdGltZXN0
YW1wPSIxNjI2MzA2MTUxIj4yNDY8L2tleT48L2ZvcmVpZ24ta2V5cz48cmVmLXR5cGUgbmFtZT0i
Sm91cm5hbCBBcnRpY2xlIj4xNzwvcmVmLXR5cGU+PGNvbnRyaWJ1dG9ycz48YXV0aG9ycz48YXV0
aG9yPkp1YW5nLCBDaHJpc3RpbmU8L2F1dGhvcj48YXV0aG9yPkh1aCwgSi4gVy4gVGVycmk8L2F1
dGhvcj48YXV0aG9yPkl5ZXIsIFNvd215YTwvYXV0aG9yPjxhdXRob3I+QmVhdWRyZWF1LCBTaGVy
cnkgQS48L2F1dGhvcj48YXV0aG9yPkdvdWxkLCBDaHJpc3RpbmUgRS48L2F1dGhvcj48L2F1dGhv
cnM+PC9jb250cmlidXRvcnM+PHRpdGxlcz48dGl0bGU+RmVhc2liaWxpdHksIEFjY2VwdGFuY2Us
IGFuZCBJbml0aWFsIEV2YWx1YXRpb24gb2YgYSBUZWxlcGhvbmUtQmFzZWQgUHJvZ3JhbSBEZXNp
Z25lZCB0byBJbmNyZWFzZSBTb2NpYWxpemF0aW9uIGluIE9sZGVyIFZldGVyYW5zPC90aXRsZT48
c2Vjb25kYXJ5LXRpdGxlPkpvdXJuYWwgb2YgZ2VyaWF0cmljIHBzeWNoaWF0cnkgYW5kIG5ldXJv
bG9neTwvc2Vjb25kYXJ5LXRpdGxlPjwvdGl0bGVzPjxwZXJpb2RpY2FsPjxmdWxsLXRpdGxlPkpv
dXJuYWwgb2YgZ2VyaWF0cmljIHBzeWNoaWF0cnkgYW5kIG5ldXJvbG9neTwvZnVsbC10aXRsZT48
L3BlcmlvZGljYWw+PHBhZ2VzPjg5MTk4ODcyMDk0NDI0MjwvcGFnZXM+PHNlY3Rpb24+SnVhbmcs
IENocmlzdGluZS4gUHN5Y2hvbG9neSBTZXJ2aWNlLCBWQSBQYWxvIEFsdG8gSGVhbHRoIENhcmUg
U3lzdGVtLCBQYWxvIEFsdG8sIENBLCBVU0EuJiN4RDtIdWgsIEogVyBUZXJyaS4gUHN5Y2hvbG9n
eSBTZXJ2aWNlLCBTYW4gRnJhbmNpc2NvIFZBIE1lZGljYWwgQ2VudGVyLCBTYW4gRnJhbmNpc2Nv
LCBDQSwgVVNBLiYjeEQ7SXllciwgU293bXlhLiBQYWxvIEFsdG8gR2VyaWF0cmljIFJlc2VhcmNo
LCBFZHVjYXRpb24sIGFuZCBDbGluaWNhbCBDZW50ZXIgKEdSRUNDKSwgVkEgUGFsbyBBbHRvIEhl
YWx0aCBDYXJlIFN5c3RlbSwgUGFsbyBBbHRvLCBDQSwgVVNBLiYjeEQ7QmVhdWRyZWF1LCBTaGVy
cnkgQS4gU2llcnJhIFBhY2lmaWMgTWVudGFsIElsbG5lc3MgUmVzZWFyY2gsIEVkdWNhdGlvbiwg
YW5kIENsaW5pY2FsIENlbnRlciwgVkEgUGFsbyBBbHRvIEhlYWx0aCBDYXJlIFN5c3RlbSwgUGFs
byBBbHRvLCBDQSwgVVNBLiYjeEQ7QmVhdWRyZWF1LCBTaGVycnkgQS4gRGVwYXJ0bWVudCBvZiBQ
c3ljaGlhdHJ5IGFuZCBCZWhhdmlvcmFsIFNjaWVuY2VzLCBTdGFuZm9yZCBVbml2ZXJzaXR5IFNj
aG9vbCBvZiBNZWRpY2luZSwgU3RhbmZvcmQsIENBLCBVU0EuJiN4RDtHb3VsZCwgQ2hyaXN0aW5l
IEUuIFBhbG8gQWx0byBHZXJpYXRyaWMgUmVzZWFyY2gsIEVkdWNhdGlvbiwgYW5kIENsaW5pY2Fs
IENlbnRlciAoR1JFQ0MpLCBWQSBQYWxvIEFsdG8gSGVhbHRoIENhcmUgU3lzdGVtLCBQYWxvIEFs
dG8sIENBLCBVU0EuJiN4RDtHb3VsZCwgQ2hyaXN0aW5lIEUuIERlcGFydG1lbnQgb2YgUHN5Y2hp
YXRyeSBhbmQgQmVoYXZpb3JhbCBTY2llbmNlcywgU3RhbmZvcmQgVW5pdmVyc2l0eSBTY2hvb2wg
b2YgTWVkaWNpbmUsIFN0YW5mb3JkLCBDQSwgVVNBLjwvc2VjdGlvbj48ZGF0ZXM+PHllYXI+MjAy
MDwveWVhcj48L2RhdGVzPjxwdWItbG9jYXRpb24+VW5pdGVkIFN0YXRlczwvcHViLWxvY2F0aW9u
Pjxpc2JuPjA4OTEtOTg4NzwvaXNibj48dXJscz48cmVsYXRlZC11cmxzPjx1cmw+aHR0cDovL292
aWRzcC5vdmlkLmNvbS9vdmlkd2ViLmNnaT9UPUpTJmFtcDtQQUdFPXJlZmVyZW5jZSZhbXA7RD1t
ZWRwJmFtcDtORVdTPU4mYW1wO0FOPTMyNzQ0MTY1PC91cmw+PC9yZWxhdGVkLXVybHM+PC91cmxz
PjxjdXN0b20xPklNTDwvY3VzdG9tMT48Y3VzdG9tMj5QUzwvY3VzdG9tMj48Y3VzdG9tMz5JTUwt
UFM8L2N1c3RvbTM+PGN1c3RvbTQ+VEluY0Fic0luYzwvY3VzdG9tND48Y3VzdG9tNT5PVklETWVk
bGluZV8wNjIzMjE8L2N1c3RvbTU+PGN1c3RvbTY+RlRJbmM8L2N1c3RvbTY+PGVsZWN0cm9uaWMt
cmVzb3VyY2UtbnVtPmh0dHBzOi8vZHguZG9pLm9yZy8xMC4xMTc3LzA4OTE5ODg3MjA5NDQyNDI8
L2VsZWN0cm9uaWMtcmVzb3VyY2UtbnVtPjxhY2Nlc3MtZGF0ZT4yMDIwMDgwMy8vPC9hY2Nlc3Mt
ZGF0ZT48L3JlY29yZD48L0NpdGU+PC9FbmROb3RlPgB=
</w:fldData>
                </w:fldChar>
              </w:r>
              <w:r>
                <w:instrText xml:space="preserve"> ADDIN EN.CITE.DATA </w:instrText>
              </w:r>
              <w:r>
                <w:fldChar w:fldCharType="end"/>
              </w:r>
              <w:r>
                <w:fldChar w:fldCharType="separate"/>
              </w:r>
              <w:r w:rsidRPr="00A54A4C">
                <w:rPr>
                  <w:noProof/>
                  <w:vertAlign w:val="superscript"/>
                </w:rPr>
                <w:t>130</w:t>
              </w:r>
              <w:r>
                <w:fldChar w:fldCharType="end"/>
              </w:r>
            </w:hyperlink>
          </w:p>
        </w:tc>
        <w:tc>
          <w:tcPr>
            <w:tcW w:w="0" w:type="auto"/>
            <w:tcBorders>
              <w:top w:val="single" w:sz="4" w:space="0" w:color="auto"/>
              <w:left w:val="single" w:sz="4" w:space="0" w:color="auto"/>
              <w:bottom w:val="single" w:sz="4" w:space="0" w:color="auto"/>
              <w:right w:val="single" w:sz="4" w:space="0" w:color="auto"/>
            </w:tcBorders>
            <w:hideMark/>
          </w:tcPr>
          <w:p w14:paraId="42A2A29F" w14:textId="77777777" w:rsidR="003A158A" w:rsidRDefault="003A158A" w:rsidP="00CE26C7">
            <w:pPr>
              <w:spacing w:line="256" w:lineRule="auto"/>
            </w:pPr>
            <w:r>
              <w:t>Yes</w:t>
            </w:r>
          </w:p>
        </w:tc>
        <w:tc>
          <w:tcPr>
            <w:tcW w:w="0" w:type="auto"/>
            <w:tcBorders>
              <w:top w:val="single" w:sz="4" w:space="0" w:color="auto"/>
              <w:left w:val="single" w:sz="4" w:space="0" w:color="auto"/>
              <w:bottom w:val="single" w:sz="4" w:space="0" w:color="auto"/>
              <w:right w:val="single" w:sz="4" w:space="0" w:color="auto"/>
            </w:tcBorders>
            <w:hideMark/>
          </w:tcPr>
          <w:p w14:paraId="74457DA2" w14:textId="77777777" w:rsidR="003A158A" w:rsidRDefault="003A158A" w:rsidP="00CE26C7">
            <w:pPr>
              <w:spacing w:line="256" w:lineRule="auto"/>
            </w:pPr>
            <w:r>
              <w:t>No</w:t>
            </w:r>
          </w:p>
        </w:tc>
        <w:tc>
          <w:tcPr>
            <w:tcW w:w="0" w:type="auto"/>
            <w:tcBorders>
              <w:top w:val="single" w:sz="4" w:space="0" w:color="auto"/>
              <w:left w:val="single" w:sz="4" w:space="0" w:color="auto"/>
              <w:bottom w:val="single" w:sz="4" w:space="0" w:color="auto"/>
              <w:right w:val="single" w:sz="4" w:space="0" w:color="auto"/>
            </w:tcBorders>
            <w:hideMark/>
          </w:tcPr>
          <w:p w14:paraId="28F1A1D2" w14:textId="77777777" w:rsidR="003A158A" w:rsidRDefault="003A158A" w:rsidP="00CE26C7">
            <w:pPr>
              <w:spacing w:line="256" w:lineRule="auto"/>
            </w:pPr>
            <w:r>
              <w:t>Yes</w:t>
            </w:r>
          </w:p>
        </w:tc>
        <w:tc>
          <w:tcPr>
            <w:tcW w:w="0" w:type="auto"/>
            <w:tcBorders>
              <w:top w:val="single" w:sz="4" w:space="0" w:color="auto"/>
              <w:left w:val="single" w:sz="4" w:space="0" w:color="auto"/>
              <w:bottom w:val="single" w:sz="4" w:space="0" w:color="auto"/>
              <w:right w:val="single" w:sz="4" w:space="0" w:color="auto"/>
            </w:tcBorders>
            <w:hideMark/>
          </w:tcPr>
          <w:p w14:paraId="58D9B367" w14:textId="77777777" w:rsidR="003A158A" w:rsidRDefault="003A158A" w:rsidP="00CE26C7">
            <w:pPr>
              <w:spacing w:line="256" w:lineRule="auto"/>
            </w:pPr>
            <w:r>
              <w:t>Yes</w:t>
            </w:r>
          </w:p>
        </w:tc>
        <w:tc>
          <w:tcPr>
            <w:tcW w:w="0" w:type="auto"/>
            <w:tcBorders>
              <w:top w:val="single" w:sz="4" w:space="0" w:color="auto"/>
              <w:left w:val="single" w:sz="4" w:space="0" w:color="auto"/>
              <w:bottom w:val="single" w:sz="4" w:space="0" w:color="auto"/>
              <w:right w:val="single" w:sz="4" w:space="0" w:color="auto"/>
            </w:tcBorders>
            <w:hideMark/>
          </w:tcPr>
          <w:p w14:paraId="32C46683" w14:textId="77777777" w:rsidR="003A158A" w:rsidRDefault="003A158A" w:rsidP="00CE26C7">
            <w:pPr>
              <w:spacing w:line="256" w:lineRule="auto"/>
            </w:pPr>
            <w:r>
              <w:t>No</w:t>
            </w:r>
          </w:p>
        </w:tc>
      </w:tr>
      <w:tr w:rsidR="003A158A" w14:paraId="27F187E4" w14:textId="77777777" w:rsidTr="00CE26C7">
        <w:trPr>
          <w:trHeight w:val="460"/>
        </w:trPr>
        <w:tc>
          <w:tcPr>
            <w:tcW w:w="0" w:type="auto"/>
            <w:tcBorders>
              <w:top w:val="single" w:sz="4" w:space="0" w:color="auto"/>
              <w:left w:val="single" w:sz="4" w:space="0" w:color="auto"/>
              <w:bottom w:val="single" w:sz="4" w:space="0" w:color="auto"/>
              <w:right w:val="single" w:sz="4" w:space="0" w:color="auto"/>
            </w:tcBorders>
            <w:hideMark/>
          </w:tcPr>
          <w:p w14:paraId="3C272439" w14:textId="77777777" w:rsidR="003A158A" w:rsidRDefault="003A158A" w:rsidP="00CE26C7">
            <w:pPr>
              <w:spacing w:line="256" w:lineRule="auto"/>
            </w:pPr>
            <w:r>
              <w:t>Neil-</w:t>
            </w:r>
            <w:proofErr w:type="spellStart"/>
            <w:r>
              <w:t>Sztramko</w:t>
            </w:r>
            <w:proofErr w:type="spellEnd"/>
            <w:r>
              <w:t>, 2020</w:t>
            </w:r>
            <w:hyperlink w:anchor="_ENREF_101" w:tooltip="Neil-Sztramko, 2020 #337" w:history="1">
              <w:r>
                <w:fldChar w:fldCharType="begin"/>
              </w:r>
              <w:r>
                <w:instrText xml:space="preserve"> ADDIN EN.CITE &lt;EndNote&gt;&lt;Cite ExcludeAuth="1" ExcludeYear="1"&gt;&lt;Author&gt;Neil-Sztramko&lt;/Author&gt;&lt;Year&gt;2020&lt;/Year&gt;&lt;RecNum&gt;337&lt;/RecNum&gt;&lt;DisplayText&gt;&lt;style face="superscript"&gt;101&lt;/style&gt;&lt;/DisplayText&gt;&lt;record&gt;&lt;rec-number&gt;337&lt;/rec-number&gt;&lt;foreign-keys&gt;&lt;key app="EN" db-id="aprx55901r20x1e9dxnp5wr1awtdadwdfzaz" timestamp="1626306151"&gt;337&lt;/key&gt;&lt;/foreign-keys&gt;&lt;ref-type name="Journal Article"&gt;17&lt;/ref-type&gt;&lt;contributors&gt;&lt;authors&gt;&lt;author&gt;Neil-Sztramko, Sarah E.&lt;/author&gt;&lt;author&gt;Coletta, Giulia&lt;/author&gt;&lt;author&gt;Dobbins, Maureen&lt;/author&gt;&lt;author&gt;Marr, Sharon&lt;/author&gt;&lt;/authors&gt;&lt;/contributors&gt;&lt;titles&gt;&lt;title&gt;Impact of the AGE-ON Tablet Training Program on Social Isolation, Loneliness, and Attitudes Toward Technology in Older Adults: Single-Group Pre-Post Study&lt;/title&gt;&lt;secondary-title&gt;JMIR aging&lt;/secondary-title&gt;&lt;/titles&gt;&lt;periodical&gt;&lt;full-title&gt;JMIR aging&lt;/full-title&gt;&lt;/periodical&gt;&lt;pages&gt;e18398&lt;/pages&gt;&lt;volume&gt;3&lt;/volume&gt;&lt;number&gt;1&lt;/number&gt;&lt;section&gt;Neil-Sztramko, Sarah E. School of Nursing, McMaster University, Hamilton, ON, Canada.&amp;#xD;Coletta, Giulia. School of Kinesiology, McMaster University, Hamilton, ON, Canada.&amp;#xD;Dobbins, Maureen. School of Nursing, McMaster University, Hamilton, ON, Canada.&amp;#xD;Marr, Sharon. Division of Geriatrics, McMaster University, Hamilton, ON, Canada.&lt;/section&gt;&lt;dates&gt;&lt;year&gt;2020&lt;/year&gt;&lt;/dates&gt;&lt;pub-location&gt;Canada&lt;/pub-location&gt;&lt;isbn&gt;2561-7605&lt;/isbn&gt;&lt;urls&gt;&lt;related-urls&gt;&lt;url&gt;http://ovidsp.ovid.com/ovidweb.cgi?T=JS&amp;amp;PAGE=reference&amp;amp;D=pmnm&amp;amp;NEWS=N&amp;amp;AN=32310146&lt;/url&gt;&lt;/related-urls&gt;&lt;/urls&gt;&lt;custom1&gt;IML&lt;/custom1&gt;&lt;custom2&gt;PS&lt;/custom2&gt;&lt;custom3&gt;IML-PS&lt;/custom3&gt;&lt;custom4&gt;TIncAbsInc&lt;/custom4&gt;&lt;custom5&gt;OVIDMedline_062321&lt;/custom5&gt;&lt;custom6&gt;FTInc&lt;/custom6&gt;&lt;electronic-resource-num&gt;https://dx.doi.org/10.2196/18398&lt;/electronic-resource-num&gt;&lt;access-date&gt;20200420//&lt;/access-date&gt;&lt;/record&gt;&lt;/Cite&gt;&lt;/EndNote&gt;</w:instrText>
              </w:r>
              <w:r>
                <w:fldChar w:fldCharType="separate"/>
              </w:r>
              <w:r w:rsidRPr="00401B2D">
                <w:rPr>
                  <w:noProof/>
                  <w:vertAlign w:val="superscript"/>
                </w:rPr>
                <w:t>101</w:t>
              </w:r>
              <w:r>
                <w:fldChar w:fldCharType="end"/>
              </w:r>
            </w:hyperlink>
          </w:p>
        </w:tc>
        <w:tc>
          <w:tcPr>
            <w:tcW w:w="0" w:type="auto"/>
            <w:tcBorders>
              <w:top w:val="single" w:sz="4" w:space="0" w:color="auto"/>
              <w:left w:val="single" w:sz="4" w:space="0" w:color="auto"/>
              <w:bottom w:val="single" w:sz="4" w:space="0" w:color="auto"/>
              <w:right w:val="single" w:sz="4" w:space="0" w:color="auto"/>
            </w:tcBorders>
            <w:hideMark/>
          </w:tcPr>
          <w:p w14:paraId="44A5691C" w14:textId="77777777" w:rsidR="003A158A" w:rsidRDefault="003A158A" w:rsidP="00CE26C7">
            <w:pPr>
              <w:spacing w:line="256" w:lineRule="auto"/>
            </w:pPr>
            <w:r>
              <w:t>Yes</w:t>
            </w:r>
          </w:p>
        </w:tc>
        <w:tc>
          <w:tcPr>
            <w:tcW w:w="0" w:type="auto"/>
            <w:tcBorders>
              <w:top w:val="single" w:sz="4" w:space="0" w:color="auto"/>
              <w:left w:val="single" w:sz="4" w:space="0" w:color="auto"/>
              <w:bottom w:val="single" w:sz="4" w:space="0" w:color="auto"/>
              <w:right w:val="single" w:sz="4" w:space="0" w:color="auto"/>
            </w:tcBorders>
            <w:hideMark/>
          </w:tcPr>
          <w:p w14:paraId="18BE3F2D" w14:textId="77777777" w:rsidR="003A158A" w:rsidRDefault="003A158A" w:rsidP="00CE26C7">
            <w:pPr>
              <w:spacing w:line="256" w:lineRule="auto"/>
            </w:pPr>
            <w:r>
              <w:t>No</w:t>
            </w:r>
          </w:p>
        </w:tc>
        <w:tc>
          <w:tcPr>
            <w:tcW w:w="0" w:type="auto"/>
            <w:tcBorders>
              <w:top w:val="single" w:sz="4" w:space="0" w:color="auto"/>
              <w:left w:val="single" w:sz="4" w:space="0" w:color="auto"/>
              <w:bottom w:val="single" w:sz="4" w:space="0" w:color="auto"/>
              <w:right w:val="single" w:sz="4" w:space="0" w:color="auto"/>
            </w:tcBorders>
            <w:hideMark/>
          </w:tcPr>
          <w:p w14:paraId="558A5951" w14:textId="77777777" w:rsidR="003A158A" w:rsidRDefault="003A158A" w:rsidP="00CE26C7">
            <w:pPr>
              <w:spacing w:line="256" w:lineRule="auto"/>
            </w:pPr>
            <w:r>
              <w:t>Yes</w:t>
            </w:r>
          </w:p>
        </w:tc>
        <w:tc>
          <w:tcPr>
            <w:tcW w:w="0" w:type="auto"/>
            <w:tcBorders>
              <w:top w:val="single" w:sz="4" w:space="0" w:color="auto"/>
              <w:left w:val="single" w:sz="4" w:space="0" w:color="auto"/>
              <w:bottom w:val="single" w:sz="4" w:space="0" w:color="auto"/>
              <w:right w:val="single" w:sz="4" w:space="0" w:color="auto"/>
            </w:tcBorders>
            <w:hideMark/>
          </w:tcPr>
          <w:p w14:paraId="37916C91" w14:textId="77777777" w:rsidR="003A158A" w:rsidRDefault="003A158A" w:rsidP="00CE26C7">
            <w:pPr>
              <w:spacing w:line="256" w:lineRule="auto"/>
            </w:pPr>
            <w:r>
              <w:t>Yes</w:t>
            </w:r>
          </w:p>
        </w:tc>
        <w:tc>
          <w:tcPr>
            <w:tcW w:w="0" w:type="auto"/>
            <w:tcBorders>
              <w:top w:val="single" w:sz="4" w:space="0" w:color="auto"/>
              <w:left w:val="single" w:sz="4" w:space="0" w:color="auto"/>
              <w:bottom w:val="single" w:sz="4" w:space="0" w:color="auto"/>
              <w:right w:val="single" w:sz="4" w:space="0" w:color="auto"/>
            </w:tcBorders>
            <w:hideMark/>
          </w:tcPr>
          <w:p w14:paraId="60FEBEFB" w14:textId="77777777" w:rsidR="003A158A" w:rsidRDefault="003A158A" w:rsidP="00CE26C7">
            <w:pPr>
              <w:spacing w:line="256" w:lineRule="auto"/>
            </w:pPr>
            <w:r>
              <w:t>Yes</w:t>
            </w:r>
          </w:p>
        </w:tc>
      </w:tr>
      <w:tr w:rsidR="003A158A" w14:paraId="0D03BD45" w14:textId="77777777" w:rsidTr="00CE26C7">
        <w:trPr>
          <w:trHeight w:val="224"/>
        </w:trPr>
        <w:tc>
          <w:tcPr>
            <w:tcW w:w="0" w:type="auto"/>
            <w:tcBorders>
              <w:top w:val="single" w:sz="4" w:space="0" w:color="auto"/>
              <w:left w:val="single" w:sz="4" w:space="0" w:color="auto"/>
              <w:bottom w:val="single" w:sz="4" w:space="0" w:color="auto"/>
              <w:right w:val="single" w:sz="4" w:space="0" w:color="auto"/>
            </w:tcBorders>
            <w:hideMark/>
          </w:tcPr>
          <w:p w14:paraId="77F6EE19" w14:textId="77777777" w:rsidR="003A158A" w:rsidRDefault="003A158A" w:rsidP="00CE26C7">
            <w:pPr>
              <w:spacing w:line="256" w:lineRule="auto"/>
            </w:pPr>
            <w:r>
              <w:t>Roberts, 2020</w:t>
            </w:r>
            <w:hyperlink w:anchor="_ENREF_131" w:tooltip="Roberts, 2020 #610" w:history="1">
              <w:r>
                <w:fldChar w:fldCharType="begin">
                  <w:fldData xml:space="preserve">PEVuZE5vdGU+PENpdGUgRXhjbHVkZUF1dGg9IjEiIEV4Y2x1ZGVZZWFyPSIxIj48QXV0aG9yPlJv
YmVydHM8L0F1dGhvcj48WWVhcj4yMDIwPC9ZZWFyPjxSZWNOdW0+NjEwPC9SZWNOdW0+PERpc3Bs
YXlUZXh0PjxzdHlsZSBmYWNlPSJzdXBlcnNjcmlwdCI+MTMxPC9zdHlsZT48L0Rpc3BsYXlUZXh0
PjxyZWNvcmQ+PHJlYy1udW1iZXI+NjEwPC9yZWMtbnVtYmVyPjxmb3JlaWduLWtleXM+PGtleSBh
cHA9IkVOIiBkYi1pZD0iYXByeDU1OTAxcjIweDFlOWR4bnA1d3IxYXd0ZGFkd2RmemF6IiB0aW1l
c3RhbXA9IjE2MjYzMDYxNTEiPjYxMDwva2V5PjwvZm9yZWlnbi1rZXlzPjxyZWYtdHlwZSBuYW1l
PSJKb3VybmFsIEFydGljbGUiPjE3PC9yZWYtdHlwZT48Y29udHJpYnV0b3JzPjxhdXRob3JzPjxh
dXRob3I+Um9iZXJ0cywgSi4gUi48L2F1dGhvcj48YXV0aG9yPldpbmRsZSwgRy48L2F1dGhvcj48
L2F1dGhvcnM+PC9jb250cmlidXRvcnM+PHRpdGxlcz48dGl0bGU+RXZhbHVhdGlvbiBvZiBhbiBp
bnRlcnZlbnRpb24gdGFyZ2V0aW5nIGxvbmVsaW5lc3MgYW5kIGlzb2xhdGlvbiBmb3Igb2xkZXIg
cGVvcGxlIGluIE5vcnRoIFdhbGVzPC90aXRsZT48c2Vjb25kYXJ5LXRpdGxlPlBlcnNwZWN0aXZl
cyBpbiBwdWJsaWMgaGVhbHRoPC9zZWNvbmRhcnktdGl0bGU+PC90aXRsZXM+PHBlcmlvZGljYWw+
PGZ1bGwtdGl0bGU+UGVyc3BlY3RpdmVzIGluIHB1YmxpYyBoZWFsdGg8L2Z1bGwtdGl0bGU+PC9w
ZXJpb2RpY2FsPjxwYWdlcz4xNTMtMTYxPC9wYWdlcz48dm9sdW1lPjE0MDwvdm9sdW1lPjxudW1i
ZXI+MzwvbnVtYmVyPjxzZWN0aW9uPlJvYmVydHMsIEogUi4gU2Nob29sIG9mIEhlYWx0aCBTY2ll
bmNlcywgQmFuZ29yIFVuaXZlcnNpdHksIEFyZHVkd3ksIE5vcm1hbCBTaXRlLCBCYW5nb3IgTEw1
NyAyUFosIFVLLiYjeEQ7V2luZGxlLCBHLiBQcm9mZXNzb3IgaW4gU2Nob29sIG9mIEhlYWx0aCBT
Y2llbmNlcywgQmFuZ29yIFVuaXZlcnNpdHksIEJhbmdvciwgVUsuPC9zZWN0aW9uPjxrZXl3b3Jk
cz48a2V5d29yZD5BZ2VkPC9rZXl3b3JkPjxrZXl3b3JkPkFnZWQsIDgwIGFuZCBvdmVyPC9rZXl3
b3JkPjxrZXl3b3JkPkFnaW5nPC9rZXl3b3JkPjxrZXl3b3JkPkZlbWFsZTwva2V5d29yZD48a2V5
d29yZD4qSGVhbHRoIFByb21vdGlvbi9vZyBbT3JnYW5pemF0aW9uICZhbXA7IEFkbWluaXN0cmF0
aW9uXTwva2V5d29yZD48a2V5d29yZD5IZWFsdGggU3RhdHVzPC9rZXl3b3JkPjxrZXl3b3JkPkh1
bWFuczwva2V5d29yZD48a2V5d29yZD5JbnRlcnBlcnNvbmFsIFJlbGF0aW9uczwva2V5d29yZD48
a2V5d29yZD5JbnRlcnZpZXdzIGFzIFRvcGljPC9rZXl3b3JkPjxrZXl3b3JkPkxpZmUgU3R5bGU8
L2tleXdvcmQ+PGtleXdvcmQ+KkxvbmVsaW5lc3MvcHggW1BzeWNob2xvZ3ldPC9rZXl3b3JkPjxr
ZXl3b3JkPk1hbGU8L2tleXdvcmQ+PGtleXdvcmQ+TWVudGFsIEhlYWx0aDwva2V5d29yZD48a2V5
d29yZD5NaWRkbGUgQWdlZDwva2V5d29yZD48a2V5d29yZD5QaHlzaWNhbCBGdW5jdGlvbmFsIFBl
cmZvcm1hbmNlPC9rZXl3b3JkPjxrZXl3b3JkPlByb2dyYW0gRXZhbHVhdGlvbjwva2V5d29yZD48
a2V5d29yZD5RdWFsaXRhdGl2ZSBSZXNlYXJjaDwva2V5d29yZD48a2V5d29yZD4qU29jaWFsIElz
b2xhdGlvbi9weCBbUHN5Y2hvbG9neV08L2tleXdvcmQ+PGtleXdvcmQ+U29jaWFsIFBhcnRpY2lw
YXRpb248L2tleXdvcmQ+PGtleXdvcmQ+U29jaWFsIFN1cHBvcnQ8L2tleXdvcmQ+PGtleXdvcmQ+
VHJhbnNwb3J0YXRpb248L2tleXdvcmQ+PGtleXdvcmQ+V2FsZXM8L2tleXdvcmQ+PC9rZXl3b3Jk
cz48ZGF0ZXM+PHllYXI+MjAyMDwveWVhcj48L2RhdGVzPjxwdWItbG9jYXRpb24+VW5pdGVkIFN0
YXRlczwvcHViLWxvY2F0aW9uPjxpc2JuPjE3NTctOTE0NzwvaXNibj48dXJscz48cmVsYXRlZC11
cmxzPjx1cmw+aHR0cDovL292aWRzcC5vdmlkLmNvbS9vdmlkd2ViLmNnaT9UPUpTJmFtcDtQQUdF
PXJlZmVyZW5jZSZhbXA7RD1tZWRsJmFtcDtORVdTPU4mYW1wO0FOPTMxNDA5MjExPC91cmw+PC9y
ZWxhdGVkLXVybHM+PC91cmxzPjxjdXN0b20xPklNTDwvY3VzdG9tMT48Y3VzdG9tMj5QUzwvY3Vz
dG9tMj48Y3VzdG9tMz5JTUwtUFM8L2N1c3RvbTM+PGN1c3RvbTQ+VEluY0Fic0luYzwvY3VzdG9t
ND48Y3VzdG9tNT5PVklETWVkbGluZV8wNjIzMjE8L2N1c3RvbTU+PGN1c3RvbTY+RlRJbmM8L2N1
c3RvbTY+PGVsZWN0cm9uaWMtcmVzb3VyY2UtbnVtPmh0dHBzOi8vZHguZG9pLm9yZy8xMC4xMTc3
LzE3NTc5MTM5MTk4Njg3NTI8L2VsZWN0cm9uaWMtcmVzb3VyY2UtbnVtPjxhY2Nlc3MtZGF0ZT4y
MDE5MDgxNC8vPC9hY2Nlc3MtZGF0ZT48L3JlY29yZD48L0NpdGU+PC9FbmROb3RlPn==
</w:fldData>
                </w:fldChar>
              </w:r>
              <w:r>
                <w:instrText xml:space="preserve"> ADDIN EN.CITE </w:instrText>
              </w:r>
              <w:r>
                <w:fldChar w:fldCharType="begin">
                  <w:fldData xml:space="preserve">PEVuZE5vdGU+PENpdGUgRXhjbHVkZUF1dGg9IjEiIEV4Y2x1ZGVZZWFyPSIxIj48QXV0aG9yPlJv
YmVydHM8L0F1dGhvcj48WWVhcj4yMDIwPC9ZZWFyPjxSZWNOdW0+NjEwPC9SZWNOdW0+PERpc3Bs
YXlUZXh0PjxzdHlsZSBmYWNlPSJzdXBlcnNjcmlwdCI+MTMxPC9zdHlsZT48L0Rpc3BsYXlUZXh0
PjxyZWNvcmQ+PHJlYy1udW1iZXI+NjEwPC9yZWMtbnVtYmVyPjxmb3JlaWduLWtleXM+PGtleSBh
cHA9IkVOIiBkYi1pZD0iYXByeDU1OTAxcjIweDFlOWR4bnA1d3IxYXd0ZGFkd2RmemF6IiB0aW1l
c3RhbXA9IjE2MjYzMDYxNTEiPjYxMDwva2V5PjwvZm9yZWlnbi1rZXlzPjxyZWYtdHlwZSBuYW1l
PSJKb3VybmFsIEFydGljbGUiPjE3PC9yZWYtdHlwZT48Y29udHJpYnV0b3JzPjxhdXRob3JzPjxh
dXRob3I+Um9iZXJ0cywgSi4gUi48L2F1dGhvcj48YXV0aG9yPldpbmRsZSwgRy48L2F1dGhvcj48
L2F1dGhvcnM+PC9jb250cmlidXRvcnM+PHRpdGxlcz48dGl0bGU+RXZhbHVhdGlvbiBvZiBhbiBp
bnRlcnZlbnRpb24gdGFyZ2V0aW5nIGxvbmVsaW5lc3MgYW5kIGlzb2xhdGlvbiBmb3Igb2xkZXIg
cGVvcGxlIGluIE5vcnRoIFdhbGVzPC90aXRsZT48c2Vjb25kYXJ5LXRpdGxlPlBlcnNwZWN0aXZl
cyBpbiBwdWJsaWMgaGVhbHRoPC9zZWNvbmRhcnktdGl0bGU+PC90aXRsZXM+PHBlcmlvZGljYWw+
PGZ1bGwtdGl0bGU+UGVyc3BlY3RpdmVzIGluIHB1YmxpYyBoZWFsdGg8L2Z1bGwtdGl0bGU+PC9w
ZXJpb2RpY2FsPjxwYWdlcz4xNTMtMTYxPC9wYWdlcz48dm9sdW1lPjE0MDwvdm9sdW1lPjxudW1i
ZXI+MzwvbnVtYmVyPjxzZWN0aW9uPlJvYmVydHMsIEogUi4gU2Nob29sIG9mIEhlYWx0aCBTY2ll
bmNlcywgQmFuZ29yIFVuaXZlcnNpdHksIEFyZHVkd3ksIE5vcm1hbCBTaXRlLCBCYW5nb3IgTEw1
NyAyUFosIFVLLiYjeEQ7V2luZGxlLCBHLiBQcm9mZXNzb3IgaW4gU2Nob29sIG9mIEhlYWx0aCBT
Y2llbmNlcywgQmFuZ29yIFVuaXZlcnNpdHksIEJhbmdvciwgVUsuPC9zZWN0aW9uPjxrZXl3b3Jk
cz48a2V5d29yZD5BZ2VkPC9rZXl3b3JkPjxrZXl3b3JkPkFnZWQsIDgwIGFuZCBvdmVyPC9rZXl3
b3JkPjxrZXl3b3JkPkFnaW5nPC9rZXl3b3JkPjxrZXl3b3JkPkZlbWFsZTwva2V5d29yZD48a2V5
d29yZD4qSGVhbHRoIFByb21vdGlvbi9vZyBbT3JnYW5pemF0aW9uICZhbXA7IEFkbWluaXN0cmF0
aW9uXTwva2V5d29yZD48a2V5d29yZD5IZWFsdGggU3RhdHVzPC9rZXl3b3JkPjxrZXl3b3JkPkh1
bWFuczwva2V5d29yZD48a2V5d29yZD5JbnRlcnBlcnNvbmFsIFJlbGF0aW9uczwva2V5d29yZD48
a2V5d29yZD5JbnRlcnZpZXdzIGFzIFRvcGljPC9rZXl3b3JkPjxrZXl3b3JkPkxpZmUgU3R5bGU8
L2tleXdvcmQ+PGtleXdvcmQ+KkxvbmVsaW5lc3MvcHggW1BzeWNob2xvZ3ldPC9rZXl3b3JkPjxr
ZXl3b3JkPk1hbGU8L2tleXdvcmQ+PGtleXdvcmQ+TWVudGFsIEhlYWx0aDwva2V5d29yZD48a2V5
d29yZD5NaWRkbGUgQWdlZDwva2V5d29yZD48a2V5d29yZD5QaHlzaWNhbCBGdW5jdGlvbmFsIFBl
cmZvcm1hbmNlPC9rZXl3b3JkPjxrZXl3b3JkPlByb2dyYW0gRXZhbHVhdGlvbjwva2V5d29yZD48
a2V5d29yZD5RdWFsaXRhdGl2ZSBSZXNlYXJjaDwva2V5d29yZD48a2V5d29yZD4qU29jaWFsIElz
b2xhdGlvbi9weCBbUHN5Y2hvbG9neV08L2tleXdvcmQ+PGtleXdvcmQ+U29jaWFsIFBhcnRpY2lw
YXRpb248L2tleXdvcmQ+PGtleXdvcmQ+U29jaWFsIFN1cHBvcnQ8L2tleXdvcmQ+PGtleXdvcmQ+
VHJhbnNwb3J0YXRpb248L2tleXdvcmQ+PGtleXdvcmQ+V2FsZXM8L2tleXdvcmQ+PC9rZXl3b3Jk
cz48ZGF0ZXM+PHllYXI+MjAyMDwveWVhcj48L2RhdGVzPjxwdWItbG9jYXRpb24+VW5pdGVkIFN0
YXRlczwvcHViLWxvY2F0aW9uPjxpc2JuPjE3NTctOTE0NzwvaXNibj48dXJscz48cmVsYXRlZC11
cmxzPjx1cmw+aHR0cDovL292aWRzcC5vdmlkLmNvbS9vdmlkd2ViLmNnaT9UPUpTJmFtcDtQQUdF
PXJlZmVyZW5jZSZhbXA7RD1tZWRsJmFtcDtORVdTPU4mYW1wO0FOPTMxNDA5MjExPC91cmw+PC9y
ZWxhdGVkLXVybHM+PC91cmxzPjxjdXN0b20xPklNTDwvY3VzdG9tMT48Y3VzdG9tMj5QUzwvY3Vz
dG9tMj48Y3VzdG9tMz5JTUwtUFM8L2N1c3RvbTM+PGN1c3RvbTQ+VEluY0Fic0luYzwvY3VzdG9t
ND48Y3VzdG9tNT5PVklETWVkbGluZV8wNjIzMjE8L2N1c3RvbTU+PGN1c3RvbTY+RlRJbmM8L2N1
c3RvbTY+PGVsZWN0cm9uaWMtcmVzb3VyY2UtbnVtPmh0dHBzOi8vZHguZG9pLm9yZy8xMC4xMTc3
LzE3NTc5MTM5MTk4Njg3NTI8L2VsZWN0cm9uaWMtcmVzb3VyY2UtbnVtPjxhY2Nlc3MtZGF0ZT4y
MDE5MDgxNC8vPC9hY2Nlc3MtZGF0ZT48L3JlY29yZD48L0NpdGU+PC9FbmROb3RlPn==
</w:fldData>
                </w:fldChar>
              </w:r>
              <w:r>
                <w:instrText xml:space="preserve"> ADDIN EN.CITE.DATA </w:instrText>
              </w:r>
              <w:r>
                <w:fldChar w:fldCharType="end"/>
              </w:r>
              <w:r>
                <w:fldChar w:fldCharType="separate"/>
              </w:r>
              <w:r w:rsidRPr="00A54A4C">
                <w:rPr>
                  <w:noProof/>
                  <w:vertAlign w:val="superscript"/>
                </w:rPr>
                <w:t>131</w:t>
              </w:r>
              <w:r>
                <w:fldChar w:fldCharType="end"/>
              </w:r>
            </w:hyperlink>
          </w:p>
        </w:tc>
        <w:tc>
          <w:tcPr>
            <w:tcW w:w="0" w:type="auto"/>
            <w:tcBorders>
              <w:top w:val="single" w:sz="4" w:space="0" w:color="auto"/>
              <w:left w:val="single" w:sz="4" w:space="0" w:color="auto"/>
              <w:bottom w:val="single" w:sz="4" w:space="0" w:color="auto"/>
              <w:right w:val="single" w:sz="4" w:space="0" w:color="auto"/>
            </w:tcBorders>
            <w:hideMark/>
          </w:tcPr>
          <w:p w14:paraId="57191EBB" w14:textId="77777777" w:rsidR="003A158A" w:rsidRDefault="003A158A" w:rsidP="00CE26C7">
            <w:pPr>
              <w:spacing w:line="256" w:lineRule="auto"/>
            </w:pPr>
            <w:r>
              <w:t>Yes</w:t>
            </w:r>
          </w:p>
        </w:tc>
        <w:tc>
          <w:tcPr>
            <w:tcW w:w="0" w:type="auto"/>
            <w:tcBorders>
              <w:top w:val="single" w:sz="4" w:space="0" w:color="auto"/>
              <w:left w:val="single" w:sz="4" w:space="0" w:color="auto"/>
              <w:bottom w:val="single" w:sz="4" w:space="0" w:color="auto"/>
              <w:right w:val="single" w:sz="4" w:space="0" w:color="auto"/>
            </w:tcBorders>
            <w:hideMark/>
          </w:tcPr>
          <w:p w14:paraId="79BCCA44" w14:textId="77777777" w:rsidR="003A158A" w:rsidRDefault="003A158A" w:rsidP="00CE26C7">
            <w:pPr>
              <w:spacing w:line="256" w:lineRule="auto"/>
            </w:pPr>
            <w:r>
              <w:t>Yes</w:t>
            </w:r>
          </w:p>
        </w:tc>
        <w:tc>
          <w:tcPr>
            <w:tcW w:w="0" w:type="auto"/>
            <w:tcBorders>
              <w:top w:val="single" w:sz="4" w:space="0" w:color="auto"/>
              <w:left w:val="single" w:sz="4" w:space="0" w:color="auto"/>
              <w:bottom w:val="single" w:sz="4" w:space="0" w:color="auto"/>
              <w:right w:val="single" w:sz="4" w:space="0" w:color="auto"/>
            </w:tcBorders>
            <w:hideMark/>
          </w:tcPr>
          <w:p w14:paraId="5AA886D7" w14:textId="77777777" w:rsidR="003A158A" w:rsidRDefault="003A158A" w:rsidP="00CE26C7">
            <w:pPr>
              <w:spacing w:line="256" w:lineRule="auto"/>
            </w:pPr>
            <w:r>
              <w:t>Yes</w:t>
            </w:r>
          </w:p>
        </w:tc>
        <w:tc>
          <w:tcPr>
            <w:tcW w:w="0" w:type="auto"/>
            <w:tcBorders>
              <w:top w:val="single" w:sz="4" w:space="0" w:color="auto"/>
              <w:left w:val="single" w:sz="4" w:space="0" w:color="auto"/>
              <w:bottom w:val="single" w:sz="4" w:space="0" w:color="auto"/>
              <w:right w:val="single" w:sz="4" w:space="0" w:color="auto"/>
            </w:tcBorders>
            <w:hideMark/>
          </w:tcPr>
          <w:p w14:paraId="0E49D4EE" w14:textId="77777777" w:rsidR="003A158A" w:rsidRDefault="003A158A" w:rsidP="00CE26C7">
            <w:pPr>
              <w:spacing w:line="256" w:lineRule="auto"/>
            </w:pPr>
            <w:r>
              <w:t>Yes</w:t>
            </w:r>
          </w:p>
        </w:tc>
        <w:tc>
          <w:tcPr>
            <w:tcW w:w="0" w:type="auto"/>
            <w:tcBorders>
              <w:top w:val="single" w:sz="4" w:space="0" w:color="auto"/>
              <w:left w:val="single" w:sz="4" w:space="0" w:color="auto"/>
              <w:bottom w:val="single" w:sz="4" w:space="0" w:color="auto"/>
              <w:right w:val="single" w:sz="4" w:space="0" w:color="auto"/>
            </w:tcBorders>
            <w:hideMark/>
          </w:tcPr>
          <w:p w14:paraId="417A5460" w14:textId="77777777" w:rsidR="003A158A" w:rsidRDefault="003A158A" w:rsidP="00CE26C7">
            <w:pPr>
              <w:spacing w:line="256" w:lineRule="auto"/>
            </w:pPr>
            <w:r>
              <w:t>No</w:t>
            </w:r>
          </w:p>
        </w:tc>
      </w:tr>
      <w:tr w:rsidR="003A158A" w14:paraId="416662F4" w14:textId="77777777" w:rsidTr="00CE26C7">
        <w:trPr>
          <w:trHeight w:val="224"/>
        </w:trPr>
        <w:tc>
          <w:tcPr>
            <w:tcW w:w="0" w:type="auto"/>
            <w:tcBorders>
              <w:top w:val="single" w:sz="4" w:space="0" w:color="auto"/>
              <w:left w:val="single" w:sz="4" w:space="0" w:color="auto"/>
              <w:bottom w:val="single" w:sz="4" w:space="0" w:color="auto"/>
              <w:right w:val="single" w:sz="4" w:space="0" w:color="auto"/>
            </w:tcBorders>
            <w:hideMark/>
          </w:tcPr>
          <w:p w14:paraId="6380C419" w14:textId="77777777" w:rsidR="003A158A" w:rsidRDefault="003A158A" w:rsidP="00CE26C7">
            <w:pPr>
              <w:spacing w:line="256" w:lineRule="auto"/>
            </w:pPr>
            <w:r>
              <w:t xml:space="preserve">Levinger, </w:t>
            </w:r>
            <w:r>
              <w:lastRenderedPageBreak/>
              <w:t>2020</w:t>
            </w:r>
            <w:hyperlink w:anchor="_ENREF_47" w:tooltip="Levinger, 2020 #882" w:history="1">
              <w:r>
                <w:fldChar w:fldCharType="begin">
                  <w:fldData xml:space="preserve">PEVuZE5vdGU+PENpdGUgRXhjbHVkZUF1dGg9IjEiIEV4Y2x1ZGVZZWFyPSIxIj48QXV0aG9yPkxl
dmluZ2VyPC9BdXRob3I+PFllYXI+MjAyMDwvWWVhcj48UmVjTnVtPjg4MjwvUmVjTnVtPjxEaXNw
bGF5VGV4dD48c3R5bGUgZmFjZT0ic3VwZXJzY3JpcHQiPjQ3PC9zdHlsZT48L0Rpc3BsYXlUZXh0
PjxyZWNvcmQ+PHJlYy1udW1iZXI+ODgyPC9yZWMtbnVtYmVyPjxmb3JlaWduLWtleXM+PGtleSBh
cHA9IkVOIiBkYi1pZD0iYXByeDU1OTAxcjIweDFlOWR4bnA1d3IxYXd0ZGFkd2RmemF6IiB0aW1l
c3RhbXA9IjE2MjYzMDYxNTEiPjg4Mjwva2V5PjwvZm9yZWlnbi1rZXlzPjxyZWYtdHlwZSBuYW1l
PSJKb3VybmFsIEFydGljbGUiPjE3PC9yZWYtdHlwZT48Y29udHJpYnV0b3JzPjxhdXRob3JzPjxh
dXRob3I+TGV2aW5nZXIsIFBheml0PC9hdXRob3I+PGF1dGhvcj5QYW5pc3NldCwgTWF5YTwvYXV0
aG9yPjxhdXRob3I+RHVubiwgSmVyZW15PC9hdXRob3I+PGF1dGhvcj5IYWluZXMsIFRlcnJ5PC9h
dXRob3I+PGF1dGhvcj5Eb3csIEJyaW9ueTwvYXV0aG9yPjxhdXRob3I+QmF0Y2hlbG9yLCBGcmFu
Y2VzPC9hdXRob3I+PGF1dGhvcj5CaWRkbGUsIFN0dWFydDwvYXV0aG9yPjxhdXRob3I+RHVxdWUs
IEd1c3Rhdm88L2F1dGhvcj48YXV0aG9yPkhpbGwsIEtlaXRoIEQuPC9hdXRob3I+PC9hdXRob3Jz
PjwvY29udHJpYnV0b3JzPjx0aXRsZXM+PHRpdGxlPkV4ZXJjaXNlIGludGVydmVOdGlvbiBvdXRk
b29yIHByb0plY3QgaW4gdGhlIGNPbW11bml0WSBmb3Igb2xkZXIgcGVvcGxlIC0gcmVzdWx0cyBm
cm9tIHRoZSBFTkpPWSBTZW5pb3JzIEV4ZXJjaXNlIFBhcmsgcHJvamVjdCB0cmFuc2xhdGlvbiBy
ZXNlYXJjaCBpbiB0aGUgY29tbXVuaXR5PC90aXRsZT48c2Vjb25kYXJ5LXRpdGxlPkJNQyBnZXJp
YXRyaWNzPC9zZWNvbmRhcnktdGl0bGU+PC90aXRsZXM+PHBlcmlvZGljYWw+PGZ1bGwtdGl0bGU+
Qk1DIGdlcmlhdHJpY3M8L2Z1bGwtdGl0bGU+PC9wZXJpb2RpY2FsPjxwYWdlcz40NDY8L3BhZ2Vz
Pjx2b2x1bWU+MjA8L3ZvbHVtZT48bnVtYmVyPjE8L251bWJlcj48c2VjdGlvbj5MZXZpbmdlciwg
UGF6aXQuIE5hdGlvbmFsIEFnZWluZyBSZXNlYXJjaCBJbnN0aXR1dGUsIE1lbGJvdXJuZSwgQXVz
dHJhbGlhLiBwLmxldmluZ2VyQG5hcmkuZWR1LmF1LiYjeEQ7TGV2aW5nZXIsIFBheml0LiBJbnN0
aXR1dGUgZm9yIEhlYWx0aCBhbmQgU3BvcnQsIFZpY3RvcmlhIFVuaXZlcnNpdHksIE1lbGJvdXJu
ZSwgQXVzdHJhbGlhLiBwLmxldmluZ2VyQG5hcmkuZWR1LmF1LiYjeEQ7TGV2aW5nZXIsIFBheml0
LiBSZWhhYmlsaXRhdGlvbiwgQWdlaW5nIGFuZCBJbmRlcGVuZGVudCBMaXZpbmcgUmVzZWFyY2gg
Q2VudHJlLCBNb25hc2ggVW5pdmVyc2l0eSwgTWVsYm91cm5lLCBBdXN0cmFsaWEuIHAubGV2aW5n
ZXJAbmFyaS5lZHUuYXUuJiN4RDtQYW5pc3NldCwgTWF5YS4gTmF0aW9uYWwgQWdlaW5nIFJlc2Vh
cmNoIEluc3RpdHV0ZSwgTWVsYm91cm5lLCBBdXN0cmFsaWEuJiN4RDtEdW5uLCBKZXJlbXkuIE5h
dGlvbmFsIEFnZWluZyBSZXNlYXJjaCBJbnN0aXR1dGUsIE1lbGJvdXJuZSwgQXVzdHJhbGlhLiYj
eEQ7SGFpbmVzLCBUZXJyeS4gU2Nob29sIG9mIFByaW1hcnkgYW5kIEFsbGllZCBIZWFsdGggQ2Fy
ZSwgTW9uYXNoIFVuaXZlcnNpdHksIE1lbGJvdXJuZSwgQXVzdHJhbGlhLiYjeEQ7RG93LCBCcmlv
bnkuIE5hdGlvbmFsIEFnZWluZyBSZXNlYXJjaCBJbnN0aXR1dGUsIE1lbGJvdXJuZSwgQXVzdHJh
bGlhLiYjeEQ7RG93LCBCcmlvbnkuIENlbnRyZSBmb3IgSGVhbHRoIFBvbGljeSwgVW5pdmVyc2l0
eSBvZiBNZWxib3VybmUsIE1lbGJvdXJuZSwgQXVzdHJhbGlhLiYjeEQ7RG93LCBCcmlvbnkuIFNj
aG9vbCBvZiBOdXJzaW5nIGFuZCBNaWR3aWZlcnksIERlYWtpbiBVbml2ZXJzaXR5LCBNZWxib3Vy
bmUsIEF1c3RyYWxpYS4mI3hEO0JhdGNoZWxvciwgRnJhbmNlcy4gTmF0aW9uYWwgQWdlaW5nIFJl
c2VhcmNoIEluc3RpdHV0ZSwgTWVsYm91cm5lLCBBdXN0cmFsaWEuJiN4RDtCYXRjaGVsb3IsIEZy
YW5jZXMuIFNjaG9vbCBvZiBOdXJzaW5nIGFuZCBNaWR3aWZlcnksIERlYWtpbiBVbml2ZXJzaXR5
LCBNZWxib3VybmUsIEF1c3RyYWxpYS4mI3hEO0JhdGNoZWxvciwgRnJhbmNlcy4gRGVwYXJ0bWVu
dCBvZiBQaHlzaW90aGVyYXB5LCBUaGUgVW5pdmVyc2l0eSBvZiBNZWxib3VybmUsIE1lbGJvdXJu
ZSwgQXVzdHJhbGlhLiYjeEQ7QmlkZGxlLCBTdHVhcnQuIENlbnRyZSBmb3IgSGVhbHRoIFJlc2Vh
cmNoLCBVbml2ZXJzaXR5IG9mIFNvdXRoZXJuIFF1ZWVuc2xhbmQsIEJyaXNiYW5lLCBBdXN0cmFs
aWEuJiN4RDtEdXF1ZSwgR3VzdGF2by4gQXVzdHJhbGlhbiBJbnN0aXR1dGUgZm9yIE11c2N1bG9z
a2VsZXRhbCBTY2llbmNlIChBSU1TUyksIE1lbGJvdXJuZSBNZWRpY2FsIFNjaG9vbCwgTWVsYm91
cm5lIFVuaXZlcnNpdHksIE1lbGJvdXJuZSwgQXVzdHJhbGlhLiYjeEQ7SGlsbCwgS2VpdGggRC4g
UmVoYWJpbGl0YXRpb24sIEFnZWluZyBhbmQgSW5kZXBlbmRlbnQgTGl2aW5nIFJlc2VhcmNoIENl
bnRyZSwgTW9uYXNoIFVuaXZlcnNpdHksIE1lbGJvdXJuZSwgQXVzdHJhbGlhLjwvc2VjdGlvbj48
a2V5d29yZHM+PGtleXdvcmQ+KkFjY2lkZW50YWwgRmFsbHMvcGMgW1ByZXZlbnRpb24gJmFtcDsg
Q29udHJvbF08L2tleXdvcmQ+PGtleXdvcmQ+QWdlZDwva2V5d29yZD48a2V5d29yZD5BZ2VkLCA4
MCBhbmQgb3Zlcjwva2V5d29yZD48a2V5d29yZD4qRXhlcmNpc2UgVGhlcmFweTwva2V5d29yZD48
a2V5d29yZD5IdW1hbnM8L2tleXdvcmQ+PGtleXdvcmQ+KlBoeXNpY2FsIEZ1bmN0aW9uYWwgUGVy
Zm9ybWFuY2U8L2tleXdvcmQ+PGtleXdvcmQ+KlF1YWxpdHkgb2YgTGlmZTwva2V5d29yZD48L2tl
eXdvcmRzPjxkYXRlcz48eWVhcj4yMDIwPC95ZWFyPjwvZGF0ZXM+PHB1Yi1sb2NhdGlvbj5Fbmds
YW5kPC9wdWItbG9jYXRpb24+PGlzYm4+MTQ3MS0yMzE4PC9pc2JuPjx1cmxzPjxyZWxhdGVkLXVy
bHM+PHVybD5odHRwOi8vb3ZpZHNwLm92aWQuY29tL292aWR3ZWIuY2dpP1Q9SlMmYW1wO1BBR0U9
cmVmZXJlbmNlJmFtcDtEPW1lZDE3JmFtcDtORVdTPU4mYW1wO0FOPTMzMTQ4MTgyPC91cmw+PC9y
ZWxhdGVkLXVybHM+PC91cmxzPjxjdXN0b200PlRJbmNBYnNJbmM8L2N1c3RvbTQ+PGN1c3RvbTU+
T1ZJRE1lZGxpbmVfMDYyMzIxPC9jdXN0b201PjxjdXN0b202PkZUSW5jPC9jdXN0b202PjxlbGVj
dHJvbmljLXJlc291cmNlLW51bT5odHRwczovL2R4LmRvaS5vcmcvMTAuMTE4Ni9zMTI4NzctMDIw
LTAxODI0LTA8L2VsZWN0cm9uaWMtcmVzb3VyY2UtbnVtPjxhY2Nlc3MtZGF0ZT4yMDIwMTEwNC8v
PC9hY2Nlc3MtZGF0ZT48L3JlY29yZD48L0NpdGU+PC9FbmROb3RlPgB=
</w:fldData>
                </w:fldChar>
              </w:r>
              <w:r>
                <w:instrText xml:space="preserve"> ADDIN EN.CITE </w:instrText>
              </w:r>
              <w:r>
                <w:fldChar w:fldCharType="begin">
                  <w:fldData xml:space="preserve">PEVuZE5vdGU+PENpdGUgRXhjbHVkZUF1dGg9IjEiIEV4Y2x1ZGVZZWFyPSIxIj48QXV0aG9yPkxl
dmluZ2VyPC9BdXRob3I+PFllYXI+MjAyMDwvWWVhcj48UmVjTnVtPjg4MjwvUmVjTnVtPjxEaXNw
bGF5VGV4dD48c3R5bGUgZmFjZT0ic3VwZXJzY3JpcHQiPjQ3PC9zdHlsZT48L0Rpc3BsYXlUZXh0
PjxyZWNvcmQ+PHJlYy1udW1iZXI+ODgyPC9yZWMtbnVtYmVyPjxmb3JlaWduLWtleXM+PGtleSBh
cHA9IkVOIiBkYi1pZD0iYXByeDU1OTAxcjIweDFlOWR4bnA1d3IxYXd0ZGFkd2RmemF6IiB0aW1l
c3RhbXA9IjE2MjYzMDYxNTEiPjg4Mjwva2V5PjwvZm9yZWlnbi1rZXlzPjxyZWYtdHlwZSBuYW1l
PSJKb3VybmFsIEFydGljbGUiPjE3PC9yZWYtdHlwZT48Y29udHJpYnV0b3JzPjxhdXRob3JzPjxh
dXRob3I+TGV2aW5nZXIsIFBheml0PC9hdXRob3I+PGF1dGhvcj5QYW5pc3NldCwgTWF5YTwvYXV0
aG9yPjxhdXRob3I+RHVubiwgSmVyZW15PC9hdXRob3I+PGF1dGhvcj5IYWluZXMsIFRlcnJ5PC9h
dXRob3I+PGF1dGhvcj5Eb3csIEJyaW9ueTwvYXV0aG9yPjxhdXRob3I+QmF0Y2hlbG9yLCBGcmFu
Y2VzPC9hdXRob3I+PGF1dGhvcj5CaWRkbGUsIFN0dWFydDwvYXV0aG9yPjxhdXRob3I+RHVxdWUs
IEd1c3Rhdm88L2F1dGhvcj48YXV0aG9yPkhpbGwsIEtlaXRoIEQuPC9hdXRob3I+PC9hdXRob3Jz
PjwvY29udHJpYnV0b3JzPjx0aXRsZXM+PHRpdGxlPkV4ZXJjaXNlIGludGVydmVOdGlvbiBvdXRk
b29yIHByb0plY3QgaW4gdGhlIGNPbW11bml0WSBmb3Igb2xkZXIgcGVvcGxlIC0gcmVzdWx0cyBm
cm9tIHRoZSBFTkpPWSBTZW5pb3JzIEV4ZXJjaXNlIFBhcmsgcHJvamVjdCB0cmFuc2xhdGlvbiBy
ZXNlYXJjaCBpbiB0aGUgY29tbXVuaXR5PC90aXRsZT48c2Vjb25kYXJ5LXRpdGxlPkJNQyBnZXJp
YXRyaWNzPC9zZWNvbmRhcnktdGl0bGU+PC90aXRsZXM+PHBlcmlvZGljYWw+PGZ1bGwtdGl0bGU+
Qk1DIGdlcmlhdHJpY3M8L2Z1bGwtdGl0bGU+PC9wZXJpb2RpY2FsPjxwYWdlcz40NDY8L3BhZ2Vz
Pjx2b2x1bWU+MjA8L3ZvbHVtZT48bnVtYmVyPjE8L251bWJlcj48c2VjdGlvbj5MZXZpbmdlciwg
UGF6aXQuIE5hdGlvbmFsIEFnZWluZyBSZXNlYXJjaCBJbnN0aXR1dGUsIE1lbGJvdXJuZSwgQXVz
dHJhbGlhLiBwLmxldmluZ2VyQG5hcmkuZWR1LmF1LiYjeEQ7TGV2aW5nZXIsIFBheml0LiBJbnN0
aXR1dGUgZm9yIEhlYWx0aCBhbmQgU3BvcnQsIFZpY3RvcmlhIFVuaXZlcnNpdHksIE1lbGJvdXJu
ZSwgQXVzdHJhbGlhLiBwLmxldmluZ2VyQG5hcmkuZWR1LmF1LiYjeEQ7TGV2aW5nZXIsIFBheml0
LiBSZWhhYmlsaXRhdGlvbiwgQWdlaW5nIGFuZCBJbmRlcGVuZGVudCBMaXZpbmcgUmVzZWFyY2gg
Q2VudHJlLCBNb25hc2ggVW5pdmVyc2l0eSwgTWVsYm91cm5lLCBBdXN0cmFsaWEuIHAubGV2aW5n
ZXJAbmFyaS5lZHUuYXUuJiN4RDtQYW5pc3NldCwgTWF5YS4gTmF0aW9uYWwgQWdlaW5nIFJlc2Vh
cmNoIEluc3RpdHV0ZSwgTWVsYm91cm5lLCBBdXN0cmFsaWEuJiN4RDtEdW5uLCBKZXJlbXkuIE5h
dGlvbmFsIEFnZWluZyBSZXNlYXJjaCBJbnN0aXR1dGUsIE1lbGJvdXJuZSwgQXVzdHJhbGlhLiYj
eEQ7SGFpbmVzLCBUZXJyeS4gU2Nob29sIG9mIFByaW1hcnkgYW5kIEFsbGllZCBIZWFsdGggQ2Fy
ZSwgTW9uYXNoIFVuaXZlcnNpdHksIE1lbGJvdXJuZSwgQXVzdHJhbGlhLiYjeEQ7RG93LCBCcmlv
bnkuIE5hdGlvbmFsIEFnZWluZyBSZXNlYXJjaCBJbnN0aXR1dGUsIE1lbGJvdXJuZSwgQXVzdHJh
bGlhLiYjeEQ7RG93LCBCcmlvbnkuIENlbnRyZSBmb3IgSGVhbHRoIFBvbGljeSwgVW5pdmVyc2l0
eSBvZiBNZWxib3VybmUsIE1lbGJvdXJuZSwgQXVzdHJhbGlhLiYjeEQ7RG93LCBCcmlvbnkuIFNj
aG9vbCBvZiBOdXJzaW5nIGFuZCBNaWR3aWZlcnksIERlYWtpbiBVbml2ZXJzaXR5LCBNZWxib3Vy
bmUsIEF1c3RyYWxpYS4mI3hEO0JhdGNoZWxvciwgRnJhbmNlcy4gTmF0aW9uYWwgQWdlaW5nIFJl
c2VhcmNoIEluc3RpdHV0ZSwgTWVsYm91cm5lLCBBdXN0cmFsaWEuJiN4RDtCYXRjaGVsb3IsIEZy
YW5jZXMuIFNjaG9vbCBvZiBOdXJzaW5nIGFuZCBNaWR3aWZlcnksIERlYWtpbiBVbml2ZXJzaXR5
LCBNZWxib3VybmUsIEF1c3RyYWxpYS4mI3hEO0JhdGNoZWxvciwgRnJhbmNlcy4gRGVwYXJ0bWVu
dCBvZiBQaHlzaW90aGVyYXB5LCBUaGUgVW5pdmVyc2l0eSBvZiBNZWxib3VybmUsIE1lbGJvdXJu
ZSwgQXVzdHJhbGlhLiYjeEQ7QmlkZGxlLCBTdHVhcnQuIENlbnRyZSBmb3IgSGVhbHRoIFJlc2Vh
cmNoLCBVbml2ZXJzaXR5IG9mIFNvdXRoZXJuIFF1ZWVuc2xhbmQsIEJyaXNiYW5lLCBBdXN0cmFs
aWEuJiN4RDtEdXF1ZSwgR3VzdGF2by4gQXVzdHJhbGlhbiBJbnN0aXR1dGUgZm9yIE11c2N1bG9z
a2VsZXRhbCBTY2llbmNlIChBSU1TUyksIE1lbGJvdXJuZSBNZWRpY2FsIFNjaG9vbCwgTWVsYm91
cm5lIFVuaXZlcnNpdHksIE1lbGJvdXJuZSwgQXVzdHJhbGlhLiYjeEQ7SGlsbCwgS2VpdGggRC4g
UmVoYWJpbGl0YXRpb24sIEFnZWluZyBhbmQgSW5kZXBlbmRlbnQgTGl2aW5nIFJlc2VhcmNoIENl
bnRyZSwgTW9uYXNoIFVuaXZlcnNpdHksIE1lbGJvdXJuZSwgQXVzdHJhbGlhLjwvc2VjdGlvbj48
a2V5d29yZHM+PGtleXdvcmQ+KkFjY2lkZW50YWwgRmFsbHMvcGMgW1ByZXZlbnRpb24gJmFtcDsg
Q29udHJvbF08L2tleXdvcmQ+PGtleXdvcmQ+QWdlZDwva2V5d29yZD48a2V5d29yZD5BZ2VkLCA4
MCBhbmQgb3Zlcjwva2V5d29yZD48a2V5d29yZD4qRXhlcmNpc2UgVGhlcmFweTwva2V5d29yZD48
a2V5d29yZD5IdW1hbnM8L2tleXdvcmQ+PGtleXdvcmQ+KlBoeXNpY2FsIEZ1bmN0aW9uYWwgUGVy
Zm9ybWFuY2U8L2tleXdvcmQ+PGtleXdvcmQ+KlF1YWxpdHkgb2YgTGlmZTwva2V5d29yZD48L2tl
eXdvcmRzPjxkYXRlcz48eWVhcj4yMDIwPC95ZWFyPjwvZGF0ZXM+PHB1Yi1sb2NhdGlvbj5Fbmds
YW5kPC9wdWItbG9jYXRpb24+PGlzYm4+MTQ3MS0yMzE4PC9pc2JuPjx1cmxzPjxyZWxhdGVkLXVy
bHM+PHVybD5odHRwOi8vb3ZpZHNwLm92aWQuY29tL292aWR3ZWIuY2dpP1Q9SlMmYW1wO1BBR0U9
cmVmZXJlbmNlJmFtcDtEPW1lZDE3JmFtcDtORVdTPU4mYW1wO0FOPTMzMTQ4MTgyPC91cmw+PC9y
ZWxhdGVkLXVybHM+PC91cmxzPjxjdXN0b200PlRJbmNBYnNJbmM8L2N1c3RvbTQ+PGN1c3RvbTU+
T1ZJRE1lZGxpbmVfMDYyMzIxPC9jdXN0b201PjxjdXN0b202PkZUSW5jPC9jdXN0b202PjxlbGVj
dHJvbmljLXJlc291cmNlLW51bT5odHRwczovL2R4LmRvaS5vcmcvMTAuMTE4Ni9zMTI4NzctMDIw
LTAxODI0LTA8L2VsZWN0cm9uaWMtcmVzb3VyY2UtbnVtPjxhY2Nlc3MtZGF0ZT4yMDIwMTEwNC8v
PC9hY2Nlc3MtZGF0ZT48L3JlY29yZD48L0NpdGU+PC9FbmROb3RlPgB=
</w:fldData>
                </w:fldChar>
              </w:r>
              <w:r>
                <w:instrText xml:space="preserve"> ADDIN EN.CITE.DATA </w:instrText>
              </w:r>
              <w:r>
                <w:fldChar w:fldCharType="end"/>
              </w:r>
              <w:r>
                <w:fldChar w:fldCharType="separate"/>
              </w:r>
              <w:r w:rsidRPr="00401B2D">
                <w:rPr>
                  <w:noProof/>
                  <w:vertAlign w:val="superscript"/>
                </w:rPr>
                <w:t>47</w:t>
              </w:r>
              <w:r>
                <w:fldChar w:fldCharType="end"/>
              </w:r>
            </w:hyperlink>
          </w:p>
        </w:tc>
        <w:tc>
          <w:tcPr>
            <w:tcW w:w="0" w:type="auto"/>
            <w:tcBorders>
              <w:top w:val="single" w:sz="4" w:space="0" w:color="auto"/>
              <w:left w:val="single" w:sz="4" w:space="0" w:color="auto"/>
              <w:bottom w:val="single" w:sz="4" w:space="0" w:color="auto"/>
              <w:right w:val="single" w:sz="4" w:space="0" w:color="auto"/>
            </w:tcBorders>
            <w:hideMark/>
          </w:tcPr>
          <w:p w14:paraId="5DEFF096" w14:textId="77777777" w:rsidR="003A158A" w:rsidRDefault="003A158A" w:rsidP="00CE26C7">
            <w:pPr>
              <w:spacing w:line="256" w:lineRule="auto"/>
            </w:pPr>
            <w:r>
              <w:lastRenderedPageBreak/>
              <w:t>Yes</w:t>
            </w:r>
          </w:p>
        </w:tc>
        <w:tc>
          <w:tcPr>
            <w:tcW w:w="0" w:type="auto"/>
            <w:tcBorders>
              <w:top w:val="single" w:sz="4" w:space="0" w:color="auto"/>
              <w:left w:val="single" w:sz="4" w:space="0" w:color="auto"/>
              <w:bottom w:val="single" w:sz="4" w:space="0" w:color="auto"/>
              <w:right w:val="single" w:sz="4" w:space="0" w:color="auto"/>
            </w:tcBorders>
            <w:hideMark/>
          </w:tcPr>
          <w:p w14:paraId="58ED8DD9" w14:textId="77777777" w:rsidR="003A158A" w:rsidRDefault="003A158A" w:rsidP="00CE26C7">
            <w:pPr>
              <w:spacing w:line="256" w:lineRule="auto"/>
            </w:pPr>
            <w:r>
              <w:t>Yes</w:t>
            </w:r>
          </w:p>
        </w:tc>
        <w:tc>
          <w:tcPr>
            <w:tcW w:w="0" w:type="auto"/>
            <w:tcBorders>
              <w:top w:val="single" w:sz="4" w:space="0" w:color="auto"/>
              <w:left w:val="single" w:sz="4" w:space="0" w:color="auto"/>
              <w:bottom w:val="single" w:sz="4" w:space="0" w:color="auto"/>
              <w:right w:val="single" w:sz="4" w:space="0" w:color="auto"/>
            </w:tcBorders>
            <w:hideMark/>
          </w:tcPr>
          <w:p w14:paraId="2C679221" w14:textId="77777777" w:rsidR="003A158A" w:rsidRDefault="003A158A" w:rsidP="00CE26C7">
            <w:pPr>
              <w:spacing w:line="256" w:lineRule="auto"/>
            </w:pPr>
            <w:r>
              <w:t>Yes</w:t>
            </w:r>
          </w:p>
        </w:tc>
        <w:tc>
          <w:tcPr>
            <w:tcW w:w="0" w:type="auto"/>
            <w:tcBorders>
              <w:top w:val="single" w:sz="4" w:space="0" w:color="auto"/>
              <w:left w:val="single" w:sz="4" w:space="0" w:color="auto"/>
              <w:bottom w:val="single" w:sz="4" w:space="0" w:color="auto"/>
              <w:right w:val="single" w:sz="4" w:space="0" w:color="auto"/>
            </w:tcBorders>
            <w:hideMark/>
          </w:tcPr>
          <w:p w14:paraId="1C5DBCBB" w14:textId="77777777" w:rsidR="003A158A" w:rsidRDefault="003A158A" w:rsidP="00CE26C7">
            <w:pPr>
              <w:spacing w:line="256" w:lineRule="auto"/>
            </w:pPr>
            <w:r>
              <w:t>Yes</w:t>
            </w:r>
          </w:p>
        </w:tc>
        <w:tc>
          <w:tcPr>
            <w:tcW w:w="0" w:type="auto"/>
            <w:tcBorders>
              <w:top w:val="single" w:sz="4" w:space="0" w:color="auto"/>
              <w:left w:val="single" w:sz="4" w:space="0" w:color="auto"/>
              <w:bottom w:val="single" w:sz="4" w:space="0" w:color="auto"/>
              <w:right w:val="single" w:sz="4" w:space="0" w:color="auto"/>
            </w:tcBorders>
            <w:hideMark/>
          </w:tcPr>
          <w:p w14:paraId="531E0303" w14:textId="77777777" w:rsidR="003A158A" w:rsidRDefault="003A158A" w:rsidP="00CE26C7">
            <w:pPr>
              <w:spacing w:line="256" w:lineRule="auto"/>
            </w:pPr>
            <w:r>
              <w:t>No</w:t>
            </w:r>
          </w:p>
        </w:tc>
      </w:tr>
      <w:tr w:rsidR="003A158A" w14:paraId="71EDDDB5" w14:textId="77777777" w:rsidTr="00CE26C7">
        <w:trPr>
          <w:trHeight w:val="224"/>
        </w:trPr>
        <w:tc>
          <w:tcPr>
            <w:tcW w:w="0" w:type="auto"/>
            <w:tcBorders>
              <w:top w:val="single" w:sz="4" w:space="0" w:color="auto"/>
              <w:left w:val="single" w:sz="4" w:space="0" w:color="auto"/>
              <w:bottom w:val="single" w:sz="4" w:space="0" w:color="auto"/>
              <w:right w:val="single" w:sz="4" w:space="0" w:color="auto"/>
            </w:tcBorders>
            <w:hideMark/>
          </w:tcPr>
          <w:p w14:paraId="0FEF14D1" w14:textId="77777777" w:rsidR="003A158A" w:rsidRDefault="003A158A" w:rsidP="00CE26C7">
            <w:pPr>
              <w:spacing w:line="256" w:lineRule="auto"/>
            </w:pPr>
            <w:r>
              <w:t>McKay, 2018</w:t>
            </w:r>
            <w:hyperlink w:anchor="_ENREF_95" w:tooltip="McKay, 2018 #6103" w:history="1">
              <w:r>
                <w:fldChar w:fldCharType="begin">
                  <w:fldData xml:space="preserve">PEVuZE5vdGU+PENpdGUgRXhjbHVkZUF1dGg9IjEiIEV4Y2x1ZGVZZWFyPSIxIj48QXV0aG9yPk1j
S2F5PC9BdXRob3I+PFllYXI+MjAxODwvWWVhcj48UmVjTnVtPjYxMDM8L1JlY051bT48RGlzcGxh
eVRleHQ+PHN0eWxlIGZhY2U9InN1cGVyc2NyaXB0Ij45NTwvc3R5bGU+PC9EaXNwbGF5VGV4dD48
cmVjb3JkPjxyZWMtbnVtYmVyPjYxMDM8L3JlYy1udW1iZXI+PGZvcmVpZ24ta2V5cz48a2V5IGFw
cD0iRU4iIGRiLWlkPSJhcHJ4NTU5MDFyMjB4MWU5ZHhucDV3cjFhd3RkYWR3ZGZ6YXoiIHRpbWVz
dGFtcD0iMTY0NDg4NTI1NSI+NjEwMzwva2V5PjwvZm9yZWlnbi1rZXlzPjxyZWYtdHlwZSBuYW1l
PSJKb3VybmFsIEFydGljbGUiPjE3PC9yZWYtdHlwZT48Y29udHJpYnV0b3JzPjxhdXRob3JzPjxh
dXRob3I+TWNLYXksIEguPC9hdXRob3I+PGF1dGhvcj5OZXR0bGVmb2xkLCBMLjwvYXV0aG9yPjxh
dXRob3I+QmF1bWFuLCBBLjwvYXV0aG9yPjxhdXRob3I+SG95LCBDLjwvYXV0aG9yPjxhdXRob3I+
R3JheSwgUy4gTS48L2F1dGhvcj48YXV0aG9yPkxhdSwgRS48L2F1dGhvcj48YXV0aG9yPlNpbXMt
R291bGQsIEouPC9hdXRob3I+PC9hdXRob3JzPjwvY29udHJpYnV0b3JzPjxhdXRoLWFkZHJlc3M+
Q2VudHJlIGZvciBIaXAgSGVhbHRoIGFuZCBNb2JpbGl0eSwgVmFuY291dmVyIENvYXN0YWwgSGVh
bHRoIFJlc2VhcmNoIENlbnRyZSwgN3RoIEZsb29yIFJvYmVydCBILk4uIEhvIFJlc2VhcmNoIENl
bnRyZSwgNzk1LTI2MzUgTGF1cmVsIFN0LCBWYW5jb3V2ZXIsIEJDLCBWNVogMU05LCBDYW5hZGEu
IGhlYXRoZXIubWNrYXlAdWJjLmNhLiYjeEQ7RGVwYXJ0bWVudCBvZiBGYW1pbHkgUHJhY3RpY2Us
IFVuaXZlcnNpdHkgb2YgQnJpdGlzaCBDb2x1bWJpYSwgM3JkIEZsb29yIERhdmlkIFN0cmFuZ3dh
eSBCdWlsZGluZywgNTk1MCBVbml2ZXJzaXR5IEJvdWxldmFyZCwgVmFuY291dmVyLCBCQywgVjZU
IDFaMywgQ2FuYWRhLiBoZWF0aGVyLm1ja2F5QHViYy5jYS4mI3hEO0NlbnRyZSBmb3IgSGlwIEhl
YWx0aCBhbmQgTW9iaWxpdHksIFZhbmNvdXZlciBDb2FzdGFsIEhlYWx0aCBSZXNlYXJjaCBDZW50
cmUsIDd0aCBGbG9vciBSb2JlcnQgSC5OLiBIbyBSZXNlYXJjaCBDZW50cmUsIDc5NS0yNjM1IExh
dXJlbCBTdCwgVmFuY291dmVyLCBCQywgVjVaIDFNOSwgQ2FuYWRhLiYjeEQ7U3lkbmV5IFNjaG9v
bCBvZiBQdWJsaWMgSGVhbHRoLCBVbml2ZXJzaXR5IG9mIFN5ZG5leSwgQ2hhcmxlcyBQZXJraW5z
IENlbnRyZSwgQnVpbGRpbmcgRDE3LCBDYW1wZXJkb3duLCBOU1csIDIwMDYsIEF1c3RyYWxpYS4m
I3hEO0RlcGFydG1lbnQgb2YgRmFtaWx5IFByYWN0aWNlLCBVbml2ZXJzaXR5IG9mIEJyaXRpc2gg
Q29sdW1iaWEsIDNyZCBGbG9vciBEYXZpZCBTdHJhbmd3YXkgQnVpbGRpbmcsIDU5NTAgVW5pdmVy
c2l0eSBCb3VsZXZhcmQsIFZhbmNvdXZlciwgQkMsIFY2VCAxWjMsIENhbmFkYS48L2F1dGgtYWRk
cmVzcz48dGl0bGVzPjx0aXRsZT5JbXBsZW1lbnRhdGlvbiBvZiBhIGNvLWRlc2lnbmVkIHBoeXNp
Y2FsIGFjdGl2aXR5IHByb2dyYW0gZm9yIG9sZGVyIGFkdWx0czogcG9zaXRpdmUgaW1wYWN0IHdo
ZW4gZGVsaXZlcmVkIGF0IHNjYWxlPC90aXRsZT48c2Vjb25kYXJ5LXRpdGxlPkJNQyBQdWJsaWMg
SGVhbHRoPC9zZWNvbmRhcnktdGl0bGU+PC90aXRsZXM+PHBlcmlvZGljYWw+PGZ1bGwtdGl0bGU+
Qk1DIFB1YmxpYyBIZWFsdGg8L2Z1bGwtdGl0bGU+PC9wZXJpb2RpY2FsPjxwYWdlcz4xMjg5PC9w
YWdlcz48dm9sdW1lPjE4PC92b2x1bWU+PG51bWJlcj4xPC9udW1iZXI+PGVkaXRpb24+MjAxOC8x
MS8yNTwvZWRpdGlvbj48a2V5d29yZHM+PGtleXdvcmQ+QWdlZDwva2V5d29yZD48a2V5d29yZD5C
cml0aXNoIENvbHVtYmlhPC9rZXl3b3JkPjxrZXl3b3JkPipFeGVyY2lzZTwva2V5d29yZD48a2V5
d29yZD5GZW1hbGU8L2tleXdvcmQ+PGtleXdvcmQ+SGVhbHRoIFByb21vdGlvbi8qb3JnYW5pemF0
aW9uICZhbXA7IGFkbWluaXN0cmF0aW9uPC9rZXl3b3JkPjxrZXl3b3JkPkh1bWFuczwva2V5d29y
ZD48a2V5d29yZD5NYWxlPC9rZXl3b3JkPjxrZXl3b3JkPk1pZGRsZSBBZ2VkPC9rZXl3b3JkPjxr
ZXl3b3JkPlByb2dyYW0gRXZhbHVhdGlvbjwva2V5d29yZD48a2V5d29yZD5JbXBhY3QgZXZhbHVh
dGlvbjwva2V5d29yZD48a2V5d29yZD5JbXBsZW1lbnRhdGlvbiBzY2llbmNlPC9rZXl3b3JkPjxr
ZXl3b3JkPk1vYmlsaXR5PC9rZXl3b3JkPjxrZXl3b3JkPk9sZGVyIGFkdWx0czwva2V5d29yZD48
a2V5d29yZD5QaHlzaWNhbCBhY3Rpdml0eTwva2V5d29yZD48a2V5d29yZD5TY2FsZSB1cDwva2V5
d29yZD48a2V5d29yZD5TZW5pb3JzPC9rZXl3b3JkPjxrZXl3b3JkPlNvY2lhbCBjb25uZWN0ZWRu
ZXNzPC9rZXl3b3JkPjwva2V5d29yZHM+PGRhdGVzPjx5ZWFyPjIwMTg8L3llYXI+PHB1Yi1kYXRl
cz48ZGF0ZT5Ob3YgMjM8L2RhdGU+PC9wdWItZGF0ZXM+PC9kYXRlcz48aXNibj4xNDcxLTI0NTgg
KEVsZWN0cm9uaWMpJiN4RDsxNDcxLTI0NTggKExpbmtpbmcpPC9pc2JuPjxhY2Nlc3Npb24tbnVt
PjMwNDcwMjA5PC9hY2Nlc3Npb24tbnVtPjx1cmxzPjxyZWxhdGVkLXVybHM+PHVybD5odHRwczov
L3d3dy5uY2JpLm5sbS5uaWguZ292L3B1Ym1lZC8zMDQ3MDIwOTwvdXJsPjwvcmVsYXRlZC11cmxz
PjwvdXJscz48Y3VzdG9tMT5SZWZNaW5lXyM0MzMsIEZyYW5rZSAtIHRvIHJlcGxhY2UgRnJhbmtl
IG9uIEZsb3cuIE9yaWdpbmFsbHkgYSAmYXBvcztyZWYgbWluZSZhcG9zOyBidXQgbm93IGNvbnNp
ZGVyZWQgYXMgYWRkZWQgdGhyb3VnaCBPVklEPC9jdXN0b20xPjxjdXN0b20yPlBNQzYyNTExNDU8
L2N1c3RvbTI+PGN1c3RvbTM+U2VlIENhcHRpb248L2N1c3RvbTM+PGN1c3RvbTQ+VEluY0Fic0lu
YzwvY3VzdG9tND48Y3VzdG9tNT5PVklETWVkbGluZV8wNjIzMjE8L2N1c3RvbTU+PGN1c3RvbTY+
RlRJbmM8L2N1c3RvbTY+PGVsZWN0cm9uaWMtcmVzb3VyY2UtbnVtPjEwLjExODYvczEyODg5LTAx
OC02MjEwLTI8L2VsZWN0cm9uaWMtcmVzb3VyY2UtbnVtPjwvcmVjb3JkPjwvQ2l0ZT48L0VuZE5v
dGU+AG==
</w:fldData>
                </w:fldChar>
              </w:r>
              <w:r>
                <w:instrText xml:space="preserve"> ADDIN EN.CITE </w:instrText>
              </w:r>
              <w:r>
                <w:fldChar w:fldCharType="begin">
                  <w:fldData xml:space="preserve">PEVuZE5vdGU+PENpdGUgRXhjbHVkZUF1dGg9IjEiIEV4Y2x1ZGVZZWFyPSIxIj48QXV0aG9yPk1j
S2F5PC9BdXRob3I+PFllYXI+MjAxODwvWWVhcj48UmVjTnVtPjYxMDM8L1JlY051bT48RGlzcGxh
eVRleHQ+PHN0eWxlIGZhY2U9InN1cGVyc2NyaXB0Ij45NTwvc3R5bGU+PC9EaXNwbGF5VGV4dD48
cmVjb3JkPjxyZWMtbnVtYmVyPjYxMDM8L3JlYy1udW1iZXI+PGZvcmVpZ24ta2V5cz48a2V5IGFw
cD0iRU4iIGRiLWlkPSJhcHJ4NTU5MDFyMjB4MWU5ZHhucDV3cjFhd3RkYWR3ZGZ6YXoiIHRpbWVz
dGFtcD0iMTY0NDg4NTI1NSI+NjEwMzwva2V5PjwvZm9yZWlnbi1rZXlzPjxyZWYtdHlwZSBuYW1l
PSJKb3VybmFsIEFydGljbGUiPjE3PC9yZWYtdHlwZT48Y29udHJpYnV0b3JzPjxhdXRob3JzPjxh
dXRob3I+TWNLYXksIEguPC9hdXRob3I+PGF1dGhvcj5OZXR0bGVmb2xkLCBMLjwvYXV0aG9yPjxh
dXRob3I+QmF1bWFuLCBBLjwvYXV0aG9yPjxhdXRob3I+SG95LCBDLjwvYXV0aG9yPjxhdXRob3I+
R3JheSwgUy4gTS48L2F1dGhvcj48YXV0aG9yPkxhdSwgRS48L2F1dGhvcj48YXV0aG9yPlNpbXMt
R291bGQsIEouPC9hdXRob3I+PC9hdXRob3JzPjwvY29udHJpYnV0b3JzPjxhdXRoLWFkZHJlc3M+
Q2VudHJlIGZvciBIaXAgSGVhbHRoIGFuZCBNb2JpbGl0eSwgVmFuY291dmVyIENvYXN0YWwgSGVh
bHRoIFJlc2VhcmNoIENlbnRyZSwgN3RoIEZsb29yIFJvYmVydCBILk4uIEhvIFJlc2VhcmNoIENl
bnRyZSwgNzk1LTI2MzUgTGF1cmVsIFN0LCBWYW5jb3V2ZXIsIEJDLCBWNVogMU05LCBDYW5hZGEu
IGhlYXRoZXIubWNrYXlAdWJjLmNhLiYjeEQ7RGVwYXJ0bWVudCBvZiBGYW1pbHkgUHJhY3RpY2Us
IFVuaXZlcnNpdHkgb2YgQnJpdGlzaCBDb2x1bWJpYSwgM3JkIEZsb29yIERhdmlkIFN0cmFuZ3dh
eSBCdWlsZGluZywgNTk1MCBVbml2ZXJzaXR5IEJvdWxldmFyZCwgVmFuY291dmVyLCBCQywgVjZU
IDFaMywgQ2FuYWRhLiBoZWF0aGVyLm1ja2F5QHViYy5jYS4mI3hEO0NlbnRyZSBmb3IgSGlwIEhl
YWx0aCBhbmQgTW9iaWxpdHksIFZhbmNvdXZlciBDb2FzdGFsIEhlYWx0aCBSZXNlYXJjaCBDZW50
cmUsIDd0aCBGbG9vciBSb2JlcnQgSC5OLiBIbyBSZXNlYXJjaCBDZW50cmUsIDc5NS0yNjM1IExh
dXJlbCBTdCwgVmFuY291dmVyLCBCQywgVjVaIDFNOSwgQ2FuYWRhLiYjeEQ7U3lkbmV5IFNjaG9v
bCBvZiBQdWJsaWMgSGVhbHRoLCBVbml2ZXJzaXR5IG9mIFN5ZG5leSwgQ2hhcmxlcyBQZXJraW5z
IENlbnRyZSwgQnVpbGRpbmcgRDE3LCBDYW1wZXJkb3duLCBOU1csIDIwMDYsIEF1c3RyYWxpYS4m
I3hEO0RlcGFydG1lbnQgb2YgRmFtaWx5IFByYWN0aWNlLCBVbml2ZXJzaXR5IG9mIEJyaXRpc2gg
Q29sdW1iaWEsIDNyZCBGbG9vciBEYXZpZCBTdHJhbmd3YXkgQnVpbGRpbmcsIDU5NTAgVW5pdmVy
c2l0eSBCb3VsZXZhcmQsIFZhbmNvdXZlciwgQkMsIFY2VCAxWjMsIENhbmFkYS48L2F1dGgtYWRk
cmVzcz48dGl0bGVzPjx0aXRsZT5JbXBsZW1lbnRhdGlvbiBvZiBhIGNvLWRlc2lnbmVkIHBoeXNp
Y2FsIGFjdGl2aXR5IHByb2dyYW0gZm9yIG9sZGVyIGFkdWx0czogcG9zaXRpdmUgaW1wYWN0IHdo
ZW4gZGVsaXZlcmVkIGF0IHNjYWxlPC90aXRsZT48c2Vjb25kYXJ5LXRpdGxlPkJNQyBQdWJsaWMg
SGVhbHRoPC9zZWNvbmRhcnktdGl0bGU+PC90aXRsZXM+PHBlcmlvZGljYWw+PGZ1bGwtdGl0bGU+
Qk1DIFB1YmxpYyBIZWFsdGg8L2Z1bGwtdGl0bGU+PC9wZXJpb2RpY2FsPjxwYWdlcz4xMjg5PC9w
YWdlcz48dm9sdW1lPjE4PC92b2x1bWU+PG51bWJlcj4xPC9udW1iZXI+PGVkaXRpb24+MjAxOC8x
MS8yNTwvZWRpdGlvbj48a2V5d29yZHM+PGtleXdvcmQ+QWdlZDwva2V5d29yZD48a2V5d29yZD5C
cml0aXNoIENvbHVtYmlhPC9rZXl3b3JkPjxrZXl3b3JkPipFeGVyY2lzZTwva2V5d29yZD48a2V5
d29yZD5GZW1hbGU8L2tleXdvcmQ+PGtleXdvcmQ+SGVhbHRoIFByb21vdGlvbi8qb3JnYW5pemF0
aW9uICZhbXA7IGFkbWluaXN0cmF0aW9uPC9rZXl3b3JkPjxrZXl3b3JkPkh1bWFuczwva2V5d29y
ZD48a2V5d29yZD5NYWxlPC9rZXl3b3JkPjxrZXl3b3JkPk1pZGRsZSBBZ2VkPC9rZXl3b3JkPjxr
ZXl3b3JkPlByb2dyYW0gRXZhbHVhdGlvbjwva2V5d29yZD48a2V5d29yZD5JbXBhY3QgZXZhbHVh
dGlvbjwva2V5d29yZD48a2V5d29yZD5JbXBsZW1lbnRhdGlvbiBzY2llbmNlPC9rZXl3b3JkPjxr
ZXl3b3JkPk1vYmlsaXR5PC9rZXl3b3JkPjxrZXl3b3JkPk9sZGVyIGFkdWx0czwva2V5d29yZD48
a2V5d29yZD5QaHlzaWNhbCBhY3Rpdml0eTwva2V5d29yZD48a2V5d29yZD5TY2FsZSB1cDwva2V5
d29yZD48a2V5d29yZD5TZW5pb3JzPC9rZXl3b3JkPjxrZXl3b3JkPlNvY2lhbCBjb25uZWN0ZWRu
ZXNzPC9rZXl3b3JkPjwva2V5d29yZHM+PGRhdGVzPjx5ZWFyPjIwMTg8L3llYXI+PHB1Yi1kYXRl
cz48ZGF0ZT5Ob3YgMjM8L2RhdGU+PC9wdWItZGF0ZXM+PC9kYXRlcz48aXNibj4xNDcxLTI0NTgg
KEVsZWN0cm9uaWMpJiN4RDsxNDcxLTI0NTggKExpbmtpbmcpPC9pc2JuPjxhY2Nlc3Npb24tbnVt
PjMwNDcwMjA5PC9hY2Nlc3Npb24tbnVtPjx1cmxzPjxyZWxhdGVkLXVybHM+PHVybD5odHRwczov
L3d3dy5uY2JpLm5sbS5uaWguZ292L3B1Ym1lZC8zMDQ3MDIwOTwvdXJsPjwvcmVsYXRlZC11cmxz
PjwvdXJscz48Y3VzdG9tMT5SZWZNaW5lXyM0MzMsIEZyYW5rZSAtIHRvIHJlcGxhY2UgRnJhbmtl
IG9uIEZsb3cuIE9yaWdpbmFsbHkgYSAmYXBvcztyZWYgbWluZSZhcG9zOyBidXQgbm93IGNvbnNp
ZGVyZWQgYXMgYWRkZWQgdGhyb3VnaCBPVklEPC9jdXN0b20xPjxjdXN0b20yPlBNQzYyNTExNDU8
L2N1c3RvbTI+PGN1c3RvbTM+U2VlIENhcHRpb248L2N1c3RvbTM+PGN1c3RvbTQ+VEluY0Fic0lu
YzwvY3VzdG9tND48Y3VzdG9tNT5PVklETWVkbGluZV8wNjIzMjE8L2N1c3RvbTU+PGN1c3RvbTY+
RlRJbmM8L2N1c3RvbTY+PGVsZWN0cm9uaWMtcmVzb3VyY2UtbnVtPjEwLjExODYvczEyODg5LTAx
OC02MjEwLTI8L2VsZWN0cm9uaWMtcmVzb3VyY2UtbnVtPjwvcmVjb3JkPjwvQ2l0ZT48L0VuZE5v
dGU+AG==
</w:fldData>
                </w:fldChar>
              </w:r>
              <w:r>
                <w:instrText xml:space="preserve"> ADDIN EN.CITE.DATA </w:instrText>
              </w:r>
              <w:r>
                <w:fldChar w:fldCharType="end"/>
              </w:r>
              <w:r>
                <w:fldChar w:fldCharType="separate"/>
              </w:r>
              <w:r w:rsidRPr="00401B2D">
                <w:rPr>
                  <w:noProof/>
                  <w:vertAlign w:val="superscript"/>
                </w:rPr>
                <w:t>95</w:t>
              </w:r>
              <w:r>
                <w:fldChar w:fldCharType="end"/>
              </w:r>
            </w:hyperlink>
          </w:p>
        </w:tc>
        <w:tc>
          <w:tcPr>
            <w:tcW w:w="0" w:type="auto"/>
            <w:tcBorders>
              <w:top w:val="single" w:sz="4" w:space="0" w:color="auto"/>
              <w:left w:val="single" w:sz="4" w:space="0" w:color="auto"/>
              <w:bottom w:val="single" w:sz="4" w:space="0" w:color="auto"/>
              <w:right w:val="single" w:sz="4" w:space="0" w:color="auto"/>
            </w:tcBorders>
            <w:hideMark/>
          </w:tcPr>
          <w:p w14:paraId="61FE5829" w14:textId="77777777" w:rsidR="003A158A" w:rsidRDefault="003A158A" w:rsidP="00CE26C7">
            <w:pPr>
              <w:spacing w:line="256" w:lineRule="auto"/>
            </w:pPr>
            <w:r>
              <w:t>Yes</w:t>
            </w:r>
          </w:p>
        </w:tc>
        <w:tc>
          <w:tcPr>
            <w:tcW w:w="0" w:type="auto"/>
            <w:tcBorders>
              <w:top w:val="single" w:sz="4" w:space="0" w:color="auto"/>
              <w:left w:val="single" w:sz="4" w:space="0" w:color="auto"/>
              <w:bottom w:val="single" w:sz="4" w:space="0" w:color="auto"/>
              <w:right w:val="single" w:sz="4" w:space="0" w:color="auto"/>
            </w:tcBorders>
            <w:hideMark/>
          </w:tcPr>
          <w:p w14:paraId="75890C9C" w14:textId="77777777" w:rsidR="003A158A" w:rsidRDefault="003A158A" w:rsidP="00CE26C7">
            <w:pPr>
              <w:spacing w:line="256" w:lineRule="auto"/>
            </w:pPr>
            <w:r>
              <w:t>Yes</w:t>
            </w:r>
          </w:p>
        </w:tc>
        <w:tc>
          <w:tcPr>
            <w:tcW w:w="0" w:type="auto"/>
            <w:tcBorders>
              <w:top w:val="single" w:sz="4" w:space="0" w:color="auto"/>
              <w:left w:val="single" w:sz="4" w:space="0" w:color="auto"/>
              <w:bottom w:val="single" w:sz="4" w:space="0" w:color="auto"/>
              <w:right w:val="single" w:sz="4" w:space="0" w:color="auto"/>
            </w:tcBorders>
            <w:hideMark/>
          </w:tcPr>
          <w:p w14:paraId="25B5B635" w14:textId="77777777" w:rsidR="003A158A" w:rsidRDefault="003A158A" w:rsidP="00CE26C7">
            <w:pPr>
              <w:spacing w:line="256" w:lineRule="auto"/>
            </w:pPr>
            <w:r>
              <w:t>Yes</w:t>
            </w:r>
          </w:p>
        </w:tc>
        <w:tc>
          <w:tcPr>
            <w:tcW w:w="0" w:type="auto"/>
            <w:tcBorders>
              <w:top w:val="single" w:sz="4" w:space="0" w:color="auto"/>
              <w:left w:val="single" w:sz="4" w:space="0" w:color="auto"/>
              <w:bottom w:val="single" w:sz="4" w:space="0" w:color="auto"/>
              <w:right w:val="single" w:sz="4" w:space="0" w:color="auto"/>
            </w:tcBorders>
            <w:hideMark/>
          </w:tcPr>
          <w:p w14:paraId="471BDAB5" w14:textId="77777777" w:rsidR="003A158A" w:rsidRDefault="003A158A" w:rsidP="00CE26C7">
            <w:pPr>
              <w:spacing w:line="256" w:lineRule="auto"/>
            </w:pPr>
            <w:r>
              <w:t>Yes</w:t>
            </w:r>
          </w:p>
        </w:tc>
        <w:tc>
          <w:tcPr>
            <w:tcW w:w="0" w:type="auto"/>
            <w:tcBorders>
              <w:top w:val="single" w:sz="4" w:space="0" w:color="auto"/>
              <w:left w:val="single" w:sz="4" w:space="0" w:color="auto"/>
              <w:bottom w:val="single" w:sz="4" w:space="0" w:color="auto"/>
              <w:right w:val="single" w:sz="4" w:space="0" w:color="auto"/>
            </w:tcBorders>
            <w:hideMark/>
          </w:tcPr>
          <w:p w14:paraId="12A22839" w14:textId="77777777" w:rsidR="003A158A" w:rsidRDefault="003A158A" w:rsidP="00CE26C7">
            <w:pPr>
              <w:spacing w:line="256" w:lineRule="auto"/>
            </w:pPr>
            <w:r>
              <w:t>Yes</w:t>
            </w:r>
          </w:p>
        </w:tc>
      </w:tr>
      <w:tr w:rsidR="003A158A" w14:paraId="309A7402" w14:textId="77777777" w:rsidTr="00CE26C7">
        <w:trPr>
          <w:trHeight w:val="224"/>
        </w:trPr>
        <w:tc>
          <w:tcPr>
            <w:tcW w:w="0" w:type="auto"/>
            <w:tcBorders>
              <w:top w:val="single" w:sz="4" w:space="0" w:color="auto"/>
              <w:left w:val="single" w:sz="4" w:space="0" w:color="auto"/>
              <w:bottom w:val="single" w:sz="4" w:space="0" w:color="auto"/>
              <w:right w:val="single" w:sz="4" w:space="0" w:color="auto"/>
            </w:tcBorders>
            <w:hideMark/>
          </w:tcPr>
          <w:p w14:paraId="4D5F6223" w14:textId="77777777" w:rsidR="003A158A" w:rsidRDefault="003A158A" w:rsidP="00CE26C7">
            <w:pPr>
              <w:spacing w:line="256" w:lineRule="auto"/>
            </w:pPr>
            <w:r>
              <w:t>McAuley, 2000</w:t>
            </w:r>
            <w:hyperlink w:anchor="_ENREF_46" w:tooltip="McAuley, 2000 #69" w:history="1">
              <w:r>
                <w:fldChar w:fldCharType="begin"/>
              </w:r>
              <w:r>
                <w:instrText xml:space="preserve"> ADDIN EN.CITE &lt;EndNote&gt;&lt;Cite ExcludeAuth="1" ExcludeYear="1"&gt;&lt;Author&gt;McAuley&lt;/Author&gt;&lt;Year&gt;2000&lt;/Year&gt;&lt;RecNum&gt;69&lt;/RecNum&gt;&lt;DisplayText&gt;&lt;style face="superscript"&gt;46&lt;/style&gt;&lt;/DisplayText&gt;&lt;record&gt;&lt;rec-number&gt;69&lt;/rec-number&gt;&lt;foreign-keys&gt;&lt;key app="EN" db-id="aprx55901r20x1e9dxnp5wr1awtdadwdfzaz" timestamp="1611633435"&gt;69&lt;/key&gt;&lt;/foreign-keys&gt;&lt;ref-type name="Journal Article"&gt;17&lt;/ref-type&gt;&lt;contributors&gt;&lt;authors&gt;&lt;author&gt;McAuley, E., B. Blissmer, B., Marquez, D. X., Jerome, G. J., Kramer, A. F. and Katula, J.&lt;/author&gt;&lt;/authors&gt;&lt;/contributors&gt;&lt;titles&gt;&lt;title&gt;Social relations, physical activity, and well-being in older adults.&lt;/title&gt;&lt;secondary-title&gt;Preventive Medicine&lt;/secondary-title&gt;&lt;/titles&gt;&lt;periodical&gt;&lt;full-title&gt;Preventive Medicine&lt;/full-title&gt;&lt;/periodical&gt;&lt;pages&gt;608–17.&lt;/pages&gt;&lt;volume&gt;31&lt;/volume&gt;&lt;number&gt;5&lt;/number&gt;&lt;dates&gt;&lt;year&gt;2000&lt;/year&gt;&lt;/dates&gt;&lt;urls&gt;&lt;/urls&gt;&lt;custom1&gt;CattanIncludes&lt;/custom1&gt;&lt;custom4&gt;RefMined&lt;/custom4&gt;&lt;custom6&gt;FTInc&lt;/custom6&gt;&lt;/record&gt;&lt;/Cite&gt;&lt;/EndNote&gt;</w:instrText>
              </w:r>
              <w:r>
                <w:fldChar w:fldCharType="separate"/>
              </w:r>
              <w:r w:rsidRPr="00401B2D">
                <w:rPr>
                  <w:noProof/>
                  <w:vertAlign w:val="superscript"/>
                </w:rPr>
                <w:t>46</w:t>
              </w:r>
              <w:r>
                <w:fldChar w:fldCharType="end"/>
              </w:r>
            </w:hyperlink>
          </w:p>
        </w:tc>
        <w:tc>
          <w:tcPr>
            <w:tcW w:w="0" w:type="auto"/>
            <w:tcBorders>
              <w:top w:val="single" w:sz="4" w:space="0" w:color="auto"/>
              <w:left w:val="single" w:sz="4" w:space="0" w:color="auto"/>
              <w:bottom w:val="single" w:sz="4" w:space="0" w:color="auto"/>
              <w:right w:val="single" w:sz="4" w:space="0" w:color="auto"/>
            </w:tcBorders>
            <w:hideMark/>
          </w:tcPr>
          <w:p w14:paraId="5F44BC71" w14:textId="77777777" w:rsidR="003A158A" w:rsidRDefault="003A158A" w:rsidP="00CE26C7">
            <w:pPr>
              <w:spacing w:line="256" w:lineRule="auto"/>
            </w:pPr>
            <w:r>
              <w:t>Yes</w:t>
            </w:r>
          </w:p>
        </w:tc>
        <w:tc>
          <w:tcPr>
            <w:tcW w:w="0" w:type="auto"/>
            <w:tcBorders>
              <w:top w:val="single" w:sz="4" w:space="0" w:color="auto"/>
              <w:left w:val="single" w:sz="4" w:space="0" w:color="auto"/>
              <w:bottom w:val="single" w:sz="4" w:space="0" w:color="auto"/>
              <w:right w:val="single" w:sz="4" w:space="0" w:color="auto"/>
            </w:tcBorders>
            <w:hideMark/>
          </w:tcPr>
          <w:p w14:paraId="6AFE322F" w14:textId="77777777" w:rsidR="003A158A" w:rsidRDefault="003A158A" w:rsidP="00CE26C7">
            <w:pPr>
              <w:spacing w:line="256" w:lineRule="auto"/>
            </w:pPr>
            <w:r>
              <w:t>Yes</w:t>
            </w:r>
          </w:p>
        </w:tc>
        <w:tc>
          <w:tcPr>
            <w:tcW w:w="0" w:type="auto"/>
            <w:tcBorders>
              <w:top w:val="single" w:sz="4" w:space="0" w:color="auto"/>
              <w:left w:val="single" w:sz="4" w:space="0" w:color="auto"/>
              <w:bottom w:val="single" w:sz="4" w:space="0" w:color="auto"/>
              <w:right w:val="single" w:sz="4" w:space="0" w:color="auto"/>
            </w:tcBorders>
            <w:hideMark/>
          </w:tcPr>
          <w:p w14:paraId="34D82DEF" w14:textId="77777777" w:rsidR="003A158A" w:rsidRDefault="003A158A" w:rsidP="00CE26C7">
            <w:pPr>
              <w:spacing w:line="256" w:lineRule="auto"/>
            </w:pPr>
            <w:r>
              <w:t>Yes</w:t>
            </w:r>
          </w:p>
        </w:tc>
        <w:tc>
          <w:tcPr>
            <w:tcW w:w="0" w:type="auto"/>
            <w:tcBorders>
              <w:top w:val="single" w:sz="4" w:space="0" w:color="auto"/>
              <w:left w:val="single" w:sz="4" w:space="0" w:color="auto"/>
              <w:bottom w:val="single" w:sz="4" w:space="0" w:color="auto"/>
              <w:right w:val="single" w:sz="4" w:space="0" w:color="auto"/>
            </w:tcBorders>
            <w:hideMark/>
          </w:tcPr>
          <w:p w14:paraId="64670336" w14:textId="77777777" w:rsidR="003A158A" w:rsidRDefault="003A158A" w:rsidP="00CE26C7">
            <w:pPr>
              <w:spacing w:line="256" w:lineRule="auto"/>
            </w:pPr>
            <w:r>
              <w:t>Yes</w:t>
            </w:r>
          </w:p>
        </w:tc>
        <w:tc>
          <w:tcPr>
            <w:tcW w:w="0" w:type="auto"/>
            <w:tcBorders>
              <w:top w:val="single" w:sz="4" w:space="0" w:color="auto"/>
              <w:left w:val="single" w:sz="4" w:space="0" w:color="auto"/>
              <w:bottom w:val="single" w:sz="4" w:space="0" w:color="auto"/>
              <w:right w:val="single" w:sz="4" w:space="0" w:color="auto"/>
            </w:tcBorders>
            <w:hideMark/>
          </w:tcPr>
          <w:p w14:paraId="5EF32334" w14:textId="77777777" w:rsidR="003A158A" w:rsidRDefault="003A158A" w:rsidP="00CE26C7">
            <w:pPr>
              <w:spacing w:line="256" w:lineRule="auto"/>
            </w:pPr>
            <w:r>
              <w:t>Yes</w:t>
            </w:r>
          </w:p>
        </w:tc>
      </w:tr>
      <w:tr w:rsidR="003A158A" w14:paraId="3785ADB9" w14:textId="77777777" w:rsidTr="00CE26C7">
        <w:trPr>
          <w:trHeight w:val="224"/>
        </w:trPr>
        <w:tc>
          <w:tcPr>
            <w:tcW w:w="0" w:type="auto"/>
            <w:tcBorders>
              <w:top w:val="single" w:sz="4" w:space="0" w:color="auto"/>
              <w:left w:val="single" w:sz="4" w:space="0" w:color="auto"/>
              <w:bottom w:val="single" w:sz="4" w:space="0" w:color="auto"/>
              <w:right w:val="single" w:sz="4" w:space="0" w:color="auto"/>
            </w:tcBorders>
            <w:hideMark/>
          </w:tcPr>
          <w:p w14:paraId="30613CB5" w14:textId="77777777" w:rsidR="003A158A" w:rsidRDefault="003A158A" w:rsidP="00CE26C7">
            <w:pPr>
              <w:spacing w:line="256" w:lineRule="auto"/>
            </w:pPr>
            <w:r>
              <w:t>Vella-Burrows, 2021</w:t>
            </w:r>
            <w:hyperlink w:anchor="_ENREF_132" w:tooltip="Vella-Burrows, 2019 #250" w:history="1">
              <w:r>
                <w:fldChar w:fldCharType="begin"/>
              </w:r>
              <w:r>
                <w:instrText xml:space="preserve"> ADDIN EN.CITE &lt;EndNote&gt;&lt;Cite ExcludeAuth="1" ExcludeYear="1"&gt;&lt;Author&gt;Vella-Burrows&lt;/Author&gt;&lt;Year&gt;2019&lt;/Year&gt;&lt;RecNum&gt;250&lt;/RecNum&gt;&lt;DisplayText&gt;&lt;style face="superscript"&gt;132&lt;/style&gt;&lt;/DisplayText&gt;&lt;record&gt;&lt;rec-number&gt;250&lt;/rec-number&gt;&lt;foreign-keys&gt;&lt;key app="EN" db-id="aprx55901r20x1e9dxnp5wr1awtdadwdfzaz" timestamp="1626306151"&gt;250&lt;/key&gt;&lt;/foreign-keys&gt;&lt;ref-type name="Journal Article"&gt;17&lt;/ref-type&gt;&lt;contributors&gt;&lt;authors&gt;&lt;author&gt;Vella-Burrows, Trish&lt;/author&gt;&lt;author&gt;Pickard, Angela&lt;/author&gt;&lt;author&gt;Wilson, Lian&lt;/author&gt;&lt;author&gt;Clift, Stephen&lt;/author&gt;&lt;author&gt;Whitfield, Laura&lt;/author&gt;&lt;/authors&gt;&lt;/contributors&gt;&lt;titles&gt;&lt;title&gt;&amp;apos;Dance to Health&amp;apos;: an evaluation of health, social and dance interest outcomes of a dance programme for the prevention of falls&lt;/title&gt;&lt;secondary-title&gt;Arts &amp;amp; health&lt;/secondary-title&gt;&lt;/titles&gt;&lt;periodical&gt;&lt;full-title&gt;Arts &amp;amp; health&lt;/full-title&gt;&lt;/periodical&gt;&lt;pages&gt;1-15&lt;/pages&gt;&lt;section&gt;Vella-Burrows, Trish. Sidney De Haan Research Centre for Arts and Health, Canterbury Christ Church University (CCCU).&amp;#xD;Pickard, Angela. School of Creative Arts and Industries, Canterbury Christ Church University (CCCU).&amp;#xD;Wilson, Lian. Sidney De Haan Research Centre for Arts and Health, Canterbury Christ Church University (CCCU).&amp;#xD;Clift, Stephen. Sidney De Haan Research Centre for Arts and Health, Canterbury Christ Church University (CCCU).&amp;#xD;Whitfield, Laura. Sidney De Haan Research Centre for Arts and Health, Canterbury Christ Church University (CCCU).&lt;/section&gt;&lt;dates&gt;&lt;year&gt;2019&lt;/year&gt;&lt;/dates&gt;&lt;pub-location&gt;England&lt;/pub-location&gt;&lt;isbn&gt;1753-3023&amp;#xD;1753-3015&lt;/isbn&gt;&lt;urls&gt;&lt;related-urls&gt;&lt;url&gt;http://ovidsp.ovid.com/ovidweb.cgi?T=JS&amp;amp;PAGE=reference&amp;amp;D=medp&amp;amp;NEWS=N&amp;amp;AN=31490095&lt;/url&gt;&lt;/related-urls&gt;&lt;/urls&gt;&lt;custom1&gt;IML&lt;/custom1&gt;&lt;custom4&gt;TIncAbsInc&lt;/custom4&gt;&lt;custom5&gt;OVIDMedline_062321&lt;/custom5&gt;&lt;custom6&gt;FTInc&lt;/custom6&gt;&lt;electronic-resource-num&gt;https://dx.doi.org/10.1080/17533015.2019.1662461&lt;/electronic-resource-num&gt;&lt;access-date&gt;20190906//&lt;/access-date&gt;&lt;/record&gt;&lt;/Cite&gt;&lt;/EndNote&gt;</w:instrText>
              </w:r>
              <w:r>
                <w:fldChar w:fldCharType="separate"/>
              </w:r>
              <w:r w:rsidRPr="00A54A4C">
                <w:rPr>
                  <w:noProof/>
                  <w:vertAlign w:val="superscript"/>
                </w:rPr>
                <w:t>132</w:t>
              </w:r>
              <w:r>
                <w:fldChar w:fldCharType="end"/>
              </w:r>
            </w:hyperlink>
          </w:p>
        </w:tc>
        <w:tc>
          <w:tcPr>
            <w:tcW w:w="0" w:type="auto"/>
            <w:tcBorders>
              <w:top w:val="single" w:sz="4" w:space="0" w:color="auto"/>
              <w:left w:val="single" w:sz="4" w:space="0" w:color="auto"/>
              <w:bottom w:val="single" w:sz="4" w:space="0" w:color="auto"/>
              <w:right w:val="single" w:sz="4" w:space="0" w:color="auto"/>
            </w:tcBorders>
            <w:hideMark/>
          </w:tcPr>
          <w:p w14:paraId="1D62A646" w14:textId="77777777" w:rsidR="003A158A" w:rsidRDefault="003A158A" w:rsidP="00CE26C7">
            <w:pPr>
              <w:spacing w:line="256" w:lineRule="auto"/>
            </w:pPr>
            <w:r>
              <w:t>No</w:t>
            </w:r>
          </w:p>
        </w:tc>
        <w:tc>
          <w:tcPr>
            <w:tcW w:w="0" w:type="auto"/>
            <w:tcBorders>
              <w:top w:val="single" w:sz="4" w:space="0" w:color="auto"/>
              <w:left w:val="single" w:sz="4" w:space="0" w:color="auto"/>
              <w:bottom w:val="single" w:sz="4" w:space="0" w:color="auto"/>
              <w:right w:val="single" w:sz="4" w:space="0" w:color="auto"/>
            </w:tcBorders>
            <w:hideMark/>
          </w:tcPr>
          <w:p w14:paraId="6C919FF2" w14:textId="77777777" w:rsidR="003A158A" w:rsidRDefault="003A158A" w:rsidP="00CE26C7">
            <w:pPr>
              <w:spacing w:line="256" w:lineRule="auto"/>
            </w:pPr>
            <w:r>
              <w:t>No</w:t>
            </w:r>
          </w:p>
        </w:tc>
        <w:tc>
          <w:tcPr>
            <w:tcW w:w="0" w:type="auto"/>
            <w:tcBorders>
              <w:top w:val="single" w:sz="4" w:space="0" w:color="auto"/>
              <w:left w:val="single" w:sz="4" w:space="0" w:color="auto"/>
              <w:bottom w:val="single" w:sz="4" w:space="0" w:color="auto"/>
              <w:right w:val="single" w:sz="4" w:space="0" w:color="auto"/>
            </w:tcBorders>
            <w:hideMark/>
          </w:tcPr>
          <w:p w14:paraId="29B202EC" w14:textId="77777777" w:rsidR="003A158A" w:rsidRDefault="003A158A" w:rsidP="00CE26C7">
            <w:pPr>
              <w:spacing w:line="256" w:lineRule="auto"/>
            </w:pPr>
            <w:r>
              <w:t>No</w:t>
            </w:r>
          </w:p>
        </w:tc>
        <w:tc>
          <w:tcPr>
            <w:tcW w:w="0" w:type="auto"/>
            <w:tcBorders>
              <w:top w:val="single" w:sz="4" w:space="0" w:color="auto"/>
              <w:left w:val="single" w:sz="4" w:space="0" w:color="auto"/>
              <w:bottom w:val="single" w:sz="4" w:space="0" w:color="auto"/>
              <w:right w:val="single" w:sz="4" w:space="0" w:color="auto"/>
            </w:tcBorders>
            <w:hideMark/>
          </w:tcPr>
          <w:p w14:paraId="2D26E2E4" w14:textId="77777777" w:rsidR="003A158A" w:rsidRDefault="003A158A" w:rsidP="00CE26C7">
            <w:pPr>
              <w:spacing w:line="256" w:lineRule="auto"/>
            </w:pPr>
            <w:r>
              <w:t>Yes</w:t>
            </w:r>
          </w:p>
        </w:tc>
        <w:tc>
          <w:tcPr>
            <w:tcW w:w="0" w:type="auto"/>
            <w:tcBorders>
              <w:top w:val="single" w:sz="4" w:space="0" w:color="auto"/>
              <w:left w:val="single" w:sz="4" w:space="0" w:color="auto"/>
              <w:bottom w:val="single" w:sz="4" w:space="0" w:color="auto"/>
              <w:right w:val="single" w:sz="4" w:space="0" w:color="auto"/>
            </w:tcBorders>
            <w:hideMark/>
          </w:tcPr>
          <w:p w14:paraId="47DAFF6C" w14:textId="77777777" w:rsidR="003A158A" w:rsidRDefault="003A158A" w:rsidP="00CE26C7">
            <w:pPr>
              <w:spacing w:line="256" w:lineRule="auto"/>
            </w:pPr>
            <w:r>
              <w:t>No</w:t>
            </w:r>
          </w:p>
        </w:tc>
      </w:tr>
    </w:tbl>
    <w:p w14:paraId="1E6663BB" w14:textId="77777777" w:rsidR="003A158A" w:rsidRDefault="003A158A" w:rsidP="003A158A">
      <w:pPr>
        <w:rPr>
          <w:b/>
          <w:bCs/>
        </w:rPr>
      </w:pPr>
    </w:p>
    <w:p w14:paraId="590CC863" w14:textId="77777777" w:rsidR="003A158A" w:rsidRDefault="003A158A" w:rsidP="003A158A">
      <w:pPr>
        <w:rPr>
          <w:b/>
          <w:bCs/>
        </w:rPr>
      </w:pPr>
    </w:p>
    <w:p w14:paraId="5A70546E" w14:textId="77777777" w:rsidR="003A158A" w:rsidRDefault="003A158A" w:rsidP="003A158A">
      <w:pPr>
        <w:rPr>
          <w:b/>
          <w:bCs/>
        </w:rPr>
      </w:pPr>
    </w:p>
    <w:p w14:paraId="2263F154" w14:textId="77777777" w:rsidR="003A158A" w:rsidRDefault="003A158A" w:rsidP="003A158A">
      <w:pPr>
        <w:rPr>
          <w:b/>
          <w:bCs/>
        </w:rPr>
      </w:pPr>
    </w:p>
    <w:p w14:paraId="6F2DF689" w14:textId="77777777" w:rsidR="003A158A" w:rsidRDefault="003A158A" w:rsidP="003A158A">
      <w:pPr>
        <w:rPr>
          <w:b/>
          <w:bCs/>
        </w:rPr>
      </w:pPr>
    </w:p>
    <w:p w14:paraId="5157C980" w14:textId="77777777" w:rsidR="003A158A" w:rsidRDefault="003A158A" w:rsidP="003A158A">
      <w:pPr>
        <w:rPr>
          <w:b/>
          <w:bCs/>
        </w:rPr>
      </w:pPr>
    </w:p>
    <w:p w14:paraId="2FDA0459" w14:textId="77777777" w:rsidR="003A158A" w:rsidRDefault="003A158A" w:rsidP="003A158A">
      <w:pPr>
        <w:rPr>
          <w:b/>
          <w:bCs/>
        </w:rPr>
      </w:pPr>
      <w:r>
        <w:rPr>
          <w:b/>
          <w:bCs/>
        </w:rPr>
        <w:br w:type="page"/>
      </w:r>
    </w:p>
    <w:p w14:paraId="59E5A3CC" w14:textId="77777777" w:rsidR="003A158A" w:rsidRDefault="003A158A" w:rsidP="003A158A">
      <w:pPr>
        <w:rPr>
          <w:b/>
          <w:bCs/>
        </w:rPr>
      </w:pPr>
    </w:p>
    <w:p w14:paraId="59C99E4D" w14:textId="77777777" w:rsidR="003A158A" w:rsidRDefault="003A158A" w:rsidP="003A158A">
      <w:pPr>
        <w:rPr>
          <w:b/>
          <w:bCs/>
        </w:rPr>
      </w:pPr>
      <w:bookmarkStart w:id="7" w:name="_Hlk137654055"/>
      <w:proofErr w:type="spellStart"/>
      <w:r>
        <w:rPr>
          <w:b/>
          <w:bCs/>
        </w:rPr>
        <w:t>eTable</w:t>
      </w:r>
      <w:proofErr w:type="spellEnd"/>
      <w:r>
        <w:rPr>
          <w:b/>
          <w:bCs/>
        </w:rPr>
        <w:t xml:space="preserve"> 7. Details of Internet-Delivered Intervention Studies</w:t>
      </w:r>
    </w:p>
    <w:bookmarkEnd w:id="7"/>
    <w:p w14:paraId="26CADDF8" w14:textId="77777777" w:rsidR="003A158A" w:rsidRDefault="003A158A" w:rsidP="003A158A">
      <w:pPr>
        <w:rPr>
          <w:b/>
          <w:bCs/>
        </w:rPr>
      </w:pPr>
    </w:p>
    <w:tbl>
      <w:tblPr>
        <w:tblW w:w="0" w:type="auto"/>
        <w:tblLook w:val="04A0" w:firstRow="1" w:lastRow="0" w:firstColumn="1" w:lastColumn="0" w:noHBand="0" w:noVBand="1"/>
      </w:tblPr>
      <w:tblGrid>
        <w:gridCol w:w="2467"/>
        <w:gridCol w:w="1100"/>
        <w:gridCol w:w="1410"/>
        <w:gridCol w:w="2382"/>
        <w:gridCol w:w="1991"/>
      </w:tblGrid>
      <w:tr w:rsidR="003A158A" w14:paraId="2777A72F" w14:textId="77777777" w:rsidTr="00CE26C7">
        <w:tc>
          <w:tcPr>
            <w:tcW w:w="0" w:type="auto"/>
            <w:tcBorders>
              <w:top w:val="single" w:sz="4" w:space="0" w:color="auto"/>
              <w:left w:val="single" w:sz="4" w:space="0" w:color="auto"/>
              <w:bottom w:val="single" w:sz="4" w:space="0" w:color="auto"/>
              <w:right w:val="single" w:sz="4" w:space="0" w:color="auto"/>
            </w:tcBorders>
            <w:hideMark/>
          </w:tcPr>
          <w:p w14:paraId="4FB23F72" w14:textId="77777777" w:rsidR="003A158A" w:rsidRDefault="003A158A" w:rsidP="00CE26C7">
            <w:pPr>
              <w:spacing w:line="256" w:lineRule="auto"/>
              <w:rPr>
                <w:b/>
                <w:bCs/>
              </w:rPr>
            </w:pPr>
            <w:r>
              <w:rPr>
                <w:b/>
                <w:bCs/>
              </w:rPr>
              <w:t>Study/Country/Study design</w:t>
            </w:r>
          </w:p>
        </w:tc>
        <w:tc>
          <w:tcPr>
            <w:tcW w:w="0" w:type="auto"/>
            <w:tcBorders>
              <w:top w:val="single" w:sz="4" w:space="0" w:color="auto"/>
              <w:left w:val="single" w:sz="4" w:space="0" w:color="auto"/>
              <w:bottom w:val="single" w:sz="4" w:space="0" w:color="auto"/>
              <w:right w:val="single" w:sz="4" w:space="0" w:color="auto"/>
            </w:tcBorders>
            <w:hideMark/>
          </w:tcPr>
          <w:p w14:paraId="0438D5C7" w14:textId="77777777" w:rsidR="003A158A" w:rsidRDefault="003A158A" w:rsidP="00CE26C7">
            <w:pPr>
              <w:spacing w:line="256" w:lineRule="auto"/>
              <w:rPr>
                <w:b/>
                <w:bCs/>
              </w:rPr>
            </w:pPr>
            <w:r>
              <w:rPr>
                <w:b/>
                <w:bCs/>
              </w:rPr>
              <w:t>Age of subjects</w:t>
            </w:r>
          </w:p>
        </w:tc>
        <w:tc>
          <w:tcPr>
            <w:tcW w:w="0" w:type="auto"/>
            <w:tcBorders>
              <w:top w:val="single" w:sz="4" w:space="0" w:color="auto"/>
              <w:left w:val="single" w:sz="4" w:space="0" w:color="auto"/>
              <w:bottom w:val="single" w:sz="4" w:space="0" w:color="auto"/>
              <w:right w:val="single" w:sz="4" w:space="0" w:color="auto"/>
            </w:tcBorders>
            <w:hideMark/>
          </w:tcPr>
          <w:p w14:paraId="136DF336" w14:textId="77777777" w:rsidR="003A158A" w:rsidRDefault="003A158A" w:rsidP="00CE26C7">
            <w:pPr>
              <w:spacing w:line="256" w:lineRule="auto"/>
              <w:rPr>
                <w:b/>
                <w:bCs/>
              </w:rPr>
            </w:pPr>
            <w:r>
              <w:rPr>
                <w:b/>
                <w:bCs/>
              </w:rPr>
              <w:t>Selected for increased loneliness risk?</w:t>
            </w:r>
          </w:p>
        </w:tc>
        <w:tc>
          <w:tcPr>
            <w:tcW w:w="0" w:type="auto"/>
            <w:tcBorders>
              <w:top w:val="single" w:sz="4" w:space="0" w:color="auto"/>
              <w:left w:val="single" w:sz="4" w:space="0" w:color="auto"/>
              <w:bottom w:val="single" w:sz="4" w:space="0" w:color="auto"/>
              <w:right w:val="single" w:sz="4" w:space="0" w:color="auto"/>
            </w:tcBorders>
            <w:hideMark/>
          </w:tcPr>
          <w:p w14:paraId="7C180FC4" w14:textId="77777777" w:rsidR="003A158A" w:rsidRDefault="003A158A" w:rsidP="00CE26C7">
            <w:pPr>
              <w:spacing w:line="256" w:lineRule="auto"/>
              <w:rPr>
                <w:b/>
                <w:bCs/>
              </w:rPr>
            </w:pPr>
            <w:r>
              <w:rPr>
                <w:b/>
                <w:bCs/>
              </w:rPr>
              <w:t>Type of therapy</w:t>
            </w:r>
          </w:p>
        </w:tc>
        <w:tc>
          <w:tcPr>
            <w:tcW w:w="0" w:type="auto"/>
            <w:tcBorders>
              <w:top w:val="single" w:sz="4" w:space="0" w:color="auto"/>
              <w:left w:val="single" w:sz="4" w:space="0" w:color="auto"/>
              <w:bottom w:val="single" w:sz="4" w:space="0" w:color="auto"/>
              <w:right w:val="single" w:sz="4" w:space="0" w:color="auto"/>
            </w:tcBorders>
            <w:hideMark/>
          </w:tcPr>
          <w:p w14:paraId="4221D866" w14:textId="77777777" w:rsidR="003A158A" w:rsidRDefault="003A158A" w:rsidP="00CE26C7">
            <w:pPr>
              <w:spacing w:line="256" w:lineRule="auto"/>
              <w:rPr>
                <w:b/>
                <w:bCs/>
              </w:rPr>
            </w:pPr>
            <w:r>
              <w:rPr>
                <w:b/>
                <w:bCs/>
              </w:rPr>
              <w:t xml:space="preserve">Duration </w:t>
            </w:r>
          </w:p>
        </w:tc>
      </w:tr>
      <w:tr w:rsidR="003A158A" w14:paraId="37A17112" w14:textId="77777777" w:rsidTr="00CE26C7">
        <w:tc>
          <w:tcPr>
            <w:tcW w:w="0" w:type="auto"/>
            <w:tcBorders>
              <w:top w:val="single" w:sz="4" w:space="0" w:color="auto"/>
              <w:left w:val="single" w:sz="4" w:space="0" w:color="auto"/>
              <w:bottom w:val="single" w:sz="4" w:space="0" w:color="auto"/>
              <w:right w:val="single" w:sz="4" w:space="0" w:color="auto"/>
            </w:tcBorders>
            <w:hideMark/>
          </w:tcPr>
          <w:p w14:paraId="34557FA8" w14:textId="77777777" w:rsidR="003A158A" w:rsidRDefault="003A158A" w:rsidP="00CE26C7">
            <w:pPr>
              <w:spacing w:line="256" w:lineRule="auto"/>
            </w:pPr>
            <w:r>
              <w:t>Baez, 2016</w:t>
            </w:r>
            <w:hyperlink w:anchor="_ENREF_108" w:tooltip="Baez, 2017 #2594" w:history="1">
              <w:r>
                <w:fldChar w:fldCharType="begin">
                  <w:fldData xml:space="preserve">PEVuZE5vdGU+PENpdGUgRXhjbHVkZUF1dGg9IjEiIEV4Y2x1ZGVZZWFyPSIxIj48QXV0aG9yPkJh
ZXo8L0F1dGhvcj48WWVhcj4yMDE3PC9ZZWFyPjxSZWNOdW0+MjU5NDwvUmVjTnVtPjxEaXNwbGF5
VGV4dD48c3R5bGUgZmFjZT0ic3VwZXJzY3JpcHQiPjEwODwvc3R5bGU+PC9EaXNwbGF5VGV4dD48
cmVjb3JkPjxyZWMtbnVtYmVyPjI1OTQ8L3JlYy1udW1iZXI+PGZvcmVpZ24ta2V5cz48a2V5IGFw
cD0iRU4iIGRiLWlkPSJhcHJ4NTU5MDFyMjB4MWU5ZHhucDV3cjFhd3RkYWR3ZGZ6YXoiIHRpbWVz
dGFtcD0iMTYyNjMwNjE1MyI+MjU5NDwva2V5PjwvZm9yZWlnbi1rZXlzPjxyZWYtdHlwZSBuYW1l
PSJKb3VybmFsIEFydGljbGUiPjE3PC9yZWYtdHlwZT48Y29udHJpYnV0b3JzPjxhdXRob3JzPjxh
dXRob3I+QmFleiwgTWFyY29zPC9hdXRob3I+PGF1dGhvcj5LaGFnaGFuaSBGYXIsIEltYW48L2F1
dGhvcj48YXV0aG9yPkliYXJyYSwgRnJhbmNpc2NvPC9hdXRob3I+PGF1dGhvcj5GZXJyb24sIE1p
Y2hlbGE8L2F1dGhvcj48YXV0aG9yPkRpZGlubywgRGFuaWVsZTwvYXV0aG9yPjxhdXRob3I+Q2Fz
YXRpLCBGYWJpbzwvYXV0aG9yPjwvYXV0aG9ycz48L2NvbnRyaWJ1dG9ycz48dGl0bGVzPjx0aXRs
ZT5FZmZlY3RzIG9mIG9ubGluZSBncm91cCBleGVyY2lzZXMgZm9yIG9sZGVyIGFkdWx0cyBvbiBw
aHlzaWNhbCwgcHN5Y2hvbG9naWNhbCBhbmQgc29jaWFsIHdlbGxiZWluZzogYSByYW5kb21pemVk
IHBpbG90IHRyaWFsPC90aXRsZT48c2Vjb25kYXJ5LXRpdGxlPlBlZXJKPC9zZWNvbmRhcnktdGl0
bGU+PC90aXRsZXM+PHBlcmlvZGljYWw+PGZ1bGwtdGl0bGU+UGVlcko8L2Z1bGwtdGl0bGU+PC9w
ZXJpb2RpY2FsPjxwYWdlcz5lMzE1MDwvcGFnZXM+PHZvbHVtZT41PC92b2x1bWU+PHNlY3Rpb24+
QmFleiwgTWFyY29zLiBEZXBhcnRtZW50IG9mIEluZm9ybWF0aW9uIEVuZ2luZWVyaW5nIGFuZCBD
b21wdXRlciBTY2llbmNlLCBVbml2ZXJzaXR5IG9mIFRyZW50bywgVHJlbnRvLCBUcmVudGlubywg
SXRhbHkuJiN4RDtLaGFnaGFuaSBGYXIsIEltYW4uIENvbGxlZ2Ugb2YgQ29tcHV0ZXIgJmFtcDsg
SW5mb3JtYXRpb24gU2NpZW5jZSwgTm9ydGhlYXN0ZXJuIFVuaXZlcnNpdHksIEJvc3RvbiwgTUEs
IFVuaXRlZCBTdGF0ZXMuJiN4RDtJYmFycmEsIEZyYW5jaXNjby4gRGVwYXJ0bWVudCBvZiBJbmZv
cm1hdGlvbiBFbmdpbmVlcmluZyBhbmQgQ29tcHV0ZXIgU2NpZW5jZSwgVW5pdmVyc2l0eSBvZiBU
cmVudG8sIFRyZW50bywgVHJlbnRpbm8sIEl0YWx5LiYjeEQ7RmVycm9uLCBNaWNoZWxhLiBGb25k
YXppb25lIEJydW5vIEtlc3NsZXIsIFRyZW50bywgVHJlbnRpbm8sIEl0YWx5LiYjeEQ7RGlkaW5v
LCBEYW5pZWxlLiBEZXBhcnRtZW50IG9mIFBzeWNob2xvZ3ksIEh1bWJvbGR0LVVuaXZlcnNpdGF0
IHp1IEJlcmxpbiwgQmVybGluLCBHZXJtYW55OyBEZXBhcnRtZW50IG9mIEVjb25vbXksIFRvbXNr
IFBvbHl0ZWNobmljYWwgVW5pdmVyc2l0eSwgVG9tc2ssIFJ1c3NpYS4mI3hEO0Nhc2F0aSwgRmFi
aW8uIERlcGFydG1lbnQgb2YgSW5mb3JtYXRpb24gRW5naW5lZXJpbmcgYW5kIENvbXB1dGVyIFNj
aWVuY2UsIFVuaXZlcnNpdHkgb2YgVHJlbnRvLCBUcmVudG8sIFRyZW50aW5vLCBJdGFseS48L3Nl
Y3Rpb24+PGRhdGVzPjx5ZWFyPjIwMTc8L3llYXI+PC9kYXRlcz48cHViLWxvY2F0aW9uPlVuaXRl
ZCBTdGF0ZXM8L3B1Yi1sb2NhdGlvbj48aXNibj4yMTY3LTgzNTk8L2lzYm4+PHVybHM+PHJlbGF0
ZWQtdXJscz48dXJsPmh0dHA6Ly9vdmlkc3Aub3ZpZC5jb20vb3ZpZHdlYi5jZ2k/VD1KUyZhbXA7
UEFHRT1yZWZlcmVuY2UmYW1wO0Q9cG1ubTQmYW1wO05FV1M9TiZhbXA7QU49MjgzOTI5ODM8L3Vy
bD48L3JlbGF0ZWQtdXJscz48L3VybHM+PGN1c3RvbTE+SG9hbmctSk5PIEluY2x1ZGVzL091ciBJ
bml0aWFsIFRFeDwvY3VzdG9tMT48Y3VzdG9tND5USW5jQWJzSW5jPC9jdXN0b200PjxjdXN0b201
Pk9WSURNZWRsaW5lXzA2MjMyMTwvY3VzdG9tNT48Y3VzdG9tNj5GVEluYzwvY3VzdG9tNj48ZWxl
Y3Ryb25pYy1yZXNvdXJjZS1udW0+aHR0cHM6Ly9keC5kb2kub3JnLzEwLjc3MTcvcGVlcmouMzE1
MDwvZWxlY3Ryb25pYy1yZXNvdXJjZS1udW0+PGFjY2Vzcy1kYXRlPjIwMTcwNDA1Ly88L2FjY2Vz
cy1kYXRlPjwvcmVjb3JkPjwvQ2l0ZT48L0VuZE5vdGU+AG==
</w:fldData>
                </w:fldChar>
              </w:r>
              <w:r>
                <w:instrText xml:space="preserve"> ADDIN EN.CITE </w:instrText>
              </w:r>
              <w:r>
                <w:fldChar w:fldCharType="begin">
                  <w:fldData xml:space="preserve">PEVuZE5vdGU+PENpdGUgRXhjbHVkZUF1dGg9IjEiIEV4Y2x1ZGVZZWFyPSIxIj48QXV0aG9yPkJh
ZXo8L0F1dGhvcj48WWVhcj4yMDE3PC9ZZWFyPjxSZWNOdW0+MjU5NDwvUmVjTnVtPjxEaXNwbGF5
VGV4dD48c3R5bGUgZmFjZT0ic3VwZXJzY3JpcHQiPjEwODwvc3R5bGU+PC9EaXNwbGF5VGV4dD48
cmVjb3JkPjxyZWMtbnVtYmVyPjI1OTQ8L3JlYy1udW1iZXI+PGZvcmVpZ24ta2V5cz48a2V5IGFw
cD0iRU4iIGRiLWlkPSJhcHJ4NTU5MDFyMjB4MWU5ZHhucDV3cjFhd3RkYWR3ZGZ6YXoiIHRpbWVz
dGFtcD0iMTYyNjMwNjE1MyI+MjU5NDwva2V5PjwvZm9yZWlnbi1rZXlzPjxyZWYtdHlwZSBuYW1l
PSJKb3VybmFsIEFydGljbGUiPjE3PC9yZWYtdHlwZT48Y29udHJpYnV0b3JzPjxhdXRob3JzPjxh
dXRob3I+QmFleiwgTWFyY29zPC9hdXRob3I+PGF1dGhvcj5LaGFnaGFuaSBGYXIsIEltYW48L2F1
dGhvcj48YXV0aG9yPkliYXJyYSwgRnJhbmNpc2NvPC9hdXRob3I+PGF1dGhvcj5GZXJyb24sIE1p
Y2hlbGE8L2F1dGhvcj48YXV0aG9yPkRpZGlubywgRGFuaWVsZTwvYXV0aG9yPjxhdXRob3I+Q2Fz
YXRpLCBGYWJpbzwvYXV0aG9yPjwvYXV0aG9ycz48L2NvbnRyaWJ1dG9ycz48dGl0bGVzPjx0aXRs
ZT5FZmZlY3RzIG9mIG9ubGluZSBncm91cCBleGVyY2lzZXMgZm9yIG9sZGVyIGFkdWx0cyBvbiBw
aHlzaWNhbCwgcHN5Y2hvbG9naWNhbCBhbmQgc29jaWFsIHdlbGxiZWluZzogYSByYW5kb21pemVk
IHBpbG90IHRyaWFsPC90aXRsZT48c2Vjb25kYXJ5LXRpdGxlPlBlZXJKPC9zZWNvbmRhcnktdGl0
bGU+PC90aXRsZXM+PHBlcmlvZGljYWw+PGZ1bGwtdGl0bGU+UGVlcko8L2Z1bGwtdGl0bGU+PC9w
ZXJpb2RpY2FsPjxwYWdlcz5lMzE1MDwvcGFnZXM+PHZvbHVtZT41PC92b2x1bWU+PHNlY3Rpb24+
QmFleiwgTWFyY29zLiBEZXBhcnRtZW50IG9mIEluZm9ybWF0aW9uIEVuZ2luZWVyaW5nIGFuZCBD
b21wdXRlciBTY2llbmNlLCBVbml2ZXJzaXR5IG9mIFRyZW50bywgVHJlbnRvLCBUcmVudGlubywg
SXRhbHkuJiN4RDtLaGFnaGFuaSBGYXIsIEltYW4uIENvbGxlZ2Ugb2YgQ29tcHV0ZXIgJmFtcDsg
SW5mb3JtYXRpb24gU2NpZW5jZSwgTm9ydGhlYXN0ZXJuIFVuaXZlcnNpdHksIEJvc3RvbiwgTUEs
IFVuaXRlZCBTdGF0ZXMuJiN4RDtJYmFycmEsIEZyYW5jaXNjby4gRGVwYXJ0bWVudCBvZiBJbmZv
cm1hdGlvbiBFbmdpbmVlcmluZyBhbmQgQ29tcHV0ZXIgU2NpZW5jZSwgVW5pdmVyc2l0eSBvZiBU
cmVudG8sIFRyZW50bywgVHJlbnRpbm8sIEl0YWx5LiYjeEQ7RmVycm9uLCBNaWNoZWxhLiBGb25k
YXppb25lIEJydW5vIEtlc3NsZXIsIFRyZW50bywgVHJlbnRpbm8sIEl0YWx5LiYjeEQ7RGlkaW5v
LCBEYW5pZWxlLiBEZXBhcnRtZW50IG9mIFBzeWNob2xvZ3ksIEh1bWJvbGR0LVVuaXZlcnNpdGF0
IHp1IEJlcmxpbiwgQmVybGluLCBHZXJtYW55OyBEZXBhcnRtZW50IG9mIEVjb25vbXksIFRvbXNr
IFBvbHl0ZWNobmljYWwgVW5pdmVyc2l0eSwgVG9tc2ssIFJ1c3NpYS4mI3hEO0Nhc2F0aSwgRmFi
aW8uIERlcGFydG1lbnQgb2YgSW5mb3JtYXRpb24gRW5naW5lZXJpbmcgYW5kIENvbXB1dGVyIFNj
aWVuY2UsIFVuaXZlcnNpdHkgb2YgVHJlbnRvLCBUcmVudG8sIFRyZW50aW5vLCBJdGFseS48L3Nl
Y3Rpb24+PGRhdGVzPjx5ZWFyPjIwMTc8L3llYXI+PC9kYXRlcz48cHViLWxvY2F0aW9uPlVuaXRl
ZCBTdGF0ZXM8L3B1Yi1sb2NhdGlvbj48aXNibj4yMTY3LTgzNTk8L2lzYm4+PHVybHM+PHJlbGF0
ZWQtdXJscz48dXJsPmh0dHA6Ly9vdmlkc3Aub3ZpZC5jb20vb3ZpZHdlYi5jZ2k/VD1KUyZhbXA7
UEFHRT1yZWZlcmVuY2UmYW1wO0Q9cG1ubTQmYW1wO05FV1M9TiZhbXA7QU49MjgzOTI5ODM8L3Vy
bD48L3JlbGF0ZWQtdXJscz48L3VybHM+PGN1c3RvbTE+SG9hbmctSk5PIEluY2x1ZGVzL091ciBJ
bml0aWFsIFRFeDwvY3VzdG9tMT48Y3VzdG9tND5USW5jQWJzSW5jPC9jdXN0b200PjxjdXN0b201
Pk9WSURNZWRsaW5lXzA2MjMyMTwvY3VzdG9tNT48Y3VzdG9tNj5GVEluYzwvY3VzdG9tNj48ZWxl
Y3Ryb25pYy1yZXNvdXJjZS1udW0+aHR0cHM6Ly9keC5kb2kub3JnLzEwLjc3MTcvcGVlcmouMzE1
MDwvZWxlY3Ryb25pYy1yZXNvdXJjZS1udW0+PGFjY2Vzcy1kYXRlPjIwMTcwNDA1Ly88L2FjY2Vz
cy1kYXRlPjwvcmVjb3JkPjwvQ2l0ZT48L0VuZE5vdGU+AG==
</w:fldData>
                </w:fldChar>
              </w:r>
              <w:r>
                <w:instrText xml:space="preserve"> ADDIN EN.CITE.DATA </w:instrText>
              </w:r>
              <w:r>
                <w:fldChar w:fldCharType="end"/>
              </w:r>
              <w:r>
                <w:fldChar w:fldCharType="separate"/>
              </w:r>
              <w:r w:rsidRPr="00401B2D">
                <w:rPr>
                  <w:noProof/>
                  <w:vertAlign w:val="superscript"/>
                </w:rPr>
                <w:t>108</w:t>
              </w:r>
              <w:r>
                <w:fldChar w:fldCharType="end"/>
              </w:r>
            </w:hyperlink>
          </w:p>
          <w:p w14:paraId="4F0F11BE" w14:textId="77777777" w:rsidR="003A158A" w:rsidRDefault="003A158A" w:rsidP="00CE26C7">
            <w:pPr>
              <w:spacing w:line="256" w:lineRule="auto"/>
            </w:pPr>
            <w:r>
              <w:t>Italy</w:t>
            </w:r>
          </w:p>
          <w:p w14:paraId="10288B54" w14:textId="77777777" w:rsidR="003A158A" w:rsidRDefault="003A158A" w:rsidP="00CE26C7">
            <w:pPr>
              <w:spacing w:line="256" w:lineRule="auto"/>
              <w:rPr>
                <w:b/>
                <w:bCs/>
              </w:rPr>
            </w:pPr>
            <w:r>
              <w:rPr>
                <w:b/>
                <w:bCs/>
              </w:rPr>
              <w:t>RCT</w:t>
            </w:r>
          </w:p>
        </w:tc>
        <w:tc>
          <w:tcPr>
            <w:tcW w:w="0" w:type="auto"/>
            <w:tcBorders>
              <w:top w:val="single" w:sz="4" w:space="0" w:color="auto"/>
              <w:left w:val="single" w:sz="4" w:space="0" w:color="auto"/>
              <w:bottom w:val="single" w:sz="4" w:space="0" w:color="auto"/>
              <w:right w:val="single" w:sz="4" w:space="0" w:color="auto"/>
            </w:tcBorders>
            <w:hideMark/>
          </w:tcPr>
          <w:p w14:paraId="7E75DF2B" w14:textId="77777777" w:rsidR="003A158A" w:rsidRDefault="003A158A" w:rsidP="00CE26C7">
            <w:pPr>
              <w:spacing w:line="256" w:lineRule="auto"/>
            </w:pPr>
            <w:r>
              <w:t>Mean age = 71</w:t>
            </w:r>
          </w:p>
        </w:tc>
        <w:tc>
          <w:tcPr>
            <w:tcW w:w="0" w:type="auto"/>
            <w:tcBorders>
              <w:top w:val="single" w:sz="4" w:space="0" w:color="auto"/>
              <w:left w:val="single" w:sz="4" w:space="0" w:color="auto"/>
              <w:bottom w:val="single" w:sz="4" w:space="0" w:color="auto"/>
              <w:right w:val="single" w:sz="4" w:space="0" w:color="auto"/>
            </w:tcBorders>
            <w:hideMark/>
          </w:tcPr>
          <w:p w14:paraId="0AFF63AB" w14:textId="77777777" w:rsidR="003A158A" w:rsidRDefault="003A158A" w:rsidP="00CE26C7">
            <w:pPr>
              <w:spacing w:line="256" w:lineRule="auto"/>
            </w:pPr>
            <w:r>
              <w:t>No</w:t>
            </w:r>
          </w:p>
        </w:tc>
        <w:tc>
          <w:tcPr>
            <w:tcW w:w="0" w:type="auto"/>
            <w:tcBorders>
              <w:top w:val="single" w:sz="4" w:space="0" w:color="auto"/>
              <w:left w:val="single" w:sz="4" w:space="0" w:color="auto"/>
              <w:bottom w:val="single" w:sz="4" w:space="0" w:color="auto"/>
              <w:right w:val="single" w:sz="4" w:space="0" w:color="auto"/>
            </w:tcBorders>
            <w:hideMark/>
          </w:tcPr>
          <w:p w14:paraId="029F5218" w14:textId="77777777" w:rsidR="003A158A" w:rsidRDefault="003A158A" w:rsidP="00CE26C7">
            <w:pPr>
              <w:spacing w:line="256" w:lineRule="auto"/>
            </w:pPr>
            <w:r>
              <w:t>Online group exercises</w:t>
            </w:r>
          </w:p>
        </w:tc>
        <w:tc>
          <w:tcPr>
            <w:tcW w:w="0" w:type="auto"/>
            <w:tcBorders>
              <w:top w:val="single" w:sz="4" w:space="0" w:color="auto"/>
              <w:left w:val="single" w:sz="4" w:space="0" w:color="auto"/>
              <w:bottom w:val="single" w:sz="4" w:space="0" w:color="auto"/>
              <w:right w:val="single" w:sz="4" w:space="0" w:color="auto"/>
            </w:tcBorders>
            <w:hideMark/>
          </w:tcPr>
          <w:p w14:paraId="351D1453" w14:textId="77777777" w:rsidR="003A158A" w:rsidRDefault="003A158A" w:rsidP="00CE26C7">
            <w:pPr>
              <w:spacing w:line="256" w:lineRule="auto"/>
            </w:pPr>
            <w:r>
              <w:t>8 weeks of exercises followed by 1 week of post-exercise measurements</w:t>
            </w:r>
          </w:p>
        </w:tc>
      </w:tr>
      <w:tr w:rsidR="003A158A" w14:paraId="281C19F8" w14:textId="77777777" w:rsidTr="00CE26C7">
        <w:tc>
          <w:tcPr>
            <w:tcW w:w="0" w:type="auto"/>
            <w:tcBorders>
              <w:top w:val="single" w:sz="4" w:space="0" w:color="auto"/>
              <w:left w:val="single" w:sz="4" w:space="0" w:color="auto"/>
              <w:bottom w:val="single" w:sz="4" w:space="0" w:color="auto"/>
              <w:right w:val="single" w:sz="4" w:space="0" w:color="auto"/>
            </w:tcBorders>
            <w:hideMark/>
          </w:tcPr>
          <w:p w14:paraId="477BA3DE" w14:textId="77777777" w:rsidR="003A158A" w:rsidRDefault="003A158A" w:rsidP="00CE26C7">
            <w:pPr>
              <w:spacing w:line="256" w:lineRule="auto"/>
            </w:pPr>
            <w:r>
              <w:t>Dodge, 2015</w:t>
            </w:r>
            <w:hyperlink w:anchor="_ENREF_109" w:tooltip="Dodge, 2015 #4794" w:history="1">
              <w:r>
                <w:fldChar w:fldCharType="begin">
                  <w:fldData xml:space="preserve">PEVuZE5vdGU+PENpdGUgRXhjbHVkZUF1dGg9IjEiIEV4Y2x1ZGVZZWFyPSIxIj48QXV0aG9yPkRv
ZGdlPC9BdXRob3I+PFllYXI+MjAxNTwvWWVhcj48UmVjTnVtPjQ3OTQ8L1JlY051bT48RGlzcGxh
eVRleHQ+PHN0eWxlIGZhY2U9InN1cGVyc2NyaXB0Ij4xMDk8L3N0eWxlPjwvRGlzcGxheVRleHQ+
PHJlY29yZD48cmVjLW51bWJlcj40Nzk0PC9yZWMtbnVtYmVyPjxmb3JlaWduLWtleXM+PGtleSBh
cHA9IkVOIiBkYi1pZD0iYXByeDU1OTAxcjIweDFlOWR4bnA1d3IxYXd0ZGFkd2RmemF6IiB0aW1l
c3RhbXA9IjE2MjYzMDYxNTYiPjQ3OTQ8L2tleT48L2ZvcmVpZ24ta2V5cz48cmVmLXR5cGUgbmFt
ZT0iSm91cm5hbCBBcnRpY2xlIj4xNzwvcmVmLXR5cGU+PGNvbnRyaWJ1dG9ycz48YXV0aG9ycz48
YXV0aG9yPkRvZGdlLCBILiBILjwvYXV0aG9yPjxhdXRob3I+Wmh1LCBKLjwvYXV0aG9yPjxhdXRo
b3I+TWF0dGVrLCBOLiBDLjwvYXV0aG9yPjxhdXRob3I+Qm93bWFuLCBNLjwvYXV0aG9yPjxhdXRo
b3I+WWJhcnJhLCBPLjwvYXV0aG9yPjxhdXRob3I+V2lsZCwgSy4gVi48L2F1dGhvcj48YXV0aG9y
PkxvZXdlbnN0ZWluLCBELiBBLjwvYXV0aG9yPjxhdXRob3I+S2F5ZSwgSi4gQS48L2F1dGhvcj48
L2F1dGhvcnM+PC9jb250cmlidXRvcnM+PHRpdGxlcz48dGl0bGU+V2ViLWVuYWJsZWQgY29udmVy
c2F0aW9uYWwgaW50ZXJhY3Rpb25zIGFzIGEgbWV0aG9kIHRvIGltcHJvdmUgY29nbml0aXZlIGZ1
bmN0aW9uczogcmVzdWx0cyBvZiBhIDYtd2VlayByYW5kb21pemVkIGNvbnRyb2xsZWQgdHJpYWw8
L3RpdGxlPjxzZWNvbmRhcnktdGl0bGU+QWx6aGVpbWVyJmFwb3M7cyBhbmQgZGVtZW50aWE6IHRy
YW5zbGF0aW9uYWwgcmVzZWFyY2ggYW5kIGNsaW5pY2FsIGludGVydmVudGlvbnM8L3NlY29uZGFy
eS10aXRsZT48L3RpdGxlcz48cGVyaW9kaWNhbD48ZnVsbC10aXRsZT5BbHpoZWltZXImYXBvcztz
IGFuZCBkZW1lbnRpYTogdHJhbnNsYXRpb25hbCByZXNlYXJjaCBhbmQgY2xpbmljYWwgaW50ZXJ2
ZW50aW9uczwvZnVsbC10aXRsZT48L3BlcmlvZGljYWw+PHBhZ2VzPjHigJAxMjwvcGFnZXM+PHZv
bHVtZT4xPC92b2x1bWU+PG51bWJlcj4xPC9udW1iZXI+PGtleXdvcmRzPjxrZXl3b3JkPipjb2du
aXRpb248L2tleXdvcmQ+PGtleXdvcmQ+KmNvbnZlcnNhdGlvbjwva2V5d29yZD48a2V5d29yZD4q
c29jaWFsIGludGVyYWN0aW9uPC9rZXl3b3JkPjxrZXl3b3JkPkFnZWQ8L2tleXdvcmQ+PGtleXdv
cmQ+QXJ0aWNsZTwva2V5d29yZD48a2V5d29yZD5BdHRlbnRpb248L2tleXdvcmQ+PGtleXdvcmQ+
Q2xpbmljYWwgRGVtZW50aWEgUmF0aW5nPC9rZXl3b3JkPjxrZXl3b3JkPkNvbXB1dGVyPC9rZXl3
b3JkPjxrZXl3b3JkPkNvbnRyb2xsZWQgc3R1ZHk8L2tleXdvcmQ+PGtleXdvcmQ+RGVtZW50aWE8
L2tleXdvcmQ+PGtleXdvcmQ+RXhlY3V0aXZlIGZ1bmN0aW9uPC9rZXl3b3JkPjxrZXl3b3JkPkZl
bWFsZTwva2V5d29yZD48a2V5d29yZD5Gb2xsb3cgdXA8L2tleXdvcmQ+PGtleXdvcmQ+SHVtYW48
L2tleXdvcmQ+PGtleXdvcmQ+SW50ZXJuZXQ8L2tleXdvcmQ+PGtleXdvcmQ+TG9uZWxpbmVzczwv
a2V5d29yZD48a2V5d29yZD5NYWpvciBjbGluaWNhbCBzdHVkeTwva2V5d29yZD48a2V5d29yZD5N
YWxlPC9rZXl3b3JkPjxrZXl3b3JkPk1pY3JvY29tcHV0ZXI8L2tleXdvcmQ+PGtleXdvcmQ+TWls
ZCBjb2duaXRpdmUgaW1wYWlybWVudDwva2V5d29yZD48a2V5d29yZD5NaW5pIE1lbnRhbCBTdGF0
ZSBFeGFtaW5hdGlvbjwva2V5d29yZD48a2V5d29yZD5QaWxvdCBzdHVkeTwva2V5d29yZD48a2V5
d29yZD5Qcmlvcml0eSBqb3VybmFsPC9rZXl3b3JkPjxrZXl3b3JkPlJhbmRvbWl6ZWQgY29udHJv
bGxlZCB0cmlhbDwva2V5d29yZD48a2V5d29yZD5TZW1hbnRpYyBtZW1vcnk8L2tleXdvcmQ+PGtl
eXdvcmQ+U29jaWFsIGJlaGF2aW9yPC9rZXl3b3JkPjxrZXl3b3JkPlRlbGVwaG9uZSBpbnRlcnZp
ZXc8L2tleXdvcmQ+PGtleXdvcmQ+VmVyeSBlbGRlcmx5PC9rZXl3b3JkPjwva2V5d29yZHM+PGRh
dGVzPjx5ZWFyPjIwMTU8L3llYXI+PC9kYXRlcz48YWNjZXNzaW9uLW51bT5DTi0wMTMwODMxNzwv
YWNjZXNzaW9uLW51bT48d29yay10eXBlPkpvdXJuYWw6IEFydGljbGU8L3dvcmstdHlwZT48dXJs
cz48cmVsYXRlZC11cmxzPjx1cmw+aHR0cHM6Ly93d3cuY29jaHJhbmVsaWJyYXJ5LmNvbS9jZW50
cmFsL2RvaS8xMC4xMDAyL2NlbnRyYWwvQ04tMDEzMDgzMTcvZnVsbDwvdXJsPjwvcmVsYXRlZC11
cmxzPjwvdXJscz48Y3VzdG9tMT5Ib2FuZy1KTk8gSW5jbHVkZXMvT3VyIEluaXRpYWwgVEV4PC9j
dXN0b20xPjxjdXN0b20zPkVNQkFTRSA2MDYzNjI0MDA8L2N1c3RvbTM+PGN1c3RvbTQ+VEluY0Fi
c0luYzwvY3VzdG9tND48Y3VzdG9tNT5Db2NocmFuZVRyaWFsc18wNjIzMjE8L2N1c3RvbTU+PGN1
c3RvbTY+RlRJbmM8L2N1c3RvbTY+PGVsZWN0cm9uaWMtcmVzb3VyY2UtbnVtPjEwLjEwMTYvai50
cmNpLjIwMTUuMDEuMDAxPC9lbGVjdHJvbmljLXJlc291cmNlLW51bT48L3JlY29yZD48L0NpdGU+
PC9FbmROb3RlPgB=
</w:fldData>
                </w:fldChar>
              </w:r>
              <w:r>
                <w:instrText xml:space="preserve"> ADDIN EN.CITE </w:instrText>
              </w:r>
              <w:r>
                <w:fldChar w:fldCharType="begin">
                  <w:fldData xml:space="preserve">PEVuZE5vdGU+PENpdGUgRXhjbHVkZUF1dGg9IjEiIEV4Y2x1ZGVZZWFyPSIxIj48QXV0aG9yPkRv
ZGdlPC9BdXRob3I+PFllYXI+MjAxNTwvWWVhcj48UmVjTnVtPjQ3OTQ8L1JlY051bT48RGlzcGxh
eVRleHQ+PHN0eWxlIGZhY2U9InN1cGVyc2NyaXB0Ij4xMDk8L3N0eWxlPjwvRGlzcGxheVRleHQ+
PHJlY29yZD48cmVjLW51bWJlcj40Nzk0PC9yZWMtbnVtYmVyPjxmb3JlaWduLWtleXM+PGtleSBh
cHA9IkVOIiBkYi1pZD0iYXByeDU1OTAxcjIweDFlOWR4bnA1d3IxYXd0ZGFkd2RmemF6IiB0aW1l
c3RhbXA9IjE2MjYzMDYxNTYiPjQ3OTQ8L2tleT48L2ZvcmVpZ24ta2V5cz48cmVmLXR5cGUgbmFt
ZT0iSm91cm5hbCBBcnRpY2xlIj4xNzwvcmVmLXR5cGU+PGNvbnRyaWJ1dG9ycz48YXV0aG9ycz48
YXV0aG9yPkRvZGdlLCBILiBILjwvYXV0aG9yPjxhdXRob3I+Wmh1LCBKLjwvYXV0aG9yPjxhdXRo
b3I+TWF0dGVrLCBOLiBDLjwvYXV0aG9yPjxhdXRob3I+Qm93bWFuLCBNLjwvYXV0aG9yPjxhdXRo
b3I+WWJhcnJhLCBPLjwvYXV0aG9yPjxhdXRob3I+V2lsZCwgSy4gVi48L2F1dGhvcj48YXV0aG9y
PkxvZXdlbnN0ZWluLCBELiBBLjwvYXV0aG9yPjxhdXRob3I+S2F5ZSwgSi4gQS48L2F1dGhvcj48
L2F1dGhvcnM+PC9jb250cmlidXRvcnM+PHRpdGxlcz48dGl0bGU+V2ViLWVuYWJsZWQgY29udmVy
c2F0aW9uYWwgaW50ZXJhY3Rpb25zIGFzIGEgbWV0aG9kIHRvIGltcHJvdmUgY29nbml0aXZlIGZ1
bmN0aW9uczogcmVzdWx0cyBvZiBhIDYtd2VlayByYW5kb21pemVkIGNvbnRyb2xsZWQgdHJpYWw8
L3RpdGxlPjxzZWNvbmRhcnktdGl0bGU+QWx6aGVpbWVyJmFwb3M7cyBhbmQgZGVtZW50aWE6IHRy
YW5zbGF0aW9uYWwgcmVzZWFyY2ggYW5kIGNsaW5pY2FsIGludGVydmVudGlvbnM8L3NlY29uZGFy
eS10aXRsZT48L3RpdGxlcz48cGVyaW9kaWNhbD48ZnVsbC10aXRsZT5BbHpoZWltZXImYXBvcztz
IGFuZCBkZW1lbnRpYTogdHJhbnNsYXRpb25hbCByZXNlYXJjaCBhbmQgY2xpbmljYWwgaW50ZXJ2
ZW50aW9uczwvZnVsbC10aXRsZT48L3BlcmlvZGljYWw+PHBhZ2VzPjHigJAxMjwvcGFnZXM+PHZv
bHVtZT4xPC92b2x1bWU+PG51bWJlcj4xPC9udW1iZXI+PGtleXdvcmRzPjxrZXl3b3JkPipjb2du
aXRpb248L2tleXdvcmQ+PGtleXdvcmQ+KmNvbnZlcnNhdGlvbjwva2V5d29yZD48a2V5d29yZD4q
c29jaWFsIGludGVyYWN0aW9uPC9rZXl3b3JkPjxrZXl3b3JkPkFnZWQ8L2tleXdvcmQ+PGtleXdv
cmQ+QXJ0aWNsZTwva2V5d29yZD48a2V5d29yZD5BdHRlbnRpb248L2tleXdvcmQ+PGtleXdvcmQ+
Q2xpbmljYWwgRGVtZW50aWEgUmF0aW5nPC9rZXl3b3JkPjxrZXl3b3JkPkNvbXB1dGVyPC9rZXl3
b3JkPjxrZXl3b3JkPkNvbnRyb2xsZWQgc3R1ZHk8L2tleXdvcmQ+PGtleXdvcmQ+RGVtZW50aWE8
L2tleXdvcmQ+PGtleXdvcmQ+RXhlY3V0aXZlIGZ1bmN0aW9uPC9rZXl3b3JkPjxrZXl3b3JkPkZl
bWFsZTwva2V5d29yZD48a2V5d29yZD5Gb2xsb3cgdXA8L2tleXdvcmQ+PGtleXdvcmQ+SHVtYW48
L2tleXdvcmQ+PGtleXdvcmQ+SW50ZXJuZXQ8L2tleXdvcmQ+PGtleXdvcmQ+TG9uZWxpbmVzczwv
a2V5d29yZD48a2V5d29yZD5NYWpvciBjbGluaWNhbCBzdHVkeTwva2V5d29yZD48a2V5d29yZD5N
YWxlPC9rZXl3b3JkPjxrZXl3b3JkPk1pY3JvY29tcHV0ZXI8L2tleXdvcmQ+PGtleXdvcmQ+TWls
ZCBjb2duaXRpdmUgaW1wYWlybWVudDwva2V5d29yZD48a2V5d29yZD5NaW5pIE1lbnRhbCBTdGF0
ZSBFeGFtaW5hdGlvbjwva2V5d29yZD48a2V5d29yZD5QaWxvdCBzdHVkeTwva2V5d29yZD48a2V5
d29yZD5Qcmlvcml0eSBqb3VybmFsPC9rZXl3b3JkPjxrZXl3b3JkPlJhbmRvbWl6ZWQgY29udHJv
bGxlZCB0cmlhbDwva2V5d29yZD48a2V5d29yZD5TZW1hbnRpYyBtZW1vcnk8L2tleXdvcmQ+PGtl
eXdvcmQ+U29jaWFsIGJlaGF2aW9yPC9rZXl3b3JkPjxrZXl3b3JkPlRlbGVwaG9uZSBpbnRlcnZp
ZXc8L2tleXdvcmQ+PGtleXdvcmQ+VmVyeSBlbGRlcmx5PC9rZXl3b3JkPjwva2V5d29yZHM+PGRh
dGVzPjx5ZWFyPjIwMTU8L3llYXI+PC9kYXRlcz48YWNjZXNzaW9uLW51bT5DTi0wMTMwODMxNzwv
YWNjZXNzaW9uLW51bT48d29yay10eXBlPkpvdXJuYWw6IEFydGljbGU8L3dvcmstdHlwZT48dXJs
cz48cmVsYXRlZC11cmxzPjx1cmw+aHR0cHM6Ly93d3cuY29jaHJhbmVsaWJyYXJ5LmNvbS9jZW50
cmFsL2RvaS8xMC4xMDAyL2NlbnRyYWwvQ04tMDEzMDgzMTcvZnVsbDwvdXJsPjwvcmVsYXRlZC11
cmxzPjwvdXJscz48Y3VzdG9tMT5Ib2FuZy1KTk8gSW5jbHVkZXMvT3VyIEluaXRpYWwgVEV4PC9j
dXN0b20xPjxjdXN0b20zPkVNQkFTRSA2MDYzNjI0MDA8L2N1c3RvbTM+PGN1c3RvbTQ+VEluY0Fi
c0luYzwvY3VzdG9tND48Y3VzdG9tNT5Db2NocmFuZVRyaWFsc18wNjIzMjE8L2N1c3RvbTU+PGN1
c3RvbTY+RlRJbmM8L2N1c3RvbTY+PGVsZWN0cm9uaWMtcmVzb3VyY2UtbnVtPjEwLjEwMTYvai50
cmNpLjIwMTUuMDEuMDAxPC9lbGVjdHJvbmljLXJlc291cmNlLW51bT48L3JlY29yZD48L0NpdGU+
PC9FbmROb3RlPgB=
</w:fldData>
                </w:fldChar>
              </w:r>
              <w:r>
                <w:instrText xml:space="preserve"> ADDIN EN.CITE.DATA </w:instrText>
              </w:r>
              <w:r>
                <w:fldChar w:fldCharType="end"/>
              </w:r>
              <w:r>
                <w:fldChar w:fldCharType="separate"/>
              </w:r>
              <w:r w:rsidRPr="00401B2D">
                <w:rPr>
                  <w:noProof/>
                  <w:vertAlign w:val="superscript"/>
                </w:rPr>
                <w:t>109</w:t>
              </w:r>
              <w:r>
                <w:fldChar w:fldCharType="end"/>
              </w:r>
            </w:hyperlink>
          </w:p>
          <w:p w14:paraId="6D4A5DCD" w14:textId="77777777" w:rsidR="003A158A" w:rsidRDefault="003A158A" w:rsidP="00CE26C7">
            <w:pPr>
              <w:spacing w:line="256" w:lineRule="auto"/>
            </w:pPr>
            <w:r>
              <w:t>USA</w:t>
            </w:r>
          </w:p>
          <w:p w14:paraId="58FD7FBA" w14:textId="77777777" w:rsidR="003A158A" w:rsidRDefault="003A158A" w:rsidP="00CE26C7">
            <w:pPr>
              <w:spacing w:line="256" w:lineRule="auto"/>
              <w:rPr>
                <w:b/>
                <w:bCs/>
              </w:rPr>
            </w:pPr>
            <w:r>
              <w:rPr>
                <w:b/>
                <w:bCs/>
              </w:rPr>
              <w:t>RCT</w:t>
            </w:r>
          </w:p>
        </w:tc>
        <w:tc>
          <w:tcPr>
            <w:tcW w:w="0" w:type="auto"/>
            <w:tcBorders>
              <w:top w:val="single" w:sz="4" w:space="0" w:color="auto"/>
              <w:left w:val="single" w:sz="4" w:space="0" w:color="auto"/>
              <w:bottom w:val="single" w:sz="4" w:space="0" w:color="auto"/>
              <w:right w:val="single" w:sz="4" w:space="0" w:color="auto"/>
            </w:tcBorders>
            <w:hideMark/>
          </w:tcPr>
          <w:p w14:paraId="1019DEF6" w14:textId="77777777" w:rsidR="003A158A" w:rsidRDefault="003A158A" w:rsidP="00CE26C7">
            <w:pPr>
              <w:spacing w:line="256" w:lineRule="auto"/>
            </w:pPr>
            <w:r>
              <w:t>Mean age = 81</w:t>
            </w:r>
          </w:p>
        </w:tc>
        <w:tc>
          <w:tcPr>
            <w:tcW w:w="0" w:type="auto"/>
            <w:tcBorders>
              <w:top w:val="single" w:sz="4" w:space="0" w:color="auto"/>
              <w:left w:val="single" w:sz="4" w:space="0" w:color="auto"/>
              <w:bottom w:val="single" w:sz="4" w:space="0" w:color="auto"/>
              <w:right w:val="single" w:sz="4" w:space="0" w:color="auto"/>
            </w:tcBorders>
            <w:hideMark/>
          </w:tcPr>
          <w:p w14:paraId="4B8B356B" w14:textId="77777777" w:rsidR="003A158A" w:rsidRDefault="003A158A" w:rsidP="00CE26C7">
            <w:pPr>
              <w:spacing w:line="256" w:lineRule="auto"/>
            </w:pPr>
            <w:r>
              <w:t>No</w:t>
            </w:r>
          </w:p>
        </w:tc>
        <w:tc>
          <w:tcPr>
            <w:tcW w:w="0" w:type="auto"/>
            <w:tcBorders>
              <w:top w:val="single" w:sz="4" w:space="0" w:color="auto"/>
              <w:left w:val="single" w:sz="4" w:space="0" w:color="auto"/>
              <w:bottom w:val="single" w:sz="4" w:space="0" w:color="auto"/>
              <w:right w:val="single" w:sz="4" w:space="0" w:color="auto"/>
            </w:tcBorders>
            <w:hideMark/>
          </w:tcPr>
          <w:p w14:paraId="368D3099" w14:textId="77777777" w:rsidR="003A158A" w:rsidRDefault="003A158A" w:rsidP="00CE26C7">
            <w:pPr>
              <w:spacing w:line="256" w:lineRule="auto"/>
            </w:pPr>
            <w:r>
              <w:t>Videochat with trained interviewers using a conversational protocol</w:t>
            </w:r>
          </w:p>
        </w:tc>
        <w:tc>
          <w:tcPr>
            <w:tcW w:w="0" w:type="auto"/>
            <w:tcBorders>
              <w:top w:val="single" w:sz="4" w:space="0" w:color="auto"/>
              <w:left w:val="single" w:sz="4" w:space="0" w:color="auto"/>
              <w:bottom w:val="single" w:sz="4" w:space="0" w:color="auto"/>
              <w:right w:val="single" w:sz="4" w:space="0" w:color="auto"/>
            </w:tcBorders>
            <w:hideMark/>
          </w:tcPr>
          <w:p w14:paraId="618E388B" w14:textId="77777777" w:rsidR="003A158A" w:rsidRDefault="003A158A" w:rsidP="00CE26C7">
            <w:pPr>
              <w:spacing w:line="256" w:lineRule="auto"/>
            </w:pPr>
            <w:r>
              <w:t>Conversations with trained interviewers 5 days a week for 6 weeks</w:t>
            </w:r>
          </w:p>
        </w:tc>
      </w:tr>
      <w:tr w:rsidR="003A158A" w14:paraId="59FC7F8A" w14:textId="77777777" w:rsidTr="00CE26C7">
        <w:tc>
          <w:tcPr>
            <w:tcW w:w="0" w:type="auto"/>
            <w:tcBorders>
              <w:top w:val="single" w:sz="4" w:space="0" w:color="auto"/>
              <w:left w:val="single" w:sz="4" w:space="0" w:color="auto"/>
              <w:bottom w:val="single" w:sz="4" w:space="0" w:color="auto"/>
              <w:right w:val="single" w:sz="4" w:space="0" w:color="auto"/>
            </w:tcBorders>
            <w:hideMark/>
          </w:tcPr>
          <w:p w14:paraId="591D0108" w14:textId="77777777" w:rsidR="003A158A" w:rsidRDefault="003A158A" w:rsidP="00CE26C7">
            <w:pPr>
              <w:spacing w:line="256" w:lineRule="auto"/>
            </w:pPr>
            <w:proofErr w:type="spellStart"/>
            <w:r>
              <w:t>Brodbeck</w:t>
            </w:r>
            <w:proofErr w:type="spellEnd"/>
            <w:r>
              <w:t>, 2019</w:t>
            </w:r>
            <w:hyperlink w:anchor="_ENREF_106" w:tooltip="Brodbeck, 2019 #1319" w:history="1">
              <w:r>
                <w:fldChar w:fldCharType="begin">
                  <w:fldData xml:space="preserve">PEVuZE5vdGU+PENpdGUgRXhjbHVkZUF1dGg9IjEiIEV4Y2x1ZGVZZWFyPSIxIj48QXV0aG9yPkJy
b2RiZWNrPC9BdXRob3I+PFllYXI+MjAxOTwvWWVhcj48UmVjTnVtPjEzMTk8L1JlY051bT48RGlz
cGxheVRleHQ+PHN0eWxlIGZhY2U9InN1cGVyc2NyaXB0Ij4xMDY8L3N0eWxlPjwvRGlzcGxheVRl
eHQ+PHJlY29yZD48cmVjLW51bWJlcj4xMzE5PC9yZWMtbnVtYmVyPjxmb3JlaWduLWtleXM+PGtl
eSBhcHA9IkVOIiBkYi1pZD0iYXByeDU1OTAxcjIweDFlOWR4bnA1d3IxYXd0ZGFkd2RmemF6IiB0
aW1lc3RhbXA9IjE2MjYzMDYxNTIiPjEzMTk8L2tleT48L2ZvcmVpZ24ta2V5cz48cmVmLXR5cGUg
bmFtZT0iSm91cm5hbCBBcnRpY2xlIj4xNzwvcmVmLXR5cGU+PGNvbnRyaWJ1dG9ycz48YXV0aG9y
cz48YXV0aG9yPkJyb2RiZWNrLCBKZWFubmV0dGU8L2F1dGhvcj48YXV0aG9yPkJlcmdlciwgVGhv
bWFzPC9hdXRob3I+PGF1dGhvcj5CaWVzb2xkLCBOaWNvbGE8L2F1dGhvcj48YXV0aG9yPlJvY2tz
dHJvaCwgRnJhbnppc2thPC9hdXRob3I+PGF1dGhvcj5abm9qLCBIYW5zIEpvZXJnPC9hdXRob3I+
PC9hdXRob3JzPjwvY29udHJpYnV0b3JzPjx0aXRsZXM+PHRpdGxlPkV2YWx1YXRpb24gb2YgYSBn
dWlkZWQgaW50ZXJuZXQtYmFzZWQgc2VsZi1oZWxwIGludGVydmVudGlvbiBmb3Igb2xkZXIgYWR1
bHRzIGFmdGVyIHNwb3VzYWwgYmVyZWF2ZW1lbnQgb3Igc2VwYXJhdGlvbi9kaXZvcmNlOiBBIHJh
bmRvbWlzZWQgY29udHJvbGxlZCB0cmlhbDwvdGl0bGU+PHNlY29uZGFyeS10aXRsZT5Kb3VybmFs
IG9mIGFmZmVjdGl2ZSBkaXNvcmRlcnM8L3NlY29uZGFyeS10aXRsZT48L3RpdGxlcz48cGVyaW9k
aWNhbD48ZnVsbC10aXRsZT5Kb3VybmFsIG9mIGFmZmVjdGl2ZSBkaXNvcmRlcnM8L2Z1bGwtdGl0
bGU+PC9wZXJpb2RpY2FsPjxwYWdlcz40NDAtNDQ5PC9wYWdlcz48dm9sdW1lPjI1Mjwvdm9sdW1l
PjxzZWN0aW9uPkJyb2RiZWNrLCBKZWFubmV0dGUuIFVuaXZlcnNpdHkgb2YgQmVybiwgRGVwYXJ0
bWVudCBvZiBQc3ljaG9sb2d5LCBGYWJyaWtzdHJhc3NlIDgsIDMwMTIgQmVybiwgU3dpdHplcmxh
bmQuIEVsZWN0cm9uaWMgYWRkcmVzczogamVhbm5ldHRlLmJyb2RiZWNrQHBzeS51bmliZS5jaC4m
I3hEO0JlcmdlciwgVGhvbWFzLiBVbml2ZXJzaXR5IG9mIEJlcm4sIERlcGFydG1lbnQgb2YgUHN5
Y2hvbG9neSwgRmFicmlrc3RyYXNzZSA4LCAzMDEyIEJlcm4sIFN3aXR6ZXJsYW5kLiBFbGVjdHJv
bmljIGFkZHJlc3M6IHRob21hcy5iZXJnZXJAcHRwLnVuaWJlLmNoLiYjeEQ7Qmllc29sZCwgTmlj
b2xhLiBVbml2ZXJzaXR5IG9mIEJlcm4sIERlcGFydG1lbnQgb2YgUHN5Y2hvbG9neSwgRmFicmlr
c3RyYXNzZSA4LCAzMDEyIEJlcm4sIFN3aXR6ZXJsYW5kLiBFbGVjdHJvbmljIGFkZHJlc3M6IG5p
Y29sYUBiaWVzb2xkLmV1LiYjeEQ7Um9ja3N0cm9oLCBGcmFuemlza2EuIFVuaXZlcnNpdHkgb2Yg
QmVybiwgRGVwYXJ0bWVudCBvZiBQc3ljaG9sb2d5LCBGYWJyaWtzdHJhc3NlIDgsIDMwMTIgQmVy
biwgU3dpdHplcmxhbmQuIEVsZWN0cm9uaWMgYWRkcmVzczogZnJhbnppc2thLnJvY2tzdHJvaEBw
c3kudW5pYmUuY2guJiN4RDtabm9qLCBIYW5zIEpvZXJnLiBVbml2ZXJzaXR5IG9mIEJlcm4sIERl
cGFydG1lbnQgb2YgUHN5Y2hvbG9neSwgRmFicmlrc3RyYXNzZSA4LCAzMDEyIEJlcm4sIFN3aXR6
ZXJsYW5kLiBFbGVjdHJvbmljIGFkZHJlc3M6IGhhbnNqb2VyZy56bm9qQHBzeS51bmliZS5jaC48
L3NlY3Rpb24+PGtleXdvcmRzPjxrZXl3b3JkPkFkYXB0YXRpb24sIFBzeWNob2xvZ2ljYWw8L2tl
eXdvcmQ+PGtleXdvcmQ+QWdlZDwva2V5d29yZD48a2V5d29yZD4qQmVyZWF2ZW1lbnQ8L2tleXdv
cmQ+PGtleXdvcmQ+RGVwcmVzc2lvbi9weCBbUHN5Y2hvbG9neV08L2tleXdvcmQ+PGtleXdvcmQ+
KkRpdm9yY2UvcHggW1BzeWNob2xvZ3ldPC9rZXl3b3JkPjxrZXl3b3JkPkZlbWFsZTwva2V5d29y
ZD48a2V5d29yZD5HcmllZjwva2V5d29yZD48a2V5d29yZD5IdW1hbnM8L2tleXdvcmQ+PGtleXdv
cmQ+SW50ZXJuZXQ8L2tleXdvcmQ+PGtleXdvcmQ+TG9uZWxpbmVzcy9weCBbUHN5Y2hvbG9neV08
L2tleXdvcmQ+PGtleXdvcmQ+TWFsZTwva2V5d29yZD48a2V5d29yZD5NaWRkbGUgQWdlZDwva2V5
d29yZD48a2V5d29yZD4qU2VsZiBDYXJlL210IFtNZXRob2RzXTwva2V5d29yZD48a2V5d29yZD5T
ZWxmIENhcmUvcHggW1BzeWNob2xvZ3ldPC9rZXl3b3JkPjxrZXl3b3JkPlNlbGYtSGVscCBHcm91
cHM8L2tleXdvcmQ+PGtleXdvcmQ+KlRlbGVtZWRpY2luZS9tdCBbTWV0aG9kc108L2tleXdvcmQ+
PGtleXdvcmQ+VHJlYXRtZW50IE91dGNvbWU8L2tleXdvcmQ+PC9rZXl3b3Jkcz48ZGF0ZXM+PHll
YXI+MjAxOTwveWVhcj48L2RhdGVzPjxwdWItbG9jYXRpb24+TmV0aGVybGFuZHM8L3B1Yi1sb2Nh
dGlvbj48aXNibj4xNTczLTI1MTcmI3hEOzAxNjUtMDMyNzwvaXNibj48dXJscz48cmVsYXRlZC11
cmxzPjx1cmw+aHR0cDovL292aWRzcC5vdmlkLmNvbS9vdmlkd2ViLmNnaT9UPUpTJmFtcDtQQUdF
PXJlZmVyZW5jZSZhbXA7RD1tZWQxNiZhbXA7TkVXUz1OJmFtcDtBTj0zMTAwMzExNDwvdXJsPjwv
cmVsYXRlZC11cmxzPjwvdXJscz48Y3VzdG9tND5USW5jQWJzSW5jPC9jdXN0b200PjxjdXN0b201
Pk9WSURNZWRsaW5lXzA2MjMyMTwvY3VzdG9tNT48Y3VzdG9tNj5GVEluYzwvY3VzdG9tNj48ZWxl
Y3Ryb25pYy1yZXNvdXJjZS1udW0+aHR0cHM6Ly9keC5kb2kub3JnLzEwLjEwMTYvai5qYWQuMjAx
OS4wNC4wMDg8L2VsZWN0cm9uaWMtcmVzb3VyY2UtbnVtPjxhY2Nlc3MtZGF0ZT4yMDE5MDQwOC8v
PC9hY2Nlc3MtZGF0ZT48L3JlY29yZD48L0NpdGU+PC9FbmROb3RlPn==
</w:fldData>
                </w:fldChar>
              </w:r>
              <w:r>
                <w:instrText xml:space="preserve"> ADDIN EN.CITE </w:instrText>
              </w:r>
              <w:r>
                <w:fldChar w:fldCharType="begin">
                  <w:fldData xml:space="preserve">PEVuZE5vdGU+PENpdGUgRXhjbHVkZUF1dGg9IjEiIEV4Y2x1ZGVZZWFyPSIxIj48QXV0aG9yPkJy
b2RiZWNrPC9BdXRob3I+PFllYXI+MjAxOTwvWWVhcj48UmVjTnVtPjEzMTk8L1JlY051bT48RGlz
cGxheVRleHQ+PHN0eWxlIGZhY2U9InN1cGVyc2NyaXB0Ij4xMDY8L3N0eWxlPjwvRGlzcGxheVRl
eHQ+PHJlY29yZD48cmVjLW51bWJlcj4xMzE5PC9yZWMtbnVtYmVyPjxmb3JlaWduLWtleXM+PGtl
eSBhcHA9IkVOIiBkYi1pZD0iYXByeDU1OTAxcjIweDFlOWR4bnA1d3IxYXd0ZGFkd2RmemF6IiB0
aW1lc3RhbXA9IjE2MjYzMDYxNTIiPjEzMTk8L2tleT48L2ZvcmVpZ24ta2V5cz48cmVmLXR5cGUg
bmFtZT0iSm91cm5hbCBBcnRpY2xlIj4xNzwvcmVmLXR5cGU+PGNvbnRyaWJ1dG9ycz48YXV0aG9y
cz48YXV0aG9yPkJyb2RiZWNrLCBKZWFubmV0dGU8L2F1dGhvcj48YXV0aG9yPkJlcmdlciwgVGhv
bWFzPC9hdXRob3I+PGF1dGhvcj5CaWVzb2xkLCBOaWNvbGE8L2F1dGhvcj48YXV0aG9yPlJvY2tz
dHJvaCwgRnJhbnppc2thPC9hdXRob3I+PGF1dGhvcj5abm9qLCBIYW5zIEpvZXJnPC9hdXRob3I+
PC9hdXRob3JzPjwvY29udHJpYnV0b3JzPjx0aXRsZXM+PHRpdGxlPkV2YWx1YXRpb24gb2YgYSBn
dWlkZWQgaW50ZXJuZXQtYmFzZWQgc2VsZi1oZWxwIGludGVydmVudGlvbiBmb3Igb2xkZXIgYWR1
bHRzIGFmdGVyIHNwb3VzYWwgYmVyZWF2ZW1lbnQgb3Igc2VwYXJhdGlvbi9kaXZvcmNlOiBBIHJh
bmRvbWlzZWQgY29udHJvbGxlZCB0cmlhbDwvdGl0bGU+PHNlY29uZGFyeS10aXRsZT5Kb3VybmFs
IG9mIGFmZmVjdGl2ZSBkaXNvcmRlcnM8L3NlY29uZGFyeS10aXRsZT48L3RpdGxlcz48cGVyaW9k
aWNhbD48ZnVsbC10aXRsZT5Kb3VybmFsIG9mIGFmZmVjdGl2ZSBkaXNvcmRlcnM8L2Z1bGwtdGl0
bGU+PC9wZXJpb2RpY2FsPjxwYWdlcz40NDAtNDQ5PC9wYWdlcz48dm9sdW1lPjI1Mjwvdm9sdW1l
PjxzZWN0aW9uPkJyb2RiZWNrLCBKZWFubmV0dGUuIFVuaXZlcnNpdHkgb2YgQmVybiwgRGVwYXJ0
bWVudCBvZiBQc3ljaG9sb2d5LCBGYWJyaWtzdHJhc3NlIDgsIDMwMTIgQmVybiwgU3dpdHplcmxh
bmQuIEVsZWN0cm9uaWMgYWRkcmVzczogamVhbm5ldHRlLmJyb2RiZWNrQHBzeS51bmliZS5jaC4m
I3hEO0JlcmdlciwgVGhvbWFzLiBVbml2ZXJzaXR5IG9mIEJlcm4sIERlcGFydG1lbnQgb2YgUHN5
Y2hvbG9neSwgRmFicmlrc3RyYXNzZSA4LCAzMDEyIEJlcm4sIFN3aXR6ZXJsYW5kLiBFbGVjdHJv
bmljIGFkZHJlc3M6IHRob21hcy5iZXJnZXJAcHRwLnVuaWJlLmNoLiYjeEQ7Qmllc29sZCwgTmlj
b2xhLiBVbml2ZXJzaXR5IG9mIEJlcm4sIERlcGFydG1lbnQgb2YgUHN5Y2hvbG9neSwgRmFicmlr
c3RyYXNzZSA4LCAzMDEyIEJlcm4sIFN3aXR6ZXJsYW5kLiBFbGVjdHJvbmljIGFkZHJlc3M6IG5p
Y29sYUBiaWVzb2xkLmV1LiYjeEQ7Um9ja3N0cm9oLCBGcmFuemlza2EuIFVuaXZlcnNpdHkgb2Yg
QmVybiwgRGVwYXJ0bWVudCBvZiBQc3ljaG9sb2d5LCBGYWJyaWtzdHJhc3NlIDgsIDMwMTIgQmVy
biwgU3dpdHplcmxhbmQuIEVsZWN0cm9uaWMgYWRkcmVzczogZnJhbnppc2thLnJvY2tzdHJvaEBw
c3kudW5pYmUuY2guJiN4RDtabm9qLCBIYW5zIEpvZXJnLiBVbml2ZXJzaXR5IG9mIEJlcm4sIERl
cGFydG1lbnQgb2YgUHN5Y2hvbG9neSwgRmFicmlrc3RyYXNzZSA4LCAzMDEyIEJlcm4sIFN3aXR6
ZXJsYW5kLiBFbGVjdHJvbmljIGFkZHJlc3M6IGhhbnNqb2VyZy56bm9qQHBzeS51bmliZS5jaC48
L3NlY3Rpb24+PGtleXdvcmRzPjxrZXl3b3JkPkFkYXB0YXRpb24sIFBzeWNob2xvZ2ljYWw8L2tl
eXdvcmQ+PGtleXdvcmQ+QWdlZDwva2V5d29yZD48a2V5d29yZD4qQmVyZWF2ZW1lbnQ8L2tleXdv
cmQ+PGtleXdvcmQ+RGVwcmVzc2lvbi9weCBbUHN5Y2hvbG9neV08L2tleXdvcmQ+PGtleXdvcmQ+
KkRpdm9yY2UvcHggW1BzeWNob2xvZ3ldPC9rZXl3b3JkPjxrZXl3b3JkPkZlbWFsZTwva2V5d29y
ZD48a2V5d29yZD5HcmllZjwva2V5d29yZD48a2V5d29yZD5IdW1hbnM8L2tleXdvcmQ+PGtleXdv
cmQ+SW50ZXJuZXQ8L2tleXdvcmQ+PGtleXdvcmQ+TG9uZWxpbmVzcy9weCBbUHN5Y2hvbG9neV08
L2tleXdvcmQ+PGtleXdvcmQ+TWFsZTwva2V5d29yZD48a2V5d29yZD5NaWRkbGUgQWdlZDwva2V5
d29yZD48a2V5d29yZD4qU2VsZiBDYXJlL210IFtNZXRob2RzXTwva2V5d29yZD48a2V5d29yZD5T
ZWxmIENhcmUvcHggW1BzeWNob2xvZ3ldPC9rZXl3b3JkPjxrZXl3b3JkPlNlbGYtSGVscCBHcm91
cHM8L2tleXdvcmQ+PGtleXdvcmQ+KlRlbGVtZWRpY2luZS9tdCBbTWV0aG9kc108L2tleXdvcmQ+
PGtleXdvcmQ+VHJlYXRtZW50IE91dGNvbWU8L2tleXdvcmQ+PC9rZXl3b3Jkcz48ZGF0ZXM+PHll
YXI+MjAxOTwveWVhcj48L2RhdGVzPjxwdWItbG9jYXRpb24+TmV0aGVybGFuZHM8L3B1Yi1sb2Nh
dGlvbj48aXNibj4xNTczLTI1MTcmI3hEOzAxNjUtMDMyNzwvaXNibj48dXJscz48cmVsYXRlZC11
cmxzPjx1cmw+aHR0cDovL292aWRzcC5vdmlkLmNvbS9vdmlkd2ViLmNnaT9UPUpTJmFtcDtQQUdF
PXJlZmVyZW5jZSZhbXA7RD1tZWQxNiZhbXA7TkVXUz1OJmFtcDtBTj0zMTAwMzExNDwvdXJsPjwv
cmVsYXRlZC11cmxzPjwvdXJscz48Y3VzdG9tND5USW5jQWJzSW5jPC9jdXN0b200PjxjdXN0b201
Pk9WSURNZWRsaW5lXzA2MjMyMTwvY3VzdG9tNT48Y3VzdG9tNj5GVEluYzwvY3VzdG9tNj48ZWxl
Y3Ryb25pYy1yZXNvdXJjZS1udW0+aHR0cHM6Ly9keC5kb2kub3JnLzEwLjEwMTYvai5qYWQuMjAx
OS4wNC4wMDg8L2VsZWN0cm9uaWMtcmVzb3VyY2UtbnVtPjxhY2Nlc3MtZGF0ZT4yMDE5MDQwOC8v
PC9hY2Nlc3MtZGF0ZT48L3JlY29yZD48L0NpdGU+PC9FbmROb3RlPn==
</w:fldData>
                </w:fldChar>
              </w:r>
              <w:r>
                <w:instrText xml:space="preserve"> ADDIN EN.CITE.DATA </w:instrText>
              </w:r>
              <w:r>
                <w:fldChar w:fldCharType="end"/>
              </w:r>
              <w:r>
                <w:fldChar w:fldCharType="separate"/>
              </w:r>
              <w:r w:rsidRPr="00401B2D">
                <w:rPr>
                  <w:noProof/>
                  <w:vertAlign w:val="superscript"/>
                </w:rPr>
                <w:t>106</w:t>
              </w:r>
              <w:r>
                <w:fldChar w:fldCharType="end"/>
              </w:r>
            </w:hyperlink>
          </w:p>
          <w:p w14:paraId="48BD63C0" w14:textId="77777777" w:rsidR="003A158A" w:rsidRDefault="003A158A" w:rsidP="00CE26C7">
            <w:pPr>
              <w:spacing w:line="256" w:lineRule="auto"/>
            </w:pPr>
            <w:r>
              <w:t>Switzerland</w:t>
            </w:r>
          </w:p>
          <w:p w14:paraId="24A8A068" w14:textId="77777777" w:rsidR="003A158A" w:rsidRDefault="003A158A" w:rsidP="00CE26C7">
            <w:pPr>
              <w:spacing w:line="256" w:lineRule="auto"/>
              <w:rPr>
                <w:b/>
                <w:bCs/>
              </w:rPr>
            </w:pPr>
            <w:r>
              <w:rPr>
                <w:b/>
                <w:bCs/>
              </w:rPr>
              <w:t>RCT</w:t>
            </w:r>
          </w:p>
        </w:tc>
        <w:tc>
          <w:tcPr>
            <w:tcW w:w="0" w:type="auto"/>
            <w:tcBorders>
              <w:top w:val="single" w:sz="4" w:space="0" w:color="auto"/>
              <w:left w:val="single" w:sz="4" w:space="0" w:color="auto"/>
              <w:bottom w:val="single" w:sz="4" w:space="0" w:color="auto"/>
              <w:right w:val="single" w:sz="4" w:space="0" w:color="auto"/>
            </w:tcBorders>
            <w:hideMark/>
          </w:tcPr>
          <w:p w14:paraId="741E7F95" w14:textId="77777777" w:rsidR="003A158A" w:rsidRDefault="003A158A" w:rsidP="00CE26C7">
            <w:pPr>
              <w:spacing w:line="256" w:lineRule="auto"/>
            </w:pPr>
            <w:r>
              <w:t>Mean age = 51</w:t>
            </w:r>
          </w:p>
        </w:tc>
        <w:tc>
          <w:tcPr>
            <w:tcW w:w="0" w:type="auto"/>
            <w:tcBorders>
              <w:top w:val="single" w:sz="4" w:space="0" w:color="auto"/>
              <w:left w:val="single" w:sz="4" w:space="0" w:color="auto"/>
              <w:bottom w:val="single" w:sz="4" w:space="0" w:color="auto"/>
              <w:right w:val="single" w:sz="4" w:space="0" w:color="auto"/>
            </w:tcBorders>
            <w:hideMark/>
          </w:tcPr>
          <w:p w14:paraId="5111741C" w14:textId="77777777" w:rsidR="003A158A" w:rsidRDefault="003A158A" w:rsidP="00CE26C7">
            <w:pPr>
              <w:spacing w:line="256" w:lineRule="auto"/>
            </w:pPr>
            <w:r>
              <w:t>Yes</w:t>
            </w:r>
          </w:p>
        </w:tc>
        <w:tc>
          <w:tcPr>
            <w:tcW w:w="0" w:type="auto"/>
            <w:tcBorders>
              <w:top w:val="single" w:sz="4" w:space="0" w:color="auto"/>
              <w:left w:val="single" w:sz="4" w:space="0" w:color="auto"/>
              <w:bottom w:val="single" w:sz="4" w:space="0" w:color="auto"/>
              <w:right w:val="single" w:sz="4" w:space="0" w:color="auto"/>
            </w:tcBorders>
            <w:hideMark/>
          </w:tcPr>
          <w:p w14:paraId="25A02F1D" w14:textId="77777777" w:rsidR="003A158A" w:rsidRDefault="003A158A" w:rsidP="00CE26C7">
            <w:pPr>
              <w:spacing w:line="256" w:lineRule="auto"/>
            </w:pPr>
            <w:r>
              <w:t>CBT</w:t>
            </w:r>
            <w:r w:rsidRPr="00A67AF4">
              <w:rPr>
                <w:vertAlign w:val="superscript"/>
              </w:rPr>
              <w:t>1</w:t>
            </w:r>
            <w:r>
              <w:t xml:space="preserve"> for spousal bereavement</w:t>
            </w:r>
          </w:p>
        </w:tc>
        <w:tc>
          <w:tcPr>
            <w:tcW w:w="0" w:type="auto"/>
            <w:tcBorders>
              <w:top w:val="single" w:sz="4" w:space="0" w:color="auto"/>
              <w:left w:val="single" w:sz="4" w:space="0" w:color="auto"/>
              <w:bottom w:val="single" w:sz="4" w:space="0" w:color="auto"/>
              <w:right w:val="single" w:sz="4" w:space="0" w:color="auto"/>
            </w:tcBorders>
            <w:hideMark/>
          </w:tcPr>
          <w:p w14:paraId="0D3C3651" w14:textId="77777777" w:rsidR="003A158A" w:rsidRDefault="003A158A" w:rsidP="00CE26C7">
            <w:pPr>
              <w:spacing w:line="256" w:lineRule="auto"/>
            </w:pPr>
            <w:r>
              <w:t xml:space="preserve">10 sessions over 10 weeks; </w:t>
            </w:r>
            <w:proofErr w:type="gramStart"/>
            <w:r>
              <w:t>24 week</w:t>
            </w:r>
            <w:proofErr w:type="gramEnd"/>
            <w:r>
              <w:t xml:space="preserve"> follow-up</w:t>
            </w:r>
          </w:p>
        </w:tc>
      </w:tr>
      <w:tr w:rsidR="003A158A" w14:paraId="2949A8FF" w14:textId="77777777" w:rsidTr="00CE26C7">
        <w:tc>
          <w:tcPr>
            <w:tcW w:w="0" w:type="auto"/>
            <w:tcBorders>
              <w:top w:val="single" w:sz="4" w:space="0" w:color="auto"/>
              <w:left w:val="single" w:sz="4" w:space="0" w:color="auto"/>
              <w:bottom w:val="single" w:sz="4" w:space="0" w:color="auto"/>
              <w:right w:val="single" w:sz="4" w:space="0" w:color="auto"/>
            </w:tcBorders>
            <w:hideMark/>
          </w:tcPr>
          <w:p w14:paraId="46B5C13A" w14:textId="77777777" w:rsidR="003A158A" w:rsidRDefault="003A158A" w:rsidP="00CE26C7">
            <w:pPr>
              <w:spacing w:line="256" w:lineRule="auto"/>
            </w:pPr>
            <w:r>
              <w:t>Hill, 2006</w:t>
            </w:r>
            <w:hyperlink w:anchor="_ENREF_85" w:tooltip="Hill, 2006 #6087" w:history="1">
              <w:r>
                <w:fldChar w:fldCharType="begin">
                  <w:fldData xml:space="preserve">PEVuZE5vdGU+PENpdGUgRXhjbHVkZUF1dGg9IjEiIEV4Y2x1ZGVZZWFyPSIxIj48QXV0aG9yPkhp
bGw8L0F1dGhvcj48WWVhcj4yMDA2PC9ZZWFyPjxSZWNOdW0+NjA4NzwvUmVjTnVtPjxEaXNwbGF5
VGV4dD48c3R5bGUgZmFjZT0ic3VwZXJzY3JpcHQiPjg1PC9zdHlsZT48L0Rpc3BsYXlUZXh0Pjxy
ZWNvcmQ+PHJlYy1udW1iZXI+NjA4NzwvcmVjLW51bWJlcj48Zm9yZWlnbi1rZXlzPjxrZXkgYXBw
PSJFTiIgZGItaWQ9ImFwcng1NTkwMXIyMHgxZTlkeG5wNXdyMWF3dGRhZHdkZnpheiIgdGltZXN0
YW1wPSIxNjMwMTA2MjUxIj42MDg3PC9rZXk+PC9mb3JlaWduLWtleXM+PHJlZi10eXBlIG5hbWU9
IkpvdXJuYWwgQXJ0aWNsZSI+MTc8L3JlZi10eXBlPjxjb250cmlidXRvcnM+PGF1dGhvcnM+PGF1
dGhvcj5IaWxsLCBXLjwvYXV0aG9yPjxhdXRob3I+V2VpbmVydCwgQy48L2F1dGhvcj48YXV0aG9y
PkN1ZG5leSwgUy48L2F1dGhvcj48L2F1dGhvcnM+PC9jb250cmlidXRvcnM+PGF1dGgtYWRkcmVz
cz5Db2xsZWdlIG9mIE51cnNpbmcsIE1vbnRhbmEgU3RhdGUgVW5pdmVyc2l0eSwgTVQgNTk3MTcs
IFVTQS4gd2hpbGxAbW9udGFuYS5lZHU8L2F1dGgtYWRkcmVzcz48dGl0bGVzPjx0aXRsZT5JbmZs
dWVuY2Ugb2YgYSBjb21wdXRlciBpbnRlcnZlbnRpb24gb24gdGhlIHBzeWNob2xvZ2ljYWwgc3Rh
dHVzIG9mIGNocm9uaWNhbGx5IGlsbCBydXJhbCB3b21lbjogcHJlbGltaW5hcnkgcmVzdWx0czwv
dGl0bGU+PHNlY29uZGFyeS10aXRsZT5OdXJzIFJlczwvc2Vjb25kYXJ5LXRpdGxlPjwvdGl0bGVz
PjxwZXJpb2RpY2FsPjxmdWxsLXRpdGxlPk51cnMgUmVzPC9mdWxsLXRpdGxlPjwvcGVyaW9kaWNh
bD48cGFnZXM+MzQtNDI8L3BhZ2VzPjx2b2x1bWU+NTU8L3ZvbHVtZT48bnVtYmVyPjE8L251bWJl
cj48ZWRpdGlvbj4yMDA2LzAxLzI4PC9lZGl0aW9uPjxrZXl3b3Jkcz48a2V5d29yZD5BZGFwdGF0
aW9uLCBQc3ljaG9sb2dpY2FsPC9rZXl3b3JkPjxrZXl3b3JkPkFkdWx0PC9rZXl3b3JkPjxrZXl3
b3JkPkFnZWQ8L2tleXdvcmQ+PGtleXdvcmQ+QXR0aXR1ZGUgdG8gSGVhbHRoPC9rZXl3b3JkPjxr
ZXl3b3JkPkNocm9uaWMgRGlzZWFzZS8qcHN5Y2hvbG9neTwva2V5d29yZD48a2V5d29yZD5Db21w
dXRlciBMaXRlcmFjeTwva2V5d29yZD48a2V5d29yZD5Db21wdXRlciBVc2VyIFRyYWluaW5nL21l
dGhvZHM8L2tleXdvcmQ+PGtleXdvcmQ+RGVwcmVzc2lvbi9ldGlvbG9neS9wcmV2ZW50aW9uICZh
bXA7IGNvbnRyb2w8L2tleXdvcmQ+PGtleXdvcmQ+RmVtYWxlPC9rZXl3b3JkPjxrZXl3b3JkPkh1
bWFuczwva2V5d29yZD48a2V5d29yZD5Mb25lbGluZXNzPC9rZXl3b3JkPjxrZXl3b3JkPk1lbnRh
bCBIZWFsdGg8L2tleXdvcmQ+PGtleXdvcmQ+TWlkZGxlIEFnZWQ8L2tleXdvcmQ+PGtleXdvcmQ+
TW9udGFuYTwva2V5d29yZD48a2V5d29yZD5PbmxpbmUgU3lzdGVtcy8qb3JnYW5pemF0aW9uICZh
bXA7IGFkbWluaXN0cmF0aW9uPC9rZXl3b3JkPjxrZXl3b3JkPlBhdGllbnQgRWR1Y2F0aW9uIGFz
IFRvcGljLypvcmdhbml6YXRpb24gJmFtcDsgYWRtaW5pc3RyYXRpb248L2tleXdvcmQ+PGtleXdv
cmQ+UHJvZ3JhbSBFdmFsdWF0aW9uPC9rZXl3b3JkPjxrZXl3b3JkPlJ1cmFsIEhlYWx0aCBTZXJ2
aWNlcy8qb3JnYW5pemF0aW9uICZhbXA7IGFkbWluaXN0cmF0aW9uPC9rZXl3b3JkPjxrZXl3b3Jk
PlNlbGYgQ29uY2VwdDwva2V5d29yZD48a2V5d29yZD5TZWxmLUhlbHAgR3JvdXBzLypvcmdhbml6
YXRpb24gJmFtcDsgYWRtaW5pc3RyYXRpb248L2tleXdvcmQ+PGtleXdvcmQ+U3RyZXNzLCBQc3lj
aG9sb2dpY2FsL2V0aW9sb2d5L3ByZXZlbnRpb24gJmFtcDsgY29udHJvbDwva2V5d29yZD48a2V5
d29yZD5TdXJ2ZXlzIGFuZCBRdWVzdGlvbm5haXJlczwva2V5d29yZD48a2V5d29yZD5Xb21lbiZh
cG9zO3MgSGVhbHRoPC9rZXl3b3JkPjxrZXl3b3JkPldvbWVuJmFwb3M7cyBIZWFsdGggU2Vydmlj
ZXMvKm9yZ2FuaXphdGlvbiAmYW1wOyBhZG1pbmlzdHJhdGlvbjwva2V5d29yZD48L2tleXdvcmRz
PjxkYXRlcz48eWVhcj4yMDA2PC95ZWFyPjxwdWItZGF0ZXM+PGRhdGU+SmFuLUZlYjwvZGF0ZT48
L3B1Yi1kYXRlcz48L2RhdGVzPjxpc2JuPjAwMjktNjU2MiAoUHJpbnQpJiN4RDswMDI5LTY1NjIg
KExpbmtpbmcpPC9pc2JuPjxhY2Nlc3Npb24tbnVtPjE2NDM5OTI3PC9hY2Nlc3Npb24tbnVtPjx1
cmxzPjxyZWxhdGVkLXVybHM+PHVybD5odHRwczovL3d3dy5uY2JpLm5sbS5uaWguZ292L3B1Ym1l
ZC8xNjQzOTkyNzwvdXJsPjwvcmVsYXRlZC11cmxzPjwvdXJscz48Y3VzdG9tMT5SZWZNaW5lIE1h
c2ksIDIwMTE8L2N1c3RvbTE+PGN1c3RvbTI+UE1DMTQ4NDUyMjwvY3VzdG9tMj48Y3VzdG9tND5S
ZWZNaW5lZDwvY3VzdG9tND48Y3VzdG9tNj5GVEluYzwvY3VzdG9tNj48ZWxlY3Ryb25pYy1yZXNv
dXJjZS1udW0+MTAuMTA5Ny8wMDAwNjE5OS0yMDA2MDEwMDAtMDAwMDU8L2VsZWN0cm9uaWMtcmVz
b3VyY2UtbnVtPjwvcmVjb3JkPjwvQ2l0ZT48L0VuZE5vdGU+
</w:fldData>
                </w:fldChar>
              </w:r>
              <w:r>
                <w:instrText xml:space="preserve"> ADDIN EN.CITE </w:instrText>
              </w:r>
              <w:r>
                <w:fldChar w:fldCharType="begin">
                  <w:fldData xml:space="preserve">PEVuZE5vdGU+PENpdGUgRXhjbHVkZUF1dGg9IjEiIEV4Y2x1ZGVZZWFyPSIxIj48QXV0aG9yPkhp
bGw8L0F1dGhvcj48WWVhcj4yMDA2PC9ZZWFyPjxSZWNOdW0+NjA4NzwvUmVjTnVtPjxEaXNwbGF5
VGV4dD48c3R5bGUgZmFjZT0ic3VwZXJzY3JpcHQiPjg1PC9zdHlsZT48L0Rpc3BsYXlUZXh0Pjxy
ZWNvcmQ+PHJlYy1udW1iZXI+NjA4NzwvcmVjLW51bWJlcj48Zm9yZWlnbi1rZXlzPjxrZXkgYXBw
PSJFTiIgZGItaWQ9ImFwcng1NTkwMXIyMHgxZTlkeG5wNXdyMWF3dGRhZHdkZnpheiIgdGltZXN0
YW1wPSIxNjMwMTA2MjUxIj42MDg3PC9rZXk+PC9mb3JlaWduLWtleXM+PHJlZi10eXBlIG5hbWU9
IkpvdXJuYWwgQXJ0aWNsZSI+MTc8L3JlZi10eXBlPjxjb250cmlidXRvcnM+PGF1dGhvcnM+PGF1
dGhvcj5IaWxsLCBXLjwvYXV0aG9yPjxhdXRob3I+V2VpbmVydCwgQy48L2F1dGhvcj48YXV0aG9y
PkN1ZG5leSwgUy48L2F1dGhvcj48L2F1dGhvcnM+PC9jb250cmlidXRvcnM+PGF1dGgtYWRkcmVz
cz5Db2xsZWdlIG9mIE51cnNpbmcsIE1vbnRhbmEgU3RhdGUgVW5pdmVyc2l0eSwgTVQgNTk3MTcs
IFVTQS4gd2hpbGxAbW9udGFuYS5lZHU8L2F1dGgtYWRkcmVzcz48dGl0bGVzPjx0aXRsZT5JbmZs
dWVuY2Ugb2YgYSBjb21wdXRlciBpbnRlcnZlbnRpb24gb24gdGhlIHBzeWNob2xvZ2ljYWwgc3Rh
dHVzIG9mIGNocm9uaWNhbGx5IGlsbCBydXJhbCB3b21lbjogcHJlbGltaW5hcnkgcmVzdWx0czwv
dGl0bGU+PHNlY29uZGFyeS10aXRsZT5OdXJzIFJlczwvc2Vjb25kYXJ5LXRpdGxlPjwvdGl0bGVz
PjxwZXJpb2RpY2FsPjxmdWxsLXRpdGxlPk51cnMgUmVzPC9mdWxsLXRpdGxlPjwvcGVyaW9kaWNh
bD48cGFnZXM+MzQtNDI8L3BhZ2VzPjx2b2x1bWU+NTU8L3ZvbHVtZT48bnVtYmVyPjE8L251bWJl
cj48ZWRpdGlvbj4yMDA2LzAxLzI4PC9lZGl0aW9uPjxrZXl3b3Jkcz48a2V5d29yZD5BZGFwdGF0
aW9uLCBQc3ljaG9sb2dpY2FsPC9rZXl3b3JkPjxrZXl3b3JkPkFkdWx0PC9rZXl3b3JkPjxrZXl3
b3JkPkFnZWQ8L2tleXdvcmQ+PGtleXdvcmQ+QXR0aXR1ZGUgdG8gSGVhbHRoPC9rZXl3b3JkPjxr
ZXl3b3JkPkNocm9uaWMgRGlzZWFzZS8qcHN5Y2hvbG9neTwva2V5d29yZD48a2V5d29yZD5Db21w
dXRlciBMaXRlcmFjeTwva2V5d29yZD48a2V5d29yZD5Db21wdXRlciBVc2VyIFRyYWluaW5nL21l
dGhvZHM8L2tleXdvcmQ+PGtleXdvcmQ+RGVwcmVzc2lvbi9ldGlvbG9neS9wcmV2ZW50aW9uICZh
bXA7IGNvbnRyb2w8L2tleXdvcmQ+PGtleXdvcmQ+RmVtYWxlPC9rZXl3b3JkPjxrZXl3b3JkPkh1
bWFuczwva2V5d29yZD48a2V5d29yZD5Mb25lbGluZXNzPC9rZXl3b3JkPjxrZXl3b3JkPk1lbnRh
bCBIZWFsdGg8L2tleXdvcmQ+PGtleXdvcmQ+TWlkZGxlIEFnZWQ8L2tleXdvcmQ+PGtleXdvcmQ+
TW9udGFuYTwva2V5d29yZD48a2V5d29yZD5PbmxpbmUgU3lzdGVtcy8qb3JnYW5pemF0aW9uICZh
bXA7IGFkbWluaXN0cmF0aW9uPC9rZXl3b3JkPjxrZXl3b3JkPlBhdGllbnQgRWR1Y2F0aW9uIGFz
IFRvcGljLypvcmdhbml6YXRpb24gJmFtcDsgYWRtaW5pc3RyYXRpb248L2tleXdvcmQ+PGtleXdv
cmQ+UHJvZ3JhbSBFdmFsdWF0aW9uPC9rZXl3b3JkPjxrZXl3b3JkPlJ1cmFsIEhlYWx0aCBTZXJ2
aWNlcy8qb3JnYW5pemF0aW9uICZhbXA7IGFkbWluaXN0cmF0aW9uPC9rZXl3b3JkPjxrZXl3b3Jk
PlNlbGYgQ29uY2VwdDwva2V5d29yZD48a2V5d29yZD5TZWxmLUhlbHAgR3JvdXBzLypvcmdhbml6
YXRpb24gJmFtcDsgYWRtaW5pc3RyYXRpb248L2tleXdvcmQ+PGtleXdvcmQ+U3RyZXNzLCBQc3lj
aG9sb2dpY2FsL2V0aW9sb2d5L3ByZXZlbnRpb24gJmFtcDsgY29udHJvbDwva2V5d29yZD48a2V5
d29yZD5TdXJ2ZXlzIGFuZCBRdWVzdGlvbm5haXJlczwva2V5d29yZD48a2V5d29yZD5Xb21lbiZh
cG9zO3MgSGVhbHRoPC9rZXl3b3JkPjxrZXl3b3JkPldvbWVuJmFwb3M7cyBIZWFsdGggU2Vydmlj
ZXMvKm9yZ2FuaXphdGlvbiAmYW1wOyBhZG1pbmlzdHJhdGlvbjwva2V5d29yZD48L2tleXdvcmRz
PjxkYXRlcz48eWVhcj4yMDA2PC95ZWFyPjxwdWItZGF0ZXM+PGRhdGU+SmFuLUZlYjwvZGF0ZT48
L3B1Yi1kYXRlcz48L2RhdGVzPjxpc2JuPjAwMjktNjU2MiAoUHJpbnQpJiN4RDswMDI5LTY1NjIg
KExpbmtpbmcpPC9pc2JuPjxhY2Nlc3Npb24tbnVtPjE2NDM5OTI3PC9hY2Nlc3Npb24tbnVtPjx1
cmxzPjxyZWxhdGVkLXVybHM+PHVybD5odHRwczovL3d3dy5uY2JpLm5sbS5uaWguZ292L3B1Ym1l
ZC8xNjQzOTkyNzwvdXJsPjwvcmVsYXRlZC11cmxzPjwvdXJscz48Y3VzdG9tMT5SZWZNaW5lIE1h
c2ksIDIwMTE8L2N1c3RvbTE+PGN1c3RvbTI+UE1DMTQ4NDUyMjwvY3VzdG9tMj48Y3VzdG9tND5S
ZWZNaW5lZDwvY3VzdG9tND48Y3VzdG9tNj5GVEluYzwvY3VzdG9tNj48ZWxlY3Ryb25pYy1yZXNv
dXJjZS1udW0+MTAuMTA5Ny8wMDAwNjE5OS0yMDA2MDEwMDAtMDAwMDU8L2VsZWN0cm9uaWMtcmVz
b3VyY2UtbnVtPjwvcmVjb3JkPjwvQ2l0ZT48L0VuZE5vdGU+
</w:fldData>
                </w:fldChar>
              </w:r>
              <w:r>
                <w:instrText xml:space="preserve"> ADDIN EN.CITE.DATA </w:instrText>
              </w:r>
              <w:r>
                <w:fldChar w:fldCharType="end"/>
              </w:r>
              <w:r>
                <w:fldChar w:fldCharType="separate"/>
              </w:r>
              <w:r w:rsidRPr="00401B2D">
                <w:rPr>
                  <w:noProof/>
                  <w:vertAlign w:val="superscript"/>
                </w:rPr>
                <w:t>85</w:t>
              </w:r>
              <w:r>
                <w:fldChar w:fldCharType="end"/>
              </w:r>
            </w:hyperlink>
          </w:p>
          <w:p w14:paraId="45C29DB8" w14:textId="77777777" w:rsidR="003A158A" w:rsidRDefault="003A158A" w:rsidP="00CE26C7">
            <w:pPr>
              <w:spacing w:line="256" w:lineRule="auto"/>
            </w:pPr>
            <w:r>
              <w:t>USA</w:t>
            </w:r>
          </w:p>
          <w:p w14:paraId="562978E7" w14:textId="77777777" w:rsidR="003A158A" w:rsidRDefault="003A158A" w:rsidP="00CE26C7">
            <w:pPr>
              <w:spacing w:line="256" w:lineRule="auto"/>
              <w:rPr>
                <w:b/>
                <w:bCs/>
              </w:rPr>
            </w:pPr>
            <w:r>
              <w:rPr>
                <w:b/>
                <w:bCs/>
              </w:rPr>
              <w:t>RCT</w:t>
            </w:r>
          </w:p>
        </w:tc>
        <w:tc>
          <w:tcPr>
            <w:tcW w:w="0" w:type="auto"/>
            <w:tcBorders>
              <w:top w:val="single" w:sz="4" w:space="0" w:color="auto"/>
              <w:left w:val="single" w:sz="4" w:space="0" w:color="auto"/>
              <w:bottom w:val="single" w:sz="4" w:space="0" w:color="auto"/>
              <w:right w:val="single" w:sz="4" w:space="0" w:color="auto"/>
            </w:tcBorders>
            <w:hideMark/>
          </w:tcPr>
          <w:p w14:paraId="101026B0" w14:textId="77777777" w:rsidR="003A158A" w:rsidRDefault="003A158A" w:rsidP="00CE26C7">
            <w:pPr>
              <w:spacing w:line="256" w:lineRule="auto"/>
            </w:pPr>
            <w:r>
              <w:t>Ages 35-65</w:t>
            </w:r>
          </w:p>
        </w:tc>
        <w:tc>
          <w:tcPr>
            <w:tcW w:w="0" w:type="auto"/>
            <w:tcBorders>
              <w:top w:val="single" w:sz="4" w:space="0" w:color="auto"/>
              <w:left w:val="single" w:sz="4" w:space="0" w:color="auto"/>
              <w:bottom w:val="single" w:sz="4" w:space="0" w:color="auto"/>
              <w:right w:val="single" w:sz="4" w:space="0" w:color="auto"/>
            </w:tcBorders>
            <w:hideMark/>
          </w:tcPr>
          <w:p w14:paraId="56A8EF93" w14:textId="77777777" w:rsidR="003A158A" w:rsidRDefault="003A158A" w:rsidP="00CE26C7">
            <w:pPr>
              <w:spacing w:line="256" w:lineRule="auto"/>
            </w:pPr>
            <w:r>
              <w:t>Yes</w:t>
            </w:r>
          </w:p>
        </w:tc>
        <w:tc>
          <w:tcPr>
            <w:tcW w:w="0" w:type="auto"/>
            <w:tcBorders>
              <w:top w:val="single" w:sz="4" w:space="0" w:color="auto"/>
              <w:left w:val="single" w:sz="4" w:space="0" w:color="auto"/>
              <w:bottom w:val="single" w:sz="4" w:space="0" w:color="auto"/>
              <w:right w:val="single" w:sz="4" w:space="0" w:color="auto"/>
            </w:tcBorders>
            <w:hideMark/>
          </w:tcPr>
          <w:p w14:paraId="29FBB8BD" w14:textId="77777777" w:rsidR="003A158A" w:rsidRDefault="003A158A" w:rsidP="00CE26C7">
            <w:pPr>
              <w:spacing w:line="256" w:lineRule="auto"/>
            </w:pPr>
            <w:r>
              <w:t>“Women-to-women project” – support group and health teaching units</w:t>
            </w:r>
          </w:p>
        </w:tc>
        <w:tc>
          <w:tcPr>
            <w:tcW w:w="0" w:type="auto"/>
            <w:tcBorders>
              <w:top w:val="single" w:sz="4" w:space="0" w:color="auto"/>
              <w:left w:val="single" w:sz="4" w:space="0" w:color="auto"/>
              <w:bottom w:val="single" w:sz="4" w:space="0" w:color="auto"/>
              <w:right w:val="single" w:sz="4" w:space="0" w:color="auto"/>
            </w:tcBorders>
            <w:hideMark/>
          </w:tcPr>
          <w:p w14:paraId="38EAF870" w14:textId="77777777" w:rsidR="003A158A" w:rsidRDefault="003A158A" w:rsidP="00CE26C7">
            <w:pPr>
              <w:spacing w:line="256" w:lineRule="auto"/>
            </w:pPr>
            <w:r>
              <w:t>22 weeks</w:t>
            </w:r>
          </w:p>
        </w:tc>
      </w:tr>
      <w:tr w:rsidR="003A158A" w14:paraId="07CFEEA3" w14:textId="77777777" w:rsidTr="00CE26C7">
        <w:tc>
          <w:tcPr>
            <w:tcW w:w="0" w:type="auto"/>
            <w:tcBorders>
              <w:top w:val="single" w:sz="4" w:space="0" w:color="auto"/>
              <w:left w:val="single" w:sz="4" w:space="0" w:color="auto"/>
              <w:bottom w:val="single" w:sz="4" w:space="0" w:color="auto"/>
              <w:right w:val="single" w:sz="4" w:space="0" w:color="auto"/>
            </w:tcBorders>
            <w:hideMark/>
          </w:tcPr>
          <w:p w14:paraId="09E4FCFB" w14:textId="77777777" w:rsidR="003A158A" w:rsidRDefault="003A158A" w:rsidP="00CE26C7">
            <w:pPr>
              <w:spacing w:line="256" w:lineRule="auto"/>
            </w:pPr>
            <w:proofErr w:type="spellStart"/>
            <w:r>
              <w:t>Kall</w:t>
            </w:r>
            <w:proofErr w:type="spellEnd"/>
            <w:r>
              <w:t>, 2020</w:t>
            </w:r>
            <w:hyperlink w:anchor="_ENREF_40" w:tooltip="Kall, 2020 #981" w:history="1">
              <w:r>
                <w:fldChar w:fldCharType="begin">
                  <w:fldData xml:space="preserve">PEVuZE5vdGU+PENpdGUgRXhjbHVkZUF1dGg9IjEiIEV4Y2x1ZGVZZWFyPSIxIj48QXV0aG9yPkth
bGw8L0F1dGhvcj48WWVhcj4yMDIwPC9ZZWFyPjxSZWNOdW0+OTgxPC9SZWNOdW0+PERpc3BsYXlU
ZXh0PjxzdHlsZSBmYWNlPSJzdXBlcnNjcmlwdCI+NDA8L3N0eWxlPjwvRGlzcGxheVRleHQ+PHJl
Y29yZD48cmVjLW51bWJlcj45ODE8L3JlYy1udW1iZXI+PGZvcmVpZ24ta2V5cz48a2V5IGFwcD0i
RU4iIGRiLWlkPSJhcHJ4NTU5MDFyMjB4MWU5ZHhucDV3cjFhd3RkYWR3ZGZ6YXoiIHRpbWVzdGFt
cD0iMTYyNjMwNjE1MSI+OTgxPC9rZXk+PC9mb3JlaWduLWtleXM+PHJlZi10eXBlIG5hbWU9Ikpv
dXJuYWwgQXJ0aWNsZSI+MTc8L3JlZi10eXBlPjxjb250cmlidXRvcnM+PGF1dGhvcnM+PGF1dGhv
cj5LYWxsLCBBbnRvbjwvYXV0aG9yPjxhdXRob3I+SmFnaG9sbSwgU29maWE8L2F1dGhvcj48YXV0
aG9yPkhlc3NlciwgSHVnbzwvYXV0aG9yPjxhdXRob3I+QW5kZXJzc29uLCBGcmlkYTwvYXV0aG9y
PjxhdXRob3I+TWF0aGFsZGksIEFsZWtzaTwvYXV0aG9yPjxhdXRob3I+Tm9ya3Zpc3QsIEJlYXRy
aWNlIFRpZ2VyPC9hdXRob3I+PGF1dGhvcj5TaGFmcmFuLCBSb3o8L2F1dGhvcj48YXV0aG9yPkFu
ZGVyc3NvbiwgR2VyaGFyZDwvYXV0aG9yPjwvYXV0aG9ycz48L2NvbnRyaWJ1dG9ycz48dGl0bGVz
Pjx0aXRsZT5JbnRlcm5ldC1CYXNlZCBDb2duaXRpdmUgQmVoYXZpb3IgVGhlcmFweSBmb3IgTG9u
ZWxpbmVzczogQSBQaWxvdCBSYW5kb21pemVkIENvbnRyb2xsZWQgVHJpYWw8L3RpdGxlPjxzZWNv
bmRhcnktdGl0bGU+QmVoYXZpb3IgdGhlcmFweTwvc2Vjb25kYXJ5LXRpdGxlPjwvdGl0bGVzPjxw
ZXJpb2RpY2FsPjxmdWxsLXRpdGxlPkJlaGF2aW9yIHRoZXJhcHk8L2Z1bGwtdGl0bGU+PC9wZXJp
b2RpY2FsPjxwYWdlcz41NC02ODwvcGFnZXM+PHZvbHVtZT41MTwvdm9sdW1lPjxudW1iZXI+MTwv
bnVtYmVyPjxzZWN0aW9uPkthbGwsIEFudG9uLiBMaW5rb3BpbmcgVW5pdmVyc2l0eS4mI3hEO0ph
Z2hvbG0sIFNvZmlhLiBMaW5rb3BpbmcgVW5pdmVyc2l0eS4mI3hEO0hlc3NlciwgSHVnby4gTGlu
a29waW5nIFVuaXZlcnNpdHkuJiN4RDtBbmRlcnNzb24sIEZyaWRhLiBMaW5rb3BpbmcgVW5pdmVy
c2l0eS4mI3hEO01hdGhhbGRpLCBBbGVrc2kuIExpbmtvcGluZyBVbml2ZXJzaXR5LiYjeEQ7Tm9y
a3Zpc3QsIEJlYXRyaWNlIFRpZ2VyLiBMaW5rb3BpbmcgVW5pdmVyc2l0eS4mI3hEO1NoYWZyYW4s
IFJvei4gVW5pdmVyc2l0eSBDb2xsZWdlIExvbmRvbi4mI3hEO0FuZGVyc3NvbiwgR2VyaGFyZC4g
TGlua29waW5nIFVuaXZlcnNpdHk7IEthcm9saW5za2EgSW5zdGl0dXRlLiBFbGVjdHJvbmljIGFk
ZHJlc3M6IGdlcmhhcmQuYW5kZXJzc29uQGxpdS5zZS48L3NlY3Rpb24+PGtleXdvcmRzPjxrZXl3
b3JkPkFkdWx0PC9rZXl3b3JkPjxrZXl3b3JkPkFnZWQ8L2tleXdvcmQ+PGtleXdvcmQ+QW54aWV0
eS9weCBbUHN5Y2hvbG9neV08L2tleXdvcmQ+PGtleXdvcmQ+QW54aWV0eS90aCBbVGhlcmFweV08
L2tleXdvcmQ+PGtleXdvcmQ+KkNvZ25pdGl2ZSBCZWhhdmlvcmFsIFRoZXJhcHkvbXQgW01ldGhv
ZHNdPC9rZXl3b3JkPjxrZXl3b3JkPipDb2duaXRpdmUgQmVoYXZpb3JhbCBUaGVyYXB5L3RkIFtU
cmVuZHNdPC9rZXl3b3JkPjxrZXl3b3JkPkRlcHJlc3Npb24vcHggW1BzeWNob2xvZ3ldPC9rZXl3
b3JkPjxrZXl3b3JkPkRlcHJlc3Npb24vdGggW1RoZXJhcHldPC9rZXl3b3JkPjxrZXl3b3JkPkZl
bWFsZTwva2V5d29yZD48a2V5d29yZD5Gb2xsb3ctVXAgU3R1ZGllczwva2V5d29yZD48a2V5d29y
ZD5IdW1hbnM8L2tleXdvcmQ+PGtleXdvcmQ+KkludGVybmV0L3RkIFtUcmVuZHNdPC9rZXl3b3Jk
PjxrZXl3b3JkPipMb25lbGluZXNzL3B4IFtQc3ljaG9sb2d5XTwva2V5d29yZD48a2V5d29yZD5N
YWxlPC9rZXl3b3JkPjxrZXl3b3JkPk1pZGRsZSBBZ2VkPC9rZXl3b3JkPjxrZXl3b3JkPlBpbG90
IFByb2plY3RzPC9rZXl3b3JkPjxrZXl3b3JkPlF1YWxpdHkgb2YgTGlmZTwva2V5d29yZD48a2V5
d29yZD4qU2VsZiBSZXBvcnQ8L2tleXdvcmQ+PGtleXdvcmQ+VHJlYXRtZW50IE91dGNvbWU8L2tl
eXdvcmQ+PGtleXdvcmQ+WW91bmcgQWR1bHQ8L2tleXdvcmQ+PC9rZXl3b3Jkcz48ZGF0ZXM+PHll
YXI+MjAyMDwveWVhcj48L2RhdGVzPjxwdWItbG9jYXRpb24+RW5nbGFuZDwvcHViLWxvY2F0aW9u
Pjxpc2JuPjE4NzgtMTg4OCYjeEQ7MDAwNS03ODk0PC9pc2JuPjx1cmxzPjxyZWxhdGVkLXVybHM+
PHVybD5odHRwOi8vb3ZpZHNwLm92aWQuY29tL292aWR3ZWIuY2dpP1Q9SlMmYW1wO1BBR0U9cmVm
ZXJlbmNlJmFtcDtEPW1lZDE3JmFtcDtORVdTPU4mYW1wO0FOPTMyMDA1MzQwPC91cmw+PC9yZWxh
dGVkLXVybHM+PC91cmxzPjxjdXN0b200PlRJbmNBYnNJbmM8L2N1c3RvbTQ+PGN1c3RvbTU+T1ZJ
RE1lZGxpbmVfMDYyMzIxPC9jdXN0b201PjxjdXN0b202PkZUSW5jPC9jdXN0b202PjxlbGVjdHJv
bmljLXJlc291cmNlLW51bT5odHRwczovL2R4LmRvaS5vcmcvMTAuMTAxNi9qLmJldGguMjAxOS4w
NS4wMDE8L2VsZWN0cm9uaWMtcmVzb3VyY2UtbnVtPjxhY2Nlc3MtZGF0ZT4yMDE5MDUxMS8vPC9h
Y2Nlc3MtZGF0ZT48L3JlY29yZD48L0NpdGU+PC9FbmROb3RlPgB=
</w:fldData>
                </w:fldChar>
              </w:r>
              <w:r>
                <w:instrText xml:space="preserve"> ADDIN EN.CITE </w:instrText>
              </w:r>
              <w:r>
                <w:fldChar w:fldCharType="begin">
                  <w:fldData xml:space="preserve">PEVuZE5vdGU+PENpdGUgRXhjbHVkZUF1dGg9IjEiIEV4Y2x1ZGVZZWFyPSIxIj48QXV0aG9yPkth
bGw8L0F1dGhvcj48WWVhcj4yMDIwPC9ZZWFyPjxSZWNOdW0+OTgxPC9SZWNOdW0+PERpc3BsYXlU
ZXh0PjxzdHlsZSBmYWNlPSJzdXBlcnNjcmlwdCI+NDA8L3N0eWxlPjwvRGlzcGxheVRleHQ+PHJl
Y29yZD48cmVjLW51bWJlcj45ODE8L3JlYy1udW1iZXI+PGZvcmVpZ24ta2V5cz48a2V5IGFwcD0i
RU4iIGRiLWlkPSJhcHJ4NTU5MDFyMjB4MWU5ZHhucDV3cjFhd3RkYWR3ZGZ6YXoiIHRpbWVzdGFt
cD0iMTYyNjMwNjE1MSI+OTgxPC9rZXk+PC9mb3JlaWduLWtleXM+PHJlZi10eXBlIG5hbWU9Ikpv
dXJuYWwgQXJ0aWNsZSI+MTc8L3JlZi10eXBlPjxjb250cmlidXRvcnM+PGF1dGhvcnM+PGF1dGhv
cj5LYWxsLCBBbnRvbjwvYXV0aG9yPjxhdXRob3I+SmFnaG9sbSwgU29maWE8L2F1dGhvcj48YXV0
aG9yPkhlc3NlciwgSHVnbzwvYXV0aG9yPjxhdXRob3I+QW5kZXJzc29uLCBGcmlkYTwvYXV0aG9y
PjxhdXRob3I+TWF0aGFsZGksIEFsZWtzaTwvYXV0aG9yPjxhdXRob3I+Tm9ya3Zpc3QsIEJlYXRy
aWNlIFRpZ2VyPC9hdXRob3I+PGF1dGhvcj5TaGFmcmFuLCBSb3o8L2F1dGhvcj48YXV0aG9yPkFu
ZGVyc3NvbiwgR2VyaGFyZDwvYXV0aG9yPjwvYXV0aG9ycz48L2NvbnRyaWJ1dG9ycz48dGl0bGVz
Pjx0aXRsZT5JbnRlcm5ldC1CYXNlZCBDb2duaXRpdmUgQmVoYXZpb3IgVGhlcmFweSBmb3IgTG9u
ZWxpbmVzczogQSBQaWxvdCBSYW5kb21pemVkIENvbnRyb2xsZWQgVHJpYWw8L3RpdGxlPjxzZWNv
bmRhcnktdGl0bGU+QmVoYXZpb3IgdGhlcmFweTwvc2Vjb25kYXJ5LXRpdGxlPjwvdGl0bGVzPjxw
ZXJpb2RpY2FsPjxmdWxsLXRpdGxlPkJlaGF2aW9yIHRoZXJhcHk8L2Z1bGwtdGl0bGU+PC9wZXJp
b2RpY2FsPjxwYWdlcz41NC02ODwvcGFnZXM+PHZvbHVtZT41MTwvdm9sdW1lPjxudW1iZXI+MTwv
bnVtYmVyPjxzZWN0aW9uPkthbGwsIEFudG9uLiBMaW5rb3BpbmcgVW5pdmVyc2l0eS4mI3hEO0ph
Z2hvbG0sIFNvZmlhLiBMaW5rb3BpbmcgVW5pdmVyc2l0eS4mI3hEO0hlc3NlciwgSHVnby4gTGlu
a29waW5nIFVuaXZlcnNpdHkuJiN4RDtBbmRlcnNzb24sIEZyaWRhLiBMaW5rb3BpbmcgVW5pdmVy
c2l0eS4mI3hEO01hdGhhbGRpLCBBbGVrc2kuIExpbmtvcGluZyBVbml2ZXJzaXR5LiYjeEQ7Tm9y
a3Zpc3QsIEJlYXRyaWNlIFRpZ2VyLiBMaW5rb3BpbmcgVW5pdmVyc2l0eS4mI3hEO1NoYWZyYW4s
IFJvei4gVW5pdmVyc2l0eSBDb2xsZWdlIExvbmRvbi4mI3hEO0FuZGVyc3NvbiwgR2VyaGFyZC4g
TGlua29waW5nIFVuaXZlcnNpdHk7IEthcm9saW5za2EgSW5zdGl0dXRlLiBFbGVjdHJvbmljIGFk
ZHJlc3M6IGdlcmhhcmQuYW5kZXJzc29uQGxpdS5zZS48L3NlY3Rpb24+PGtleXdvcmRzPjxrZXl3
b3JkPkFkdWx0PC9rZXl3b3JkPjxrZXl3b3JkPkFnZWQ8L2tleXdvcmQ+PGtleXdvcmQ+QW54aWV0
eS9weCBbUHN5Y2hvbG9neV08L2tleXdvcmQ+PGtleXdvcmQ+QW54aWV0eS90aCBbVGhlcmFweV08
L2tleXdvcmQ+PGtleXdvcmQ+KkNvZ25pdGl2ZSBCZWhhdmlvcmFsIFRoZXJhcHkvbXQgW01ldGhv
ZHNdPC9rZXl3b3JkPjxrZXl3b3JkPipDb2duaXRpdmUgQmVoYXZpb3JhbCBUaGVyYXB5L3RkIFtU
cmVuZHNdPC9rZXl3b3JkPjxrZXl3b3JkPkRlcHJlc3Npb24vcHggW1BzeWNob2xvZ3ldPC9rZXl3
b3JkPjxrZXl3b3JkPkRlcHJlc3Npb24vdGggW1RoZXJhcHldPC9rZXl3b3JkPjxrZXl3b3JkPkZl
bWFsZTwva2V5d29yZD48a2V5d29yZD5Gb2xsb3ctVXAgU3R1ZGllczwva2V5d29yZD48a2V5d29y
ZD5IdW1hbnM8L2tleXdvcmQ+PGtleXdvcmQ+KkludGVybmV0L3RkIFtUcmVuZHNdPC9rZXl3b3Jk
PjxrZXl3b3JkPipMb25lbGluZXNzL3B4IFtQc3ljaG9sb2d5XTwva2V5d29yZD48a2V5d29yZD5N
YWxlPC9rZXl3b3JkPjxrZXl3b3JkPk1pZGRsZSBBZ2VkPC9rZXl3b3JkPjxrZXl3b3JkPlBpbG90
IFByb2plY3RzPC9rZXl3b3JkPjxrZXl3b3JkPlF1YWxpdHkgb2YgTGlmZTwva2V5d29yZD48a2V5
d29yZD4qU2VsZiBSZXBvcnQ8L2tleXdvcmQ+PGtleXdvcmQ+VHJlYXRtZW50IE91dGNvbWU8L2tl
eXdvcmQ+PGtleXdvcmQ+WW91bmcgQWR1bHQ8L2tleXdvcmQ+PC9rZXl3b3Jkcz48ZGF0ZXM+PHll
YXI+MjAyMDwveWVhcj48L2RhdGVzPjxwdWItbG9jYXRpb24+RW5nbGFuZDwvcHViLWxvY2F0aW9u
Pjxpc2JuPjE4NzgtMTg4OCYjeEQ7MDAwNS03ODk0PC9pc2JuPjx1cmxzPjxyZWxhdGVkLXVybHM+
PHVybD5odHRwOi8vb3ZpZHNwLm92aWQuY29tL292aWR3ZWIuY2dpP1Q9SlMmYW1wO1BBR0U9cmVm
ZXJlbmNlJmFtcDtEPW1lZDE3JmFtcDtORVdTPU4mYW1wO0FOPTMyMDA1MzQwPC91cmw+PC9yZWxh
dGVkLXVybHM+PC91cmxzPjxjdXN0b200PlRJbmNBYnNJbmM8L2N1c3RvbTQ+PGN1c3RvbTU+T1ZJ
RE1lZGxpbmVfMDYyMzIxPC9jdXN0b201PjxjdXN0b202PkZUSW5jPC9jdXN0b202PjxlbGVjdHJv
bmljLXJlc291cmNlLW51bT5odHRwczovL2R4LmRvaS5vcmcvMTAuMTAxNi9qLmJldGguMjAxOS4w
NS4wMDE8L2VsZWN0cm9uaWMtcmVzb3VyY2UtbnVtPjxhY2Nlc3MtZGF0ZT4yMDE5MDUxMS8vPC9h
Y2Nlc3MtZGF0ZT48L3JlY29yZD48L0NpdGU+PC9FbmROb3RlPgB=
</w:fldData>
                </w:fldChar>
              </w:r>
              <w:r>
                <w:instrText xml:space="preserve"> ADDIN EN.CITE.DATA </w:instrText>
              </w:r>
              <w:r>
                <w:fldChar w:fldCharType="end"/>
              </w:r>
              <w:r>
                <w:fldChar w:fldCharType="separate"/>
              </w:r>
              <w:r w:rsidRPr="00401B2D">
                <w:rPr>
                  <w:noProof/>
                  <w:vertAlign w:val="superscript"/>
                </w:rPr>
                <w:t>40</w:t>
              </w:r>
              <w:r>
                <w:fldChar w:fldCharType="end"/>
              </w:r>
            </w:hyperlink>
          </w:p>
          <w:p w14:paraId="30C9E175" w14:textId="77777777" w:rsidR="003A158A" w:rsidRDefault="003A158A" w:rsidP="00CE26C7">
            <w:pPr>
              <w:spacing w:line="256" w:lineRule="auto"/>
            </w:pPr>
            <w:r>
              <w:t>Sweden</w:t>
            </w:r>
          </w:p>
          <w:p w14:paraId="4BDB08CA" w14:textId="77777777" w:rsidR="003A158A" w:rsidRDefault="003A158A" w:rsidP="00CE26C7">
            <w:pPr>
              <w:spacing w:line="256" w:lineRule="auto"/>
              <w:rPr>
                <w:b/>
                <w:bCs/>
              </w:rPr>
            </w:pPr>
            <w:r>
              <w:rPr>
                <w:b/>
                <w:bCs/>
              </w:rPr>
              <w:t>RCT</w:t>
            </w:r>
          </w:p>
        </w:tc>
        <w:tc>
          <w:tcPr>
            <w:tcW w:w="0" w:type="auto"/>
            <w:tcBorders>
              <w:top w:val="single" w:sz="4" w:space="0" w:color="auto"/>
              <w:left w:val="single" w:sz="4" w:space="0" w:color="auto"/>
              <w:bottom w:val="single" w:sz="4" w:space="0" w:color="auto"/>
              <w:right w:val="single" w:sz="4" w:space="0" w:color="auto"/>
            </w:tcBorders>
            <w:hideMark/>
          </w:tcPr>
          <w:p w14:paraId="2CED0B92" w14:textId="77777777" w:rsidR="003A158A" w:rsidRDefault="003A158A" w:rsidP="00CE26C7">
            <w:pPr>
              <w:spacing w:line="256" w:lineRule="auto"/>
            </w:pPr>
            <w:r>
              <w:t>Mean age = 47.2</w:t>
            </w:r>
          </w:p>
        </w:tc>
        <w:tc>
          <w:tcPr>
            <w:tcW w:w="0" w:type="auto"/>
            <w:tcBorders>
              <w:top w:val="single" w:sz="4" w:space="0" w:color="auto"/>
              <w:left w:val="single" w:sz="4" w:space="0" w:color="auto"/>
              <w:bottom w:val="single" w:sz="4" w:space="0" w:color="auto"/>
              <w:right w:val="single" w:sz="4" w:space="0" w:color="auto"/>
            </w:tcBorders>
            <w:hideMark/>
          </w:tcPr>
          <w:p w14:paraId="1CE19FE1" w14:textId="77777777" w:rsidR="003A158A" w:rsidRDefault="003A158A" w:rsidP="00CE26C7">
            <w:pPr>
              <w:spacing w:line="256" w:lineRule="auto"/>
            </w:pPr>
            <w:r>
              <w:t>Yes</w:t>
            </w:r>
          </w:p>
        </w:tc>
        <w:tc>
          <w:tcPr>
            <w:tcW w:w="0" w:type="auto"/>
            <w:tcBorders>
              <w:top w:val="single" w:sz="4" w:space="0" w:color="auto"/>
              <w:left w:val="single" w:sz="4" w:space="0" w:color="auto"/>
              <w:bottom w:val="single" w:sz="4" w:space="0" w:color="auto"/>
              <w:right w:val="single" w:sz="4" w:space="0" w:color="auto"/>
            </w:tcBorders>
            <w:hideMark/>
          </w:tcPr>
          <w:p w14:paraId="16BF4B4A" w14:textId="77777777" w:rsidR="003A158A" w:rsidRDefault="003A158A" w:rsidP="00CE26C7">
            <w:pPr>
              <w:spacing w:line="256" w:lineRule="auto"/>
            </w:pPr>
            <w:r>
              <w:t>Internet CBT</w:t>
            </w:r>
          </w:p>
        </w:tc>
        <w:tc>
          <w:tcPr>
            <w:tcW w:w="0" w:type="auto"/>
            <w:tcBorders>
              <w:top w:val="single" w:sz="4" w:space="0" w:color="auto"/>
              <w:left w:val="single" w:sz="4" w:space="0" w:color="auto"/>
              <w:bottom w:val="single" w:sz="4" w:space="0" w:color="auto"/>
              <w:right w:val="single" w:sz="4" w:space="0" w:color="auto"/>
            </w:tcBorders>
            <w:hideMark/>
          </w:tcPr>
          <w:p w14:paraId="43B81379" w14:textId="77777777" w:rsidR="003A158A" w:rsidRDefault="003A158A" w:rsidP="00CE26C7">
            <w:pPr>
              <w:spacing w:line="256" w:lineRule="auto"/>
            </w:pPr>
            <w:r>
              <w:t>8 modules over 8 weeks</w:t>
            </w:r>
          </w:p>
        </w:tc>
      </w:tr>
      <w:tr w:rsidR="003A158A" w14:paraId="5C6BE620" w14:textId="77777777" w:rsidTr="00CE26C7">
        <w:tc>
          <w:tcPr>
            <w:tcW w:w="0" w:type="auto"/>
            <w:tcBorders>
              <w:top w:val="single" w:sz="4" w:space="0" w:color="auto"/>
              <w:left w:val="single" w:sz="4" w:space="0" w:color="auto"/>
              <w:bottom w:val="single" w:sz="4" w:space="0" w:color="auto"/>
              <w:right w:val="single" w:sz="4" w:space="0" w:color="auto"/>
            </w:tcBorders>
            <w:hideMark/>
          </w:tcPr>
          <w:p w14:paraId="4F02A959" w14:textId="77777777" w:rsidR="003A158A" w:rsidRDefault="003A158A" w:rsidP="00CE26C7">
            <w:pPr>
              <w:spacing w:line="256" w:lineRule="auto"/>
            </w:pPr>
            <w:proofErr w:type="spellStart"/>
            <w:r>
              <w:t>Kall</w:t>
            </w:r>
            <w:proofErr w:type="spellEnd"/>
            <w:r>
              <w:t>, 2021</w:t>
            </w:r>
            <w:hyperlink w:anchor="_ENREF_39" w:tooltip="Kall, 2021 #6102" w:history="1">
              <w:r>
                <w:fldChar w:fldCharType="begin">
                  <w:fldData xml:space="preserve">PEVuZE5vdGU+PENpdGUgRXhjbHVkZUF1dGg9IjEiIEV4Y2x1ZGVZZWFyPSIxIj48QXV0aG9yPkth
bGw8L0F1dGhvcj48WWVhcj4yMDIxPC9ZZWFyPjxSZWNOdW0+NjEwMjwvUmVjTnVtPjxEaXNwbGF5
VGV4dD48c3R5bGUgZmFjZT0ic3VwZXJzY3JpcHQiPjM5PC9zdHlsZT48L0Rpc3BsYXlUZXh0Pjxy
ZWNvcmQ+PHJlYy1udW1iZXI+NjEwMjwvcmVjLW51bWJlcj48Zm9yZWlnbi1rZXlzPjxrZXkgYXBw
PSJFTiIgZGItaWQ9ImFwcng1NTkwMXIyMHgxZTlkeG5wNXdyMWF3dGRhZHdkZnpheiIgdGltZXN0
YW1wPSIxNjQ0ODg1MTU2Ij42MTAyPC9rZXk+PC9mb3JlaWduLWtleXM+PHJlZi10eXBlIG5hbWU9
IkpvdXJuYWwgQXJ0aWNsZSI+MTc8L3JlZi10eXBlPjxjb250cmlidXRvcnM+PGF1dGhvcnM+PGF1
dGhvcj5LYWxsLCBBLjwvYXV0aG9yPjxhdXRob3I+QmFjaywgTS48L2F1dGhvcj48YXV0aG9yPldl
bGluLCBDLjwvYXV0aG9yPjxhdXRob3I+QW1hbiwgSC48L2F1dGhvcj48YXV0aG9yPkJqZXJrYW5k
ZXIsIFIuPC9hdXRob3I+PGF1dGhvcj5XYW5tYW4sIE0uPC9hdXRob3I+PGF1dGhvcj5MaW5kZWdh
YXJkLCBULjwvYXV0aG9yPjxhdXRob3I+QmVyZywgTS48L2F1dGhvcj48YXV0aG9yPk1vY2hlLCBI
LjwvYXV0aG9yPjxhdXRob3I+U2hhZnJhbiwgUi48L2F1dGhvcj48YXV0aG9yPkFuZGVyc3Nvbiwg
Ry48L2F1dGhvcj48L2F1dGhvcnM+PC9jb250cmlidXRvcnM+PGF1dGgtYWRkcmVzcz5EZXBhcnRt
ZW50IG9mIEJlaGF2aW9yYWwgU2NpZW5jZXMgYW5kIExlYXJuaW5nLCBMaW5rb3BpbmcgVW5pdmVy
c2l0eSwgTGlua29waW5nLCBTd2VkZW4uJiN4RDtVQ0wgR3JlYXQgT3Jtb25kIFN0cmVldCBJbnN0
aXR1dGUgb2YgQ2hpbGQgSGVhbHRoLCBMb25kb24sIFVuaXRlZCBLaW5nZG9tLiYjeEQ7RGVwYXJ0
bWVudCBvZiBCaW9tZWRpY2FsIGFuZCBDbGluaWNhbCBTY2llbmNlcywgTGlua29waW5nIFVuaXZl
cnNpdHksIExpbmtvcGluZywgU3dlZGVuLiYjeEQ7RGVwYXJ0bWVudCBvZiBDbGluaWNhbCBOZXVy
b3NjaWVuY2UsIEthcm9saW5za2EgSW5zdGl0dXRlLCBTdG9ja2hvbG0sIFN3ZWRlbi48L2F1dGgt
YWRkcmVzcz48dGl0bGVzPjx0aXRsZT5UaGVyYXBpc3QtR3VpZGVkIEludGVybmV0LUJhc2VkIFRy
ZWF0bWVudHMgZm9yIExvbmVsaW5lc3M6IEEgUmFuZG9taXplZCBDb250cm9sbGVkIFRocmVlLUFy
bSBUcmlhbCBDb21wYXJpbmcgQ29nbml0aXZlIEJlaGF2aW9yYWwgVGhlcmFweSBhbmQgSW50ZXJw
ZXJzb25hbCBQc3ljaG90aGVyYXB5PC90aXRsZT48c2Vjb25kYXJ5LXRpdGxlPlBzeWNob3RoZXIg
UHN5Y2hvc29tPC9zZWNvbmRhcnktdGl0bGU+PC90aXRsZXM+PHBlcmlvZGljYWw+PGZ1bGwtdGl0
bGU+UHN5Y2hvdGhlciBQc3ljaG9zb208L2Z1bGwtdGl0bGU+PC9wZXJpb2RpY2FsPjxwYWdlcz4z
NTEtMzU4PC9wYWdlcz48dm9sdW1lPjkwPC92b2x1bWU+PG51bWJlcj41PC9udW1iZXI+PGVkaXRp
b24+MjAyMS8wNi8yOTwvZWRpdGlvbj48a2V5d29yZHM+PGtleXdvcmQ+KkNvZ25pdGl2ZSBCZWhh
dmlvcmFsIFRoZXJhcHk8L2tleXdvcmQ+PGtleXdvcmQ+SHVtYW5zPC9rZXl3b3JkPjxrZXl3b3Jk
PkludGVybmV0PC9rZXl3b3JkPjxrZXl3b3JkPipJbnRlcm5ldC1CYXNlZCBJbnRlcnZlbnRpb248
L2tleXdvcmQ+PGtleXdvcmQ+KkludGVycGVyc29uYWwgUHN5Y2hvdGhlcmFweTwva2V5d29yZD48
a2V5d29yZD5Mb25lbGluZXNzPC9rZXl3b3JkPjxrZXl3b3JkPlF1YWxpdHkgb2YgTGlmZTwva2V5
d29yZD48a2V5d29yZD5UcmVhdG1lbnQgT3V0Y29tZTwva2V5d29yZD48a2V5d29yZD5Db2duaXRp
dmUgYmVoYXZpb3JhbCB0aGVyYXB5PC9rZXl3b3JkPjxrZXl3b3JkPkd1aWRlZCBzZWxmLWhlbHA8
L2tleXdvcmQ+PGtleXdvcmQ+SW50ZXJuZXQgdHJlYXRtZW50PC9rZXl3b3JkPjxrZXl3b3JkPklu
dGVycGVyc29uYWwgcHN5Y2hvdGhlcmFweTwva2V5d29yZD48L2tleXdvcmRzPjxkYXRlcz48eWVh
cj4yMDIxPC95ZWFyPjwvZGF0ZXM+PGlzYm4+MTQyMy0wMzQ4IChFbGVjdHJvbmljKSYjeEQ7MDAz
My0zMTkwIChMaW5raW5nKTwvaXNibj48YWNjZXNzaW9uLW51bT4zNDE4MjU1MjwvYWNjZXNzaW9u
LW51bT48dXJscz48cmVsYXRlZC11cmxzPjx1cmw+aHR0cHM6Ly93d3cubmNiaS5ubG0ubmloLmdv
di9wdWJtZWQvMzQxODI1NTI8L3VybD48L3JlbGF0ZWQtdXJscz48L3VybHM+PGN1c3RvbTE+R29v
Z2xlU2VhcmNoPC9jdXN0b20xPjxjdXN0b200PlNraXAtR29vZ2xlU2VhcmNoPC9jdXN0b200Pjxj
dXN0b202PkZUSW5jPC9jdXN0b202PjxlbGVjdHJvbmljLXJlc291cmNlLW51bT4xMC4xMTU5LzAw
MDUxNjk4OTwvZWxlY3Ryb25pYy1yZXNvdXJjZS1udW0+PC9yZWNvcmQ+PC9DaXRlPjwvRW5kTm90
ZT5=
</w:fldData>
                </w:fldChar>
              </w:r>
              <w:r>
                <w:instrText xml:space="preserve"> ADDIN EN.CITE </w:instrText>
              </w:r>
              <w:r>
                <w:fldChar w:fldCharType="begin">
                  <w:fldData xml:space="preserve">PEVuZE5vdGU+PENpdGUgRXhjbHVkZUF1dGg9IjEiIEV4Y2x1ZGVZZWFyPSIxIj48QXV0aG9yPkth
bGw8L0F1dGhvcj48WWVhcj4yMDIxPC9ZZWFyPjxSZWNOdW0+NjEwMjwvUmVjTnVtPjxEaXNwbGF5
VGV4dD48c3R5bGUgZmFjZT0ic3VwZXJzY3JpcHQiPjM5PC9zdHlsZT48L0Rpc3BsYXlUZXh0Pjxy
ZWNvcmQ+PHJlYy1udW1iZXI+NjEwMjwvcmVjLW51bWJlcj48Zm9yZWlnbi1rZXlzPjxrZXkgYXBw
PSJFTiIgZGItaWQ9ImFwcng1NTkwMXIyMHgxZTlkeG5wNXdyMWF3dGRhZHdkZnpheiIgdGltZXN0
YW1wPSIxNjQ0ODg1MTU2Ij42MTAyPC9rZXk+PC9mb3JlaWduLWtleXM+PHJlZi10eXBlIG5hbWU9
IkpvdXJuYWwgQXJ0aWNsZSI+MTc8L3JlZi10eXBlPjxjb250cmlidXRvcnM+PGF1dGhvcnM+PGF1
dGhvcj5LYWxsLCBBLjwvYXV0aG9yPjxhdXRob3I+QmFjaywgTS48L2F1dGhvcj48YXV0aG9yPldl
bGluLCBDLjwvYXV0aG9yPjxhdXRob3I+QW1hbiwgSC48L2F1dGhvcj48YXV0aG9yPkJqZXJrYW5k
ZXIsIFIuPC9hdXRob3I+PGF1dGhvcj5XYW5tYW4sIE0uPC9hdXRob3I+PGF1dGhvcj5MaW5kZWdh
YXJkLCBULjwvYXV0aG9yPjxhdXRob3I+QmVyZywgTS48L2F1dGhvcj48YXV0aG9yPk1vY2hlLCBI
LjwvYXV0aG9yPjxhdXRob3I+U2hhZnJhbiwgUi48L2F1dGhvcj48YXV0aG9yPkFuZGVyc3Nvbiwg
Ry48L2F1dGhvcj48L2F1dGhvcnM+PC9jb250cmlidXRvcnM+PGF1dGgtYWRkcmVzcz5EZXBhcnRt
ZW50IG9mIEJlaGF2aW9yYWwgU2NpZW5jZXMgYW5kIExlYXJuaW5nLCBMaW5rb3BpbmcgVW5pdmVy
c2l0eSwgTGlua29waW5nLCBTd2VkZW4uJiN4RDtVQ0wgR3JlYXQgT3Jtb25kIFN0cmVldCBJbnN0
aXR1dGUgb2YgQ2hpbGQgSGVhbHRoLCBMb25kb24sIFVuaXRlZCBLaW5nZG9tLiYjeEQ7RGVwYXJ0
bWVudCBvZiBCaW9tZWRpY2FsIGFuZCBDbGluaWNhbCBTY2llbmNlcywgTGlua29waW5nIFVuaXZl
cnNpdHksIExpbmtvcGluZywgU3dlZGVuLiYjeEQ7RGVwYXJ0bWVudCBvZiBDbGluaWNhbCBOZXVy
b3NjaWVuY2UsIEthcm9saW5za2EgSW5zdGl0dXRlLCBTdG9ja2hvbG0sIFN3ZWRlbi48L2F1dGgt
YWRkcmVzcz48dGl0bGVzPjx0aXRsZT5UaGVyYXBpc3QtR3VpZGVkIEludGVybmV0LUJhc2VkIFRy
ZWF0bWVudHMgZm9yIExvbmVsaW5lc3M6IEEgUmFuZG9taXplZCBDb250cm9sbGVkIFRocmVlLUFy
bSBUcmlhbCBDb21wYXJpbmcgQ29nbml0aXZlIEJlaGF2aW9yYWwgVGhlcmFweSBhbmQgSW50ZXJw
ZXJzb25hbCBQc3ljaG90aGVyYXB5PC90aXRsZT48c2Vjb25kYXJ5LXRpdGxlPlBzeWNob3RoZXIg
UHN5Y2hvc29tPC9zZWNvbmRhcnktdGl0bGU+PC90aXRsZXM+PHBlcmlvZGljYWw+PGZ1bGwtdGl0
bGU+UHN5Y2hvdGhlciBQc3ljaG9zb208L2Z1bGwtdGl0bGU+PC9wZXJpb2RpY2FsPjxwYWdlcz4z
NTEtMzU4PC9wYWdlcz48dm9sdW1lPjkwPC92b2x1bWU+PG51bWJlcj41PC9udW1iZXI+PGVkaXRp
b24+MjAyMS8wNi8yOTwvZWRpdGlvbj48a2V5d29yZHM+PGtleXdvcmQ+KkNvZ25pdGl2ZSBCZWhh
dmlvcmFsIFRoZXJhcHk8L2tleXdvcmQ+PGtleXdvcmQ+SHVtYW5zPC9rZXl3b3JkPjxrZXl3b3Jk
PkludGVybmV0PC9rZXl3b3JkPjxrZXl3b3JkPipJbnRlcm5ldC1CYXNlZCBJbnRlcnZlbnRpb248
L2tleXdvcmQ+PGtleXdvcmQ+KkludGVycGVyc29uYWwgUHN5Y2hvdGhlcmFweTwva2V5d29yZD48
a2V5d29yZD5Mb25lbGluZXNzPC9rZXl3b3JkPjxrZXl3b3JkPlF1YWxpdHkgb2YgTGlmZTwva2V5
d29yZD48a2V5d29yZD5UcmVhdG1lbnQgT3V0Y29tZTwva2V5d29yZD48a2V5d29yZD5Db2duaXRp
dmUgYmVoYXZpb3JhbCB0aGVyYXB5PC9rZXl3b3JkPjxrZXl3b3JkPkd1aWRlZCBzZWxmLWhlbHA8
L2tleXdvcmQ+PGtleXdvcmQ+SW50ZXJuZXQgdHJlYXRtZW50PC9rZXl3b3JkPjxrZXl3b3JkPklu
dGVycGVyc29uYWwgcHN5Y2hvdGhlcmFweTwva2V5d29yZD48L2tleXdvcmRzPjxkYXRlcz48eWVh
cj4yMDIxPC95ZWFyPjwvZGF0ZXM+PGlzYm4+MTQyMy0wMzQ4IChFbGVjdHJvbmljKSYjeEQ7MDAz
My0zMTkwIChMaW5raW5nKTwvaXNibj48YWNjZXNzaW9uLW51bT4zNDE4MjU1MjwvYWNjZXNzaW9u
LW51bT48dXJscz48cmVsYXRlZC11cmxzPjx1cmw+aHR0cHM6Ly93d3cubmNiaS5ubG0ubmloLmdv
di9wdWJtZWQvMzQxODI1NTI8L3VybD48L3JlbGF0ZWQtdXJscz48L3VybHM+PGN1c3RvbTE+R29v
Z2xlU2VhcmNoPC9jdXN0b20xPjxjdXN0b200PlNraXAtR29vZ2xlU2VhcmNoPC9jdXN0b200Pjxj
dXN0b202PkZUSW5jPC9jdXN0b202PjxlbGVjdHJvbmljLXJlc291cmNlLW51bT4xMC4xMTU5LzAw
MDUxNjk4OTwvZWxlY3Ryb25pYy1yZXNvdXJjZS1udW0+PC9yZWNvcmQ+PC9DaXRlPjwvRW5kTm90
ZT5=
</w:fldData>
                </w:fldChar>
              </w:r>
              <w:r>
                <w:instrText xml:space="preserve"> ADDIN EN.CITE.DATA </w:instrText>
              </w:r>
              <w:r>
                <w:fldChar w:fldCharType="end"/>
              </w:r>
              <w:r>
                <w:fldChar w:fldCharType="separate"/>
              </w:r>
              <w:r w:rsidRPr="00401B2D">
                <w:rPr>
                  <w:noProof/>
                  <w:vertAlign w:val="superscript"/>
                </w:rPr>
                <w:t>39</w:t>
              </w:r>
              <w:r>
                <w:fldChar w:fldCharType="end"/>
              </w:r>
            </w:hyperlink>
          </w:p>
          <w:p w14:paraId="342795C6" w14:textId="77777777" w:rsidR="003A158A" w:rsidRDefault="003A158A" w:rsidP="00CE26C7">
            <w:pPr>
              <w:spacing w:line="256" w:lineRule="auto"/>
            </w:pPr>
            <w:r>
              <w:t>Sweden</w:t>
            </w:r>
          </w:p>
          <w:p w14:paraId="6DA9899F" w14:textId="77777777" w:rsidR="003A158A" w:rsidRDefault="003A158A" w:rsidP="00CE26C7">
            <w:pPr>
              <w:spacing w:line="256" w:lineRule="auto"/>
              <w:rPr>
                <w:b/>
                <w:bCs/>
              </w:rPr>
            </w:pPr>
            <w:r>
              <w:rPr>
                <w:b/>
                <w:bCs/>
              </w:rPr>
              <w:t>RCT</w:t>
            </w:r>
          </w:p>
        </w:tc>
        <w:tc>
          <w:tcPr>
            <w:tcW w:w="0" w:type="auto"/>
            <w:tcBorders>
              <w:top w:val="single" w:sz="4" w:space="0" w:color="auto"/>
              <w:left w:val="single" w:sz="4" w:space="0" w:color="auto"/>
              <w:bottom w:val="single" w:sz="4" w:space="0" w:color="auto"/>
              <w:right w:val="single" w:sz="4" w:space="0" w:color="auto"/>
            </w:tcBorders>
            <w:hideMark/>
          </w:tcPr>
          <w:p w14:paraId="1C11778C" w14:textId="77777777" w:rsidR="003A158A" w:rsidRDefault="003A158A" w:rsidP="00CE26C7">
            <w:pPr>
              <w:spacing w:line="256" w:lineRule="auto"/>
            </w:pPr>
            <w:r>
              <w:t>Mean age = 47.5</w:t>
            </w:r>
          </w:p>
        </w:tc>
        <w:tc>
          <w:tcPr>
            <w:tcW w:w="0" w:type="auto"/>
            <w:tcBorders>
              <w:top w:val="single" w:sz="4" w:space="0" w:color="auto"/>
              <w:left w:val="single" w:sz="4" w:space="0" w:color="auto"/>
              <w:bottom w:val="single" w:sz="4" w:space="0" w:color="auto"/>
              <w:right w:val="single" w:sz="4" w:space="0" w:color="auto"/>
            </w:tcBorders>
            <w:hideMark/>
          </w:tcPr>
          <w:p w14:paraId="65240728" w14:textId="77777777" w:rsidR="003A158A" w:rsidRDefault="003A158A" w:rsidP="00CE26C7">
            <w:pPr>
              <w:spacing w:line="256" w:lineRule="auto"/>
            </w:pPr>
            <w:r>
              <w:t>Yes</w:t>
            </w:r>
          </w:p>
        </w:tc>
        <w:tc>
          <w:tcPr>
            <w:tcW w:w="0" w:type="auto"/>
            <w:tcBorders>
              <w:top w:val="single" w:sz="4" w:space="0" w:color="auto"/>
              <w:left w:val="single" w:sz="4" w:space="0" w:color="auto"/>
              <w:bottom w:val="single" w:sz="4" w:space="0" w:color="auto"/>
              <w:right w:val="single" w:sz="4" w:space="0" w:color="auto"/>
            </w:tcBorders>
          </w:tcPr>
          <w:p w14:paraId="32336672" w14:textId="77777777" w:rsidR="003A158A" w:rsidRDefault="003A158A" w:rsidP="00CE26C7">
            <w:pPr>
              <w:spacing w:line="256" w:lineRule="auto"/>
            </w:pPr>
            <w:r>
              <w:t xml:space="preserve">Internet CBT </w:t>
            </w:r>
          </w:p>
          <w:p w14:paraId="78EDDFE1" w14:textId="77777777" w:rsidR="003A158A" w:rsidRDefault="003A158A" w:rsidP="00CE26C7">
            <w:pPr>
              <w:spacing w:line="256" w:lineRule="auto"/>
            </w:pPr>
          </w:p>
          <w:p w14:paraId="58B2AAFB" w14:textId="77777777" w:rsidR="003A158A" w:rsidRDefault="003A158A" w:rsidP="00CE26C7">
            <w:pPr>
              <w:spacing w:line="256" w:lineRule="auto"/>
            </w:pPr>
            <w:r>
              <w:t>Internet Interpersonal psychotherapy</w:t>
            </w:r>
          </w:p>
        </w:tc>
        <w:tc>
          <w:tcPr>
            <w:tcW w:w="0" w:type="auto"/>
            <w:tcBorders>
              <w:top w:val="single" w:sz="4" w:space="0" w:color="auto"/>
              <w:left w:val="single" w:sz="4" w:space="0" w:color="auto"/>
              <w:bottom w:val="single" w:sz="4" w:space="0" w:color="auto"/>
              <w:right w:val="single" w:sz="4" w:space="0" w:color="auto"/>
            </w:tcBorders>
            <w:hideMark/>
          </w:tcPr>
          <w:p w14:paraId="59563CEB" w14:textId="77777777" w:rsidR="003A158A" w:rsidRDefault="003A158A" w:rsidP="00CE26C7">
            <w:pPr>
              <w:spacing w:line="256" w:lineRule="auto"/>
            </w:pPr>
            <w:r>
              <w:t xml:space="preserve">9 modules over 8 weeks; </w:t>
            </w:r>
            <w:proofErr w:type="gramStart"/>
            <w:r>
              <w:t>10 week</w:t>
            </w:r>
            <w:proofErr w:type="gramEnd"/>
            <w:r>
              <w:t xml:space="preserve"> follow-up</w:t>
            </w:r>
          </w:p>
        </w:tc>
      </w:tr>
      <w:tr w:rsidR="003A158A" w14:paraId="557B4554" w14:textId="77777777" w:rsidTr="00CE26C7">
        <w:tc>
          <w:tcPr>
            <w:tcW w:w="0" w:type="auto"/>
            <w:tcBorders>
              <w:top w:val="single" w:sz="4" w:space="0" w:color="auto"/>
              <w:left w:val="single" w:sz="4" w:space="0" w:color="auto"/>
              <w:bottom w:val="single" w:sz="4" w:space="0" w:color="auto"/>
              <w:right w:val="single" w:sz="4" w:space="0" w:color="auto"/>
            </w:tcBorders>
            <w:hideMark/>
          </w:tcPr>
          <w:p w14:paraId="326842E7" w14:textId="77777777" w:rsidR="003A158A" w:rsidRDefault="003A158A" w:rsidP="00CE26C7">
            <w:pPr>
              <w:spacing w:line="256" w:lineRule="auto"/>
            </w:pPr>
            <w:r>
              <w:t>Larsson, 2016</w:t>
            </w:r>
            <w:hyperlink w:anchor="_ENREF_107" w:tooltip="Larsson, 2016 #5922" w:history="1">
              <w:r>
                <w:fldChar w:fldCharType="begin"/>
              </w:r>
              <w:r>
                <w:instrText xml:space="preserve"> ADDIN EN.CITE &lt;EndNote&gt;&lt;Cite ExcludeAuth="1" ExcludeYear="1"&gt;&lt;Author&gt;Larsson&lt;/Author&gt;&lt;Year&gt;2016&lt;/Year&gt;&lt;RecNum&gt;5922&lt;/RecNum&gt;&lt;DisplayText&gt;&lt;style face="superscript"&gt;107&lt;/style&gt;&lt;/DisplayText&gt;&lt;record&gt;&lt;rec-number&gt;5922&lt;/rec-number&gt;&lt;foreign-keys&gt;&lt;key app="EN" db-id="aprx55901r20x1e9dxnp5wr1awtdadwdfzaz" timestamp="1626306157"&gt;5922&lt;/key&gt;&lt;/foreign-keys&gt;&lt;ref-type name="Journal Article"&gt;17&lt;/ref-type&gt;&lt;contributors&gt;&lt;authors&gt;&lt;author&gt;Larsson, E.&lt;/author&gt;&lt;author&gt;Padyab, M.&lt;/author&gt;&lt;author&gt;Larsson-Lund, M.&lt;/author&gt;&lt;author&gt;Nilsson, I.&lt;/author&gt;&lt;/authors&gt;&lt;/contributors&gt;&lt;titles&gt;&lt;title&gt;Effects of a social internet-based intervention programme for older adults: an explorative randomised crossover study&lt;/title&gt;&lt;secondary-title&gt;British journal of occupational therapy&lt;/secondary-title&gt;&lt;/titles&gt;&lt;periodical&gt;&lt;full-title&gt;British journal of occupational therapy&lt;/full-title&gt;&lt;/periodical&gt;&lt;pages&gt;629‐636&lt;/pages&gt;&lt;volume&gt;79&lt;/volume&gt;&lt;number&gt;10&lt;/number&gt;&lt;keywords&gt;&lt;keyword&gt;Aged&lt;/keyword&gt;&lt;keyword&gt;Aged, 80 and Over&lt;/keyword&gt;&lt;keyword&gt;Female&lt;/keyword&gt;&lt;keyword&gt;Funding Source&lt;/keyword&gt;&lt;keyword&gt;Human&lt;/keyword&gt;&lt;keyword&gt;Internet&lt;/keyword&gt;&lt;keyword&gt;Interpersonal Relations&lt;/keyword&gt;&lt;keyword&gt;Male&lt;/keyword&gt;&lt;keyword&gt;Middle Age&lt;/keyword&gt;&lt;keyword&gt;Random Assignment&lt;/keyword&gt;&lt;keyword&gt;Randomized Controlled Trials&lt;/keyword&gt;&lt;keyword&gt;Scales&lt;/keyword&gt;&lt;keyword&gt;Social Participation&lt;/keyword&gt;&lt;/keywords&gt;&lt;dates&gt;&lt;year&gt;2016&lt;/year&gt;&lt;/dates&gt;&lt;accession-num&gt;CN-02111239&lt;/accession-num&gt;&lt;work-type&gt;Academic Journal&lt;/work-type&gt;&lt;urls&gt;&lt;related-urls&gt;&lt;url&gt;https://www.cochranelibrary.com/central/doi/10.1002/central/CN-02111239/full&lt;/url&gt;&lt;/related-urls&gt;&lt;/urls&gt;&lt;custom4&gt;TIncAbsInc&lt;/custom4&gt;&lt;custom5&gt;CochraneTrials_062321&lt;/custom5&gt;&lt;custom6&gt;FTInc&lt;/custom6&gt;&lt;electronic-resource-num&gt;10.1177/0308022616641701&lt;/electronic-resource-num&gt;&lt;/record&gt;&lt;/Cite&gt;&lt;/EndNote&gt;</w:instrText>
              </w:r>
              <w:r>
                <w:fldChar w:fldCharType="separate"/>
              </w:r>
              <w:r w:rsidRPr="00401B2D">
                <w:rPr>
                  <w:noProof/>
                  <w:vertAlign w:val="superscript"/>
                </w:rPr>
                <w:t>107</w:t>
              </w:r>
              <w:r>
                <w:fldChar w:fldCharType="end"/>
              </w:r>
            </w:hyperlink>
          </w:p>
          <w:p w14:paraId="64DB5342" w14:textId="77777777" w:rsidR="003A158A" w:rsidRDefault="003A158A" w:rsidP="00CE26C7">
            <w:pPr>
              <w:spacing w:line="256" w:lineRule="auto"/>
            </w:pPr>
            <w:r>
              <w:t>Sweden</w:t>
            </w:r>
          </w:p>
          <w:p w14:paraId="4D1605C9" w14:textId="77777777" w:rsidR="003A158A" w:rsidRDefault="003A158A" w:rsidP="00CE26C7">
            <w:pPr>
              <w:spacing w:line="256" w:lineRule="auto"/>
              <w:rPr>
                <w:b/>
                <w:bCs/>
              </w:rPr>
            </w:pPr>
            <w:r>
              <w:rPr>
                <w:b/>
                <w:bCs/>
              </w:rPr>
              <w:t>RCT</w:t>
            </w:r>
          </w:p>
        </w:tc>
        <w:tc>
          <w:tcPr>
            <w:tcW w:w="0" w:type="auto"/>
            <w:tcBorders>
              <w:top w:val="single" w:sz="4" w:space="0" w:color="auto"/>
              <w:left w:val="single" w:sz="4" w:space="0" w:color="auto"/>
              <w:bottom w:val="single" w:sz="4" w:space="0" w:color="auto"/>
              <w:right w:val="single" w:sz="4" w:space="0" w:color="auto"/>
            </w:tcBorders>
            <w:hideMark/>
          </w:tcPr>
          <w:p w14:paraId="60E8BEB1" w14:textId="77777777" w:rsidR="003A158A" w:rsidRDefault="003A158A" w:rsidP="00CE26C7">
            <w:pPr>
              <w:spacing w:line="256" w:lineRule="auto"/>
            </w:pPr>
            <w:r>
              <w:rPr>
                <w:u w:val="single"/>
              </w:rPr>
              <w:t>&gt;</w:t>
            </w:r>
            <w:r>
              <w:t xml:space="preserve"> 60</w:t>
            </w:r>
          </w:p>
        </w:tc>
        <w:tc>
          <w:tcPr>
            <w:tcW w:w="0" w:type="auto"/>
            <w:tcBorders>
              <w:top w:val="single" w:sz="4" w:space="0" w:color="auto"/>
              <w:left w:val="single" w:sz="4" w:space="0" w:color="auto"/>
              <w:bottom w:val="single" w:sz="4" w:space="0" w:color="auto"/>
              <w:right w:val="single" w:sz="4" w:space="0" w:color="auto"/>
            </w:tcBorders>
            <w:hideMark/>
          </w:tcPr>
          <w:p w14:paraId="5BE881DD" w14:textId="77777777" w:rsidR="003A158A" w:rsidRDefault="003A158A" w:rsidP="00CE26C7">
            <w:pPr>
              <w:spacing w:line="256" w:lineRule="auto"/>
            </w:pPr>
            <w:r>
              <w:t>Yes</w:t>
            </w:r>
          </w:p>
        </w:tc>
        <w:tc>
          <w:tcPr>
            <w:tcW w:w="0" w:type="auto"/>
            <w:tcBorders>
              <w:top w:val="single" w:sz="4" w:space="0" w:color="auto"/>
              <w:left w:val="single" w:sz="4" w:space="0" w:color="auto"/>
              <w:bottom w:val="single" w:sz="4" w:space="0" w:color="auto"/>
              <w:right w:val="single" w:sz="4" w:space="0" w:color="auto"/>
            </w:tcBorders>
            <w:hideMark/>
          </w:tcPr>
          <w:p w14:paraId="01CAD4E7" w14:textId="77777777" w:rsidR="003A158A" w:rsidRDefault="003A158A" w:rsidP="00CE26C7">
            <w:pPr>
              <w:spacing w:line="256" w:lineRule="auto"/>
            </w:pPr>
            <w:proofErr w:type="gramStart"/>
            <w:r>
              <w:t>Social-internet</w:t>
            </w:r>
            <w:proofErr w:type="gramEnd"/>
            <w:r>
              <w:t xml:space="preserve"> based activities based on the Occupational Therapy Intervention Process Model, individual and group meeting</w:t>
            </w:r>
          </w:p>
        </w:tc>
        <w:tc>
          <w:tcPr>
            <w:tcW w:w="0" w:type="auto"/>
            <w:tcBorders>
              <w:top w:val="single" w:sz="4" w:space="0" w:color="auto"/>
              <w:left w:val="single" w:sz="4" w:space="0" w:color="auto"/>
              <w:bottom w:val="single" w:sz="4" w:space="0" w:color="auto"/>
              <w:right w:val="single" w:sz="4" w:space="0" w:color="auto"/>
            </w:tcBorders>
            <w:hideMark/>
          </w:tcPr>
          <w:p w14:paraId="5D565EAF" w14:textId="77777777" w:rsidR="003A158A" w:rsidRDefault="003A158A" w:rsidP="00CE26C7">
            <w:pPr>
              <w:spacing w:line="256" w:lineRule="auto"/>
            </w:pPr>
            <w:r>
              <w:t>Not reported</w:t>
            </w:r>
          </w:p>
        </w:tc>
      </w:tr>
    </w:tbl>
    <w:p w14:paraId="751F8B9E" w14:textId="77777777" w:rsidR="003A158A" w:rsidRPr="00A67AF4" w:rsidRDefault="003A158A" w:rsidP="003A158A">
      <w:pPr>
        <w:rPr>
          <w:b/>
          <w:bCs/>
        </w:rPr>
      </w:pPr>
      <w:r w:rsidRPr="00A67AF4">
        <w:rPr>
          <w:vertAlign w:val="superscript"/>
        </w:rPr>
        <w:t>1</w:t>
      </w:r>
      <w:r>
        <w:t>Cognitive Behavioral Therapy</w:t>
      </w:r>
    </w:p>
    <w:p w14:paraId="563C2003" w14:textId="77777777" w:rsidR="003A158A" w:rsidRDefault="003A158A" w:rsidP="003A158A">
      <w:pPr>
        <w:rPr>
          <w:b/>
          <w:bCs/>
        </w:rPr>
      </w:pPr>
    </w:p>
    <w:p w14:paraId="5BA4F76B" w14:textId="77777777" w:rsidR="003A158A" w:rsidRDefault="003A158A" w:rsidP="003A158A">
      <w:pPr>
        <w:rPr>
          <w:b/>
          <w:bCs/>
        </w:rPr>
      </w:pPr>
    </w:p>
    <w:p w14:paraId="6BA42328" w14:textId="77777777" w:rsidR="001C5F10" w:rsidRDefault="001C5F10" w:rsidP="003A158A">
      <w:pPr>
        <w:rPr>
          <w:b/>
          <w:bCs/>
          <w:noProof/>
        </w:rPr>
      </w:pPr>
      <w:bookmarkStart w:id="8" w:name="_Hlk137654064"/>
    </w:p>
    <w:p w14:paraId="0E26E554" w14:textId="77777777" w:rsidR="001C5F10" w:rsidRDefault="001C5F10" w:rsidP="003A158A">
      <w:pPr>
        <w:rPr>
          <w:b/>
          <w:bCs/>
          <w:noProof/>
        </w:rPr>
      </w:pPr>
    </w:p>
    <w:p w14:paraId="62A25624" w14:textId="77777777" w:rsidR="001C5F10" w:rsidRDefault="001C5F10" w:rsidP="003A158A">
      <w:pPr>
        <w:rPr>
          <w:b/>
          <w:bCs/>
          <w:noProof/>
        </w:rPr>
      </w:pPr>
    </w:p>
    <w:p w14:paraId="1FA6BF1E" w14:textId="77777777" w:rsidR="001C5F10" w:rsidRDefault="001C5F10" w:rsidP="003A158A">
      <w:pPr>
        <w:rPr>
          <w:b/>
          <w:bCs/>
          <w:noProof/>
        </w:rPr>
      </w:pPr>
    </w:p>
    <w:p w14:paraId="07BF542C" w14:textId="74D1E8BE" w:rsidR="003A158A" w:rsidRDefault="003A158A" w:rsidP="003A158A">
      <w:pPr>
        <w:rPr>
          <w:b/>
          <w:bCs/>
        </w:rPr>
      </w:pPr>
      <w:proofErr w:type="spellStart"/>
      <w:r>
        <w:rPr>
          <w:b/>
          <w:bCs/>
        </w:rPr>
        <w:lastRenderedPageBreak/>
        <w:t>eTable</w:t>
      </w:r>
      <w:proofErr w:type="spellEnd"/>
      <w:r>
        <w:rPr>
          <w:b/>
          <w:bCs/>
        </w:rPr>
        <w:t xml:space="preserve"> </w:t>
      </w:r>
      <w:r w:rsidR="001C5F10">
        <w:rPr>
          <w:b/>
          <w:bCs/>
        </w:rPr>
        <w:t>8</w:t>
      </w:r>
      <w:r>
        <w:rPr>
          <w:b/>
          <w:bCs/>
        </w:rPr>
        <w:t>. Details of Individual In-Person Contact Interventions</w:t>
      </w:r>
    </w:p>
    <w:bookmarkEnd w:id="8"/>
    <w:p w14:paraId="520CC2DF" w14:textId="77777777" w:rsidR="003A158A" w:rsidRDefault="003A158A" w:rsidP="003A158A">
      <w:pPr>
        <w:rPr>
          <w:b/>
          <w:bCs/>
        </w:rPr>
      </w:pPr>
    </w:p>
    <w:tbl>
      <w:tblPr>
        <w:tblW w:w="0" w:type="auto"/>
        <w:tblLook w:val="04A0" w:firstRow="1" w:lastRow="0" w:firstColumn="1" w:lastColumn="0" w:noHBand="0" w:noVBand="1"/>
      </w:tblPr>
      <w:tblGrid>
        <w:gridCol w:w="2448"/>
        <w:gridCol w:w="1127"/>
        <w:gridCol w:w="1324"/>
        <w:gridCol w:w="2813"/>
        <w:gridCol w:w="1638"/>
      </w:tblGrid>
      <w:tr w:rsidR="003A158A" w14:paraId="225310D3" w14:textId="77777777" w:rsidTr="00CE26C7">
        <w:tc>
          <w:tcPr>
            <w:tcW w:w="0" w:type="auto"/>
            <w:tcBorders>
              <w:top w:val="single" w:sz="4" w:space="0" w:color="auto"/>
              <w:left w:val="single" w:sz="4" w:space="0" w:color="auto"/>
              <w:bottom w:val="single" w:sz="4" w:space="0" w:color="auto"/>
              <w:right w:val="single" w:sz="4" w:space="0" w:color="auto"/>
            </w:tcBorders>
            <w:hideMark/>
          </w:tcPr>
          <w:p w14:paraId="4E9CC944" w14:textId="77777777" w:rsidR="003A158A" w:rsidRDefault="003A158A" w:rsidP="00CE26C7">
            <w:pPr>
              <w:spacing w:line="256" w:lineRule="auto"/>
              <w:rPr>
                <w:b/>
                <w:bCs/>
              </w:rPr>
            </w:pPr>
            <w:r>
              <w:rPr>
                <w:b/>
                <w:bCs/>
              </w:rPr>
              <w:t>Study/Country/Study design</w:t>
            </w:r>
          </w:p>
        </w:tc>
        <w:tc>
          <w:tcPr>
            <w:tcW w:w="0" w:type="auto"/>
            <w:tcBorders>
              <w:top w:val="single" w:sz="4" w:space="0" w:color="auto"/>
              <w:left w:val="single" w:sz="4" w:space="0" w:color="auto"/>
              <w:bottom w:val="single" w:sz="4" w:space="0" w:color="auto"/>
              <w:right w:val="single" w:sz="4" w:space="0" w:color="auto"/>
            </w:tcBorders>
            <w:hideMark/>
          </w:tcPr>
          <w:p w14:paraId="6FE210E3" w14:textId="77777777" w:rsidR="003A158A" w:rsidRDefault="003A158A" w:rsidP="00CE26C7">
            <w:pPr>
              <w:spacing w:line="256" w:lineRule="auto"/>
              <w:rPr>
                <w:b/>
                <w:bCs/>
              </w:rPr>
            </w:pPr>
            <w:r>
              <w:rPr>
                <w:b/>
                <w:bCs/>
              </w:rPr>
              <w:t>Age of subjects</w:t>
            </w:r>
          </w:p>
        </w:tc>
        <w:tc>
          <w:tcPr>
            <w:tcW w:w="0" w:type="auto"/>
            <w:tcBorders>
              <w:top w:val="single" w:sz="4" w:space="0" w:color="auto"/>
              <w:left w:val="single" w:sz="4" w:space="0" w:color="auto"/>
              <w:bottom w:val="single" w:sz="4" w:space="0" w:color="auto"/>
              <w:right w:val="single" w:sz="4" w:space="0" w:color="auto"/>
            </w:tcBorders>
            <w:hideMark/>
          </w:tcPr>
          <w:p w14:paraId="4EAED6D7" w14:textId="77777777" w:rsidR="003A158A" w:rsidRDefault="003A158A" w:rsidP="00CE26C7">
            <w:pPr>
              <w:spacing w:line="256" w:lineRule="auto"/>
              <w:rPr>
                <w:b/>
                <w:bCs/>
              </w:rPr>
            </w:pPr>
            <w:r>
              <w:rPr>
                <w:b/>
                <w:bCs/>
              </w:rPr>
              <w:t>Selected for increased loneliness risk?</w:t>
            </w:r>
          </w:p>
        </w:tc>
        <w:tc>
          <w:tcPr>
            <w:tcW w:w="0" w:type="auto"/>
            <w:tcBorders>
              <w:top w:val="single" w:sz="4" w:space="0" w:color="auto"/>
              <w:left w:val="single" w:sz="4" w:space="0" w:color="auto"/>
              <w:bottom w:val="single" w:sz="4" w:space="0" w:color="auto"/>
              <w:right w:val="single" w:sz="4" w:space="0" w:color="auto"/>
            </w:tcBorders>
            <w:hideMark/>
          </w:tcPr>
          <w:p w14:paraId="2474D20B" w14:textId="77777777" w:rsidR="003A158A" w:rsidRDefault="003A158A" w:rsidP="00CE26C7">
            <w:pPr>
              <w:spacing w:line="256" w:lineRule="auto"/>
              <w:rPr>
                <w:b/>
                <w:bCs/>
              </w:rPr>
            </w:pPr>
            <w:r>
              <w:rPr>
                <w:b/>
                <w:bCs/>
              </w:rPr>
              <w:t>Type and content of contact</w:t>
            </w:r>
          </w:p>
        </w:tc>
        <w:tc>
          <w:tcPr>
            <w:tcW w:w="0" w:type="auto"/>
            <w:tcBorders>
              <w:top w:val="single" w:sz="4" w:space="0" w:color="auto"/>
              <w:left w:val="single" w:sz="4" w:space="0" w:color="auto"/>
              <w:bottom w:val="single" w:sz="4" w:space="0" w:color="auto"/>
              <w:right w:val="single" w:sz="4" w:space="0" w:color="auto"/>
            </w:tcBorders>
            <w:hideMark/>
          </w:tcPr>
          <w:p w14:paraId="30AAC4F7" w14:textId="77777777" w:rsidR="003A158A" w:rsidRDefault="003A158A" w:rsidP="00CE26C7">
            <w:pPr>
              <w:spacing w:line="256" w:lineRule="auto"/>
              <w:rPr>
                <w:b/>
                <w:bCs/>
              </w:rPr>
            </w:pPr>
            <w:r>
              <w:rPr>
                <w:b/>
                <w:bCs/>
              </w:rPr>
              <w:t xml:space="preserve">Duration </w:t>
            </w:r>
          </w:p>
        </w:tc>
      </w:tr>
      <w:tr w:rsidR="003A158A" w14:paraId="713D0743" w14:textId="77777777" w:rsidTr="00CE26C7">
        <w:tc>
          <w:tcPr>
            <w:tcW w:w="0" w:type="auto"/>
            <w:tcBorders>
              <w:top w:val="single" w:sz="4" w:space="0" w:color="auto"/>
              <w:left w:val="single" w:sz="4" w:space="0" w:color="auto"/>
              <w:bottom w:val="single" w:sz="4" w:space="0" w:color="auto"/>
              <w:right w:val="single" w:sz="4" w:space="0" w:color="auto"/>
            </w:tcBorders>
            <w:hideMark/>
          </w:tcPr>
          <w:p w14:paraId="67B92101" w14:textId="77777777" w:rsidR="003A158A" w:rsidRDefault="003A158A" w:rsidP="00CE26C7">
            <w:pPr>
              <w:spacing w:line="256" w:lineRule="auto"/>
            </w:pPr>
            <w:r>
              <w:t xml:space="preserve">de </w:t>
            </w:r>
            <w:proofErr w:type="spellStart"/>
            <w:r>
              <w:t>Craen</w:t>
            </w:r>
            <w:proofErr w:type="spellEnd"/>
            <w:r>
              <w:t>, 2006</w:t>
            </w:r>
            <w:hyperlink w:anchor="_ENREF_114" w:tooltip="de Craen AJM, 2006 #22" w:history="1">
              <w:r>
                <w:fldChar w:fldCharType="begin"/>
              </w:r>
              <w:r>
                <w:instrText xml:space="preserve"> ADDIN EN.CITE &lt;EndNote&gt;&lt;Cite ExcludeAuth="1" ExcludeYear="1"&gt;&lt;Author&gt;de Craen AJM&lt;/Author&gt;&lt;Year&gt;2006&lt;/Year&gt;&lt;RecNum&gt;22&lt;/RecNum&gt;&lt;DisplayText&gt;&lt;style face="superscript"&gt;114&lt;/style&gt;&lt;/DisplayText&gt;&lt;record&gt;&lt;rec-number&gt;22&lt;/rec-number&gt;&lt;foreign-keys&gt;&lt;key app="EN" db-id="aprx55901r20x1e9dxnp5wr1awtdadwdfzaz" timestamp="1608068943"&gt;22&lt;/key&gt;&lt;/foreign-keys&gt;&lt;ref-type name="Journal Article"&gt;17&lt;/ref-type&gt;&lt;contributors&gt;&lt;authors&gt;&lt;author&gt;de Craen AJM, Gussekloo J, Blauw GJ, et al&lt;/author&gt;&lt;/authors&gt;&lt;/contributors&gt;&lt;titles&gt;&lt;title&gt;Randomised controlled trial of unsolicited occupational therapy in community-dwelling elderly people: the LOTIS trial. &lt;/title&gt;&lt;secondary-title&gt;PLoS Clin Trials&lt;/secondary-title&gt;&lt;/titles&gt;&lt;periodical&gt;&lt;full-title&gt;PLoS Clin Trials&lt;/full-title&gt;&lt;/periodical&gt;&lt;pages&gt;e2&lt;/pages&gt;&lt;volume&gt;1&lt;/volume&gt;&lt;dates&gt;&lt;year&gt;2006&lt;/year&gt;&lt;/dates&gt;&lt;urls&gt;&lt;/urls&gt;&lt;custom1&gt;CohenMansfieldIncludes&lt;/custom1&gt;&lt;custom4&gt;RefMined&lt;/custom4&gt;&lt;custom6&gt;FTInclude&lt;/custom6&gt;&lt;/record&gt;&lt;/Cite&gt;&lt;/EndNote&gt;</w:instrText>
              </w:r>
              <w:r>
                <w:fldChar w:fldCharType="separate"/>
              </w:r>
              <w:r w:rsidRPr="00A54A4C">
                <w:rPr>
                  <w:noProof/>
                  <w:vertAlign w:val="superscript"/>
                </w:rPr>
                <w:t>114</w:t>
              </w:r>
              <w:r>
                <w:fldChar w:fldCharType="end"/>
              </w:r>
            </w:hyperlink>
          </w:p>
          <w:p w14:paraId="4433FF9A" w14:textId="77777777" w:rsidR="003A158A" w:rsidRDefault="003A158A" w:rsidP="00CE26C7">
            <w:pPr>
              <w:spacing w:line="256" w:lineRule="auto"/>
            </w:pPr>
            <w:r>
              <w:t>Netherlands</w:t>
            </w:r>
          </w:p>
          <w:p w14:paraId="19E1816D" w14:textId="77777777" w:rsidR="003A158A" w:rsidRDefault="003A158A" w:rsidP="00CE26C7">
            <w:pPr>
              <w:spacing w:line="256" w:lineRule="auto"/>
              <w:rPr>
                <w:b/>
                <w:bCs/>
              </w:rPr>
            </w:pPr>
            <w:r>
              <w:rPr>
                <w:b/>
                <w:bCs/>
              </w:rPr>
              <w:t>RCT</w:t>
            </w:r>
          </w:p>
        </w:tc>
        <w:tc>
          <w:tcPr>
            <w:tcW w:w="0" w:type="auto"/>
            <w:tcBorders>
              <w:top w:val="single" w:sz="4" w:space="0" w:color="auto"/>
              <w:left w:val="single" w:sz="4" w:space="0" w:color="auto"/>
              <w:bottom w:val="single" w:sz="4" w:space="0" w:color="auto"/>
              <w:right w:val="single" w:sz="4" w:space="0" w:color="auto"/>
            </w:tcBorders>
            <w:hideMark/>
          </w:tcPr>
          <w:p w14:paraId="7B2EFB33" w14:textId="77777777" w:rsidR="003A158A" w:rsidRDefault="003A158A" w:rsidP="00CE26C7">
            <w:pPr>
              <w:spacing w:line="256" w:lineRule="auto"/>
            </w:pPr>
            <w:r>
              <w:t>Mean age = 85</w:t>
            </w:r>
          </w:p>
        </w:tc>
        <w:tc>
          <w:tcPr>
            <w:tcW w:w="0" w:type="auto"/>
            <w:tcBorders>
              <w:top w:val="single" w:sz="4" w:space="0" w:color="auto"/>
              <w:left w:val="single" w:sz="4" w:space="0" w:color="auto"/>
              <w:bottom w:val="single" w:sz="4" w:space="0" w:color="auto"/>
              <w:right w:val="single" w:sz="4" w:space="0" w:color="auto"/>
            </w:tcBorders>
            <w:hideMark/>
          </w:tcPr>
          <w:p w14:paraId="5467D41A" w14:textId="77777777" w:rsidR="003A158A" w:rsidRDefault="003A158A" w:rsidP="00CE26C7">
            <w:pPr>
              <w:spacing w:line="256" w:lineRule="auto"/>
            </w:pPr>
            <w:r>
              <w:t>Yes</w:t>
            </w:r>
          </w:p>
        </w:tc>
        <w:tc>
          <w:tcPr>
            <w:tcW w:w="0" w:type="auto"/>
            <w:tcBorders>
              <w:top w:val="single" w:sz="4" w:space="0" w:color="auto"/>
              <w:left w:val="single" w:sz="4" w:space="0" w:color="auto"/>
              <w:bottom w:val="single" w:sz="4" w:space="0" w:color="auto"/>
              <w:right w:val="single" w:sz="4" w:space="0" w:color="auto"/>
            </w:tcBorders>
            <w:hideMark/>
          </w:tcPr>
          <w:p w14:paraId="2E40DDF6" w14:textId="77777777" w:rsidR="003A158A" w:rsidRDefault="003A158A" w:rsidP="00CE26C7">
            <w:pPr>
              <w:spacing w:line="256" w:lineRule="auto"/>
            </w:pPr>
            <w:r>
              <w:t>Home visit by an occupational therapist</w:t>
            </w:r>
          </w:p>
        </w:tc>
        <w:tc>
          <w:tcPr>
            <w:tcW w:w="0" w:type="auto"/>
            <w:tcBorders>
              <w:top w:val="single" w:sz="4" w:space="0" w:color="auto"/>
              <w:left w:val="single" w:sz="4" w:space="0" w:color="auto"/>
              <w:bottom w:val="single" w:sz="4" w:space="0" w:color="auto"/>
              <w:right w:val="single" w:sz="4" w:space="0" w:color="auto"/>
            </w:tcBorders>
            <w:hideMark/>
          </w:tcPr>
          <w:p w14:paraId="098FEB28" w14:textId="77777777" w:rsidR="003A158A" w:rsidRDefault="003A158A" w:rsidP="00CE26C7">
            <w:pPr>
              <w:spacing w:line="256" w:lineRule="auto"/>
            </w:pPr>
            <w:r>
              <w:t xml:space="preserve">One visit, with </w:t>
            </w:r>
            <w:proofErr w:type="gramStart"/>
            <w:r>
              <w:t>24 month</w:t>
            </w:r>
            <w:proofErr w:type="gramEnd"/>
            <w:r>
              <w:t xml:space="preserve"> follow-up</w:t>
            </w:r>
          </w:p>
        </w:tc>
      </w:tr>
      <w:tr w:rsidR="003A158A" w14:paraId="745174F6" w14:textId="77777777" w:rsidTr="00CE26C7">
        <w:tc>
          <w:tcPr>
            <w:tcW w:w="0" w:type="auto"/>
            <w:tcBorders>
              <w:top w:val="single" w:sz="4" w:space="0" w:color="auto"/>
              <w:left w:val="single" w:sz="4" w:space="0" w:color="auto"/>
              <w:bottom w:val="single" w:sz="4" w:space="0" w:color="auto"/>
              <w:right w:val="single" w:sz="4" w:space="0" w:color="auto"/>
            </w:tcBorders>
            <w:hideMark/>
          </w:tcPr>
          <w:p w14:paraId="4D4C9C36" w14:textId="77777777" w:rsidR="003A158A" w:rsidRDefault="003A158A" w:rsidP="00CE26C7">
            <w:pPr>
              <w:spacing w:line="256" w:lineRule="auto"/>
            </w:pPr>
            <w:r>
              <w:t>Hall, 1992</w:t>
            </w:r>
            <w:hyperlink w:anchor="_ENREF_116" w:tooltip="Hall, 1992 #63" w:history="1">
              <w:r>
                <w:fldChar w:fldCharType="begin"/>
              </w:r>
              <w:r>
                <w:instrText xml:space="preserve"> ADDIN EN.CITE &lt;EndNote&gt;&lt;Cite ExcludeAuth="1" ExcludeYear="1"&gt;&lt;Author&gt;Hall&lt;/Author&gt;&lt;Year&gt;1992&lt;/Year&gt;&lt;RecNum&gt;63&lt;/RecNum&gt;&lt;DisplayText&gt;&lt;style face="superscript"&gt;116&lt;/style&gt;&lt;/DisplayText&gt;&lt;record&gt;&lt;rec-number&gt;63&lt;/rec-number&gt;&lt;foreign-keys&gt;&lt;key app="EN" db-id="aprx55901r20x1e9dxnp5wr1awtdadwdfzaz" timestamp="1608102122"&gt;63&lt;/key&gt;&lt;/foreign-keys&gt;&lt;ref-type name="Journal Article"&gt;17&lt;/ref-type&gt;&lt;contributors&gt;&lt;authors&gt;&lt;author&gt;Hall, N., Debeck, P., Johnson, D., MacKinnon, K., Gutman, G. and Glick, N.&lt;/author&gt;&lt;/authors&gt;&lt;/contributors&gt;&lt;titles&gt;&lt;title&gt;Randomized trial of a health promotion program for frail elders&lt;/title&gt;&lt;secondary-title&gt;Canadian Journal on Aging-Revue Canadienne du Vieillissement&lt;/secondary-title&gt;&lt;/titles&gt;&lt;periodical&gt;&lt;full-title&gt;Canadian Journal on Aging-Revue Canadienne du Vieillissement&lt;/full-title&gt;&lt;/periodical&gt;&lt;pages&gt;72-91&lt;/pages&gt;&lt;volume&gt;11&lt;/volume&gt;&lt;number&gt;1&lt;/number&gt;&lt;dates&gt;&lt;year&gt;1992&lt;/year&gt;&lt;/dates&gt;&lt;urls&gt;&lt;/urls&gt;&lt;custom1&gt;CattanIncludes&lt;/custom1&gt;&lt;custom4&gt;RefMined&lt;/custom4&gt;&lt;custom6&gt;FTInc&lt;/custom6&gt;&lt;/record&gt;&lt;/Cite&gt;&lt;/EndNote&gt;</w:instrText>
              </w:r>
              <w:r>
                <w:fldChar w:fldCharType="separate"/>
              </w:r>
              <w:r w:rsidRPr="00A54A4C">
                <w:rPr>
                  <w:noProof/>
                  <w:vertAlign w:val="superscript"/>
                </w:rPr>
                <w:t>116</w:t>
              </w:r>
              <w:r>
                <w:fldChar w:fldCharType="end"/>
              </w:r>
            </w:hyperlink>
          </w:p>
          <w:p w14:paraId="0F119BA9" w14:textId="77777777" w:rsidR="003A158A" w:rsidRDefault="003A158A" w:rsidP="00CE26C7">
            <w:pPr>
              <w:spacing w:line="256" w:lineRule="auto"/>
            </w:pPr>
            <w:r>
              <w:t>Canada</w:t>
            </w:r>
          </w:p>
          <w:p w14:paraId="318D6648" w14:textId="77777777" w:rsidR="003A158A" w:rsidRDefault="003A158A" w:rsidP="00CE26C7">
            <w:pPr>
              <w:spacing w:line="256" w:lineRule="auto"/>
              <w:rPr>
                <w:b/>
                <w:bCs/>
              </w:rPr>
            </w:pPr>
            <w:r>
              <w:rPr>
                <w:b/>
                <w:bCs/>
              </w:rPr>
              <w:t>RCT</w:t>
            </w:r>
          </w:p>
        </w:tc>
        <w:tc>
          <w:tcPr>
            <w:tcW w:w="0" w:type="auto"/>
            <w:tcBorders>
              <w:top w:val="single" w:sz="4" w:space="0" w:color="auto"/>
              <w:left w:val="single" w:sz="4" w:space="0" w:color="auto"/>
              <w:bottom w:val="single" w:sz="4" w:space="0" w:color="auto"/>
              <w:right w:val="single" w:sz="4" w:space="0" w:color="auto"/>
            </w:tcBorders>
            <w:hideMark/>
          </w:tcPr>
          <w:p w14:paraId="1899A15D" w14:textId="77777777" w:rsidR="003A158A" w:rsidRDefault="003A158A" w:rsidP="00CE26C7">
            <w:pPr>
              <w:spacing w:line="256" w:lineRule="auto"/>
            </w:pPr>
            <w:r>
              <w:rPr>
                <w:u w:val="single"/>
              </w:rPr>
              <w:t>&gt;</w:t>
            </w:r>
            <w:r>
              <w:t xml:space="preserve"> 65</w:t>
            </w:r>
          </w:p>
        </w:tc>
        <w:tc>
          <w:tcPr>
            <w:tcW w:w="0" w:type="auto"/>
            <w:tcBorders>
              <w:top w:val="single" w:sz="4" w:space="0" w:color="auto"/>
              <w:left w:val="single" w:sz="4" w:space="0" w:color="auto"/>
              <w:bottom w:val="single" w:sz="4" w:space="0" w:color="auto"/>
              <w:right w:val="single" w:sz="4" w:space="0" w:color="auto"/>
            </w:tcBorders>
            <w:hideMark/>
          </w:tcPr>
          <w:p w14:paraId="58D03205" w14:textId="77777777" w:rsidR="003A158A" w:rsidRDefault="003A158A" w:rsidP="00CE26C7">
            <w:pPr>
              <w:spacing w:line="256" w:lineRule="auto"/>
            </w:pPr>
            <w:r>
              <w:t>Yes</w:t>
            </w:r>
          </w:p>
        </w:tc>
        <w:tc>
          <w:tcPr>
            <w:tcW w:w="0" w:type="auto"/>
            <w:tcBorders>
              <w:top w:val="single" w:sz="4" w:space="0" w:color="auto"/>
              <w:left w:val="single" w:sz="4" w:space="0" w:color="auto"/>
              <w:bottom w:val="single" w:sz="4" w:space="0" w:color="auto"/>
              <w:right w:val="single" w:sz="4" w:space="0" w:color="auto"/>
            </w:tcBorders>
            <w:hideMark/>
          </w:tcPr>
          <w:p w14:paraId="461BBD5D" w14:textId="77777777" w:rsidR="003A158A" w:rsidRDefault="003A158A" w:rsidP="00CE26C7">
            <w:pPr>
              <w:spacing w:line="256" w:lineRule="auto"/>
            </w:pPr>
            <w:r>
              <w:t>“Frail Elders Personalized Program” – a series of home visits by a nurse to assess and suggest treatment interventions for health care, substance use, exercise, nutrition, stress management, emotional functioning, social support and participation, housing, finances, and transportation</w:t>
            </w:r>
          </w:p>
        </w:tc>
        <w:tc>
          <w:tcPr>
            <w:tcW w:w="0" w:type="auto"/>
            <w:tcBorders>
              <w:top w:val="single" w:sz="4" w:space="0" w:color="auto"/>
              <w:left w:val="single" w:sz="4" w:space="0" w:color="auto"/>
              <w:bottom w:val="single" w:sz="4" w:space="0" w:color="auto"/>
              <w:right w:val="single" w:sz="4" w:space="0" w:color="auto"/>
            </w:tcBorders>
            <w:hideMark/>
          </w:tcPr>
          <w:p w14:paraId="313C6091" w14:textId="77777777" w:rsidR="003A158A" w:rsidRDefault="003A158A" w:rsidP="00CE26C7">
            <w:pPr>
              <w:spacing w:line="256" w:lineRule="auto"/>
            </w:pPr>
            <w:r>
              <w:t xml:space="preserve">Multiple home visits over many months; </w:t>
            </w:r>
            <w:proofErr w:type="gramStart"/>
            <w:r>
              <w:t>36 month</w:t>
            </w:r>
            <w:proofErr w:type="gramEnd"/>
            <w:r>
              <w:t xml:space="preserve"> follow-up</w:t>
            </w:r>
          </w:p>
        </w:tc>
      </w:tr>
      <w:tr w:rsidR="003A158A" w14:paraId="280C1123" w14:textId="77777777" w:rsidTr="00CE26C7">
        <w:tc>
          <w:tcPr>
            <w:tcW w:w="0" w:type="auto"/>
            <w:tcBorders>
              <w:top w:val="single" w:sz="4" w:space="0" w:color="auto"/>
              <w:left w:val="single" w:sz="4" w:space="0" w:color="auto"/>
              <w:bottom w:val="single" w:sz="4" w:space="0" w:color="auto"/>
              <w:right w:val="single" w:sz="4" w:space="0" w:color="auto"/>
            </w:tcBorders>
            <w:hideMark/>
          </w:tcPr>
          <w:p w14:paraId="7400FCD9" w14:textId="77777777" w:rsidR="003A158A" w:rsidRDefault="003A158A" w:rsidP="00CE26C7">
            <w:pPr>
              <w:spacing w:line="256" w:lineRule="auto"/>
            </w:pPr>
            <w:r>
              <w:t>Lai, 2020</w:t>
            </w:r>
            <w:hyperlink w:anchor="_ENREF_119" w:tooltip="Lai, 2020 #772" w:history="1">
              <w:r>
                <w:fldChar w:fldCharType="begin">
                  <w:fldData xml:space="preserve">PEVuZE5vdGU+PENpdGUgRXhjbHVkZUF1dGg9IjEiIEV4Y2x1ZGVZZWFyPSIxIj48QXV0aG9yPkxh
aTwvQXV0aG9yPjxZZWFyPjIwMjA8L1llYXI+PFJlY051bT43NzI8L1JlY051bT48RGlzcGxheVRl
eHQ+PHN0eWxlIGZhY2U9InN1cGVyc2NyaXB0Ij4xMTk8L3N0eWxlPjwvRGlzcGxheVRleHQ+PHJl
Y29yZD48cmVjLW51bWJlcj43NzI8L3JlYy1udW1iZXI+PGZvcmVpZ24ta2V5cz48a2V5IGFwcD0i
RU4iIGRiLWlkPSJhcHJ4NTU5MDFyMjB4MWU5ZHhucDV3cjFhd3RkYWR3ZGZ6YXoiIHRpbWVzdGFt
cD0iMTYyNjMwNjE1MSI+NzcyPC9rZXk+PC9mb3JlaWduLWtleXM+PHJlZi10eXBlIG5hbWU9Ikpv
dXJuYWwgQXJ0aWNsZSI+MTc8L3JlZi10eXBlPjxjb250cmlidXRvcnM+PGF1dGhvcnM+PGF1dGhv
cj5MYWksIERhbmllbCBXLiBMLjwvYXV0aG9yPjxhdXRob3I+TGksIEppYTwvYXV0aG9yPjxhdXRo
b3I+T3UsIFhpYW90aW5nPC9hdXRob3I+PGF1dGhvcj5MaSwgQ2VsaWEgWS4gUC48L2F1dGhvcj48
L2F1dGhvcnM+PC9jb250cmlidXRvcnM+PHRpdGxlcz48dGl0bGU+RWZmZWN0aXZlbmVzcyBvZiBh
IHBlZXItYmFzZWQgaW50ZXJ2ZW50aW9uIG9uIGxvbmVsaW5lc3MgYW5kIHNvY2lhbCBpc29sYXRp
b24gb2Ygb2xkZXIgQ2hpbmVzZSBpbW1pZ3JhbnRzIGluIENhbmFkYTogYSByYW5kb21pemVkIGNv
bnRyb2xsZWQgdHJpYWw8L3RpdGxlPjxzZWNvbmRhcnktdGl0bGU+Qk1DIGdlcmlhdHJpY3M8L3Nl
Y29uZGFyeS10aXRsZT48L3RpdGxlcz48cGVyaW9kaWNhbD48ZnVsbC10aXRsZT5CTUMgZ2VyaWF0
cmljczwvZnVsbC10aXRsZT48L3BlcmlvZGljYWw+PHBhZ2VzPjM1NjwvcGFnZXM+PHZvbHVtZT4y
MDwvdm9sdW1lPjxudW1iZXI+MTwvbnVtYmVyPjxzZWN0aW9uPkxhaSwgRGFuaWVsIFcgTC4gRmFj
dWx0eSBvZiBTb2NpYWwgU2NpZW5jZXMsIEhvbmcgS29uZyBCYXB0aXN0IFVuaXZlcnNpdHksIEhv
bmcgS29uZywgQ2hpbmEuIGRhbmllbF9sYWlAaGtidS5lZHUuaGsuJiN4RDtMaSwgSmlhLiBEZXBh
cnRtZW50IG9mIEFwcGxpZWQgU29jaWFsIFNjaWVuY2VzLCBUaGUgSG9uZyBLb25nIFBvbHl0ZWNo
bmljIFVuaXZlcnNpdHksIEhvbmcgS29uZywgQ2hpbmEuJiN4RDtPdSwgWGlhb3RpbmcuIERlcGFy
dG1lbnQgb2YgQXBwbGllZCBTb2NpYWwgU2NpZW5jZXMsIFRoZSBIb25nIEtvbmcgUG9seXRlY2hu
aWMgVW5pdmVyc2l0eSwgSG9uZyBLb25nLCBDaGluYS4mI3hEO0xpLCBDZWxpYSBZIFAuIFRoZSBD
YWxnYXJ5IENoaW5lc2UgRWxkZXJseSBDaXRpemVucyZhcG9zOyBBc3NvY2lhdGlvbiwgQ2FsZ2Fy
eSwgQ2FuYWRhLjwvc2VjdGlvbj48a2V5d29yZHM+PGtleXdvcmQ+QWdlZDwva2V5d29yZD48a2V5
d29yZD5Bc2lhbiBDb250aW5lbnRhbCBBbmNlc3RyeSBHcm91cDwva2V5d29yZD48a2V5d29yZD5D
YW5hZGE8L2tleXdvcmQ+PGtleXdvcmQ+KkVtaWdyYW50cyBhbmQgSW1taWdyYW50czwva2V5d29y
ZD48a2V5d29yZD5IdW1hbnM8L2tleXdvcmQ+PGtleXdvcmQ+KkxvbmVsaW5lc3M8L2tleXdvcmQ+
PGtleXdvcmQ+UXVhbGl0eSBvZiBMaWZlPC9rZXl3b3JkPjxrZXl3b3JkPlNvY2lhbCBJc29sYXRp
b248L2tleXdvcmQ+PGtleXdvcmQ+U29jaWFsIFN1cHBvcnQ8L2tleXdvcmQ+PC9rZXl3b3Jkcz48
ZGF0ZXM+PHllYXI+MjAyMDwveWVhcj48L2RhdGVzPjxwdWItbG9jYXRpb24+RW5nbGFuZDwvcHVi
LWxvY2F0aW9uPjxpc2JuPjE0NzEtMjMxODwvaXNibj48dXJscz48cmVsYXRlZC11cmxzPjx1cmw+
aHR0cDovL292aWRzcC5vdmlkLmNvbS9vdmlkd2ViLmNnaT9UPUpTJmFtcDtQQUdFPXJlZmVyZW5j
ZSZhbXA7RD1tZWRsJmFtcDtORVdTPU4mYW1wO0FOPTMyOTU4MDc2PC91cmw+PC9yZWxhdGVkLXVy
bHM+PC91cmxzPjxjdXN0b200PlRJbmNBYnNJbmM8L2N1c3RvbTQ+PGN1c3RvbTU+T1ZJRE1lZGxp
bmVfMDYyMzIxPC9jdXN0b201PjxjdXN0b202PkZUSW5jPC9jdXN0b202PjxlbGVjdHJvbmljLXJl
c291cmNlLW51bT5odHRwczovL2R4LmRvaS5vcmcvMTAuMTE4Ni9zMTI4NzctMDIwLTAxNzU2LTk8
L2VsZWN0cm9uaWMtcmVzb3VyY2UtbnVtPjxhY2Nlc3MtZGF0ZT4yMDIwMDkyMS8vPC9hY2Nlc3Mt
ZGF0ZT48L3JlY29yZD48L0NpdGU+PC9FbmROb3RlPn==
</w:fldData>
                </w:fldChar>
              </w:r>
              <w:r>
                <w:instrText xml:space="preserve"> ADDIN EN.CITE </w:instrText>
              </w:r>
              <w:r>
                <w:fldChar w:fldCharType="begin">
                  <w:fldData xml:space="preserve">PEVuZE5vdGU+PENpdGUgRXhjbHVkZUF1dGg9IjEiIEV4Y2x1ZGVZZWFyPSIxIj48QXV0aG9yPkxh
aTwvQXV0aG9yPjxZZWFyPjIwMjA8L1llYXI+PFJlY051bT43NzI8L1JlY051bT48RGlzcGxheVRl
eHQ+PHN0eWxlIGZhY2U9InN1cGVyc2NyaXB0Ij4xMTk8L3N0eWxlPjwvRGlzcGxheVRleHQ+PHJl
Y29yZD48cmVjLW51bWJlcj43NzI8L3JlYy1udW1iZXI+PGZvcmVpZ24ta2V5cz48a2V5IGFwcD0i
RU4iIGRiLWlkPSJhcHJ4NTU5MDFyMjB4MWU5ZHhucDV3cjFhd3RkYWR3ZGZ6YXoiIHRpbWVzdGFt
cD0iMTYyNjMwNjE1MSI+NzcyPC9rZXk+PC9mb3JlaWduLWtleXM+PHJlZi10eXBlIG5hbWU9Ikpv
dXJuYWwgQXJ0aWNsZSI+MTc8L3JlZi10eXBlPjxjb250cmlidXRvcnM+PGF1dGhvcnM+PGF1dGhv
cj5MYWksIERhbmllbCBXLiBMLjwvYXV0aG9yPjxhdXRob3I+TGksIEppYTwvYXV0aG9yPjxhdXRo
b3I+T3UsIFhpYW90aW5nPC9hdXRob3I+PGF1dGhvcj5MaSwgQ2VsaWEgWS4gUC48L2F1dGhvcj48
L2F1dGhvcnM+PC9jb250cmlidXRvcnM+PHRpdGxlcz48dGl0bGU+RWZmZWN0aXZlbmVzcyBvZiBh
IHBlZXItYmFzZWQgaW50ZXJ2ZW50aW9uIG9uIGxvbmVsaW5lc3MgYW5kIHNvY2lhbCBpc29sYXRp
b24gb2Ygb2xkZXIgQ2hpbmVzZSBpbW1pZ3JhbnRzIGluIENhbmFkYTogYSByYW5kb21pemVkIGNv
bnRyb2xsZWQgdHJpYWw8L3RpdGxlPjxzZWNvbmRhcnktdGl0bGU+Qk1DIGdlcmlhdHJpY3M8L3Nl
Y29uZGFyeS10aXRsZT48L3RpdGxlcz48cGVyaW9kaWNhbD48ZnVsbC10aXRsZT5CTUMgZ2VyaWF0
cmljczwvZnVsbC10aXRsZT48L3BlcmlvZGljYWw+PHBhZ2VzPjM1NjwvcGFnZXM+PHZvbHVtZT4y
MDwvdm9sdW1lPjxudW1iZXI+MTwvbnVtYmVyPjxzZWN0aW9uPkxhaSwgRGFuaWVsIFcgTC4gRmFj
dWx0eSBvZiBTb2NpYWwgU2NpZW5jZXMsIEhvbmcgS29uZyBCYXB0aXN0IFVuaXZlcnNpdHksIEhv
bmcgS29uZywgQ2hpbmEuIGRhbmllbF9sYWlAaGtidS5lZHUuaGsuJiN4RDtMaSwgSmlhLiBEZXBh
cnRtZW50IG9mIEFwcGxpZWQgU29jaWFsIFNjaWVuY2VzLCBUaGUgSG9uZyBLb25nIFBvbHl0ZWNo
bmljIFVuaXZlcnNpdHksIEhvbmcgS29uZywgQ2hpbmEuJiN4RDtPdSwgWGlhb3RpbmcuIERlcGFy
dG1lbnQgb2YgQXBwbGllZCBTb2NpYWwgU2NpZW5jZXMsIFRoZSBIb25nIEtvbmcgUG9seXRlY2hu
aWMgVW5pdmVyc2l0eSwgSG9uZyBLb25nLCBDaGluYS4mI3hEO0xpLCBDZWxpYSBZIFAuIFRoZSBD
YWxnYXJ5IENoaW5lc2UgRWxkZXJseSBDaXRpemVucyZhcG9zOyBBc3NvY2lhdGlvbiwgQ2FsZ2Fy
eSwgQ2FuYWRhLjwvc2VjdGlvbj48a2V5d29yZHM+PGtleXdvcmQ+QWdlZDwva2V5d29yZD48a2V5
d29yZD5Bc2lhbiBDb250aW5lbnRhbCBBbmNlc3RyeSBHcm91cDwva2V5d29yZD48a2V5d29yZD5D
YW5hZGE8L2tleXdvcmQ+PGtleXdvcmQ+KkVtaWdyYW50cyBhbmQgSW1taWdyYW50czwva2V5d29y
ZD48a2V5d29yZD5IdW1hbnM8L2tleXdvcmQ+PGtleXdvcmQ+KkxvbmVsaW5lc3M8L2tleXdvcmQ+
PGtleXdvcmQ+UXVhbGl0eSBvZiBMaWZlPC9rZXl3b3JkPjxrZXl3b3JkPlNvY2lhbCBJc29sYXRp
b248L2tleXdvcmQ+PGtleXdvcmQ+U29jaWFsIFN1cHBvcnQ8L2tleXdvcmQ+PC9rZXl3b3Jkcz48
ZGF0ZXM+PHllYXI+MjAyMDwveWVhcj48L2RhdGVzPjxwdWItbG9jYXRpb24+RW5nbGFuZDwvcHVi
LWxvY2F0aW9uPjxpc2JuPjE0NzEtMjMxODwvaXNibj48dXJscz48cmVsYXRlZC11cmxzPjx1cmw+
aHR0cDovL292aWRzcC5vdmlkLmNvbS9vdmlkd2ViLmNnaT9UPUpTJmFtcDtQQUdFPXJlZmVyZW5j
ZSZhbXA7RD1tZWRsJmFtcDtORVdTPU4mYW1wO0FOPTMyOTU4MDc2PC91cmw+PC9yZWxhdGVkLXVy
bHM+PC91cmxzPjxjdXN0b200PlRJbmNBYnNJbmM8L2N1c3RvbTQ+PGN1c3RvbTU+T1ZJRE1lZGxp
bmVfMDYyMzIxPC9jdXN0b201PjxjdXN0b202PkZUSW5jPC9jdXN0b202PjxlbGVjdHJvbmljLXJl
c291cmNlLW51bT5odHRwczovL2R4LmRvaS5vcmcvMTAuMTE4Ni9zMTI4NzctMDIwLTAxNzU2LTk8
L2VsZWN0cm9uaWMtcmVzb3VyY2UtbnVtPjxhY2Nlc3MtZGF0ZT4yMDIwMDkyMS8vPC9hY2Nlc3Mt
ZGF0ZT48L3JlY29yZD48L0NpdGU+PC9FbmROb3RlPn==
</w:fldData>
                </w:fldChar>
              </w:r>
              <w:r>
                <w:instrText xml:space="preserve"> ADDIN EN.CITE.DATA </w:instrText>
              </w:r>
              <w:r>
                <w:fldChar w:fldCharType="end"/>
              </w:r>
              <w:r>
                <w:fldChar w:fldCharType="separate"/>
              </w:r>
              <w:r w:rsidRPr="00A54A4C">
                <w:rPr>
                  <w:noProof/>
                  <w:vertAlign w:val="superscript"/>
                </w:rPr>
                <w:t>119</w:t>
              </w:r>
              <w:r>
                <w:fldChar w:fldCharType="end"/>
              </w:r>
            </w:hyperlink>
          </w:p>
          <w:p w14:paraId="64F0F7DB" w14:textId="77777777" w:rsidR="003A158A" w:rsidRDefault="003A158A" w:rsidP="00CE26C7">
            <w:pPr>
              <w:spacing w:line="256" w:lineRule="auto"/>
            </w:pPr>
            <w:r>
              <w:t>Canada</w:t>
            </w:r>
          </w:p>
          <w:p w14:paraId="0B618379" w14:textId="77777777" w:rsidR="003A158A" w:rsidRDefault="003A158A" w:rsidP="00CE26C7">
            <w:pPr>
              <w:spacing w:line="256" w:lineRule="auto"/>
              <w:rPr>
                <w:b/>
                <w:bCs/>
              </w:rPr>
            </w:pPr>
            <w:r>
              <w:rPr>
                <w:b/>
                <w:bCs/>
              </w:rPr>
              <w:t>RCT</w:t>
            </w:r>
          </w:p>
        </w:tc>
        <w:tc>
          <w:tcPr>
            <w:tcW w:w="0" w:type="auto"/>
            <w:tcBorders>
              <w:top w:val="single" w:sz="4" w:space="0" w:color="auto"/>
              <w:left w:val="single" w:sz="4" w:space="0" w:color="auto"/>
              <w:bottom w:val="single" w:sz="4" w:space="0" w:color="auto"/>
              <w:right w:val="single" w:sz="4" w:space="0" w:color="auto"/>
            </w:tcBorders>
            <w:hideMark/>
          </w:tcPr>
          <w:p w14:paraId="36FD768D" w14:textId="77777777" w:rsidR="003A158A" w:rsidRDefault="003A158A" w:rsidP="00CE26C7">
            <w:pPr>
              <w:spacing w:line="256" w:lineRule="auto"/>
            </w:pPr>
            <w:r>
              <w:rPr>
                <w:u w:val="single"/>
              </w:rPr>
              <w:t>&gt;</w:t>
            </w:r>
            <w:r>
              <w:t xml:space="preserve"> 65</w:t>
            </w:r>
          </w:p>
        </w:tc>
        <w:tc>
          <w:tcPr>
            <w:tcW w:w="0" w:type="auto"/>
            <w:tcBorders>
              <w:top w:val="single" w:sz="4" w:space="0" w:color="auto"/>
              <w:left w:val="single" w:sz="4" w:space="0" w:color="auto"/>
              <w:bottom w:val="single" w:sz="4" w:space="0" w:color="auto"/>
              <w:right w:val="single" w:sz="4" w:space="0" w:color="auto"/>
            </w:tcBorders>
            <w:hideMark/>
          </w:tcPr>
          <w:p w14:paraId="34B9BE8A" w14:textId="77777777" w:rsidR="003A158A" w:rsidRDefault="003A158A" w:rsidP="00CE26C7">
            <w:pPr>
              <w:spacing w:line="256" w:lineRule="auto"/>
            </w:pPr>
            <w:r>
              <w:t>Yes</w:t>
            </w:r>
          </w:p>
        </w:tc>
        <w:tc>
          <w:tcPr>
            <w:tcW w:w="0" w:type="auto"/>
            <w:tcBorders>
              <w:top w:val="single" w:sz="4" w:space="0" w:color="auto"/>
              <w:left w:val="single" w:sz="4" w:space="0" w:color="auto"/>
              <w:bottom w:val="single" w:sz="4" w:space="0" w:color="auto"/>
              <w:right w:val="single" w:sz="4" w:space="0" w:color="auto"/>
            </w:tcBorders>
            <w:hideMark/>
          </w:tcPr>
          <w:p w14:paraId="54CF7A44" w14:textId="77777777" w:rsidR="003A158A" w:rsidRDefault="003A158A" w:rsidP="00CE26C7">
            <w:pPr>
              <w:spacing w:line="256" w:lineRule="auto"/>
            </w:pPr>
            <w:r>
              <w:t xml:space="preserve">Peer-support services through home visits, phone calls, and activities such as emotional support, referrals, help to establish goals such as self-care and social engagement, problem solving, and mental health and community resources </w:t>
            </w:r>
          </w:p>
        </w:tc>
        <w:tc>
          <w:tcPr>
            <w:tcW w:w="0" w:type="auto"/>
            <w:tcBorders>
              <w:top w:val="single" w:sz="4" w:space="0" w:color="auto"/>
              <w:left w:val="single" w:sz="4" w:space="0" w:color="auto"/>
              <w:bottom w:val="single" w:sz="4" w:space="0" w:color="auto"/>
              <w:right w:val="single" w:sz="4" w:space="0" w:color="auto"/>
            </w:tcBorders>
            <w:hideMark/>
          </w:tcPr>
          <w:p w14:paraId="36925D24" w14:textId="77777777" w:rsidR="003A158A" w:rsidRDefault="003A158A" w:rsidP="00CE26C7">
            <w:pPr>
              <w:spacing w:line="256" w:lineRule="auto"/>
            </w:pPr>
            <w:proofErr w:type="gramStart"/>
            <w:r>
              <w:t>8 week</w:t>
            </w:r>
            <w:proofErr w:type="gramEnd"/>
            <w:r>
              <w:t xml:space="preserve"> intervention; 10 week follow-up</w:t>
            </w:r>
          </w:p>
        </w:tc>
      </w:tr>
      <w:tr w:rsidR="003A158A" w14:paraId="2E9F705A" w14:textId="77777777" w:rsidTr="00CE26C7">
        <w:tc>
          <w:tcPr>
            <w:tcW w:w="0" w:type="auto"/>
            <w:tcBorders>
              <w:top w:val="single" w:sz="4" w:space="0" w:color="auto"/>
              <w:left w:val="single" w:sz="4" w:space="0" w:color="auto"/>
              <w:bottom w:val="single" w:sz="4" w:space="0" w:color="auto"/>
              <w:right w:val="single" w:sz="4" w:space="0" w:color="auto"/>
            </w:tcBorders>
            <w:hideMark/>
          </w:tcPr>
          <w:p w14:paraId="71FA2422" w14:textId="77777777" w:rsidR="003A158A" w:rsidRDefault="003A158A" w:rsidP="00CE26C7">
            <w:pPr>
              <w:spacing w:line="256" w:lineRule="auto"/>
            </w:pPr>
            <w:r>
              <w:t>Roberts, 2020</w:t>
            </w:r>
            <w:hyperlink w:anchor="_ENREF_131" w:tooltip="Roberts, 2020 #610" w:history="1">
              <w:r>
                <w:fldChar w:fldCharType="begin">
                  <w:fldData xml:space="preserve">PEVuZE5vdGU+PENpdGUgRXhjbHVkZUF1dGg9IjEiIEV4Y2x1ZGVZZWFyPSIxIj48QXV0aG9yPlJv
YmVydHM8L0F1dGhvcj48WWVhcj4yMDIwPC9ZZWFyPjxSZWNOdW0+NjEwPC9SZWNOdW0+PERpc3Bs
YXlUZXh0PjxzdHlsZSBmYWNlPSJzdXBlcnNjcmlwdCI+MTMxPC9zdHlsZT48L0Rpc3BsYXlUZXh0
PjxyZWNvcmQ+PHJlYy1udW1iZXI+NjEwPC9yZWMtbnVtYmVyPjxmb3JlaWduLWtleXM+PGtleSBh
cHA9IkVOIiBkYi1pZD0iYXByeDU1OTAxcjIweDFlOWR4bnA1d3IxYXd0ZGFkd2RmemF6IiB0aW1l
c3RhbXA9IjE2MjYzMDYxNTEiPjYxMDwva2V5PjwvZm9yZWlnbi1rZXlzPjxyZWYtdHlwZSBuYW1l
PSJKb3VybmFsIEFydGljbGUiPjE3PC9yZWYtdHlwZT48Y29udHJpYnV0b3JzPjxhdXRob3JzPjxh
dXRob3I+Um9iZXJ0cywgSi4gUi48L2F1dGhvcj48YXV0aG9yPldpbmRsZSwgRy48L2F1dGhvcj48
L2F1dGhvcnM+PC9jb250cmlidXRvcnM+PHRpdGxlcz48dGl0bGU+RXZhbHVhdGlvbiBvZiBhbiBp
bnRlcnZlbnRpb24gdGFyZ2V0aW5nIGxvbmVsaW5lc3MgYW5kIGlzb2xhdGlvbiBmb3Igb2xkZXIg
cGVvcGxlIGluIE5vcnRoIFdhbGVzPC90aXRsZT48c2Vjb25kYXJ5LXRpdGxlPlBlcnNwZWN0aXZl
cyBpbiBwdWJsaWMgaGVhbHRoPC9zZWNvbmRhcnktdGl0bGU+PC90aXRsZXM+PHBlcmlvZGljYWw+
PGZ1bGwtdGl0bGU+UGVyc3BlY3RpdmVzIGluIHB1YmxpYyBoZWFsdGg8L2Z1bGwtdGl0bGU+PC9w
ZXJpb2RpY2FsPjxwYWdlcz4xNTMtMTYxPC9wYWdlcz48dm9sdW1lPjE0MDwvdm9sdW1lPjxudW1i
ZXI+MzwvbnVtYmVyPjxzZWN0aW9uPlJvYmVydHMsIEogUi4gU2Nob29sIG9mIEhlYWx0aCBTY2ll
bmNlcywgQmFuZ29yIFVuaXZlcnNpdHksIEFyZHVkd3ksIE5vcm1hbCBTaXRlLCBCYW5nb3IgTEw1
NyAyUFosIFVLLiYjeEQ7V2luZGxlLCBHLiBQcm9mZXNzb3IgaW4gU2Nob29sIG9mIEhlYWx0aCBT
Y2llbmNlcywgQmFuZ29yIFVuaXZlcnNpdHksIEJhbmdvciwgVUsuPC9zZWN0aW9uPjxrZXl3b3Jk
cz48a2V5d29yZD5BZ2VkPC9rZXl3b3JkPjxrZXl3b3JkPkFnZWQsIDgwIGFuZCBvdmVyPC9rZXl3
b3JkPjxrZXl3b3JkPkFnaW5nPC9rZXl3b3JkPjxrZXl3b3JkPkZlbWFsZTwva2V5d29yZD48a2V5
d29yZD4qSGVhbHRoIFByb21vdGlvbi9vZyBbT3JnYW5pemF0aW9uICZhbXA7IEFkbWluaXN0cmF0
aW9uXTwva2V5d29yZD48a2V5d29yZD5IZWFsdGggU3RhdHVzPC9rZXl3b3JkPjxrZXl3b3JkPkh1
bWFuczwva2V5d29yZD48a2V5d29yZD5JbnRlcnBlcnNvbmFsIFJlbGF0aW9uczwva2V5d29yZD48
a2V5d29yZD5JbnRlcnZpZXdzIGFzIFRvcGljPC9rZXl3b3JkPjxrZXl3b3JkPkxpZmUgU3R5bGU8
L2tleXdvcmQ+PGtleXdvcmQ+KkxvbmVsaW5lc3MvcHggW1BzeWNob2xvZ3ldPC9rZXl3b3JkPjxr
ZXl3b3JkPk1hbGU8L2tleXdvcmQ+PGtleXdvcmQ+TWVudGFsIEhlYWx0aDwva2V5d29yZD48a2V5
d29yZD5NaWRkbGUgQWdlZDwva2V5d29yZD48a2V5d29yZD5QaHlzaWNhbCBGdW5jdGlvbmFsIFBl
cmZvcm1hbmNlPC9rZXl3b3JkPjxrZXl3b3JkPlByb2dyYW0gRXZhbHVhdGlvbjwva2V5d29yZD48
a2V5d29yZD5RdWFsaXRhdGl2ZSBSZXNlYXJjaDwva2V5d29yZD48a2V5d29yZD4qU29jaWFsIElz
b2xhdGlvbi9weCBbUHN5Y2hvbG9neV08L2tleXdvcmQ+PGtleXdvcmQ+U29jaWFsIFBhcnRpY2lw
YXRpb248L2tleXdvcmQ+PGtleXdvcmQ+U29jaWFsIFN1cHBvcnQ8L2tleXdvcmQ+PGtleXdvcmQ+
VHJhbnNwb3J0YXRpb248L2tleXdvcmQ+PGtleXdvcmQ+V2FsZXM8L2tleXdvcmQ+PC9rZXl3b3Jk
cz48ZGF0ZXM+PHllYXI+MjAyMDwveWVhcj48L2RhdGVzPjxwdWItbG9jYXRpb24+VW5pdGVkIFN0
YXRlczwvcHViLWxvY2F0aW9uPjxpc2JuPjE3NTctOTE0NzwvaXNibj48dXJscz48cmVsYXRlZC11
cmxzPjx1cmw+aHR0cDovL292aWRzcC5vdmlkLmNvbS9vdmlkd2ViLmNnaT9UPUpTJmFtcDtQQUdF
PXJlZmVyZW5jZSZhbXA7RD1tZWRsJmFtcDtORVdTPU4mYW1wO0FOPTMxNDA5MjExPC91cmw+PC9y
ZWxhdGVkLXVybHM+PC91cmxzPjxjdXN0b20xPklNTDwvY3VzdG9tMT48Y3VzdG9tMj5QUzwvY3Vz
dG9tMj48Y3VzdG9tMz5JTUwtUFM8L2N1c3RvbTM+PGN1c3RvbTQ+VEluY0Fic0luYzwvY3VzdG9t
ND48Y3VzdG9tNT5PVklETWVkbGluZV8wNjIzMjE8L2N1c3RvbTU+PGN1c3RvbTY+RlRJbmM8L2N1
c3RvbTY+PGVsZWN0cm9uaWMtcmVzb3VyY2UtbnVtPmh0dHBzOi8vZHguZG9pLm9yZy8xMC4xMTc3
LzE3NTc5MTM5MTk4Njg3NTI8L2VsZWN0cm9uaWMtcmVzb3VyY2UtbnVtPjxhY2Nlc3MtZGF0ZT4y
MDE5MDgxNC8vPC9hY2Nlc3MtZGF0ZT48L3JlY29yZD48L0NpdGU+PC9FbmROb3RlPn==
</w:fldData>
                </w:fldChar>
              </w:r>
              <w:r>
                <w:instrText xml:space="preserve"> ADDIN EN.CITE </w:instrText>
              </w:r>
              <w:r>
                <w:fldChar w:fldCharType="begin">
                  <w:fldData xml:space="preserve">PEVuZE5vdGU+PENpdGUgRXhjbHVkZUF1dGg9IjEiIEV4Y2x1ZGVZZWFyPSIxIj48QXV0aG9yPlJv
YmVydHM8L0F1dGhvcj48WWVhcj4yMDIwPC9ZZWFyPjxSZWNOdW0+NjEwPC9SZWNOdW0+PERpc3Bs
YXlUZXh0PjxzdHlsZSBmYWNlPSJzdXBlcnNjcmlwdCI+MTMxPC9zdHlsZT48L0Rpc3BsYXlUZXh0
PjxyZWNvcmQ+PHJlYy1udW1iZXI+NjEwPC9yZWMtbnVtYmVyPjxmb3JlaWduLWtleXM+PGtleSBh
cHA9IkVOIiBkYi1pZD0iYXByeDU1OTAxcjIweDFlOWR4bnA1d3IxYXd0ZGFkd2RmemF6IiB0aW1l
c3RhbXA9IjE2MjYzMDYxNTEiPjYxMDwva2V5PjwvZm9yZWlnbi1rZXlzPjxyZWYtdHlwZSBuYW1l
PSJKb3VybmFsIEFydGljbGUiPjE3PC9yZWYtdHlwZT48Y29udHJpYnV0b3JzPjxhdXRob3JzPjxh
dXRob3I+Um9iZXJ0cywgSi4gUi48L2F1dGhvcj48YXV0aG9yPldpbmRsZSwgRy48L2F1dGhvcj48
L2F1dGhvcnM+PC9jb250cmlidXRvcnM+PHRpdGxlcz48dGl0bGU+RXZhbHVhdGlvbiBvZiBhbiBp
bnRlcnZlbnRpb24gdGFyZ2V0aW5nIGxvbmVsaW5lc3MgYW5kIGlzb2xhdGlvbiBmb3Igb2xkZXIg
cGVvcGxlIGluIE5vcnRoIFdhbGVzPC90aXRsZT48c2Vjb25kYXJ5LXRpdGxlPlBlcnNwZWN0aXZl
cyBpbiBwdWJsaWMgaGVhbHRoPC9zZWNvbmRhcnktdGl0bGU+PC90aXRsZXM+PHBlcmlvZGljYWw+
PGZ1bGwtdGl0bGU+UGVyc3BlY3RpdmVzIGluIHB1YmxpYyBoZWFsdGg8L2Z1bGwtdGl0bGU+PC9w
ZXJpb2RpY2FsPjxwYWdlcz4xNTMtMTYxPC9wYWdlcz48dm9sdW1lPjE0MDwvdm9sdW1lPjxudW1i
ZXI+MzwvbnVtYmVyPjxzZWN0aW9uPlJvYmVydHMsIEogUi4gU2Nob29sIG9mIEhlYWx0aCBTY2ll
bmNlcywgQmFuZ29yIFVuaXZlcnNpdHksIEFyZHVkd3ksIE5vcm1hbCBTaXRlLCBCYW5nb3IgTEw1
NyAyUFosIFVLLiYjeEQ7V2luZGxlLCBHLiBQcm9mZXNzb3IgaW4gU2Nob29sIG9mIEhlYWx0aCBT
Y2llbmNlcywgQmFuZ29yIFVuaXZlcnNpdHksIEJhbmdvciwgVUsuPC9zZWN0aW9uPjxrZXl3b3Jk
cz48a2V5d29yZD5BZ2VkPC9rZXl3b3JkPjxrZXl3b3JkPkFnZWQsIDgwIGFuZCBvdmVyPC9rZXl3
b3JkPjxrZXl3b3JkPkFnaW5nPC9rZXl3b3JkPjxrZXl3b3JkPkZlbWFsZTwva2V5d29yZD48a2V5
d29yZD4qSGVhbHRoIFByb21vdGlvbi9vZyBbT3JnYW5pemF0aW9uICZhbXA7IEFkbWluaXN0cmF0
aW9uXTwva2V5d29yZD48a2V5d29yZD5IZWFsdGggU3RhdHVzPC9rZXl3b3JkPjxrZXl3b3JkPkh1
bWFuczwva2V5d29yZD48a2V5d29yZD5JbnRlcnBlcnNvbmFsIFJlbGF0aW9uczwva2V5d29yZD48
a2V5d29yZD5JbnRlcnZpZXdzIGFzIFRvcGljPC9rZXl3b3JkPjxrZXl3b3JkPkxpZmUgU3R5bGU8
L2tleXdvcmQ+PGtleXdvcmQ+KkxvbmVsaW5lc3MvcHggW1BzeWNob2xvZ3ldPC9rZXl3b3JkPjxr
ZXl3b3JkPk1hbGU8L2tleXdvcmQ+PGtleXdvcmQ+TWVudGFsIEhlYWx0aDwva2V5d29yZD48a2V5
d29yZD5NaWRkbGUgQWdlZDwva2V5d29yZD48a2V5d29yZD5QaHlzaWNhbCBGdW5jdGlvbmFsIFBl
cmZvcm1hbmNlPC9rZXl3b3JkPjxrZXl3b3JkPlByb2dyYW0gRXZhbHVhdGlvbjwva2V5d29yZD48
a2V5d29yZD5RdWFsaXRhdGl2ZSBSZXNlYXJjaDwva2V5d29yZD48a2V5d29yZD4qU29jaWFsIElz
b2xhdGlvbi9weCBbUHN5Y2hvbG9neV08L2tleXdvcmQ+PGtleXdvcmQ+U29jaWFsIFBhcnRpY2lw
YXRpb248L2tleXdvcmQ+PGtleXdvcmQ+U29jaWFsIFN1cHBvcnQ8L2tleXdvcmQ+PGtleXdvcmQ+
VHJhbnNwb3J0YXRpb248L2tleXdvcmQ+PGtleXdvcmQ+V2FsZXM8L2tleXdvcmQ+PC9rZXl3b3Jk
cz48ZGF0ZXM+PHllYXI+MjAyMDwveWVhcj48L2RhdGVzPjxwdWItbG9jYXRpb24+VW5pdGVkIFN0
YXRlczwvcHViLWxvY2F0aW9uPjxpc2JuPjE3NTctOTE0NzwvaXNibj48dXJscz48cmVsYXRlZC11
cmxzPjx1cmw+aHR0cDovL292aWRzcC5vdmlkLmNvbS9vdmlkd2ViLmNnaT9UPUpTJmFtcDtQQUdF
PXJlZmVyZW5jZSZhbXA7RD1tZWRsJmFtcDtORVdTPU4mYW1wO0FOPTMxNDA5MjExPC91cmw+PC9y
ZWxhdGVkLXVybHM+PC91cmxzPjxjdXN0b20xPklNTDwvY3VzdG9tMT48Y3VzdG9tMj5QUzwvY3Vz
dG9tMj48Y3VzdG9tMz5JTUwtUFM8L2N1c3RvbTM+PGN1c3RvbTQ+VEluY0Fic0luYzwvY3VzdG9t
ND48Y3VzdG9tNT5PVklETWVkbGluZV8wNjIzMjE8L2N1c3RvbTU+PGN1c3RvbTY+RlRJbmM8L2N1
c3RvbTY+PGVsZWN0cm9uaWMtcmVzb3VyY2UtbnVtPmh0dHBzOi8vZHguZG9pLm9yZy8xMC4xMTc3
LzE3NTc5MTM5MTk4Njg3NTI8L2VsZWN0cm9uaWMtcmVzb3VyY2UtbnVtPjxhY2Nlc3MtZGF0ZT4y
MDE5MDgxNC8vPC9hY2Nlc3MtZGF0ZT48L3JlY29yZD48L0NpdGU+PC9FbmROb3RlPn==
</w:fldData>
                </w:fldChar>
              </w:r>
              <w:r>
                <w:instrText xml:space="preserve"> ADDIN EN.CITE.DATA </w:instrText>
              </w:r>
              <w:r>
                <w:fldChar w:fldCharType="end"/>
              </w:r>
              <w:r>
                <w:fldChar w:fldCharType="separate"/>
              </w:r>
              <w:r w:rsidRPr="00A54A4C">
                <w:rPr>
                  <w:noProof/>
                  <w:vertAlign w:val="superscript"/>
                </w:rPr>
                <w:t>131</w:t>
              </w:r>
              <w:r>
                <w:fldChar w:fldCharType="end"/>
              </w:r>
            </w:hyperlink>
          </w:p>
          <w:p w14:paraId="244923F0" w14:textId="77777777" w:rsidR="003A158A" w:rsidRDefault="003A158A" w:rsidP="00CE26C7">
            <w:pPr>
              <w:spacing w:line="256" w:lineRule="auto"/>
            </w:pPr>
            <w:r>
              <w:t>Wales</w:t>
            </w:r>
          </w:p>
          <w:p w14:paraId="24F48422" w14:textId="77777777" w:rsidR="003A158A" w:rsidRDefault="003A158A" w:rsidP="00CE26C7">
            <w:pPr>
              <w:spacing w:line="256" w:lineRule="auto"/>
              <w:rPr>
                <w:b/>
                <w:bCs/>
              </w:rPr>
            </w:pPr>
            <w:r>
              <w:rPr>
                <w:b/>
                <w:bCs/>
              </w:rPr>
              <w:t>Pre-post</w:t>
            </w:r>
          </w:p>
        </w:tc>
        <w:tc>
          <w:tcPr>
            <w:tcW w:w="0" w:type="auto"/>
            <w:tcBorders>
              <w:top w:val="single" w:sz="4" w:space="0" w:color="auto"/>
              <w:left w:val="single" w:sz="4" w:space="0" w:color="auto"/>
              <w:bottom w:val="single" w:sz="4" w:space="0" w:color="auto"/>
              <w:right w:val="single" w:sz="4" w:space="0" w:color="auto"/>
            </w:tcBorders>
            <w:hideMark/>
          </w:tcPr>
          <w:p w14:paraId="537DCCF0" w14:textId="77777777" w:rsidR="003A158A" w:rsidRDefault="003A158A" w:rsidP="00CE26C7">
            <w:pPr>
              <w:spacing w:line="256" w:lineRule="auto"/>
            </w:pPr>
            <w:r>
              <w:rPr>
                <w:u w:val="single"/>
              </w:rPr>
              <w:t>&gt;</w:t>
            </w:r>
            <w:r>
              <w:t xml:space="preserve"> 50</w:t>
            </w:r>
          </w:p>
        </w:tc>
        <w:tc>
          <w:tcPr>
            <w:tcW w:w="0" w:type="auto"/>
            <w:tcBorders>
              <w:top w:val="single" w:sz="4" w:space="0" w:color="auto"/>
              <w:left w:val="single" w:sz="4" w:space="0" w:color="auto"/>
              <w:bottom w:val="single" w:sz="4" w:space="0" w:color="auto"/>
              <w:right w:val="single" w:sz="4" w:space="0" w:color="auto"/>
            </w:tcBorders>
            <w:hideMark/>
          </w:tcPr>
          <w:p w14:paraId="1C2C030F" w14:textId="77777777" w:rsidR="003A158A" w:rsidRDefault="003A158A" w:rsidP="00CE26C7">
            <w:pPr>
              <w:spacing w:line="256" w:lineRule="auto"/>
            </w:pPr>
            <w:r>
              <w:t>Yes</w:t>
            </w:r>
          </w:p>
        </w:tc>
        <w:tc>
          <w:tcPr>
            <w:tcW w:w="0" w:type="auto"/>
            <w:tcBorders>
              <w:top w:val="single" w:sz="4" w:space="0" w:color="auto"/>
              <w:left w:val="single" w:sz="4" w:space="0" w:color="auto"/>
              <w:bottom w:val="single" w:sz="4" w:space="0" w:color="auto"/>
              <w:right w:val="single" w:sz="4" w:space="0" w:color="auto"/>
            </w:tcBorders>
            <w:hideMark/>
          </w:tcPr>
          <w:p w14:paraId="5F7E1131" w14:textId="77777777" w:rsidR="003A158A" w:rsidRDefault="003A158A" w:rsidP="00CE26C7">
            <w:pPr>
              <w:spacing w:line="256" w:lineRule="auto"/>
            </w:pPr>
            <w:r>
              <w:t>A one-on-one interaction with a volunteer that offered the subject companionship, practical and psychological support, and to increase social networks, confidence, and independence</w:t>
            </w:r>
          </w:p>
        </w:tc>
        <w:tc>
          <w:tcPr>
            <w:tcW w:w="0" w:type="auto"/>
            <w:tcBorders>
              <w:top w:val="single" w:sz="4" w:space="0" w:color="auto"/>
              <w:left w:val="single" w:sz="4" w:space="0" w:color="auto"/>
              <w:bottom w:val="single" w:sz="4" w:space="0" w:color="auto"/>
              <w:right w:val="single" w:sz="4" w:space="0" w:color="auto"/>
            </w:tcBorders>
            <w:hideMark/>
          </w:tcPr>
          <w:p w14:paraId="02666E3B" w14:textId="77777777" w:rsidR="003A158A" w:rsidRDefault="003A158A" w:rsidP="00CE26C7">
            <w:pPr>
              <w:spacing w:line="256" w:lineRule="auto"/>
            </w:pPr>
            <w:r>
              <w:t>Not reported</w:t>
            </w:r>
          </w:p>
        </w:tc>
      </w:tr>
      <w:tr w:rsidR="003A158A" w14:paraId="6ED07D0E" w14:textId="77777777" w:rsidTr="00CE26C7">
        <w:tc>
          <w:tcPr>
            <w:tcW w:w="0" w:type="auto"/>
            <w:tcBorders>
              <w:top w:val="single" w:sz="4" w:space="0" w:color="auto"/>
              <w:left w:val="single" w:sz="4" w:space="0" w:color="auto"/>
              <w:bottom w:val="single" w:sz="4" w:space="0" w:color="auto"/>
              <w:right w:val="single" w:sz="4" w:space="0" w:color="auto"/>
            </w:tcBorders>
            <w:hideMark/>
          </w:tcPr>
          <w:p w14:paraId="35A5F8E7" w14:textId="77777777" w:rsidR="003A158A" w:rsidRDefault="003A158A" w:rsidP="00CE26C7">
            <w:pPr>
              <w:spacing w:line="256" w:lineRule="auto"/>
            </w:pPr>
            <w:r>
              <w:t xml:space="preserve">van den </w:t>
            </w:r>
            <w:proofErr w:type="spellStart"/>
            <w:r>
              <w:t>Elzen</w:t>
            </w:r>
            <w:proofErr w:type="spellEnd"/>
            <w:r>
              <w:t>, 2006</w:t>
            </w:r>
            <w:hyperlink w:anchor="_ENREF_125" w:tooltip="van den Elzen, 2006 #6086" w:history="1">
              <w:r>
                <w:fldChar w:fldCharType="begin"/>
              </w:r>
              <w:r>
                <w:instrText xml:space="preserve"> ADDIN EN.CITE &lt;EndNote&gt;&lt;Cite ExcludeAuth="1" ExcludeYear="1"&gt;&lt;Author&gt;van den Elzen&lt;/Author&gt;&lt;Year&gt;2006&lt;/Year&gt;&lt;RecNum&gt;6086&lt;/RecNum&gt;&lt;DisplayText&gt;&lt;style face="superscript"&gt;125&lt;/style&gt;&lt;/DisplayText&gt;&lt;record&gt;&lt;rec-number&gt;6086&lt;/rec-number&gt;&lt;foreign-keys&gt;&lt;key app="EN" db-id="aprx55901r20x1e9dxnp5wr1awtdadwdfzaz" timestamp="1630106236"&gt;6086&lt;/key&gt;&lt;/foreign-keys&gt;&lt;ref-type name="Journal Article"&gt;17&lt;/ref-type&gt;&lt;contributors&gt;&lt;authors&gt;&lt;author&gt;van den Elzen, A. J.&lt;/author&gt;&lt;author&gt;Fokkema, C. M.&lt;/author&gt;&lt;/authors&gt;&lt;/contributors&gt;&lt;auth-address&gt;artselzen@cs.com&lt;/auth-address&gt;&lt;titles&gt;&lt;title&gt;[Home visits to the elderly in Leiden: an investigation into the effect on loneliness]&lt;/title&gt;&lt;secondary-title&gt;Tijdschr Gerontol Geriatr&lt;/secondary-title&gt;&lt;/titles&gt;&lt;periodical&gt;&lt;full-title&gt;Tijdschr Gerontol Geriatr&lt;/full-title&gt;&lt;/periodical&gt;&lt;pages&gt;142-6&lt;/pages&gt;&lt;volume&gt;37&lt;/volume&gt;&lt;number&gt;4&lt;/number&gt;&lt;edition&gt;2006/10/10&lt;/edition&gt;&lt;keywords&gt;&lt;keyword&gt;Aged&lt;/keyword&gt;&lt;keyword&gt;Aged, 80 and over&lt;/keyword&gt;&lt;keyword&gt;Aging/*psychology&lt;/keyword&gt;&lt;keyword&gt;Female&lt;/keyword&gt;&lt;keyword&gt;*Geriatric Psychiatry/methods&lt;/keyword&gt;&lt;keyword&gt;Health Services for the Aged/*standards&lt;/keyword&gt;&lt;keyword&gt;Home Care Services/*standards&lt;/keyword&gt;&lt;keyword&gt;House Calls&lt;/keyword&gt;&lt;keyword&gt;Humans&lt;/keyword&gt;&lt;keyword&gt;Loneliness/*psychology&lt;/keyword&gt;&lt;keyword&gt;Male&lt;/keyword&gt;&lt;keyword&gt;Netherlands&lt;/keyword&gt;&lt;keyword&gt;Pilot Projects&lt;/keyword&gt;&lt;keyword&gt;Time Factors&lt;/keyword&gt;&lt;keyword&gt;Treatment Outcome&lt;/keyword&gt;&lt;/keywords&gt;&lt;dates&gt;&lt;year&gt;2006&lt;/year&gt;&lt;pub-dates&gt;&lt;date&gt;Sep&lt;/date&gt;&lt;/pub-dates&gt;&lt;/dates&gt;&lt;orig-pub&gt;Huisbezoeken bij ouderen in Leiden: een onderzoek naar het effect op eenzaamheid.&lt;/orig-pub&gt;&lt;isbn&gt;0167-9228 (Print)&amp;#xD;0167-9228 (Linking)&lt;/isbn&gt;&lt;accession-num&gt;17025011&lt;/accession-num&gt;&lt;urls&gt;&lt;related-urls&gt;&lt;url&gt;https://www.ncbi.nlm.nih.gov/pubmed/17025011&lt;/url&gt;&lt;/related-urls&gt;&lt;/urls&gt;&lt;custom1&gt;RefMine Masi, 2011&lt;/custom1&gt;&lt;custom4&gt;RefMined&lt;/custom4&gt;&lt;custom6&gt;FTInc&lt;/custom6&gt;&lt;/record&gt;&lt;/Cite&gt;&lt;/EndNote&gt;</w:instrText>
              </w:r>
              <w:r>
                <w:fldChar w:fldCharType="separate"/>
              </w:r>
              <w:r w:rsidRPr="00A54A4C">
                <w:rPr>
                  <w:noProof/>
                  <w:vertAlign w:val="superscript"/>
                </w:rPr>
                <w:t>125</w:t>
              </w:r>
              <w:r>
                <w:fldChar w:fldCharType="end"/>
              </w:r>
            </w:hyperlink>
          </w:p>
          <w:p w14:paraId="3B4A75FB" w14:textId="77777777" w:rsidR="003A158A" w:rsidRDefault="003A158A" w:rsidP="00CE26C7">
            <w:pPr>
              <w:spacing w:line="256" w:lineRule="auto"/>
            </w:pPr>
            <w:r>
              <w:t>Netherlands</w:t>
            </w:r>
          </w:p>
          <w:p w14:paraId="329D03A3" w14:textId="77777777" w:rsidR="003A158A" w:rsidRDefault="003A158A" w:rsidP="00CE26C7">
            <w:pPr>
              <w:spacing w:line="256" w:lineRule="auto"/>
              <w:rPr>
                <w:b/>
                <w:bCs/>
              </w:rPr>
            </w:pPr>
            <w:r>
              <w:rPr>
                <w:b/>
                <w:bCs/>
              </w:rPr>
              <w:t>Pre-post</w:t>
            </w:r>
          </w:p>
        </w:tc>
        <w:tc>
          <w:tcPr>
            <w:tcW w:w="0" w:type="auto"/>
            <w:tcBorders>
              <w:top w:val="single" w:sz="4" w:space="0" w:color="auto"/>
              <w:left w:val="single" w:sz="4" w:space="0" w:color="auto"/>
              <w:bottom w:val="single" w:sz="4" w:space="0" w:color="auto"/>
              <w:right w:val="single" w:sz="4" w:space="0" w:color="auto"/>
            </w:tcBorders>
            <w:hideMark/>
          </w:tcPr>
          <w:p w14:paraId="4CA15BCE" w14:textId="77777777" w:rsidR="003A158A" w:rsidRDefault="003A158A" w:rsidP="00CE26C7">
            <w:pPr>
              <w:spacing w:line="256" w:lineRule="auto"/>
            </w:pPr>
            <w:r>
              <w:t>Age = “elderly”</w:t>
            </w:r>
          </w:p>
        </w:tc>
        <w:tc>
          <w:tcPr>
            <w:tcW w:w="0" w:type="auto"/>
            <w:tcBorders>
              <w:top w:val="single" w:sz="4" w:space="0" w:color="auto"/>
              <w:left w:val="single" w:sz="4" w:space="0" w:color="auto"/>
              <w:bottom w:val="single" w:sz="4" w:space="0" w:color="auto"/>
              <w:right w:val="single" w:sz="4" w:space="0" w:color="auto"/>
            </w:tcBorders>
            <w:hideMark/>
          </w:tcPr>
          <w:p w14:paraId="654BD4A3" w14:textId="77777777" w:rsidR="003A158A" w:rsidRDefault="003A158A" w:rsidP="00CE26C7">
            <w:pPr>
              <w:spacing w:line="256" w:lineRule="auto"/>
            </w:pPr>
            <w:r>
              <w:t>Yes</w:t>
            </w:r>
          </w:p>
        </w:tc>
        <w:tc>
          <w:tcPr>
            <w:tcW w:w="0" w:type="auto"/>
            <w:tcBorders>
              <w:top w:val="single" w:sz="4" w:space="0" w:color="auto"/>
              <w:left w:val="single" w:sz="4" w:space="0" w:color="auto"/>
              <w:bottom w:val="single" w:sz="4" w:space="0" w:color="auto"/>
              <w:right w:val="single" w:sz="4" w:space="0" w:color="auto"/>
            </w:tcBorders>
            <w:hideMark/>
          </w:tcPr>
          <w:p w14:paraId="29295326" w14:textId="77777777" w:rsidR="003A158A" w:rsidRDefault="003A158A" w:rsidP="00CE26C7">
            <w:pPr>
              <w:spacing w:line="256" w:lineRule="auto"/>
            </w:pPr>
            <w:r>
              <w:t>Home visits to contact lonely people and identify needs and wishes regarding welfare services</w:t>
            </w:r>
          </w:p>
        </w:tc>
        <w:tc>
          <w:tcPr>
            <w:tcW w:w="0" w:type="auto"/>
            <w:tcBorders>
              <w:top w:val="single" w:sz="4" w:space="0" w:color="auto"/>
              <w:left w:val="single" w:sz="4" w:space="0" w:color="auto"/>
              <w:bottom w:val="single" w:sz="4" w:space="0" w:color="auto"/>
              <w:right w:val="single" w:sz="4" w:space="0" w:color="auto"/>
            </w:tcBorders>
            <w:hideMark/>
          </w:tcPr>
          <w:p w14:paraId="31679BCB" w14:textId="77777777" w:rsidR="003A158A" w:rsidRDefault="003A158A" w:rsidP="00CE26C7">
            <w:pPr>
              <w:spacing w:line="256" w:lineRule="auto"/>
            </w:pPr>
            <w:proofErr w:type="gramStart"/>
            <w:r>
              <w:t>6-12 month</w:t>
            </w:r>
            <w:proofErr w:type="gramEnd"/>
            <w:r>
              <w:t xml:space="preserve"> follow-up</w:t>
            </w:r>
          </w:p>
        </w:tc>
      </w:tr>
      <w:tr w:rsidR="003A158A" w14:paraId="0CCAEA3F" w14:textId="77777777" w:rsidTr="00CE26C7">
        <w:tc>
          <w:tcPr>
            <w:tcW w:w="0" w:type="auto"/>
            <w:tcBorders>
              <w:top w:val="single" w:sz="4" w:space="0" w:color="auto"/>
              <w:left w:val="single" w:sz="4" w:space="0" w:color="auto"/>
              <w:bottom w:val="single" w:sz="4" w:space="0" w:color="auto"/>
              <w:right w:val="single" w:sz="4" w:space="0" w:color="auto"/>
            </w:tcBorders>
            <w:hideMark/>
          </w:tcPr>
          <w:p w14:paraId="4F5A78C6" w14:textId="77777777" w:rsidR="003A158A" w:rsidRDefault="003A158A" w:rsidP="00CE26C7">
            <w:pPr>
              <w:spacing w:line="256" w:lineRule="auto"/>
            </w:pPr>
            <w:r>
              <w:t>Weiss, 2020</w:t>
            </w:r>
            <w:hyperlink w:anchor="_ENREF_120" w:tooltip="Weiss, 2020 #921" w:history="1">
              <w:r>
                <w:fldChar w:fldCharType="begin">
                  <w:fldData xml:space="preserve">PEVuZE5vdGU+PENpdGUgRXhjbHVkZUF1dGg9IjEiIEV4Y2x1ZGVZZWFyPSIxIj48QXV0aG9yPldl
aXNzPC9BdXRob3I+PFllYXI+MjAyMDwvWWVhcj48UmVjTnVtPjkyMTwvUmVjTnVtPjxEaXNwbGF5
VGV4dD48c3R5bGUgZmFjZT0ic3VwZXJzY3JpcHQiPjEyMDwvc3R5bGU+PC9EaXNwbGF5VGV4dD48
cmVjb3JkPjxyZWMtbnVtYmVyPjkyMTwvcmVjLW51bWJlcj48Zm9yZWlnbi1rZXlzPjxrZXkgYXBw
PSJFTiIgZGItaWQ9ImFwcng1NTkwMXIyMHgxZTlkeG5wNXdyMWF3dGRhZHdkZnpheiIgdGltZXN0
YW1wPSIxNjI2MzA2MTUxIj45MjE8L2tleT48L2ZvcmVpZ24ta2V5cz48cmVmLXR5cGUgbmFtZT0i
Sm91cm5hbCBBcnRpY2xlIj4xNzwvcmVmLXR5cGU+PGNvbnRyaWJ1dG9ycz48YXV0aG9ycz48YXV0
aG9yPldlaXNzLCBMYXVyYSBBLjwvYXV0aG9yPjxhdXRob3I+T3VkZSBWb3NoYWFyLCBNYXJ0aWpu
IEEuIEguPC9hdXRob3I+PGF1dGhvcj5Cb2hsbWVpamVyLCBFcm5zdCBULjwvYXV0aG9yPjxhdXRo
b3I+V2VzdGVyaG9mLCBHZXJiZW4gSi48L2F1dGhvcj48L2F1dGhvcnM+PC9jb250cmlidXRvcnM+
PHRpdGxlcz48dGl0bGU+VGhlIGxvbmcgYW5kIHdpbmRpbmcgcm9hZCB0byBoYXBwaW5lc3M6IEEg
cmFuZG9taXplZCBjb250cm9sbGVkIHRyaWFsIGFuZCBjb3N0LWVmZmVjdGl2ZW5lc3MgYW5hbHlz
aXMgb2YgYSBwb3NpdGl2ZSBwc3ljaG9sb2d5IGludGVydmVudGlvbiBmb3IgbG9uZWx5IHBlb3Bs
ZSB3aXRoIGhlYWx0aCBwcm9ibGVtcyBhbmQgYSBsb3cgc29jaW8tZWNvbm9taWMgc3RhdHVzPC90
aXRsZT48c2Vjb25kYXJ5LXRpdGxlPkhlYWx0aCBhbmQgcXVhbGl0eSBvZiBsaWZlIG91dGNvbWVz
PC9zZWNvbmRhcnktdGl0bGU+PC90aXRsZXM+PHBlcmlvZGljYWw+PGZ1bGwtdGl0bGU+SGVhbHRo
IGFuZCBxdWFsaXR5IG9mIGxpZmUgb3V0Y29tZXM8L2Z1bGwtdGl0bGU+PC9wZXJpb2RpY2FsPjxw
YWdlcz4xNjI8L3BhZ2VzPjx2b2x1bWU+MTg8L3ZvbHVtZT48bnVtYmVyPjE8L251bWJlcj48c2Vj
dGlvbj5XZWlzcywgTGF1cmEgQS4gRmFjdWx0eSBvZiBCZWhhdmlvdXJhbCwgTWFuYWdlbWVudCAm
YW1wOyBTb2NpYWwgU2NpZW5jZXMsIERlcGFydG1lbnQgb2YgUHN5Y2hvbG9neSwgSGVhbHRoICZh
bXA7IFRlY2hub2xvZ3ksIENlbnRyZSBmb3IgZUhlYWx0aCBhbmQgV2VsbGJlaW5nIFJlc2VhcmNo
LCBVbml2ZXJzaXR5IG9mIFR3ZW50ZSwgUG9zdGJ1cyAyMTcsIDc1MDAgQUUsIEVuc2NoZWRlLCBU
aGUgTmV0aGVybGFuZHMuIHdlaXNzLmxhdXJhLmFAZ21haWwuY29tLiYjeEQ7V2Vpc3MsIExhdXJh
IEEuIE9wdGVudGlhIFJlc2VhcmNoIEZvY3VzIEFyZWEsIE5vcnRoLVdlc3QgVW5pdmVyc2l0eSwg
SGVuZHJpayBWYW4gRWNrIEJsdmQsIFZhbmRlcmJpamxwYXJrLCAxOTAwLCBTb3V0aCBBZnJpY2Eu
IHdlaXNzLmxhdXJhLmFAZ21haWwuY29tLiYjeEQ7T3VkZSBWb3NoYWFyLCBNYXJ0aWpuIEEgSC4g
RmFjdWx0eSBvZiBCZWhhdmlvdXJhbCwgTWFuYWdlbWVudCAmYW1wOyBTb2NpYWwgU2NpZW5jZXMs
IERlcGFydG1lbnQgb2YgUHN5Y2hvbG9neSwgSGVhbHRoICZhbXA7IFRlY2hub2xvZ3ksIENlbnRy
ZSBmb3IgZUhlYWx0aCBhbmQgV2VsbGJlaW5nIFJlc2VhcmNoLCBVbml2ZXJzaXR5IG9mIFR3ZW50
ZSwgUG9zdGJ1cyAyMTcsIDc1MDAgQUUsIEVuc2NoZWRlLCBUaGUgTmV0aGVybGFuZHMuJiN4RDtC
b2hsbWVpamVyLCBFcm5zdCBULiBGYWN1bHR5IG9mIEJlaGF2aW91cmFsLCBNYW5hZ2VtZW50ICZh
bXA7IFNvY2lhbCBTY2llbmNlcywgRGVwYXJ0bWVudCBvZiBQc3ljaG9sb2d5LCBIZWFsdGggJmFt
cDsgVGVjaG5vbG9neSwgQ2VudHJlIGZvciBlSGVhbHRoIGFuZCBXZWxsYmVpbmcgUmVzZWFyY2gs
IFVuaXZlcnNpdHkgb2YgVHdlbnRlLCBQb3N0YnVzIDIxNywgNzUwMCBBRSwgRW5zY2hlZGUsIFRo
ZSBOZXRoZXJsYW5kcy4mI3hEO1dlc3RlcmhvZiwgR2VyYmVuIEouIEZhY3VsdHkgb2YgQmVoYXZp
b3VyYWwsIE1hbmFnZW1lbnQgJmFtcDsgU29jaWFsIFNjaWVuY2VzLCBEZXBhcnRtZW50IG9mIFBz
eWNob2xvZ3ksIEhlYWx0aCAmYW1wOyBUZWNobm9sb2d5LCBDZW50cmUgZm9yIGVIZWFsdGggYW5k
IFdlbGxiZWluZyBSZXNlYXJjaCwgVW5pdmVyc2l0eSBvZiBUd2VudGUsIFBvc3RidXMgMjE3LCA3
NTAwIEFFLCBFbnNjaGVkZSwgVGhlIE5ldGhlcmxhbmRzLjwvc2VjdGlvbj48a2V5d29yZHM+PGtl
eXdvcmQ+QWdlZDwva2V5d29yZD48a2V5d29yZD5Db3N0LUJlbmVmaXQgQW5hbHlzaXM8L2tleXdv
cmQ+PGtleXdvcmQ+RGVwcmVzc2lvbi9weCBbUHN5Y2hvbG9neV08L2tleXdvcmQ+PGtleXdvcmQ+
KkRlcHJlc3Npb24vdGggW1RoZXJhcHldPC9rZXl3b3JkPjxrZXl3b3JkPkZlbWFsZTwva2V5d29y
ZD48a2V5d29yZD5IYXBwaW5lc3M8L2tleXdvcmQ+PGtleXdvcmQ+SHVtYW5zPC9rZXl3b3JkPjxr
ZXl3b3JkPipMb25lbGluZXNzL3B4IFtQc3ljaG9sb2d5XTwva2V5d29yZD48a2V5d29yZD5NYWxl
PC9rZXl3b3JkPjxrZXl3b3JkPk1pZGRsZSBBZ2VkPC9rZXl3b3JkPjxrZXl3b3JkPk5ldGhlcmxh
bmRzPC9rZXl3b3JkPjxrZXl3b3JkPlBzeWNob2xvZ3ksIFBvc2l0aXZlL2VjIFtFY29ub21pY3Nd
PC9rZXl3b3JkPjxrZXl3b3JkPipQc3ljaG9sb2d5LCBQb3NpdGl2ZS9tdCBbTWV0aG9kc108L2tl
eXdvcmQ+PGtleXdvcmQ+KlF1YWxpdHkgb2YgTGlmZTwva2V5d29yZD48a2V5d29yZD5TaW5nbGUt
QmxpbmQgTWV0aG9kPC9rZXl3b3JkPjxrZXl3b3JkPlNvY2lhbCBDbGFzczwva2V5d29yZD48L2tl
eXdvcmRzPjxkYXRlcz48eWVhcj4yMDIwPC95ZWFyPjwvZGF0ZXM+PHB1Yi1sb2NhdGlvbj5Fbmds
YW5kPC9wdWItbG9jYXRpb24+PGlzYm4+MTQ3Ny03NTI1PC9pc2JuPjx1cmxzPjxyZWxhdGVkLXVy
bHM+PHVybD5odHRwOi8vb3ZpZHNwLm92aWQuY29tL292aWR3ZWIuY2dpP1Q9SlMmYW1wO1BBR0U9
cmVmZXJlbmNlJmFtcDtEPW1lZDE3JmFtcDtORVdTPU4mYW1wO0FOPTMyNDg3MTIwPC91cmw+PC9y
ZWxhdGVkLXVybHM+PC91cmxzPjxjdXN0b200PlRJbmNBYnNJbmM8L2N1c3RvbTQ+PGN1c3RvbTU+
T1ZJRE1lZGxpbmVfMDYyMzIxPC9jdXN0b201PjxjdXN0b202PkZUSW5jPC9jdXN0b202PjxlbGVj
dHJvbmljLXJlc291cmNlLW51bT5odHRwczovL2R4LmRvaS5vcmcvMTAuMTE4Ni9zMTI5NTUtMDIw
LTAxNDE2LXg8L2VsZWN0cm9uaWMtcmVzb3VyY2UtbnVtPjxhY2Nlc3MtZGF0ZT4yMDIwMDYwMi8v
PC9hY2Nlc3MtZGF0ZT48L3JlY29yZD48L0NpdGU+PC9FbmROb3RlPgB=
</w:fldData>
                </w:fldChar>
              </w:r>
              <w:r>
                <w:instrText xml:space="preserve"> ADDIN EN.CITE </w:instrText>
              </w:r>
              <w:r>
                <w:fldChar w:fldCharType="begin">
                  <w:fldData xml:space="preserve">PEVuZE5vdGU+PENpdGUgRXhjbHVkZUF1dGg9IjEiIEV4Y2x1ZGVZZWFyPSIxIj48QXV0aG9yPldl
aXNzPC9BdXRob3I+PFllYXI+MjAyMDwvWWVhcj48UmVjTnVtPjkyMTwvUmVjTnVtPjxEaXNwbGF5
VGV4dD48c3R5bGUgZmFjZT0ic3VwZXJzY3JpcHQiPjEyMDwvc3R5bGU+PC9EaXNwbGF5VGV4dD48
cmVjb3JkPjxyZWMtbnVtYmVyPjkyMTwvcmVjLW51bWJlcj48Zm9yZWlnbi1rZXlzPjxrZXkgYXBw
PSJFTiIgZGItaWQ9ImFwcng1NTkwMXIyMHgxZTlkeG5wNXdyMWF3dGRhZHdkZnpheiIgdGltZXN0
YW1wPSIxNjI2MzA2MTUxIj45MjE8L2tleT48L2ZvcmVpZ24ta2V5cz48cmVmLXR5cGUgbmFtZT0i
Sm91cm5hbCBBcnRpY2xlIj4xNzwvcmVmLXR5cGU+PGNvbnRyaWJ1dG9ycz48YXV0aG9ycz48YXV0
aG9yPldlaXNzLCBMYXVyYSBBLjwvYXV0aG9yPjxhdXRob3I+T3VkZSBWb3NoYWFyLCBNYXJ0aWpu
IEEuIEguPC9hdXRob3I+PGF1dGhvcj5Cb2hsbWVpamVyLCBFcm5zdCBULjwvYXV0aG9yPjxhdXRo
b3I+V2VzdGVyaG9mLCBHZXJiZW4gSi48L2F1dGhvcj48L2F1dGhvcnM+PC9jb250cmlidXRvcnM+
PHRpdGxlcz48dGl0bGU+VGhlIGxvbmcgYW5kIHdpbmRpbmcgcm9hZCB0byBoYXBwaW5lc3M6IEEg
cmFuZG9taXplZCBjb250cm9sbGVkIHRyaWFsIGFuZCBjb3N0LWVmZmVjdGl2ZW5lc3MgYW5hbHlz
aXMgb2YgYSBwb3NpdGl2ZSBwc3ljaG9sb2d5IGludGVydmVudGlvbiBmb3IgbG9uZWx5IHBlb3Bs
ZSB3aXRoIGhlYWx0aCBwcm9ibGVtcyBhbmQgYSBsb3cgc29jaW8tZWNvbm9taWMgc3RhdHVzPC90
aXRsZT48c2Vjb25kYXJ5LXRpdGxlPkhlYWx0aCBhbmQgcXVhbGl0eSBvZiBsaWZlIG91dGNvbWVz
PC9zZWNvbmRhcnktdGl0bGU+PC90aXRsZXM+PHBlcmlvZGljYWw+PGZ1bGwtdGl0bGU+SGVhbHRo
IGFuZCBxdWFsaXR5IG9mIGxpZmUgb3V0Y29tZXM8L2Z1bGwtdGl0bGU+PC9wZXJpb2RpY2FsPjxw
YWdlcz4xNjI8L3BhZ2VzPjx2b2x1bWU+MTg8L3ZvbHVtZT48bnVtYmVyPjE8L251bWJlcj48c2Vj
dGlvbj5XZWlzcywgTGF1cmEgQS4gRmFjdWx0eSBvZiBCZWhhdmlvdXJhbCwgTWFuYWdlbWVudCAm
YW1wOyBTb2NpYWwgU2NpZW5jZXMsIERlcGFydG1lbnQgb2YgUHN5Y2hvbG9neSwgSGVhbHRoICZh
bXA7IFRlY2hub2xvZ3ksIENlbnRyZSBmb3IgZUhlYWx0aCBhbmQgV2VsbGJlaW5nIFJlc2VhcmNo
LCBVbml2ZXJzaXR5IG9mIFR3ZW50ZSwgUG9zdGJ1cyAyMTcsIDc1MDAgQUUsIEVuc2NoZWRlLCBU
aGUgTmV0aGVybGFuZHMuIHdlaXNzLmxhdXJhLmFAZ21haWwuY29tLiYjeEQ7V2Vpc3MsIExhdXJh
IEEuIE9wdGVudGlhIFJlc2VhcmNoIEZvY3VzIEFyZWEsIE5vcnRoLVdlc3QgVW5pdmVyc2l0eSwg
SGVuZHJpayBWYW4gRWNrIEJsdmQsIFZhbmRlcmJpamxwYXJrLCAxOTAwLCBTb3V0aCBBZnJpY2Eu
IHdlaXNzLmxhdXJhLmFAZ21haWwuY29tLiYjeEQ7T3VkZSBWb3NoYWFyLCBNYXJ0aWpuIEEgSC4g
RmFjdWx0eSBvZiBCZWhhdmlvdXJhbCwgTWFuYWdlbWVudCAmYW1wOyBTb2NpYWwgU2NpZW5jZXMs
IERlcGFydG1lbnQgb2YgUHN5Y2hvbG9neSwgSGVhbHRoICZhbXA7IFRlY2hub2xvZ3ksIENlbnRy
ZSBmb3IgZUhlYWx0aCBhbmQgV2VsbGJlaW5nIFJlc2VhcmNoLCBVbml2ZXJzaXR5IG9mIFR3ZW50
ZSwgUG9zdGJ1cyAyMTcsIDc1MDAgQUUsIEVuc2NoZWRlLCBUaGUgTmV0aGVybGFuZHMuJiN4RDtC
b2hsbWVpamVyLCBFcm5zdCBULiBGYWN1bHR5IG9mIEJlaGF2aW91cmFsLCBNYW5hZ2VtZW50ICZh
bXA7IFNvY2lhbCBTY2llbmNlcywgRGVwYXJ0bWVudCBvZiBQc3ljaG9sb2d5LCBIZWFsdGggJmFt
cDsgVGVjaG5vbG9neSwgQ2VudHJlIGZvciBlSGVhbHRoIGFuZCBXZWxsYmVpbmcgUmVzZWFyY2gs
IFVuaXZlcnNpdHkgb2YgVHdlbnRlLCBQb3N0YnVzIDIxNywgNzUwMCBBRSwgRW5zY2hlZGUsIFRo
ZSBOZXRoZXJsYW5kcy4mI3hEO1dlc3RlcmhvZiwgR2VyYmVuIEouIEZhY3VsdHkgb2YgQmVoYXZp
b3VyYWwsIE1hbmFnZW1lbnQgJmFtcDsgU29jaWFsIFNjaWVuY2VzLCBEZXBhcnRtZW50IG9mIFBz
eWNob2xvZ3ksIEhlYWx0aCAmYW1wOyBUZWNobm9sb2d5LCBDZW50cmUgZm9yIGVIZWFsdGggYW5k
IFdlbGxiZWluZyBSZXNlYXJjaCwgVW5pdmVyc2l0eSBvZiBUd2VudGUsIFBvc3RidXMgMjE3LCA3
NTAwIEFFLCBFbnNjaGVkZSwgVGhlIE5ldGhlcmxhbmRzLjwvc2VjdGlvbj48a2V5d29yZHM+PGtl
eXdvcmQ+QWdlZDwva2V5d29yZD48a2V5d29yZD5Db3N0LUJlbmVmaXQgQW5hbHlzaXM8L2tleXdv
cmQ+PGtleXdvcmQ+RGVwcmVzc2lvbi9weCBbUHN5Y2hvbG9neV08L2tleXdvcmQ+PGtleXdvcmQ+
KkRlcHJlc3Npb24vdGggW1RoZXJhcHldPC9rZXl3b3JkPjxrZXl3b3JkPkZlbWFsZTwva2V5d29y
ZD48a2V5d29yZD5IYXBwaW5lc3M8L2tleXdvcmQ+PGtleXdvcmQ+SHVtYW5zPC9rZXl3b3JkPjxr
ZXl3b3JkPipMb25lbGluZXNzL3B4IFtQc3ljaG9sb2d5XTwva2V5d29yZD48a2V5d29yZD5NYWxl
PC9rZXl3b3JkPjxrZXl3b3JkPk1pZGRsZSBBZ2VkPC9rZXl3b3JkPjxrZXl3b3JkPk5ldGhlcmxh
bmRzPC9rZXl3b3JkPjxrZXl3b3JkPlBzeWNob2xvZ3ksIFBvc2l0aXZlL2VjIFtFY29ub21pY3Nd
PC9rZXl3b3JkPjxrZXl3b3JkPipQc3ljaG9sb2d5LCBQb3NpdGl2ZS9tdCBbTWV0aG9kc108L2tl
eXdvcmQ+PGtleXdvcmQ+KlF1YWxpdHkgb2YgTGlmZTwva2V5d29yZD48a2V5d29yZD5TaW5nbGUt
QmxpbmQgTWV0aG9kPC9rZXl3b3JkPjxrZXl3b3JkPlNvY2lhbCBDbGFzczwva2V5d29yZD48L2tl
eXdvcmRzPjxkYXRlcz48eWVhcj4yMDIwPC95ZWFyPjwvZGF0ZXM+PHB1Yi1sb2NhdGlvbj5Fbmds
YW5kPC9wdWItbG9jYXRpb24+PGlzYm4+MTQ3Ny03NTI1PC9pc2JuPjx1cmxzPjxyZWxhdGVkLXVy
bHM+PHVybD5odHRwOi8vb3ZpZHNwLm92aWQuY29tL292aWR3ZWIuY2dpP1Q9SlMmYW1wO1BBR0U9
cmVmZXJlbmNlJmFtcDtEPW1lZDE3JmFtcDtORVdTPU4mYW1wO0FOPTMyNDg3MTIwPC91cmw+PC9y
ZWxhdGVkLXVybHM+PC91cmxzPjxjdXN0b200PlRJbmNBYnNJbmM8L2N1c3RvbTQ+PGN1c3RvbTU+
T1ZJRE1lZGxpbmVfMDYyMzIxPC9jdXN0b201PjxjdXN0b202PkZUSW5jPC9jdXN0b202PjxlbGVj
dHJvbmljLXJlc291cmNlLW51bT5odHRwczovL2R4LmRvaS5vcmcvMTAuMTE4Ni9zMTI5NTUtMDIw
LTAxNDE2LXg8L2VsZWN0cm9uaWMtcmVzb3VyY2UtbnVtPjxhY2Nlc3MtZGF0ZT4yMDIwMDYwMi8v
PC9hY2Nlc3MtZGF0ZT48L3JlY29yZD48L0NpdGU+PC9FbmROb3RlPgB=
</w:fldData>
                </w:fldChar>
              </w:r>
              <w:r>
                <w:instrText xml:space="preserve"> ADDIN EN.CITE.DATA </w:instrText>
              </w:r>
              <w:r>
                <w:fldChar w:fldCharType="end"/>
              </w:r>
              <w:r>
                <w:fldChar w:fldCharType="separate"/>
              </w:r>
              <w:r w:rsidRPr="00A54A4C">
                <w:rPr>
                  <w:noProof/>
                  <w:vertAlign w:val="superscript"/>
                </w:rPr>
                <w:t>120</w:t>
              </w:r>
              <w:r>
                <w:fldChar w:fldCharType="end"/>
              </w:r>
            </w:hyperlink>
          </w:p>
          <w:p w14:paraId="5CD812FA" w14:textId="77777777" w:rsidR="003A158A" w:rsidRDefault="003A158A" w:rsidP="00CE26C7">
            <w:pPr>
              <w:spacing w:line="256" w:lineRule="auto"/>
            </w:pPr>
            <w:r>
              <w:t>Netherlands</w:t>
            </w:r>
          </w:p>
          <w:p w14:paraId="685CF2DC" w14:textId="77777777" w:rsidR="003A158A" w:rsidRDefault="003A158A" w:rsidP="00CE26C7">
            <w:pPr>
              <w:spacing w:line="256" w:lineRule="auto"/>
              <w:rPr>
                <w:b/>
                <w:bCs/>
              </w:rPr>
            </w:pPr>
            <w:r>
              <w:rPr>
                <w:b/>
                <w:bCs/>
              </w:rPr>
              <w:lastRenderedPageBreak/>
              <w:t>RCT</w:t>
            </w:r>
          </w:p>
        </w:tc>
        <w:tc>
          <w:tcPr>
            <w:tcW w:w="0" w:type="auto"/>
            <w:tcBorders>
              <w:top w:val="single" w:sz="4" w:space="0" w:color="auto"/>
              <w:left w:val="single" w:sz="4" w:space="0" w:color="auto"/>
              <w:bottom w:val="single" w:sz="4" w:space="0" w:color="auto"/>
              <w:right w:val="single" w:sz="4" w:space="0" w:color="auto"/>
            </w:tcBorders>
            <w:hideMark/>
          </w:tcPr>
          <w:p w14:paraId="50DDCD4B" w14:textId="77777777" w:rsidR="003A158A" w:rsidRDefault="003A158A" w:rsidP="00CE26C7">
            <w:pPr>
              <w:spacing w:line="256" w:lineRule="auto"/>
            </w:pPr>
            <w:r>
              <w:lastRenderedPageBreak/>
              <w:t>Median age = 60</w:t>
            </w:r>
          </w:p>
        </w:tc>
        <w:tc>
          <w:tcPr>
            <w:tcW w:w="0" w:type="auto"/>
            <w:tcBorders>
              <w:top w:val="single" w:sz="4" w:space="0" w:color="auto"/>
              <w:left w:val="single" w:sz="4" w:space="0" w:color="auto"/>
              <w:bottom w:val="single" w:sz="4" w:space="0" w:color="auto"/>
              <w:right w:val="single" w:sz="4" w:space="0" w:color="auto"/>
            </w:tcBorders>
            <w:hideMark/>
          </w:tcPr>
          <w:p w14:paraId="68199B3F" w14:textId="77777777" w:rsidR="003A158A" w:rsidRDefault="003A158A" w:rsidP="00CE26C7">
            <w:pPr>
              <w:spacing w:line="256" w:lineRule="auto"/>
            </w:pPr>
            <w:r>
              <w:t>Yes</w:t>
            </w:r>
          </w:p>
        </w:tc>
        <w:tc>
          <w:tcPr>
            <w:tcW w:w="0" w:type="auto"/>
            <w:tcBorders>
              <w:top w:val="single" w:sz="4" w:space="0" w:color="auto"/>
              <w:left w:val="single" w:sz="4" w:space="0" w:color="auto"/>
              <w:bottom w:val="single" w:sz="4" w:space="0" w:color="auto"/>
              <w:right w:val="single" w:sz="4" w:space="0" w:color="auto"/>
            </w:tcBorders>
            <w:hideMark/>
          </w:tcPr>
          <w:p w14:paraId="3965BA65" w14:textId="77777777" w:rsidR="003A158A" w:rsidRDefault="003A158A" w:rsidP="00CE26C7">
            <w:pPr>
              <w:spacing w:line="256" w:lineRule="auto"/>
            </w:pPr>
            <w:r>
              <w:t xml:space="preserve">“The Happiness Route” – a positive psychology </w:t>
            </w:r>
            <w:r>
              <w:lastRenderedPageBreak/>
              <w:t xml:space="preserve">intervention using the principles of self-determination, delivered by a counselor making home visits </w:t>
            </w:r>
          </w:p>
        </w:tc>
        <w:tc>
          <w:tcPr>
            <w:tcW w:w="0" w:type="auto"/>
            <w:tcBorders>
              <w:top w:val="single" w:sz="4" w:space="0" w:color="auto"/>
              <w:left w:val="single" w:sz="4" w:space="0" w:color="auto"/>
              <w:bottom w:val="single" w:sz="4" w:space="0" w:color="auto"/>
              <w:right w:val="single" w:sz="4" w:space="0" w:color="auto"/>
            </w:tcBorders>
            <w:hideMark/>
          </w:tcPr>
          <w:p w14:paraId="0EAC8DDC" w14:textId="77777777" w:rsidR="003A158A" w:rsidRDefault="003A158A" w:rsidP="00CE26C7">
            <w:pPr>
              <w:spacing w:line="256" w:lineRule="auto"/>
            </w:pPr>
            <w:r>
              <w:lastRenderedPageBreak/>
              <w:t>3 months</w:t>
            </w:r>
          </w:p>
        </w:tc>
      </w:tr>
    </w:tbl>
    <w:p w14:paraId="5F8924A3" w14:textId="77777777" w:rsidR="003A158A" w:rsidRDefault="003A158A" w:rsidP="003A158A">
      <w:r>
        <w:br w:type="page"/>
      </w:r>
    </w:p>
    <w:p w14:paraId="2B4F726F" w14:textId="44792B9A" w:rsidR="003A158A" w:rsidRDefault="003A158A" w:rsidP="003A158A">
      <w:pPr>
        <w:rPr>
          <w:b/>
          <w:bCs/>
        </w:rPr>
      </w:pPr>
      <w:bookmarkStart w:id="9" w:name="_Hlk137654071"/>
      <w:bookmarkStart w:id="10" w:name="_Hlk104369035"/>
      <w:proofErr w:type="spellStart"/>
      <w:r>
        <w:rPr>
          <w:b/>
          <w:bCs/>
        </w:rPr>
        <w:lastRenderedPageBreak/>
        <w:t>eTable</w:t>
      </w:r>
      <w:proofErr w:type="spellEnd"/>
      <w:r>
        <w:rPr>
          <w:b/>
          <w:bCs/>
        </w:rPr>
        <w:t xml:space="preserve"> </w:t>
      </w:r>
      <w:r w:rsidR="001C5F10">
        <w:rPr>
          <w:b/>
          <w:bCs/>
        </w:rPr>
        <w:t>9</w:t>
      </w:r>
      <w:r>
        <w:rPr>
          <w:b/>
          <w:bCs/>
        </w:rPr>
        <w:t>. Details of Telephone-Based Interventions</w:t>
      </w:r>
    </w:p>
    <w:bookmarkEnd w:id="9"/>
    <w:p w14:paraId="21E5D169" w14:textId="77777777" w:rsidR="003A158A" w:rsidRDefault="003A158A" w:rsidP="003A158A">
      <w:pPr>
        <w:rPr>
          <w:b/>
          <w:bCs/>
        </w:rPr>
      </w:pPr>
    </w:p>
    <w:tbl>
      <w:tblPr>
        <w:tblW w:w="0" w:type="auto"/>
        <w:tblLook w:val="04A0" w:firstRow="1" w:lastRow="0" w:firstColumn="1" w:lastColumn="0" w:noHBand="0" w:noVBand="1"/>
      </w:tblPr>
      <w:tblGrid>
        <w:gridCol w:w="2470"/>
        <w:gridCol w:w="1098"/>
        <w:gridCol w:w="1404"/>
        <w:gridCol w:w="2817"/>
        <w:gridCol w:w="1561"/>
      </w:tblGrid>
      <w:tr w:rsidR="003A158A" w14:paraId="2ADFC906" w14:textId="77777777" w:rsidTr="00CE26C7">
        <w:tc>
          <w:tcPr>
            <w:tcW w:w="0" w:type="auto"/>
            <w:tcBorders>
              <w:top w:val="single" w:sz="4" w:space="0" w:color="auto"/>
              <w:left w:val="single" w:sz="4" w:space="0" w:color="auto"/>
              <w:bottom w:val="single" w:sz="4" w:space="0" w:color="auto"/>
              <w:right w:val="single" w:sz="4" w:space="0" w:color="auto"/>
            </w:tcBorders>
            <w:hideMark/>
          </w:tcPr>
          <w:p w14:paraId="089F6EC2" w14:textId="77777777" w:rsidR="003A158A" w:rsidRDefault="003A158A" w:rsidP="00CE26C7">
            <w:pPr>
              <w:spacing w:line="256" w:lineRule="auto"/>
              <w:rPr>
                <w:b/>
                <w:bCs/>
              </w:rPr>
            </w:pPr>
            <w:r>
              <w:rPr>
                <w:b/>
                <w:bCs/>
              </w:rPr>
              <w:t>Study/Country/Study Design</w:t>
            </w:r>
          </w:p>
        </w:tc>
        <w:tc>
          <w:tcPr>
            <w:tcW w:w="0" w:type="auto"/>
            <w:tcBorders>
              <w:top w:val="single" w:sz="4" w:space="0" w:color="auto"/>
              <w:left w:val="single" w:sz="4" w:space="0" w:color="auto"/>
              <w:bottom w:val="single" w:sz="4" w:space="0" w:color="auto"/>
              <w:right w:val="single" w:sz="4" w:space="0" w:color="auto"/>
            </w:tcBorders>
            <w:hideMark/>
          </w:tcPr>
          <w:p w14:paraId="6768B222" w14:textId="77777777" w:rsidR="003A158A" w:rsidRDefault="003A158A" w:rsidP="00CE26C7">
            <w:pPr>
              <w:spacing w:line="256" w:lineRule="auto"/>
              <w:rPr>
                <w:b/>
                <w:bCs/>
              </w:rPr>
            </w:pPr>
            <w:r>
              <w:rPr>
                <w:b/>
                <w:bCs/>
              </w:rPr>
              <w:t>Age of subjects</w:t>
            </w:r>
          </w:p>
        </w:tc>
        <w:tc>
          <w:tcPr>
            <w:tcW w:w="0" w:type="auto"/>
            <w:tcBorders>
              <w:top w:val="single" w:sz="4" w:space="0" w:color="auto"/>
              <w:left w:val="single" w:sz="4" w:space="0" w:color="auto"/>
              <w:bottom w:val="single" w:sz="4" w:space="0" w:color="auto"/>
              <w:right w:val="single" w:sz="4" w:space="0" w:color="auto"/>
            </w:tcBorders>
          </w:tcPr>
          <w:p w14:paraId="3686C241" w14:textId="77777777" w:rsidR="003A158A" w:rsidRDefault="003A158A" w:rsidP="00CE26C7">
            <w:pPr>
              <w:spacing w:line="256" w:lineRule="auto"/>
              <w:rPr>
                <w:b/>
                <w:bCs/>
              </w:rPr>
            </w:pPr>
            <w:r>
              <w:rPr>
                <w:b/>
                <w:bCs/>
              </w:rPr>
              <w:t>Selected for increased loneliness risk?</w:t>
            </w:r>
          </w:p>
          <w:p w14:paraId="6AD713C6" w14:textId="77777777" w:rsidR="003A158A" w:rsidRDefault="003A158A" w:rsidP="00CE26C7">
            <w:pPr>
              <w:spacing w:line="256" w:lineRule="auto"/>
              <w:rPr>
                <w:b/>
                <w:bCs/>
              </w:rPr>
            </w:pPr>
          </w:p>
        </w:tc>
        <w:tc>
          <w:tcPr>
            <w:tcW w:w="0" w:type="auto"/>
            <w:tcBorders>
              <w:top w:val="single" w:sz="4" w:space="0" w:color="auto"/>
              <w:left w:val="single" w:sz="4" w:space="0" w:color="auto"/>
              <w:bottom w:val="single" w:sz="4" w:space="0" w:color="auto"/>
              <w:right w:val="single" w:sz="4" w:space="0" w:color="auto"/>
            </w:tcBorders>
            <w:hideMark/>
          </w:tcPr>
          <w:p w14:paraId="581E7CCD" w14:textId="77777777" w:rsidR="003A158A" w:rsidRDefault="003A158A" w:rsidP="00CE26C7">
            <w:pPr>
              <w:spacing w:line="256" w:lineRule="auto"/>
              <w:rPr>
                <w:b/>
                <w:bCs/>
              </w:rPr>
            </w:pPr>
            <w:r>
              <w:rPr>
                <w:b/>
                <w:bCs/>
              </w:rPr>
              <w:t>Type of remote-based contact</w:t>
            </w:r>
          </w:p>
        </w:tc>
        <w:tc>
          <w:tcPr>
            <w:tcW w:w="0" w:type="auto"/>
            <w:tcBorders>
              <w:top w:val="single" w:sz="4" w:space="0" w:color="auto"/>
              <w:left w:val="single" w:sz="4" w:space="0" w:color="auto"/>
              <w:bottom w:val="single" w:sz="4" w:space="0" w:color="auto"/>
              <w:right w:val="single" w:sz="4" w:space="0" w:color="auto"/>
            </w:tcBorders>
            <w:hideMark/>
          </w:tcPr>
          <w:p w14:paraId="24A6B7A4" w14:textId="77777777" w:rsidR="003A158A" w:rsidRDefault="003A158A" w:rsidP="00CE26C7">
            <w:pPr>
              <w:spacing w:line="256" w:lineRule="auto"/>
              <w:rPr>
                <w:b/>
                <w:bCs/>
              </w:rPr>
            </w:pPr>
            <w:r>
              <w:rPr>
                <w:b/>
                <w:bCs/>
              </w:rPr>
              <w:t>Duration</w:t>
            </w:r>
          </w:p>
        </w:tc>
      </w:tr>
      <w:tr w:rsidR="003A158A" w14:paraId="331D1A6E" w14:textId="77777777" w:rsidTr="00CE26C7">
        <w:tc>
          <w:tcPr>
            <w:tcW w:w="0" w:type="auto"/>
            <w:tcBorders>
              <w:top w:val="single" w:sz="4" w:space="0" w:color="auto"/>
              <w:left w:val="single" w:sz="4" w:space="0" w:color="auto"/>
              <w:bottom w:val="single" w:sz="4" w:space="0" w:color="auto"/>
              <w:right w:val="single" w:sz="4" w:space="0" w:color="auto"/>
            </w:tcBorders>
            <w:hideMark/>
          </w:tcPr>
          <w:p w14:paraId="662FB8BA" w14:textId="77777777" w:rsidR="003A158A" w:rsidRDefault="003A158A" w:rsidP="00CE26C7">
            <w:pPr>
              <w:spacing w:line="256" w:lineRule="auto"/>
            </w:pPr>
            <w:r>
              <w:t>Heller, 1991</w:t>
            </w:r>
            <w:hyperlink w:anchor="_ENREF_30" w:tooltip="Heller, 1991 #64" w:history="1">
              <w:r>
                <w:fldChar w:fldCharType="begin"/>
              </w:r>
              <w:r>
                <w:instrText xml:space="preserve"> ADDIN EN.CITE &lt;EndNote&gt;&lt;Cite ExcludeAuth="1" ExcludeYear="1"&gt;&lt;Author&gt;Heller&lt;/Author&gt;&lt;Year&gt;1991&lt;/Year&gt;&lt;RecNum&gt;64&lt;/RecNum&gt;&lt;DisplayText&gt;&lt;style face="superscript"&gt;30&lt;/style&gt;&lt;/DisplayText&gt;&lt;record&gt;&lt;rec-number&gt;64&lt;/rec-number&gt;&lt;foreign-keys&gt;&lt;key app="EN" db-id="aprx55901r20x1e9dxnp5wr1awtdadwdfzaz" timestamp="1608102173"&gt;64&lt;/key&gt;&lt;/foreign-keys&gt;&lt;ref-type name="Journal Article"&gt;17&lt;/ref-type&gt;&lt;contributors&gt;&lt;authors&gt;&lt;author&gt;Heller, K., Thompson, M. G., Trueba, P. E., Hogg, J. R. and Vlachos-Weber, I.&lt;/author&gt;&lt;/authors&gt;&lt;/contributors&gt;&lt;titles&gt;&lt;title&gt;Peer support telephone dyads for elderly women: was this the wrong intervention?&lt;/title&gt;&lt;secondary-title&gt;American Journal of Community Psychology&lt;/secondary-title&gt;&lt;/titles&gt;&lt;periodical&gt;&lt;full-title&gt;American Journal of Community Psychology&lt;/full-title&gt;&lt;/periodical&gt;&lt;pages&gt;53-74&lt;/pages&gt;&lt;volume&gt;19&lt;/volume&gt;&lt;number&gt;1&lt;/number&gt;&lt;dates&gt;&lt;year&gt;1991&lt;/year&gt;&lt;/dates&gt;&lt;urls&gt;&lt;/urls&gt;&lt;custom1&gt;CattanIncludes&lt;/custom1&gt;&lt;custom4&gt;RefMined&lt;/custom4&gt;&lt;custom5&gt;was exclude (does not use UCLA or DeJong) but now will be include (2/16/23)&lt;/custom5&gt;&lt;custom6&gt;FTInc&lt;/custom6&gt;&lt;/record&gt;&lt;/Cite&gt;&lt;/EndNote&gt;</w:instrText>
              </w:r>
              <w:r>
                <w:fldChar w:fldCharType="separate"/>
              </w:r>
              <w:r w:rsidRPr="00401B2D">
                <w:rPr>
                  <w:noProof/>
                  <w:vertAlign w:val="superscript"/>
                </w:rPr>
                <w:t>30</w:t>
              </w:r>
              <w:r>
                <w:fldChar w:fldCharType="end"/>
              </w:r>
            </w:hyperlink>
          </w:p>
          <w:p w14:paraId="4FCEB7B2" w14:textId="77777777" w:rsidR="003A158A" w:rsidRDefault="003A158A" w:rsidP="00CE26C7">
            <w:pPr>
              <w:spacing w:line="256" w:lineRule="auto"/>
            </w:pPr>
            <w:r>
              <w:t>USA</w:t>
            </w:r>
          </w:p>
          <w:p w14:paraId="486A18BB" w14:textId="77777777" w:rsidR="003A158A" w:rsidRDefault="003A158A" w:rsidP="00CE26C7">
            <w:pPr>
              <w:spacing w:line="256" w:lineRule="auto"/>
            </w:pPr>
            <w:r>
              <w:rPr>
                <w:b/>
                <w:bCs/>
              </w:rPr>
              <w:t>RCT</w:t>
            </w:r>
          </w:p>
        </w:tc>
        <w:tc>
          <w:tcPr>
            <w:tcW w:w="0" w:type="auto"/>
            <w:tcBorders>
              <w:top w:val="single" w:sz="4" w:space="0" w:color="auto"/>
              <w:left w:val="single" w:sz="4" w:space="0" w:color="auto"/>
              <w:bottom w:val="single" w:sz="4" w:space="0" w:color="auto"/>
              <w:right w:val="single" w:sz="4" w:space="0" w:color="auto"/>
            </w:tcBorders>
            <w:hideMark/>
          </w:tcPr>
          <w:p w14:paraId="29439B72" w14:textId="77777777" w:rsidR="003A158A" w:rsidRDefault="003A158A" w:rsidP="00CE26C7">
            <w:pPr>
              <w:spacing w:line="256" w:lineRule="auto"/>
            </w:pPr>
            <w:r>
              <w:t>Median age = 74</w:t>
            </w:r>
          </w:p>
        </w:tc>
        <w:tc>
          <w:tcPr>
            <w:tcW w:w="0" w:type="auto"/>
            <w:tcBorders>
              <w:top w:val="single" w:sz="4" w:space="0" w:color="auto"/>
              <w:left w:val="single" w:sz="4" w:space="0" w:color="auto"/>
              <w:bottom w:val="single" w:sz="4" w:space="0" w:color="auto"/>
              <w:right w:val="single" w:sz="4" w:space="0" w:color="auto"/>
            </w:tcBorders>
            <w:hideMark/>
          </w:tcPr>
          <w:p w14:paraId="21AF3244" w14:textId="77777777" w:rsidR="003A158A" w:rsidRDefault="003A158A" w:rsidP="00CE26C7">
            <w:pPr>
              <w:spacing w:line="256" w:lineRule="auto"/>
            </w:pPr>
            <w:r>
              <w:t>Yes</w:t>
            </w:r>
          </w:p>
        </w:tc>
        <w:tc>
          <w:tcPr>
            <w:tcW w:w="0" w:type="auto"/>
            <w:tcBorders>
              <w:top w:val="single" w:sz="4" w:space="0" w:color="auto"/>
              <w:left w:val="single" w:sz="4" w:space="0" w:color="auto"/>
              <w:bottom w:val="single" w:sz="4" w:space="0" w:color="auto"/>
              <w:right w:val="single" w:sz="4" w:space="0" w:color="auto"/>
            </w:tcBorders>
            <w:hideMark/>
          </w:tcPr>
          <w:p w14:paraId="592829FA" w14:textId="77777777" w:rsidR="003A158A" w:rsidRDefault="003A158A" w:rsidP="00CE26C7">
            <w:pPr>
              <w:spacing w:line="256" w:lineRule="auto"/>
            </w:pPr>
            <w:r>
              <w:t>Periodic telephone contacts from trained interviewers, discussing health, well-being, and events in their lives</w:t>
            </w:r>
          </w:p>
        </w:tc>
        <w:tc>
          <w:tcPr>
            <w:tcW w:w="0" w:type="auto"/>
            <w:tcBorders>
              <w:top w:val="single" w:sz="4" w:space="0" w:color="auto"/>
              <w:left w:val="single" w:sz="4" w:space="0" w:color="auto"/>
              <w:bottom w:val="single" w:sz="4" w:space="0" w:color="auto"/>
              <w:right w:val="single" w:sz="4" w:space="0" w:color="auto"/>
            </w:tcBorders>
            <w:hideMark/>
          </w:tcPr>
          <w:p w14:paraId="74DF3C66" w14:textId="77777777" w:rsidR="003A158A" w:rsidRDefault="003A158A" w:rsidP="00CE26C7">
            <w:pPr>
              <w:spacing w:line="256" w:lineRule="auto"/>
            </w:pPr>
            <w:r>
              <w:t>Twice a week for 5 weeks, then once per week for 5 weeks</w:t>
            </w:r>
          </w:p>
        </w:tc>
      </w:tr>
      <w:tr w:rsidR="003A158A" w14:paraId="210D48CC" w14:textId="77777777" w:rsidTr="00CE26C7">
        <w:tc>
          <w:tcPr>
            <w:tcW w:w="0" w:type="auto"/>
            <w:tcBorders>
              <w:top w:val="single" w:sz="4" w:space="0" w:color="auto"/>
              <w:left w:val="single" w:sz="4" w:space="0" w:color="auto"/>
              <w:bottom w:val="single" w:sz="4" w:space="0" w:color="auto"/>
              <w:right w:val="single" w:sz="4" w:space="0" w:color="auto"/>
            </w:tcBorders>
            <w:hideMark/>
          </w:tcPr>
          <w:p w14:paraId="7E8BADB9" w14:textId="77777777" w:rsidR="003A158A" w:rsidRDefault="003A158A" w:rsidP="00CE26C7">
            <w:pPr>
              <w:spacing w:line="256" w:lineRule="auto"/>
            </w:pPr>
            <w:r>
              <w:t>Hind, 2014</w:t>
            </w:r>
            <w:hyperlink w:anchor="_ENREF_115" w:tooltip="Hind, 2014 #48" w:history="1">
              <w:r>
                <w:fldChar w:fldCharType="begin"/>
              </w:r>
              <w:r>
                <w:instrText xml:space="preserve"> ADDIN EN.CITE &lt;EndNote&gt;&lt;Cite ExcludeAuth="1" ExcludeYear="1"&gt;&lt;Author&gt;Hind&lt;/Author&gt;&lt;Year&gt;2014&lt;/Year&gt;&lt;RecNum&gt;48&lt;/RecNum&gt;&lt;DisplayText&gt;&lt;style face="superscript"&gt;115&lt;/style&gt;&lt;/DisplayText&gt;&lt;record&gt;&lt;rec-number&gt;48&lt;/rec-number&gt;&lt;foreign-keys&gt;&lt;key app="EN" db-id="aprx55901r20x1e9dxnp5wr1awtdadwdfzaz" timestamp="1608077007"&gt;48&lt;/key&gt;&lt;/foreign-keys&gt;&lt;ref-type name="Journal Article"&gt;17&lt;/ref-type&gt;&lt;contributors&gt;&lt;authors&gt;&lt;author&gt;Hind, D., Mountain, G., Gossage-Worrall, R., Walters, S.J., Duncan, R., Newbould, L., Rex, S., Jones, C., Bowling, A., Cattan, M., Cairns, A., Cooper, C., Goyder, E.C., Edwards, R.T.&lt;/author&gt;&lt;/authors&gt;&lt;/contributors&gt;&lt;titles&gt;&lt;title&gt;Putting Life in Years (PLINY): a randomised controlled trial and mixedmethods process evaluation of a telephone friendship intervention to improve mental well-being in independently living older people. &lt;/title&gt;&lt;secondary-title&gt;Public Heal. Res.&lt;/secondary-title&gt;&lt;/titles&gt;&lt;periodical&gt;&lt;full-title&gt;Public Heal. Res.&lt;/full-title&gt;&lt;/periodical&gt;&lt;pages&gt;1–252.&lt;/pages&gt;&lt;volume&gt;2&lt;/volume&gt;&lt;dates&gt;&lt;year&gt;2014&lt;/year&gt;&lt;/dates&gt;&lt;urls&gt;&lt;/urls&gt;&lt;custom1&gt;PosciaIncludes&lt;/custom1&gt;&lt;custom4&gt;RefMined&lt;/custom4&gt;&lt;custom6&gt;FTInclude&lt;/custom6&gt;&lt;/record&gt;&lt;/Cite&gt;&lt;/EndNote&gt;</w:instrText>
              </w:r>
              <w:r>
                <w:fldChar w:fldCharType="separate"/>
              </w:r>
              <w:r w:rsidRPr="00A54A4C">
                <w:rPr>
                  <w:noProof/>
                  <w:vertAlign w:val="superscript"/>
                </w:rPr>
                <w:t>115</w:t>
              </w:r>
              <w:r>
                <w:fldChar w:fldCharType="end"/>
              </w:r>
            </w:hyperlink>
          </w:p>
          <w:p w14:paraId="4F948226" w14:textId="77777777" w:rsidR="003A158A" w:rsidRDefault="003A158A" w:rsidP="00CE26C7">
            <w:pPr>
              <w:spacing w:line="256" w:lineRule="auto"/>
            </w:pPr>
            <w:r>
              <w:t>England</w:t>
            </w:r>
          </w:p>
          <w:p w14:paraId="0F51D409" w14:textId="77777777" w:rsidR="003A158A" w:rsidRDefault="003A158A" w:rsidP="00CE26C7">
            <w:pPr>
              <w:spacing w:line="256" w:lineRule="auto"/>
              <w:rPr>
                <w:b/>
                <w:bCs/>
              </w:rPr>
            </w:pPr>
            <w:r>
              <w:rPr>
                <w:b/>
                <w:bCs/>
              </w:rPr>
              <w:t>RCT</w:t>
            </w:r>
          </w:p>
        </w:tc>
        <w:tc>
          <w:tcPr>
            <w:tcW w:w="0" w:type="auto"/>
            <w:tcBorders>
              <w:top w:val="single" w:sz="4" w:space="0" w:color="auto"/>
              <w:left w:val="single" w:sz="4" w:space="0" w:color="auto"/>
              <w:bottom w:val="single" w:sz="4" w:space="0" w:color="auto"/>
              <w:right w:val="single" w:sz="4" w:space="0" w:color="auto"/>
            </w:tcBorders>
            <w:hideMark/>
          </w:tcPr>
          <w:p w14:paraId="514003C8" w14:textId="77777777" w:rsidR="003A158A" w:rsidRDefault="003A158A" w:rsidP="00CE26C7">
            <w:pPr>
              <w:spacing w:line="256" w:lineRule="auto"/>
            </w:pPr>
            <w:r>
              <w:rPr>
                <w:u w:val="single"/>
              </w:rPr>
              <w:t>&gt;</w:t>
            </w:r>
            <w:r>
              <w:t xml:space="preserve"> 75</w:t>
            </w:r>
          </w:p>
        </w:tc>
        <w:tc>
          <w:tcPr>
            <w:tcW w:w="0" w:type="auto"/>
            <w:tcBorders>
              <w:top w:val="single" w:sz="4" w:space="0" w:color="auto"/>
              <w:left w:val="single" w:sz="4" w:space="0" w:color="auto"/>
              <w:bottom w:val="single" w:sz="4" w:space="0" w:color="auto"/>
              <w:right w:val="single" w:sz="4" w:space="0" w:color="auto"/>
            </w:tcBorders>
            <w:hideMark/>
          </w:tcPr>
          <w:p w14:paraId="1FDDF76F" w14:textId="77777777" w:rsidR="003A158A" w:rsidRDefault="003A158A" w:rsidP="00CE26C7">
            <w:pPr>
              <w:spacing w:line="256" w:lineRule="auto"/>
            </w:pPr>
            <w:r>
              <w:t>Yes</w:t>
            </w:r>
          </w:p>
        </w:tc>
        <w:tc>
          <w:tcPr>
            <w:tcW w:w="0" w:type="auto"/>
            <w:tcBorders>
              <w:top w:val="single" w:sz="4" w:space="0" w:color="auto"/>
              <w:left w:val="single" w:sz="4" w:space="0" w:color="auto"/>
              <w:bottom w:val="single" w:sz="4" w:space="0" w:color="auto"/>
              <w:right w:val="single" w:sz="4" w:space="0" w:color="auto"/>
            </w:tcBorders>
            <w:hideMark/>
          </w:tcPr>
          <w:p w14:paraId="216A26C2" w14:textId="77777777" w:rsidR="003A158A" w:rsidRDefault="003A158A" w:rsidP="00CE26C7">
            <w:pPr>
              <w:spacing w:line="256" w:lineRule="auto"/>
            </w:pPr>
            <w:r>
              <w:t>“Telephone friendship” – one-to-one befriending by telephone, and teleconference groups of up to 6 participants, aimed to enhance social support and increase opportunities for social interaction</w:t>
            </w:r>
          </w:p>
        </w:tc>
        <w:tc>
          <w:tcPr>
            <w:tcW w:w="0" w:type="auto"/>
            <w:tcBorders>
              <w:top w:val="single" w:sz="4" w:space="0" w:color="auto"/>
              <w:left w:val="single" w:sz="4" w:space="0" w:color="auto"/>
              <w:bottom w:val="single" w:sz="4" w:space="0" w:color="auto"/>
              <w:right w:val="single" w:sz="4" w:space="0" w:color="auto"/>
            </w:tcBorders>
            <w:hideMark/>
          </w:tcPr>
          <w:p w14:paraId="005D9442" w14:textId="77777777" w:rsidR="003A158A" w:rsidRDefault="003A158A" w:rsidP="00CE26C7">
            <w:pPr>
              <w:spacing w:line="256" w:lineRule="auto"/>
            </w:pPr>
            <w:r>
              <w:t xml:space="preserve">Once per week for 6 weeks, groups every 2 weeks; </w:t>
            </w:r>
            <w:proofErr w:type="gramStart"/>
            <w:r>
              <w:t>6 month</w:t>
            </w:r>
            <w:proofErr w:type="gramEnd"/>
            <w:r>
              <w:t xml:space="preserve"> follow-up</w:t>
            </w:r>
          </w:p>
        </w:tc>
      </w:tr>
      <w:tr w:rsidR="003A158A" w14:paraId="7123C272" w14:textId="77777777" w:rsidTr="00CE26C7">
        <w:tc>
          <w:tcPr>
            <w:tcW w:w="0" w:type="auto"/>
            <w:tcBorders>
              <w:top w:val="single" w:sz="4" w:space="0" w:color="auto"/>
              <w:left w:val="single" w:sz="4" w:space="0" w:color="auto"/>
              <w:bottom w:val="single" w:sz="4" w:space="0" w:color="auto"/>
              <w:right w:val="single" w:sz="4" w:space="0" w:color="auto"/>
            </w:tcBorders>
            <w:hideMark/>
          </w:tcPr>
          <w:p w14:paraId="15AE8305" w14:textId="77777777" w:rsidR="003A158A" w:rsidRDefault="003A158A" w:rsidP="00CE26C7">
            <w:pPr>
              <w:spacing w:line="256" w:lineRule="auto"/>
            </w:pPr>
            <w:proofErr w:type="spellStart"/>
            <w:r>
              <w:t>Juang</w:t>
            </w:r>
            <w:proofErr w:type="spellEnd"/>
            <w:r>
              <w:t>, 2020</w:t>
            </w:r>
            <w:hyperlink w:anchor="_ENREF_130" w:tooltip="Juang, 2020 #246" w:history="1">
              <w:r>
                <w:fldChar w:fldCharType="begin">
                  <w:fldData xml:space="preserve">PEVuZE5vdGU+PENpdGUgRXhjbHVkZUF1dGg9IjEiIEV4Y2x1ZGVZZWFyPSIxIj48QXV0aG9yPkp1
YW5nPC9BdXRob3I+PFllYXI+MjAyMDwvWWVhcj48UmVjTnVtPjI0NjwvUmVjTnVtPjxEaXNwbGF5
VGV4dD48c3R5bGUgZmFjZT0ic3VwZXJzY3JpcHQiPjEzMDwvc3R5bGU+PC9EaXNwbGF5VGV4dD48
cmVjb3JkPjxyZWMtbnVtYmVyPjI0NjwvcmVjLW51bWJlcj48Zm9yZWlnbi1rZXlzPjxrZXkgYXBw
PSJFTiIgZGItaWQ9ImFwcng1NTkwMXIyMHgxZTlkeG5wNXdyMWF3dGRhZHdkZnpheiIgdGltZXN0
YW1wPSIxNjI2MzA2MTUxIj4yNDY8L2tleT48L2ZvcmVpZ24ta2V5cz48cmVmLXR5cGUgbmFtZT0i
Sm91cm5hbCBBcnRpY2xlIj4xNzwvcmVmLXR5cGU+PGNvbnRyaWJ1dG9ycz48YXV0aG9ycz48YXV0
aG9yPkp1YW5nLCBDaHJpc3RpbmU8L2F1dGhvcj48YXV0aG9yPkh1aCwgSi4gVy4gVGVycmk8L2F1
dGhvcj48YXV0aG9yPkl5ZXIsIFNvd215YTwvYXV0aG9yPjxhdXRob3I+QmVhdWRyZWF1LCBTaGVy
cnkgQS48L2F1dGhvcj48YXV0aG9yPkdvdWxkLCBDaHJpc3RpbmUgRS48L2F1dGhvcj48L2F1dGhv
cnM+PC9jb250cmlidXRvcnM+PHRpdGxlcz48dGl0bGU+RmVhc2liaWxpdHksIEFjY2VwdGFuY2Us
IGFuZCBJbml0aWFsIEV2YWx1YXRpb24gb2YgYSBUZWxlcGhvbmUtQmFzZWQgUHJvZ3JhbSBEZXNp
Z25lZCB0byBJbmNyZWFzZSBTb2NpYWxpemF0aW9uIGluIE9sZGVyIFZldGVyYW5zPC90aXRsZT48
c2Vjb25kYXJ5LXRpdGxlPkpvdXJuYWwgb2YgZ2VyaWF0cmljIHBzeWNoaWF0cnkgYW5kIG5ldXJv
bG9neTwvc2Vjb25kYXJ5LXRpdGxlPjwvdGl0bGVzPjxwZXJpb2RpY2FsPjxmdWxsLXRpdGxlPkpv
dXJuYWwgb2YgZ2VyaWF0cmljIHBzeWNoaWF0cnkgYW5kIG5ldXJvbG9neTwvZnVsbC10aXRsZT48
L3BlcmlvZGljYWw+PHBhZ2VzPjg5MTk4ODcyMDk0NDI0MjwvcGFnZXM+PHNlY3Rpb24+SnVhbmcs
IENocmlzdGluZS4gUHN5Y2hvbG9neSBTZXJ2aWNlLCBWQSBQYWxvIEFsdG8gSGVhbHRoIENhcmUg
U3lzdGVtLCBQYWxvIEFsdG8sIENBLCBVU0EuJiN4RDtIdWgsIEogVyBUZXJyaS4gUHN5Y2hvbG9n
eSBTZXJ2aWNlLCBTYW4gRnJhbmNpc2NvIFZBIE1lZGljYWwgQ2VudGVyLCBTYW4gRnJhbmNpc2Nv
LCBDQSwgVVNBLiYjeEQ7SXllciwgU293bXlhLiBQYWxvIEFsdG8gR2VyaWF0cmljIFJlc2VhcmNo
LCBFZHVjYXRpb24sIGFuZCBDbGluaWNhbCBDZW50ZXIgKEdSRUNDKSwgVkEgUGFsbyBBbHRvIEhl
YWx0aCBDYXJlIFN5c3RlbSwgUGFsbyBBbHRvLCBDQSwgVVNBLiYjeEQ7QmVhdWRyZWF1LCBTaGVy
cnkgQS4gU2llcnJhIFBhY2lmaWMgTWVudGFsIElsbG5lc3MgUmVzZWFyY2gsIEVkdWNhdGlvbiwg
YW5kIENsaW5pY2FsIENlbnRlciwgVkEgUGFsbyBBbHRvIEhlYWx0aCBDYXJlIFN5c3RlbSwgUGFs
byBBbHRvLCBDQSwgVVNBLiYjeEQ7QmVhdWRyZWF1LCBTaGVycnkgQS4gRGVwYXJ0bWVudCBvZiBQ
c3ljaGlhdHJ5IGFuZCBCZWhhdmlvcmFsIFNjaWVuY2VzLCBTdGFuZm9yZCBVbml2ZXJzaXR5IFNj
aG9vbCBvZiBNZWRpY2luZSwgU3RhbmZvcmQsIENBLCBVU0EuJiN4RDtHb3VsZCwgQ2hyaXN0aW5l
IEUuIFBhbG8gQWx0byBHZXJpYXRyaWMgUmVzZWFyY2gsIEVkdWNhdGlvbiwgYW5kIENsaW5pY2Fs
IENlbnRlciAoR1JFQ0MpLCBWQSBQYWxvIEFsdG8gSGVhbHRoIENhcmUgU3lzdGVtLCBQYWxvIEFs
dG8sIENBLCBVU0EuJiN4RDtHb3VsZCwgQ2hyaXN0aW5lIEUuIERlcGFydG1lbnQgb2YgUHN5Y2hp
YXRyeSBhbmQgQmVoYXZpb3JhbCBTY2llbmNlcywgU3RhbmZvcmQgVW5pdmVyc2l0eSBTY2hvb2wg
b2YgTWVkaWNpbmUsIFN0YW5mb3JkLCBDQSwgVVNBLjwvc2VjdGlvbj48ZGF0ZXM+PHllYXI+MjAy
MDwveWVhcj48L2RhdGVzPjxwdWItbG9jYXRpb24+VW5pdGVkIFN0YXRlczwvcHViLWxvY2F0aW9u
Pjxpc2JuPjA4OTEtOTg4NzwvaXNibj48dXJscz48cmVsYXRlZC11cmxzPjx1cmw+aHR0cDovL292
aWRzcC5vdmlkLmNvbS9vdmlkd2ViLmNnaT9UPUpTJmFtcDtQQUdFPXJlZmVyZW5jZSZhbXA7RD1t
ZWRwJmFtcDtORVdTPU4mYW1wO0FOPTMyNzQ0MTY1PC91cmw+PC9yZWxhdGVkLXVybHM+PC91cmxz
PjxjdXN0b20xPklNTDwvY3VzdG9tMT48Y3VzdG9tMj5QUzwvY3VzdG9tMj48Y3VzdG9tMz5JTUwt
UFM8L2N1c3RvbTM+PGN1c3RvbTQ+VEluY0Fic0luYzwvY3VzdG9tND48Y3VzdG9tNT5PVklETWVk
bGluZV8wNjIzMjE8L2N1c3RvbTU+PGN1c3RvbTY+RlRJbmM8L2N1c3RvbTY+PGVsZWN0cm9uaWMt
cmVzb3VyY2UtbnVtPmh0dHBzOi8vZHguZG9pLm9yZy8xMC4xMTc3LzA4OTE5ODg3MjA5NDQyNDI8
L2VsZWN0cm9uaWMtcmVzb3VyY2UtbnVtPjxhY2Nlc3MtZGF0ZT4yMDIwMDgwMy8vPC9hY2Nlc3Mt
ZGF0ZT48L3JlY29yZD48L0NpdGU+PC9FbmROb3RlPgB=
</w:fldData>
                </w:fldChar>
              </w:r>
              <w:r>
                <w:instrText xml:space="preserve"> ADDIN EN.CITE </w:instrText>
              </w:r>
              <w:r>
                <w:fldChar w:fldCharType="begin">
                  <w:fldData xml:space="preserve">PEVuZE5vdGU+PENpdGUgRXhjbHVkZUF1dGg9IjEiIEV4Y2x1ZGVZZWFyPSIxIj48QXV0aG9yPkp1
YW5nPC9BdXRob3I+PFllYXI+MjAyMDwvWWVhcj48UmVjTnVtPjI0NjwvUmVjTnVtPjxEaXNwbGF5
VGV4dD48c3R5bGUgZmFjZT0ic3VwZXJzY3JpcHQiPjEzMDwvc3R5bGU+PC9EaXNwbGF5VGV4dD48
cmVjb3JkPjxyZWMtbnVtYmVyPjI0NjwvcmVjLW51bWJlcj48Zm9yZWlnbi1rZXlzPjxrZXkgYXBw
PSJFTiIgZGItaWQ9ImFwcng1NTkwMXIyMHgxZTlkeG5wNXdyMWF3dGRhZHdkZnpheiIgdGltZXN0
YW1wPSIxNjI2MzA2MTUxIj4yNDY8L2tleT48L2ZvcmVpZ24ta2V5cz48cmVmLXR5cGUgbmFtZT0i
Sm91cm5hbCBBcnRpY2xlIj4xNzwvcmVmLXR5cGU+PGNvbnRyaWJ1dG9ycz48YXV0aG9ycz48YXV0
aG9yPkp1YW5nLCBDaHJpc3RpbmU8L2F1dGhvcj48YXV0aG9yPkh1aCwgSi4gVy4gVGVycmk8L2F1
dGhvcj48YXV0aG9yPkl5ZXIsIFNvd215YTwvYXV0aG9yPjxhdXRob3I+QmVhdWRyZWF1LCBTaGVy
cnkgQS48L2F1dGhvcj48YXV0aG9yPkdvdWxkLCBDaHJpc3RpbmUgRS48L2F1dGhvcj48L2F1dGhv
cnM+PC9jb250cmlidXRvcnM+PHRpdGxlcz48dGl0bGU+RmVhc2liaWxpdHksIEFjY2VwdGFuY2Us
IGFuZCBJbml0aWFsIEV2YWx1YXRpb24gb2YgYSBUZWxlcGhvbmUtQmFzZWQgUHJvZ3JhbSBEZXNp
Z25lZCB0byBJbmNyZWFzZSBTb2NpYWxpemF0aW9uIGluIE9sZGVyIFZldGVyYW5zPC90aXRsZT48
c2Vjb25kYXJ5LXRpdGxlPkpvdXJuYWwgb2YgZ2VyaWF0cmljIHBzeWNoaWF0cnkgYW5kIG5ldXJv
bG9neTwvc2Vjb25kYXJ5LXRpdGxlPjwvdGl0bGVzPjxwZXJpb2RpY2FsPjxmdWxsLXRpdGxlPkpv
dXJuYWwgb2YgZ2VyaWF0cmljIHBzeWNoaWF0cnkgYW5kIG5ldXJvbG9neTwvZnVsbC10aXRsZT48
L3BlcmlvZGljYWw+PHBhZ2VzPjg5MTk4ODcyMDk0NDI0MjwvcGFnZXM+PHNlY3Rpb24+SnVhbmcs
IENocmlzdGluZS4gUHN5Y2hvbG9neSBTZXJ2aWNlLCBWQSBQYWxvIEFsdG8gSGVhbHRoIENhcmUg
U3lzdGVtLCBQYWxvIEFsdG8sIENBLCBVU0EuJiN4RDtIdWgsIEogVyBUZXJyaS4gUHN5Y2hvbG9n
eSBTZXJ2aWNlLCBTYW4gRnJhbmNpc2NvIFZBIE1lZGljYWwgQ2VudGVyLCBTYW4gRnJhbmNpc2Nv
LCBDQSwgVVNBLiYjeEQ7SXllciwgU293bXlhLiBQYWxvIEFsdG8gR2VyaWF0cmljIFJlc2VhcmNo
LCBFZHVjYXRpb24sIGFuZCBDbGluaWNhbCBDZW50ZXIgKEdSRUNDKSwgVkEgUGFsbyBBbHRvIEhl
YWx0aCBDYXJlIFN5c3RlbSwgUGFsbyBBbHRvLCBDQSwgVVNBLiYjeEQ7QmVhdWRyZWF1LCBTaGVy
cnkgQS4gU2llcnJhIFBhY2lmaWMgTWVudGFsIElsbG5lc3MgUmVzZWFyY2gsIEVkdWNhdGlvbiwg
YW5kIENsaW5pY2FsIENlbnRlciwgVkEgUGFsbyBBbHRvIEhlYWx0aCBDYXJlIFN5c3RlbSwgUGFs
byBBbHRvLCBDQSwgVVNBLiYjeEQ7QmVhdWRyZWF1LCBTaGVycnkgQS4gRGVwYXJ0bWVudCBvZiBQ
c3ljaGlhdHJ5IGFuZCBCZWhhdmlvcmFsIFNjaWVuY2VzLCBTdGFuZm9yZCBVbml2ZXJzaXR5IFNj
aG9vbCBvZiBNZWRpY2luZSwgU3RhbmZvcmQsIENBLCBVU0EuJiN4RDtHb3VsZCwgQ2hyaXN0aW5l
IEUuIFBhbG8gQWx0byBHZXJpYXRyaWMgUmVzZWFyY2gsIEVkdWNhdGlvbiwgYW5kIENsaW5pY2Fs
IENlbnRlciAoR1JFQ0MpLCBWQSBQYWxvIEFsdG8gSGVhbHRoIENhcmUgU3lzdGVtLCBQYWxvIEFs
dG8sIENBLCBVU0EuJiN4RDtHb3VsZCwgQ2hyaXN0aW5lIEUuIERlcGFydG1lbnQgb2YgUHN5Y2hp
YXRyeSBhbmQgQmVoYXZpb3JhbCBTY2llbmNlcywgU3RhbmZvcmQgVW5pdmVyc2l0eSBTY2hvb2wg
b2YgTWVkaWNpbmUsIFN0YW5mb3JkLCBDQSwgVVNBLjwvc2VjdGlvbj48ZGF0ZXM+PHllYXI+MjAy
MDwveWVhcj48L2RhdGVzPjxwdWItbG9jYXRpb24+VW5pdGVkIFN0YXRlczwvcHViLWxvY2F0aW9u
Pjxpc2JuPjA4OTEtOTg4NzwvaXNibj48dXJscz48cmVsYXRlZC11cmxzPjx1cmw+aHR0cDovL292
aWRzcC5vdmlkLmNvbS9vdmlkd2ViLmNnaT9UPUpTJmFtcDtQQUdFPXJlZmVyZW5jZSZhbXA7RD1t
ZWRwJmFtcDtORVdTPU4mYW1wO0FOPTMyNzQ0MTY1PC91cmw+PC9yZWxhdGVkLXVybHM+PC91cmxz
PjxjdXN0b20xPklNTDwvY3VzdG9tMT48Y3VzdG9tMj5QUzwvY3VzdG9tMj48Y3VzdG9tMz5JTUwt
UFM8L2N1c3RvbTM+PGN1c3RvbTQ+VEluY0Fic0luYzwvY3VzdG9tND48Y3VzdG9tNT5PVklETWVk
bGluZV8wNjIzMjE8L2N1c3RvbTU+PGN1c3RvbTY+RlRJbmM8L2N1c3RvbTY+PGVsZWN0cm9uaWMt
cmVzb3VyY2UtbnVtPmh0dHBzOi8vZHguZG9pLm9yZy8xMC4xMTc3LzA4OTE5ODg3MjA5NDQyNDI8
L2VsZWN0cm9uaWMtcmVzb3VyY2UtbnVtPjxhY2Nlc3MtZGF0ZT4yMDIwMDgwMy8vPC9hY2Nlc3Mt
ZGF0ZT48L3JlY29yZD48L0NpdGU+PC9FbmROb3RlPgB=
</w:fldData>
                </w:fldChar>
              </w:r>
              <w:r>
                <w:instrText xml:space="preserve"> ADDIN EN.CITE.DATA </w:instrText>
              </w:r>
              <w:r>
                <w:fldChar w:fldCharType="end"/>
              </w:r>
              <w:r>
                <w:fldChar w:fldCharType="separate"/>
              </w:r>
              <w:r w:rsidRPr="00A54A4C">
                <w:rPr>
                  <w:noProof/>
                  <w:vertAlign w:val="superscript"/>
                </w:rPr>
                <w:t>130</w:t>
              </w:r>
              <w:r>
                <w:fldChar w:fldCharType="end"/>
              </w:r>
            </w:hyperlink>
          </w:p>
          <w:p w14:paraId="62E50E90" w14:textId="77777777" w:rsidR="003A158A" w:rsidRDefault="003A158A" w:rsidP="00CE26C7">
            <w:pPr>
              <w:spacing w:line="256" w:lineRule="auto"/>
            </w:pPr>
            <w:r>
              <w:t>USA</w:t>
            </w:r>
          </w:p>
          <w:p w14:paraId="086C898D" w14:textId="77777777" w:rsidR="003A158A" w:rsidRDefault="003A158A" w:rsidP="00CE26C7">
            <w:pPr>
              <w:spacing w:line="256" w:lineRule="auto"/>
              <w:rPr>
                <w:b/>
                <w:bCs/>
              </w:rPr>
            </w:pPr>
            <w:r>
              <w:rPr>
                <w:b/>
                <w:bCs/>
              </w:rPr>
              <w:t>Pre-post</w:t>
            </w:r>
          </w:p>
        </w:tc>
        <w:tc>
          <w:tcPr>
            <w:tcW w:w="0" w:type="auto"/>
            <w:tcBorders>
              <w:top w:val="single" w:sz="4" w:space="0" w:color="auto"/>
              <w:left w:val="single" w:sz="4" w:space="0" w:color="auto"/>
              <w:bottom w:val="single" w:sz="4" w:space="0" w:color="auto"/>
              <w:right w:val="single" w:sz="4" w:space="0" w:color="auto"/>
            </w:tcBorders>
            <w:hideMark/>
          </w:tcPr>
          <w:p w14:paraId="46E59487" w14:textId="77777777" w:rsidR="003A158A" w:rsidRDefault="003A158A" w:rsidP="00CE26C7">
            <w:pPr>
              <w:spacing w:line="256" w:lineRule="auto"/>
            </w:pPr>
            <w:r>
              <w:rPr>
                <w:u w:val="single"/>
              </w:rPr>
              <w:t>&gt;</w:t>
            </w:r>
            <w:r>
              <w:t xml:space="preserve"> 65</w:t>
            </w:r>
          </w:p>
        </w:tc>
        <w:tc>
          <w:tcPr>
            <w:tcW w:w="0" w:type="auto"/>
            <w:tcBorders>
              <w:top w:val="single" w:sz="4" w:space="0" w:color="auto"/>
              <w:left w:val="single" w:sz="4" w:space="0" w:color="auto"/>
              <w:bottom w:val="single" w:sz="4" w:space="0" w:color="auto"/>
              <w:right w:val="single" w:sz="4" w:space="0" w:color="auto"/>
            </w:tcBorders>
            <w:hideMark/>
          </w:tcPr>
          <w:p w14:paraId="707FE29F" w14:textId="77777777" w:rsidR="003A158A" w:rsidRDefault="003A158A" w:rsidP="00CE26C7">
            <w:pPr>
              <w:spacing w:line="256" w:lineRule="auto"/>
            </w:pPr>
            <w:r>
              <w:t>No</w:t>
            </w:r>
          </w:p>
        </w:tc>
        <w:tc>
          <w:tcPr>
            <w:tcW w:w="0" w:type="auto"/>
            <w:tcBorders>
              <w:top w:val="single" w:sz="4" w:space="0" w:color="auto"/>
              <w:left w:val="single" w:sz="4" w:space="0" w:color="auto"/>
              <w:bottom w:val="single" w:sz="4" w:space="0" w:color="auto"/>
              <w:right w:val="single" w:sz="4" w:space="0" w:color="auto"/>
            </w:tcBorders>
            <w:hideMark/>
          </w:tcPr>
          <w:p w14:paraId="7525D6F5" w14:textId="77777777" w:rsidR="003A158A" w:rsidRDefault="003A158A" w:rsidP="00CE26C7">
            <w:pPr>
              <w:spacing w:line="256" w:lineRule="auto"/>
            </w:pPr>
            <w:r>
              <w:t xml:space="preserve">RESOLV – a telephone-based socialization program for older Veterans. </w:t>
            </w:r>
          </w:p>
        </w:tc>
        <w:tc>
          <w:tcPr>
            <w:tcW w:w="0" w:type="auto"/>
            <w:tcBorders>
              <w:top w:val="single" w:sz="4" w:space="0" w:color="auto"/>
              <w:left w:val="single" w:sz="4" w:space="0" w:color="auto"/>
              <w:bottom w:val="single" w:sz="4" w:space="0" w:color="auto"/>
              <w:right w:val="single" w:sz="4" w:space="0" w:color="auto"/>
            </w:tcBorders>
            <w:hideMark/>
          </w:tcPr>
          <w:p w14:paraId="47B4761B" w14:textId="77777777" w:rsidR="003A158A" w:rsidRDefault="003A158A" w:rsidP="00CE26C7">
            <w:pPr>
              <w:spacing w:line="256" w:lineRule="auto"/>
            </w:pPr>
            <w:r>
              <w:t>6 months</w:t>
            </w:r>
          </w:p>
        </w:tc>
      </w:tr>
      <w:tr w:rsidR="003A158A" w14:paraId="51AE11BC" w14:textId="77777777" w:rsidTr="00CE26C7">
        <w:tc>
          <w:tcPr>
            <w:tcW w:w="0" w:type="auto"/>
            <w:tcBorders>
              <w:top w:val="single" w:sz="4" w:space="0" w:color="auto"/>
              <w:left w:val="single" w:sz="4" w:space="0" w:color="auto"/>
              <w:bottom w:val="single" w:sz="4" w:space="0" w:color="auto"/>
              <w:right w:val="single" w:sz="4" w:space="0" w:color="auto"/>
            </w:tcBorders>
            <w:hideMark/>
          </w:tcPr>
          <w:p w14:paraId="03E78B0D" w14:textId="77777777" w:rsidR="003A158A" w:rsidRDefault="003A158A" w:rsidP="00CE26C7">
            <w:pPr>
              <w:spacing w:line="256" w:lineRule="auto"/>
            </w:pPr>
            <w:r>
              <w:t>Kahlon, 2021</w:t>
            </w:r>
            <w:hyperlink w:anchor="_ENREF_117" w:tooltip="Kahlon, 2021 #382" w:history="1">
              <w:r>
                <w:fldChar w:fldCharType="begin">
                  <w:fldData xml:space="preserve">PEVuZE5vdGU+PENpdGUgRXhjbHVkZUF1dGg9IjEiIEV4Y2x1ZGVZZWFyPSIxIj48QXV0aG9yPkth
aGxvbjwvQXV0aG9yPjxZZWFyPjIwMjE8L1llYXI+PFJlY051bT4zODI8L1JlY051bT48RGlzcGxh
eVRleHQ+PHN0eWxlIGZhY2U9InN1cGVyc2NyaXB0Ij4xMTc8L3N0eWxlPjwvRGlzcGxheVRleHQ+
PHJlY29yZD48cmVjLW51bWJlcj4zODI8L3JlYy1udW1iZXI+PGZvcmVpZ24ta2V5cz48a2V5IGFw
cD0iRU4iIGRiLWlkPSJhcHJ4NTU5MDFyMjB4MWU5ZHhucDV3cjFhd3RkYWR3ZGZ6YXoiIHRpbWVz
dGFtcD0iMTYyNjMwNjE1MSI+MzgyPC9rZXk+PC9mb3JlaWduLWtleXM+PHJlZi10eXBlIG5hbWU9
IkpvdXJuYWwgQXJ0aWNsZSI+MTc8L3JlZi10eXBlPjxjb250cmlidXRvcnM+PGF1dGhvcnM+PGF1
dGhvcj5LYWhsb24sIE1hbmluZGVyIEsuPC9hdXRob3I+PGF1dGhvcj5Ba3NhbiwgTmF6YW48L2F1
dGhvcj48YXV0aG9yPkF1YnJleSwgUmhvbmRhPC9hdXRob3I+PGF1dGhvcj5DbGFyaywgTmljb2xl
PC9hdXRob3I+PGF1dGhvcj5Db3dsZXktTW9yaWxsbywgTWFyaWE8L2F1dGhvcj48YXV0aG9yPkph
Y29icywgRWxpemFiZXRoIEEuPC9hdXRob3I+PGF1dGhvcj5NdW5kaGVuaywgUmhvbmRhPC9hdXRo
b3I+PGF1dGhvcj5TZWJhc3RpYW4sIEthdGhlcmluZSBSLjwvYXV0aG9yPjxhdXRob3I+VG9tbGlu
c29uLCBTdGV2ZW48L2F1dGhvcj48L2F1dGhvcnM+PC9jb250cmlidXRvcnM+PHRpdGxlcz48dGl0
bGU+RWZmZWN0IG9mIExheXBlcnNvbi1EZWxpdmVyZWQsIEVtcGF0aHktRm9jdXNlZCBQcm9ncmFt
IG9mIFRlbGVwaG9uZSBDYWxscyBvbiBMb25lbGluZXNzLCBEZXByZXNzaW9uLCBhbmQgQW54aWV0
eSBBbW9uZyBBZHVsdHMgRHVyaW5nIHRoZSBDT1ZJRC0xOSBQYW5kZW1pYzogQSBSYW5kb21pemVk
IENsaW5pY2FsIFRyaWFsPC90aXRsZT48c2Vjb25kYXJ5LXRpdGxlPkpBTUEgcHN5Y2hpYXRyeTwv
c2Vjb25kYXJ5LXRpdGxlPjwvdGl0bGVzPjxwZXJpb2RpY2FsPjxmdWxsLXRpdGxlPkpBTUEgcHN5
Y2hpYXRyeTwvZnVsbC10aXRsZT48L3BlcmlvZGljYWw+PHBhZ2VzPjYxNi02MjI8L3BhZ2VzPjx2
b2x1bWU+Nzg8L3ZvbHVtZT48bnVtYmVyPjY8L251bWJlcj48c2VjdGlvbj5LYWhsb24sIE1hbmlu
ZGVyIEsuIERlbGwgTWVkaWNhbCBTY2hvb2wsIFRoZSBVbml2ZXJzaXR5IG9mIFRleGFzIGF0IEF1
c3Rpbi4mI3hEO0Frc2FuLCBOYXphbi4gRGVsbCBNZWRpY2FsIFNjaG9vbCwgVGhlIFVuaXZlcnNp
dHkgb2YgVGV4YXMgYXQgQXVzdGluLiYjeEQ7QXVicmV5LCBSaG9uZGEuIERlbGwgTWVkaWNhbCBT
Y2hvb2wsIFRoZSBVbml2ZXJzaXR5IG9mIFRleGFzIGF0IEF1c3Rpbi4mI3hEO0NsYXJrLCBOaWNv
bGUuIERlbGwgTWVkaWNhbCBTY2hvb2wsIFRoZSBVbml2ZXJzaXR5IG9mIFRleGFzIGF0IEF1c3Rp
bi4mI3hEO0Nvd2xleS1Nb3JpbGxvLCBNYXJpYS4gRGVsbCBNZWRpY2FsIFNjaG9vbCwgVGhlIFVu
aXZlcnNpdHkgb2YgVGV4YXMgYXQgQXVzdGluLiYjeEQ7SmFjb2JzLCBFbGl6YWJldGggQS4gRGVs
bCBNZWRpY2FsIFNjaG9vbCwgVGhlIFVuaXZlcnNpdHkgb2YgVGV4YXMgYXQgQXVzdGluLiYjeEQ7
SmFjb2JzLCBFbGl6YWJldGggQS4gTWFpbmUgTWVkaWNhbCBDZW50ZXIgUmVzZWFyY2ggSW5zdGl0
dXRlLCBEZWxsIE1lZGljYWwgU2Nob29sLCBUaGUgVW5pdmVyc2l0eSBvZiBUZXhhcyBhdCBBdXN0
aW4uJiN4RDtNdW5kaGVuaywgUmhvbmRhLiBMb25lIFN0YXIgQ2lyY2xlIG9mIENhcmUsIEdlb3Jn
ZXRvd24sIFRleGFzLiYjeEQ7U2ViYXN0aWFuLCBLYXRoZXJpbmUgUi4gRGVsbCBNZWRpY2FsIFNj
aG9vbCwgVGhlIFVuaXZlcnNpdHkgb2YgVGV4YXMgYXQgQXVzdGluLiYjeEQ7VG9tbGluc29uLCBT
dGV2ZW4uIFNlbWluYXJ5IG9mIHRoZSBTb3V0aHdlc3QsIEF1c3RpbiwgVGV4YXMuPC9zZWN0aW9u
PjxrZXl3b3Jkcz48a2V5d29yZD5BZG9sZXNjZW50PC9rZXl3b3JkPjxrZXl3b3JkPkFkdWx0PC9r
ZXl3b3JkPjxrZXl3b3JkPkFnZWQ8L2tleXdvcmQ+PGtleXdvcmQ+QWdlZCwgODAgYW5kIG92ZXI8
L2tleXdvcmQ+PGtleXdvcmQ+KkFueGlldHkvdGggW1RoZXJhcHldPC9rZXl3b3JkPjxrZXl3b3Jk
PipDT1ZJRC0xOTwva2V5d29yZD48a2V5d29yZD5DaHJvbmljIERpc2Vhc2U8L2tleXdvcmQ+PGtl
eXdvcmQ+KkNvbW11bml0eSBIZWFsdGggV29ya2Vyczwva2V5d29yZD48a2V5d29yZD4qRGVwcmVz
c2lvbi90aCBbVGhlcmFweV08L2tleXdvcmQ+PGtleXdvcmQ+KkVtcGF0aHk8L2tleXdvcmQ+PGtl
eXdvcmQ+RmVtYWxlPC9rZXl3b3JkPjxrZXl3b3JkPkh1bWFuczwva2V5d29yZD48a2V5d29yZD4q
TG9uZWxpbmVzczwva2V5d29yZD48a2V5d29yZD5NYWxlPC9rZXl3b3JkPjxrZXl3b3JkPipNZW50
YWwgSGVhbHRoPC9rZXl3b3JkPjxrZXl3b3JkPk1pZGRsZSBBZ2VkPC9rZXl3b3JkPjxrZXl3b3Jk
Pk91dGNvbWUgQXNzZXNzbWVudCwgSGVhbHRoIENhcmU8L2tleXdvcmQ+PGtleXdvcmQ+UHJvZ3Jh
bSBEZXZlbG9wbWVudDwva2V5d29yZD48a2V5d29yZD4qU29jaWFsIFdvcms8L2tleXdvcmQ+PGtl
eXdvcmQ+VGVsZW1lZGljaW5lPC9rZXl3b3JkPjxrZXl3b3JkPlRlbGVwaG9uZTwva2V5d29yZD48
a2V5d29yZD5UZXhhczwva2V5d29yZD48a2V5d29yZD5Zb3VuZyBBZHVsdDwva2V5d29yZD48L2tl
eXdvcmRzPjxkYXRlcz48eWVhcj4yMDIxPC95ZWFyPjwvZGF0ZXM+PHB1Yi1sb2NhdGlvbj5Vbml0
ZWQgU3RhdGVzPC9wdWItbG9jYXRpb24+PGlzYm4+MjE2OC02MjM4JiN4RDsyMTY4LTYyMlg8L2lz
Ym4+PHVybHM+PHJlbGF0ZWQtdXJscz48dXJsPmh0dHA6Ly9vdmlkc3Aub3ZpZC5jb20vb3ZpZHdl
Yi5jZ2k/VD1KUyZhbXA7UEFHRT1yZWZlcmVuY2UmYW1wO0Q9bWVkbCZhbXA7TkVXUz1OJmFtcDtB
Tj0zMzYyMDQxNzwvdXJsPjwvcmVsYXRlZC11cmxzPjwvdXJscz48Y3VzdG9tMT5WYWxpZGF0ZWQg
VG9vbHM8L2N1c3RvbTE+PGN1c3RvbTI+UFM8L2N1c3RvbTI+PGN1c3RvbTM+UmVmTWluZSBmcm9t
IEh1bWFuYTwvY3VzdG9tMz48Y3VzdG9tND5USW5jQWJzSW5jPC9jdXN0b200PjxjdXN0b201Pk9W
SURNZWRsaW5lXzA2MjMyMTwvY3VzdG9tNT48Y3VzdG9tNj5GVEluYzwvY3VzdG9tNj48ZWxlY3Ry
b25pYy1yZXNvdXJjZS1udW0+aHR0cHM6Ly9keC5kb2kub3JnLzEwLjEwMDEvamFtYXBzeWNoaWF0
cnkuMjAyMS4wMTEzPC9lbGVjdHJvbmljLXJlc291cmNlLW51bT48L3JlY29yZD48L0NpdGU+PC9F
bmROb3RlPn==
</w:fldData>
                </w:fldChar>
              </w:r>
              <w:r>
                <w:instrText xml:space="preserve"> ADDIN EN.CITE </w:instrText>
              </w:r>
              <w:r>
                <w:fldChar w:fldCharType="begin">
                  <w:fldData xml:space="preserve">PEVuZE5vdGU+PENpdGUgRXhjbHVkZUF1dGg9IjEiIEV4Y2x1ZGVZZWFyPSIxIj48QXV0aG9yPkth
aGxvbjwvQXV0aG9yPjxZZWFyPjIwMjE8L1llYXI+PFJlY051bT4zODI8L1JlY051bT48RGlzcGxh
eVRleHQ+PHN0eWxlIGZhY2U9InN1cGVyc2NyaXB0Ij4xMTc8L3N0eWxlPjwvRGlzcGxheVRleHQ+
PHJlY29yZD48cmVjLW51bWJlcj4zODI8L3JlYy1udW1iZXI+PGZvcmVpZ24ta2V5cz48a2V5IGFw
cD0iRU4iIGRiLWlkPSJhcHJ4NTU5MDFyMjB4MWU5ZHhucDV3cjFhd3RkYWR3ZGZ6YXoiIHRpbWVz
dGFtcD0iMTYyNjMwNjE1MSI+MzgyPC9rZXk+PC9mb3JlaWduLWtleXM+PHJlZi10eXBlIG5hbWU9
IkpvdXJuYWwgQXJ0aWNsZSI+MTc8L3JlZi10eXBlPjxjb250cmlidXRvcnM+PGF1dGhvcnM+PGF1
dGhvcj5LYWhsb24sIE1hbmluZGVyIEsuPC9hdXRob3I+PGF1dGhvcj5Ba3NhbiwgTmF6YW48L2F1
dGhvcj48YXV0aG9yPkF1YnJleSwgUmhvbmRhPC9hdXRob3I+PGF1dGhvcj5DbGFyaywgTmljb2xl
PC9hdXRob3I+PGF1dGhvcj5Db3dsZXktTW9yaWxsbywgTWFyaWE8L2F1dGhvcj48YXV0aG9yPkph
Y29icywgRWxpemFiZXRoIEEuPC9hdXRob3I+PGF1dGhvcj5NdW5kaGVuaywgUmhvbmRhPC9hdXRo
b3I+PGF1dGhvcj5TZWJhc3RpYW4sIEthdGhlcmluZSBSLjwvYXV0aG9yPjxhdXRob3I+VG9tbGlu
c29uLCBTdGV2ZW48L2F1dGhvcj48L2F1dGhvcnM+PC9jb250cmlidXRvcnM+PHRpdGxlcz48dGl0
bGU+RWZmZWN0IG9mIExheXBlcnNvbi1EZWxpdmVyZWQsIEVtcGF0aHktRm9jdXNlZCBQcm9ncmFt
IG9mIFRlbGVwaG9uZSBDYWxscyBvbiBMb25lbGluZXNzLCBEZXByZXNzaW9uLCBhbmQgQW54aWV0
eSBBbW9uZyBBZHVsdHMgRHVyaW5nIHRoZSBDT1ZJRC0xOSBQYW5kZW1pYzogQSBSYW5kb21pemVk
IENsaW5pY2FsIFRyaWFsPC90aXRsZT48c2Vjb25kYXJ5LXRpdGxlPkpBTUEgcHN5Y2hpYXRyeTwv
c2Vjb25kYXJ5LXRpdGxlPjwvdGl0bGVzPjxwZXJpb2RpY2FsPjxmdWxsLXRpdGxlPkpBTUEgcHN5
Y2hpYXRyeTwvZnVsbC10aXRsZT48L3BlcmlvZGljYWw+PHBhZ2VzPjYxNi02MjI8L3BhZ2VzPjx2
b2x1bWU+Nzg8L3ZvbHVtZT48bnVtYmVyPjY8L251bWJlcj48c2VjdGlvbj5LYWhsb24sIE1hbmlu
ZGVyIEsuIERlbGwgTWVkaWNhbCBTY2hvb2wsIFRoZSBVbml2ZXJzaXR5IG9mIFRleGFzIGF0IEF1
c3Rpbi4mI3hEO0Frc2FuLCBOYXphbi4gRGVsbCBNZWRpY2FsIFNjaG9vbCwgVGhlIFVuaXZlcnNp
dHkgb2YgVGV4YXMgYXQgQXVzdGluLiYjeEQ7QXVicmV5LCBSaG9uZGEuIERlbGwgTWVkaWNhbCBT
Y2hvb2wsIFRoZSBVbml2ZXJzaXR5IG9mIFRleGFzIGF0IEF1c3Rpbi4mI3hEO0NsYXJrLCBOaWNv
bGUuIERlbGwgTWVkaWNhbCBTY2hvb2wsIFRoZSBVbml2ZXJzaXR5IG9mIFRleGFzIGF0IEF1c3Rp
bi4mI3hEO0Nvd2xleS1Nb3JpbGxvLCBNYXJpYS4gRGVsbCBNZWRpY2FsIFNjaG9vbCwgVGhlIFVu
aXZlcnNpdHkgb2YgVGV4YXMgYXQgQXVzdGluLiYjeEQ7SmFjb2JzLCBFbGl6YWJldGggQS4gRGVs
bCBNZWRpY2FsIFNjaG9vbCwgVGhlIFVuaXZlcnNpdHkgb2YgVGV4YXMgYXQgQXVzdGluLiYjeEQ7
SmFjb2JzLCBFbGl6YWJldGggQS4gTWFpbmUgTWVkaWNhbCBDZW50ZXIgUmVzZWFyY2ggSW5zdGl0
dXRlLCBEZWxsIE1lZGljYWwgU2Nob29sLCBUaGUgVW5pdmVyc2l0eSBvZiBUZXhhcyBhdCBBdXN0
aW4uJiN4RDtNdW5kaGVuaywgUmhvbmRhLiBMb25lIFN0YXIgQ2lyY2xlIG9mIENhcmUsIEdlb3Jn
ZXRvd24sIFRleGFzLiYjeEQ7U2ViYXN0aWFuLCBLYXRoZXJpbmUgUi4gRGVsbCBNZWRpY2FsIFNj
aG9vbCwgVGhlIFVuaXZlcnNpdHkgb2YgVGV4YXMgYXQgQXVzdGluLiYjeEQ7VG9tbGluc29uLCBT
dGV2ZW4uIFNlbWluYXJ5IG9mIHRoZSBTb3V0aHdlc3QsIEF1c3RpbiwgVGV4YXMuPC9zZWN0aW9u
PjxrZXl3b3Jkcz48a2V5d29yZD5BZG9sZXNjZW50PC9rZXl3b3JkPjxrZXl3b3JkPkFkdWx0PC9r
ZXl3b3JkPjxrZXl3b3JkPkFnZWQ8L2tleXdvcmQ+PGtleXdvcmQ+QWdlZCwgODAgYW5kIG92ZXI8
L2tleXdvcmQ+PGtleXdvcmQ+KkFueGlldHkvdGggW1RoZXJhcHldPC9rZXl3b3JkPjxrZXl3b3Jk
PipDT1ZJRC0xOTwva2V5d29yZD48a2V5d29yZD5DaHJvbmljIERpc2Vhc2U8L2tleXdvcmQ+PGtl
eXdvcmQ+KkNvbW11bml0eSBIZWFsdGggV29ya2Vyczwva2V5d29yZD48a2V5d29yZD4qRGVwcmVz
c2lvbi90aCBbVGhlcmFweV08L2tleXdvcmQ+PGtleXdvcmQ+KkVtcGF0aHk8L2tleXdvcmQ+PGtl
eXdvcmQ+RmVtYWxlPC9rZXl3b3JkPjxrZXl3b3JkPkh1bWFuczwva2V5d29yZD48a2V5d29yZD4q
TG9uZWxpbmVzczwva2V5d29yZD48a2V5d29yZD5NYWxlPC9rZXl3b3JkPjxrZXl3b3JkPipNZW50
YWwgSGVhbHRoPC9rZXl3b3JkPjxrZXl3b3JkPk1pZGRsZSBBZ2VkPC9rZXl3b3JkPjxrZXl3b3Jk
Pk91dGNvbWUgQXNzZXNzbWVudCwgSGVhbHRoIENhcmU8L2tleXdvcmQ+PGtleXdvcmQ+UHJvZ3Jh
bSBEZXZlbG9wbWVudDwva2V5d29yZD48a2V5d29yZD4qU29jaWFsIFdvcms8L2tleXdvcmQ+PGtl
eXdvcmQ+VGVsZW1lZGljaW5lPC9rZXl3b3JkPjxrZXl3b3JkPlRlbGVwaG9uZTwva2V5d29yZD48
a2V5d29yZD5UZXhhczwva2V5d29yZD48a2V5d29yZD5Zb3VuZyBBZHVsdDwva2V5d29yZD48L2tl
eXdvcmRzPjxkYXRlcz48eWVhcj4yMDIxPC95ZWFyPjwvZGF0ZXM+PHB1Yi1sb2NhdGlvbj5Vbml0
ZWQgU3RhdGVzPC9wdWItbG9jYXRpb24+PGlzYm4+MjE2OC02MjM4JiN4RDsyMTY4LTYyMlg8L2lz
Ym4+PHVybHM+PHJlbGF0ZWQtdXJscz48dXJsPmh0dHA6Ly9vdmlkc3Aub3ZpZC5jb20vb3ZpZHdl
Yi5jZ2k/VD1KUyZhbXA7UEFHRT1yZWZlcmVuY2UmYW1wO0Q9bWVkbCZhbXA7TkVXUz1OJmFtcDtB
Tj0zMzYyMDQxNzwvdXJsPjwvcmVsYXRlZC11cmxzPjwvdXJscz48Y3VzdG9tMT5WYWxpZGF0ZWQg
VG9vbHM8L2N1c3RvbTE+PGN1c3RvbTI+UFM8L2N1c3RvbTI+PGN1c3RvbTM+UmVmTWluZSBmcm9t
IEh1bWFuYTwvY3VzdG9tMz48Y3VzdG9tND5USW5jQWJzSW5jPC9jdXN0b200PjxjdXN0b201Pk9W
SURNZWRsaW5lXzA2MjMyMTwvY3VzdG9tNT48Y3VzdG9tNj5GVEluYzwvY3VzdG9tNj48ZWxlY3Ry
b25pYy1yZXNvdXJjZS1udW0+aHR0cHM6Ly9keC5kb2kub3JnLzEwLjEwMDEvamFtYXBzeWNoaWF0
cnkuMjAyMS4wMTEzPC9lbGVjdHJvbmljLXJlc291cmNlLW51bT48L3JlY29yZD48L0NpdGU+PC9F
bmROb3RlPn==
</w:fldData>
                </w:fldChar>
              </w:r>
              <w:r>
                <w:instrText xml:space="preserve"> ADDIN EN.CITE.DATA </w:instrText>
              </w:r>
              <w:r>
                <w:fldChar w:fldCharType="end"/>
              </w:r>
              <w:r>
                <w:fldChar w:fldCharType="separate"/>
              </w:r>
              <w:r w:rsidRPr="00A54A4C">
                <w:rPr>
                  <w:noProof/>
                  <w:vertAlign w:val="superscript"/>
                </w:rPr>
                <w:t>117</w:t>
              </w:r>
              <w:r>
                <w:fldChar w:fldCharType="end"/>
              </w:r>
            </w:hyperlink>
          </w:p>
          <w:p w14:paraId="64CE1A1B" w14:textId="77777777" w:rsidR="003A158A" w:rsidRDefault="003A158A" w:rsidP="00CE26C7">
            <w:pPr>
              <w:spacing w:line="256" w:lineRule="auto"/>
            </w:pPr>
            <w:r>
              <w:t>USA</w:t>
            </w:r>
          </w:p>
          <w:p w14:paraId="51CC7A57" w14:textId="77777777" w:rsidR="003A158A" w:rsidRDefault="003A158A" w:rsidP="00CE26C7">
            <w:pPr>
              <w:spacing w:line="256" w:lineRule="auto"/>
              <w:rPr>
                <w:b/>
                <w:bCs/>
              </w:rPr>
            </w:pPr>
            <w:r>
              <w:rPr>
                <w:b/>
                <w:bCs/>
              </w:rPr>
              <w:t>RCT</w:t>
            </w:r>
          </w:p>
        </w:tc>
        <w:tc>
          <w:tcPr>
            <w:tcW w:w="0" w:type="auto"/>
            <w:tcBorders>
              <w:top w:val="single" w:sz="4" w:space="0" w:color="auto"/>
              <w:left w:val="single" w:sz="4" w:space="0" w:color="auto"/>
              <w:bottom w:val="single" w:sz="4" w:space="0" w:color="auto"/>
              <w:right w:val="single" w:sz="4" w:space="0" w:color="auto"/>
            </w:tcBorders>
            <w:hideMark/>
          </w:tcPr>
          <w:p w14:paraId="2C7E311A" w14:textId="77777777" w:rsidR="003A158A" w:rsidRDefault="003A158A" w:rsidP="00CE26C7">
            <w:pPr>
              <w:spacing w:line="256" w:lineRule="auto"/>
            </w:pPr>
            <w:r>
              <w:t>Mean age = 69</w:t>
            </w:r>
          </w:p>
        </w:tc>
        <w:tc>
          <w:tcPr>
            <w:tcW w:w="0" w:type="auto"/>
            <w:tcBorders>
              <w:top w:val="single" w:sz="4" w:space="0" w:color="auto"/>
              <w:left w:val="single" w:sz="4" w:space="0" w:color="auto"/>
              <w:bottom w:val="single" w:sz="4" w:space="0" w:color="auto"/>
              <w:right w:val="single" w:sz="4" w:space="0" w:color="auto"/>
            </w:tcBorders>
            <w:hideMark/>
          </w:tcPr>
          <w:p w14:paraId="002E6F97" w14:textId="77777777" w:rsidR="003A158A" w:rsidRDefault="003A158A" w:rsidP="00CE26C7">
            <w:pPr>
              <w:spacing w:line="256" w:lineRule="auto"/>
            </w:pPr>
            <w:r>
              <w:t>Yes</w:t>
            </w:r>
          </w:p>
        </w:tc>
        <w:tc>
          <w:tcPr>
            <w:tcW w:w="0" w:type="auto"/>
            <w:tcBorders>
              <w:top w:val="single" w:sz="4" w:space="0" w:color="auto"/>
              <w:left w:val="single" w:sz="4" w:space="0" w:color="auto"/>
              <w:bottom w:val="single" w:sz="4" w:space="0" w:color="auto"/>
              <w:right w:val="single" w:sz="4" w:space="0" w:color="auto"/>
            </w:tcBorders>
            <w:hideMark/>
          </w:tcPr>
          <w:p w14:paraId="107BAFBA" w14:textId="77777777" w:rsidR="003A158A" w:rsidRDefault="003A158A" w:rsidP="00CE26C7">
            <w:pPr>
              <w:spacing w:line="256" w:lineRule="auto"/>
            </w:pPr>
            <w:r>
              <w:t>Laypeople engaging regularly with empathetic intention through telephone calls with participants</w:t>
            </w:r>
          </w:p>
        </w:tc>
        <w:tc>
          <w:tcPr>
            <w:tcW w:w="0" w:type="auto"/>
            <w:tcBorders>
              <w:top w:val="single" w:sz="4" w:space="0" w:color="auto"/>
              <w:left w:val="single" w:sz="4" w:space="0" w:color="auto"/>
              <w:bottom w:val="single" w:sz="4" w:space="0" w:color="auto"/>
              <w:right w:val="single" w:sz="4" w:space="0" w:color="auto"/>
            </w:tcBorders>
            <w:hideMark/>
          </w:tcPr>
          <w:p w14:paraId="74112B11" w14:textId="77777777" w:rsidR="003A158A" w:rsidRDefault="003A158A" w:rsidP="003A158A">
            <w:pPr>
              <w:pStyle w:val="ListParagraph"/>
              <w:numPr>
                <w:ilvl w:val="0"/>
                <w:numId w:val="28"/>
              </w:numPr>
              <w:spacing w:line="256" w:lineRule="auto"/>
              <w:ind w:left="340"/>
            </w:pPr>
            <w:r>
              <w:t>weeks of phone calls</w:t>
            </w:r>
          </w:p>
        </w:tc>
      </w:tr>
    </w:tbl>
    <w:p w14:paraId="1DEB2E31" w14:textId="77777777" w:rsidR="003A158A" w:rsidRDefault="003A158A" w:rsidP="003A158A">
      <w:pPr>
        <w:rPr>
          <w:b/>
          <w:bCs/>
        </w:rPr>
      </w:pPr>
    </w:p>
    <w:p w14:paraId="6257DFEC" w14:textId="77777777" w:rsidR="003A158A" w:rsidRDefault="003A158A" w:rsidP="003A158A">
      <w:pPr>
        <w:spacing w:after="160" w:line="256" w:lineRule="auto"/>
        <w:rPr>
          <w:b/>
          <w:bCs/>
        </w:rPr>
      </w:pPr>
      <w:r>
        <w:rPr>
          <w:b/>
          <w:bCs/>
        </w:rPr>
        <w:br w:type="page"/>
      </w:r>
    </w:p>
    <w:p w14:paraId="60363D92" w14:textId="1BF3EDEA" w:rsidR="003A158A" w:rsidRDefault="003A158A" w:rsidP="003A158A">
      <w:pPr>
        <w:rPr>
          <w:b/>
          <w:bCs/>
        </w:rPr>
      </w:pPr>
      <w:bookmarkStart w:id="11" w:name="_Hlk137654077"/>
      <w:proofErr w:type="spellStart"/>
      <w:r>
        <w:rPr>
          <w:b/>
          <w:bCs/>
        </w:rPr>
        <w:lastRenderedPageBreak/>
        <w:t>eTable</w:t>
      </w:r>
      <w:proofErr w:type="spellEnd"/>
      <w:r>
        <w:rPr>
          <w:b/>
          <w:bCs/>
        </w:rPr>
        <w:t xml:space="preserve"> 1</w:t>
      </w:r>
      <w:r w:rsidR="001C5F10">
        <w:rPr>
          <w:b/>
          <w:bCs/>
        </w:rPr>
        <w:t>0</w:t>
      </w:r>
      <w:r>
        <w:rPr>
          <w:b/>
          <w:bCs/>
        </w:rPr>
        <w:t>. Details of Miscellaneous Studies</w:t>
      </w:r>
    </w:p>
    <w:bookmarkEnd w:id="11"/>
    <w:p w14:paraId="1BE4E5E7" w14:textId="77777777" w:rsidR="003A158A" w:rsidRDefault="003A158A" w:rsidP="003A158A">
      <w:pPr>
        <w:rPr>
          <w:b/>
          <w:bCs/>
        </w:rPr>
      </w:pPr>
    </w:p>
    <w:tbl>
      <w:tblPr>
        <w:tblW w:w="0" w:type="auto"/>
        <w:tblLook w:val="04A0" w:firstRow="1" w:lastRow="0" w:firstColumn="1" w:lastColumn="0" w:noHBand="0" w:noVBand="1"/>
      </w:tblPr>
      <w:tblGrid>
        <w:gridCol w:w="2446"/>
        <w:gridCol w:w="1075"/>
        <w:gridCol w:w="1318"/>
        <w:gridCol w:w="2986"/>
        <w:gridCol w:w="1525"/>
      </w:tblGrid>
      <w:tr w:rsidR="003A158A" w14:paraId="096F1D22" w14:textId="77777777" w:rsidTr="00CE26C7">
        <w:tc>
          <w:tcPr>
            <w:tcW w:w="0" w:type="auto"/>
            <w:tcBorders>
              <w:top w:val="single" w:sz="4" w:space="0" w:color="auto"/>
              <w:left w:val="single" w:sz="4" w:space="0" w:color="auto"/>
              <w:bottom w:val="single" w:sz="4" w:space="0" w:color="auto"/>
              <w:right w:val="single" w:sz="4" w:space="0" w:color="auto"/>
            </w:tcBorders>
            <w:hideMark/>
          </w:tcPr>
          <w:p w14:paraId="37549CEB" w14:textId="77777777" w:rsidR="003A158A" w:rsidRDefault="003A158A" w:rsidP="00CE26C7">
            <w:pPr>
              <w:spacing w:line="256" w:lineRule="auto"/>
              <w:rPr>
                <w:b/>
                <w:bCs/>
              </w:rPr>
            </w:pPr>
            <w:r>
              <w:rPr>
                <w:b/>
                <w:bCs/>
              </w:rPr>
              <w:t>Study/Country/Study design</w:t>
            </w:r>
          </w:p>
        </w:tc>
        <w:tc>
          <w:tcPr>
            <w:tcW w:w="0" w:type="auto"/>
            <w:tcBorders>
              <w:top w:val="single" w:sz="4" w:space="0" w:color="auto"/>
              <w:left w:val="single" w:sz="4" w:space="0" w:color="auto"/>
              <w:bottom w:val="single" w:sz="4" w:space="0" w:color="auto"/>
              <w:right w:val="single" w:sz="4" w:space="0" w:color="auto"/>
            </w:tcBorders>
            <w:hideMark/>
          </w:tcPr>
          <w:p w14:paraId="4414C095" w14:textId="77777777" w:rsidR="003A158A" w:rsidRDefault="003A158A" w:rsidP="00CE26C7">
            <w:pPr>
              <w:spacing w:line="256" w:lineRule="auto"/>
              <w:rPr>
                <w:b/>
                <w:bCs/>
              </w:rPr>
            </w:pPr>
            <w:r>
              <w:rPr>
                <w:b/>
                <w:bCs/>
              </w:rPr>
              <w:t>Age of subjects</w:t>
            </w:r>
          </w:p>
        </w:tc>
        <w:tc>
          <w:tcPr>
            <w:tcW w:w="0" w:type="auto"/>
            <w:tcBorders>
              <w:top w:val="single" w:sz="4" w:space="0" w:color="auto"/>
              <w:left w:val="single" w:sz="4" w:space="0" w:color="auto"/>
              <w:bottom w:val="single" w:sz="4" w:space="0" w:color="auto"/>
              <w:right w:val="single" w:sz="4" w:space="0" w:color="auto"/>
            </w:tcBorders>
            <w:hideMark/>
          </w:tcPr>
          <w:p w14:paraId="6B2CEC78" w14:textId="77777777" w:rsidR="003A158A" w:rsidRDefault="003A158A" w:rsidP="00CE26C7">
            <w:pPr>
              <w:spacing w:line="256" w:lineRule="auto"/>
              <w:rPr>
                <w:b/>
                <w:bCs/>
              </w:rPr>
            </w:pPr>
            <w:r>
              <w:rPr>
                <w:b/>
                <w:bCs/>
              </w:rPr>
              <w:t>Selected for increased loneliness risk?</w:t>
            </w:r>
          </w:p>
        </w:tc>
        <w:tc>
          <w:tcPr>
            <w:tcW w:w="0" w:type="auto"/>
            <w:tcBorders>
              <w:top w:val="single" w:sz="4" w:space="0" w:color="auto"/>
              <w:left w:val="single" w:sz="4" w:space="0" w:color="auto"/>
              <w:bottom w:val="single" w:sz="4" w:space="0" w:color="auto"/>
              <w:right w:val="single" w:sz="4" w:space="0" w:color="auto"/>
            </w:tcBorders>
            <w:hideMark/>
          </w:tcPr>
          <w:p w14:paraId="3578975A" w14:textId="77777777" w:rsidR="003A158A" w:rsidRDefault="003A158A" w:rsidP="00CE26C7">
            <w:pPr>
              <w:spacing w:line="256" w:lineRule="auto"/>
              <w:rPr>
                <w:b/>
                <w:bCs/>
              </w:rPr>
            </w:pPr>
            <w:r>
              <w:rPr>
                <w:b/>
                <w:bCs/>
              </w:rPr>
              <w:t>Type and content of contact</w:t>
            </w:r>
          </w:p>
        </w:tc>
        <w:tc>
          <w:tcPr>
            <w:tcW w:w="0" w:type="auto"/>
            <w:tcBorders>
              <w:top w:val="single" w:sz="4" w:space="0" w:color="auto"/>
              <w:left w:val="single" w:sz="4" w:space="0" w:color="auto"/>
              <w:bottom w:val="single" w:sz="4" w:space="0" w:color="auto"/>
              <w:right w:val="single" w:sz="4" w:space="0" w:color="auto"/>
            </w:tcBorders>
            <w:hideMark/>
          </w:tcPr>
          <w:p w14:paraId="6E5336ED" w14:textId="77777777" w:rsidR="003A158A" w:rsidRDefault="003A158A" w:rsidP="00CE26C7">
            <w:pPr>
              <w:spacing w:line="256" w:lineRule="auto"/>
              <w:rPr>
                <w:b/>
                <w:bCs/>
              </w:rPr>
            </w:pPr>
            <w:r>
              <w:rPr>
                <w:b/>
                <w:bCs/>
              </w:rPr>
              <w:t xml:space="preserve">Duration </w:t>
            </w:r>
          </w:p>
        </w:tc>
      </w:tr>
      <w:tr w:rsidR="003A158A" w14:paraId="550122B0" w14:textId="77777777" w:rsidTr="00CE26C7">
        <w:tc>
          <w:tcPr>
            <w:tcW w:w="0" w:type="auto"/>
            <w:tcBorders>
              <w:top w:val="single" w:sz="4" w:space="0" w:color="auto"/>
              <w:left w:val="single" w:sz="4" w:space="0" w:color="auto"/>
              <w:bottom w:val="single" w:sz="4" w:space="0" w:color="auto"/>
              <w:right w:val="single" w:sz="4" w:space="0" w:color="auto"/>
            </w:tcBorders>
            <w:hideMark/>
          </w:tcPr>
          <w:p w14:paraId="06BD5EB9" w14:textId="77777777" w:rsidR="003A158A" w:rsidRDefault="003A158A" w:rsidP="00CE26C7">
            <w:pPr>
              <w:spacing w:line="256" w:lineRule="auto"/>
            </w:pPr>
            <w:proofErr w:type="spellStart"/>
            <w:r>
              <w:t>Boekhout</w:t>
            </w:r>
            <w:proofErr w:type="spellEnd"/>
            <w:r>
              <w:t>, 2021</w:t>
            </w:r>
            <w:hyperlink w:anchor="_ENREF_118" w:tooltip="Boekhout, 2021 #220" w:history="1">
              <w:r>
                <w:fldChar w:fldCharType="begin">
                  <w:fldData xml:space="preserve">PEVuZE5vdGU+PENpdGUgRXhjbHVkZUF1dGg9IjEiIEV4Y2x1ZGVZZWFyPSIxIj48QXV0aG9yPkJv
ZWtob3V0PC9BdXRob3I+PFllYXI+MjAyMTwvWWVhcj48UmVjTnVtPjIyMDwvUmVjTnVtPjxEaXNw
bGF5VGV4dD48c3R5bGUgZmFjZT0ic3VwZXJzY3JpcHQiPjExODwvc3R5bGU+PC9EaXNwbGF5VGV4
dD48cmVjb3JkPjxyZWMtbnVtYmVyPjIyMDwvcmVjLW51bWJlcj48Zm9yZWlnbi1rZXlzPjxrZXkg
YXBwPSJFTiIgZGItaWQ9ImFwcng1NTkwMXIyMHgxZTlkeG5wNXdyMWF3dGRhZHdkZnpheiIgdGlt
ZXN0YW1wPSIxNjI2MzA2MTUwIj4yMjA8L2tleT48L2ZvcmVpZ24ta2V5cz48cmVmLXR5cGUgbmFt
ZT0iSm91cm5hbCBBcnRpY2xlIj4xNzwvcmVmLXR5cGU+PGNvbnRyaWJ1dG9ycz48YXV0aG9ycz48
YXV0aG9yPkJvZWtob3V0LCBKYW5ldCBNLjwvYXV0aG9yPjxhdXRob3I+Vm9sZGVycywgRXNtZWU8
L2F1dGhvcj48YXV0aG9yPkJvbG1hbiwgQ2F0aGVyaW5lIEEuIFcuPC9hdXRob3I+PGF1dGhvcj5k
ZSBHcm9vdCwgUmVuYXRlIEguIE0uPC9hdXRob3I+PGF1dGhvcj5MZWNobmVyLCBMaWxpYW48L2F1
dGhvcj48L2F1dGhvcnM+PC9jb250cmlidXRvcnM+PHRpdGxlcz48dGl0bGU+TG9uZy1UZXJtIEVm
ZmVjdHMgb24gTG9uZWxpbmVzcyBvZiBhIENvbXB1dGVyLVRhaWxvcmVkIEludGVydmVudGlvbiBm
b3IgT2xkZXIgQWR1bHRzIFdpdGggQ2hyb25pYyBEaXNlYXNlczogQSBSYW5kb21pemVkIENvbnRy
b2xsZWQgVHJpYWw8L3RpdGxlPjxzZWNvbmRhcnktdGl0bGU+Sm91cm5hbCBvZiBhZ2luZyBhbmQg
aGVhbHRoPC9zZWNvbmRhcnktdGl0bGU+PC90aXRsZXM+PHBlcmlvZGljYWw+PGZ1bGwtdGl0bGU+
Sm91cm5hbCBvZiBhZ2luZyBhbmQgaGVhbHRoPC9mdWxsLXRpdGxlPjwvcGVyaW9kaWNhbD48cGFn
ZXM+ODk4MjY0MzIxMTAxNTAyNzwvcGFnZXM+PHNlY3Rpb24+Qm9la2hvdXQsIEphbmV0IE0uIEZh
Y3VsdHkgb2YgUHN5Y2hvbG9neSwgMTAxOThPcGVuIFVuaXZlcnNpdHkgb2YgVGhlIE5ldGhlcmxh
bmRzLCBIZWVybGVuLCBUaGUgTmV0aGVybGFuZHMuJiN4RDtWb2xkZXJzLCBFc21lZS4gRmFjdWx0
eSBvZiBQc3ljaG9sb2d5LCAxMDE5OE9wZW4gVW5pdmVyc2l0eSBvZiBUaGUgTmV0aGVybGFuZHMs
IEhlZXJsZW4sIFRoZSBOZXRoZXJsYW5kcy4mI3hEO0JvbG1hbiwgQ2F0aGVyaW5lIEEgVy4gRmFj
dWx0eSBvZiBQc3ljaG9sb2d5LCAxMDE5OE9wZW4gVW5pdmVyc2l0eSBvZiBUaGUgTmV0aGVybGFu
ZHMsIEhlZXJsZW4sIFRoZSBOZXRoZXJsYW5kcy4mI3hEO2RlIEdyb290LCBSZW5hdGUgSCBNLiBG
YWN1bHR5IG9mIEVkdWNhdGlvbmFsIFNjaWVuY2VzLCAxMDE5OE9wZW4gVW5pdmVyc2l0eSBvZiBU
aGUgTmV0aGVybGFuZHMsIEhlZXJsZW4sIFRoZSBOZXRoZXJsYW5kcy4mI3hEO2RlIEdyb290LCBS
ZW5hdGUgSCBNLiBOdXRyaXRpb24gYW5kIFRyYW5zbGF0aW9uYWwgUmVzZWFyY2ggaW4gTWV0YWJv
bGlzbSAoU2Nob29sIE5VVFJJTSksIDUyMTFNYWFzdHJpY2h0IFVuaXZlcnNpdHksIExpbWJ1cmcs
IFRoZSBOZXRoZXJsYW5kcy4mI3hEO0xlY2huZXIsIExpbGlhbi4gRmFjdWx0eSBvZiBQc3ljaG9s
b2d5LCAxMDE5OE9wZW4gVW5pdmVyc2l0eSBvZiBUaGUgTmV0aGVybGFuZHMsIEhlZXJsZW4sIFRo
ZSBOZXRoZXJsYW5kcy48L3NlY3Rpb24+PGRhdGVzPjx5ZWFyPjIwMjE8L3llYXI+PC9kYXRlcz48
cHViLWxvY2F0aW9uPlVuaXRlZCBTdGF0ZXM8L3B1Yi1sb2NhdGlvbj48aXNibj4xNTUyLTY4ODcm
I3hEOzA4OTgtMjY0MzwvaXNibj48dXJscz48cmVsYXRlZC11cmxzPjx1cmw+aHR0cDovL292aWRz
cC5vdmlkLmNvbS9vdmlkd2ViLmNnaT9UPUpTJmFtcDtQQUdFPXJlZmVyZW5jZSZhbXA7RD1tZWRw
JmFtcDtORVdTPU4mYW1wO0FOPTMzOTYyNTE3PC91cmw+PC9yZWxhdGVkLXVybHM+PC91cmxzPjxj
dXN0b20xPklNTDwvY3VzdG9tMT48Y3VzdG9tMj5QUzwvY3VzdG9tMj48Y3VzdG9tMz5JTUwtUFM8
L2N1c3RvbTM+PGN1c3RvbTQ+VEluY0Fic0luYzwvY3VzdG9tND48Y3VzdG9tNT5PVklETWVkbGlu
ZV8wNjIzMjE8L2N1c3RvbTU+PGN1c3RvbTY+RlRJbmM8L2N1c3RvbTY+PGVsZWN0cm9uaWMtcmVz
b3VyY2UtbnVtPmh0dHBzOi8vZHguZG9pLm9yZy8xMC4xMTc3LzA4OTgyNjQzMjExMDE1MDI3PC9l
bGVjdHJvbmljLXJlc291cmNlLW51bT48YWNjZXNzLWRhdGU+MjAyMTA1MDcvLzwvYWNjZXNzLWRh
dGU+PC9yZWNvcmQ+PC9DaXRlPjwvRW5kTm90ZT5=
</w:fldData>
                </w:fldChar>
              </w:r>
              <w:r>
                <w:instrText xml:space="preserve"> ADDIN EN.CITE </w:instrText>
              </w:r>
              <w:r>
                <w:fldChar w:fldCharType="begin">
                  <w:fldData xml:space="preserve">PEVuZE5vdGU+PENpdGUgRXhjbHVkZUF1dGg9IjEiIEV4Y2x1ZGVZZWFyPSIxIj48QXV0aG9yPkJv
ZWtob3V0PC9BdXRob3I+PFllYXI+MjAyMTwvWWVhcj48UmVjTnVtPjIyMDwvUmVjTnVtPjxEaXNw
bGF5VGV4dD48c3R5bGUgZmFjZT0ic3VwZXJzY3JpcHQiPjExODwvc3R5bGU+PC9EaXNwbGF5VGV4
dD48cmVjb3JkPjxyZWMtbnVtYmVyPjIyMDwvcmVjLW51bWJlcj48Zm9yZWlnbi1rZXlzPjxrZXkg
YXBwPSJFTiIgZGItaWQ9ImFwcng1NTkwMXIyMHgxZTlkeG5wNXdyMWF3dGRhZHdkZnpheiIgdGlt
ZXN0YW1wPSIxNjI2MzA2MTUwIj4yMjA8L2tleT48L2ZvcmVpZ24ta2V5cz48cmVmLXR5cGUgbmFt
ZT0iSm91cm5hbCBBcnRpY2xlIj4xNzwvcmVmLXR5cGU+PGNvbnRyaWJ1dG9ycz48YXV0aG9ycz48
YXV0aG9yPkJvZWtob3V0LCBKYW5ldCBNLjwvYXV0aG9yPjxhdXRob3I+Vm9sZGVycywgRXNtZWU8
L2F1dGhvcj48YXV0aG9yPkJvbG1hbiwgQ2F0aGVyaW5lIEEuIFcuPC9hdXRob3I+PGF1dGhvcj5k
ZSBHcm9vdCwgUmVuYXRlIEguIE0uPC9hdXRob3I+PGF1dGhvcj5MZWNobmVyLCBMaWxpYW48L2F1
dGhvcj48L2F1dGhvcnM+PC9jb250cmlidXRvcnM+PHRpdGxlcz48dGl0bGU+TG9uZy1UZXJtIEVm
ZmVjdHMgb24gTG9uZWxpbmVzcyBvZiBhIENvbXB1dGVyLVRhaWxvcmVkIEludGVydmVudGlvbiBm
b3IgT2xkZXIgQWR1bHRzIFdpdGggQ2hyb25pYyBEaXNlYXNlczogQSBSYW5kb21pemVkIENvbnRy
b2xsZWQgVHJpYWw8L3RpdGxlPjxzZWNvbmRhcnktdGl0bGU+Sm91cm5hbCBvZiBhZ2luZyBhbmQg
aGVhbHRoPC9zZWNvbmRhcnktdGl0bGU+PC90aXRsZXM+PHBlcmlvZGljYWw+PGZ1bGwtdGl0bGU+
Sm91cm5hbCBvZiBhZ2luZyBhbmQgaGVhbHRoPC9mdWxsLXRpdGxlPjwvcGVyaW9kaWNhbD48cGFn
ZXM+ODk4MjY0MzIxMTAxNTAyNzwvcGFnZXM+PHNlY3Rpb24+Qm9la2hvdXQsIEphbmV0IE0uIEZh
Y3VsdHkgb2YgUHN5Y2hvbG9neSwgMTAxOThPcGVuIFVuaXZlcnNpdHkgb2YgVGhlIE5ldGhlcmxh
bmRzLCBIZWVybGVuLCBUaGUgTmV0aGVybGFuZHMuJiN4RDtWb2xkZXJzLCBFc21lZS4gRmFjdWx0
eSBvZiBQc3ljaG9sb2d5LCAxMDE5OE9wZW4gVW5pdmVyc2l0eSBvZiBUaGUgTmV0aGVybGFuZHMs
IEhlZXJsZW4sIFRoZSBOZXRoZXJsYW5kcy4mI3hEO0JvbG1hbiwgQ2F0aGVyaW5lIEEgVy4gRmFj
dWx0eSBvZiBQc3ljaG9sb2d5LCAxMDE5OE9wZW4gVW5pdmVyc2l0eSBvZiBUaGUgTmV0aGVybGFu
ZHMsIEhlZXJsZW4sIFRoZSBOZXRoZXJsYW5kcy4mI3hEO2RlIEdyb290LCBSZW5hdGUgSCBNLiBG
YWN1bHR5IG9mIEVkdWNhdGlvbmFsIFNjaWVuY2VzLCAxMDE5OE9wZW4gVW5pdmVyc2l0eSBvZiBU
aGUgTmV0aGVybGFuZHMsIEhlZXJsZW4sIFRoZSBOZXRoZXJsYW5kcy4mI3hEO2RlIEdyb290LCBS
ZW5hdGUgSCBNLiBOdXRyaXRpb24gYW5kIFRyYW5zbGF0aW9uYWwgUmVzZWFyY2ggaW4gTWV0YWJv
bGlzbSAoU2Nob29sIE5VVFJJTSksIDUyMTFNYWFzdHJpY2h0IFVuaXZlcnNpdHksIExpbWJ1cmcs
IFRoZSBOZXRoZXJsYW5kcy4mI3hEO0xlY2huZXIsIExpbGlhbi4gRmFjdWx0eSBvZiBQc3ljaG9s
b2d5LCAxMDE5OE9wZW4gVW5pdmVyc2l0eSBvZiBUaGUgTmV0aGVybGFuZHMsIEhlZXJsZW4sIFRo
ZSBOZXRoZXJsYW5kcy48L3NlY3Rpb24+PGRhdGVzPjx5ZWFyPjIwMjE8L3llYXI+PC9kYXRlcz48
cHViLWxvY2F0aW9uPlVuaXRlZCBTdGF0ZXM8L3B1Yi1sb2NhdGlvbj48aXNibj4xNTUyLTY4ODcm
I3hEOzA4OTgtMjY0MzwvaXNibj48dXJscz48cmVsYXRlZC11cmxzPjx1cmw+aHR0cDovL292aWRz
cC5vdmlkLmNvbS9vdmlkd2ViLmNnaT9UPUpTJmFtcDtQQUdFPXJlZmVyZW5jZSZhbXA7RD1tZWRw
JmFtcDtORVdTPU4mYW1wO0FOPTMzOTYyNTE3PC91cmw+PC9yZWxhdGVkLXVybHM+PC91cmxzPjxj
dXN0b20xPklNTDwvY3VzdG9tMT48Y3VzdG9tMj5QUzwvY3VzdG9tMj48Y3VzdG9tMz5JTUwtUFM8
L2N1c3RvbTM+PGN1c3RvbTQ+VEluY0Fic0luYzwvY3VzdG9tND48Y3VzdG9tNT5PVklETWVkbGlu
ZV8wNjIzMjE8L2N1c3RvbTU+PGN1c3RvbTY+RlRJbmM8L2N1c3RvbTY+PGVsZWN0cm9uaWMtcmVz
b3VyY2UtbnVtPmh0dHBzOi8vZHguZG9pLm9yZy8xMC4xMTc3LzA4OTgyNjQzMjExMDE1MDI3PC9l
bGVjdHJvbmljLXJlc291cmNlLW51bT48YWNjZXNzLWRhdGU+MjAyMTA1MDcvLzwvYWNjZXNzLWRh
dGU+PC9yZWNvcmQ+PC9DaXRlPjwvRW5kTm90ZT5=
</w:fldData>
                </w:fldChar>
              </w:r>
              <w:r>
                <w:instrText xml:space="preserve"> ADDIN EN.CITE.DATA </w:instrText>
              </w:r>
              <w:r>
                <w:fldChar w:fldCharType="end"/>
              </w:r>
              <w:r>
                <w:fldChar w:fldCharType="separate"/>
              </w:r>
              <w:r w:rsidRPr="00A54A4C">
                <w:rPr>
                  <w:noProof/>
                  <w:vertAlign w:val="superscript"/>
                </w:rPr>
                <w:t>118</w:t>
              </w:r>
              <w:r>
                <w:fldChar w:fldCharType="end"/>
              </w:r>
            </w:hyperlink>
          </w:p>
          <w:p w14:paraId="29E7899E" w14:textId="77777777" w:rsidR="003A158A" w:rsidRDefault="003A158A" w:rsidP="00CE26C7">
            <w:pPr>
              <w:spacing w:line="256" w:lineRule="auto"/>
            </w:pPr>
            <w:r>
              <w:t>Netherlands</w:t>
            </w:r>
          </w:p>
          <w:p w14:paraId="329744E5" w14:textId="77777777" w:rsidR="003A158A" w:rsidRDefault="003A158A" w:rsidP="00CE26C7">
            <w:pPr>
              <w:spacing w:line="256" w:lineRule="auto"/>
              <w:rPr>
                <w:b/>
                <w:bCs/>
              </w:rPr>
            </w:pPr>
            <w:r>
              <w:rPr>
                <w:b/>
                <w:bCs/>
              </w:rPr>
              <w:t>RCT</w:t>
            </w:r>
          </w:p>
        </w:tc>
        <w:tc>
          <w:tcPr>
            <w:tcW w:w="0" w:type="auto"/>
            <w:tcBorders>
              <w:top w:val="single" w:sz="4" w:space="0" w:color="auto"/>
              <w:left w:val="single" w:sz="4" w:space="0" w:color="auto"/>
              <w:bottom w:val="single" w:sz="4" w:space="0" w:color="auto"/>
              <w:right w:val="single" w:sz="4" w:space="0" w:color="auto"/>
            </w:tcBorders>
            <w:hideMark/>
          </w:tcPr>
          <w:p w14:paraId="703ADE81" w14:textId="77777777" w:rsidR="003A158A" w:rsidRDefault="003A158A" w:rsidP="00CE26C7">
            <w:pPr>
              <w:spacing w:line="256" w:lineRule="auto"/>
            </w:pPr>
            <w:r>
              <w:rPr>
                <w:u w:val="single"/>
              </w:rPr>
              <w:t>&gt;</w:t>
            </w:r>
            <w:r>
              <w:t xml:space="preserve"> 65</w:t>
            </w:r>
          </w:p>
        </w:tc>
        <w:tc>
          <w:tcPr>
            <w:tcW w:w="0" w:type="auto"/>
            <w:tcBorders>
              <w:top w:val="single" w:sz="4" w:space="0" w:color="auto"/>
              <w:left w:val="single" w:sz="4" w:space="0" w:color="auto"/>
              <w:bottom w:val="single" w:sz="4" w:space="0" w:color="auto"/>
              <w:right w:val="single" w:sz="4" w:space="0" w:color="auto"/>
            </w:tcBorders>
            <w:hideMark/>
          </w:tcPr>
          <w:p w14:paraId="1D76E87C" w14:textId="77777777" w:rsidR="003A158A" w:rsidRDefault="003A158A" w:rsidP="00CE26C7">
            <w:pPr>
              <w:spacing w:line="256" w:lineRule="auto"/>
            </w:pPr>
            <w:r>
              <w:t>Yes</w:t>
            </w:r>
          </w:p>
        </w:tc>
        <w:tc>
          <w:tcPr>
            <w:tcW w:w="0" w:type="auto"/>
            <w:tcBorders>
              <w:top w:val="single" w:sz="4" w:space="0" w:color="auto"/>
              <w:left w:val="single" w:sz="4" w:space="0" w:color="auto"/>
              <w:bottom w:val="single" w:sz="4" w:space="0" w:color="auto"/>
              <w:right w:val="single" w:sz="4" w:space="0" w:color="auto"/>
            </w:tcBorders>
            <w:hideMark/>
          </w:tcPr>
          <w:p w14:paraId="75C1ACFE" w14:textId="77777777" w:rsidR="003A158A" w:rsidRDefault="003A158A" w:rsidP="00CE26C7">
            <w:pPr>
              <w:spacing w:line="256" w:lineRule="auto"/>
            </w:pPr>
            <w:r>
              <w:t>Active Plus – a computer -tailored intervention designed to stimulate cognitive function and physical activity and decrease loneliness</w:t>
            </w:r>
          </w:p>
        </w:tc>
        <w:tc>
          <w:tcPr>
            <w:tcW w:w="0" w:type="auto"/>
            <w:tcBorders>
              <w:top w:val="single" w:sz="4" w:space="0" w:color="auto"/>
              <w:left w:val="single" w:sz="4" w:space="0" w:color="auto"/>
              <w:bottom w:val="single" w:sz="4" w:space="0" w:color="auto"/>
              <w:right w:val="single" w:sz="4" w:space="0" w:color="auto"/>
            </w:tcBorders>
            <w:hideMark/>
          </w:tcPr>
          <w:p w14:paraId="22168536" w14:textId="77777777" w:rsidR="003A158A" w:rsidRDefault="003A158A" w:rsidP="00CE26C7">
            <w:pPr>
              <w:spacing w:line="256" w:lineRule="auto"/>
            </w:pPr>
            <w:r>
              <w:t>12 months</w:t>
            </w:r>
          </w:p>
        </w:tc>
      </w:tr>
      <w:tr w:rsidR="003A158A" w14:paraId="5FBB8D99" w14:textId="77777777" w:rsidTr="00CE26C7">
        <w:tc>
          <w:tcPr>
            <w:tcW w:w="0" w:type="auto"/>
            <w:tcBorders>
              <w:top w:val="single" w:sz="4" w:space="0" w:color="auto"/>
              <w:left w:val="single" w:sz="4" w:space="0" w:color="auto"/>
              <w:bottom w:val="single" w:sz="4" w:space="0" w:color="auto"/>
              <w:right w:val="single" w:sz="4" w:space="0" w:color="auto"/>
            </w:tcBorders>
            <w:hideMark/>
          </w:tcPr>
          <w:p w14:paraId="279C8B03" w14:textId="77777777" w:rsidR="003A158A" w:rsidRDefault="003A158A" w:rsidP="00CE26C7">
            <w:pPr>
              <w:spacing w:line="256" w:lineRule="auto"/>
            </w:pPr>
            <w:r>
              <w:t>Cohen-Mansfield, 2018</w:t>
            </w:r>
            <w:hyperlink w:anchor="_ENREF_121" w:tooltip="Cohen-Mansfield, 2018 #1933" w:history="1">
              <w:r>
                <w:fldChar w:fldCharType="begin">
                  <w:fldData xml:space="preserve">PEVuZE5vdGU+PENpdGUgRXhjbHVkZUF1dGg9IjEiIEV4Y2x1ZGVZZWFyPSIxIj48QXV0aG9yPkNv
aGVuLU1hbnNmaWVsZDwvQXV0aG9yPjxZZWFyPjIwMTg8L1llYXI+PFJlY051bT4xOTMzPC9SZWNO
dW0+PERpc3BsYXlUZXh0PjxzdHlsZSBmYWNlPSJzdXBlcnNjcmlwdCI+MTIxPC9zdHlsZT48L0Rp
c3BsYXlUZXh0PjxyZWNvcmQ+PHJlYy1udW1iZXI+MTkzMzwvcmVjLW51bWJlcj48Zm9yZWlnbi1r
ZXlzPjxrZXkgYXBwPSJFTiIgZGItaWQ9ImFwcng1NTkwMXIyMHgxZTlkeG5wNXdyMWF3dGRhZHdk
ZnpheiIgdGltZXN0YW1wPSIxNjI2MzA2MTUyIj4xOTMzPC9rZXk+PC9mb3JlaWduLWtleXM+PHJl
Zi10eXBlIG5hbWU9IkpvdXJuYWwgQXJ0aWNsZSI+MTc8L3JlZi10eXBlPjxjb250cmlidXRvcnM+
PGF1dGhvcnM+PGF1dGhvcj5Db2hlbi1NYW5zZmllbGQsIEppc2thPC9hdXRob3I+PGF1dGhvcj5I
YXphbiwgSGFpbTwvYXV0aG9yPjxhdXRob3I+TGVybWFuLCBZYWZmYTwvYXV0aG9yPjxhdXRob3I+
U2hhbG9tLCBWZXJhPC9hdXRob3I+PGF1dGhvcj5CaXJrZW5mZWxkLCBTaGxvbW88L2F1dGhvcj48
YXV0aG9yPkNvaGVuLCBSaW5hdDwvYXV0aG9yPjwvYXV0aG9ycz48L2NvbnRyaWJ1dG9ycz48dGl0
bGVzPjx0aXRsZT5FZmZpY2FjeSBvZiB0aGUgSS1TT0NJQUwgaW50ZXJ2ZW50aW9uIGZvciBsb25l
bGluZXNzIGluIG9sZCBhZ2U6IExlc3NvbnMgZnJvbSBhIHJhbmRvbWl6ZWQgY29udHJvbGxlZCB0
cmlhbDwvdGl0bGU+PHNlY29uZGFyeS10aXRsZT5Kb3VybmFsIG9mIHBzeWNoaWF0cmljIHJlc2Vh
cmNoPC9zZWNvbmRhcnktdGl0bGU+PC90aXRsZXM+PHBlcmlvZGljYWw+PGZ1bGwtdGl0bGU+Sm91
cm5hbCBvZiBwc3ljaGlhdHJpYyByZXNlYXJjaDwvZnVsbC10aXRsZT48L3BlcmlvZGljYWw+PHBh
Z2VzPjY5LTc1PC9wYWdlcz48dm9sdW1lPjk5PC92b2x1bWU+PHNlY3Rpb24+Q29oZW4tTWFuc2Zp
ZWxkLCBKaXNrYS4gRGVwYXJ0bWVudCBvZiBIZWFsdGggUHJvbW90aW9uLCBTY2hvb2wgb2YgUHVi
bGljIEhlYWx0aCwgU2Fja2xlciBGYWN1bHR5IG9mIE1lZGljaW5lLCBUZWwtQXZpdiBVbml2ZXJz
aXR5LCBQLk8uQi4gMzkwNDAsIDMwIEhhaW0gTGV2YW5vbiBTdC4sIFJhbWF0IEF2aXYsIFRlbC1B
dml2LCA2OTk3ODAxLCBJc3JhZWw7IEhlcmN6ZWcgSW5zdGl0dXRlIG9uIEFnaW5nLCBUZWwtQXZp
diBVbml2ZXJzaXR5LCBQLk8uQi4gMzkwNDAsIDMwIEhhaW0gTGV2YW5vbiBTdC4sIFJhbWF0IEF2
aXYsIFRlbC1Bdml2LCA2OTk3ODAxLCBJc3JhZWw7IE1pbmVydmEgQ2VudGVyIGZvciBJbnRlcmRp
c2NpcGxpbmFyeSBTdHVkeSBvZiBFbmQgb2YgTGlmZSwgVGVsLUF2aXYgVW5pdmVyc2l0eSwgUC5P
LkIuIDM5MDQwLCAzMCBIYWltIExldmFub24gU3QuLCBSYW1hdCBBdml2LCBUZWwtQXZpdiwgNjk5
NzgwMSwgSXNyYWVsLiBFbGVjdHJvbmljIGFkZHJlc3M6IGppc2thQHBvc3QudGF1LmFjLmlsLiYj
eEQ7SGF6YW4sIEhhaW0uIEhlcmN6ZWcgSW5zdGl0dXRlIG9uIEFnaW5nLCBUZWwtQXZpdiBVbml2
ZXJzaXR5LCBQLk8uQi4gMzkwNDAsIDMwIEhhaW0gTGV2YW5vbiBTdC4sIFJhbWF0IEF2aXYsIFRl
bC1Bdml2LCA2OTk3ODAxLCBJc3JhZWw7IE1pbmVydmEgQ2VudGVyIGZvciBJbnRlcmRpc2NpcGxp
bmFyeSBTdHVkeSBvZiBFbmQgb2YgTGlmZSwgVGVsLUF2aXYgVW5pdmVyc2l0eSwgUC5PLkIuIDM5
MDQwLCAzMCBIYWltIExldmFub24gU3QuLCBSYW1hdCBBdml2LCBUZWwtQXZpdiwgNjk5NzgwMSwg
SXNyYWVsOyBEZXBhcnRtZW50IG9mIFNvY2lvbG9neSBhbmQgQW50aHJvcG9sb2d5LCBUZWwtQXZp
diBVbml2ZXJzaXR5LCBQLk8uQi4gMzkwNDAsIDMwIEhhaW0gTGV2YW5vbiBTdC4sIFJhbWF0IEF2
aXYsIFRlbC1Bdml2LCA2OTk3ODAxLCBJc3JhZWwuIEVsZWN0cm9uaWMgYWRkcmVzczogaGF6YW5A
cG9zdC50YXUuYWMuaWwuJiN4RDtMZXJtYW4sIFlhZmZhLiBHZXJpYXRyaWMgRGl2aXNpb24sIFRl
bC1Bdml2IE1lZGljYWwgQ2VudGVyLCA2IFdlaXptYW5uIFN0LiwgVGVsLUF2aXYsIDY0MjM5MDYs
IElzcmFlbDsgU2Fja2xlciBGYWN1bHR5IG9mIE1lZGljaW5lLCBUZWwtQXZpdiBVbml2ZXJzaXR5
LCBQLk8uQi4gMzkwNDAsIDMwIEhhaW0gTGV2YW5vbiBTdC4sIFJhbWF0IEF2aXYsIFRlbC1Bdml2
LCA2OTk3ODAxLCBJc3JhZWwuIEVsZWN0cm9uaWMgYWRkcmVzczogeWFmZmFsZUB0YXNtYy5oZWFs
dGguZ292LmlsLiYjeEQ7U2hhbG9tLCBWZXJhLiBOYXRpb25hbCBJbnN1cmFuY2UgSW5zdGl0dXRl
IG9mIElzcmFlbCwgMTUgSGFzaG1vbmFpbSBTdC4gUmFtYXQtR2FuLCA1MjAwMjAyLCBJc3JhZWwu
IEVsZWN0cm9uaWMgYWRkcmVzczogdmVyYS5zaGFsb21AZ21haWwuY29tLiYjeEQ7Qmlya2VuZmVs
ZCwgU2hsb21vLiBTYWNrbGVyIEZhY3VsdHkgb2YgTWVkaWNpbmUsIFRlbC1Bdml2IFVuaXZlcnNp
dHksIFAuTy5CLiAzOTA0MCwgMzAgSGFpbSBMZXZhbm9uIFN0LiwgUmFtYXQgQXZpdiwgVGVsLUF2
aXYsIDY5OTc4MDEsIElzcmFlbDsgQ2xhbGl0IEhlYWx0aCBTZXJ2aWNlcywgNyBaYWRhbCBTdC4g
UmlzaG9uIExlLVppb24sIDc1MjY2NTgsIElzcmFlbC4gRWxlY3Ryb25pYyBhZGRyZXNzOiBTaGxv
bW9iaUBjbGFsaXQub3JnLmlsLiYjeEQ7Q29oZW4sIFJpbmF0LiBEZXBhcnRtZW50IG9mIEhlYWx0
aCBQcm9tb3Rpb24sIFNjaG9vbCBvZiBQdWJsaWMgSGVhbHRoLCBTYWNrbGVyIEZhY3VsdHkgb2Yg
TWVkaWNpbmUsIFRlbC1Bdml2IFVuaXZlcnNpdHksIFAuTy5CLiAzOTA0MCwgMzAgSGFpbSBMZXZh
bm9uIFN0LiwgUmFtYXQgQXZpdiwgVGVsLUF2aXYsIDY5OTc4MDEsIElzcmFlbDsgTWluZXJ2YSBD
ZW50ZXIgZm9yIEludGVyZGlzY2lwbGluYXJ5IFN0dWR5IG9mIEVuZCBvZiBMaWZlLCBUZWwtQXZp
diBVbml2ZXJzaXR5LCBQLk8uQi4gMzkwNDAsIDMwIEhhaW0gTGV2YW5vbiBTdC4sIFJhbWF0IEF2
aXYsIFRlbC1Bdml2LCA2OTk3ODAxLCBJc3JhZWwuIEVsZWN0cm9uaWMgYWRkcmVzczogcmluYXRj
b2hAcG9zdC50YXUuYWMuaWwuPC9zZWN0aW9uPjxrZXl3b3Jkcz48a2V5d29yZD5BZ2VkPC9rZXl3
b3JkPjxrZXl3b3JkPkFnZWQsIDgwIGFuZCBvdmVyPC9rZXl3b3JkPjxrZXl3b3JkPipDb3Vuc2Vs
aW5nL210IFtNZXRob2RzXTwva2V5d29yZD48a2V5d29yZD5GZW1hbGU8L2tleXdvcmQ+PGtleXdv
cmQ+Rm9sbG93LVVwIFN0dWRpZXM8L2tleXdvcmQ+PGtleXdvcmQ+SHVtYW5zPC9rZXl3b3JkPjxr
ZXl3b3JkPipJbnRlcnBlcnNvbmFsIFJlbGF0aW9uczwva2V5d29yZD48a2V5d29yZD4qTG9uZWxp
bmVzczwva2V5d29yZD48a2V5d29yZD5NYWxlPC9rZXl3b3JkPjxrZXl3b3JkPipQc3ljaG90aGVy
YXB5L210IFtNZXRob2RzXTwva2V5d29yZD48a2V5d29yZD4qU2VsZiBFZmZpY2FjeTwva2V5d29y
ZD48a2V5d29yZD4qU29jaWFsIElzb2xhdGlvbjwva2V5d29yZD48a2V5d29yZD4qU29jaWFsIFNr
aWxsczwva2V5d29yZD48a2V5d29yZD5UcmVhdG1lbnQgT3V0Y29tZTwva2V5d29yZD48L2tleXdv
cmRzPjxkYXRlcz48eWVhcj4yMDE4PC95ZWFyPjwvZGF0ZXM+PHB1Yi1sb2NhdGlvbj5FbmdsYW5k
PC9wdWItbG9jYXRpb24+PGlzYm4+MTg3OS0xMzc5JiN4RDswMDIyLTM5NTY8L2lzYm4+PHVybHM+
PHJlbGF0ZWQtdXJscz48dXJsPmh0dHA6Ly9vdmlkc3Aub3ZpZC5jb20vb3ZpZHdlYi5jZ2k/VD1K
UyZhbXA7UEFHRT1yZWZlcmVuY2UmYW1wO0Q9bWVkMTUmYW1wO05FV1M9TiZhbXA7QU49Mjk0MDcy
ODk8L3VybD48L3JlbGF0ZWQtdXJscz48L3VybHM+PGN1c3RvbTQ+VEluY0Fic0luYzwvY3VzdG9t
ND48Y3VzdG9tNT5PVklETWVkbGluZV8wNjIzMjE8L2N1c3RvbTU+PGN1c3RvbTY+RlRJbmM8L2N1
c3RvbTY+PGVsZWN0cm9uaWMtcmVzb3VyY2UtbnVtPmh0dHBzOi8vZHguZG9pLm9yZy8xMC4xMDE2
L2ouanBzeWNoaXJlcy4yMDE4LjAxLjAxNDwvZWxlY3Ryb25pYy1yZXNvdXJjZS1udW0+PGFjY2Vz
cy1kYXRlPjIwMTgwMTMxLy88L2FjY2Vzcy1kYXRlPjwvcmVjb3JkPjwvQ2l0ZT48L0VuZE5vdGU+
AG==
</w:fldData>
                </w:fldChar>
              </w:r>
              <w:r>
                <w:instrText xml:space="preserve"> ADDIN EN.CITE </w:instrText>
              </w:r>
              <w:r>
                <w:fldChar w:fldCharType="begin">
                  <w:fldData xml:space="preserve">PEVuZE5vdGU+PENpdGUgRXhjbHVkZUF1dGg9IjEiIEV4Y2x1ZGVZZWFyPSIxIj48QXV0aG9yPkNv
aGVuLU1hbnNmaWVsZDwvQXV0aG9yPjxZZWFyPjIwMTg8L1llYXI+PFJlY051bT4xOTMzPC9SZWNO
dW0+PERpc3BsYXlUZXh0PjxzdHlsZSBmYWNlPSJzdXBlcnNjcmlwdCI+MTIxPC9zdHlsZT48L0Rp
c3BsYXlUZXh0PjxyZWNvcmQ+PHJlYy1udW1iZXI+MTkzMzwvcmVjLW51bWJlcj48Zm9yZWlnbi1r
ZXlzPjxrZXkgYXBwPSJFTiIgZGItaWQ9ImFwcng1NTkwMXIyMHgxZTlkeG5wNXdyMWF3dGRhZHdk
ZnpheiIgdGltZXN0YW1wPSIxNjI2MzA2MTUyIj4xOTMzPC9rZXk+PC9mb3JlaWduLWtleXM+PHJl
Zi10eXBlIG5hbWU9IkpvdXJuYWwgQXJ0aWNsZSI+MTc8L3JlZi10eXBlPjxjb250cmlidXRvcnM+
PGF1dGhvcnM+PGF1dGhvcj5Db2hlbi1NYW5zZmllbGQsIEppc2thPC9hdXRob3I+PGF1dGhvcj5I
YXphbiwgSGFpbTwvYXV0aG9yPjxhdXRob3I+TGVybWFuLCBZYWZmYTwvYXV0aG9yPjxhdXRob3I+
U2hhbG9tLCBWZXJhPC9hdXRob3I+PGF1dGhvcj5CaXJrZW5mZWxkLCBTaGxvbW88L2F1dGhvcj48
YXV0aG9yPkNvaGVuLCBSaW5hdDwvYXV0aG9yPjwvYXV0aG9ycz48L2NvbnRyaWJ1dG9ycz48dGl0
bGVzPjx0aXRsZT5FZmZpY2FjeSBvZiB0aGUgSS1TT0NJQUwgaW50ZXJ2ZW50aW9uIGZvciBsb25l
bGluZXNzIGluIG9sZCBhZ2U6IExlc3NvbnMgZnJvbSBhIHJhbmRvbWl6ZWQgY29udHJvbGxlZCB0
cmlhbDwvdGl0bGU+PHNlY29uZGFyeS10aXRsZT5Kb3VybmFsIG9mIHBzeWNoaWF0cmljIHJlc2Vh
cmNoPC9zZWNvbmRhcnktdGl0bGU+PC90aXRsZXM+PHBlcmlvZGljYWw+PGZ1bGwtdGl0bGU+Sm91
cm5hbCBvZiBwc3ljaGlhdHJpYyByZXNlYXJjaDwvZnVsbC10aXRsZT48L3BlcmlvZGljYWw+PHBh
Z2VzPjY5LTc1PC9wYWdlcz48dm9sdW1lPjk5PC92b2x1bWU+PHNlY3Rpb24+Q29oZW4tTWFuc2Zp
ZWxkLCBKaXNrYS4gRGVwYXJ0bWVudCBvZiBIZWFsdGggUHJvbW90aW9uLCBTY2hvb2wgb2YgUHVi
bGljIEhlYWx0aCwgU2Fja2xlciBGYWN1bHR5IG9mIE1lZGljaW5lLCBUZWwtQXZpdiBVbml2ZXJz
aXR5LCBQLk8uQi4gMzkwNDAsIDMwIEhhaW0gTGV2YW5vbiBTdC4sIFJhbWF0IEF2aXYsIFRlbC1B
dml2LCA2OTk3ODAxLCBJc3JhZWw7IEhlcmN6ZWcgSW5zdGl0dXRlIG9uIEFnaW5nLCBUZWwtQXZp
diBVbml2ZXJzaXR5LCBQLk8uQi4gMzkwNDAsIDMwIEhhaW0gTGV2YW5vbiBTdC4sIFJhbWF0IEF2
aXYsIFRlbC1Bdml2LCA2OTk3ODAxLCBJc3JhZWw7IE1pbmVydmEgQ2VudGVyIGZvciBJbnRlcmRp
c2NpcGxpbmFyeSBTdHVkeSBvZiBFbmQgb2YgTGlmZSwgVGVsLUF2aXYgVW5pdmVyc2l0eSwgUC5P
LkIuIDM5MDQwLCAzMCBIYWltIExldmFub24gU3QuLCBSYW1hdCBBdml2LCBUZWwtQXZpdiwgNjk5
NzgwMSwgSXNyYWVsLiBFbGVjdHJvbmljIGFkZHJlc3M6IGppc2thQHBvc3QudGF1LmFjLmlsLiYj
eEQ7SGF6YW4sIEhhaW0uIEhlcmN6ZWcgSW5zdGl0dXRlIG9uIEFnaW5nLCBUZWwtQXZpdiBVbml2
ZXJzaXR5LCBQLk8uQi4gMzkwNDAsIDMwIEhhaW0gTGV2YW5vbiBTdC4sIFJhbWF0IEF2aXYsIFRl
bC1Bdml2LCA2OTk3ODAxLCBJc3JhZWw7IE1pbmVydmEgQ2VudGVyIGZvciBJbnRlcmRpc2NpcGxp
bmFyeSBTdHVkeSBvZiBFbmQgb2YgTGlmZSwgVGVsLUF2aXYgVW5pdmVyc2l0eSwgUC5PLkIuIDM5
MDQwLCAzMCBIYWltIExldmFub24gU3QuLCBSYW1hdCBBdml2LCBUZWwtQXZpdiwgNjk5NzgwMSwg
SXNyYWVsOyBEZXBhcnRtZW50IG9mIFNvY2lvbG9neSBhbmQgQW50aHJvcG9sb2d5LCBUZWwtQXZp
diBVbml2ZXJzaXR5LCBQLk8uQi4gMzkwNDAsIDMwIEhhaW0gTGV2YW5vbiBTdC4sIFJhbWF0IEF2
aXYsIFRlbC1Bdml2LCA2OTk3ODAxLCBJc3JhZWwuIEVsZWN0cm9uaWMgYWRkcmVzczogaGF6YW5A
cG9zdC50YXUuYWMuaWwuJiN4RDtMZXJtYW4sIFlhZmZhLiBHZXJpYXRyaWMgRGl2aXNpb24sIFRl
bC1Bdml2IE1lZGljYWwgQ2VudGVyLCA2IFdlaXptYW5uIFN0LiwgVGVsLUF2aXYsIDY0MjM5MDYs
IElzcmFlbDsgU2Fja2xlciBGYWN1bHR5IG9mIE1lZGljaW5lLCBUZWwtQXZpdiBVbml2ZXJzaXR5
LCBQLk8uQi4gMzkwNDAsIDMwIEhhaW0gTGV2YW5vbiBTdC4sIFJhbWF0IEF2aXYsIFRlbC1Bdml2
LCA2OTk3ODAxLCBJc3JhZWwuIEVsZWN0cm9uaWMgYWRkcmVzczogeWFmZmFsZUB0YXNtYy5oZWFs
dGguZ292LmlsLiYjeEQ7U2hhbG9tLCBWZXJhLiBOYXRpb25hbCBJbnN1cmFuY2UgSW5zdGl0dXRl
IG9mIElzcmFlbCwgMTUgSGFzaG1vbmFpbSBTdC4gUmFtYXQtR2FuLCA1MjAwMjAyLCBJc3JhZWwu
IEVsZWN0cm9uaWMgYWRkcmVzczogdmVyYS5zaGFsb21AZ21haWwuY29tLiYjeEQ7Qmlya2VuZmVs
ZCwgU2hsb21vLiBTYWNrbGVyIEZhY3VsdHkgb2YgTWVkaWNpbmUsIFRlbC1Bdml2IFVuaXZlcnNp
dHksIFAuTy5CLiAzOTA0MCwgMzAgSGFpbSBMZXZhbm9uIFN0LiwgUmFtYXQgQXZpdiwgVGVsLUF2
aXYsIDY5OTc4MDEsIElzcmFlbDsgQ2xhbGl0IEhlYWx0aCBTZXJ2aWNlcywgNyBaYWRhbCBTdC4g
UmlzaG9uIExlLVppb24sIDc1MjY2NTgsIElzcmFlbC4gRWxlY3Ryb25pYyBhZGRyZXNzOiBTaGxv
bW9iaUBjbGFsaXQub3JnLmlsLiYjeEQ7Q29oZW4sIFJpbmF0LiBEZXBhcnRtZW50IG9mIEhlYWx0
aCBQcm9tb3Rpb24sIFNjaG9vbCBvZiBQdWJsaWMgSGVhbHRoLCBTYWNrbGVyIEZhY3VsdHkgb2Yg
TWVkaWNpbmUsIFRlbC1Bdml2IFVuaXZlcnNpdHksIFAuTy5CLiAzOTA0MCwgMzAgSGFpbSBMZXZh
bm9uIFN0LiwgUmFtYXQgQXZpdiwgVGVsLUF2aXYsIDY5OTc4MDEsIElzcmFlbDsgTWluZXJ2YSBD
ZW50ZXIgZm9yIEludGVyZGlzY2lwbGluYXJ5IFN0dWR5IG9mIEVuZCBvZiBMaWZlLCBUZWwtQXZp
diBVbml2ZXJzaXR5LCBQLk8uQi4gMzkwNDAsIDMwIEhhaW0gTGV2YW5vbiBTdC4sIFJhbWF0IEF2
aXYsIFRlbC1Bdml2LCA2OTk3ODAxLCBJc3JhZWwuIEVsZWN0cm9uaWMgYWRkcmVzczogcmluYXRj
b2hAcG9zdC50YXUuYWMuaWwuPC9zZWN0aW9uPjxrZXl3b3Jkcz48a2V5d29yZD5BZ2VkPC9rZXl3
b3JkPjxrZXl3b3JkPkFnZWQsIDgwIGFuZCBvdmVyPC9rZXl3b3JkPjxrZXl3b3JkPipDb3Vuc2Vs
aW5nL210IFtNZXRob2RzXTwva2V5d29yZD48a2V5d29yZD5GZW1hbGU8L2tleXdvcmQ+PGtleXdv
cmQ+Rm9sbG93LVVwIFN0dWRpZXM8L2tleXdvcmQ+PGtleXdvcmQ+SHVtYW5zPC9rZXl3b3JkPjxr
ZXl3b3JkPipJbnRlcnBlcnNvbmFsIFJlbGF0aW9uczwva2V5d29yZD48a2V5d29yZD4qTG9uZWxp
bmVzczwva2V5d29yZD48a2V5d29yZD5NYWxlPC9rZXl3b3JkPjxrZXl3b3JkPipQc3ljaG90aGVy
YXB5L210IFtNZXRob2RzXTwva2V5d29yZD48a2V5d29yZD4qU2VsZiBFZmZpY2FjeTwva2V5d29y
ZD48a2V5d29yZD4qU29jaWFsIElzb2xhdGlvbjwva2V5d29yZD48a2V5d29yZD4qU29jaWFsIFNr
aWxsczwva2V5d29yZD48a2V5d29yZD5UcmVhdG1lbnQgT3V0Y29tZTwva2V5d29yZD48L2tleXdv
cmRzPjxkYXRlcz48eWVhcj4yMDE4PC95ZWFyPjwvZGF0ZXM+PHB1Yi1sb2NhdGlvbj5FbmdsYW5k
PC9wdWItbG9jYXRpb24+PGlzYm4+MTg3OS0xMzc5JiN4RDswMDIyLTM5NTY8L2lzYm4+PHVybHM+
PHJlbGF0ZWQtdXJscz48dXJsPmh0dHA6Ly9vdmlkc3Aub3ZpZC5jb20vb3ZpZHdlYi5jZ2k/VD1K
UyZhbXA7UEFHRT1yZWZlcmVuY2UmYW1wO0Q9bWVkMTUmYW1wO05FV1M9TiZhbXA7QU49Mjk0MDcy
ODk8L3VybD48L3JlbGF0ZWQtdXJscz48L3VybHM+PGN1c3RvbTQ+VEluY0Fic0luYzwvY3VzdG9t
ND48Y3VzdG9tNT5PVklETWVkbGluZV8wNjIzMjE8L2N1c3RvbTU+PGN1c3RvbTY+RlRJbmM8L2N1
c3RvbTY+PGVsZWN0cm9uaWMtcmVzb3VyY2UtbnVtPmh0dHBzOi8vZHguZG9pLm9yZy8xMC4xMDE2
L2ouanBzeWNoaXJlcy4yMDE4LjAxLjAxNDwvZWxlY3Ryb25pYy1yZXNvdXJjZS1udW0+PGFjY2Vz
cy1kYXRlPjIwMTgwMTMxLy88L2FjY2Vzcy1kYXRlPjwvcmVjb3JkPjwvQ2l0ZT48L0VuZE5vdGU+
AG==
</w:fldData>
                </w:fldChar>
              </w:r>
              <w:r>
                <w:instrText xml:space="preserve"> ADDIN EN.CITE.DATA </w:instrText>
              </w:r>
              <w:r>
                <w:fldChar w:fldCharType="end"/>
              </w:r>
              <w:r>
                <w:fldChar w:fldCharType="separate"/>
              </w:r>
              <w:r w:rsidRPr="00A54A4C">
                <w:rPr>
                  <w:noProof/>
                  <w:vertAlign w:val="superscript"/>
                </w:rPr>
                <w:t>121</w:t>
              </w:r>
              <w:r>
                <w:fldChar w:fldCharType="end"/>
              </w:r>
            </w:hyperlink>
          </w:p>
          <w:p w14:paraId="3B8DBA19" w14:textId="77777777" w:rsidR="003A158A" w:rsidRDefault="003A158A" w:rsidP="00CE26C7">
            <w:pPr>
              <w:spacing w:line="256" w:lineRule="auto"/>
            </w:pPr>
            <w:r>
              <w:t>Israel</w:t>
            </w:r>
          </w:p>
          <w:p w14:paraId="472919EA" w14:textId="77777777" w:rsidR="003A158A" w:rsidRDefault="003A158A" w:rsidP="00CE26C7">
            <w:pPr>
              <w:spacing w:line="256" w:lineRule="auto"/>
              <w:rPr>
                <w:b/>
                <w:bCs/>
              </w:rPr>
            </w:pPr>
            <w:r>
              <w:rPr>
                <w:b/>
                <w:bCs/>
              </w:rPr>
              <w:t>RCT</w:t>
            </w:r>
          </w:p>
        </w:tc>
        <w:tc>
          <w:tcPr>
            <w:tcW w:w="0" w:type="auto"/>
            <w:tcBorders>
              <w:top w:val="single" w:sz="4" w:space="0" w:color="auto"/>
              <w:left w:val="single" w:sz="4" w:space="0" w:color="auto"/>
              <w:bottom w:val="single" w:sz="4" w:space="0" w:color="auto"/>
              <w:right w:val="single" w:sz="4" w:space="0" w:color="auto"/>
            </w:tcBorders>
            <w:hideMark/>
          </w:tcPr>
          <w:p w14:paraId="0ED3EEC4" w14:textId="77777777" w:rsidR="003A158A" w:rsidRDefault="003A158A" w:rsidP="00CE26C7">
            <w:pPr>
              <w:spacing w:line="256" w:lineRule="auto"/>
            </w:pPr>
            <w:r>
              <w:rPr>
                <w:u w:val="single"/>
              </w:rPr>
              <w:t>&gt;</w:t>
            </w:r>
            <w:r>
              <w:t xml:space="preserve"> 65</w:t>
            </w:r>
          </w:p>
        </w:tc>
        <w:tc>
          <w:tcPr>
            <w:tcW w:w="0" w:type="auto"/>
            <w:tcBorders>
              <w:top w:val="single" w:sz="4" w:space="0" w:color="auto"/>
              <w:left w:val="single" w:sz="4" w:space="0" w:color="auto"/>
              <w:bottom w:val="single" w:sz="4" w:space="0" w:color="auto"/>
              <w:right w:val="single" w:sz="4" w:space="0" w:color="auto"/>
            </w:tcBorders>
            <w:hideMark/>
          </w:tcPr>
          <w:p w14:paraId="737B96FD" w14:textId="77777777" w:rsidR="003A158A" w:rsidRDefault="003A158A" w:rsidP="00CE26C7">
            <w:pPr>
              <w:spacing w:line="256" w:lineRule="auto"/>
            </w:pPr>
            <w:r>
              <w:t>Yes</w:t>
            </w:r>
          </w:p>
        </w:tc>
        <w:tc>
          <w:tcPr>
            <w:tcW w:w="0" w:type="auto"/>
            <w:tcBorders>
              <w:top w:val="single" w:sz="4" w:space="0" w:color="auto"/>
              <w:left w:val="single" w:sz="4" w:space="0" w:color="auto"/>
              <w:bottom w:val="single" w:sz="4" w:space="0" w:color="auto"/>
              <w:right w:val="single" w:sz="4" w:space="0" w:color="auto"/>
            </w:tcBorders>
            <w:hideMark/>
          </w:tcPr>
          <w:p w14:paraId="675C542E" w14:textId="77777777" w:rsidR="003A158A" w:rsidRDefault="003A158A" w:rsidP="00CE26C7">
            <w:pPr>
              <w:spacing w:line="256" w:lineRule="auto"/>
            </w:pPr>
            <w:r>
              <w:t xml:space="preserve">I-SOCIAL – an intervention focused on addressing psychosocial barriers and environmental barriers. Identifying individual barriers, then up to 10 individual meetings with a counselor; up to 7 group sessions to increase social competence. </w:t>
            </w:r>
          </w:p>
        </w:tc>
        <w:tc>
          <w:tcPr>
            <w:tcW w:w="0" w:type="auto"/>
            <w:tcBorders>
              <w:top w:val="single" w:sz="4" w:space="0" w:color="auto"/>
              <w:left w:val="single" w:sz="4" w:space="0" w:color="auto"/>
              <w:bottom w:val="single" w:sz="4" w:space="0" w:color="auto"/>
              <w:right w:val="single" w:sz="4" w:space="0" w:color="auto"/>
            </w:tcBorders>
            <w:hideMark/>
          </w:tcPr>
          <w:p w14:paraId="5C1654AE" w14:textId="77777777" w:rsidR="003A158A" w:rsidRDefault="003A158A" w:rsidP="00CE26C7">
            <w:pPr>
              <w:spacing w:line="256" w:lineRule="auto"/>
            </w:pPr>
            <w:r>
              <w:t xml:space="preserve">Duration of intervention varies; </w:t>
            </w:r>
            <w:proofErr w:type="gramStart"/>
            <w:r>
              <w:t>3 month</w:t>
            </w:r>
            <w:proofErr w:type="gramEnd"/>
            <w:r>
              <w:t xml:space="preserve"> follow-up</w:t>
            </w:r>
          </w:p>
        </w:tc>
      </w:tr>
      <w:tr w:rsidR="003A158A" w14:paraId="5B5D4076" w14:textId="77777777" w:rsidTr="00CE26C7">
        <w:tc>
          <w:tcPr>
            <w:tcW w:w="0" w:type="auto"/>
            <w:tcBorders>
              <w:top w:val="single" w:sz="4" w:space="0" w:color="auto"/>
              <w:left w:val="single" w:sz="4" w:space="0" w:color="auto"/>
              <w:bottom w:val="single" w:sz="4" w:space="0" w:color="auto"/>
              <w:right w:val="single" w:sz="4" w:space="0" w:color="auto"/>
            </w:tcBorders>
            <w:hideMark/>
          </w:tcPr>
          <w:p w14:paraId="3934001F" w14:textId="77777777" w:rsidR="003A158A" w:rsidRDefault="003A158A" w:rsidP="00CE26C7">
            <w:pPr>
              <w:spacing w:line="256" w:lineRule="auto"/>
            </w:pPr>
            <w:proofErr w:type="spellStart"/>
            <w:r>
              <w:t>Moieni</w:t>
            </w:r>
            <w:proofErr w:type="spellEnd"/>
            <w:r>
              <w:t>, 2021</w:t>
            </w:r>
            <w:hyperlink w:anchor="_ENREF_122" w:tooltip="Moieni, 2020 #4791" w:history="1">
              <w:r>
                <w:fldChar w:fldCharType="begin">
                  <w:fldData xml:space="preserve">PEVuZE5vdGU+PENpdGUgRXhjbHVkZUF1dGg9IjEiIEV4Y2x1ZGVZZWFyPSIxIj48QXV0aG9yPk1v
aWVuaTwvQXV0aG9yPjxZZWFyPjIwMjA8L1llYXI+PFJlY051bT40NzkxPC9SZWNOdW0+PERpc3Bs
YXlUZXh0PjxzdHlsZSBmYWNlPSJzdXBlcnNjcmlwdCI+MTIyPC9zdHlsZT48L0Rpc3BsYXlUZXh0
PjxyZWNvcmQ+PHJlYy1udW1iZXI+NDc5MTwvcmVjLW51bWJlcj48Zm9yZWlnbi1rZXlzPjxrZXkg
YXBwPSJFTiIgZGItaWQ9ImFwcng1NTkwMXIyMHgxZTlkeG5wNXdyMWF3dGRhZHdkZnpheiIgdGlt
ZXN0YW1wPSIxNjI2MzA2MTU2Ij40NzkxPC9rZXk+PC9mb3JlaWduLWtleXM+PHJlZi10eXBlIG5h
bWU9IkpvdXJuYWwgQXJ0aWNsZSI+MTc8L3JlZi10eXBlPjxjb250cmlidXRvcnM+PGF1dGhvcnM+
PGF1dGhvcj5Nb2llbmksIE0uPC9hdXRob3I+PGF1dGhvcj5TZWVtYW4sIFQuIEUuPC9hdXRob3I+
PGF1dGhvcj5Sb2JsZXMsIFQuIEYuPC9hdXRob3I+PGF1dGhvcj5MaWViZXJtYW4sIE0uIEQuPC9h
dXRob3I+PGF1dGhvcj5Pa2ltb3RvLCBTLjwvYXV0aG9yPjxhdXRob3I+TGVuZ2FjaGVyLCBDLjwv
YXV0aG9yPjxhdXRob3I+SXJ3aW4sIE0uIFIuPC9hdXRob3I+PGF1dGhvcj5FaXNlbmJlcmdlciwg
Ti4gSS48L2F1dGhvcj48L2F1dGhvcnM+PC9jb250cmlidXRvcnM+PHRpdGxlcz48dGl0bGU+R2Vu
ZXJhdGl2aXR5IGFuZCBTb2NpYWwgV2VsbC1CZWluZyBpbiBPbGRlciBXb21lbjogZXhwZWN0YXRp
b25zIFJlZ2FyZGluZyBBZ2luZyBNYXR0ZXI8L3RpdGxlPjxzZWNvbmRhcnktdGl0bGU+Sm91cm5h
bHMgb2YgZ2Vyb250b2xvZ3kuIFNlcmllcyBCLCBQc3ljaG9sb2dpY2FsIHNjaWVuY2VzIGFuZCBz
b2NpYWwgc2NpZW5jZXM8L3NlY29uZGFyeS10aXRsZT48L3RpdGxlcz48cGVyaW9kaWNhbD48ZnVs
bC10aXRsZT5Kb3VybmFscyBvZiBnZXJvbnRvbG9neS4gU2VyaWVzIEIsIFBzeWNob2xvZ2ljYWwg
c2NpZW5jZXMgYW5kIHNvY2lhbCBzY2llbmNlczwvZnVsbC10aXRsZT48L3BlcmlvZGljYWw+PGtl
eXdvcmRzPjxrZXl3b3JkPiphZ2luZzwva2V5d29yZD48a2V5d29yZD4qZXhwZWN0YXRpb248L2tl
eXdvcmQ+PGtleXdvcmQ+KnBzeWNob2xvZ3k8L2tleXdvcmQ+PGtleXdvcmQ+KnNvY2lhbCBzdXBw
b3J0PC9rZXl3b3JkPjxrZXl3b3JkPip3ZWxsYmVpbmc8L2tleXdvcmQ+PGtleXdvcmQ+QWdlZDwv
a2V5d29yZD48a2V5d29yZD5BcnRpY2xlPC9rZXl3b3JkPjxrZXl3b3JkPkNvbnRyb2xsZWQgc3R1
ZHk8L2tleXdvcmQ+PGtleXdvcmQ+RmVtYWxlPC9rZXl3b3JkPjxrZXl3b3JkPkh1bWFuPC9rZXl3
b3JkPjxrZXl3b3JkPkh1bWFuIGV4cGVyaW1lbnQ8L2tleXdvcmQ+PGtleXdvcmQ+TG9uZWxpbmVz
czwva2V5d29yZD48a2V5d29yZD5NYWpvciBjbGluaWNhbCBzdHVkeTwva2V5d29yZD48a2V5d29y
ZD5NYWxlPC9rZXl3b3JkPjxrZXl3b3JkPk1lbnRhbCBoZWFsdGg8L2tleXdvcmQ+PGtleXdvcmQ+
UGVyc29uYWwgZXhwZXJpZW5jZTwva2V5d29yZD48a2V5d29yZD5Qc3ljaG9sb2dpY2FsIGFzcGVj
dDwva2V5d29yZD48a2V5d29yZD5SYW5kb21pemVkIGNvbnRyb2xsZWQgdHJpYWw8L2tleXdvcmQ+
PGtleXdvcmQ+V3JpdGluZzwva2V5d29yZD48L2tleXdvcmRzPjxkYXRlcz48eWVhcj4yMDIwPC95
ZWFyPjwvZGF0ZXM+PGFjY2Vzc2lvbi1udW0+Q04tMDIwODUxODg8L2FjY2Vzc2lvbi1udW0+PHdv
cmstdHlwZT5Kb3VybmFsOiBBcnRpY2xlIGluIFByZXNzPC93b3JrLXR5cGU+PHVybHM+PHJlbGF0
ZWQtdXJscz48dXJsPmh0dHBzOi8vd3d3LmNvY2hyYW5lbGlicmFyeS5jb20vY2VudHJhbC9kb2kv
MTAuMTAwMi9jZW50cmFsL0NOLTAyMDg1MTg4L2Z1bGw8L3VybD48L3JlbGF0ZWQtdXJscz48L3Vy
bHM+PGN1c3RvbTE+SG9hbmctSk5PIEluY2x1ZGVzL091ciBJbml0aWFsIFRFeDwvY3VzdG9tMT48
Y3VzdG9tMz5QVUJNRUQgMzIwNjQ1MzAsRU1CQVNFIDYzMDk2MzY0MjwvY3VzdG9tMz48Y3VzdG9t
ND5USW5jQWJzSW5jPC9jdXN0b200PjxjdXN0b201PkNvY2hyYW5lVHJpYWxzXzA2MjMyMTwvY3Vz
dG9tNT48Y3VzdG9tNj5GVEluYzwvY3VzdG9tNj48ZWxlY3Ryb25pYy1yZXNvdXJjZS1udW0+MTAu
MTA5My9nZXJvbmIvZ2JhYTAyMjwvZWxlY3Ryb25pYy1yZXNvdXJjZS1udW0+PC9yZWNvcmQ+PC9D
aXRlPjwvRW5kTm90ZT5=
</w:fldData>
                </w:fldChar>
              </w:r>
              <w:r>
                <w:instrText xml:space="preserve"> ADDIN EN.CITE </w:instrText>
              </w:r>
              <w:r>
                <w:fldChar w:fldCharType="begin">
                  <w:fldData xml:space="preserve">PEVuZE5vdGU+PENpdGUgRXhjbHVkZUF1dGg9IjEiIEV4Y2x1ZGVZZWFyPSIxIj48QXV0aG9yPk1v
aWVuaTwvQXV0aG9yPjxZZWFyPjIwMjA8L1llYXI+PFJlY051bT40NzkxPC9SZWNOdW0+PERpc3Bs
YXlUZXh0PjxzdHlsZSBmYWNlPSJzdXBlcnNjcmlwdCI+MTIyPC9zdHlsZT48L0Rpc3BsYXlUZXh0
PjxyZWNvcmQ+PHJlYy1udW1iZXI+NDc5MTwvcmVjLW51bWJlcj48Zm9yZWlnbi1rZXlzPjxrZXkg
YXBwPSJFTiIgZGItaWQ9ImFwcng1NTkwMXIyMHgxZTlkeG5wNXdyMWF3dGRhZHdkZnpheiIgdGlt
ZXN0YW1wPSIxNjI2MzA2MTU2Ij40NzkxPC9rZXk+PC9mb3JlaWduLWtleXM+PHJlZi10eXBlIG5h
bWU9IkpvdXJuYWwgQXJ0aWNsZSI+MTc8L3JlZi10eXBlPjxjb250cmlidXRvcnM+PGF1dGhvcnM+
PGF1dGhvcj5Nb2llbmksIE0uPC9hdXRob3I+PGF1dGhvcj5TZWVtYW4sIFQuIEUuPC9hdXRob3I+
PGF1dGhvcj5Sb2JsZXMsIFQuIEYuPC9hdXRob3I+PGF1dGhvcj5MaWViZXJtYW4sIE0uIEQuPC9h
dXRob3I+PGF1dGhvcj5Pa2ltb3RvLCBTLjwvYXV0aG9yPjxhdXRob3I+TGVuZ2FjaGVyLCBDLjwv
YXV0aG9yPjxhdXRob3I+SXJ3aW4sIE0uIFIuPC9hdXRob3I+PGF1dGhvcj5FaXNlbmJlcmdlciwg
Ti4gSS48L2F1dGhvcj48L2F1dGhvcnM+PC9jb250cmlidXRvcnM+PHRpdGxlcz48dGl0bGU+R2Vu
ZXJhdGl2aXR5IGFuZCBTb2NpYWwgV2VsbC1CZWluZyBpbiBPbGRlciBXb21lbjogZXhwZWN0YXRp
b25zIFJlZ2FyZGluZyBBZ2luZyBNYXR0ZXI8L3RpdGxlPjxzZWNvbmRhcnktdGl0bGU+Sm91cm5h
bHMgb2YgZ2Vyb250b2xvZ3kuIFNlcmllcyBCLCBQc3ljaG9sb2dpY2FsIHNjaWVuY2VzIGFuZCBz
b2NpYWwgc2NpZW5jZXM8L3NlY29uZGFyeS10aXRsZT48L3RpdGxlcz48cGVyaW9kaWNhbD48ZnVs
bC10aXRsZT5Kb3VybmFscyBvZiBnZXJvbnRvbG9neS4gU2VyaWVzIEIsIFBzeWNob2xvZ2ljYWwg
c2NpZW5jZXMgYW5kIHNvY2lhbCBzY2llbmNlczwvZnVsbC10aXRsZT48L3BlcmlvZGljYWw+PGtl
eXdvcmRzPjxrZXl3b3JkPiphZ2luZzwva2V5d29yZD48a2V5d29yZD4qZXhwZWN0YXRpb248L2tl
eXdvcmQ+PGtleXdvcmQ+KnBzeWNob2xvZ3k8L2tleXdvcmQ+PGtleXdvcmQ+KnNvY2lhbCBzdXBw
b3J0PC9rZXl3b3JkPjxrZXl3b3JkPip3ZWxsYmVpbmc8L2tleXdvcmQ+PGtleXdvcmQ+QWdlZDwv
a2V5d29yZD48a2V5d29yZD5BcnRpY2xlPC9rZXl3b3JkPjxrZXl3b3JkPkNvbnRyb2xsZWQgc3R1
ZHk8L2tleXdvcmQ+PGtleXdvcmQ+RmVtYWxlPC9rZXl3b3JkPjxrZXl3b3JkPkh1bWFuPC9rZXl3
b3JkPjxrZXl3b3JkPkh1bWFuIGV4cGVyaW1lbnQ8L2tleXdvcmQ+PGtleXdvcmQ+TG9uZWxpbmVz
czwva2V5d29yZD48a2V5d29yZD5NYWpvciBjbGluaWNhbCBzdHVkeTwva2V5d29yZD48a2V5d29y
ZD5NYWxlPC9rZXl3b3JkPjxrZXl3b3JkPk1lbnRhbCBoZWFsdGg8L2tleXdvcmQ+PGtleXdvcmQ+
UGVyc29uYWwgZXhwZXJpZW5jZTwva2V5d29yZD48a2V5d29yZD5Qc3ljaG9sb2dpY2FsIGFzcGVj
dDwva2V5d29yZD48a2V5d29yZD5SYW5kb21pemVkIGNvbnRyb2xsZWQgdHJpYWw8L2tleXdvcmQ+
PGtleXdvcmQ+V3JpdGluZzwva2V5d29yZD48L2tleXdvcmRzPjxkYXRlcz48eWVhcj4yMDIwPC95
ZWFyPjwvZGF0ZXM+PGFjY2Vzc2lvbi1udW0+Q04tMDIwODUxODg8L2FjY2Vzc2lvbi1udW0+PHdv
cmstdHlwZT5Kb3VybmFsOiBBcnRpY2xlIGluIFByZXNzPC93b3JrLXR5cGU+PHVybHM+PHJlbGF0
ZWQtdXJscz48dXJsPmh0dHBzOi8vd3d3LmNvY2hyYW5lbGlicmFyeS5jb20vY2VudHJhbC9kb2kv
MTAuMTAwMi9jZW50cmFsL0NOLTAyMDg1MTg4L2Z1bGw8L3VybD48L3JlbGF0ZWQtdXJscz48L3Vy
bHM+PGN1c3RvbTE+SG9hbmctSk5PIEluY2x1ZGVzL091ciBJbml0aWFsIFRFeDwvY3VzdG9tMT48
Y3VzdG9tMz5QVUJNRUQgMzIwNjQ1MzAsRU1CQVNFIDYzMDk2MzY0MjwvY3VzdG9tMz48Y3VzdG9t
ND5USW5jQWJzSW5jPC9jdXN0b200PjxjdXN0b201PkNvY2hyYW5lVHJpYWxzXzA2MjMyMTwvY3Vz
dG9tNT48Y3VzdG9tNj5GVEluYzwvY3VzdG9tNj48ZWxlY3Ryb25pYy1yZXNvdXJjZS1udW0+MTAu
MTA5My9nZXJvbmIvZ2JhYTAyMjwvZWxlY3Ryb25pYy1yZXNvdXJjZS1udW0+PC9yZWNvcmQ+PC9D
aXRlPjwvRW5kTm90ZT5=
</w:fldData>
                </w:fldChar>
              </w:r>
              <w:r>
                <w:instrText xml:space="preserve"> ADDIN EN.CITE.DATA </w:instrText>
              </w:r>
              <w:r>
                <w:fldChar w:fldCharType="end"/>
              </w:r>
              <w:r>
                <w:fldChar w:fldCharType="separate"/>
              </w:r>
              <w:r w:rsidRPr="00A54A4C">
                <w:rPr>
                  <w:noProof/>
                  <w:vertAlign w:val="superscript"/>
                </w:rPr>
                <w:t>122</w:t>
              </w:r>
              <w:r>
                <w:fldChar w:fldCharType="end"/>
              </w:r>
            </w:hyperlink>
          </w:p>
          <w:p w14:paraId="1AF5816D" w14:textId="77777777" w:rsidR="003A158A" w:rsidRDefault="003A158A" w:rsidP="00CE26C7">
            <w:pPr>
              <w:spacing w:line="256" w:lineRule="auto"/>
            </w:pPr>
            <w:r>
              <w:t>USA</w:t>
            </w:r>
          </w:p>
          <w:p w14:paraId="5772F61B" w14:textId="77777777" w:rsidR="003A158A" w:rsidRDefault="003A158A" w:rsidP="00CE26C7">
            <w:pPr>
              <w:spacing w:line="256" w:lineRule="auto"/>
            </w:pPr>
            <w:r>
              <w:rPr>
                <w:b/>
                <w:bCs/>
              </w:rPr>
              <w:t>RCT</w:t>
            </w:r>
          </w:p>
        </w:tc>
        <w:tc>
          <w:tcPr>
            <w:tcW w:w="0" w:type="auto"/>
            <w:tcBorders>
              <w:top w:val="single" w:sz="4" w:space="0" w:color="auto"/>
              <w:left w:val="single" w:sz="4" w:space="0" w:color="auto"/>
              <w:bottom w:val="single" w:sz="4" w:space="0" w:color="auto"/>
              <w:right w:val="single" w:sz="4" w:space="0" w:color="auto"/>
            </w:tcBorders>
            <w:hideMark/>
          </w:tcPr>
          <w:p w14:paraId="70585CE5" w14:textId="77777777" w:rsidR="003A158A" w:rsidRDefault="003A158A" w:rsidP="00CE26C7">
            <w:pPr>
              <w:spacing w:line="256" w:lineRule="auto"/>
            </w:pPr>
            <w:r>
              <w:t>Mean age = 71</w:t>
            </w:r>
          </w:p>
        </w:tc>
        <w:tc>
          <w:tcPr>
            <w:tcW w:w="0" w:type="auto"/>
            <w:tcBorders>
              <w:top w:val="single" w:sz="4" w:space="0" w:color="auto"/>
              <w:left w:val="single" w:sz="4" w:space="0" w:color="auto"/>
              <w:bottom w:val="single" w:sz="4" w:space="0" w:color="auto"/>
              <w:right w:val="single" w:sz="4" w:space="0" w:color="auto"/>
            </w:tcBorders>
            <w:hideMark/>
          </w:tcPr>
          <w:p w14:paraId="08F0BD66" w14:textId="77777777" w:rsidR="003A158A" w:rsidRDefault="003A158A" w:rsidP="00CE26C7">
            <w:pPr>
              <w:spacing w:line="256" w:lineRule="auto"/>
            </w:pPr>
            <w:r>
              <w:t>Yes</w:t>
            </w:r>
          </w:p>
        </w:tc>
        <w:tc>
          <w:tcPr>
            <w:tcW w:w="0" w:type="auto"/>
            <w:tcBorders>
              <w:top w:val="single" w:sz="4" w:space="0" w:color="auto"/>
              <w:left w:val="single" w:sz="4" w:space="0" w:color="auto"/>
              <w:bottom w:val="single" w:sz="4" w:space="0" w:color="auto"/>
              <w:right w:val="single" w:sz="4" w:space="0" w:color="auto"/>
            </w:tcBorders>
            <w:hideMark/>
          </w:tcPr>
          <w:p w14:paraId="169E9D71" w14:textId="77777777" w:rsidR="003A158A" w:rsidRDefault="003A158A" w:rsidP="00CE26C7">
            <w:pPr>
              <w:spacing w:line="256" w:lineRule="auto"/>
            </w:pPr>
            <w:r>
              <w:t>Writing alone about sharing their life experiences with the next generation</w:t>
            </w:r>
          </w:p>
        </w:tc>
        <w:tc>
          <w:tcPr>
            <w:tcW w:w="0" w:type="auto"/>
            <w:tcBorders>
              <w:top w:val="single" w:sz="4" w:space="0" w:color="auto"/>
              <w:left w:val="single" w:sz="4" w:space="0" w:color="auto"/>
              <w:bottom w:val="single" w:sz="4" w:space="0" w:color="auto"/>
              <w:right w:val="single" w:sz="4" w:space="0" w:color="auto"/>
            </w:tcBorders>
            <w:hideMark/>
          </w:tcPr>
          <w:p w14:paraId="5E0AB20B" w14:textId="77777777" w:rsidR="003A158A" w:rsidRDefault="003A158A" w:rsidP="00CE26C7">
            <w:pPr>
              <w:spacing w:line="256" w:lineRule="auto"/>
            </w:pPr>
            <w:r>
              <w:t>6 weekly sessions</w:t>
            </w:r>
          </w:p>
        </w:tc>
      </w:tr>
      <w:tr w:rsidR="003A158A" w14:paraId="31EBBAF5" w14:textId="77777777" w:rsidTr="00CE26C7">
        <w:tc>
          <w:tcPr>
            <w:tcW w:w="0" w:type="auto"/>
            <w:tcBorders>
              <w:top w:val="single" w:sz="4" w:space="0" w:color="auto"/>
              <w:left w:val="single" w:sz="4" w:space="0" w:color="auto"/>
              <w:bottom w:val="single" w:sz="4" w:space="0" w:color="auto"/>
              <w:right w:val="single" w:sz="4" w:space="0" w:color="auto"/>
            </w:tcBorders>
            <w:hideMark/>
          </w:tcPr>
          <w:p w14:paraId="237EE15C" w14:textId="77777777" w:rsidR="003A158A" w:rsidRDefault="003A158A" w:rsidP="00CE26C7">
            <w:pPr>
              <w:spacing w:line="256" w:lineRule="auto"/>
            </w:pPr>
            <w:r>
              <w:t>Rook, 2003</w:t>
            </w:r>
            <w:hyperlink w:anchor="_ENREF_113" w:tooltip="Rook KS, 2003 #29" w:history="1">
              <w:r>
                <w:fldChar w:fldCharType="begin"/>
              </w:r>
              <w:r>
                <w:instrText xml:space="preserve"> ADDIN EN.CITE &lt;EndNote&gt;&lt;Cite ExcludeAuth="1" ExcludeYear="1"&gt;&lt;Author&gt;Rook KS&lt;/Author&gt;&lt;Year&gt;2003&lt;/Year&gt;&lt;RecNum&gt;29&lt;/RecNum&gt;&lt;DisplayText&gt;&lt;style face="superscript"&gt;113&lt;/style&gt;&lt;/DisplayText&gt;&lt;record&gt;&lt;rec-number&gt;29&lt;/rec-number&gt;&lt;foreign-keys&gt;&lt;key app="EN" db-id="aprx55901r20x1e9dxnp5wr1awtdadwdfzaz" timestamp="1608070898"&gt;29&lt;/key&gt;&lt;/foreign-keys&gt;&lt;ref-type name="Journal Article"&gt;17&lt;/ref-type&gt;&lt;contributors&gt;&lt;authors&gt;&lt;author&gt;Rook KS, Sorkin DH.&lt;/author&gt;&lt;/authors&gt;&lt;/contributors&gt;&lt;titles&gt;&lt;title&gt;Fostering social ties through a volunteer role: implications for older-adults’ psychological health. &lt;/title&gt;&lt;secondary-title&gt;Int J Aging Hum Dev.&lt;/secondary-title&gt;&lt;/titles&gt;&lt;periodical&gt;&lt;full-title&gt;Int J Aging Hum Dev.&lt;/full-title&gt;&lt;/periodical&gt;&lt;pages&gt;313–337&lt;/pages&gt;&lt;volume&gt;57&lt;/volume&gt;&lt;dates&gt;&lt;year&gt;2003&lt;/year&gt;&lt;/dates&gt;&lt;urls&gt;&lt;/urls&gt;&lt;custom1&gt;CohenMansfieldIncludes&lt;/custom1&gt;&lt;custom4&gt;RefMined&lt;/custom4&gt;&lt;custom6&gt;FTInc&lt;/custom6&gt;&lt;/record&gt;&lt;/Cite&gt;&lt;/EndNote&gt;</w:instrText>
              </w:r>
              <w:r>
                <w:fldChar w:fldCharType="separate"/>
              </w:r>
              <w:r w:rsidRPr="00A54A4C">
                <w:rPr>
                  <w:noProof/>
                  <w:vertAlign w:val="superscript"/>
                </w:rPr>
                <w:t>113</w:t>
              </w:r>
              <w:r>
                <w:fldChar w:fldCharType="end"/>
              </w:r>
            </w:hyperlink>
          </w:p>
          <w:p w14:paraId="55984EE0" w14:textId="77777777" w:rsidR="003A158A" w:rsidRDefault="003A158A" w:rsidP="00CE26C7">
            <w:pPr>
              <w:spacing w:line="256" w:lineRule="auto"/>
            </w:pPr>
            <w:r>
              <w:t>USA</w:t>
            </w:r>
          </w:p>
          <w:p w14:paraId="4F16DA04" w14:textId="77777777" w:rsidR="003A158A" w:rsidRDefault="003A158A" w:rsidP="00CE26C7">
            <w:pPr>
              <w:spacing w:line="256" w:lineRule="auto"/>
            </w:pPr>
            <w:r>
              <w:rPr>
                <w:b/>
                <w:bCs/>
              </w:rPr>
              <w:t>RCT</w:t>
            </w:r>
          </w:p>
        </w:tc>
        <w:tc>
          <w:tcPr>
            <w:tcW w:w="0" w:type="auto"/>
            <w:tcBorders>
              <w:top w:val="single" w:sz="4" w:space="0" w:color="auto"/>
              <w:left w:val="single" w:sz="4" w:space="0" w:color="auto"/>
              <w:bottom w:val="single" w:sz="4" w:space="0" w:color="auto"/>
              <w:right w:val="single" w:sz="4" w:space="0" w:color="auto"/>
            </w:tcBorders>
            <w:hideMark/>
          </w:tcPr>
          <w:p w14:paraId="3AB6A1D9" w14:textId="77777777" w:rsidR="003A158A" w:rsidRDefault="003A158A" w:rsidP="00CE26C7">
            <w:pPr>
              <w:spacing w:line="256" w:lineRule="auto"/>
              <w:rPr>
                <w:u w:val="single"/>
              </w:rPr>
            </w:pPr>
            <w:r>
              <w:t>Mean age = 70</w:t>
            </w:r>
          </w:p>
        </w:tc>
        <w:tc>
          <w:tcPr>
            <w:tcW w:w="0" w:type="auto"/>
            <w:tcBorders>
              <w:top w:val="single" w:sz="4" w:space="0" w:color="auto"/>
              <w:left w:val="single" w:sz="4" w:space="0" w:color="auto"/>
              <w:bottom w:val="single" w:sz="4" w:space="0" w:color="auto"/>
              <w:right w:val="single" w:sz="4" w:space="0" w:color="auto"/>
            </w:tcBorders>
            <w:hideMark/>
          </w:tcPr>
          <w:p w14:paraId="0B6BC5DF" w14:textId="77777777" w:rsidR="003A158A" w:rsidRDefault="003A158A" w:rsidP="00CE26C7">
            <w:pPr>
              <w:spacing w:line="256" w:lineRule="auto"/>
            </w:pPr>
            <w:r>
              <w:t>No</w:t>
            </w:r>
          </w:p>
        </w:tc>
        <w:tc>
          <w:tcPr>
            <w:tcW w:w="0" w:type="auto"/>
            <w:tcBorders>
              <w:top w:val="single" w:sz="4" w:space="0" w:color="auto"/>
              <w:left w:val="single" w:sz="4" w:space="0" w:color="auto"/>
              <w:bottom w:val="single" w:sz="4" w:space="0" w:color="auto"/>
              <w:right w:val="single" w:sz="4" w:space="0" w:color="auto"/>
            </w:tcBorders>
            <w:hideMark/>
          </w:tcPr>
          <w:p w14:paraId="4092ACCA" w14:textId="77777777" w:rsidR="003A158A" w:rsidRDefault="003A158A" w:rsidP="00CE26C7">
            <w:pPr>
              <w:spacing w:line="256" w:lineRule="auto"/>
            </w:pPr>
            <w:r>
              <w:t xml:space="preserve">Volunteer as a Foster Grandparent to a </w:t>
            </w:r>
            <w:proofErr w:type="gramStart"/>
            <w:r>
              <w:t>developmentally-disabled</w:t>
            </w:r>
            <w:proofErr w:type="gramEnd"/>
            <w:r>
              <w:t xml:space="preserve"> child in residence at a state hospital</w:t>
            </w:r>
          </w:p>
        </w:tc>
        <w:tc>
          <w:tcPr>
            <w:tcW w:w="0" w:type="auto"/>
            <w:tcBorders>
              <w:top w:val="single" w:sz="4" w:space="0" w:color="auto"/>
              <w:left w:val="single" w:sz="4" w:space="0" w:color="auto"/>
              <w:bottom w:val="single" w:sz="4" w:space="0" w:color="auto"/>
              <w:right w:val="single" w:sz="4" w:space="0" w:color="auto"/>
            </w:tcBorders>
            <w:hideMark/>
          </w:tcPr>
          <w:p w14:paraId="55FBA4BD" w14:textId="77777777" w:rsidR="003A158A" w:rsidRDefault="003A158A" w:rsidP="00CE26C7">
            <w:pPr>
              <w:spacing w:line="256" w:lineRule="auto"/>
            </w:pPr>
            <w:r>
              <w:t>1-2 years</w:t>
            </w:r>
          </w:p>
        </w:tc>
      </w:tr>
      <w:tr w:rsidR="003A158A" w14:paraId="1F6067E3" w14:textId="77777777" w:rsidTr="00CE26C7">
        <w:tc>
          <w:tcPr>
            <w:tcW w:w="0" w:type="auto"/>
            <w:tcBorders>
              <w:top w:val="single" w:sz="4" w:space="0" w:color="auto"/>
              <w:left w:val="single" w:sz="4" w:space="0" w:color="auto"/>
              <w:bottom w:val="single" w:sz="4" w:space="0" w:color="auto"/>
              <w:right w:val="single" w:sz="4" w:space="0" w:color="auto"/>
            </w:tcBorders>
            <w:hideMark/>
          </w:tcPr>
          <w:p w14:paraId="3B7009BE" w14:textId="77777777" w:rsidR="003A158A" w:rsidRDefault="003A158A" w:rsidP="00CE26C7">
            <w:pPr>
              <w:spacing w:line="256" w:lineRule="auto"/>
            </w:pPr>
            <w:r>
              <w:t>Low, 2015</w:t>
            </w:r>
            <w:hyperlink w:anchor="_ENREF_127" w:tooltip="Low, 2015 #51" w:history="1">
              <w:r>
                <w:fldChar w:fldCharType="begin"/>
              </w:r>
              <w:r>
                <w:instrText xml:space="preserve"> ADDIN EN.CITE &lt;EndNote&gt;&lt;Cite ExcludeAuth="1" ExcludeYear="1"&gt;&lt;Author&gt;Low&lt;/Author&gt;&lt;Year&gt;2015&lt;/Year&gt;&lt;RecNum&gt;51&lt;/RecNum&gt;&lt;DisplayText&gt;&lt;style face="superscript"&gt;127&lt;/style&gt;&lt;/DisplayText&gt;&lt;record&gt;&lt;rec-number&gt;51&lt;/rec-number&gt;&lt;foreign-keys&gt;&lt;key app="EN" db-id="aprx55901r20x1e9dxnp5wr1awtdadwdfzaz" timestamp="1608078015"&gt;51&lt;/key&gt;&lt;/foreign-keys&gt;&lt;ref-type name="Journal Article"&gt;17&lt;/ref-type&gt;&lt;contributors&gt;&lt;authors&gt;&lt;author&gt;Low, L.F., Baker, J.R., Harrison, F., Jeon, Y.H., Haertsch, M., Camp, C., Skropeta, M.&lt;/author&gt;&lt;/authors&gt;&lt;/contributors&gt;&lt;titles&gt;&lt;title&gt;The lifestyle engagement activity program (LEAP): implementing social and recreational activity into case-managed home care. &lt;/title&gt;&lt;secondary-title&gt;J. Am. Med. Dir. Assoc.&lt;/secondary-title&gt;&lt;/titles&gt;&lt;periodical&gt;&lt;full-title&gt;J. Am. Med. Dir. Assoc.&lt;/full-title&gt;&lt;/periodical&gt;&lt;pages&gt;1069–1076&lt;/pages&gt;&lt;volume&gt;16&lt;/volume&gt;&lt;dates&gt;&lt;year&gt;2015&lt;/year&gt;&lt;/dates&gt;&lt;urls&gt;&lt;/urls&gt;&lt;custom1&gt;PosciaIncludes&lt;/custom1&gt;&lt;custom4&gt;RefMined&lt;/custom4&gt;&lt;custom6&gt;FTInclude&lt;/custom6&gt;&lt;/record&gt;&lt;/Cite&gt;&lt;/EndNote&gt;</w:instrText>
              </w:r>
              <w:r>
                <w:fldChar w:fldCharType="separate"/>
              </w:r>
              <w:r w:rsidRPr="00A54A4C">
                <w:rPr>
                  <w:noProof/>
                  <w:vertAlign w:val="superscript"/>
                </w:rPr>
                <w:t>127</w:t>
              </w:r>
              <w:r>
                <w:fldChar w:fldCharType="end"/>
              </w:r>
            </w:hyperlink>
          </w:p>
          <w:p w14:paraId="54329577" w14:textId="77777777" w:rsidR="003A158A" w:rsidRDefault="003A158A" w:rsidP="00CE26C7">
            <w:pPr>
              <w:spacing w:line="256" w:lineRule="auto"/>
            </w:pPr>
            <w:r>
              <w:t>Australia</w:t>
            </w:r>
          </w:p>
          <w:p w14:paraId="339CCF19" w14:textId="77777777" w:rsidR="003A158A" w:rsidRDefault="003A158A" w:rsidP="00CE26C7">
            <w:pPr>
              <w:spacing w:line="256" w:lineRule="auto"/>
              <w:rPr>
                <w:b/>
                <w:bCs/>
              </w:rPr>
            </w:pPr>
            <w:r>
              <w:rPr>
                <w:b/>
                <w:bCs/>
              </w:rPr>
              <w:t>Pre-post</w:t>
            </w:r>
          </w:p>
        </w:tc>
        <w:tc>
          <w:tcPr>
            <w:tcW w:w="0" w:type="auto"/>
            <w:tcBorders>
              <w:top w:val="single" w:sz="4" w:space="0" w:color="auto"/>
              <w:left w:val="single" w:sz="4" w:space="0" w:color="auto"/>
              <w:bottom w:val="single" w:sz="4" w:space="0" w:color="auto"/>
              <w:right w:val="single" w:sz="4" w:space="0" w:color="auto"/>
            </w:tcBorders>
            <w:hideMark/>
          </w:tcPr>
          <w:p w14:paraId="21C1B5E5" w14:textId="77777777" w:rsidR="003A158A" w:rsidRDefault="003A158A" w:rsidP="00CE26C7">
            <w:pPr>
              <w:spacing w:line="256" w:lineRule="auto"/>
            </w:pPr>
            <w:r>
              <w:t>Mean age = 83</w:t>
            </w:r>
          </w:p>
        </w:tc>
        <w:tc>
          <w:tcPr>
            <w:tcW w:w="0" w:type="auto"/>
            <w:tcBorders>
              <w:top w:val="single" w:sz="4" w:space="0" w:color="auto"/>
              <w:left w:val="single" w:sz="4" w:space="0" w:color="auto"/>
              <w:bottom w:val="single" w:sz="4" w:space="0" w:color="auto"/>
              <w:right w:val="single" w:sz="4" w:space="0" w:color="auto"/>
            </w:tcBorders>
            <w:hideMark/>
          </w:tcPr>
          <w:p w14:paraId="1F6BD46E" w14:textId="77777777" w:rsidR="003A158A" w:rsidRDefault="003A158A" w:rsidP="00CE26C7">
            <w:pPr>
              <w:spacing w:line="256" w:lineRule="auto"/>
            </w:pPr>
            <w:r>
              <w:t>Yes</w:t>
            </w:r>
          </w:p>
        </w:tc>
        <w:tc>
          <w:tcPr>
            <w:tcW w:w="0" w:type="auto"/>
            <w:tcBorders>
              <w:top w:val="single" w:sz="4" w:space="0" w:color="auto"/>
              <w:left w:val="single" w:sz="4" w:space="0" w:color="auto"/>
              <w:bottom w:val="single" w:sz="4" w:space="0" w:color="auto"/>
              <w:right w:val="single" w:sz="4" w:space="0" w:color="auto"/>
            </w:tcBorders>
            <w:hideMark/>
          </w:tcPr>
          <w:p w14:paraId="06C14952" w14:textId="77777777" w:rsidR="003A158A" w:rsidRDefault="003A158A" w:rsidP="00CE26C7">
            <w:pPr>
              <w:spacing w:line="256" w:lineRule="auto"/>
            </w:pPr>
            <w:r>
              <w:t>Lifestyle Engagement Activity Program - training home care workers to help assess the individualized needs of home care clients for the frequency and type of social support needed, which might include teaching computer skills to transport assistance to making traditional foods to going to the library</w:t>
            </w:r>
          </w:p>
        </w:tc>
        <w:tc>
          <w:tcPr>
            <w:tcW w:w="0" w:type="auto"/>
            <w:tcBorders>
              <w:top w:val="single" w:sz="4" w:space="0" w:color="auto"/>
              <w:left w:val="single" w:sz="4" w:space="0" w:color="auto"/>
              <w:bottom w:val="single" w:sz="4" w:space="0" w:color="auto"/>
              <w:right w:val="single" w:sz="4" w:space="0" w:color="auto"/>
            </w:tcBorders>
            <w:hideMark/>
          </w:tcPr>
          <w:p w14:paraId="40267B99" w14:textId="77777777" w:rsidR="003A158A" w:rsidRDefault="003A158A" w:rsidP="00CE26C7">
            <w:pPr>
              <w:spacing w:line="256" w:lineRule="auto"/>
            </w:pPr>
            <w:r>
              <w:t>12 months</w:t>
            </w:r>
          </w:p>
        </w:tc>
      </w:tr>
      <w:tr w:rsidR="003A158A" w14:paraId="5A1289D8" w14:textId="77777777" w:rsidTr="00CE26C7">
        <w:tc>
          <w:tcPr>
            <w:tcW w:w="0" w:type="auto"/>
            <w:tcBorders>
              <w:top w:val="single" w:sz="4" w:space="0" w:color="auto"/>
              <w:left w:val="single" w:sz="4" w:space="0" w:color="auto"/>
              <w:bottom w:val="single" w:sz="4" w:space="0" w:color="auto"/>
              <w:right w:val="single" w:sz="4" w:space="0" w:color="auto"/>
            </w:tcBorders>
            <w:hideMark/>
          </w:tcPr>
          <w:p w14:paraId="507E37FF" w14:textId="77777777" w:rsidR="003A158A" w:rsidRDefault="003A158A" w:rsidP="00CE26C7">
            <w:pPr>
              <w:spacing w:line="256" w:lineRule="auto"/>
            </w:pPr>
            <w:proofErr w:type="spellStart"/>
            <w:r>
              <w:t>Gonyea</w:t>
            </w:r>
            <w:proofErr w:type="spellEnd"/>
            <w:r>
              <w:t>, 2013</w:t>
            </w:r>
            <w:hyperlink w:anchor="_ENREF_129" w:tooltip="Gonyea JG, 2013 #87" w:history="1">
              <w:r>
                <w:fldChar w:fldCharType="begin"/>
              </w:r>
              <w:r>
                <w:instrText xml:space="preserve"> ADDIN EN.CITE &lt;EndNote&gt;&lt;Cite ExcludeAuth="1" ExcludeYear="1"&gt;&lt;Author&gt;Gonyea JG&lt;/Author&gt;&lt;Year&gt;2013&lt;/Year&gt;&lt;RecNum&gt;87&lt;/RecNum&gt;&lt;DisplayText&gt;&lt;style face="superscript"&gt;129&lt;/style&gt;&lt;/DisplayText&gt;&lt;record&gt;&lt;rec-number&gt;87&lt;/rec-number&gt;&lt;foreign-keys&gt;&lt;key app="EN" db-id="aprx55901r20x1e9dxnp5wr1awtdadwdfzaz" timestamp="1611637062"&gt;87&lt;/key&gt;&lt;/foreign-keys&gt;&lt;ref-type name="Journal Article"&gt;17&lt;/ref-type&gt;&lt;contributors&gt;&lt;authors&gt;&lt;author&gt;Gonyea JG, &lt;/author&gt;&lt;author&gt;Burnes K.&lt;/author&gt;&lt;/authors&gt;&lt;/contributors&gt;&lt;titles&gt;&lt;title&gt;Aging well at home: evaluation of a neighborhood-based pilot project to “put connection back into community”. &lt;/title&gt;&lt;secondary-title&gt;J Hous Elderly.&lt;/secondary-title&gt;&lt;/titles&gt;&lt;periodical&gt;&lt;full-title&gt;J Hous Elderly.&lt;/full-title&gt;&lt;/periodical&gt;&lt;pages&gt;333-47&lt;/pages&gt;&lt;volume&gt;27&lt;/volume&gt;&lt;number&gt;4&lt;/number&gt;&lt;dates&gt;&lt;year&gt;2013&lt;/year&gt;&lt;/dates&gt;&lt;urls&gt;&lt;/urls&gt;&lt;custom1&gt;VeazieIncludes&lt;/custom1&gt;&lt;custom4&gt;RefMined&lt;/custom4&gt;&lt;custom6&gt;FTInc&lt;/custom6&gt;&lt;/record&gt;&lt;/Cite&gt;&lt;/EndNote&gt;</w:instrText>
              </w:r>
              <w:r>
                <w:fldChar w:fldCharType="separate"/>
              </w:r>
              <w:r w:rsidRPr="00A54A4C">
                <w:rPr>
                  <w:noProof/>
                  <w:vertAlign w:val="superscript"/>
                </w:rPr>
                <w:t>129</w:t>
              </w:r>
              <w:r>
                <w:fldChar w:fldCharType="end"/>
              </w:r>
            </w:hyperlink>
          </w:p>
          <w:p w14:paraId="153704E3" w14:textId="77777777" w:rsidR="003A158A" w:rsidRDefault="003A158A" w:rsidP="00CE26C7">
            <w:pPr>
              <w:spacing w:line="256" w:lineRule="auto"/>
            </w:pPr>
            <w:r>
              <w:lastRenderedPageBreak/>
              <w:t>USA</w:t>
            </w:r>
          </w:p>
          <w:p w14:paraId="7AC3245F" w14:textId="77777777" w:rsidR="003A158A" w:rsidRDefault="003A158A" w:rsidP="00CE26C7">
            <w:pPr>
              <w:spacing w:line="256" w:lineRule="auto"/>
              <w:rPr>
                <w:b/>
                <w:bCs/>
              </w:rPr>
            </w:pPr>
            <w:r>
              <w:rPr>
                <w:b/>
                <w:bCs/>
              </w:rPr>
              <w:t>Pre-post</w:t>
            </w:r>
          </w:p>
        </w:tc>
        <w:tc>
          <w:tcPr>
            <w:tcW w:w="0" w:type="auto"/>
            <w:tcBorders>
              <w:top w:val="single" w:sz="4" w:space="0" w:color="auto"/>
              <w:left w:val="single" w:sz="4" w:space="0" w:color="auto"/>
              <w:bottom w:val="single" w:sz="4" w:space="0" w:color="auto"/>
              <w:right w:val="single" w:sz="4" w:space="0" w:color="auto"/>
            </w:tcBorders>
            <w:hideMark/>
          </w:tcPr>
          <w:p w14:paraId="2B573B49" w14:textId="77777777" w:rsidR="003A158A" w:rsidRDefault="003A158A" w:rsidP="00CE26C7">
            <w:pPr>
              <w:spacing w:line="256" w:lineRule="auto"/>
            </w:pPr>
            <w:r>
              <w:rPr>
                <w:u w:val="single"/>
              </w:rPr>
              <w:lastRenderedPageBreak/>
              <w:t>&gt;</w:t>
            </w:r>
            <w:r>
              <w:t xml:space="preserve"> 70</w:t>
            </w:r>
          </w:p>
        </w:tc>
        <w:tc>
          <w:tcPr>
            <w:tcW w:w="0" w:type="auto"/>
            <w:tcBorders>
              <w:top w:val="single" w:sz="4" w:space="0" w:color="auto"/>
              <w:left w:val="single" w:sz="4" w:space="0" w:color="auto"/>
              <w:bottom w:val="single" w:sz="4" w:space="0" w:color="auto"/>
              <w:right w:val="single" w:sz="4" w:space="0" w:color="auto"/>
            </w:tcBorders>
            <w:hideMark/>
          </w:tcPr>
          <w:p w14:paraId="4C8A3337" w14:textId="77777777" w:rsidR="003A158A" w:rsidRDefault="003A158A" w:rsidP="00CE26C7">
            <w:pPr>
              <w:spacing w:line="256" w:lineRule="auto"/>
            </w:pPr>
            <w:r>
              <w:t>No</w:t>
            </w:r>
          </w:p>
        </w:tc>
        <w:tc>
          <w:tcPr>
            <w:tcW w:w="0" w:type="auto"/>
            <w:tcBorders>
              <w:top w:val="single" w:sz="4" w:space="0" w:color="auto"/>
              <w:left w:val="single" w:sz="4" w:space="0" w:color="auto"/>
              <w:bottom w:val="single" w:sz="4" w:space="0" w:color="auto"/>
              <w:right w:val="single" w:sz="4" w:space="0" w:color="auto"/>
            </w:tcBorders>
            <w:hideMark/>
          </w:tcPr>
          <w:p w14:paraId="6CDB9AB2" w14:textId="77777777" w:rsidR="003A158A" w:rsidRDefault="003A158A" w:rsidP="00CE26C7">
            <w:pPr>
              <w:spacing w:line="256" w:lineRule="auto"/>
            </w:pPr>
            <w:r>
              <w:t xml:space="preserve">Aging Well at Home – the </w:t>
            </w:r>
            <w:r>
              <w:lastRenderedPageBreak/>
              <w:t xml:space="preserve">concept of a Village to help older adults stay at home, which includes a community liaison, safe houses, and community forums. </w:t>
            </w:r>
          </w:p>
        </w:tc>
        <w:tc>
          <w:tcPr>
            <w:tcW w:w="0" w:type="auto"/>
            <w:tcBorders>
              <w:top w:val="single" w:sz="4" w:space="0" w:color="auto"/>
              <w:left w:val="single" w:sz="4" w:space="0" w:color="auto"/>
              <w:bottom w:val="single" w:sz="4" w:space="0" w:color="auto"/>
              <w:right w:val="single" w:sz="4" w:space="0" w:color="auto"/>
            </w:tcBorders>
            <w:hideMark/>
          </w:tcPr>
          <w:p w14:paraId="3FCA9713" w14:textId="77777777" w:rsidR="003A158A" w:rsidRDefault="003A158A" w:rsidP="00CE26C7">
            <w:pPr>
              <w:spacing w:line="256" w:lineRule="auto"/>
            </w:pPr>
            <w:r>
              <w:lastRenderedPageBreak/>
              <w:t>9 months</w:t>
            </w:r>
          </w:p>
        </w:tc>
      </w:tr>
      <w:tr w:rsidR="003A158A" w14:paraId="117D8B6F" w14:textId="77777777" w:rsidTr="00CE26C7">
        <w:tc>
          <w:tcPr>
            <w:tcW w:w="0" w:type="auto"/>
            <w:tcBorders>
              <w:top w:val="single" w:sz="4" w:space="0" w:color="auto"/>
              <w:left w:val="single" w:sz="4" w:space="0" w:color="auto"/>
              <w:bottom w:val="single" w:sz="4" w:space="0" w:color="auto"/>
              <w:right w:val="single" w:sz="4" w:space="0" w:color="auto"/>
            </w:tcBorders>
            <w:hideMark/>
          </w:tcPr>
          <w:p w14:paraId="143F0A6C" w14:textId="77777777" w:rsidR="003A158A" w:rsidRDefault="003A158A" w:rsidP="00CE26C7">
            <w:pPr>
              <w:spacing w:line="256" w:lineRule="auto"/>
            </w:pPr>
            <w:proofErr w:type="spellStart"/>
            <w:r>
              <w:t>Honigh</w:t>
            </w:r>
            <w:proofErr w:type="spellEnd"/>
            <w:r>
              <w:t>, 2013</w:t>
            </w:r>
            <w:hyperlink w:anchor="_ENREF_123" w:tooltip="Honigh, 2013 #49" w:history="1">
              <w:r>
                <w:fldChar w:fldCharType="begin"/>
              </w:r>
              <w:r>
                <w:instrText xml:space="preserve"> ADDIN EN.CITE &lt;EndNote&gt;&lt;Cite ExcludeAuth="1" ExcludeYear="1"&gt;&lt;Author&gt;Honigh&lt;/Author&gt;&lt;Year&gt;2013&lt;/Year&gt;&lt;RecNum&gt;49&lt;/RecNum&gt;&lt;DisplayText&gt;&lt;style face="superscript"&gt;123&lt;/style&gt;&lt;/DisplayText&gt;&lt;record&gt;&lt;rec-number&gt;49&lt;/rec-number&gt;&lt;foreign-keys&gt;&lt;key app="EN" db-id="aprx55901r20x1e9dxnp5wr1awtdadwdfzaz" timestamp="1608077306"&gt;49&lt;/key&gt;&lt;/foreign-keys&gt;&lt;ref-type name="Journal Article"&gt;17&lt;/ref-type&gt;&lt;contributors&gt;&lt;authors&gt;&lt;author&gt;Honigh, R.&lt;/author&gt;&lt;/authors&gt;&lt;/contributors&gt;&lt;titles&gt;&lt;title&gt;Healthy Ageing: Prevention of Loneliness among Elderly People.&lt;/title&gt;&lt;/titles&gt;&lt;dates&gt;&lt;year&gt;2013&lt;/year&gt;&lt;/dates&gt;&lt;urls&gt;&lt;/urls&gt;&lt;custom1&gt;PosciaIncludes&lt;/custom1&gt;&lt;custom4&gt;RefMined&lt;/custom4&gt;&lt;custom6&gt;FTInclude&lt;/custom6&gt;&lt;/record&gt;&lt;/Cite&gt;&lt;/EndNote&gt;</w:instrText>
              </w:r>
              <w:r>
                <w:fldChar w:fldCharType="separate"/>
              </w:r>
              <w:r w:rsidRPr="00A54A4C">
                <w:rPr>
                  <w:noProof/>
                  <w:vertAlign w:val="superscript"/>
                </w:rPr>
                <w:t>123</w:t>
              </w:r>
              <w:r>
                <w:fldChar w:fldCharType="end"/>
              </w:r>
            </w:hyperlink>
          </w:p>
          <w:p w14:paraId="517F9ABD" w14:textId="77777777" w:rsidR="003A158A" w:rsidRDefault="003A158A" w:rsidP="00CE26C7">
            <w:pPr>
              <w:spacing w:line="256" w:lineRule="auto"/>
            </w:pPr>
            <w:r>
              <w:t>Netherlands</w:t>
            </w:r>
          </w:p>
          <w:p w14:paraId="276025C5" w14:textId="77777777" w:rsidR="003A158A" w:rsidRDefault="003A158A" w:rsidP="00CE26C7">
            <w:pPr>
              <w:spacing w:line="256" w:lineRule="auto"/>
              <w:rPr>
                <w:b/>
                <w:bCs/>
              </w:rPr>
            </w:pPr>
            <w:r>
              <w:rPr>
                <w:b/>
                <w:bCs/>
              </w:rPr>
              <w:t>Non-randomized study</w:t>
            </w:r>
          </w:p>
        </w:tc>
        <w:tc>
          <w:tcPr>
            <w:tcW w:w="0" w:type="auto"/>
            <w:tcBorders>
              <w:top w:val="single" w:sz="4" w:space="0" w:color="auto"/>
              <w:left w:val="single" w:sz="4" w:space="0" w:color="auto"/>
              <w:bottom w:val="single" w:sz="4" w:space="0" w:color="auto"/>
              <w:right w:val="single" w:sz="4" w:space="0" w:color="auto"/>
            </w:tcBorders>
            <w:hideMark/>
          </w:tcPr>
          <w:p w14:paraId="2E95B9A1" w14:textId="77777777" w:rsidR="003A158A" w:rsidRDefault="003A158A" w:rsidP="00CE26C7">
            <w:pPr>
              <w:spacing w:line="256" w:lineRule="auto"/>
            </w:pPr>
            <w:r>
              <w:t>Mean age = 74</w:t>
            </w:r>
          </w:p>
        </w:tc>
        <w:tc>
          <w:tcPr>
            <w:tcW w:w="0" w:type="auto"/>
            <w:tcBorders>
              <w:top w:val="single" w:sz="4" w:space="0" w:color="auto"/>
              <w:left w:val="single" w:sz="4" w:space="0" w:color="auto"/>
              <w:bottom w:val="single" w:sz="4" w:space="0" w:color="auto"/>
              <w:right w:val="single" w:sz="4" w:space="0" w:color="auto"/>
            </w:tcBorders>
            <w:hideMark/>
          </w:tcPr>
          <w:p w14:paraId="40FF1EC5" w14:textId="77777777" w:rsidR="003A158A" w:rsidRDefault="003A158A" w:rsidP="00CE26C7">
            <w:pPr>
              <w:spacing w:line="256" w:lineRule="auto"/>
            </w:pPr>
            <w:r>
              <w:t>Yes</w:t>
            </w:r>
          </w:p>
        </w:tc>
        <w:tc>
          <w:tcPr>
            <w:tcW w:w="0" w:type="auto"/>
            <w:tcBorders>
              <w:top w:val="single" w:sz="4" w:space="0" w:color="auto"/>
              <w:left w:val="single" w:sz="4" w:space="0" w:color="auto"/>
              <w:bottom w:val="single" w:sz="4" w:space="0" w:color="auto"/>
              <w:right w:val="single" w:sz="4" w:space="0" w:color="auto"/>
            </w:tcBorders>
            <w:hideMark/>
          </w:tcPr>
          <w:p w14:paraId="164C37C5" w14:textId="77777777" w:rsidR="003A158A" w:rsidRDefault="003A158A" w:rsidP="00CE26C7">
            <w:pPr>
              <w:spacing w:line="256" w:lineRule="auto"/>
            </w:pPr>
            <w:r>
              <w:t>Healthy Aging – a complex intervention including a mass media campaign, information meetings, psychosocial group courses, and social activities organized be neighbors</w:t>
            </w:r>
          </w:p>
        </w:tc>
        <w:tc>
          <w:tcPr>
            <w:tcW w:w="0" w:type="auto"/>
            <w:tcBorders>
              <w:top w:val="single" w:sz="4" w:space="0" w:color="auto"/>
              <w:left w:val="single" w:sz="4" w:space="0" w:color="auto"/>
              <w:bottom w:val="single" w:sz="4" w:space="0" w:color="auto"/>
              <w:right w:val="single" w:sz="4" w:space="0" w:color="auto"/>
            </w:tcBorders>
            <w:hideMark/>
          </w:tcPr>
          <w:p w14:paraId="05044FFF" w14:textId="77777777" w:rsidR="003A158A" w:rsidRDefault="003A158A" w:rsidP="00CE26C7">
            <w:pPr>
              <w:spacing w:line="256" w:lineRule="auto"/>
            </w:pPr>
            <w:r>
              <w:t>2 years</w:t>
            </w:r>
          </w:p>
        </w:tc>
      </w:tr>
      <w:tr w:rsidR="003A158A" w14:paraId="170C3361" w14:textId="77777777" w:rsidTr="00CE26C7">
        <w:trPr>
          <w:trHeight w:val="170"/>
        </w:trPr>
        <w:tc>
          <w:tcPr>
            <w:tcW w:w="0" w:type="auto"/>
            <w:tcBorders>
              <w:top w:val="single" w:sz="4" w:space="0" w:color="auto"/>
              <w:left w:val="single" w:sz="4" w:space="0" w:color="auto"/>
              <w:bottom w:val="single" w:sz="4" w:space="0" w:color="auto"/>
              <w:right w:val="single" w:sz="4" w:space="0" w:color="auto"/>
            </w:tcBorders>
            <w:hideMark/>
          </w:tcPr>
          <w:p w14:paraId="185AD1BB" w14:textId="77777777" w:rsidR="003A158A" w:rsidRDefault="003A158A" w:rsidP="00CE26C7">
            <w:pPr>
              <w:spacing w:line="256" w:lineRule="auto"/>
            </w:pPr>
            <w:r>
              <w:t>Van der Heide, 2012</w:t>
            </w:r>
            <w:hyperlink w:anchor="_ENREF_128" w:tooltip="Van Der Heide, 2012 #56" w:history="1">
              <w:r>
                <w:fldChar w:fldCharType="begin"/>
              </w:r>
              <w:r>
                <w:instrText xml:space="preserve"> ADDIN EN.CITE &lt;EndNote&gt;&lt;Cite ExcludeAuth="1" ExcludeYear="1"&gt;&lt;Author&gt;Van Der Heide&lt;/Author&gt;&lt;Year&gt;2012&lt;/Year&gt;&lt;RecNum&gt;56&lt;/RecNum&gt;&lt;DisplayText&gt;&lt;style face="superscript"&gt;128&lt;/style&gt;&lt;/DisplayText&gt;&lt;record&gt;&lt;rec-number&gt;56&lt;/rec-number&gt;&lt;foreign-keys&gt;&lt;key app="EN" db-id="aprx55901r20x1e9dxnp5wr1awtdadwdfzaz" timestamp="1608078783"&gt;56&lt;/key&gt;&lt;/foreign-keys&gt;&lt;ref-type name="Journal Article"&gt;17&lt;/ref-type&gt;&lt;contributors&gt;&lt;authors&gt;&lt;author&gt;Van Der Heide, L.A., Willems, C.G., Spreeuwenberg, M.D., Rietman, J., De Witte, L.P.&lt;/author&gt;&lt;/authors&gt;&lt;/contributors&gt;&lt;titles&gt;&lt;title&gt;Implementation of CareTV in care for the elderly: the effects on feelings of loneliness and safety and future challenges.&lt;/title&gt;&lt;secondary-title&gt;Technol. Disabil. &lt;/secondary-title&gt;&lt;/titles&gt;&lt;pages&gt;283–291.&lt;/pages&gt;&lt;volume&gt;24&lt;/volume&gt;&lt;dates&gt;&lt;year&gt;2012&lt;/year&gt;&lt;/dates&gt;&lt;urls&gt;&lt;/urls&gt;&lt;custom1&gt;PosciaIncludes&lt;/custom1&gt;&lt;custom4&gt;RefMined&lt;/custom4&gt;&lt;custom6&gt;FTInclude&lt;/custom6&gt;&lt;/record&gt;&lt;/Cite&gt;&lt;/EndNote&gt;</w:instrText>
              </w:r>
              <w:r>
                <w:fldChar w:fldCharType="separate"/>
              </w:r>
              <w:r w:rsidRPr="00A54A4C">
                <w:rPr>
                  <w:noProof/>
                  <w:vertAlign w:val="superscript"/>
                </w:rPr>
                <w:t>128</w:t>
              </w:r>
              <w:r>
                <w:fldChar w:fldCharType="end"/>
              </w:r>
            </w:hyperlink>
          </w:p>
          <w:p w14:paraId="6F2CB372" w14:textId="77777777" w:rsidR="003A158A" w:rsidRDefault="003A158A" w:rsidP="00CE26C7">
            <w:pPr>
              <w:spacing w:line="256" w:lineRule="auto"/>
            </w:pPr>
            <w:r>
              <w:t>Netherlands</w:t>
            </w:r>
          </w:p>
          <w:p w14:paraId="20ED0551" w14:textId="77777777" w:rsidR="003A158A" w:rsidRDefault="003A158A" w:rsidP="00CE26C7">
            <w:pPr>
              <w:spacing w:line="256" w:lineRule="auto"/>
              <w:rPr>
                <w:b/>
                <w:bCs/>
              </w:rPr>
            </w:pPr>
            <w:r>
              <w:rPr>
                <w:b/>
                <w:bCs/>
              </w:rPr>
              <w:t>Pre-post</w:t>
            </w:r>
          </w:p>
        </w:tc>
        <w:tc>
          <w:tcPr>
            <w:tcW w:w="0" w:type="auto"/>
            <w:tcBorders>
              <w:top w:val="single" w:sz="4" w:space="0" w:color="auto"/>
              <w:left w:val="single" w:sz="4" w:space="0" w:color="auto"/>
              <w:bottom w:val="single" w:sz="4" w:space="0" w:color="auto"/>
              <w:right w:val="single" w:sz="4" w:space="0" w:color="auto"/>
            </w:tcBorders>
            <w:hideMark/>
          </w:tcPr>
          <w:p w14:paraId="3FF1B34A" w14:textId="77777777" w:rsidR="003A158A" w:rsidRDefault="003A158A" w:rsidP="00CE26C7">
            <w:pPr>
              <w:spacing w:line="256" w:lineRule="auto"/>
            </w:pPr>
            <w:r>
              <w:t>Median age = 73</w:t>
            </w:r>
          </w:p>
        </w:tc>
        <w:tc>
          <w:tcPr>
            <w:tcW w:w="0" w:type="auto"/>
            <w:tcBorders>
              <w:top w:val="single" w:sz="4" w:space="0" w:color="auto"/>
              <w:left w:val="single" w:sz="4" w:space="0" w:color="auto"/>
              <w:bottom w:val="single" w:sz="4" w:space="0" w:color="auto"/>
              <w:right w:val="single" w:sz="4" w:space="0" w:color="auto"/>
            </w:tcBorders>
            <w:hideMark/>
          </w:tcPr>
          <w:p w14:paraId="367806EF" w14:textId="77777777" w:rsidR="003A158A" w:rsidRDefault="003A158A" w:rsidP="00CE26C7">
            <w:pPr>
              <w:spacing w:line="256" w:lineRule="auto"/>
            </w:pPr>
            <w:r>
              <w:t>No</w:t>
            </w:r>
          </w:p>
        </w:tc>
        <w:tc>
          <w:tcPr>
            <w:tcW w:w="0" w:type="auto"/>
            <w:tcBorders>
              <w:top w:val="single" w:sz="4" w:space="0" w:color="auto"/>
              <w:left w:val="single" w:sz="4" w:space="0" w:color="auto"/>
              <w:bottom w:val="single" w:sz="4" w:space="0" w:color="auto"/>
              <w:right w:val="single" w:sz="4" w:space="0" w:color="auto"/>
            </w:tcBorders>
            <w:hideMark/>
          </w:tcPr>
          <w:p w14:paraId="35AECBA0" w14:textId="77777777" w:rsidR="003A158A" w:rsidRDefault="003A158A" w:rsidP="00CE26C7">
            <w:pPr>
              <w:spacing w:line="256" w:lineRule="auto"/>
            </w:pPr>
            <w:proofErr w:type="spellStart"/>
            <w:r>
              <w:t>CareTV</w:t>
            </w:r>
            <w:proofErr w:type="spellEnd"/>
            <w:r>
              <w:t xml:space="preserve"> – 24/7 access to communicate with a nurse via video and voice connection. It can also be used to contact family and friends.</w:t>
            </w:r>
          </w:p>
        </w:tc>
        <w:tc>
          <w:tcPr>
            <w:tcW w:w="0" w:type="auto"/>
            <w:tcBorders>
              <w:top w:val="single" w:sz="4" w:space="0" w:color="auto"/>
              <w:left w:val="single" w:sz="4" w:space="0" w:color="auto"/>
              <w:bottom w:val="single" w:sz="4" w:space="0" w:color="auto"/>
              <w:right w:val="single" w:sz="4" w:space="0" w:color="auto"/>
            </w:tcBorders>
            <w:hideMark/>
          </w:tcPr>
          <w:p w14:paraId="0DC699F0" w14:textId="77777777" w:rsidR="003A158A" w:rsidRDefault="003A158A" w:rsidP="00CE26C7">
            <w:pPr>
              <w:spacing w:line="256" w:lineRule="auto"/>
            </w:pPr>
            <w:r>
              <w:t>Not reported precisely, but likely many months</w:t>
            </w:r>
          </w:p>
        </w:tc>
      </w:tr>
    </w:tbl>
    <w:p w14:paraId="4A1BC3A4" w14:textId="77777777" w:rsidR="003A158A" w:rsidRDefault="003A158A" w:rsidP="003A158A">
      <w:pPr>
        <w:rPr>
          <w:b/>
          <w:bCs/>
        </w:rPr>
      </w:pPr>
    </w:p>
    <w:p w14:paraId="262D3549" w14:textId="77777777" w:rsidR="003A158A" w:rsidRDefault="003A158A" w:rsidP="003A158A">
      <w:pPr>
        <w:rPr>
          <w:b/>
          <w:bCs/>
        </w:rPr>
      </w:pPr>
    </w:p>
    <w:p w14:paraId="2F61E8AB" w14:textId="77777777" w:rsidR="003A158A" w:rsidRDefault="003A158A" w:rsidP="003A158A">
      <w:pPr>
        <w:spacing w:after="160" w:line="256" w:lineRule="auto"/>
        <w:rPr>
          <w:b/>
          <w:bCs/>
        </w:rPr>
      </w:pPr>
      <w:r>
        <w:rPr>
          <w:b/>
          <w:bCs/>
        </w:rPr>
        <w:br w:type="page"/>
      </w:r>
    </w:p>
    <w:p w14:paraId="5A27B5F8" w14:textId="707C93C8" w:rsidR="003A158A" w:rsidRDefault="003A158A" w:rsidP="003A158A">
      <w:pPr>
        <w:rPr>
          <w:b/>
          <w:bCs/>
        </w:rPr>
      </w:pPr>
      <w:bookmarkStart w:id="12" w:name="_Hlk137654083"/>
      <w:proofErr w:type="spellStart"/>
      <w:r>
        <w:rPr>
          <w:b/>
          <w:bCs/>
        </w:rPr>
        <w:lastRenderedPageBreak/>
        <w:t>eTable</w:t>
      </w:r>
      <w:proofErr w:type="spellEnd"/>
      <w:r>
        <w:rPr>
          <w:b/>
          <w:bCs/>
        </w:rPr>
        <w:t xml:space="preserve"> 1</w:t>
      </w:r>
      <w:r w:rsidR="001C5F10">
        <w:rPr>
          <w:b/>
          <w:bCs/>
        </w:rPr>
        <w:t>1</w:t>
      </w:r>
      <w:r>
        <w:rPr>
          <w:b/>
          <w:bCs/>
        </w:rPr>
        <w:t xml:space="preserve">. </w:t>
      </w:r>
      <w:bookmarkEnd w:id="10"/>
      <w:r>
        <w:rPr>
          <w:b/>
          <w:bCs/>
        </w:rPr>
        <w:t>Details of Group Activities Studies</w:t>
      </w:r>
    </w:p>
    <w:bookmarkEnd w:id="12"/>
    <w:p w14:paraId="407CE0BB" w14:textId="77777777" w:rsidR="003A158A" w:rsidRDefault="003A158A" w:rsidP="003A158A"/>
    <w:tbl>
      <w:tblPr>
        <w:tblW w:w="0" w:type="auto"/>
        <w:tblLook w:val="04A0" w:firstRow="1" w:lastRow="0" w:firstColumn="1" w:lastColumn="0" w:noHBand="0" w:noVBand="1"/>
      </w:tblPr>
      <w:tblGrid>
        <w:gridCol w:w="2474"/>
        <w:gridCol w:w="1499"/>
        <w:gridCol w:w="1434"/>
        <w:gridCol w:w="2434"/>
        <w:gridCol w:w="1509"/>
      </w:tblGrid>
      <w:tr w:rsidR="003A158A" w14:paraId="698856C7" w14:textId="77777777" w:rsidTr="00CE26C7">
        <w:tc>
          <w:tcPr>
            <w:tcW w:w="0" w:type="auto"/>
            <w:tcBorders>
              <w:top w:val="single" w:sz="4" w:space="0" w:color="auto"/>
              <w:left w:val="single" w:sz="4" w:space="0" w:color="auto"/>
              <w:bottom w:val="single" w:sz="4" w:space="0" w:color="auto"/>
              <w:right w:val="single" w:sz="4" w:space="0" w:color="auto"/>
            </w:tcBorders>
            <w:hideMark/>
          </w:tcPr>
          <w:p w14:paraId="11C64685" w14:textId="77777777" w:rsidR="003A158A" w:rsidRDefault="003A158A" w:rsidP="00CE26C7">
            <w:pPr>
              <w:spacing w:line="256" w:lineRule="auto"/>
              <w:rPr>
                <w:b/>
                <w:bCs/>
              </w:rPr>
            </w:pPr>
            <w:r>
              <w:rPr>
                <w:b/>
                <w:bCs/>
              </w:rPr>
              <w:t>Study/Country/Study design</w:t>
            </w:r>
          </w:p>
        </w:tc>
        <w:tc>
          <w:tcPr>
            <w:tcW w:w="0" w:type="auto"/>
            <w:tcBorders>
              <w:top w:val="single" w:sz="4" w:space="0" w:color="auto"/>
              <w:left w:val="single" w:sz="4" w:space="0" w:color="auto"/>
              <w:bottom w:val="single" w:sz="4" w:space="0" w:color="auto"/>
              <w:right w:val="single" w:sz="4" w:space="0" w:color="auto"/>
            </w:tcBorders>
            <w:hideMark/>
          </w:tcPr>
          <w:p w14:paraId="7E8C14F5" w14:textId="77777777" w:rsidR="003A158A" w:rsidRDefault="003A158A" w:rsidP="00CE26C7">
            <w:pPr>
              <w:spacing w:line="256" w:lineRule="auto"/>
              <w:rPr>
                <w:b/>
                <w:bCs/>
              </w:rPr>
            </w:pPr>
            <w:r>
              <w:rPr>
                <w:b/>
                <w:bCs/>
              </w:rPr>
              <w:t>Age of subjects</w:t>
            </w:r>
          </w:p>
        </w:tc>
        <w:tc>
          <w:tcPr>
            <w:tcW w:w="0" w:type="auto"/>
            <w:tcBorders>
              <w:top w:val="single" w:sz="4" w:space="0" w:color="auto"/>
              <w:left w:val="single" w:sz="4" w:space="0" w:color="auto"/>
              <w:bottom w:val="single" w:sz="4" w:space="0" w:color="auto"/>
              <w:right w:val="single" w:sz="4" w:space="0" w:color="auto"/>
            </w:tcBorders>
            <w:hideMark/>
          </w:tcPr>
          <w:p w14:paraId="5F0D077E" w14:textId="77777777" w:rsidR="003A158A" w:rsidRDefault="003A158A" w:rsidP="00CE26C7">
            <w:pPr>
              <w:spacing w:line="256" w:lineRule="auto"/>
              <w:rPr>
                <w:b/>
                <w:bCs/>
              </w:rPr>
            </w:pPr>
            <w:r>
              <w:rPr>
                <w:b/>
                <w:bCs/>
              </w:rPr>
              <w:t>Selected for increased loneliness risk?</w:t>
            </w:r>
          </w:p>
        </w:tc>
        <w:tc>
          <w:tcPr>
            <w:tcW w:w="0" w:type="auto"/>
            <w:tcBorders>
              <w:top w:val="single" w:sz="4" w:space="0" w:color="auto"/>
              <w:left w:val="single" w:sz="4" w:space="0" w:color="auto"/>
              <w:bottom w:val="single" w:sz="4" w:space="0" w:color="auto"/>
              <w:right w:val="single" w:sz="4" w:space="0" w:color="auto"/>
            </w:tcBorders>
            <w:hideMark/>
          </w:tcPr>
          <w:p w14:paraId="11E55CCB" w14:textId="77777777" w:rsidR="003A158A" w:rsidRDefault="003A158A" w:rsidP="00CE26C7">
            <w:pPr>
              <w:spacing w:line="256" w:lineRule="auto"/>
              <w:rPr>
                <w:b/>
                <w:bCs/>
              </w:rPr>
            </w:pPr>
            <w:r>
              <w:rPr>
                <w:b/>
                <w:bCs/>
              </w:rPr>
              <w:t>Details of activity</w:t>
            </w:r>
          </w:p>
        </w:tc>
        <w:tc>
          <w:tcPr>
            <w:tcW w:w="0" w:type="auto"/>
            <w:tcBorders>
              <w:top w:val="single" w:sz="4" w:space="0" w:color="auto"/>
              <w:left w:val="single" w:sz="4" w:space="0" w:color="auto"/>
              <w:bottom w:val="single" w:sz="4" w:space="0" w:color="auto"/>
              <w:right w:val="single" w:sz="4" w:space="0" w:color="auto"/>
            </w:tcBorders>
            <w:hideMark/>
          </w:tcPr>
          <w:p w14:paraId="2725A06E" w14:textId="77777777" w:rsidR="003A158A" w:rsidRDefault="003A158A" w:rsidP="00CE26C7">
            <w:pPr>
              <w:spacing w:line="256" w:lineRule="auto"/>
              <w:rPr>
                <w:b/>
                <w:bCs/>
              </w:rPr>
            </w:pPr>
            <w:r>
              <w:rPr>
                <w:b/>
                <w:bCs/>
              </w:rPr>
              <w:t>Duration of activity</w:t>
            </w:r>
          </w:p>
        </w:tc>
      </w:tr>
      <w:tr w:rsidR="003A158A" w14:paraId="33712790" w14:textId="77777777" w:rsidTr="00CE26C7">
        <w:tc>
          <w:tcPr>
            <w:tcW w:w="0" w:type="auto"/>
            <w:tcBorders>
              <w:top w:val="single" w:sz="4" w:space="0" w:color="auto"/>
              <w:left w:val="single" w:sz="4" w:space="0" w:color="auto"/>
              <w:bottom w:val="single" w:sz="4" w:space="0" w:color="auto"/>
              <w:right w:val="single" w:sz="4" w:space="0" w:color="auto"/>
            </w:tcBorders>
            <w:hideMark/>
          </w:tcPr>
          <w:p w14:paraId="2E7600B0" w14:textId="77777777" w:rsidR="003A158A" w:rsidRDefault="003A158A" w:rsidP="00CE26C7">
            <w:pPr>
              <w:spacing w:line="256" w:lineRule="auto"/>
            </w:pPr>
            <w:r>
              <w:t>Bartlett, 2013</w:t>
            </w:r>
            <w:hyperlink w:anchor="_ENREF_126" w:tooltip="Bartlett, 2013 #44" w:history="1">
              <w:r>
                <w:fldChar w:fldCharType="begin"/>
              </w:r>
              <w:r>
                <w:instrText xml:space="preserve"> ADDIN EN.CITE &lt;EndNote&gt;&lt;Cite ExcludeAuth="1" ExcludeYear="1"&gt;&lt;Author&gt;Bartlett&lt;/Author&gt;&lt;Year&gt;2013&lt;/Year&gt;&lt;RecNum&gt;44&lt;/RecNum&gt;&lt;DisplayText&gt;&lt;style face="superscript"&gt;126&lt;/style&gt;&lt;/DisplayText&gt;&lt;record&gt;&lt;rec-number&gt;44&lt;/rec-number&gt;&lt;foreign-keys&gt;&lt;key app="EN" db-id="aprx55901r20x1e9dxnp5wr1awtdadwdfzaz" timestamp="1608076391"&gt;44&lt;/key&gt;&lt;/foreign-keys&gt;&lt;ref-type name="Journal Article"&gt;17&lt;/ref-type&gt;&lt;contributors&gt;&lt;authors&gt;&lt;author&gt;Bartlett, H., Warburton, J., Lui, C.-W., Peach, L., Carroll, M.&lt;/author&gt;&lt;/authors&gt;&lt;/contributors&gt;&lt;titles&gt;&lt;title&gt;Preventing social isolation in later life: findings and insights from a pilot Queensland intervention study.&lt;/title&gt;&lt;secondary-title&gt;Ageing Soc.&lt;/secondary-title&gt;&lt;/titles&gt;&lt;periodical&gt;&lt;full-title&gt;Ageing Soc.&lt;/full-title&gt;&lt;/periodical&gt;&lt;pages&gt;1–23.&lt;/pages&gt;&lt;dates&gt;&lt;year&gt;2013&lt;/year&gt;&lt;/dates&gt;&lt;urls&gt;&lt;/urls&gt;&lt;custom1&gt;PosciaIncludes&lt;/custom1&gt;&lt;custom4&gt;RefMined&lt;/custom4&gt;&lt;custom6&gt;FTInclude&lt;/custom6&gt;&lt;/record&gt;&lt;/Cite&gt;&lt;/EndNote&gt;</w:instrText>
              </w:r>
              <w:r>
                <w:fldChar w:fldCharType="separate"/>
              </w:r>
              <w:r w:rsidRPr="00A54A4C">
                <w:rPr>
                  <w:noProof/>
                  <w:vertAlign w:val="superscript"/>
                </w:rPr>
                <w:t>126</w:t>
              </w:r>
              <w:r>
                <w:fldChar w:fldCharType="end"/>
              </w:r>
            </w:hyperlink>
          </w:p>
          <w:p w14:paraId="0005251A" w14:textId="77777777" w:rsidR="003A158A" w:rsidRDefault="003A158A" w:rsidP="00CE26C7">
            <w:pPr>
              <w:spacing w:line="256" w:lineRule="auto"/>
            </w:pPr>
            <w:r>
              <w:t>Australia</w:t>
            </w:r>
          </w:p>
          <w:p w14:paraId="606CFCA8" w14:textId="77777777" w:rsidR="003A158A" w:rsidRDefault="003A158A" w:rsidP="00CE26C7">
            <w:pPr>
              <w:spacing w:line="256" w:lineRule="auto"/>
              <w:rPr>
                <w:b/>
                <w:bCs/>
              </w:rPr>
            </w:pPr>
            <w:r>
              <w:rPr>
                <w:b/>
                <w:bCs/>
              </w:rPr>
              <w:t>Pre-post</w:t>
            </w:r>
          </w:p>
        </w:tc>
        <w:tc>
          <w:tcPr>
            <w:tcW w:w="0" w:type="auto"/>
            <w:tcBorders>
              <w:top w:val="single" w:sz="4" w:space="0" w:color="auto"/>
              <w:left w:val="single" w:sz="4" w:space="0" w:color="auto"/>
              <w:bottom w:val="single" w:sz="4" w:space="0" w:color="auto"/>
              <w:right w:val="single" w:sz="4" w:space="0" w:color="auto"/>
            </w:tcBorders>
            <w:hideMark/>
          </w:tcPr>
          <w:p w14:paraId="5025AB4C" w14:textId="77777777" w:rsidR="003A158A" w:rsidRDefault="003A158A" w:rsidP="00CE26C7">
            <w:pPr>
              <w:spacing w:line="256" w:lineRule="auto"/>
            </w:pPr>
            <w:r>
              <w:t>Mean age = 83</w:t>
            </w:r>
          </w:p>
        </w:tc>
        <w:tc>
          <w:tcPr>
            <w:tcW w:w="0" w:type="auto"/>
            <w:tcBorders>
              <w:top w:val="single" w:sz="4" w:space="0" w:color="auto"/>
              <w:left w:val="single" w:sz="4" w:space="0" w:color="auto"/>
              <w:bottom w:val="single" w:sz="4" w:space="0" w:color="auto"/>
              <w:right w:val="single" w:sz="4" w:space="0" w:color="auto"/>
            </w:tcBorders>
            <w:hideMark/>
          </w:tcPr>
          <w:p w14:paraId="50296A62" w14:textId="77777777" w:rsidR="003A158A" w:rsidRDefault="003A158A" w:rsidP="00CE26C7">
            <w:pPr>
              <w:spacing w:line="256" w:lineRule="auto"/>
            </w:pPr>
            <w:r>
              <w:t>No</w:t>
            </w:r>
          </w:p>
        </w:tc>
        <w:tc>
          <w:tcPr>
            <w:tcW w:w="0" w:type="auto"/>
            <w:tcBorders>
              <w:top w:val="single" w:sz="4" w:space="0" w:color="auto"/>
              <w:left w:val="single" w:sz="4" w:space="0" w:color="auto"/>
              <w:bottom w:val="single" w:sz="4" w:space="0" w:color="auto"/>
              <w:right w:val="single" w:sz="4" w:space="0" w:color="auto"/>
            </w:tcBorders>
            <w:hideMark/>
          </w:tcPr>
          <w:p w14:paraId="5FE32165" w14:textId="77777777" w:rsidR="003A158A" w:rsidRDefault="003A158A" w:rsidP="00CE26C7">
            <w:pPr>
              <w:spacing w:line="256" w:lineRule="auto"/>
            </w:pPr>
            <w:r>
              <w:t>Various activities such as exercises, arts programs, “leisure activities” plus other potential components like a “buddy system”</w:t>
            </w:r>
          </w:p>
        </w:tc>
        <w:tc>
          <w:tcPr>
            <w:tcW w:w="0" w:type="auto"/>
            <w:tcBorders>
              <w:top w:val="single" w:sz="4" w:space="0" w:color="auto"/>
              <w:left w:val="single" w:sz="4" w:space="0" w:color="auto"/>
              <w:bottom w:val="single" w:sz="4" w:space="0" w:color="auto"/>
              <w:right w:val="single" w:sz="4" w:space="0" w:color="auto"/>
            </w:tcBorders>
            <w:hideMark/>
          </w:tcPr>
          <w:p w14:paraId="2784F9D5" w14:textId="77777777" w:rsidR="003A158A" w:rsidRDefault="003A158A" w:rsidP="00CE26C7">
            <w:pPr>
              <w:spacing w:line="256" w:lineRule="auto"/>
            </w:pPr>
            <w:r>
              <w:t>Not reported</w:t>
            </w:r>
          </w:p>
        </w:tc>
      </w:tr>
      <w:tr w:rsidR="003A158A" w14:paraId="247C34FD" w14:textId="77777777" w:rsidTr="00CE26C7">
        <w:tc>
          <w:tcPr>
            <w:tcW w:w="0" w:type="auto"/>
            <w:tcBorders>
              <w:top w:val="single" w:sz="4" w:space="0" w:color="auto"/>
              <w:left w:val="single" w:sz="4" w:space="0" w:color="auto"/>
              <w:bottom w:val="single" w:sz="4" w:space="0" w:color="auto"/>
              <w:right w:val="single" w:sz="4" w:space="0" w:color="auto"/>
            </w:tcBorders>
            <w:hideMark/>
          </w:tcPr>
          <w:p w14:paraId="17078838" w14:textId="77777777" w:rsidR="003A158A" w:rsidRDefault="003A158A" w:rsidP="00CE26C7">
            <w:pPr>
              <w:spacing w:line="256" w:lineRule="auto"/>
            </w:pPr>
            <w:r>
              <w:t>Cohen, 2006</w:t>
            </w:r>
            <w:hyperlink w:anchor="_ENREF_44" w:tooltip="Cohen GD, 2006 #19" w:history="1">
              <w:r>
                <w:fldChar w:fldCharType="begin"/>
              </w:r>
              <w:r>
                <w:instrText xml:space="preserve"> ADDIN EN.CITE &lt;EndNote&gt;&lt;Cite ExcludeAuth="1" ExcludeYear="1"&gt;&lt;Author&gt;Cohen GD&lt;/Author&gt;&lt;Year&gt;2006&lt;/Year&gt;&lt;RecNum&gt;19&lt;/RecNum&gt;&lt;DisplayText&gt;&lt;style face="superscript"&gt;44&lt;/style&gt;&lt;/DisplayText&gt;&lt;record&gt;&lt;rec-number&gt;19&lt;/rec-number&gt;&lt;foreign-keys&gt;&lt;key app="EN" db-id="aprx55901r20x1e9dxnp5wr1awtdadwdfzaz" timestamp="1608068709"&gt;19&lt;/key&gt;&lt;/foreign-keys&gt;&lt;ref-type name="Journal Article"&gt;17&lt;/ref-type&gt;&lt;contributors&gt;&lt;authors&gt;&lt;author&gt;Cohen GD, Perlstein S, Chapline J, et al.&lt;/author&gt;&lt;/authors&gt;&lt;/contributors&gt;&lt;titles&gt;&lt;title&gt;The impact of professionally conducted cultural programs on the physical health, mental health, and social functioning of older adults. &lt;/title&gt;&lt;secondary-title&gt;Gerontologist&lt;/secondary-title&gt;&lt;/titles&gt;&lt;periodical&gt;&lt;full-title&gt;Gerontologist&lt;/full-title&gt;&lt;/periodical&gt;&lt;pages&gt;726-734&lt;/pages&gt;&lt;volume&gt;46&lt;/volume&gt;&lt;dates&gt;&lt;year&gt;2006&lt;/year&gt;&lt;/dates&gt;&lt;urls&gt;&lt;/urls&gt;&lt;custom1&gt;CohenMansfieldIncludes&lt;/custom1&gt;&lt;custom4&gt;RefMined&lt;/custom4&gt;&lt;custom6&gt;FTInclude&lt;/custom6&gt;&lt;/record&gt;&lt;/Cite&gt;&lt;/EndNote&gt;</w:instrText>
              </w:r>
              <w:r>
                <w:fldChar w:fldCharType="separate"/>
              </w:r>
              <w:r w:rsidRPr="00401B2D">
                <w:rPr>
                  <w:noProof/>
                  <w:vertAlign w:val="superscript"/>
                </w:rPr>
                <w:t>44</w:t>
              </w:r>
              <w:r>
                <w:fldChar w:fldCharType="end"/>
              </w:r>
            </w:hyperlink>
          </w:p>
          <w:p w14:paraId="17019C12" w14:textId="77777777" w:rsidR="003A158A" w:rsidRDefault="003A158A" w:rsidP="00CE26C7">
            <w:pPr>
              <w:spacing w:line="256" w:lineRule="auto"/>
            </w:pPr>
            <w:r>
              <w:t>USA</w:t>
            </w:r>
          </w:p>
          <w:p w14:paraId="33CD1C35" w14:textId="77777777" w:rsidR="003A158A" w:rsidRDefault="003A158A" w:rsidP="00CE26C7">
            <w:pPr>
              <w:spacing w:line="256" w:lineRule="auto"/>
              <w:rPr>
                <w:b/>
                <w:bCs/>
              </w:rPr>
            </w:pPr>
            <w:r>
              <w:rPr>
                <w:b/>
                <w:bCs/>
              </w:rPr>
              <w:t>Non-randomized study</w:t>
            </w:r>
          </w:p>
        </w:tc>
        <w:tc>
          <w:tcPr>
            <w:tcW w:w="0" w:type="auto"/>
            <w:tcBorders>
              <w:top w:val="single" w:sz="4" w:space="0" w:color="auto"/>
              <w:left w:val="single" w:sz="4" w:space="0" w:color="auto"/>
              <w:bottom w:val="single" w:sz="4" w:space="0" w:color="auto"/>
              <w:right w:val="single" w:sz="4" w:space="0" w:color="auto"/>
            </w:tcBorders>
            <w:hideMark/>
          </w:tcPr>
          <w:p w14:paraId="5EBFE389" w14:textId="77777777" w:rsidR="003A158A" w:rsidRDefault="003A158A" w:rsidP="00CE26C7">
            <w:pPr>
              <w:spacing w:line="256" w:lineRule="auto"/>
            </w:pPr>
            <w:r>
              <w:rPr>
                <w:u w:val="single"/>
              </w:rPr>
              <w:t>&gt;</w:t>
            </w:r>
            <w:r>
              <w:t xml:space="preserve"> 64</w:t>
            </w:r>
          </w:p>
        </w:tc>
        <w:tc>
          <w:tcPr>
            <w:tcW w:w="0" w:type="auto"/>
            <w:tcBorders>
              <w:top w:val="single" w:sz="4" w:space="0" w:color="auto"/>
              <w:left w:val="single" w:sz="4" w:space="0" w:color="auto"/>
              <w:bottom w:val="single" w:sz="4" w:space="0" w:color="auto"/>
              <w:right w:val="single" w:sz="4" w:space="0" w:color="auto"/>
            </w:tcBorders>
            <w:hideMark/>
          </w:tcPr>
          <w:p w14:paraId="0288E726" w14:textId="77777777" w:rsidR="003A158A" w:rsidRDefault="003A158A" w:rsidP="00CE26C7">
            <w:pPr>
              <w:spacing w:line="256" w:lineRule="auto"/>
            </w:pPr>
            <w:r>
              <w:t>No</w:t>
            </w:r>
          </w:p>
        </w:tc>
        <w:tc>
          <w:tcPr>
            <w:tcW w:w="0" w:type="auto"/>
            <w:tcBorders>
              <w:top w:val="single" w:sz="4" w:space="0" w:color="auto"/>
              <w:left w:val="single" w:sz="4" w:space="0" w:color="auto"/>
              <w:bottom w:val="single" w:sz="4" w:space="0" w:color="auto"/>
              <w:right w:val="single" w:sz="4" w:space="0" w:color="auto"/>
            </w:tcBorders>
            <w:hideMark/>
          </w:tcPr>
          <w:p w14:paraId="59185141" w14:textId="77777777" w:rsidR="003A158A" w:rsidRDefault="003A158A" w:rsidP="00CE26C7">
            <w:pPr>
              <w:spacing w:line="256" w:lineRule="auto"/>
            </w:pPr>
            <w:r>
              <w:t>Singing in a chorus</w:t>
            </w:r>
          </w:p>
        </w:tc>
        <w:tc>
          <w:tcPr>
            <w:tcW w:w="0" w:type="auto"/>
            <w:tcBorders>
              <w:top w:val="single" w:sz="4" w:space="0" w:color="auto"/>
              <w:left w:val="single" w:sz="4" w:space="0" w:color="auto"/>
              <w:bottom w:val="single" w:sz="4" w:space="0" w:color="auto"/>
              <w:right w:val="single" w:sz="4" w:space="0" w:color="auto"/>
            </w:tcBorders>
            <w:hideMark/>
          </w:tcPr>
          <w:p w14:paraId="14F20A27" w14:textId="77777777" w:rsidR="003A158A" w:rsidRDefault="003A158A" w:rsidP="00CE26C7">
            <w:pPr>
              <w:spacing w:line="256" w:lineRule="auto"/>
            </w:pPr>
            <w:r>
              <w:t xml:space="preserve">30 weeks; </w:t>
            </w:r>
            <w:proofErr w:type="gramStart"/>
            <w:r>
              <w:t>12 month</w:t>
            </w:r>
            <w:proofErr w:type="gramEnd"/>
            <w:r>
              <w:t xml:space="preserve"> follow-up</w:t>
            </w:r>
          </w:p>
        </w:tc>
      </w:tr>
      <w:tr w:rsidR="003A158A" w14:paraId="53968953" w14:textId="77777777" w:rsidTr="00CE26C7">
        <w:tc>
          <w:tcPr>
            <w:tcW w:w="0" w:type="auto"/>
            <w:tcBorders>
              <w:top w:val="single" w:sz="4" w:space="0" w:color="auto"/>
              <w:left w:val="single" w:sz="4" w:space="0" w:color="auto"/>
              <w:bottom w:val="single" w:sz="4" w:space="0" w:color="auto"/>
              <w:right w:val="single" w:sz="4" w:space="0" w:color="auto"/>
            </w:tcBorders>
            <w:hideMark/>
          </w:tcPr>
          <w:p w14:paraId="4C0997F0" w14:textId="77777777" w:rsidR="003A158A" w:rsidRDefault="003A158A" w:rsidP="00CE26C7">
            <w:pPr>
              <w:spacing w:line="256" w:lineRule="auto"/>
            </w:pPr>
            <w:r>
              <w:t>Winstead, 2014</w:t>
            </w:r>
            <w:hyperlink w:anchor="_ENREF_124" w:tooltip="Winstead, 2014 #147" w:history="1">
              <w:r>
                <w:fldChar w:fldCharType="begin">
                  <w:fldData xml:space="preserve">PEVuZE5vdGU+PENpdGUgRXhjbHVkZUF1dGg9IjEiIEV4Y2x1ZGVZZWFyPSIxIj48QXV0aG9yPldp
bnN0ZWFkPC9BdXRob3I+PFllYXI+MjAxNDwvWWVhcj48UmVjTnVtPjE0NzwvUmVjTnVtPjxEaXNw
bGF5VGV4dD48c3R5bGUgZmFjZT0ic3VwZXJzY3JpcHQiPjEyNDwvc3R5bGU+PC9EaXNwbGF5VGV4
dD48cmVjb3JkPjxyZWMtbnVtYmVyPjE0NzwvcmVjLW51bWJlcj48Zm9yZWlnbi1rZXlzPjxrZXkg
YXBwPSJFTiIgZGItaWQ9ImFwcng1NTkwMXIyMHgxZTlkeG5wNXdyMWF3dGRhZHdkZnpheiIgdGlt
ZXN0YW1wPSIxNjExNjQzNTM0Ij4xNDc8L2tleT48L2ZvcmVpZ24ta2V5cz48cmVmLXR5cGUgbmFt
ZT0iSm91cm5hbCBBcnRpY2xlIj4xNzwvcmVmLXR5cGU+PGNvbnRyaWJ1dG9ycz48YXV0aG9ycz48
YXV0aG9yPldpbnN0ZWFkLCBWLjwvYXV0aG9yPjxhdXRob3I+WW9zdCwgRS4gQS48L2F1dGhvcj48
YXV0aG9yPkNvdHRlbiwgUy4gUi48L2F1dGhvcj48YXV0aG9yPkJlcmtvd3NreSwgUi4gVy48L2F1
dGhvcj48YXV0aG9yPkFuZGVyc29uLCBXLiBBLjwvYXV0aG9yPjwvYXV0aG9ycz48L2NvbnRyaWJ1
dG9ycz48YXV0aC1hZGRyZXNzPlVuaXZlcnNpdHkgb2YgQWxhYmFtYSBhdCBCaXJtaW5naGFtLCBV
U0Egdmlja2l3aW5AdWFiLmVkdS4mI3hEO0NvbGxlZ2Ugb2YgV2lsbGlhbSBhbmQgTWFyeSwgV2ls
bGlhbXNidXJnLCBWQSwgVVNBLiYjeEQ7TWljaGlnYW4gU3RhdGUgVW5pdmVyc2l0eSwgRWFzdCBM
YW5zaW5nLCBVU0EuJiN4RDtVbml2ZXJzaXR5IG9mIE1pYW1pIE1pbGxlciBTY2hvb2wgb2YgTWVk
aWNpbmUsIE1pYW1pLCBVU0EuJiN4RDtVbml2ZXJzaXR5IG9mIEFsYWJhbWEgYXQgQmlybWluZ2hh
bSwgVVNBLjwvYXV0aC1hZGRyZXNzPjx0aXRsZXM+PHRpdGxlPlRoZSBpbXBhY3Qgb2YgYWN0aXZp
dHkgaW50ZXJ2ZW50aW9ucyBvbiB0aGUgd2VsbC1iZWluZyBvZiBvbGRlciBhZHVsdHMgaW4gY29u
dGludWluZyBjYXJlIGNvbW11bml0aWVzPC90aXRsZT48c2Vjb25kYXJ5LXRpdGxlPkogQXBwbCBH
ZXJvbnRvbDwvc2Vjb25kYXJ5LXRpdGxlPjwvdGl0bGVzPjxwZXJpb2RpY2FsPjxmdWxsLXRpdGxl
PkogQXBwbCBHZXJvbnRvbDwvZnVsbC10aXRsZT48L3BlcmlvZGljYWw+PHBhZ2VzPjg4OC05MTE8
L3BhZ2VzPjx2b2x1bWU+MzM8L3ZvbHVtZT48bnVtYmVyPjc8L251bWJlcj48ZWRpdGlvbj4yMDE0
LzA2LzIwPC9lZGl0aW9uPjxrZXl3b3Jkcz48a2V5d29yZD5BY3Rpdml0aWVzIG9mIERhaWx5IExp
dmluZy8qcHN5Y2hvbG9neTwva2V5d29yZD48a2V5d29yZD5BZ2VkPC9rZXl3b3JkPjxrZXl3b3Jk
PkFnZWQsIDgwIGFuZCBvdmVyPC9rZXl3b3JkPjxrZXl3b3JkPkFzc2lzdGVkIExpdmluZyBGYWNp
bGl0aWVzPC9rZXl3b3JkPjxrZXl3b3JkPkZlbWFsZTwva2V5d29yZD48a2V5d29yZD5IZWFsdGgg
U3RhdHVzPC9rZXl3b3JkPjxrZXl3b3JkPkh1bWFuczwva2V5d29yZD48a2V5d29yZD5JbmRlcGVu
ZGVudCBMaXZpbmc8L2tleXdvcmQ+PGtleXdvcmQ+TG9uZWxpbmVzcy8qcHN5Y2hvbG9neTwva2V5
d29yZD48a2V5d29yZD5Mb25naXR1ZGluYWwgU3R1ZGllczwva2V5d29yZD48a2V5d29yZD5NYWxl
PC9rZXl3b3JkPjxrZXl3b3JkPlBlcnNvbmFsIFNhdGlzZmFjdGlvbjwva2V5d29yZD48a2V5d29y
ZD5RdWFsaXR5IG9mIExpZmUvKnBzeWNob2xvZ3k8L2tleXdvcmQ+PGtleXdvcmQ+KlNvY2lhbCBF
bnZpcm9ubWVudDwva2V5d29yZD48a2V5d29yZD5Tb2NpYWwgSXNvbGF0aW9uLypwc3ljaG9sb2d5
PC9rZXl3b3JkPjxrZXl3b3JkPlVuaXRlZCBTdGF0ZXM8L2tleXdvcmQ+PGtleXdvcmQ+YWN0aXZp
dGllczwva2V5d29yZD48a2V5d29yZD5jb250aW51aW5nIGNhcmU8L2tleXdvcmQ+PGtleXdvcmQ+
bGlmZSBzYXRpc2ZhY3Rpb248L2tleXdvcmQ+PGtleXdvcmQ+b2xkZXIgYWR1bHRzPC9rZXl3b3Jk
Pjwva2V5d29yZHM+PGRhdGVzPjx5ZWFyPjIwMTQ8L3llYXI+PHB1Yi1kYXRlcz48ZGF0ZT5PY3Q8
L2RhdGU+PC9wdWItZGF0ZXM+PC9kYXRlcz48aXNibj4xNTUyLTQ1MjMgKEVsZWN0cm9uaWMpJiN4
RDswNzMzLTQ2NDggKExpbmtpbmcpPC9pc2JuPjxhY2Nlc3Npb24tbnVtPjI0OTQyOTcwPC9hY2Nl
c3Npb24tbnVtPjx1cmxzPjxyZWxhdGVkLXVybHM+PHVybD5odHRwczovL3d3dy5uY2JpLm5sbS5u
aWguZ292L3B1Ym1lZC8yNDk0Mjk3MDwvdXJsPjwvcmVsYXRlZC11cmxzPjwvdXJscz48Y3VzdG9t
MT5PUm91cmtlSW5jbHVkZXM8L2N1c3RvbTE+PGN1c3RvbTI+UE1DNTUwNTU2MTwvY3VzdG9tMj48
Y3VzdG9tND5SZWZNaW5lZDwvY3VzdG9tND48Y3VzdG9tNj5GVEluYzwvY3VzdG9tNj48ZWxlY3Ry
b25pYy1yZXNvdXJjZS1udW0+MTAuMTE3Ny8wNzMzNDY0ODE0NTM3NzAxPC9lbGVjdHJvbmljLXJl
c291cmNlLW51bT48L3JlY29yZD48L0NpdGU+PC9FbmROb3RlPgB=
</w:fldData>
                </w:fldChar>
              </w:r>
              <w:r>
                <w:instrText xml:space="preserve"> ADDIN EN.CITE </w:instrText>
              </w:r>
              <w:r>
                <w:fldChar w:fldCharType="begin">
                  <w:fldData xml:space="preserve">PEVuZE5vdGU+PENpdGUgRXhjbHVkZUF1dGg9IjEiIEV4Y2x1ZGVZZWFyPSIxIj48QXV0aG9yPldp
bnN0ZWFkPC9BdXRob3I+PFllYXI+MjAxNDwvWWVhcj48UmVjTnVtPjE0NzwvUmVjTnVtPjxEaXNw
bGF5VGV4dD48c3R5bGUgZmFjZT0ic3VwZXJzY3JpcHQiPjEyNDwvc3R5bGU+PC9EaXNwbGF5VGV4
dD48cmVjb3JkPjxyZWMtbnVtYmVyPjE0NzwvcmVjLW51bWJlcj48Zm9yZWlnbi1rZXlzPjxrZXkg
YXBwPSJFTiIgZGItaWQ9ImFwcng1NTkwMXIyMHgxZTlkeG5wNXdyMWF3dGRhZHdkZnpheiIgdGlt
ZXN0YW1wPSIxNjExNjQzNTM0Ij4xNDc8L2tleT48L2ZvcmVpZ24ta2V5cz48cmVmLXR5cGUgbmFt
ZT0iSm91cm5hbCBBcnRpY2xlIj4xNzwvcmVmLXR5cGU+PGNvbnRyaWJ1dG9ycz48YXV0aG9ycz48
YXV0aG9yPldpbnN0ZWFkLCBWLjwvYXV0aG9yPjxhdXRob3I+WW9zdCwgRS4gQS48L2F1dGhvcj48
YXV0aG9yPkNvdHRlbiwgUy4gUi48L2F1dGhvcj48YXV0aG9yPkJlcmtvd3NreSwgUi4gVy48L2F1
dGhvcj48YXV0aG9yPkFuZGVyc29uLCBXLiBBLjwvYXV0aG9yPjwvYXV0aG9ycz48L2NvbnRyaWJ1
dG9ycz48YXV0aC1hZGRyZXNzPlVuaXZlcnNpdHkgb2YgQWxhYmFtYSBhdCBCaXJtaW5naGFtLCBV
U0Egdmlja2l3aW5AdWFiLmVkdS4mI3hEO0NvbGxlZ2Ugb2YgV2lsbGlhbSBhbmQgTWFyeSwgV2ls
bGlhbXNidXJnLCBWQSwgVVNBLiYjeEQ7TWljaGlnYW4gU3RhdGUgVW5pdmVyc2l0eSwgRWFzdCBM
YW5zaW5nLCBVU0EuJiN4RDtVbml2ZXJzaXR5IG9mIE1pYW1pIE1pbGxlciBTY2hvb2wgb2YgTWVk
aWNpbmUsIE1pYW1pLCBVU0EuJiN4RDtVbml2ZXJzaXR5IG9mIEFsYWJhbWEgYXQgQmlybWluZ2hh
bSwgVVNBLjwvYXV0aC1hZGRyZXNzPjx0aXRsZXM+PHRpdGxlPlRoZSBpbXBhY3Qgb2YgYWN0aXZp
dHkgaW50ZXJ2ZW50aW9ucyBvbiB0aGUgd2VsbC1iZWluZyBvZiBvbGRlciBhZHVsdHMgaW4gY29u
dGludWluZyBjYXJlIGNvbW11bml0aWVzPC90aXRsZT48c2Vjb25kYXJ5LXRpdGxlPkogQXBwbCBH
ZXJvbnRvbDwvc2Vjb25kYXJ5LXRpdGxlPjwvdGl0bGVzPjxwZXJpb2RpY2FsPjxmdWxsLXRpdGxl
PkogQXBwbCBHZXJvbnRvbDwvZnVsbC10aXRsZT48L3BlcmlvZGljYWw+PHBhZ2VzPjg4OC05MTE8
L3BhZ2VzPjx2b2x1bWU+MzM8L3ZvbHVtZT48bnVtYmVyPjc8L251bWJlcj48ZWRpdGlvbj4yMDE0
LzA2LzIwPC9lZGl0aW9uPjxrZXl3b3Jkcz48a2V5d29yZD5BY3Rpdml0aWVzIG9mIERhaWx5IExp
dmluZy8qcHN5Y2hvbG9neTwva2V5d29yZD48a2V5d29yZD5BZ2VkPC9rZXl3b3JkPjxrZXl3b3Jk
PkFnZWQsIDgwIGFuZCBvdmVyPC9rZXl3b3JkPjxrZXl3b3JkPkFzc2lzdGVkIExpdmluZyBGYWNp
bGl0aWVzPC9rZXl3b3JkPjxrZXl3b3JkPkZlbWFsZTwva2V5d29yZD48a2V5d29yZD5IZWFsdGgg
U3RhdHVzPC9rZXl3b3JkPjxrZXl3b3JkPkh1bWFuczwva2V5d29yZD48a2V5d29yZD5JbmRlcGVu
ZGVudCBMaXZpbmc8L2tleXdvcmQ+PGtleXdvcmQ+TG9uZWxpbmVzcy8qcHN5Y2hvbG9neTwva2V5
d29yZD48a2V5d29yZD5Mb25naXR1ZGluYWwgU3R1ZGllczwva2V5d29yZD48a2V5d29yZD5NYWxl
PC9rZXl3b3JkPjxrZXl3b3JkPlBlcnNvbmFsIFNhdGlzZmFjdGlvbjwva2V5d29yZD48a2V5d29y
ZD5RdWFsaXR5IG9mIExpZmUvKnBzeWNob2xvZ3k8L2tleXdvcmQ+PGtleXdvcmQ+KlNvY2lhbCBF
bnZpcm9ubWVudDwva2V5d29yZD48a2V5d29yZD5Tb2NpYWwgSXNvbGF0aW9uLypwc3ljaG9sb2d5
PC9rZXl3b3JkPjxrZXl3b3JkPlVuaXRlZCBTdGF0ZXM8L2tleXdvcmQ+PGtleXdvcmQ+YWN0aXZp
dGllczwva2V5d29yZD48a2V5d29yZD5jb250aW51aW5nIGNhcmU8L2tleXdvcmQ+PGtleXdvcmQ+
bGlmZSBzYXRpc2ZhY3Rpb248L2tleXdvcmQ+PGtleXdvcmQ+b2xkZXIgYWR1bHRzPC9rZXl3b3Jk
Pjwva2V5d29yZHM+PGRhdGVzPjx5ZWFyPjIwMTQ8L3llYXI+PHB1Yi1kYXRlcz48ZGF0ZT5PY3Q8
L2RhdGU+PC9wdWItZGF0ZXM+PC9kYXRlcz48aXNibj4xNTUyLTQ1MjMgKEVsZWN0cm9uaWMpJiN4
RDswNzMzLTQ2NDggKExpbmtpbmcpPC9pc2JuPjxhY2Nlc3Npb24tbnVtPjI0OTQyOTcwPC9hY2Nl
c3Npb24tbnVtPjx1cmxzPjxyZWxhdGVkLXVybHM+PHVybD5odHRwczovL3d3dy5uY2JpLm5sbS5u
aWguZ292L3B1Ym1lZC8yNDk0Mjk3MDwvdXJsPjwvcmVsYXRlZC11cmxzPjwvdXJscz48Y3VzdG9t
MT5PUm91cmtlSW5jbHVkZXM8L2N1c3RvbTE+PGN1c3RvbTI+UE1DNTUwNTU2MTwvY3VzdG9tMj48
Y3VzdG9tND5SZWZNaW5lZDwvY3VzdG9tND48Y3VzdG9tNj5GVEluYzwvY3VzdG9tNj48ZWxlY3Ry
b25pYy1yZXNvdXJjZS1udW0+MTAuMTE3Ny8wNzMzNDY0ODE0NTM3NzAxPC9lbGVjdHJvbmljLXJl
c291cmNlLW51bT48L3JlY29yZD48L0NpdGU+PC9FbmROb3RlPgB=
</w:fldData>
                </w:fldChar>
              </w:r>
              <w:r>
                <w:instrText xml:space="preserve"> ADDIN EN.CITE.DATA </w:instrText>
              </w:r>
              <w:r>
                <w:fldChar w:fldCharType="end"/>
              </w:r>
              <w:r>
                <w:fldChar w:fldCharType="separate"/>
              </w:r>
              <w:r w:rsidRPr="00A54A4C">
                <w:rPr>
                  <w:noProof/>
                  <w:vertAlign w:val="superscript"/>
                </w:rPr>
                <w:t>124</w:t>
              </w:r>
              <w:r>
                <w:fldChar w:fldCharType="end"/>
              </w:r>
            </w:hyperlink>
          </w:p>
          <w:p w14:paraId="2716BDB6" w14:textId="77777777" w:rsidR="003A158A" w:rsidRDefault="003A158A" w:rsidP="00CE26C7">
            <w:pPr>
              <w:spacing w:line="256" w:lineRule="auto"/>
            </w:pPr>
            <w:r>
              <w:t>USA</w:t>
            </w:r>
          </w:p>
          <w:p w14:paraId="2E78BBB2" w14:textId="77777777" w:rsidR="003A158A" w:rsidRDefault="003A158A" w:rsidP="00CE26C7">
            <w:pPr>
              <w:spacing w:line="256" w:lineRule="auto"/>
            </w:pPr>
            <w:r>
              <w:rPr>
                <w:b/>
                <w:bCs/>
              </w:rPr>
              <w:t>Non-randomized study</w:t>
            </w:r>
          </w:p>
        </w:tc>
        <w:tc>
          <w:tcPr>
            <w:tcW w:w="0" w:type="auto"/>
            <w:tcBorders>
              <w:top w:val="single" w:sz="4" w:space="0" w:color="auto"/>
              <w:left w:val="single" w:sz="4" w:space="0" w:color="auto"/>
              <w:bottom w:val="single" w:sz="4" w:space="0" w:color="auto"/>
              <w:right w:val="single" w:sz="4" w:space="0" w:color="auto"/>
            </w:tcBorders>
            <w:hideMark/>
          </w:tcPr>
          <w:p w14:paraId="68C56790" w14:textId="77777777" w:rsidR="003A158A" w:rsidRDefault="003A158A" w:rsidP="00CE26C7">
            <w:pPr>
              <w:spacing w:line="256" w:lineRule="auto"/>
            </w:pPr>
            <w:r>
              <w:t>Mean age = 80</w:t>
            </w:r>
          </w:p>
        </w:tc>
        <w:tc>
          <w:tcPr>
            <w:tcW w:w="0" w:type="auto"/>
            <w:tcBorders>
              <w:top w:val="single" w:sz="4" w:space="0" w:color="auto"/>
              <w:left w:val="single" w:sz="4" w:space="0" w:color="auto"/>
              <w:bottom w:val="single" w:sz="4" w:space="0" w:color="auto"/>
              <w:right w:val="single" w:sz="4" w:space="0" w:color="auto"/>
            </w:tcBorders>
            <w:hideMark/>
          </w:tcPr>
          <w:p w14:paraId="7822FF96" w14:textId="77777777" w:rsidR="003A158A" w:rsidRDefault="003A158A" w:rsidP="00CE26C7">
            <w:pPr>
              <w:spacing w:line="256" w:lineRule="auto"/>
            </w:pPr>
            <w:r>
              <w:t>No</w:t>
            </w:r>
          </w:p>
        </w:tc>
        <w:tc>
          <w:tcPr>
            <w:tcW w:w="0" w:type="auto"/>
            <w:tcBorders>
              <w:top w:val="single" w:sz="4" w:space="0" w:color="auto"/>
              <w:left w:val="single" w:sz="4" w:space="0" w:color="auto"/>
              <w:bottom w:val="single" w:sz="4" w:space="0" w:color="auto"/>
              <w:right w:val="single" w:sz="4" w:space="0" w:color="auto"/>
            </w:tcBorders>
            <w:hideMark/>
          </w:tcPr>
          <w:p w14:paraId="71B41C7E" w14:textId="77777777" w:rsidR="003A158A" w:rsidRDefault="003A158A" w:rsidP="00CE26C7">
            <w:pPr>
              <w:spacing w:line="256" w:lineRule="auto"/>
            </w:pPr>
            <w:r>
              <w:t>Various activities</w:t>
            </w:r>
          </w:p>
        </w:tc>
        <w:tc>
          <w:tcPr>
            <w:tcW w:w="0" w:type="auto"/>
            <w:tcBorders>
              <w:top w:val="single" w:sz="4" w:space="0" w:color="auto"/>
              <w:left w:val="single" w:sz="4" w:space="0" w:color="auto"/>
              <w:bottom w:val="single" w:sz="4" w:space="0" w:color="auto"/>
              <w:right w:val="single" w:sz="4" w:space="0" w:color="auto"/>
            </w:tcBorders>
            <w:hideMark/>
          </w:tcPr>
          <w:p w14:paraId="25B6097B" w14:textId="77777777" w:rsidR="003A158A" w:rsidRDefault="003A158A" w:rsidP="00CE26C7">
            <w:pPr>
              <w:spacing w:line="256" w:lineRule="auto"/>
            </w:pPr>
            <w:r>
              <w:t xml:space="preserve">90 minutes twice a week for 8 weeks; </w:t>
            </w:r>
            <w:proofErr w:type="gramStart"/>
            <w:r>
              <w:t>3 month</w:t>
            </w:r>
            <w:proofErr w:type="gramEnd"/>
            <w:r>
              <w:t xml:space="preserve"> </w:t>
            </w:r>
            <w:proofErr w:type="spellStart"/>
            <w:r>
              <w:t>followup</w:t>
            </w:r>
            <w:proofErr w:type="spellEnd"/>
          </w:p>
        </w:tc>
      </w:tr>
      <w:tr w:rsidR="003A158A" w14:paraId="23D90951" w14:textId="77777777" w:rsidTr="00CE26C7">
        <w:tc>
          <w:tcPr>
            <w:tcW w:w="0" w:type="auto"/>
            <w:tcBorders>
              <w:top w:val="single" w:sz="4" w:space="0" w:color="auto"/>
              <w:left w:val="single" w:sz="4" w:space="0" w:color="auto"/>
              <w:bottom w:val="single" w:sz="4" w:space="0" w:color="auto"/>
              <w:right w:val="single" w:sz="4" w:space="0" w:color="auto"/>
            </w:tcBorders>
            <w:hideMark/>
          </w:tcPr>
          <w:p w14:paraId="511F2698" w14:textId="77777777" w:rsidR="003A158A" w:rsidRDefault="003A158A" w:rsidP="00CE26C7">
            <w:pPr>
              <w:spacing w:line="256" w:lineRule="auto"/>
            </w:pPr>
            <w:r>
              <w:t>Johnson, 2018</w:t>
            </w:r>
            <w:hyperlink w:anchor="_ENREF_31" w:tooltip="Johnson, 2020 #824" w:history="1">
              <w:r>
                <w:fldChar w:fldCharType="begin">
                  <w:fldData xml:space="preserve">PEVuZE5vdGU+PENpdGUgRXhjbHVkZUF1dGg9IjEiIEV4Y2x1ZGVZZWFyPSIxIj48QXV0aG9yPkpv
aG5zb248L0F1dGhvcj48WWVhcj4yMDIwPC9ZZWFyPjxSZWNOdW0+ODI0PC9SZWNOdW0+PERpc3Bs
YXlUZXh0PjxzdHlsZSBmYWNlPSJzdXBlcnNjcmlwdCI+MzE8L3N0eWxlPjwvRGlzcGxheVRleHQ+
PHJlY29yZD48cmVjLW51bWJlcj44MjQ8L3JlYy1udW1iZXI+PGZvcmVpZ24ta2V5cz48a2V5IGFw
cD0iRU4iIGRiLWlkPSJhcHJ4NTU5MDFyMjB4MWU5ZHhucDV3cjFhd3RkYWR3ZGZ6YXoiIHRpbWVz
dGFtcD0iMTYyNjMwNjE1MSI+ODI0PC9rZXk+PC9mb3JlaWduLWtleXM+PHJlZi10eXBlIG5hbWU9
IkpvdXJuYWwgQXJ0aWNsZSI+MTc8L3JlZi10eXBlPjxjb250cmlidXRvcnM+PGF1dGhvcnM+PGF1
dGhvcj5Kb2huc29uLCBKdWxlbmUgSy48L2F1dGhvcj48YXV0aG9yPlN0ZXdhcnQsIEFuaXRhIEwu
PC9hdXRob3I+PGF1dGhvcj5BY3JlZSwgTWljaGFlbDwvYXV0aG9yPjxhdXRob3I+TmFwb2xlcywg
QW5uYSBNLjwvYXV0aG9yPjxhdXRob3I+RmxhdHQsIEphc29uIEQuPC9hdXRob3I+PGF1dGhvcj5N
YXgsIFdlbmR5IEIuPC9hdXRob3I+PGF1dGhvcj5HcmVnb3JpY2gsIFN0ZXZlbiBFLjwvYXV0aG9y
PjwvYXV0aG9ycz48L2NvbnRyaWJ1dG9ycz48dGl0bGVzPjx0aXRsZT5BIENvbW11bml0eSBDaG9p
ciBJbnRlcnZlbnRpb24gdG8gUHJvbW90ZSBXZWxsLUJlaW5nIEFtb25nIERpdmVyc2UgT2xkZXIg
QWR1bHRzOiBSZXN1bHRzIEZyb20gdGhlIENvbW11bml0eSBvZiBWb2ljZXMgVHJpYWw8L3RpdGxl
PjxzZWNvbmRhcnktdGl0bGU+VGhlIGpvdXJuYWxzIG9mIGdlcm9udG9sb2d5LiBTZXJpZXMgQiwg
UHN5Y2hvbG9naWNhbCBzY2llbmNlcyBhbmQgc29jaWFsIHNjaWVuY2VzPC9zZWNvbmRhcnktdGl0
bGU+PC90aXRsZXM+PHBlcmlvZGljYWw+PGZ1bGwtdGl0bGU+VGhlIGpvdXJuYWxzIG9mIGdlcm9u
dG9sb2d5LiBTZXJpZXMgQiwgUHN5Y2hvbG9naWNhbCBzY2llbmNlcyBhbmQgc29jaWFsIHNjaWVu
Y2VzPC9mdWxsLXRpdGxlPjwvcGVyaW9kaWNhbD48cGFnZXM+NTQ5LTU1OTwvcGFnZXM+PHZvbHVt
ZT43NTwvdm9sdW1lPjxudW1iZXI+MzwvbnVtYmVyPjxzZWN0aW9uPkpvaG5zb24sIEp1bGVuZSBL
LiBJbnN0aXR1dGUgZm9yIEhlYWx0aCAmYW1wOyBBZ2luZywgVW5pdmVyc2l0eSBvZiBDYWxpZm9y
bmlhIFNhbiBGcmFuY2lzY28sIEJldGhlc2RhLCBNYXJ5bGFuZC4mI3hEO0pvaG5zb24sIEp1bGVu
ZSBLLiBDZW50ZXIgZm9yIEFnaW5nIGluIERpdmVyc2UgQ29tbXVuaXRpZXMsIFVuaXZlcnNpdHkg
b2YgQ2FsaWZvcm5pYSBTYW4gRnJhbmNpc2NvLCBCZXRoZXNkYSwgTWFyeWxhbmQuJiN4RDtTdGV3
YXJ0LCBBbml0YSBMLiBJbnN0aXR1dGUgZm9yIEhlYWx0aCAmYW1wOyBBZ2luZywgVW5pdmVyc2l0
eSBvZiBDYWxpZm9ybmlhIFNhbiBGcmFuY2lzY28sIEJldGhlc2RhLCBNYXJ5bGFuZC4mI3hEO1N0
ZXdhcnQsIEFuaXRhIEwuIENlbnRlciBmb3IgQWdpbmcgaW4gRGl2ZXJzZSBDb21tdW5pdGllcywg
VW5pdmVyc2l0eSBvZiBDYWxpZm9ybmlhIFNhbiBGcmFuY2lzY28sIEJldGhlc2RhLCBNYXJ5bGFu
ZC4mI3hEO0FjcmVlLCBNaWNoYWVsLiBPc2hlciBDZW50ZXIgZm9yIEludGVncmF0aXZlIE1lZGlj
aW5lLCBVbml2ZXJzaXR5IG9mIENhbGlmb3JuaWEgU2FuIEZyYW5jaXNjbywgQmV0aGVzZGEsIE1h
cnlsYW5kLiYjeEQ7TmFwb2xlcywgQW5uYSBNLiBJbnRyYW11cmFsIFJlc2VhcmNoIFByb2dyYW0s
IE5hdGlvbmFsIEluc3RpdHV0ZSBvZiBNaW5vcml0eSBIZWFsdGggYW5kIEhlYWx0aCBEaXNwYXJp
dGllcywgTmF0aW9uYWwgSW5zdGl0dXRlcyBvZiBIZWFsdGgsIEJldGhlc2RhLCBNYXJ5bGFuZC4m
I3hEO0ZsYXR0LCBKYXNvbiBELiBJbnN0aXR1dGUgZm9yIEhlYWx0aCAmYW1wOyBBZ2luZywgVW5p
dmVyc2l0eSBvZiBDYWxpZm9ybmlhIFNhbiBGcmFuY2lzY28sIEJldGhlc2RhLCBNYXJ5bGFuZC4m
I3hEO01heCwgV2VuZHkgQi4gSW5zdGl0dXRlIGZvciBIZWFsdGggJmFtcDsgQWdpbmcsIFVuaXZl
cnNpdHkgb2YgQ2FsaWZvcm5pYSBTYW4gRnJhbmNpc2NvLCBCZXRoZXNkYSwgTWFyeWxhbmQuJiN4
RDtHcmVnb3JpY2gsIFN0ZXZlbiBFLiBDZW50ZXIgZm9yIEFnaW5nIGluIERpdmVyc2UgQ29tbXVu
aXRpZXMsIFVuaXZlcnNpdHkgb2YgQ2FsaWZvcm5pYSBTYW4gRnJhbmNpc2NvLCBCZXRoZXNkYSwg
TWFyeWxhbmQuJiN4RDtHcmVnb3JpY2gsIFN0ZXZlbiBFLiBEaXZpc2lvbiBvZiBHZW5lcmFsIElu
dGVybmFsIE1lZGljaW5lLCBEZXBhcnRtZW50IG9mIE1lZGljaW5lLCBVbml2ZXJzaXR5IG9mIENh
bGlmb3JuaWEgU2FuIEZyYW5jaXNjby48L3NlY3Rpb24+PGtleXdvcmRzPjxrZXl3b3JkPkFnZWQ8
L2tleXdvcmQ+PGtleXdvcmQ+QWdlZCwgODAgYW5kIG92ZXI8L2tleXdvcmQ+PGtleXdvcmQ+KkFn
aW5nL3B4IFtQc3ljaG9sb2d5XTwva2V5d29yZD48a2V5d29yZD5GZW1hbGU8L2tleXdvcmQ+PGtl
eXdvcmQ+KkhlYWx0aCBDYXJlIENvc3RzL3NuIFtTdGF0aXN0aWNzICZhbXA7IE51bWVyaWNhbCBE
YXRhXTwva2V5d29yZD48a2V5d29yZD5IdW1hbnM8L2tleXdvcmQ+PGtleXdvcmQ+KkxvbmVsaW5l
c3MvcHggW1BzeWNob2xvZ3ldPC9rZXl3b3JkPjxrZXl3b3JkPk1hbGU8L2tleXdvcmQ+PGtleXdv
cmQ+TWlkZGxlIEFnZWQ8L2tleXdvcmQ+PGtleXdvcmQ+Kk11c2ljL3B4IFtQc3ljaG9sb2d5XTwv
a2V5d29yZD48a2V5d29yZD4qTXVzaWMgVGhlcmFweTwva2V5d29yZD48a2V5d29yZD4qT3V0Y29t
ZSBBc3Nlc3NtZW50LCBIZWFsdGggQ2FyZTwva2V5d29yZD48a2V5d29yZD4qUGF0aWVudCBBY2Nl
cHRhbmNlIG9mIEhlYWx0aCBDYXJlL3NuIFtTdGF0aXN0aWNzICZhbXA7IE51bWVyaWNhbCBEYXRh
XTwva2V5d29yZD48L2tleXdvcmRzPjxkYXRlcz48eWVhcj4yMDIwPC95ZWFyPjwvZGF0ZXM+PHB1
Yi1sb2NhdGlvbj5Vbml0ZWQgU3RhdGVzPC9wdWItbG9jYXRpb24+PGlzYm4+MTc1OC01MzY4JiN4
RDsxMDc5LTUwMTQ8L2lzYm4+PHVybHM+PHJlbGF0ZWQtdXJscz48dXJsPmh0dHA6Ly9vdmlkc3Au
b3ZpZC5jb20vb3ZpZHdlYi5jZ2k/VD1KUyZhbXA7UEFHRT1yZWZlcmVuY2UmYW1wO0Q9bWVkMTcm
YW1wO05FV1M9TiZhbXA7QU49MzA0MTIyMzM8L3VybD48L3JlbGF0ZWQtdXJscz48L3VybHM+PGN1
c3RvbTE+SG9hbmctSk5PIEluY2x1ZGVzL091ciBJbml0aWFsIFRFeDwvY3VzdG9tMT48Y3VzdG9t
ND5USW5jQWJzSW5jPC9jdXN0b200PjxjdXN0b201Pk9WSURNZWRsaW5lXzA2MjMyMTwvY3VzdG9t
NT48Y3VzdG9tNj5GVEluYzwvY3VzdG9tNj48ZWxlY3Ryb25pYy1yZXNvdXJjZS1udW0+aHR0cHM6
Ly9keC5kb2kub3JnLzEwLjEwOTMvZ2Vyb25iL2dieTEzMjwvZWxlY3Ryb25pYy1yZXNvdXJjZS1u
dW0+PC9yZWNvcmQ+PC9DaXRlPjwvRW5kTm90ZT4A
</w:fldData>
                </w:fldChar>
              </w:r>
              <w:r>
                <w:instrText xml:space="preserve"> ADDIN EN.CITE </w:instrText>
              </w:r>
              <w:r>
                <w:fldChar w:fldCharType="begin">
                  <w:fldData xml:space="preserve">PEVuZE5vdGU+PENpdGUgRXhjbHVkZUF1dGg9IjEiIEV4Y2x1ZGVZZWFyPSIxIj48QXV0aG9yPkpv
aG5zb248L0F1dGhvcj48WWVhcj4yMDIwPC9ZZWFyPjxSZWNOdW0+ODI0PC9SZWNOdW0+PERpc3Bs
YXlUZXh0PjxzdHlsZSBmYWNlPSJzdXBlcnNjcmlwdCI+MzE8L3N0eWxlPjwvRGlzcGxheVRleHQ+
PHJlY29yZD48cmVjLW51bWJlcj44MjQ8L3JlYy1udW1iZXI+PGZvcmVpZ24ta2V5cz48a2V5IGFw
cD0iRU4iIGRiLWlkPSJhcHJ4NTU5MDFyMjB4MWU5ZHhucDV3cjFhd3RkYWR3ZGZ6YXoiIHRpbWVz
dGFtcD0iMTYyNjMwNjE1MSI+ODI0PC9rZXk+PC9mb3JlaWduLWtleXM+PHJlZi10eXBlIG5hbWU9
IkpvdXJuYWwgQXJ0aWNsZSI+MTc8L3JlZi10eXBlPjxjb250cmlidXRvcnM+PGF1dGhvcnM+PGF1
dGhvcj5Kb2huc29uLCBKdWxlbmUgSy48L2F1dGhvcj48YXV0aG9yPlN0ZXdhcnQsIEFuaXRhIEwu
PC9hdXRob3I+PGF1dGhvcj5BY3JlZSwgTWljaGFlbDwvYXV0aG9yPjxhdXRob3I+TmFwb2xlcywg
QW5uYSBNLjwvYXV0aG9yPjxhdXRob3I+RmxhdHQsIEphc29uIEQuPC9hdXRob3I+PGF1dGhvcj5N
YXgsIFdlbmR5IEIuPC9hdXRob3I+PGF1dGhvcj5HcmVnb3JpY2gsIFN0ZXZlbiBFLjwvYXV0aG9y
PjwvYXV0aG9ycz48L2NvbnRyaWJ1dG9ycz48dGl0bGVzPjx0aXRsZT5BIENvbW11bml0eSBDaG9p
ciBJbnRlcnZlbnRpb24gdG8gUHJvbW90ZSBXZWxsLUJlaW5nIEFtb25nIERpdmVyc2UgT2xkZXIg
QWR1bHRzOiBSZXN1bHRzIEZyb20gdGhlIENvbW11bml0eSBvZiBWb2ljZXMgVHJpYWw8L3RpdGxl
PjxzZWNvbmRhcnktdGl0bGU+VGhlIGpvdXJuYWxzIG9mIGdlcm9udG9sb2d5LiBTZXJpZXMgQiwg
UHN5Y2hvbG9naWNhbCBzY2llbmNlcyBhbmQgc29jaWFsIHNjaWVuY2VzPC9zZWNvbmRhcnktdGl0
bGU+PC90aXRsZXM+PHBlcmlvZGljYWw+PGZ1bGwtdGl0bGU+VGhlIGpvdXJuYWxzIG9mIGdlcm9u
dG9sb2d5LiBTZXJpZXMgQiwgUHN5Y2hvbG9naWNhbCBzY2llbmNlcyBhbmQgc29jaWFsIHNjaWVu
Y2VzPC9mdWxsLXRpdGxlPjwvcGVyaW9kaWNhbD48cGFnZXM+NTQ5LTU1OTwvcGFnZXM+PHZvbHVt
ZT43NTwvdm9sdW1lPjxudW1iZXI+MzwvbnVtYmVyPjxzZWN0aW9uPkpvaG5zb24sIEp1bGVuZSBL
LiBJbnN0aXR1dGUgZm9yIEhlYWx0aCAmYW1wOyBBZ2luZywgVW5pdmVyc2l0eSBvZiBDYWxpZm9y
bmlhIFNhbiBGcmFuY2lzY28sIEJldGhlc2RhLCBNYXJ5bGFuZC4mI3hEO0pvaG5zb24sIEp1bGVu
ZSBLLiBDZW50ZXIgZm9yIEFnaW5nIGluIERpdmVyc2UgQ29tbXVuaXRpZXMsIFVuaXZlcnNpdHkg
b2YgQ2FsaWZvcm5pYSBTYW4gRnJhbmNpc2NvLCBCZXRoZXNkYSwgTWFyeWxhbmQuJiN4RDtTdGV3
YXJ0LCBBbml0YSBMLiBJbnN0aXR1dGUgZm9yIEhlYWx0aCAmYW1wOyBBZ2luZywgVW5pdmVyc2l0
eSBvZiBDYWxpZm9ybmlhIFNhbiBGcmFuY2lzY28sIEJldGhlc2RhLCBNYXJ5bGFuZC4mI3hEO1N0
ZXdhcnQsIEFuaXRhIEwuIENlbnRlciBmb3IgQWdpbmcgaW4gRGl2ZXJzZSBDb21tdW5pdGllcywg
VW5pdmVyc2l0eSBvZiBDYWxpZm9ybmlhIFNhbiBGcmFuY2lzY28sIEJldGhlc2RhLCBNYXJ5bGFu
ZC4mI3hEO0FjcmVlLCBNaWNoYWVsLiBPc2hlciBDZW50ZXIgZm9yIEludGVncmF0aXZlIE1lZGlj
aW5lLCBVbml2ZXJzaXR5IG9mIENhbGlmb3JuaWEgU2FuIEZyYW5jaXNjbywgQmV0aGVzZGEsIE1h
cnlsYW5kLiYjeEQ7TmFwb2xlcywgQW5uYSBNLiBJbnRyYW11cmFsIFJlc2VhcmNoIFByb2dyYW0s
IE5hdGlvbmFsIEluc3RpdHV0ZSBvZiBNaW5vcml0eSBIZWFsdGggYW5kIEhlYWx0aCBEaXNwYXJp
dGllcywgTmF0aW9uYWwgSW5zdGl0dXRlcyBvZiBIZWFsdGgsIEJldGhlc2RhLCBNYXJ5bGFuZC4m
I3hEO0ZsYXR0LCBKYXNvbiBELiBJbnN0aXR1dGUgZm9yIEhlYWx0aCAmYW1wOyBBZ2luZywgVW5p
dmVyc2l0eSBvZiBDYWxpZm9ybmlhIFNhbiBGcmFuY2lzY28sIEJldGhlc2RhLCBNYXJ5bGFuZC4m
I3hEO01heCwgV2VuZHkgQi4gSW5zdGl0dXRlIGZvciBIZWFsdGggJmFtcDsgQWdpbmcsIFVuaXZl
cnNpdHkgb2YgQ2FsaWZvcm5pYSBTYW4gRnJhbmNpc2NvLCBCZXRoZXNkYSwgTWFyeWxhbmQuJiN4
RDtHcmVnb3JpY2gsIFN0ZXZlbiBFLiBDZW50ZXIgZm9yIEFnaW5nIGluIERpdmVyc2UgQ29tbXVu
aXRpZXMsIFVuaXZlcnNpdHkgb2YgQ2FsaWZvcm5pYSBTYW4gRnJhbmNpc2NvLCBCZXRoZXNkYSwg
TWFyeWxhbmQuJiN4RDtHcmVnb3JpY2gsIFN0ZXZlbiBFLiBEaXZpc2lvbiBvZiBHZW5lcmFsIElu
dGVybmFsIE1lZGljaW5lLCBEZXBhcnRtZW50IG9mIE1lZGljaW5lLCBVbml2ZXJzaXR5IG9mIENh
bGlmb3JuaWEgU2FuIEZyYW5jaXNjby48L3NlY3Rpb24+PGtleXdvcmRzPjxrZXl3b3JkPkFnZWQ8
L2tleXdvcmQ+PGtleXdvcmQ+QWdlZCwgODAgYW5kIG92ZXI8L2tleXdvcmQ+PGtleXdvcmQ+KkFn
aW5nL3B4IFtQc3ljaG9sb2d5XTwva2V5d29yZD48a2V5d29yZD5GZW1hbGU8L2tleXdvcmQ+PGtl
eXdvcmQ+KkhlYWx0aCBDYXJlIENvc3RzL3NuIFtTdGF0aXN0aWNzICZhbXA7IE51bWVyaWNhbCBE
YXRhXTwva2V5d29yZD48a2V5d29yZD5IdW1hbnM8L2tleXdvcmQ+PGtleXdvcmQ+KkxvbmVsaW5l
c3MvcHggW1BzeWNob2xvZ3ldPC9rZXl3b3JkPjxrZXl3b3JkPk1hbGU8L2tleXdvcmQ+PGtleXdv
cmQ+TWlkZGxlIEFnZWQ8L2tleXdvcmQ+PGtleXdvcmQ+Kk11c2ljL3B4IFtQc3ljaG9sb2d5XTwv
a2V5d29yZD48a2V5d29yZD4qTXVzaWMgVGhlcmFweTwva2V5d29yZD48a2V5d29yZD4qT3V0Y29t
ZSBBc3Nlc3NtZW50LCBIZWFsdGggQ2FyZTwva2V5d29yZD48a2V5d29yZD4qUGF0aWVudCBBY2Nl
cHRhbmNlIG9mIEhlYWx0aCBDYXJlL3NuIFtTdGF0aXN0aWNzICZhbXA7IE51bWVyaWNhbCBEYXRh
XTwva2V5d29yZD48L2tleXdvcmRzPjxkYXRlcz48eWVhcj4yMDIwPC95ZWFyPjwvZGF0ZXM+PHB1
Yi1sb2NhdGlvbj5Vbml0ZWQgU3RhdGVzPC9wdWItbG9jYXRpb24+PGlzYm4+MTc1OC01MzY4JiN4
RDsxMDc5LTUwMTQ8L2lzYm4+PHVybHM+PHJlbGF0ZWQtdXJscz48dXJsPmh0dHA6Ly9vdmlkc3Au
b3ZpZC5jb20vb3ZpZHdlYi5jZ2k/VD1KUyZhbXA7UEFHRT1yZWZlcmVuY2UmYW1wO0Q9bWVkMTcm
YW1wO05FV1M9TiZhbXA7QU49MzA0MTIyMzM8L3VybD48L3JlbGF0ZWQtdXJscz48L3VybHM+PGN1
c3RvbTE+SG9hbmctSk5PIEluY2x1ZGVzL091ciBJbml0aWFsIFRFeDwvY3VzdG9tMT48Y3VzdG9t
ND5USW5jQWJzSW5jPC9jdXN0b200PjxjdXN0b201Pk9WSURNZWRsaW5lXzA2MjMyMTwvY3VzdG9t
NT48Y3VzdG9tNj5GVEluYzwvY3VzdG9tNj48ZWxlY3Ryb25pYy1yZXNvdXJjZS1udW0+aHR0cHM6
Ly9keC5kb2kub3JnLzEwLjEwOTMvZ2Vyb25iL2dieTEzMjwvZWxlY3Ryb25pYy1yZXNvdXJjZS1u
dW0+PC9yZWNvcmQ+PC9DaXRlPjwvRW5kTm90ZT4A
</w:fldData>
                </w:fldChar>
              </w:r>
              <w:r>
                <w:instrText xml:space="preserve"> ADDIN EN.CITE.DATA </w:instrText>
              </w:r>
              <w:r>
                <w:fldChar w:fldCharType="end"/>
              </w:r>
              <w:r>
                <w:fldChar w:fldCharType="separate"/>
              </w:r>
              <w:r w:rsidRPr="00401B2D">
                <w:rPr>
                  <w:noProof/>
                  <w:vertAlign w:val="superscript"/>
                </w:rPr>
                <w:t>31</w:t>
              </w:r>
              <w:r>
                <w:fldChar w:fldCharType="end"/>
              </w:r>
            </w:hyperlink>
          </w:p>
          <w:p w14:paraId="33186F35" w14:textId="77777777" w:rsidR="003A158A" w:rsidRDefault="003A158A" w:rsidP="00CE26C7">
            <w:pPr>
              <w:spacing w:line="256" w:lineRule="auto"/>
            </w:pPr>
            <w:r>
              <w:t>USA</w:t>
            </w:r>
          </w:p>
          <w:p w14:paraId="4B6F23DD" w14:textId="77777777" w:rsidR="003A158A" w:rsidRDefault="003A158A" w:rsidP="00CE26C7">
            <w:pPr>
              <w:spacing w:line="256" w:lineRule="auto"/>
              <w:rPr>
                <w:b/>
                <w:bCs/>
              </w:rPr>
            </w:pPr>
            <w:r>
              <w:rPr>
                <w:b/>
                <w:bCs/>
              </w:rPr>
              <w:t>Randomized study</w:t>
            </w:r>
          </w:p>
        </w:tc>
        <w:tc>
          <w:tcPr>
            <w:tcW w:w="0" w:type="auto"/>
            <w:tcBorders>
              <w:top w:val="single" w:sz="4" w:space="0" w:color="auto"/>
              <w:left w:val="single" w:sz="4" w:space="0" w:color="auto"/>
              <w:bottom w:val="single" w:sz="4" w:space="0" w:color="auto"/>
              <w:right w:val="single" w:sz="4" w:space="0" w:color="auto"/>
            </w:tcBorders>
            <w:hideMark/>
          </w:tcPr>
          <w:p w14:paraId="01BFA670" w14:textId="77777777" w:rsidR="003A158A" w:rsidRDefault="003A158A" w:rsidP="00CE26C7">
            <w:pPr>
              <w:spacing w:line="256" w:lineRule="auto"/>
            </w:pPr>
            <w:r>
              <w:t>Mean age = 71</w:t>
            </w:r>
          </w:p>
        </w:tc>
        <w:tc>
          <w:tcPr>
            <w:tcW w:w="0" w:type="auto"/>
            <w:tcBorders>
              <w:top w:val="single" w:sz="4" w:space="0" w:color="auto"/>
              <w:left w:val="single" w:sz="4" w:space="0" w:color="auto"/>
              <w:bottom w:val="single" w:sz="4" w:space="0" w:color="auto"/>
              <w:right w:val="single" w:sz="4" w:space="0" w:color="auto"/>
            </w:tcBorders>
            <w:hideMark/>
          </w:tcPr>
          <w:p w14:paraId="3060BF4D" w14:textId="77777777" w:rsidR="003A158A" w:rsidRDefault="003A158A" w:rsidP="00CE26C7">
            <w:pPr>
              <w:spacing w:line="256" w:lineRule="auto"/>
            </w:pPr>
            <w:r>
              <w:t>No</w:t>
            </w:r>
          </w:p>
        </w:tc>
        <w:tc>
          <w:tcPr>
            <w:tcW w:w="0" w:type="auto"/>
            <w:tcBorders>
              <w:top w:val="single" w:sz="4" w:space="0" w:color="auto"/>
              <w:left w:val="single" w:sz="4" w:space="0" w:color="auto"/>
              <w:bottom w:val="single" w:sz="4" w:space="0" w:color="auto"/>
              <w:right w:val="single" w:sz="4" w:space="0" w:color="auto"/>
            </w:tcBorders>
            <w:hideMark/>
          </w:tcPr>
          <w:p w14:paraId="0A97B1B0" w14:textId="77777777" w:rsidR="003A158A" w:rsidRDefault="003A158A" w:rsidP="00CE26C7">
            <w:pPr>
              <w:spacing w:line="256" w:lineRule="auto"/>
            </w:pPr>
            <w:r>
              <w:t>Singing in a choir</w:t>
            </w:r>
          </w:p>
        </w:tc>
        <w:tc>
          <w:tcPr>
            <w:tcW w:w="0" w:type="auto"/>
            <w:tcBorders>
              <w:top w:val="single" w:sz="4" w:space="0" w:color="auto"/>
              <w:left w:val="single" w:sz="4" w:space="0" w:color="auto"/>
              <w:bottom w:val="single" w:sz="4" w:space="0" w:color="auto"/>
              <w:right w:val="single" w:sz="4" w:space="0" w:color="auto"/>
            </w:tcBorders>
            <w:hideMark/>
          </w:tcPr>
          <w:p w14:paraId="788866B4" w14:textId="77777777" w:rsidR="003A158A" w:rsidRDefault="003A158A" w:rsidP="00CE26C7">
            <w:pPr>
              <w:spacing w:line="256" w:lineRule="auto"/>
            </w:pPr>
            <w:r>
              <w:t>90 minutes weekly for 44 weeks</w:t>
            </w:r>
          </w:p>
        </w:tc>
      </w:tr>
      <w:tr w:rsidR="003A158A" w14:paraId="6A40CA36" w14:textId="77777777" w:rsidTr="00CE26C7">
        <w:tc>
          <w:tcPr>
            <w:tcW w:w="0" w:type="auto"/>
            <w:tcBorders>
              <w:top w:val="single" w:sz="4" w:space="0" w:color="auto"/>
              <w:left w:val="single" w:sz="4" w:space="0" w:color="auto"/>
              <w:bottom w:val="single" w:sz="4" w:space="0" w:color="auto"/>
              <w:right w:val="single" w:sz="4" w:space="0" w:color="auto"/>
            </w:tcBorders>
            <w:hideMark/>
          </w:tcPr>
          <w:p w14:paraId="58474111" w14:textId="77777777" w:rsidR="003A158A" w:rsidRDefault="003A158A" w:rsidP="00CE26C7">
            <w:pPr>
              <w:spacing w:line="256" w:lineRule="auto"/>
            </w:pPr>
            <w:r>
              <w:t>Vella-Burrows, 2021</w:t>
            </w:r>
            <w:hyperlink w:anchor="_ENREF_132" w:tooltip="Vella-Burrows, 2019 #250" w:history="1">
              <w:r>
                <w:fldChar w:fldCharType="begin"/>
              </w:r>
              <w:r>
                <w:instrText xml:space="preserve"> ADDIN EN.CITE &lt;EndNote&gt;&lt;Cite ExcludeAuth="1" ExcludeYear="1"&gt;&lt;Author&gt;Vella-Burrows&lt;/Author&gt;&lt;Year&gt;2019&lt;/Year&gt;&lt;RecNum&gt;250&lt;/RecNum&gt;&lt;DisplayText&gt;&lt;style face="superscript"&gt;132&lt;/style&gt;&lt;/DisplayText&gt;&lt;record&gt;&lt;rec-number&gt;250&lt;/rec-number&gt;&lt;foreign-keys&gt;&lt;key app="EN" db-id="aprx55901r20x1e9dxnp5wr1awtdadwdfzaz" timestamp="1626306151"&gt;250&lt;/key&gt;&lt;/foreign-keys&gt;&lt;ref-type name="Journal Article"&gt;17&lt;/ref-type&gt;&lt;contributors&gt;&lt;authors&gt;&lt;author&gt;Vella-Burrows, Trish&lt;/author&gt;&lt;author&gt;Pickard, Angela&lt;/author&gt;&lt;author&gt;Wilson, Lian&lt;/author&gt;&lt;author&gt;Clift, Stephen&lt;/author&gt;&lt;author&gt;Whitfield, Laura&lt;/author&gt;&lt;/authors&gt;&lt;/contributors&gt;&lt;titles&gt;&lt;title&gt;&amp;apos;Dance to Health&amp;apos;: an evaluation of health, social and dance interest outcomes of a dance programme for the prevention of falls&lt;/title&gt;&lt;secondary-title&gt;Arts &amp;amp; health&lt;/secondary-title&gt;&lt;/titles&gt;&lt;periodical&gt;&lt;full-title&gt;Arts &amp;amp; health&lt;/full-title&gt;&lt;/periodical&gt;&lt;pages&gt;1-15&lt;/pages&gt;&lt;section&gt;Vella-Burrows, Trish. Sidney De Haan Research Centre for Arts and Health, Canterbury Christ Church University (CCCU).&amp;#xD;Pickard, Angela. School of Creative Arts and Industries, Canterbury Christ Church University (CCCU).&amp;#xD;Wilson, Lian. Sidney De Haan Research Centre for Arts and Health, Canterbury Christ Church University (CCCU).&amp;#xD;Clift, Stephen. Sidney De Haan Research Centre for Arts and Health, Canterbury Christ Church University (CCCU).&amp;#xD;Whitfield, Laura. Sidney De Haan Research Centre for Arts and Health, Canterbury Christ Church University (CCCU).&lt;/section&gt;&lt;dates&gt;&lt;year&gt;2019&lt;/year&gt;&lt;/dates&gt;&lt;pub-location&gt;England&lt;/pub-location&gt;&lt;isbn&gt;1753-3023&amp;#xD;1753-3015&lt;/isbn&gt;&lt;urls&gt;&lt;related-urls&gt;&lt;url&gt;http://ovidsp.ovid.com/ovidweb.cgi?T=JS&amp;amp;PAGE=reference&amp;amp;D=medp&amp;amp;NEWS=N&amp;amp;AN=31490095&lt;/url&gt;&lt;/related-urls&gt;&lt;/urls&gt;&lt;custom1&gt;IML&lt;/custom1&gt;&lt;custom4&gt;TIncAbsInc&lt;/custom4&gt;&lt;custom5&gt;OVIDMedline_062321&lt;/custom5&gt;&lt;custom6&gt;FTInc&lt;/custom6&gt;&lt;electronic-resource-num&gt;https://dx.doi.org/10.1080/17533015.2019.1662461&lt;/electronic-resource-num&gt;&lt;access-date&gt;20190906//&lt;/access-date&gt;&lt;/record&gt;&lt;/Cite&gt;&lt;/EndNote&gt;</w:instrText>
              </w:r>
              <w:r>
                <w:fldChar w:fldCharType="separate"/>
              </w:r>
              <w:r w:rsidRPr="00A54A4C">
                <w:rPr>
                  <w:noProof/>
                  <w:vertAlign w:val="superscript"/>
                </w:rPr>
                <w:t>132</w:t>
              </w:r>
              <w:r>
                <w:fldChar w:fldCharType="end"/>
              </w:r>
            </w:hyperlink>
          </w:p>
          <w:p w14:paraId="4097FE72" w14:textId="77777777" w:rsidR="003A158A" w:rsidRDefault="003A158A" w:rsidP="00CE26C7">
            <w:pPr>
              <w:spacing w:line="256" w:lineRule="auto"/>
            </w:pPr>
            <w:r>
              <w:t>England</w:t>
            </w:r>
          </w:p>
          <w:p w14:paraId="22092A04" w14:textId="77777777" w:rsidR="003A158A" w:rsidRDefault="003A158A" w:rsidP="00CE26C7">
            <w:pPr>
              <w:spacing w:line="256" w:lineRule="auto"/>
            </w:pPr>
            <w:r>
              <w:rPr>
                <w:b/>
                <w:bCs/>
              </w:rPr>
              <w:t>Pre-post</w:t>
            </w:r>
          </w:p>
        </w:tc>
        <w:tc>
          <w:tcPr>
            <w:tcW w:w="0" w:type="auto"/>
            <w:tcBorders>
              <w:top w:val="single" w:sz="4" w:space="0" w:color="auto"/>
              <w:left w:val="single" w:sz="4" w:space="0" w:color="auto"/>
              <w:bottom w:val="single" w:sz="4" w:space="0" w:color="auto"/>
              <w:right w:val="single" w:sz="4" w:space="0" w:color="auto"/>
            </w:tcBorders>
            <w:hideMark/>
          </w:tcPr>
          <w:p w14:paraId="549DA3AF" w14:textId="77777777" w:rsidR="003A158A" w:rsidRDefault="003A158A" w:rsidP="00CE26C7">
            <w:pPr>
              <w:spacing w:line="256" w:lineRule="auto"/>
            </w:pPr>
            <w:r>
              <w:t>Mean age = “older population”</w:t>
            </w:r>
          </w:p>
        </w:tc>
        <w:tc>
          <w:tcPr>
            <w:tcW w:w="0" w:type="auto"/>
            <w:tcBorders>
              <w:top w:val="single" w:sz="4" w:space="0" w:color="auto"/>
              <w:left w:val="single" w:sz="4" w:space="0" w:color="auto"/>
              <w:bottom w:val="single" w:sz="4" w:space="0" w:color="auto"/>
              <w:right w:val="single" w:sz="4" w:space="0" w:color="auto"/>
            </w:tcBorders>
            <w:hideMark/>
          </w:tcPr>
          <w:p w14:paraId="3E9D4E4F" w14:textId="77777777" w:rsidR="003A158A" w:rsidRDefault="003A158A" w:rsidP="00CE26C7">
            <w:pPr>
              <w:spacing w:line="256" w:lineRule="auto"/>
            </w:pPr>
            <w:r>
              <w:t>No</w:t>
            </w:r>
          </w:p>
        </w:tc>
        <w:tc>
          <w:tcPr>
            <w:tcW w:w="0" w:type="auto"/>
            <w:tcBorders>
              <w:top w:val="single" w:sz="4" w:space="0" w:color="auto"/>
              <w:left w:val="single" w:sz="4" w:space="0" w:color="auto"/>
              <w:bottom w:val="single" w:sz="4" w:space="0" w:color="auto"/>
              <w:right w:val="single" w:sz="4" w:space="0" w:color="auto"/>
            </w:tcBorders>
            <w:hideMark/>
          </w:tcPr>
          <w:p w14:paraId="33D20F75" w14:textId="77777777" w:rsidR="003A158A" w:rsidRDefault="003A158A" w:rsidP="00CE26C7">
            <w:pPr>
              <w:spacing w:line="256" w:lineRule="auto"/>
            </w:pPr>
            <w:r>
              <w:t>Dance to Health, which integrates physiotherapy with artistic dance</w:t>
            </w:r>
          </w:p>
        </w:tc>
        <w:tc>
          <w:tcPr>
            <w:tcW w:w="0" w:type="auto"/>
            <w:tcBorders>
              <w:top w:val="single" w:sz="4" w:space="0" w:color="auto"/>
              <w:left w:val="single" w:sz="4" w:space="0" w:color="auto"/>
              <w:bottom w:val="single" w:sz="4" w:space="0" w:color="auto"/>
              <w:right w:val="single" w:sz="4" w:space="0" w:color="auto"/>
            </w:tcBorders>
            <w:hideMark/>
          </w:tcPr>
          <w:p w14:paraId="1CA7BE6B" w14:textId="77777777" w:rsidR="003A158A" w:rsidRDefault="003A158A" w:rsidP="00CE26C7">
            <w:pPr>
              <w:spacing w:line="256" w:lineRule="auto"/>
            </w:pPr>
            <w:proofErr w:type="gramStart"/>
            <w:r>
              <w:t>90 minute</w:t>
            </w:r>
            <w:proofErr w:type="gramEnd"/>
            <w:r>
              <w:t xml:space="preserve"> dance sessions twice a week for 6 months</w:t>
            </w:r>
          </w:p>
        </w:tc>
      </w:tr>
    </w:tbl>
    <w:p w14:paraId="529A746D" w14:textId="77777777" w:rsidR="003A158A" w:rsidRDefault="003A158A" w:rsidP="003A158A">
      <w:r>
        <w:br w:type="page"/>
      </w:r>
      <w:r>
        <w:lastRenderedPageBreak/>
        <w:t xml:space="preserve"> </w:t>
      </w:r>
    </w:p>
    <w:p w14:paraId="0A714847" w14:textId="50B9DAA3" w:rsidR="003A158A" w:rsidRDefault="003A158A" w:rsidP="003A158A">
      <w:pPr>
        <w:pStyle w:val="ESPFigureTableHeadings"/>
      </w:pPr>
      <w:bookmarkStart w:id="13" w:name="_Hlk137654091"/>
      <w:r>
        <w:t>eTable 1</w:t>
      </w:r>
      <w:r w:rsidR="001C5F10">
        <w:t>2</w:t>
      </w:r>
      <w:r>
        <w:t>. Studies Excluded because they did not use the UCLA scale or the deJong Gierveld scale</w:t>
      </w:r>
    </w:p>
    <w:bookmarkEnd w:id="13"/>
    <w:p w14:paraId="36EE74A1" w14:textId="77777777" w:rsidR="003A158A" w:rsidRDefault="003A158A" w:rsidP="003A158A">
      <w:r>
        <w:t xml:space="preserve">We excluded 14 studies because they did use the UCLA scale or the </w:t>
      </w:r>
      <w:proofErr w:type="spellStart"/>
      <w:r>
        <w:t>deJong</w:t>
      </w:r>
      <w:proofErr w:type="spellEnd"/>
      <w:r>
        <w:t xml:space="preserve"> </w:t>
      </w:r>
      <w:proofErr w:type="spellStart"/>
      <w:r>
        <w:t>Gierveld</w:t>
      </w:r>
      <w:proofErr w:type="spellEnd"/>
      <w:r>
        <w:t xml:space="preserve"> scale.</w:t>
      </w:r>
    </w:p>
    <w:p w14:paraId="74FD1E1A" w14:textId="77777777" w:rsidR="003A158A" w:rsidRDefault="003A158A" w:rsidP="003A158A"/>
    <w:p w14:paraId="2D78AE94" w14:textId="77777777" w:rsidR="003A158A" w:rsidRDefault="003A158A" w:rsidP="003A158A">
      <w:pPr>
        <w:rPr>
          <w:u w:val="single"/>
        </w:rPr>
      </w:pPr>
      <w:r>
        <w:rPr>
          <w:u w:val="single"/>
        </w:rPr>
        <w:t>8 studies reporting dichotomous outcomes:</w:t>
      </w:r>
    </w:p>
    <w:p w14:paraId="09CE233C" w14:textId="77777777" w:rsidR="003A158A" w:rsidRDefault="003A158A" w:rsidP="003A158A"/>
    <w:p w14:paraId="442A6281" w14:textId="77777777" w:rsidR="003A158A" w:rsidRDefault="003A158A" w:rsidP="003A158A">
      <w:r>
        <w:t>Group-based treatments</w:t>
      </w:r>
    </w:p>
    <w:p w14:paraId="2911C110" w14:textId="77777777" w:rsidR="003A158A" w:rsidRDefault="003A158A" w:rsidP="003A158A">
      <w:r>
        <w:t xml:space="preserve"> Gustafsson 2017</w:t>
      </w:r>
    </w:p>
    <w:p w14:paraId="29284041" w14:textId="77777777" w:rsidR="003A158A" w:rsidRDefault="003A158A" w:rsidP="003A158A">
      <w:r>
        <w:t xml:space="preserve"> Rosen 1982</w:t>
      </w:r>
    </w:p>
    <w:p w14:paraId="0835D55C" w14:textId="77777777" w:rsidR="003A158A" w:rsidRDefault="003A158A" w:rsidP="003A158A">
      <w:r>
        <w:t>Internet training</w:t>
      </w:r>
    </w:p>
    <w:p w14:paraId="1446D270" w14:textId="77777777" w:rsidR="003A158A" w:rsidRDefault="003A158A" w:rsidP="003A158A">
      <w:r>
        <w:t xml:space="preserve"> Fields 2021 – note this study actually used the UCLA scale but reported the outcome as dichotomous into “lonely” and “not </w:t>
      </w:r>
      <w:proofErr w:type="gramStart"/>
      <w:r>
        <w:t>lonely</w:t>
      </w:r>
      <w:proofErr w:type="gramEnd"/>
      <w:r>
        <w:t>”</w:t>
      </w:r>
    </w:p>
    <w:p w14:paraId="7C03C603" w14:textId="77777777" w:rsidR="003A158A" w:rsidRDefault="003A158A" w:rsidP="003A158A">
      <w:r>
        <w:t xml:space="preserve"> </w:t>
      </w:r>
      <w:proofErr w:type="spellStart"/>
      <w:r>
        <w:t>Blazun</w:t>
      </w:r>
      <w:proofErr w:type="spellEnd"/>
      <w:r>
        <w:t xml:space="preserve"> 2012 – no odds ratio able to be </w:t>
      </w:r>
      <w:proofErr w:type="gramStart"/>
      <w:r>
        <w:t>calculated</w:t>
      </w:r>
      <w:proofErr w:type="gramEnd"/>
    </w:p>
    <w:p w14:paraId="37D04B30" w14:textId="77777777" w:rsidR="003A158A" w:rsidRDefault="003A158A" w:rsidP="003A158A">
      <w:r>
        <w:t>Miscellaneous</w:t>
      </w:r>
    </w:p>
    <w:p w14:paraId="4CE15212" w14:textId="77777777" w:rsidR="003A158A" w:rsidRDefault="003A158A" w:rsidP="003A158A">
      <w:r>
        <w:t xml:space="preserve"> </w:t>
      </w:r>
      <w:proofErr w:type="spellStart"/>
      <w:r>
        <w:t>GoodMood</w:t>
      </w:r>
      <w:proofErr w:type="spellEnd"/>
      <w:r>
        <w:t xml:space="preserve"> – </w:t>
      </w:r>
      <w:proofErr w:type="spellStart"/>
      <w:r>
        <w:t>Pyonnen</w:t>
      </w:r>
      <w:proofErr w:type="spellEnd"/>
      <w:r>
        <w:t xml:space="preserve"> 2018</w:t>
      </w:r>
    </w:p>
    <w:p w14:paraId="7B164A03" w14:textId="77777777" w:rsidR="003A158A" w:rsidRDefault="003A158A" w:rsidP="003A158A">
      <w:r>
        <w:t xml:space="preserve"> Social worker and physician visit – Sorenson 1988</w:t>
      </w:r>
    </w:p>
    <w:p w14:paraId="21224E40" w14:textId="77777777" w:rsidR="003A158A" w:rsidRDefault="003A158A" w:rsidP="003A158A">
      <w:pPr>
        <w:tabs>
          <w:tab w:val="left" w:pos="5325"/>
        </w:tabs>
      </w:pPr>
      <w:r>
        <w:t xml:space="preserve"> </w:t>
      </w:r>
      <w:proofErr w:type="spellStart"/>
      <w:r>
        <w:t>Theunisen</w:t>
      </w:r>
      <w:proofErr w:type="spellEnd"/>
      <w:r>
        <w:t xml:space="preserve"> – unable to calculate an OR</w:t>
      </w:r>
      <w:r>
        <w:tab/>
      </w:r>
    </w:p>
    <w:p w14:paraId="3C20BC26" w14:textId="77777777" w:rsidR="003A158A" w:rsidRPr="00EC202C" w:rsidRDefault="003A158A" w:rsidP="003A158A">
      <w:pPr>
        <w:tabs>
          <w:tab w:val="left" w:pos="5325"/>
        </w:tabs>
      </w:pPr>
      <w:r>
        <w:t xml:space="preserve">Group inpatient rehabilitation in community living frail adults – </w:t>
      </w:r>
      <w:proofErr w:type="spellStart"/>
      <w:r>
        <w:t>Ollonqvist</w:t>
      </w:r>
      <w:proofErr w:type="spellEnd"/>
      <w:r>
        <w:t xml:space="preserve"> 2008</w:t>
      </w:r>
    </w:p>
    <w:p w14:paraId="4EDEE1E9" w14:textId="77777777" w:rsidR="003A158A" w:rsidRDefault="003A158A" w:rsidP="003A158A">
      <w:pPr>
        <w:tabs>
          <w:tab w:val="left" w:pos="5325"/>
        </w:tabs>
      </w:pPr>
    </w:p>
    <w:p w14:paraId="578D74E5" w14:textId="77777777" w:rsidR="003A158A" w:rsidRDefault="003A158A" w:rsidP="003A158A"/>
    <w:p w14:paraId="68CA5971" w14:textId="4A9F1E69" w:rsidR="003A158A" w:rsidRDefault="003A158A" w:rsidP="003A158A">
      <w:r>
        <w:t xml:space="preserve">For the studies for which we were able to calculate an odds ratio, they are presented in a Forest plot labeled </w:t>
      </w:r>
      <w:proofErr w:type="spellStart"/>
      <w:r>
        <w:t>eTable</w:t>
      </w:r>
      <w:proofErr w:type="spellEnd"/>
      <w:r>
        <w:t xml:space="preserve"> </w:t>
      </w:r>
      <w:proofErr w:type="gramStart"/>
      <w:r>
        <w:t>1</w:t>
      </w:r>
      <w:r w:rsidR="00490B8A">
        <w:t>2</w:t>
      </w:r>
      <w:r>
        <w:t>.1</w:t>
      </w:r>
      <w:proofErr w:type="gramEnd"/>
    </w:p>
    <w:p w14:paraId="35D6459A" w14:textId="77777777" w:rsidR="003A158A" w:rsidRDefault="003A158A" w:rsidP="003A158A"/>
    <w:p w14:paraId="783900F4" w14:textId="77777777" w:rsidR="003A158A" w:rsidRDefault="003A158A" w:rsidP="003A158A">
      <w:pPr>
        <w:rPr>
          <w:u w:val="single"/>
        </w:rPr>
      </w:pPr>
      <w:r>
        <w:rPr>
          <w:u w:val="single"/>
        </w:rPr>
        <w:t>6 studies reporting scales:</w:t>
      </w:r>
    </w:p>
    <w:p w14:paraId="3DE692F1" w14:textId="77777777" w:rsidR="003A158A" w:rsidRDefault="003A158A" w:rsidP="003A158A"/>
    <w:p w14:paraId="519FFC98" w14:textId="77777777" w:rsidR="003A158A" w:rsidRDefault="003A158A" w:rsidP="003A158A">
      <w:r>
        <w:t>Telephone-delivered interventions</w:t>
      </w:r>
    </w:p>
    <w:p w14:paraId="01AA3348" w14:textId="77777777" w:rsidR="003A158A" w:rsidRDefault="003A158A" w:rsidP="003A158A">
      <w:r>
        <w:t xml:space="preserve"> Bruce 2021</w:t>
      </w:r>
    </w:p>
    <w:p w14:paraId="797DFF62" w14:textId="77777777" w:rsidR="003A158A" w:rsidRDefault="003A158A" w:rsidP="003A158A">
      <w:r>
        <w:t xml:space="preserve"> Choi 2020</w:t>
      </w:r>
    </w:p>
    <w:p w14:paraId="71BB5593" w14:textId="77777777" w:rsidR="003A158A" w:rsidRDefault="003A158A" w:rsidP="003A158A">
      <w:r>
        <w:t xml:space="preserve">Group based </w:t>
      </w:r>
      <w:proofErr w:type="gramStart"/>
      <w:r>
        <w:t>treatments</w:t>
      </w:r>
      <w:proofErr w:type="gramEnd"/>
    </w:p>
    <w:p w14:paraId="3ACEE143" w14:textId="77777777" w:rsidR="003A158A" w:rsidRDefault="003A158A" w:rsidP="003A158A">
      <w:r>
        <w:t xml:space="preserve"> Cox 2007</w:t>
      </w:r>
    </w:p>
    <w:p w14:paraId="2DA4A0BB" w14:textId="77777777" w:rsidR="003A158A" w:rsidRDefault="003A158A" w:rsidP="003A158A">
      <w:r>
        <w:t xml:space="preserve"> Stewart 2001</w:t>
      </w:r>
    </w:p>
    <w:p w14:paraId="1FB6F429" w14:textId="77777777" w:rsidR="003A158A" w:rsidRDefault="003A158A" w:rsidP="003A158A">
      <w:r>
        <w:t>Miscellaneous</w:t>
      </w:r>
    </w:p>
    <w:p w14:paraId="48C194A6" w14:textId="77777777" w:rsidR="003A158A" w:rsidRDefault="003A158A" w:rsidP="003A158A">
      <w:r>
        <w:t xml:space="preserve"> Group meetings + group exercise – </w:t>
      </w:r>
      <w:proofErr w:type="spellStart"/>
      <w:r>
        <w:t>Hopman</w:t>
      </w:r>
      <w:proofErr w:type="spellEnd"/>
      <w:r>
        <w:t>-Rock, 2002</w:t>
      </w:r>
    </w:p>
    <w:p w14:paraId="45707048" w14:textId="77777777" w:rsidR="003A158A" w:rsidRDefault="003A158A" w:rsidP="003A158A">
      <w:r>
        <w:t xml:space="preserve"> </w:t>
      </w:r>
      <w:proofErr w:type="spellStart"/>
      <w:r>
        <w:t>LifeCrisis</w:t>
      </w:r>
      <w:proofErr w:type="spellEnd"/>
      <w:r>
        <w:t xml:space="preserve"> – Morrow-Howell 1998</w:t>
      </w:r>
    </w:p>
    <w:p w14:paraId="05905B0B" w14:textId="77777777" w:rsidR="003A158A" w:rsidRDefault="003A158A" w:rsidP="003A158A"/>
    <w:p w14:paraId="0E016328" w14:textId="27F79F7E" w:rsidR="003A158A" w:rsidRDefault="003A158A" w:rsidP="003A158A">
      <w:r>
        <w:t xml:space="preserve">These 6 studies are presented in a Forest plot labeled </w:t>
      </w:r>
      <w:proofErr w:type="spellStart"/>
      <w:r>
        <w:t>eTable</w:t>
      </w:r>
      <w:proofErr w:type="spellEnd"/>
      <w:r>
        <w:t xml:space="preserve"> </w:t>
      </w:r>
      <w:proofErr w:type="gramStart"/>
      <w:r>
        <w:t>1</w:t>
      </w:r>
      <w:r w:rsidR="00490B8A">
        <w:t>2</w:t>
      </w:r>
      <w:r>
        <w:t>.2</w:t>
      </w:r>
      <w:proofErr w:type="gramEnd"/>
    </w:p>
    <w:p w14:paraId="6645A4CF" w14:textId="77777777" w:rsidR="003A158A" w:rsidRDefault="003A158A" w:rsidP="003A158A">
      <w:pPr>
        <w:spacing w:after="160" w:line="256" w:lineRule="auto"/>
      </w:pPr>
      <w:r>
        <w:br w:type="page"/>
      </w:r>
    </w:p>
    <w:p w14:paraId="18D08AA5" w14:textId="3CB46EC3" w:rsidR="003A158A" w:rsidRDefault="003A158A" w:rsidP="003A158A">
      <w:pPr>
        <w:rPr>
          <w:u w:val="single"/>
        </w:rPr>
      </w:pPr>
      <w:bookmarkStart w:id="14" w:name="_Hlk137654098"/>
      <w:proofErr w:type="spellStart"/>
      <w:r>
        <w:rPr>
          <w:u w:val="single"/>
        </w:rPr>
        <w:lastRenderedPageBreak/>
        <w:t>eTable</w:t>
      </w:r>
      <w:proofErr w:type="spellEnd"/>
      <w:r>
        <w:rPr>
          <w:u w:val="single"/>
        </w:rPr>
        <w:t xml:space="preserve"> 1</w:t>
      </w:r>
      <w:r w:rsidR="001C5F10">
        <w:rPr>
          <w:u w:val="single"/>
        </w:rPr>
        <w:t>2</w:t>
      </w:r>
      <w:r>
        <w:rPr>
          <w:u w:val="single"/>
        </w:rPr>
        <w:t xml:space="preserve">.1 </w:t>
      </w:r>
    </w:p>
    <w:bookmarkEnd w:id="14"/>
    <w:p w14:paraId="13638F92" w14:textId="77777777" w:rsidR="003A158A" w:rsidRDefault="003A158A" w:rsidP="003A158A">
      <w:pPr>
        <w:rPr>
          <w:u w:val="single"/>
        </w:rPr>
      </w:pPr>
    </w:p>
    <w:p w14:paraId="6D878D48" w14:textId="77777777" w:rsidR="003A158A" w:rsidRDefault="003A158A" w:rsidP="003A158A">
      <w:pPr>
        <w:rPr>
          <w:u w:val="single"/>
        </w:rPr>
      </w:pPr>
    </w:p>
    <w:p w14:paraId="0443FAAC" w14:textId="77777777" w:rsidR="003A158A" w:rsidRDefault="003A158A" w:rsidP="003A158A">
      <w:pPr>
        <w:spacing w:after="160" w:line="256" w:lineRule="auto"/>
      </w:pPr>
      <w:r>
        <w:rPr>
          <w:noProof/>
        </w:rPr>
        <w:drawing>
          <wp:inline distT="0" distB="0" distL="0" distR="0" wp14:anchorId="562FD6F2" wp14:editId="0455F29C">
            <wp:extent cx="5943600" cy="4278630"/>
            <wp:effectExtent l="0" t="0" r="0" b="762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t="22473" b="17456"/>
                    <a:stretch>
                      <a:fillRect/>
                    </a:stretch>
                  </pic:blipFill>
                  <pic:spPr bwMode="auto">
                    <a:xfrm>
                      <a:off x="0" y="0"/>
                      <a:ext cx="5943600" cy="4278630"/>
                    </a:xfrm>
                    <a:prstGeom prst="rect">
                      <a:avLst/>
                    </a:prstGeom>
                    <a:noFill/>
                    <a:ln>
                      <a:noFill/>
                    </a:ln>
                  </pic:spPr>
                </pic:pic>
              </a:graphicData>
            </a:graphic>
          </wp:inline>
        </w:drawing>
      </w:r>
    </w:p>
    <w:p w14:paraId="3EF4412C" w14:textId="77777777" w:rsidR="003A158A" w:rsidRDefault="003A158A" w:rsidP="003A158A"/>
    <w:p w14:paraId="3B7500AA" w14:textId="77777777" w:rsidR="003A158A" w:rsidRDefault="003A158A" w:rsidP="003A158A"/>
    <w:p w14:paraId="12A73EC5" w14:textId="77777777" w:rsidR="003A158A" w:rsidRDefault="003A158A" w:rsidP="003A158A">
      <w:pPr>
        <w:spacing w:after="160" w:line="256" w:lineRule="auto"/>
      </w:pPr>
      <w:r>
        <w:br w:type="page"/>
      </w:r>
    </w:p>
    <w:p w14:paraId="351FCA35" w14:textId="25D1315B" w:rsidR="003A158A" w:rsidRDefault="003A158A" w:rsidP="003A158A">
      <w:pPr>
        <w:rPr>
          <w:u w:val="single"/>
        </w:rPr>
      </w:pPr>
      <w:proofErr w:type="spellStart"/>
      <w:r>
        <w:rPr>
          <w:u w:val="single"/>
        </w:rPr>
        <w:lastRenderedPageBreak/>
        <w:t>eTable</w:t>
      </w:r>
      <w:proofErr w:type="spellEnd"/>
      <w:r>
        <w:rPr>
          <w:u w:val="single"/>
        </w:rPr>
        <w:t xml:space="preserve"> 1</w:t>
      </w:r>
      <w:r w:rsidR="001C5F10">
        <w:rPr>
          <w:u w:val="single"/>
        </w:rPr>
        <w:t>2</w:t>
      </w:r>
      <w:r>
        <w:rPr>
          <w:u w:val="single"/>
        </w:rPr>
        <w:t>.2</w:t>
      </w:r>
    </w:p>
    <w:p w14:paraId="1F9D2767" w14:textId="77777777" w:rsidR="003A158A" w:rsidRDefault="003A158A" w:rsidP="003A158A">
      <w:pPr>
        <w:rPr>
          <w:u w:val="single"/>
        </w:rPr>
      </w:pPr>
      <w:r>
        <w:rPr>
          <w:u w:val="single"/>
        </w:rPr>
        <w:t xml:space="preserve"> </w:t>
      </w:r>
      <w:r>
        <w:rPr>
          <w:noProof/>
        </w:rPr>
        <w:drawing>
          <wp:inline distT="0" distB="0" distL="0" distR="0" wp14:anchorId="70490557" wp14:editId="3C5EBD10">
            <wp:extent cx="5943600" cy="51244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t="20139" b="7986"/>
                    <a:stretch>
                      <a:fillRect/>
                    </a:stretch>
                  </pic:blipFill>
                  <pic:spPr bwMode="auto">
                    <a:xfrm>
                      <a:off x="0" y="0"/>
                      <a:ext cx="5943600" cy="5124450"/>
                    </a:xfrm>
                    <a:prstGeom prst="rect">
                      <a:avLst/>
                    </a:prstGeom>
                    <a:noFill/>
                    <a:ln>
                      <a:noFill/>
                    </a:ln>
                  </pic:spPr>
                </pic:pic>
              </a:graphicData>
            </a:graphic>
          </wp:inline>
        </w:drawing>
      </w:r>
    </w:p>
    <w:p w14:paraId="6AFD4D38" w14:textId="77777777" w:rsidR="003A158A" w:rsidRDefault="003A158A" w:rsidP="003A158A">
      <w:pPr>
        <w:spacing w:after="160" w:line="256" w:lineRule="auto"/>
      </w:pPr>
      <w:r>
        <w:br w:type="page"/>
      </w:r>
    </w:p>
    <w:p w14:paraId="12883D08" w14:textId="0F80FDD2" w:rsidR="003A158A" w:rsidRDefault="003A158A" w:rsidP="003A158A">
      <w:pPr>
        <w:pStyle w:val="ESPFigureTableHeadings"/>
      </w:pPr>
      <w:bookmarkStart w:id="15" w:name="_Hlk137654113"/>
      <w:r>
        <w:lastRenderedPageBreak/>
        <w:t>eTable 1</w:t>
      </w:r>
      <w:r w:rsidR="001C5F10">
        <w:t>3</w:t>
      </w:r>
      <w:r>
        <w:t>. GRADE Certainty of Evidence Table</w:t>
      </w:r>
    </w:p>
    <w:bookmarkEnd w:id="15"/>
    <w:p w14:paraId="0F9A0DBD" w14:textId="77777777" w:rsidR="003A158A" w:rsidRDefault="003A158A" w:rsidP="003A158A"/>
    <w:tbl>
      <w:tblPr>
        <w:tblStyle w:val="TableGrid3"/>
        <w:tblW w:w="0" w:type="auto"/>
        <w:tblInd w:w="0" w:type="dxa"/>
        <w:tblCellMar>
          <w:top w:w="29" w:type="dxa"/>
          <w:left w:w="72" w:type="dxa"/>
          <w:bottom w:w="29" w:type="dxa"/>
          <w:right w:w="72" w:type="dxa"/>
        </w:tblCellMar>
        <w:tblLook w:val="04A0" w:firstRow="1" w:lastRow="0" w:firstColumn="1" w:lastColumn="0" w:noHBand="0" w:noVBand="1"/>
      </w:tblPr>
      <w:tblGrid>
        <w:gridCol w:w="2341"/>
        <w:gridCol w:w="1359"/>
        <w:gridCol w:w="1559"/>
        <w:gridCol w:w="1437"/>
        <w:gridCol w:w="1394"/>
        <w:gridCol w:w="1260"/>
      </w:tblGrid>
      <w:tr w:rsidR="003A158A" w14:paraId="0A403C08" w14:textId="77777777" w:rsidTr="00CE26C7">
        <w:trPr>
          <w:tblHeader/>
        </w:trPr>
        <w:tc>
          <w:tcPr>
            <w:tcW w:w="0" w:type="auto"/>
            <w:tcBorders>
              <w:top w:val="single" w:sz="4" w:space="0" w:color="auto"/>
              <w:left w:val="single" w:sz="4" w:space="0" w:color="auto"/>
              <w:bottom w:val="single" w:sz="4" w:space="0" w:color="auto"/>
              <w:right w:val="single" w:sz="4" w:space="0" w:color="auto"/>
            </w:tcBorders>
            <w:vAlign w:val="bottom"/>
            <w:hideMark/>
          </w:tcPr>
          <w:p w14:paraId="240DB71F" w14:textId="77777777" w:rsidR="003A158A" w:rsidRDefault="003A158A" w:rsidP="00CE26C7">
            <w:pPr>
              <w:rPr>
                <w:rFonts w:cs="Times New Roman"/>
                <w:b/>
                <w:bCs/>
                <w:color w:val="000000" w:themeColor="text1"/>
                <w:szCs w:val="24"/>
              </w:rPr>
            </w:pPr>
            <w:r>
              <w:rPr>
                <w:rFonts w:cs="Times New Roman"/>
                <w:b/>
                <w:bCs/>
                <w:color w:val="000000" w:themeColor="text1"/>
                <w:szCs w:val="24"/>
              </w:rPr>
              <w:t>Intervention</w:t>
            </w:r>
          </w:p>
        </w:tc>
        <w:tc>
          <w:tcPr>
            <w:tcW w:w="0" w:type="auto"/>
            <w:tcBorders>
              <w:top w:val="single" w:sz="4" w:space="0" w:color="auto"/>
              <w:left w:val="single" w:sz="4" w:space="0" w:color="auto"/>
              <w:bottom w:val="single" w:sz="4" w:space="0" w:color="auto"/>
              <w:right w:val="single" w:sz="4" w:space="0" w:color="auto"/>
            </w:tcBorders>
            <w:vAlign w:val="bottom"/>
            <w:hideMark/>
          </w:tcPr>
          <w:p w14:paraId="3D36E13A" w14:textId="77777777" w:rsidR="003A158A" w:rsidRDefault="003A158A" w:rsidP="00CE26C7">
            <w:pPr>
              <w:rPr>
                <w:rFonts w:cs="Times New Roman"/>
                <w:b/>
                <w:bCs/>
                <w:color w:val="000000" w:themeColor="text1"/>
                <w:szCs w:val="24"/>
              </w:rPr>
            </w:pPr>
            <w:r>
              <w:rPr>
                <w:rFonts w:cs="Times New Roman"/>
                <w:b/>
                <w:bCs/>
                <w:color w:val="000000" w:themeColor="text1"/>
                <w:szCs w:val="24"/>
              </w:rPr>
              <w:t>Study Limitations</w:t>
            </w:r>
          </w:p>
        </w:tc>
        <w:tc>
          <w:tcPr>
            <w:tcW w:w="0" w:type="auto"/>
            <w:tcBorders>
              <w:top w:val="single" w:sz="4" w:space="0" w:color="auto"/>
              <w:left w:val="single" w:sz="4" w:space="0" w:color="auto"/>
              <w:bottom w:val="single" w:sz="4" w:space="0" w:color="auto"/>
              <w:right w:val="single" w:sz="4" w:space="0" w:color="auto"/>
            </w:tcBorders>
            <w:vAlign w:val="bottom"/>
            <w:hideMark/>
          </w:tcPr>
          <w:p w14:paraId="7D6B340D" w14:textId="77777777" w:rsidR="003A158A" w:rsidRDefault="003A158A" w:rsidP="00CE26C7">
            <w:pPr>
              <w:rPr>
                <w:rFonts w:cs="Times New Roman"/>
                <w:b/>
                <w:bCs/>
                <w:color w:val="000000" w:themeColor="text1"/>
                <w:szCs w:val="24"/>
              </w:rPr>
            </w:pPr>
            <w:r>
              <w:rPr>
                <w:rFonts w:cs="Times New Roman"/>
                <w:b/>
                <w:bCs/>
                <w:color w:val="000000" w:themeColor="text1"/>
                <w:szCs w:val="24"/>
              </w:rPr>
              <w:t>Consistency</w:t>
            </w:r>
          </w:p>
        </w:tc>
        <w:tc>
          <w:tcPr>
            <w:tcW w:w="0" w:type="auto"/>
            <w:tcBorders>
              <w:top w:val="single" w:sz="4" w:space="0" w:color="auto"/>
              <w:left w:val="single" w:sz="4" w:space="0" w:color="auto"/>
              <w:bottom w:val="single" w:sz="4" w:space="0" w:color="auto"/>
              <w:right w:val="single" w:sz="4" w:space="0" w:color="auto"/>
            </w:tcBorders>
            <w:vAlign w:val="bottom"/>
            <w:hideMark/>
          </w:tcPr>
          <w:p w14:paraId="14B8C997" w14:textId="77777777" w:rsidR="003A158A" w:rsidRDefault="003A158A" w:rsidP="00CE26C7">
            <w:pPr>
              <w:rPr>
                <w:rFonts w:cs="Times New Roman"/>
                <w:b/>
                <w:bCs/>
                <w:color w:val="000000" w:themeColor="text1"/>
                <w:szCs w:val="24"/>
              </w:rPr>
            </w:pPr>
            <w:r>
              <w:rPr>
                <w:rFonts w:cs="Times New Roman"/>
                <w:b/>
                <w:bCs/>
                <w:color w:val="000000" w:themeColor="text1"/>
                <w:szCs w:val="24"/>
              </w:rPr>
              <w:t>Directness</w:t>
            </w:r>
          </w:p>
        </w:tc>
        <w:tc>
          <w:tcPr>
            <w:tcW w:w="0" w:type="auto"/>
            <w:tcBorders>
              <w:top w:val="single" w:sz="4" w:space="0" w:color="auto"/>
              <w:left w:val="single" w:sz="4" w:space="0" w:color="auto"/>
              <w:bottom w:val="single" w:sz="4" w:space="0" w:color="auto"/>
              <w:right w:val="single" w:sz="4" w:space="0" w:color="auto"/>
            </w:tcBorders>
            <w:vAlign w:val="bottom"/>
            <w:hideMark/>
          </w:tcPr>
          <w:p w14:paraId="101A6ADE" w14:textId="77777777" w:rsidR="003A158A" w:rsidRDefault="003A158A" w:rsidP="00CE26C7">
            <w:pPr>
              <w:rPr>
                <w:rFonts w:cs="Times New Roman"/>
                <w:b/>
                <w:bCs/>
                <w:color w:val="000000" w:themeColor="text1"/>
                <w:szCs w:val="24"/>
              </w:rPr>
            </w:pPr>
            <w:r>
              <w:rPr>
                <w:rFonts w:cs="Times New Roman"/>
                <w:b/>
                <w:bCs/>
                <w:color w:val="000000" w:themeColor="text1"/>
                <w:szCs w:val="24"/>
              </w:rPr>
              <w:t>Precision</w:t>
            </w:r>
          </w:p>
        </w:tc>
        <w:tc>
          <w:tcPr>
            <w:tcW w:w="0" w:type="auto"/>
            <w:tcBorders>
              <w:top w:val="single" w:sz="4" w:space="0" w:color="auto"/>
              <w:left w:val="single" w:sz="4" w:space="0" w:color="auto"/>
              <w:bottom w:val="single" w:sz="4" w:space="0" w:color="auto"/>
              <w:right w:val="single" w:sz="4" w:space="0" w:color="auto"/>
            </w:tcBorders>
            <w:vAlign w:val="bottom"/>
            <w:hideMark/>
          </w:tcPr>
          <w:p w14:paraId="60828549" w14:textId="77777777" w:rsidR="003A158A" w:rsidRDefault="003A158A" w:rsidP="00CE26C7">
            <w:pPr>
              <w:rPr>
                <w:rFonts w:cs="Times New Roman"/>
                <w:b/>
                <w:bCs/>
                <w:color w:val="000000" w:themeColor="text1"/>
                <w:szCs w:val="24"/>
              </w:rPr>
            </w:pPr>
            <w:r>
              <w:rPr>
                <w:rFonts w:cs="Times New Roman"/>
                <w:b/>
                <w:bCs/>
                <w:color w:val="000000" w:themeColor="text1"/>
                <w:szCs w:val="24"/>
              </w:rPr>
              <w:t>Certainty of Evidence</w:t>
            </w:r>
          </w:p>
        </w:tc>
      </w:tr>
      <w:tr w:rsidR="003A158A" w14:paraId="3A56526D" w14:textId="77777777" w:rsidTr="00CE26C7">
        <w:tc>
          <w:tcPr>
            <w:tcW w:w="0" w:type="auto"/>
            <w:tcBorders>
              <w:top w:val="single" w:sz="4" w:space="0" w:color="auto"/>
              <w:left w:val="single" w:sz="4" w:space="0" w:color="auto"/>
              <w:bottom w:val="single" w:sz="4" w:space="0" w:color="auto"/>
              <w:right w:val="nil"/>
            </w:tcBorders>
            <w:shd w:val="clear" w:color="auto" w:fill="BFBFBF" w:themeFill="background1" w:themeFillShade="BF"/>
            <w:hideMark/>
          </w:tcPr>
          <w:p w14:paraId="5D4BB1B5" w14:textId="77777777" w:rsidR="003A158A" w:rsidRDefault="003A158A" w:rsidP="00CE26C7">
            <w:pPr>
              <w:rPr>
                <w:rFonts w:cs="Times New Roman"/>
                <w:b/>
                <w:bCs/>
                <w:color w:val="000000" w:themeColor="text1"/>
                <w:szCs w:val="24"/>
              </w:rPr>
            </w:pPr>
          </w:p>
        </w:tc>
        <w:tc>
          <w:tcPr>
            <w:tcW w:w="0" w:type="auto"/>
            <w:tcBorders>
              <w:top w:val="single" w:sz="4" w:space="0" w:color="auto"/>
              <w:left w:val="nil"/>
              <w:bottom w:val="single" w:sz="4" w:space="0" w:color="auto"/>
              <w:right w:val="nil"/>
            </w:tcBorders>
            <w:shd w:val="clear" w:color="auto" w:fill="BFBFBF" w:themeFill="background1" w:themeFillShade="BF"/>
          </w:tcPr>
          <w:p w14:paraId="3BED4C70" w14:textId="77777777" w:rsidR="003A158A" w:rsidRDefault="003A158A" w:rsidP="00CE26C7">
            <w:pPr>
              <w:rPr>
                <w:rFonts w:cs="Times New Roman"/>
                <w:color w:val="000000" w:themeColor="text1"/>
                <w:szCs w:val="24"/>
              </w:rPr>
            </w:pPr>
          </w:p>
        </w:tc>
        <w:tc>
          <w:tcPr>
            <w:tcW w:w="0" w:type="auto"/>
            <w:tcBorders>
              <w:top w:val="single" w:sz="4" w:space="0" w:color="auto"/>
              <w:left w:val="nil"/>
              <w:bottom w:val="single" w:sz="4" w:space="0" w:color="auto"/>
              <w:right w:val="nil"/>
            </w:tcBorders>
            <w:shd w:val="clear" w:color="auto" w:fill="BFBFBF" w:themeFill="background1" w:themeFillShade="BF"/>
          </w:tcPr>
          <w:p w14:paraId="199A3CCE" w14:textId="77777777" w:rsidR="003A158A" w:rsidRDefault="003A158A" w:rsidP="00CE26C7">
            <w:pPr>
              <w:rPr>
                <w:rFonts w:cs="Times New Roman"/>
                <w:color w:val="000000" w:themeColor="text1"/>
                <w:szCs w:val="24"/>
              </w:rPr>
            </w:pPr>
          </w:p>
        </w:tc>
        <w:tc>
          <w:tcPr>
            <w:tcW w:w="0" w:type="auto"/>
            <w:tcBorders>
              <w:top w:val="single" w:sz="4" w:space="0" w:color="auto"/>
              <w:left w:val="nil"/>
              <w:bottom w:val="single" w:sz="4" w:space="0" w:color="auto"/>
              <w:right w:val="nil"/>
            </w:tcBorders>
            <w:shd w:val="clear" w:color="auto" w:fill="BFBFBF" w:themeFill="background1" w:themeFillShade="BF"/>
          </w:tcPr>
          <w:p w14:paraId="4D1B75B0" w14:textId="77777777" w:rsidR="003A158A" w:rsidRDefault="003A158A" w:rsidP="00CE26C7">
            <w:pPr>
              <w:rPr>
                <w:rFonts w:cs="Times New Roman"/>
                <w:color w:val="000000" w:themeColor="text1"/>
                <w:szCs w:val="24"/>
              </w:rPr>
            </w:pPr>
          </w:p>
        </w:tc>
        <w:tc>
          <w:tcPr>
            <w:tcW w:w="0" w:type="auto"/>
            <w:tcBorders>
              <w:top w:val="single" w:sz="4" w:space="0" w:color="auto"/>
              <w:left w:val="nil"/>
              <w:bottom w:val="single" w:sz="4" w:space="0" w:color="auto"/>
              <w:right w:val="nil"/>
            </w:tcBorders>
            <w:shd w:val="clear" w:color="auto" w:fill="BFBFBF" w:themeFill="background1" w:themeFillShade="BF"/>
          </w:tcPr>
          <w:p w14:paraId="317ECC63" w14:textId="77777777" w:rsidR="003A158A" w:rsidRDefault="003A158A" w:rsidP="00CE26C7">
            <w:pPr>
              <w:rPr>
                <w:rFonts w:cs="Times New Roman"/>
                <w:color w:val="000000" w:themeColor="text1"/>
                <w:szCs w:val="24"/>
              </w:rPr>
            </w:pPr>
          </w:p>
        </w:tc>
        <w:tc>
          <w:tcPr>
            <w:tcW w:w="0" w:type="auto"/>
            <w:tcBorders>
              <w:top w:val="single" w:sz="4" w:space="0" w:color="auto"/>
              <w:left w:val="nil"/>
              <w:bottom w:val="single" w:sz="4" w:space="0" w:color="auto"/>
              <w:right w:val="single" w:sz="4" w:space="0" w:color="auto"/>
            </w:tcBorders>
            <w:shd w:val="clear" w:color="auto" w:fill="BFBFBF" w:themeFill="background1" w:themeFillShade="BF"/>
          </w:tcPr>
          <w:p w14:paraId="6873B792" w14:textId="77777777" w:rsidR="003A158A" w:rsidRDefault="003A158A" w:rsidP="00CE26C7">
            <w:pPr>
              <w:rPr>
                <w:rFonts w:cs="Times New Roman"/>
                <w:color w:val="000000" w:themeColor="text1"/>
                <w:szCs w:val="24"/>
              </w:rPr>
            </w:pPr>
          </w:p>
        </w:tc>
      </w:tr>
      <w:tr w:rsidR="003A158A" w14:paraId="6986971C" w14:textId="77777777" w:rsidTr="00CE26C7">
        <w:trPr>
          <w:trHeight w:val="1311"/>
        </w:trPr>
        <w:tc>
          <w:tcPr>
            <w:tcW w:w="0" w:type="auto"/>
            <w:tcBorders>
              <w:top w:val="single" w:sz="4" w:space="0" w:color="auto"/>
              <w:left w:val="single" w:sz="4" w:space="0" w:color="auto"/>
              <w:bottom w:val="single" w:sz="4" w:space="0" w:color="auto"/>
              <w:right w:val="single" w:sz="4" w:space="0" w:color="auto"/>
            </w:tcBorders>
            <w:hideMark/>
          </w:tcPr>
          <w:p w14:paraId="1CA4F924" w14:textId="77777777" w:rsidR="003A158A" w:rsidRDefault="003A158A" w:rsidP="00CE26C7">
            <w:pPr>
              <w:rPr>
                <w:rFonts w:cs="Times New Roman"/>
                <w:color w:val="000000" w:themeColor="text1"/>
                <w:szCs w:val="24"/>
              </w:rPr>
            </w:pPr>
            <w:r>
              <w:rPr>
                <w:rFonts w:cs="Times New Roman"/>
                <w:color w:val="000000" w:themeColor="text1"/>
                <w:szCs w:val="24"/>
              </w:rPr>
              <w:t>Group-based treatments are associated with less loneliness</w:t>
            </w:r>
          </w:p>
        </w:tc>
        <w:tc>
          <w:tcPr>
            <w:tcW w:w="0" w:type="auto"/>
            <w:tcBorders>
              <w:top w:val="single" w:sz="4" w:space="0" w:color="auto"/>
              <w:left w:val="single" w:sz="4" w:space="0" w:color="auto"/>
              <w:bottom w:val="single" w:sz="4" w:space="0" w:color="auto"/>
              <w:right w:val="single" w:sz="4" w:space="0" w:color="auto"/>
            </w:tcBorders>
            <w:hideMark/>
          </w:tcPr>
          <w:p w14:paraId="7FF68FE0" w14:textId="77777777" w:rsidR="003A158A" w:rsidRDefault="003A158A" w:rsidP="00CE26C7">
            <w:pPr>
              <w:rPr>
                <w:rFonts w:cs="Times New Roman"/>
                <w:color w:val="000000" w:themeColor="text1"/>
                <w:szCs w:val="24"/>
              </w:rPr>
            </w:pPr>
            <w:r>
              <w:rPr>
                <w:rFonts w:cs="Times New Roman"/>
                <w:color w:val="000000" w:themeColor="text1"/>
                <w:szCs w:val="24"/>
              </w:rPr>
              <w:t>No serious limitations</w:t>
            </w:r>
          </w:p>
        </w:tc>
        <w:tc>
          <w:tcPr>
            <w:tcW w:w="0" w:type="auto"/>
            <w:tcBorders>
              <w:top w:val="single" w:sz="4" w:space="0" w:color="auto"/>
              <w:left w:val="single" w:sz="4" w:space="0" w:color="auto"/>
              <w:bottom w:val="single" w:sz="4" w:space="0" w:color="auto"/>
              <w:right w:val="single" w:sz="4" w:space="0" w:color="auto"/>
            </w:tcBorders>
          </w:tcPr>
          <w:p w14:paraId="30FA6E40" w14:textId="77777777" w:rsidR="003A158A" w:rsidRDefault="003A158A" w:rsidP="00CE26C7">
            <w:pPr>
              <w:rPr>
                <w:rFonts w:cs="Times New Roman"/>
                <w:color w:val="000000" w:themeColor="text1"/>
                <w:szCs w:val="24"/>
              </w:rPr>
            </w:pPr>
            <w:r>
              <w:rPr>
                <w:rFonts w:cs="Times New Roman"/>
                <w:color w:val="000000" w:themeColor="text1"/>
                <w:szCs w:val="24"/>
              </w:rPr>
              <w:t>Serious inconsistency</w:t>
            </w:r>
          </w:p>
          <w:p w14:paraId="12645A0E" w14:textId="77777777" w:rsidR="003A158A" w:rsidRDefault="003A158A" w:rsidP="00CE26C7">
            <w:pPr>
              <w:rPr>
                <w:rFonts w:cs="Times New Roman"/>
                <w:color w:val="000000" w:themeColor="text1"/>
                <w:szCs w:val="24"/>
              </w:rPr>
            </w:pPr>
          </w:p>
          <w:p w14:paraId="2EDF8588" w14:textId="77777777" w:rsidR="003A158A" w:rsidRDefault="003A158A" w:rsidP="00CE26C7">
            <w:pPr>
              <w:rPr>
                <w:rFonts w:cs="Times New Roman"/>
                <w:color w:val="000000" w:themeColor="text1"/>
                <w:szCs w:val="24"/>
              </w:rPr>
            </w:pPr>
          </w:p>
          <w:p w14:paraId="50127FF5" w14:textId="77777777" w:rsidR="003A158A" w:rsidRDefault="003A158A" w:rsidP="00CE26C7">
            <w:pPr>
              <w:rPr>
                <w:rFonts w:cs="Times New Roman"/>
                <w:color w:val="000000" w:themeColor="text1"/>
                <w:szCs w:val="24"/>
              </w:rPr>
            </w:pPr>
          </w:p>
          <w:p w14:paraId="70C3B3C4" w14:textId="77777777" w:rsidR="003A158A" w:rsidRDefault="003A158A" w:rsidP="00CE26C7">
            <w:pPr>
              <w:rPr>
                <w:rFonts w:cs="Times New Roman"/>
                <w:color w:val="000000" w:themeColor="text1"/>
                <w:szCs w:val="24"/>
              </w:rPr>
            </w:pPr>
          </w:p>
          <w:p w14:paraId="1ED45746" w14:textId="77777777" w:rsidR="003A158A" w:rsidRDefault="003A158A" w:rsidP="00CE26C7">
            <w:pPr>
              <w:rPr>
                <w:rFonts w:cs="Times New Roman"/>
                <w:color w:val="000000" w:themeColor="text1"/>
                <w:szCs w:val="24"/>
              </w:rPr>
            </w:pPr>
          </w:p>
          <w:p w14:paraId="5324CFA7" w14:textId="77777777" w:rsidR="003A158A" w:rsidRDefault="003A158A" w:rsidP="00CE26C7">
            <w:pPr>
              <w:rPr>
                <w:rFonts w:cs="Times New Roman"/>
                <w:color w:val="000000" w:themeColor="text1"/>
                <w:szCs w:val="24"/>
              </w:rPr>
            </w:pPr>
          </w:p>
        </w:tc>
        <w:tc>
          <w:tcPr>
            <w:tcW w:w="0" w:type="auto"/>
            <w:tcBorders>
              <w:top w:val="single" w:sz="4" w:space="0" w:color="auto"/>
              <w:left w:val="single" w:sz="4" w:space="0" w:color="auto"/>
              <w:bottom w:val="single" w:sz="4" w:space="0" w:color="auto"/>
              <w:right w:val="single" w:sz="4" w:space="0" w:color="auto"/>
            </w:tcBorders>
          </w:tcPr>
          <w:p w14:paraId="463F0E7D" w14:textId="77777777" w:rsidR="003A158A" w:rsidRDefault="003A158A" w:rsidP="00CE26C7">
            <w:pPr>
              <w:rPr>
                <w:rFonts w:cs="Times New Roman"/>
                <w:color w:val="000000" w:themeColor="text1"/>
                <w:szCs w:val="24"/>
              </w:rPr>
            </w:pPr>
            <w:r>
              <w:rPr>
                <w:rFonts w:cs="Times New Roman"/>
                <w:color w:val="000000" w:themeColor="text1"/>
                <w:szCs w:val="24"/>
              </w:rPr>
              <w:t>No serious indirectness</w:t>
            </w:r>
          </w:p>
          <w:p w14:paraId="7C1B9C8F" w14:textId="77777777" w:rsidR="003A158A" w:rsidRDefault="003A158A" w:rsidP="00CE26C7">
            <w:pPr>
              <w:rPr>
                <w:rFonts w:cs="Times New Roman"/>
                <w:color w:val="000000" w:themeColor="text1"/>
                <w:szCs w:val="24"/>
              </w:rPr>
            </w:pPr>
          </w:p>
          <w:p w14:paraId="4A522145" w14:textId="77777777" w:rsidR="003A158A" w:rsidRDefault="003A158A" w:rsidP="00CE26C7">
            <w:pPr>
              <w:rPr>
                <w:rFonts w:cs="Times New Roman"/>
                <w:color w:val="000000" w:themeColor="text1"/>
                <w:szCs w:val="24"/>
              </w:rPr>
            </w:pPr>
          </w:p>
          <w:p w14:paraId="4BD32FB4" w14:textId="77777777" w:rsidR="003A158A" w:rsidRDefault="003A158A" w:rsidP="00CE26C7">
            <w:pPr>
              <w:rPr>
                <w:rFonts w:cs="Times New Roman"/>
                <w:color w:val="000000" w:themeColor="text1"/>
                <w:szCs w:val="24"/>
              </w:rPr>
            </w:pPr>
          </w:p>
          <w:p w14:paraId="7FD9EBD8" w14:textId="77777777" w:rsidR="003A158A" w:rsidRDefault="003A158A" w:rsidP="00CE26C7">
            <w:pPr>
              <w:rPr>
                <w:rFonts w:cs="Times New Roman"/>
                <w:color w:val="000000" w:themeColor="text1"/>
                <w:szCs w:val="24"/>
              </w:rPr>
            </w:pPr>
          </w:p>
          <w:p w14:paraId="6639CD67" w14:textId="77777777" w:rsidR="003A158A" w:rsidRDefault="003A158A" w:rsidP="00CE26C7">
            <w:pPr>
              <w:rPr>
                <w:rFonts w:cs="Times New Roman"/>
                <w:color w:val="000000" w:themeColor="text1"/>
                <w:szCs w:val="24"/>
              </w:rPr>
            </w:pPr>
          </w:p>
          <w:p w14:paraId="5289E612" w14:textId="77777777" w:rsidR="003A158A" w:rsidRDefault="003A158A" w:rsidP="00CE26C7">
            <w:pPr>
              <w:rPr>
                <w:rFonts w:cs="Times New Roman"/>
                <w:color w:val="000000" w:themeColor="text1"/>
                <w:szCs w:val="24"/>
              </w:rPr>
            </w:pPr>
          </w:p>
          <w:p w14:paraId="0F4C31D5" w14:textId="77777777" w:rsidR="003A158A" w:rsidRDefault="003A158A" w:rsidP="00CE26C7">
            <w:pPr>
              <w:rPr>
                <w:rFonts w:cs="Times New Roman"/>
                <w:color w:val="000000" w:themeColor="text1"/>
                <w:szCs w:val="24"/>
              </w:rPr>
            </w:pPr>
          </w:p>
        </w:tc>
        <w:tc>
          <w:tcPr>
            <w:tcW w:w="0" w:type="auto"/>
            <w:tcBorders>
              <w:top w:val="single" w:sz="4" w:space="0" w:color="auto"/>
              <w:left w:val="single" w:sz="4" w:space="0" w:color="auto"/>
              <w:bottom w:val="single" w:sz="4" w:space="0" w:color="auto"/>
              <w:right w:val="single" w:sz="4" w:space="0" w:color="auto"/>
            </w:tcBorders>
            <w:hideMark/>
          </w:tcPr>
          <w:p w14:paraId="7920846E" w14:textId="77777777" w:rsidR="003A158A" w:rsidRDefault="003A158A" w:rsidP="00CE26C7">
            <w:pPr>
              <w:rPr>
                <w:rFonts w:cs="Times New Roman"/>
                <w:color w:val="000000" w:themeColor="text1"/>
                <w:szCs w:val="24"/>
              </w:rPr>
            </w:pPr>
            <w:r>
              <w:rPr>
                <w:rFonts w:cs="Times New Roman"/>
                <w:color w:val="000000" w:themeColor="text1"/>
                <w:szCs w:val="24"/>
              </w:rPr>
              <w:t>No serious imprecision</w:t>
            </w:r>
          </w:p>
        </w:tc>
        <w:tc>
          <w:tcPr>
            <w:tcW w:w="0" w:type="auto"/>
            <w:tcBorders>
              <w:top w:val="single" w:sz="4" w:space="0" w:color="auto"/>
              <w:left w:val="single" w:sz="4" w:space="0" w:color="auto"/>
              <w:bottom w:val="single" w:sz="4" w:space="0" w:color="auto"/>
              <w:right w:val="single" w:sz="4" w:space="0" w:color="auto"/>
            </w:tcBorders>
            <w:hideMark/>
          </w:tcPr>
          <w:p w14:paraId="6F8557CF" w14:textId="77777777" w:rsidR="003A158A" w:rsidRDefault="003A158A" w:rsidP="00CE26C7">
            <w:pPr>
              <w:rPr>
                <w:rFonts w:cs="Times New Roman"/>
                <w:color w:val="000000" w:themeColor="text1"/>
                <w:szCs w:val="24"/>
              </w:rPr>
            </w:pPr>
            <w:r>
              <w:rPr>
                <w:rFonts w:cs="Times New Roman"/>
                <w:color w:val="000000" w:themeColor="text1"/>
                <w:szCs w:val="24"/>
              </w:rPr>
              <w:t>Moderate</w:t>
            </w:r>
          </w:p>
        </w:tc>
      </w:tr>
      <w:tr w:rsidR="003A158A" w14:paraId="3556D13B" w14:textId="77777777" w:rsidTr="00CE26C7">
        <w:trPr>
          <w:trHeight w:val="872"/>
        </w:trPr>
        <w:tc>
          <w:tcPr>
            <w:tcW w:w="0" w:type="auto"/>
            <w:tcBorders>
              <w:top w:val="single" w:sz="4" w:space="0" w:color="auto"/>
              <w:left w:val="single" w:sz="4" w:space="0" w:color="auto"/>
              <w:bottom w:val="single" w:sz="4" w:space="0" w:color="auto"/>
              <w:right w:val="single" w:sz="4" w:space="0" w:color="auto"/>
            </w:tcBorders>
            <w:hideMark/>
          </w:tcPr>
          <w:p w14:paraId="6B5FF133" w14:textId="77777777" w:rsidR="003A158A" w:rsidRDefault="003A158A" w:rsidP="00CE26C7">
            <w:pPr>
              <w:rPr>
                <w:rFonts w:cs="Times New Roman"/>
                <w:color w:val="000000" w:themeColor="text1"/>
                <w:szCs w:val="24"/>
              </w:rPr>
            </w:pPr>
            <w:r>
              <w:rPr>
                <w:rFonts w:cs="Times New Roman"/>
                <w:color w:val="000000" w:themeColor="text1"/>
                <w:szCs w:val="24"/>
              </w:rPr>
              <w:t>Group-based exercises are associated with less loneliness</w:t>
            </w:r>
          </w:p>
        </w:tc>
        <w:tc>
          <w:tcPr>
            <w:tcW w:w="0" w:type="auto"/>
            <w:tcBorders>
              <w:top w:val="single" w:sz="4" w:space="0" w:color="auto"/>
              <w:left w:val="single" w:sz="4" w:space="0" w:color="auto"/>
              <w:bottom w:val="single" w:sz="4" w:space="0" w:color="auto"/>
              <w:right w:val="single" w:sz="4" w:space="0" w:color="auto"/>
            </w:tcBorders>
            <w:hideMark/>
          </w:tcPr>
          <w:p w14:paraId="5AB51E2C" w14:textId="77777777" w:rsidR="003A158A" w:rsidRDefault="003A158A" w:rsidP="00CE26C7">
            <w:pPr>
              <w:rPr>
                <w:rFonts w:cs="Times New Roman"/>
                <w:color w:val="000000" w:themeColor="text1"/>
                <w:szCs w:val="24"/>
              </w:rPr>
            </w:pPr>
            <w:r>
              <w:rPr>
                <w:rFonts w:cs="Times New Roman"/>
                <w:color w:val="000000" w:themeColor="text1"/>
                <w:szCs w:val="24"/>
              </w:rPr>
              <w:t>Serious limitations</w:t>
            </w:r>
          </w:p>
        </w:tc>
        <w:tc>
          <w:tcPr>
            <w:tcW w:w="0" w:type="auto"/>
            <w:tcBorders>
              <w:top w:val="single" w:sz="4" w:space="0" w:color="auto"/>
              <w:left w:val="single" w:sz="4" w:space="0" w:color="auto"/>
              <w:bottom w:val="single" w:sz="4" w:space="0" w:color="auto"/>
              <w:right w:val="single" w:sz="4" w:space="0" w:color="auto"/>
            </w:tcBorders>
            <w:hideMark/>
          </w:tcPr>
          <w:p w14:paraId="71536682" w14:textId="77777777" w:rsidR="003A158A" w:rsidRDefault="003A158A" w:rsidP="00CE26C7">
            <w:pPr>
              <w:rPr>
                <w:rFonts w:cs="Times New Roman"/>
                <w:color w:val="000000" w:themeColor="text1"/>
                <w:szCs w:val="24"/>
              </w:rPr>
            </w:pPr>
            <w:r>
              <w:rPr>
                <w:rFonts w:cs="Times New Roman"/>
                <w:color w:val="000000" w:themeColor="text1"/>
                <w:szCs w:val="24"/>
              </w:rPr>
              <w:t>No serious inconsistency</w:t>
            </w:r>
          </w:p>
        </w:tc>
        <w:tc>
          <w:tcPr>
            <w:tcW w:w="0" w:type="auto"/>
            <w:tcBorders>
              <w:top w:val="single" w:sz="4" w:space="0" w:color="auto"/>
              <w:left w:val="single" w:sz="4" w:space="0" w:color="auto"/>
              <w:bottom w:val="single" w:sz="4" w:space="0" w:color="auto"/>
              <w:right w:val="single" w:sz="4" w:space="0" w:color="auto"/>
            </w:tcBorders>
            <w:hideMark/>
          </w:tcPr>
          <w:p w14:paraId="279071FA" w14:textId="77777777" w:rsidR="003A158A" w:rsidRDefault="003A158A" w:rsidP="00CE26C7">
            <w:pPr>
              <w:rPr>
                <w:rFonts w:cs="Times New Roman"/>
                <w:color w:val="000000" w:themeColor="text1"/>
                <w:szCs w:val="24"/>
              </w:rPr>
            </w:pPr>
            <w:r>
              <w:rPr>
                <w:rFonts w:cs="Times New Roman"/>
                <w:color w:val="000000" w:themeColor="text1"/>
                <w:szCs w:val="24"/>
              </w:rPr>
              <w:t>No serious indirectness</w:t>
            </w:r>
          </w:p>
        </w:tc>
        <w:tc>
          <w:tcPr>
            <w:tcW w:w="0" w:type="auto"/>
            <w:tcBorders>
              <w:top w:val="single" w:sz="4" w:space="0" w:color="auto"/>
              <w:left w:val="single" w:sz="4" w:space="0" w:color="auto"/>
              <w:bottom w:val="single" w:sz="4" w:space="0" w:color="auto"/>
              <w:right w:val="single" w:sz="4" w:space="0" w:color="auto"/>
            </w:tcBorders>
          </w:tcPr>
          <w:p w14:paraId="6B715B42" w14:textId="77777777" w:rsidR="003A158A" w:rsidRDefault="003A158A" w:rsidP="00CE26C7">
            <w:pPr>
              <w:rPr>
                <w:rFonts w:cs="Times New Roman"/>
                <w:color w:val="000000" w:themeColor="text1"/>
                <w:szCs w:val="24"/>
              </w:rPr>
            </w:pPr>
            <w:r>
              <w:rPr>
                <w:rFonts w:cs="Times New Roman"/>
                <w:color w:val="000000" w:themeColor="text1"/>
                <w:szCs w:val="24"/>
              </w:rPr>
              <w:t>Serious imprecision</w:t>
            </w:r>
          </w:p>
          <w:p w14:paraId="76C6F234" w14:textId="77777777" w:rsidR="003A158A" w:rsidRDefault="003A158A" w:rsidP="00CE26C7">
            <w:pPr>
              <w:rPr>
                <w:rFonts w:cs="Times New Roman"/>
                <w:color w:val="000000" w:themeColor="text1"/>
                <w:szCs w:val="24"/>
              </w:rPr>
            </w:pPr>
          </w:p>
        </w:tc>
        <w:tc>
          <w:tcPr>
            <w:tcW w:w="0" w:type="auto"/>
            <w:tcBorders>
              <w:top w:val="single" w:sz="4" w:space="0" w:color="auto"/>
              <w:left w:val="single" w:sz="4" w:space="0" w:color="auto"/>
              <w:bottom w:val="single" w:sz="4" w:space="0" w:color="auto"/>
              <w:right w:val="single" w:sz="4" w:space="0" w:color="auto"/>
            </w:tcBorders>
            <w:hideMark/>
          </w:tcPr>
          <w:p w14:paraId="49469F37" w14:textId="77777777" w:rsidR="003A158A" w:rsidRDefault="003A158A" w:rsidP="00CE26C7">
            <w:pPr>
              <w:rPr>
                <w:rFonts w:cs="Times New Roman"/>
                <w:color w:val="000000" w:themeColor="text1"/>
                <w:szCs w:val="24"/>
              </w:rPr>
            </w:pPr>
            <w:r>
              <w:rPr>
                <w:rFonts w:cs="Times New Roman"/>
                <w:color w:val="000000" w:themeColor="text1"/>
                <w:szCs w:val="24"/>
              </w:rPr>
              <w:t>Low</w:t>
            </w:r>
          </w:p>
        </w:tc>
      </w:tr>
      <w:tr w:rsidR="003A158A" w14:paraId="0AC0787B" w14:textId="77777777" w:rsidTr="00CE26C7">
        <w:trPr>
          <w:trHeight w:val="872"/>
        </w:trPr>
        <w:tc>
          <w:tcPr>
            <w:tcW w:w="0" w:type="auto"/>
            <w:tcBorders>
              <w:top w:val="single" w:sz="4" w:space="0" w:color="auto"/>
              <w:left w:val="single" w:sz="4" w:space="0" w:color="auto"/>
              <w:bottom w:val="single" w:sz="4" w:space="0" w:color="auto"/>
              <w:right w:val="single" w:sz="4" w:space="0" w:color="auto"/>
            </w:tcBorders>
            <w:hideMark/>
          </w:tcPr>
          <w:p w14:paraId="5EA58C83" w14:textId="77777777" w:rsidR="003A158A" w:rsidRDefault="003A158A" w:rsidP="00CE26C7">
            <w:pPr>
              <w:rPr>
                <w:rFonts w:cs="Times New Roman"/>
                <w:color w:val="000000" w:themeColor="text1"/>
                <w:szCs w:val="24"/>
              </w:rPr>
            </w:pPr>
            <w:r>
              <w:rPr>
                <w:rFonts w:cs="Times New Roman"/>
                <w:color w:val="000000" w:themeColor="text1"/>
                <w:szCs w:val="24"/>
              </w:rPr>
              <w:t>Internet-training is associated with less loneliness</w:t>
            </w:r>
          </w:p>
        </w:tc>
        <w:tc>
          <w:tcPr>
            <w:tcW w:w="0" w:type="auto"/>
            <w:tcBorders>
              <w:top w:val="single" w:sz="4" w:space="0" w:color="auto"/>
              <w:left w:val="single" w:sz="4" w:space="0" w:color="auto"/>
              <w:bottom w:val="single" w:sz="4" w:space="0" w:color="auto"/>
              <w:right w:val="single" w:sz="4" w:space="0" w:color="auto"/>
            </w:tcBorders>
            <w:hideMark/>
          </w:tcPr>
          <w:p w14:paraId="100C73C1" w14:textId="77777777" w:rsidR="003A158A" w:rsidRDefault="003A158A" w:rsidP="00CE26C7">
            <w:pPr>
              <w:rPr>
                <w:rFonts w:cs="Times New Roman"/>
                <w:color w:val="000000" w:themeColor="text1"/>
                <w:szCs w:val="24"/>
              </w:rPr>
            </w:pPr>
            <w:r>
              <w:rPr>
                <w:rFonts w:cs="Times New Roman"/>
                <w:color w:val="000000" w:themeColor="text1"/>
                <w:szCs w:val="24"/>
              </w:rPr>
              <w:t>No serious limitation</w:t>
            </w:r>
          </w:p>
        </w:tc>
        <w:tc>
          <w:tcPr>
            <w:tcW w:w="0" w:type="auto"/>
            <w:tcBorders>
              <w:top w:val="single" w:sz="4" w:space="0" w:color="auto"/>
              <w:left w:val="single" w:sz="4" w:space="0" w:color="auto"/>
              <w:bottom w:val="single" w:sz="4" w:space="0" w:color="auto"/>
              <w:right w:val="single" w:sz="4" w:space="0" w:color="auto"/>
            </w:tcBorders>
            <w:hideMark/>
          </w:tcPr>
          <w:p w14:paraId="48C177BF" w14:textId="77777777" w:rsidR="003A158A" w:rsidRDefault="003A158A" w:rsidP="00CE26C7">
            <w:pPr>
              <w:rPr>
                <w:rFonts w:cs="Times New Roman"/>
                <w:color w:val="000000" w:themeColor="text1"/>
                <w:szCs w:val="24"/>
              </w:rPr>
            </w:pPr>
            <w:r>
              <w:rPr>
                <w:rFonts w:cs="Times New Roman"/>
                <w:color w:val="000000" w:themeColor="text1"/>
                <w:szCs w:val="24"/>
              </w:rPr>
              <w:t>Serious inconsistency</w:t>
            </w:r>
          </w:p>
        </w:tc>
        <w:tc>
          <w:tcPr>
            <w:tcW w:w="0" w:type="auto"/>
            <w:tcBorders>
              <w:top w:val="single" w:sz="4" w:space="0" w:color="auto"/>
              <w:left w:val="single" w:sz="4" w:space="0" w:color="auto"/>
              <w:bottom w:val="single" w:sz="4" w:space="0" w:color="auto"/>
              <w:right w:val="single" w:sz="4" w:space="0" w:color="auto"/>
            </w:tcBorders>
            <w:hideMark/>
          </w:tcPr>
          <w:p w14:paraId="411BC2E9" w14:textId="77777777" w:rsidR="003A158A" w:rsidRDefault="003A158A" w:rsidP="00CE26C7">
            <w:pPr>
              <w:rPr>
                <w:rFonts w:cs="Times New Roman"/>
                <w:color w:val="000000" w:themeColor="text1"/>
                <w:szCs w:val="24"/>
              </w:rPr>
            </w:pPr>
            <w:r>
              <w:rPr>
                <w:rFonts w:cs="Times New Roman"/>
                <w:color w:val="000000" w:themeColor="text1"/>
                <w:szCs w:val="24"/>
              </w:rPr>
              <w:t>No serious indirectness</w:t>
            </w:r>
          </w:p>
        </w:tc>
        <w:tc>
          <w:tcPr>
            <w:tcW w:w="0" w:type="auto"/>
            <w:tcBorders>
              <w:top w:val="single" w:sz="4" w:space="0" w:color="auto"/>
              <w:left w:val="single" w:sz="4" w:space="0" w:color="auto"/>
              <w:bottom w:val="single" w:sz="4" w:space="0" w:color="auto"/>
              <w:right w:val="single" w:sz="4" w:space="0" w:color="auto"/>
            </w:tcBorders>
            <w:hideMark/>
          </w:tcPr>
          <w:p w14:paraId="61114D65" w14:textId="77777777" w:rsidR="003A158A" w:rsidRDefault="003A158A" w:rsidP="00CE26C7">
            <w:pPr>
              <w:rPr>
                <w:rFonts w:cs="Times New Roman"/>
                <w:color w:val="000000" w:themeColor="text1"/>
                <w:szCs w:val="24"/>
              </w:rPr>
            </w:pPr>
            <w:r>
              <w:rPr>
                <w:rFonts w:cs="Times New Roman"/>
                <w:color w:val="000000" w:themeColor="text1"/>
                <w:szCs w:val="24"/>
              </w:rPr>
              <w:t>No serious imprecision</w:t>
            </w:r>
          </w:p>
        </w:tc>
        <w:tc>
          <w:tcPr>
            <w:tcW w:w="0" w:type="auto"/>
            <w:tcBorders>
              <w:top w:val="single" w:sz="4" w:space="0" w:color="auto"/>
              <w:left w:val="single" w:sz="4" w:space="0" w:color="auto"/>
              <w:bottom w:val="single" w:sz="4" w:space="0" w:color="auto"/>
              <w:right w:val="single" w:sz="4" w:space="0" w:color="auto"/>
            </w:tcBorders>
            <w:hideMark/>
          </w:tcPr>
          <w:p w14:paraId="6FD2F2FB" w14:textId="77777777" w:rsidR="003A158A" w:rsidRDefault="003A158A" w:rsidP="00CE26C7">
            <w:pPr>
              <w:rPr>
                <w:rFonts w:cs="Times New Roman"/>
                <w:color w:val="000000" w:themeColor="text1"/>
                <w:szCs w:val="24"/>
              </w:rPr>
            </w:pPr>
            <w:r>
              <w:rPr>
                <w:rFonts w:cs="Times New Roman"/>
                <w:color w:val="000000" w:themeColor="text1"/>
                <w:szCs w:val="24"/>
              </w:rPr>
              <w:t>Moderate</w:t>
            </w:r>
          </w:p>
        </w:tc>
      </w:tr>
      <w:tr w:rsidR="003A158A" w14:paraId="58D369D4" w14:textId="77777777" w:rsidTr="00CE26C7">
        <w:trPr>
          <w:trHeight w:val="872"/>
        </w:trPr>
        <w:tc>
          <w:tcPr>
            <w:tcW w:w="0" w:type="auto"/>
            <w:tcBorders>
              <w:top w:val="single" w:sz="4" w:space="0" w:color="auto"/>
              <w:left w:val="single" w:sz="4" w:space="0" w:color="auto"/>
              <w:bottom w:val="single" w:sz="4" w:space="0" w:color="auto"/>
              <w:right w:val="single" w:sz="4" w:space="0" w:color="auto"/>
            </w:tcBorders>
            <w:hideMark/>
          </w:tcPr>
          <w:p w14:paraId="14DAAC60" w14:textId="77777777" w:rsidR="003A158A" w:rsidRDefault="003A158A" w:rsidP="00CE26C7">
            <w:pPr>
              <w:rPr>
                <w:rFonts w:cs="Times New Roman"/>
                <w:color w:val="000000" w:themeColor="text1"/>
                <w:szCs w:val="24"/>
              </w:rPr>
            </w:pPr>
            <w:r>
              <w:rPr>
                <w:rFonts w:cs="Times New Roman"/>
                <w:color w:val="000000" w:themeColor="text1"/>
                <w:szCs w:val="24"/>
              </w:rPr>
              <w:t>Internet-delivered interventions are associated with less loneliness</w:t>
            </w:r>
          </w:p>
        </w:tc>
        <w:tc>
          <w:tcPr>
            <w:tcW w:w="0" w:type="auto"/>
            <w:tcBorders>
              <w:top w:val="single" w:sz="4" w:space="0" w:color="auto"/>
              <w:left w:val="single" w:sz="4" w:space="0" w:color="auto"/>
              <w:bottom w:val="single" w:sz="4" w:space="0" w:color="auto"/>
              <w:right w:val="single" w:sz="4" w:space="0" w:color="auto"/>
            </w:tcBorders>
            <w:hideMark/>
          </w:tcPr>
          <w:p w14:paraId="2413A05D" w14:textId="77777777" w:rsidR="003A158A" w:rsidRDefault="003A158A" w:rsidP="00CE26C7">
            <w:pPr>
              <w:rPr>
                <w:rFonts w:cs="Times New Roman"/>
                <w:color w:val="000000" w:themeColor="text1"/>
                <w:szCs w:val="24"/>
              </w:rPr>
            </w:pPr>
            <w:r>
              <w:rPr>
                <w:rFonts w:cs="Times New Roman"/>
                <w:color w:val="000000" w:themeColor="text1"/>
                <w:szCs w:val="24"/>
              </w:rPr>
              <w:t>Serious limitation</w:t>
            </w:r>
          </w:p>
        </w:tc>
        <w:tc>
          <w:tcPr>
            <w:tcW w:w="0" w:type="auto"/>
            <w:tcBorders>
              <w:top w:val="single" w:sz="4" w:space="0" w:color="auto"/>
              <w:left w:val="single" w:sz="4" w:space="0" w:color="auto"/>
              <w:bottom w:val="single" w:sz="4" w:space="0" w:color="auto"/>
              <w:right w:val="single" w:sz="4" w:space="0" w:color="auto"/>
            </w:tcBorders>
            <w:hideMark/>
          </w:tcPr>
          <w:p w14:paraId="1FFBE02F" w14:textId="77777777" w:rsidR="003A158A" w:rsidRDefault="003A158A" w:rsidP="00CE26C7">
            <w:pPr>
              <w:rPr>
                <w:rFonts w:cs="Times New Roman"/>
                <w:color w:val="000000" w:themeColor="text1"/>
                <w:szCs w:val="24"/>
              </w:rPr>
            </w:pPr>
            <w:r>
              <w:rPr>
                <w:rFonts w:cs="Times New Roman"/>
                <w:color w:val="000000" w:themeColor="text1"/>
                <w:szCs w:val="24"/>
              </w:rPr>
              <w:t>No serious inconsistency</w:t>
            </w:r>
          </w:p>
        </w:tc>
        <w:tc>
          <w:tcPr>
            <w:tcW w:w="0" w:type="auto"/>
            <w:tcBorders>
              <w:top w:val="single" w:sz="4" w:space="0" w:color="auto"/>
              <w:left w:val="single" w:sz="4" w:space="0" w:color="auto"/>
              <w:bottom w:val="single" w:sz="4" w:space="0" w:color="auto"/>
              <w:right w:val="single" w:sz="4" w:space="0" w:color="auto"/>
            </w:tcBorders>
            <w:hideMark/>
          </w:tcPr>
          <w:p w14:paraId="1CD44118" w14:textId="77777777" w:rsidR="003A158A" w:rsidRDefault="003A158A" w:rsidP="00CE26C7">
            <w:pPr>
              <w:rPr>
                <w:rFonts w:cs="Times New Roman"/>
                <w:color w:val="000000" w:themeColor="text1"/>
                <w:szCs w:val="24"/>
              </w:rPr>
            </w:pPr>
            <w:r>
              <w:rPr>
                <w:rFonts w:cs="Times New Roman"/>
                <w:color w:val="000000" w:themeColor="text1"/>
                <w:szCs w:val="24"/>
              </w:rPr>
              <w:t>Serious indirectness</w:t>
            </w:r>
          </w:p>
        </w:tc>
        <w:tc>
          <w:tcPr>
            <w:tcW w:w="0" w:type="auto"/>
            <w:tcBorders>
              <w:top w:val="single" w:sz="4" w:space="0" w:color="auto"/>
              <w:left w:val="single" w:sz="4" w:space="0" w:color="auto"/>
              <w:bottom w:val="single" w:sz="4" w:space="0" w:color="auto"/>
              <w:right w:val="single" w:sz="4" w:space="0" w:color="auto"/>
            </w:tcBorders>
            <w:hideMark/>
          </w:tcPr>
          <w:p w14:paraId="15D1FD47" w14:textId="77777777" w:rsidR="003A158A" w:rsidRDefault="003A158A" w:rsidP="00CE26C7">
            <w:pPr>
              <w:rPr>
                <w:rFonts w:cs="Times New Roman"/>
                <w:color w:val="000000" w:themeColor="text1"/>
                <w:szCs w:val="24"/>
              </w:rPr>
            </w:pPr>
            <w:r>
              <w:rPr>
                <w:rFonts w:cs="Times New Roman"/>
                <w:color w:val="000000" w:themeColor="text1"/>
                <w:szCs w:val="24"/>
              </w:rPr>
              <w:t>No serious imprecision</w:t>
            </w:r>
          </w:p>
        </w:tc>
        <w:tc>
          <w:tcPr>
            <w:tcW w:w="0" w:type="auto"/>
            <w:tcBorders>
              <w:top w:val="single" w:sz="4" w:space="0" w:color="auto"/>
              <w:left w:val="single" w:sz="4" w:space="0" w:color="auto"/>
              <w:bottom w:val="single" w:sz="4" w:space="0" w:color="auto"/>
              <w:right w:val="single" w:sz="4" w:space="0" w:color="auto"/>
            </w:tcBorders>
            <w:hideMark/>
          </w:tcPr>
          <w:p w14:paraId="33EE522D" w14:textId="77777777" w:rsidR="003A158A" w:rsidRDefault="003A158A" w:rsidP="00CE26C7">
            <w:pPr>
              <w:rPr>
                <w:rFonts w:cs="Times New Roman"/>
                <w:color w:val="000000" w:themeColor="text1"/>
                <w:szCs w:val="24"/>
              </w:rPr>
            </w:pPr>
            <w:r>
              <w:rPr>
                <w:rFonts w:cs="Times New Roman"/>
                <w:color w:val="000000" w:themeColor="text1"/>
                <w:szCs w:val="24"/>
              </w:rPr>
              <w:t>Very Low</w:t>
            </w:r>
          </w:p>
        </w:tc>
      </w:tr>
    </w:tbl>
    <w:p w14:paraId="418FCFEB" w14:textId="77777777" w:rsidR="003A158A" w:rsidRDefault="003A158A" w:rsidP="003A158A"/>
    <w:p w14:paraId="45284569" w14:textId="77777777" w:rsidR="003A158A" w:rsidRDefault="003A158A" w:rsidP="003A158A">
      <w:pPr>
        <w:pStyle w:val="Heading1"/>
        <w:spacing w:line="480" w:lineRule="auto"/>
      </w:pPr>
    </w:p>
    <w:p w14:paraId="34FB9B39" w14:textId="77777777" w:rsidR="003A158A" w:rsidRDefault="003A158A" w:rsidP="003A158A"/>
    <w:p w14:paraId="337E9786" w14:textId="77777777" w:rsidR="003A158A" w:rsidRDefault="003A158A" w:rsidP="003A158A">
      <w:r>
        <w:br w:type="page"/>
      </w:r>
    </w:p>
    <w:p w14:paraId="1A87C3E7" w14:textId="35A4127A" w:rsidR="003A158A" w:rsidRDefault="003A158A" w:rsidP="003A158A">
      <w:pPr>
        <w:rPr>
          <w:b/>
          <w:bCs/>
        </w:rPr>
      </w:pPr>
      <w:proofErr w:type="spellStart"/>
      <w:r>
        <w:rPr>
          <w:b/>
          <w:bCs/>
        </w:rPr>
        <w:lastRenderedPageBreak/>
        <w:t>eTable</w:t>
      </w:r>
      <w:proofErr w:type="spellEnd"/>
      <w:r>
        <w:rPr>
          <w:b/>
          <w:bCs/>
        </w:rPr>
        <w:t xml:space="preserve"> 1</w:t>
      </w:r>
      <w:r w:rsidR="001C5F10">
        <w:rPr>
          <w:b/>
          <w:bCs/>
        </w:rPr>
        <w:t>4</w:t>
      </w:r>
      <w:r>
        <w:rPr>
          <w:b/>
          <w:bCs/>
        </w:rPr>
        <w:t xml:space="preserve">. </w:t>
      </w:r>
      <w:r w:rsidRPr="000C7513">
        <w:rPr>
          <w:b/>
          <w:bCs/>
        </w:rPr>
        <w:t xml:space="preserve">Comparison of Included Studies in Hoang Review and this </w:t>
      </w:r>
      <w:proofErr w:type="gramStart"/>
      <w:r w:rsidRPr="000C7513">
        <w:rPr>
          <w:b/>
          <w:bCs/>
        </w:rPr>
        <w:t>Review</w:t>
      </w:r>
      <w:proofErr w:type="gramEnd"/>
    </w:p>
    <w:p w14:paraId="65732EB0" w14:textId="77777777" w:rsidR="003A158A" w:rsidRDefault="003A158A" w:rsidP="003A158A">
      <w:pPr>
        <w:pStyle w:val="FootnoteText"/>
      </w:pPr>
    </w:p>
    <w:p w14:paraId="0ED2F181" w14:textId="77777777" w:rsidR="003A158A" w:rsidRPr="00CB6BF3" w:rsidRDefault="003A158A" w:rsidP="003A158A">
      <w:pPr>
        <w:pStyle w:val="FootnoteText"/>
        <w:spacing w:line="480" w:lineRule="auto"/>
        <w:rPr>
          <w:rFonts w:cs="Times New Roman"/>
          <w:sz w:val="24"/>
          <w:szCs w:val="24"/>
        </w:rPr>
      </w:pPr>
      <w:r w:rsidRPr="00CB6BF3">
        <w:rPr>
          <w:rFonts w:cs="Times New Roman"/>
          <w:sz w:val="24"/>
          <w:szCs w:val="24"/>
        </w:rPr>
        <w:t>The meta-analysis by Hoang and colleagues</w:t>
      </w:r>
      <w:r>
        <w:rPr>
          <w:rStyle w:val="FootnoteReference"/>
          <w:rFonts w:cs="Times New Roman"/>
          <w:sz w:val="24"/>
          <w:szCs w:val="24"/>
        </w:rPr>
        <w:footnoteReference w:id="1"/>
      </w:r>
      <w:r w:rsidRPr="00CB6BF3">
        <w:rPr>
          <w:rFonts w:cs="Times New Roman"/>
          <w:sz w:val="24"/>
          <w:szCs w:val="24"/>
        </w:rPr>
        <w:t xml:space="preserve"> included 27 RCTs of interventions for community living older adults. The 13 RCTs that met ou</w:t>
      </w:r>
      <w:r>
        <w:rPr>
          <w:rFonts w:cs="Times New Roman"/>
          <w:sz w:val="24"/>
          <w:szCs w:val="24"/>
        </w:rPr>
        <w:t>r</w:t>
      </w:r>
      <w:r w:rsidRPr="00CB6BF3">
        <w:rPr>
          <w:rFonts w:cs="Times New Roman"/>
          <w:sz w:val="24"/>
          <w:szCs w:val="24"/>
        </w:rPr>
        <w:t xml:space="preserve"> inclusion criteria are included in our analysis.</w:t>
      </w:r>
      <w:r>
        <w:rPr>
          <w:rFonts w:cs="Times New Roman"/>
          <w:sz w:val="24"/>
          <w:szCs w:val="24"/>
          <w:vertAlign w:val="superscript"/>
        </w:rPr>
        <w:fldChar w:fldCharType="begin">
          <w:fldData xml:space="preserve">PEVuZE5vdGU+PENpdGUgRXhjbHVkZUF1dGg9IjEiIEV4Y2x1ZGVZZWFyPSIxIj48QXV0aG9yPkty
ZW1lcnMgSVA8L0F1dGhvcj48WWVhcj4yMDA2PC9ZZWFyPjxSZWNOdW0+MjY8L1JlY051bT48RGlz
cGxheVRleHQ+PHN0eWxlIGZhY2U9InN1cGVyc2NyaXB0Ij40Myw0NSw4OCw5MC05Miw5Nyw5OSwx
MDctMTA5LDExMywxMjE8L3N0eWxlPjwvRGlzcGxheVRleHQ+PHJlY29yZD48cmVjLW51bWJlcj4y
NjwvcmVjLW51bWJlcj48Zm9yZWlnbi1rZXlzPjxrZXkgYXBwPSJFTiIgZGItaWQ9ImFwcng1NTkw
MXIyMHgxZTlkeG5wNXdyMWF3dGRhZHdkZnpheiIgdGltZXN0YW1wPSIxNjA4MDY5OTE1Ij4yNjwv
a2V5PjwvZm9yZWlnbi1rZXlzPjxyZWYtdHlwZSBuYW1lPSJKb3VybmFsIEFydGljbGUiPjE3PC9y
ZWYtdHlwZT48Y29udHJpYnV0b3JzPjxhdXRob3JzPjxhdXRob3I+S3JlbWVycyBJUCwgU3RldmVy
aW5rIE4sIEFsYmVyc25hZ2VsIEZBLCBTbGFldHMgSlBKLjwvYXV0aG9yPjwvYXV0aG9ycz48L2Nv
bnRyaWJ1dG9ycz48dGl0bGVzPjx0aXRsZT5JbXByb3ZlZCBzZWxmLW1hbmFnZW1lbnQgYWJpbGl0
eSBhbmQgd2VsbC1iZWluZyBpbiBvbGRlciB3b21lbiBhZnRlciBhIHNob3J0IGdyb3VwIGludGVy
dmVudGlvbi48L3RpdGxlPjxzZWNvbmRhcnktdGl0bGU+QWdpbmcgTWVudCBIZWFsdGguIDwvc2Vj
b25kYXJ5LXRpdGxlPjwvdGl0bGVzPjxwYWdlcz40NzbigJM0ODQuPC9wYWdlcz48dm9sdW1lPjEw
PC92b2x1bWU+PGRhdGVzPjx5ZWFyPjIwMDY8L3llYXI+PC9kYXRlcz48dXJscz48L3VybHM+PGN1
c3RvbTE+Q29oZW5NYW5zZmllbGRJbmNsdWRlczwvY3VzdG9tMT48Y3VzdG9tND5SZWZNaW5lZDwv
Y3VzdG9tND48Y3VzdG9tNj5GVEluY2x1ZGU8L2N1c3RvbTY+PC9yZWNvcmQ+PC9DaXRlPjxDaXRl
IEV4Y2x1ZGVBdXRoPSIxIiBFeGNsdWRlWWVhcj0iMSI+PEF1dGhvcj5Sb3V0YXNhbG8gUEU8L0F1
dGhvcj48WWVhcj4yMDA5PC9ZZWFyPjxSZWNOdW0+MzA8L1JlY051bT48cmVjb3JkPjxyZWMtbnVt
YmVyPjMwPC9yZWMtbnVtYmVyPjxmb3JlaWduLWtleXM+PGtleSBhcHA9IkVOIiBkYi1pZD0iYXBy
eDU1OTAxcjIweDFlOWR4bnA1d3IxYXd0ZGFkd2RmemF6IiB0aW1lc3RhbXA9IjE2MDgwNzE0MTci
PjMwPC9rZXk+PC9mb3JlaWduLWtleXM+PHJlZi10eXBlIG5hbWU9IkpvdXJuYWwgQXJ0aWNsZSI+
MTc8L3JlZi10eXBlPjxjb250cmlidXRvcnM+PGF1dGhvcnM+PGF1dGhvcj5Sb3V0YXNhbG8gUEUs
IFRpbHZpcyBSUywgS2F1dGlhaW5lbiBILCBQaXRrYWxhIEtILjwvYXV0aG9yPjwvYXV0aG9ycz48
L2NvbnRyaWJ1dG9ycz48dGl0bGVzPjx0aXRsZT5FZmZlY3RzIG9mIHBzeWNob3NvY2lhbCBncm91
cCByZWhhYmlsaXRhdGlvbiBvbiBzb2NpYWwgZnVuY3Rpb25pbmcsIGxvbmVsaW5lc3MgYW5kIHdl
bGwtYmVpbmcgb2YgbG9uZWx5LCBvbGRlciBwZW9wbGU6IHJhbmRvbWl6ZWQgY29udHJvbGxlZCB0
cmlhbDwvdGl0bGU+PHNlY29uZGFyeS10aXRsZT5KIEFkdiBOdXJzLjwvc2Vjb25kYXJ5LXRpdGxl
PjwvdGl0bGVzPjxwZXJpb2RpY2FsPjxmdWxsLXRpdGxlPkogQWR2IE51cnMuPC9mdWxsLXRpdGxl
PjwvcGVyaW9kaWNhbD48cGFnZXM+Mjk34oCTMzA1PC9wYWdlcz48dm9sdW1lPjY1PC92b2x1bWU+
PGRhdGVzPjx5ZWFyPjIwMDk8L3llYXI+PC9kYXRlcz48dXJscz48L3VybHM+PGN1c3RvbTE+Q29o
ZW5NYW5zZmllbGRJbmNsdWRlczwvY3VzdG9tMT48Y3VzdG9tND5SZWZNaW5lZDwvY3VzdG9tND48
Y3VzdG9tNj5GVEluY2x1ZGU8L2N1c3RvbTY+PC9yZWNvcmQ+PC9DaXRlPjxDaXRlIEV4Y2x1ZGVB
dXRoPSIxIiBFeGNsdWRlWWVhcj0iMSI+PEF1dGhvcj5Nb3VudGFpbjwvQXV0aG9yPjxZZWFyPjIw
MTc8L1llYXI+PFJlY051bT44NDwvUmVjTnVtPjxyZWNvcmQ+PHJlYy1udW1iZXI+ODQ8L3JlYy1u
dW1iZXI+PGZvcmVpZ24ta2V5cz48a2V5IGFwcD0iRU4iIGRiLWlkPSJhcHJ4NTU5MDFyMjB4MWU5
ZHhucDV3cjFhd3RkYWR3ZGZ6YXoiIHRpbWVzdGFtcD0iMTYxMTYzNTU1NiI+ODQ8L2tleT48L2Zv
cmVpZ24ta2V5cz48cmVmLXR5cGUgbmFtZT0iSm91cm5hbCBBcnRpY2xlIj4xNzwvcmVmLXR5cGU+
PGNvbnRyaWJ1dG9ycz48YXV0aG9ycz48YXV0aG9yPk1vdW50YWluLCBHLjwvYXV0aG9yPjxhdXRo
b3I+V2luZGxlLCBHLjwvYXV0aG9yPjxhdXRob3I+SGluZCwgRC48L2F1dGhvcj48YXV0aG9yPldh
bHRlcnMsIFMuPC9hdXRob3I+PGF1dGhvcj5LZWVydGhhcnV0aCwgQS48L2F1dGhvcj48YXV0aG9y
PkNoYXR0ZXJzLCBSLjwvYXV0aG9yPjxhdXRob3I+U3ByYW5nZSwgSy48L2F1dGhvcj48YXV0aG9y
PkNyYWlnLCBDLjwvYXV0aG9yPjxhdXRob3I+Q29vaywgUy48L2F1dGhvcj48YXV0aG9yPkxlZSwg
RS48L2F1dGhvcj48YXV0aG9yPkNoYXRlciwgVC48L2F1dGhvcj48YXV0aG9yPldvb2RzLCBSLjwv
YXV0aG9yPjxhdXRob3I+TmV3Ym91bGQsIEwuPC9hdXRob3I+PGF1dGhvcj5Qb3dlbGwsIEwuPC9h
dXRob3I+PGF1dGhvcj5TaG9ydGxhbmQsIEsuPC9hdXRob3I+PGF1dGhvcj5Sb2JlcnRzLCBKLjwv
YXV0aG9yPjwvYXV0aG9ycz48L2NvbnRyaWJ1dG9ycz48YXV0aC1hZGRyZXNzPlNjaG9vbCBvZiBI
ZWFsdGggYW5kIFJlbGF0ZWQgUmVzZWFyY2gsIFVuaXZlcnNpdHkgb2YgU2hlZmZpZWxkLCBSZWdl
bnQgQ291cnQgMzAgUmVnZW50IFN0cmVldCwgU2hlZmZpZWxkIFMxIDREQSwgVUsuJiN4RDtEZW1l
bnRpYSBTZXJ2aWNlcyBEZXZlbG9wbWVudCBDZW50cmUsIFVuaXZlcnNpdHkgb2YgQmFuZ29yLCBX
YWxlcywgQmFuZ29yLCBVSy4mI3hEO1NjaG9vbCBvZiBNZWRpY2luZSwgVW5pdmVyc2l0eSBvZiBO
b3R0aW5naGFtLCBOb3R0aW5naGFtLCBOb3R0aW5naGFtc2hpcmUsIFVLLiYjeEQ7Q2VudHJlIGZv
ciBIZWFsdGggYW5kIFNvY2lhbCBDYXJlIFJlc2VhcmNoLCBTaGVmZmllbGQgSGFsbGFtIFVuaXZl
cnNpdHksIFNoZWZmaWVsZCwgU291dGggWW9ya3NoaXJlLCBVSy4mI3hEO1NoZWZmaWVsZCBOSUhS
IENsaW5pY2FsIFJlc2VhcmNoIEZhY2lsaXR5LCBTaGVmZmllbGQgVGVhY2hpbmcgSG9zcGl0YWxz
IE5IUyBGb3VuZGF0aW9uIFRydXN0LCBTaGVmZmllbGQsIFVLLjwvYXV0aC1hZGRyZXNzPjx0aXRs
ZXM+PHRpdGxlPkEgcHJldmVudGF0aXZlIGxpZmVzdHlsZSBpbnRlcnZlbnRpb24gZm9yIG9sZGVy
IGFkdWx0cyAobGlmZXN0eWxlIG1hdHRlcnMpOiBhIHJhbmRvbWlzZWQgY29udHJvbGxlZCB0cmlh
bDwvdGl0bGU+PHNlY29uZGFyeS10aXRsZT5BZ2UgQWdlaW5nPC9zZWNvbmRhcnktdGl0bGU+PC90
aXRsZXM+PHBlcmlvZGljYWw+PGZ1bGwtdGl0bGU+QWdlIEFnZWluZzwvZnVsbC10aXRsZT48L3Bl
cmlvZGljYWw+PHBhZ2VzPjYyNy02MzQ8L3BhZ2VzPjx2b2x1bWU+NDY8L3ZvbHVtZT48bnVtYmVy
PjQ8L251bWJlcj48ZWRpdGlvbj4yMDE3LzAzLzI1PC9lZGl0aW9uPjxrZXl3b3Jkcz48a2V5d29y
ZD5BZ2UgRmFjdG9yczwva2V5d29yZD48a2V5d29yZD5BZ2VkPC9rZXl3b3JkPjxrZXl3b3JkPkFn
ZWQsIDgwIGFuZCBvdmVyPC9rZXl3b3JkPjxrZXl3b3JkPkFnaW5nLypwc3ljaG9sb2d5PC9rZXl3
b3JkPjxrZXl3b3JkPkNvc3QtQmVuZWZpdCBBbmFseXNpczwva2V5d29yZD48a2V5d29yZD5EZXBy
ZXNzaW9uL2V0aW9sb2d5L3ByZXZlbnRpb24gJmFtcDsgY29udHJvbC9wc3ljaG9sb2d5PC9rZXl3
b3JkPjxrZXl3b3JkPkVuZ2xhbmQ8L2tleXdvcmQ+PGtleXdvcmQ+RmVtYWxlPC9rZXl3b3JkPjxr
ZXl3b3JkPipHcm91cCBQcm9jZXNzZXM8L2tleXdvcmQ+PGtleXdvcmQ+SGVhbHRoIENhcmUgQ29z
dHM8L2tleXdvcmQ+PGtleXdvcmQ+KkhlYWx0aCBQcm9tb3Rpb24vZWNvbm9taWNzPC9rZXl3b3Jk
PjxrZXl3b3JkPkh1bWFuczwva2V5d29yZD48a2V5d29yZD5JbnRlbnRpb24gdG8gVHJlYXQgQW5h
bHlzaXM8L2tleXdvcmQ+PGtleXdvcmQ+TG9uZWxpbmVzczwva2V5d29yZD48a2V5d29yZD5NYWxl
PC9rZXl3b3JkPjxrZXl3b3JkPipNZW50YWwgSGVhbHRoPC9rZXl3b3JkPjxrZXl3b3JkPipPY2N1
cGF0aW9uYWwgSGVhbHRoL2Vjb25vbWljczwva2V5d29yZD48a2V5d29yZD4qUXVhbGl0eSBvZiBM
aWZlPC9rZXl3b3JkPjxrZXl3b3JkPipSaXNrIFJlZHVjdGlvbiBCZWhhdmlvcjwva2V5d29yZD48
a2V5d29yZD5Tb2NpYWwgSXNvbGF0aW9uPC9rZXl3b3JkPjxrZXl3b3JkPlN1cnZleXMgYW5kIFF1
ZXN0aW9ubmFpcmVzPC9rZXl3b3JkPjxrZXl3b3JkPlRpbWUgRmFjdG9yczwva2V5d29yZD48a2V5
d29yZD5XYWxlczwva2V5d29yZD48a2V5d29yZD4qT2xkZXIgcGVvcGxlPC9rZXl3b3JkPjxrZXl3
b3JkPipvY2N1cGF0aW9uYWwgaGVhbHRoPC9rZXl3b3JkPjxrZXl3b3JkPipyYW5kb21pc2VkIGNv
bnRyb2xsZWQgdHJpYWw8L2tleXdvcmQ+PC9rZXl3b3Jkcz48ZGF0ZXM+PHllYXI+MjAxNzwveWVh
cj48cHViLWRhdGVzPjxkYXRlPkp1bCAxPC9kYXRlPjwvcHViLWRhdGVzPjwvZGF0ZXM+PGlzYm4+
MTQ2OC0yODM0IChFbGVjdHJvbmljKSYjeEQ7MDAwMi0wNzI5IChMaW5raW5nKTwvaXNibj48YWNj
ZXNzaW9uLW51bT4yODMzODg0OTwvYWNjZXNzaW9uLW51bT48dXJscz48cmVsYXRlZC11cmxzPjx1
cmw+aHR0cHM6Ly93d3cubmNiaS5ubG0ubmloLmdvdi9wdWJtZWQvMjgzMzg4NDk8L3VybD48L3Jl
bGF0ZWQtdXJscz48L3VybHM+PGN1c3RvbTE+VmVhemllSW5jbHVkZXM8L2N1c3RvbTE+PGN1c3Rv
bTI+UE1DNTg2MDUwMTwvY3VzdG9tMj48Y3VzdG9tND5SZWZNaW5lZDwvY3VzdG9tND48Y3VzdG9t
Nj5GVEluYzwvY3VzdG9tNj48ZWxlY3Ryb25pYy1yZXNvdXJjZS1udW0+MTAuMTA5My9hZ2Vpbmcv
YWZ4MDIxPC9lbGVjdHJvbmljLXJlc291cmNlLW51bT48L3JlY29yZD48L0NpdGU+PENpdGUgRXhj
bHVkZUF1dGg9IjEiIEV4Y2x1ZGVZZWFyPSIxIj48QXV0aG9yPkNvaGVuLU1hbnNmaWVsZDwvQXV0
aG9yPjxZZWFyPjIwMTg8L1llYXI+PFJlY051bT4xOTMzPC9SZWNOdW0+PHJlY29yZD48cmVjLW51
bWJlcj4xOTMzPC9yZWMtbnVtYmVyPjxmb3JlaWduLWtleXM+PGtleSBhcHA9IkVOIiBkYi1pZD0i
YXByeDU1OTAxcjIweDFlOWR4bnA1d3IxYXd0ZGFkd2RmemF6IiB0aW1lc3RhbXA9IjE2MjYzMDYx
NTIiPjE5MzM8L2tleT48L2ZvcmVpZ24ta2V5cz48cmVmLXR5cGUgbmFtZT0iSm91cm5hbCBBcnRp
Y2xlIj4xNzwvcmVmLXR5cGU+PGNvbnRyaWJ1dG9ycz48YXV0aG9ycz48YXV0aG9yPkNvaGVuLU1h
bnNmaWVsZCwgSmlza2E8L2F1dGhvcj48YXV0aG9yPkhhemFuLCBIYWltPC9hdXRob3I+PGF1dGhv
cj5MZXJtYW4sIFlhZmZhPC9hdXRob3I+PGF1dGhvcj5TaGFsb20sIFZlcmE8L2F1dGhvcj48YXV0
aG9yPkJpcmtlbmZlbGQsIFNobG9tbzwvYXV0aG9yPjxhdXRob3I+Q29oZW4sIFJpbmF0PC9hdXRo
b3I+PC9hdXRob3JzPjwvY29udHJpYnV0b3JzPjx0aXRsZXM+PHRpdGxlPkVmZmljYWN5IG9mIHRo
ZSBJLVNPQ0lBTCBpbnRlcnZlbnRpb24gZm9yIGxvbmVsaW5lc3MgaW4gb2xkIGFnZTogTGVzc29u
cyBmcm9tIGEgcmFuZG9taXplZCBjb250cm9sbGVkIHRyaWFsPC90aXRsZT48c2Vjb25kYXJ5LXRp
dGxlPkpvdXJuYWwgb2YgcHN5Y2hpYXRyaWMgcmVzZWFyY2g8L3NlY29uZGFyeS10aXRsZT48L3Rp
dGxlcz48cGVyaW9kaWNhbD48ZnVsbC10aXRsZT5Kb3VybmFsIG9mIHBzeWNoaWF0cmljIHJlc2Vh
cmNoPC9mdWxsLXRpdGxlPjwvcGVyaW9kaWNhbD48cGFnZXM+NjktNzU8L3BhZ2VzPjx2b2x1bWU+
OTk8L3ZvbHVtZT48c2VjdGlvbj5Db2hlbi1NYW5zZmllbGQsIEppc2thLiBEZXBhcnRtZW50IG9m
IEhlYWx0aCBQcm9tb3Rpb24sIFNjaG9vbCBvZiBQdWJsaWMgSGVhbHRoLCBTYWNrbGVyIEZhY3Vs
dHkgb2YgTWVkaWNpbmUsIFRlbC1Bdml2IFVuaXZlcnNpdHksIFAuTy5CLiAzOTA0MCwgMzAgSGFp
bSBMZXZhbm9uIFN0LiwgUmFtYXQgQXZpdiwgVGVsLUF2aXYsIDY5OTc4MDEsIElzcmFlbDsgSGVy
Y3plZyBJbnN0aXR1dGUgb24gQWdpbmcsIFRlbC1Bdml2IFVuaXZlcnNpdHksIFAuTy5CLiAzOTA0
MCwgMzAgSGFpbSBMZXZhbm9uIFN0LiwgUmFtYXQgQXZpdiwgVGVsLUF2aXYsIDY5OTc4MDEsIElz
cmFlbDsgTWluZXJ2YSBDZW50ZXIgZm9yIEludGVyZGlzY2lwbGluYXJ5IFN0dWR5IG9mIEVuZCBv
ZiBMaWZlLCBUZWwtQXZpdiBVbml2ZXJzaXR5LCBQLk8uQi4gMzkwNDAsIDMwIEhhaW0gTGV2YW5v
biBTdC4sIFJhbWF0IEF2aXYsIFRlbC1Bdml2LCA2OTk3ODAxLCBJc3JhZWwuIEVsZWN0cm9uaWMg
YWRkcmVzczogamlza2FAcG9zdC50YXUuYWMuaWwuJiN4RDtIYXphbiwgSGFpbS4gSGVyY3plZyBJ
bnN0aXR1dGUgb24gQWdpbmcsIFRlbC1Bdml2IFVuaXZlcnNpdHksIFAuTy5CLiAzOTA0MCwgMzAg
SGFpbSBMZXZhbm9uIFN0LiwgUmFtYXQgQXZpdiwgVGVsLUF2aXYsIDY5OTc4MDEsIElzcmFlbDsg
TWluZXJ2YSBDZW50ZXIgZm9yIEludGVyZGlzY2lwbGluYXJ5IFN0dWR5IG9mIEVuZCBvZiBMaWZl
LCBUZWwtQXZpdiBVbml2ZXJzaXR5LCBQLk8uQi4gMzkwNDAsIDMwIEhhaW0gTGV2YW5vbiBTdC4s
IFJhbWF0IEF2aXYsIFRlbC1Bdml2LCA2OTk3ODAxLCBJc3JhZWw7IERlcGFydG1lbnQgb2YgU29j
aW9sb2d5IGFuZCBBbnRocm9wb2xvZ3ksIFRlbC1Bdml2IFVuaXZlcnNpdHksIFAuTy5CLiAzOTA0
MCwgMzAgSGFpbSBMZXZhbm9uIFN0LiwgUmFtYXQgQXZpdiwgVGVsLUF2aXYsIDY5OTc4MDEsIElz
cmFlbC4gRWxlY3Ryb25pYyBhZGRyZXNzOiBoYXphbkBwb3N0LnRhdS5hYy5pbC4mI3hEO0xlcm1h
biwgWWFmZmEuIEdlcmlhdHJpYyBEaXZpc2lvbiwgVGVsLUF2aXYgTWVkaWNhbCBDZW50ZXIsIDYg
V2Vpem1hbm4gU3QuLCBUZWwtQXZpdiwgNjQyMzkwNiwgSXNyYWVsOyBTYWNrbGVyIEZhY3VsdHkg
b2YgTWVkaWNpbmUsIFRlbC1Bdml2IFVuaXZlcnNpdHksIFAuTy5CLiAzOTA0MCwgMzAgSGFpbSBM
ZXZhbm9uIFN0LiwgUmFtYXQgQXZpdiwgVGVsLUF2aXYsIDY5OTc4MDEsIElzcmFlbC4gRWxlY3Ry
b25pYyBhZGRyZXNzOiB5YWZmYWxlQHRhc21jLmhlYWx0aC5nb3YuaWwuJiN4RDtTaGFsb20sIFZl
cmEuIE5hdGlvbmFsIEluc3VyYW5jZSBJbnN0aXR1dGUgb2YgSXNyYWVsLCAxNSBIYXNobW9uYWlt
IFN0LiBSYW1hdC1HYW4sIDUyMDAyMDIsIElzcmFlbC4gRWxlY3Ryb25pYyBhZGRyZXNzOiB2ZXJh
LnNoYWxvbUBnbWFpbC5jb20uJiN4RDtCaXJrZW5mZWxkLCBTaGxvbW8uIFNhY2tsZXIgRmFjdWx0
eSBvZiBNZWRpY2luZSwgVGVsLUF2aXYgVW5pdmVyc2l0eSwgUC5PLkIuIDM5MDQwLCAzMCBIYWlt
IExldmFub24gU3QuLCBSYW1hdCBBdml2LCBUZWwtQXZpdiwgNjk5NzgwMSwgSXNyYWVsOyBDbGFs
aXQgSGVhbHRoIFNlcnZpY2VzLCA3IFphZGFsIFN0LiBSaXNob24gTGUtWmlvbiwgNzUyNjY1OCwg
SXNyYWVsLiBFbGVjdHJvbmljIGFkZHJlc3M6IFNobG9tb2JpQGNsYWxpdC5vcmcuaWwuJiN4RDtD
b2hlbiwgUmluYXQuIERlcGFydG1lbnQgb2YgSGVhbHRoIFByb21vdGlvbiwgU2Nob29sIG9mIFB1
YmxpYyBIZWFsdGgsIFNhY2tsZXIgRmFjdWx0eSBvZiBNZWRpY2luZSwgVGVsLUF2aXYgVW5pdmVy
c2l0eSwgUC5PLkIuIDM5MDQwLCAzMCBIYWltIExldmFub24gU3QuLCBSYW1hdCBBdml2LCBUZWwt
QXZpdiwgNjk5NzgwMSwgSXNyYWVsOyBNaW5lcnZhIENlbnRlciBmb3IgSW50ZXJkaXNjaXBsaW5h
cnkgU3R1ZHkgb2YgRW5kIG9mIExpZmUsIFRlbC1Bdml2IFVuaXZlcnNpdHksIFAuTy5CLiAzOTA0
MCwgMzAgSGFpbSBMZXZhbm9uIFN0LiwgUmFtYXQgQXZpdiwgVGVsLUF2aXYsIDY5OTc4MDEsIElz
cmFlbC4gRWxlY3Ryb25pYyBhZGRyZXNzOiByaW5hdGNvaEBwb3N0LnRhdS5hYy5pbC48L3NlY3Rp
b24+PGtleXdvcmRzPjxrZXl3b3JkPkFnZWQ8L2tleXdvcmQ+PGtleXdvcmQ+QWdlZCwgODAgYW5k
IG92ZXI8L2tleXdvcmQ+PGtleXdvcmQ+KkNvdW5zZWxpbmcvbXQgW01ldGhvZHNdPC9rZXl3b3Jk
PjxrZXl3b3JkPkZlbWFsZTwva2V5d29yZD48a2V5d29yZD5Gb2xsb3ctVXAgU3R1ZGllczwva2V5
d29yZD48a2V5d29yZD5IdW1hbnM8L2tleXdvcmQ+PGtleXdvcmQ+KkludGVycGVyc29uYWwgUmVs
YXRpb25zPC9rZXl3b3JkPjxrZXl3b3JkPipMb25lbGluZXNzPC9rZXl3b3JkPjxrZXl3b3JkPk1h
bGU8L2tleXdvcmQ+PGtleXdvcmQ+KlBzeWNob3RoZXJhcHkvbXQgW01ldGhvZHNdPC9rZXl3b3Jk
PjxrZXl3b3JkPipTZWxmIEVmZmljYWN5PC9rZXl3b3JkPjxrZXl3b3JkPipTb2NpYWwgSXNvbGF0
aW9uPC9rZXl3b3JkPjxrZXl3b3JkPipTb2NpYWwgU2tpbGxzPC9rZXl3b3JkPjxrZXl3b3JkPlRy
ZWF0bWVudCBPdXRjb21lPC9rZXl3b3JkPjwva2V5d29yZHM+PGRhdGVzPjx5ZWFyPjIwMTg8L3ll
YXI+PC9kYXRlcz48cHViLWxvY2F0aW9uPkVuZ2xhbmQ8L3B1Yi1sb2NhdGlvbj48aXNibj4xODc5
LTEzNzkmI3hEOzAwMjItMzk1NjwvaXNibj48dXJscz48cmVsYXRlZC11cmxzPjx1cmw+aHR0cDov
L292aWRzcC5vdmlkLmNvbS9vdmlkd2ViLmNnaT9UPUpTJmFtcDtQQUdFPXJlZmVyZW5jZSZhbXA7
RD1tZWQxNSZhbXA7TkVXUz1OJmFtcDtBTj0yOTQwNzI4OTwvdXJsPjwvcmVsYXRlZC11cmxzPjwv
dXJscz48Y3VzdG9tND5USW5jQWJzSW5jPC9jdXN0b200PjxjdXN0b201Pk9WSURNZWRsaW5lXzA2
MjMyMTwvY3VzdG9tNT48Y3VzdG9tNj5GVEluYzwvY3VzdG9tNj48ZWxlY3Ryb25pYy1yZXNvdXJj
ZS1udW0+aHR0cHM6Ly9keC5kb2kub3JnLzEwLjEwMTYvai5qcHN5Y2hpcmVzLjIwMTguMDEuMDE0
PC9lbGVjdHJvbmljLXJlc291cmNlLW51bT48YWNjZXNzLWRhdGU+MjAxODAxMzEvLzwvYWNjZXNz
LWRhdGU+PC9yZWNvcmQ+PC9DaXRlPjxDaXRlIEV4Y2x1ZGVBdXRoPSIxIiBFeGNsdWRlWWVhcj0i
MSI+PEF1dGhvcj5DaG93PC9BdXRob3I+PFllYXI+MjAxOTwvWWVhcj48UmVjTnVtPjE1Mjc8L1Jl
Y051bT48cmVjb3JkPjxyZWMtbnVtYmVyPjE1Mjc8L3JlYy1udW1iZXI+PGZvcmVpZ24ta2V5cz48
a2V5IGFwcD0iRU4iIGRiLWlkPSJhcHJ4NTU5MDFyMjB4MWU5ZHhucDV3cjFhd3RkYWR3ZGZ6YXoi
IHRpbWVzdGFtcD0iMTYyNjMwNjE1MiI+MTUyNzwva2V5PjwvZm9yZWlnbi1rZXlzPjxyZWYtdHlw
ZSBuYW1lPSJKb3VybmFsIEFydGljbGUiPjE3PC9yZWYtdHlwZT48Y29udHJpYnV0b3JzPjxhdXRo
b3JzPjxhdXRob3I+Q2hvdywgQW15IFkuIE0uPC9hdXRob3I+PGF1dGhvcj5DYXNlcnRhLCBNaWNo
YWVsPC9hdXRob3I+PGF1dGhvcj5MdW5kLCBEYWxlPC9hdXRob3I+PGF1dGhvcj5TdWVuLCBNYXJn
YXJldCBILiBQLjwvYXV0aG9yPjxhdXRob3I+WGl1LCBEYWltaW5nPC9hdXRob3I+PGF1dGhvcj5D
aGFuLCBJcmlzIEsuIE4uPC9hdXRob3I+PGF1dGhvcj5DaHUsIEt1cnRlZSBTLiBNLjwvYXV0aG9y
PjwvYXV0aG9ycz48L2NvbnRyaWJ1dG9ycz48dGl0bGVzPjx0aXRsZT5EdWFsLVByb2Nlc3MgQmVy
ZWF2ZW1lbnQgR3JvdXAgSW50ZXJ2ZW50aW9uIChEUEJHSSkgZm9yIFdpZG93ZWQgT2xkZXIgQWR1
bHRzPC90aXRsZT48c2Vjb25kYXJ5LXRpdGxlPlRoZSBHZXJvbnRvbG9naXN0PC9zZWNvbmRhcnkt
dGl0bGU+PC90aXRsZXM+PHBlcmlvZGljYWw+PGZ1bGwtdGl0bGU+VGhlIEdlcm9udG9sb2dpc3Q8
L2Z1bGwtdGl0bGU+PC9wZXJpb2RpY2FsPjxwYWdlcz45ODMtOTk0PC9wYWdlcz48dm9sdW1lPjU5
PC92b2x1bWU+PG51bWJlcj41PC9udW1iZXI+PHNlY3Rpb24+Q2hvdywgQW15IFkgTS4gRGVwYXJ0
bWVudCBvZiBTb2NpYWwgV29yayBhbmQgU29jaWFsIEFkbWluaXN0cmF0aW9uLCBUaGUgVW5pdmVy
c2l0eSBvZiBIb25nIEtvbmcsIFBva2Z1bGFtLiYjeEQ7Q2hvdywgQW15IFkgTS4gSm9ja2V5IENs
dWIgRW5kLW9mLUxpZmUgQ29tbXVuaXR5IENhcmUgUHJvamVjdCwgRmFjdWx0eSBvZiBTb2NpYWwg
U2NpZW5jZXMsIFRoZSBVbml2ZXJzaXR5IG9mIEhvbmcgS29uZywgUG9rZnVsYW0uJiN4RDtDYXNl
cnRhLCBNaWNoYWVsLiBDb2xsZWdlIG9mIE51cnNpbmcsIFVuaXZlcnNpdHkgb2YgVXRhaCwgU2Fs
dCBMYWtlIENpdHkuJiN4RDtMdW5kLCBEYWxlLiBEZXBhcnRtZW50IG9mIFNvY2lvbG9neSwgQ2Fs
aWZvcm5pYSBTdGF0ZSBVbml2ZXJzaXR5IFNhbiBCZXJuYXJkaW5vLiYjeEQ7U3VlbiwgTWFyZ2Fy
ZXQgSCBQLiBEZXBhcnRtZW50IG9mIE1lZGljYWwgU29jaWFsIFdvcmssIENhcml0YXMgTWVkaWNh
bCBDZW50cmUsIEhvbmcgS29uZy4mI3hEO1hpdSwgRGFpbWluZy4gRGVwYXJ0bWVudCBvZiBTb2Np
YWwgV29yayBhbmQgU29jaWFsIEFkbWluaXN0cmF0aW9uLCBUaGUgVW5pdmVyc2l0eSBvZiBIb25n
IEtvbmcsIFBva2Z1bGFtLiYjeEQ7Q2hhbiwgSXJpcyBLIE4uIEpvY2tleSBDbHViIEVuZC1vZi1M
aWZlIENvbW11bml0eSBDYXJlIFByb2plY3QsIEZhY3VsdHkgb2YgU29jaWFsIFNjaWVuY2VzLCBU
aGUgVW5pdmVyc2l0eSBvZiBIb25nIEtvbmcsIFBva2Z1bGFtLiYjeEQ7Q2h1LCBLdXJ0ZWUgUyBN
LiBEZXBhcnRtZW50IG9mIFNvY2lhbCBXb3JrIGFuZCBTb2NpYWwgQWRtaW5pc3RyYXRpb24sIFRo
ZSBVbml2ZXJzaXR5IG9mIEhvbmcgS29uZywgUG9rZnVsYW0uPC9zZWN0aW9uPjxrZXl3b3Jkcz48
a2V5d29yZD5BZGFwdGF0aW9uLCBQc3ljaG9sb2dpY2FsPC9rZXl3b3JkPjxrZXl3b3JkPkFnZWQ8
L2tleXdvcmQ+PGtleXdvcmQ+QW54aWV0eS90aCBbVGhlcmFweV08L2tleXdvcmQ+PGtleXdvcmQ+
KkJlcmVhdmVtZW50PC9rZXl3b3JkPjxrZXl3b3JkPkNoaW5hPC9rZXl3b3JkPjxrZXl3b3JkPkNs
dXN0ZXIgQW5hbHlzaXM8L2tleXdvcmQ+PGtleXdvcmQ+RGVwcmVzc2lvbi90aCBbVGhlcmFweV08
L2tleXdvcmQ+PGtleXdvcmQ+RmVtYWxlPC9rZXl3b3JkPjxrZXl3b3JkPipHcm91cCBQcm9jZXNz
ZXM8L2tleXdvcmQ+PGtleXdvcmQ+SHVtYW5zPC9rZXl3b3JkPjxrZXl3b3JkPkxvbmVsaW5lc3Mv
cHggW1BzeWNob2xvZ3ldPC9rZXl3b3JkPjxrZXl3b3JkPk1hbGU8L2tleXdvcmQ+PGtleXdvcmQ+
U29jaWFsIFN1cHBvcnQ8L2tleXdvcmQ+PGtleXdvcmQ+KldpZG93aG9vZC9weCBbUHN5Y2hvbG9n
eV08L2tleXdvcmQ+PC9rZXl3b3Jkcz48ZGF0ZXM+PHllYXI+MjAxOTwveWVhcj48L2RhdGVzPjxw
dWItbG9jYXRpb24+VW5pdGVkIFN0YXRlczwvcHViLWxvY2F0aW9uPjxpc2JuPjE3NTgtNTM0MSYj
eEQ7MDAxNi05MDEzPC9pc2JuPjx1cmxzPjxyZWxhdGVkLXVybHM+PHVybD5odHRwOi8vb3ZpZHNw
Lm92aWQuY29tL292aWR3ZWIuY2dpP1Q9SlMmYW1wO1BBR0U9cmVmZXJlbmNlJmFtcDtEPW1lZDE2
JmFtcDtORVdTPU4mYW1wO0FOPTMwMTM3NDczPC91cmw+PC9yZWxhdGVkLXVybHM+PC91cmxzPjxj
dXN0b20xPkhvYW5nLUpOTyBJbmNsdWRlcy9PdXIgSW5pdGlhbCBURXg8L2N1c3RvbTE+PGN1c3Rv
bTQ+VEluY0Fic0luYzwvY3VzdG9tND48Y3VzdG9tNT5PVklETWVkbGluZV8wNjIzMjE8L2N1c3Rv
bTU+PGN1c3RvbTY+RlRJbmM8L2N1c3RvbTY+PGVsZWN0cm9uaWMtcmVzb3VyY2UtbnVtPmh0dHBz
Oi8vZHguZG9pLm9yZy8xMC4xMDkzL2dlcm9udC9nbnkwOTU8L2VsZWN0cm9uaWMtcmVzb3VyY2Ut
bnVtPjwvcmVjb3JkPjwvQ2l0ZT48Q2l0ZSBFeGNsdWRlQXV0aD0iMSIgRXhjbHVkZVllYXI9IjEi
PjxBdXRob3I+VGhlZWtlPC9BdXRob3I+PFllYXI+MjAxNjwvWWVhcj48UmVjTnVtPjQxMzA8L1Jl
Y051bT48cmVjb3JkPjxyZWMtbnVtYmVyPjQxMzA8L3JlYy1udW1iZXI+PGZvcmVpZ24ta2V5cz48
a2V5IGFwcD0iRU4iIGRiLWlkPSJhcHJ4NTU5MDFyMjB4MWU5ZHhucDV3cjFhd3RkYWR3ZGZ6YXoi
IHRpbWVzdGFtcD0iMTYyNjMwNjE1NSI+NDEzMDwva2V5PjwvZm9yZWlnbi1rZXlzPjxyZWYtdHlw
ZSBuYW1lPSJKb3VybmFsIEFydGljbGUiPjE3PC9yZWYtdHlwZT48Y29udHJpYnV0b3JzPjxhdXRo
b3JzPjxhdXRob3I+VGhlZWtlLCBMYXVyaWUgQS48L2F1dGhvcj48YXV0aG9yPk1hbGxvdywgSmVu
bmlmZXIgQS48L2F1dGhvcj48YXV0aG9yPk1vb3JlLCBKdWxpYTwvYXV0aG9yPjxhdXRob3I+TWNC
dXJuZXksIEFubjwvYXV0aG9yPjxhdXRob3I+UmVsbGljaywgU3RlcGhhbmllPC9hdXRob3I+PGF1
dGhvcj5WYW5HaWxkZXIsIFJleW5hPC9hdXRob3I+PC9hdXRob3JzPjwvY29udHJpYnV0b3JzPjx0
aXRsZXM+PHRpdGxlPkVmZmVjdGl2ZW5lc3Mgb2YgTElTVEVOIG9uIGxvbmVsaW5lc3MsIG5ldXJv
aW1tdW5vbG9naWNhbCBzdHJlc3MgcmVzcG9uc2UsIHBzeWNob3NvY2lhbCBmdW5jdGlvbmluZywg
cXVhbGl0eSBvZiBsaWZlLCBhbmQgcGh5c2ljYWwgaGVhbHRoIG1lYXN1cmVzIG9mIGNocm9uaWMg
aWxsbmVzczwvdGl0bGU+PHNlY29uZGFyeS10aXRsZT5JbnRlcm5hdGlvbmFsIGpvdXJuYWwgb2Yg
bnVyc2luZyBzY2llbmNlczwvc2Vjb25kYXJ5LXRpdGxlPjwvdGl0bGVzPjxwZXJpb2RpY2FsPjxm
dWxsLXRpdGxlPkludGVybmF0aW9uYWwgam91cm5hbCBvZiBudXJzaW5nIHNjaWVuY2VzPC9mdWxs
LXRpdGxlPjwvcGVyaW9kaWNhbD48cGFnZXM+MjQyLTI1MTwvcGFnZXM+PHZvbHVtZT4zPC92b2x1
bWU+PG51bWJlcj4zPC9udW1iZXI+PHNlY3Rpb24+VGhlZWtlLCBMYXVyaWUgQS4gRGVwYXJ0bWVu
dCBvZiBBZHVsdCBIZWFsdGgsIFNjaG9vbCBvZiBOdXJzaW5nLCBXZXN0IFZpcmdpbmlhIFVuaXZl
cnNpdHksIE1vcmdhbnRvd24sIFdWLCBVU0EuJiN4RDtNYWxsb3csIEplbm5pZmVyIEEuIERlcGFy
dG1lbnQgb2YgQWR1bHQgSGVhbHRoLCBTY2hvb2wgb2YgTnVyc2luZywgV2VzdCBWaXJnaW5pYSBV
bml2ZXJzaXR5LCBNb3JnYW50b3duLCBXViwgVVNBLiYjeEQ7TW9vcmUsIEp1bGlhLiBEZXBhcnRt
ZW50IG9mIEFkdWx0IEhlYWx0aCwgU2Nob29sIG9mIE51cnNpbmcsIFdlc3QgVmlyZ2luaWEgVW5p
dmVyc2l0eSwgTW9yZ2FudG93biwgV1YsIFVTQS4mI3hEO01jQnVybmV5LCBBbm4uIERlcGFydG1l
bnQgb2YgQWR1bHQgSGVhbHRoLCBTY2hvb2wgb2YgTnVyc2luZywgV2VzdCBWaXJnaW5pYSBVbml2
ZXJzaXR5LCBNb3JnYW50b3duLCBXViwgVVNBLiYjeEQ7UmVsbGljaywgU3RlcGhhbmllLiBEZXBh
cnRtZW50IG9mIFBoeXNpb2xvZ3ksIFdlc3QgVmlyZ2luaWEgVW5pdmVyc2l0eSwgTW9yZ2FudG93
biwgV1YsIFVTQS4mI3hEO1ZhbkdpbGRlciwgUmV5bmEuIFNjaG9vbCBvZiBQaGFybWFjeSwgV2Vz
dCBWaXJnaW5pYSBVbml2ZXJzaXR5LCBNb3JnYW50b3duLCBXViwgVVNBLjwvc2VjdGlvbj48ZGF0
ZXM+PHllYXI+MjAxNjwveWVhcj48L2RhdGVzPjxwdWItbG9jYXRpb24+Q2hpbmE8L3B1Yi1sb2Nh
dGlvbj48aXNibj4yMDk2LTYyOTYmI3hEOzIzNTItMDEzMjwvaXNibj48dXJscz48cmVsYXRlZC11
cmxzPjx1cmw+aHR0cDovL292aWRzcC5vdmlkLmNvbS9vdmlkd2ViLmNnaT9UPUpTJmFtcDtQQUdF
PXJlZmVyZW5jZSZhbXA7RD1wbW5tMyZhbXA7TkVXUz1OJmFtcDtBTj0yOTA4MjMwMzwvdXJsPjwv
cmVsYXRlZC11cmxzPjwvdXJscz48Y3VzdG9tMT5Ib2FuZy1KTk8gSW5jbHVkZXMvT3VyIEluaXRp
YWwgVEV4PC9jdXN0b20xPjxjdXN0b200PlRJbmNBYnNJbmM8L2N1c3RvbTQ+PGN1c3RvbTU+T1ZJ
RE1lZGxpbmVfMDYyMzIxPC9jdXN0b201PjxjdXN0b202PkZUSW5jPC9jdXN0b202PjxlbGVjdHJv
bmljLXJlc291cmNlLW51bT5odHRwczovL2R4LmRvaS5vcmcvMTAuMTAxNi9qLmlqbnNzLjIwMTYu
MDguMDA0PC9lbGVjdHJvbmljLXJlc291cmNlLW51bT48YWNjZXNzLWRhdGU+MjAxNjA4MjAvLzwv
YWNjZXNzLWRhdGU+PC9yZWNvcmQ+PC9DaXRlPjxDaXRlIEV4Y2x1ZGVBdXRoPSIxIiBFeGNsdWRl
WWVhcj0iMSI+PEF1dGhvcj5CYWV6PC9BdXRob3I+PFllYXI+MjAxNzwvWWVhcj48UmVjTnVtPjI1
OTQ8L1JlY051bT48cmVjb3JkPjxyZWMtbnVtYmVyPjI1OTQ8L3JlYy1udW1iZXI+PGZvcmVpZ24t
a2V5cz48a2V5IGFwcD0iRU4iIGRiLWlkPSJhcHJ4NTU5MDFyMjB4MWU5ZHhucDV3cjFhd3RkYWR3
ZGZ6YXoiIHRpbWVzdGFtcD0iMTYyNjMwNjE1MyI+MjU5NDwva2V5PjwvZm9yZWlnbi1rZXlzPjxy
ZWYtdHlwZSBuYW1lPSJKb3VybmFsIEFydGljbGUiPjE3PC9yZWYtdHlwZT48Y29udHJpYnV0b3Jz
PjxhdXRob3JzPjxhdXRob3I+QmFleiwgTWFyY29zPC9hdXRob3I+PGF1dGhvcj5LaGFnaGFuaSBG
YXIsIEltYW48L2F1dGhvcj48YXV0aG9yPkliYXJyYSwgRnJhbmNpc2NvPC9hdXRob3I+PGF1dGhv
cj5GZXJyb24sIE1pY2hlbGE8L2F1dGhvcj48YXV0aG9yPkRpZGlubywgRGFuaWVsZTwvYXV0aG9y
PjxhdXRob3I+Q2FzYXRpLCBGYWJpbzwvYXV0aG9yPjwvYXV0aG9ycz48L2NvbnRyaWJ1dG9ycz48
dGl0bGVzPjx0aXRsZT5FZmZlY3RzIG9mIG9ubGluZSBncm91cCBleGVyY2lzZXMgZm9yIG9sZGVy
IGFkdWx0cyBvbiBwaHlzaWNhbCwgcHN5Y2hvbG9naWNhbCBhbmQgc29jaWFsIHdlbGxiZWluZzog
YSByYW5kb21pemVkIHBpbG90IHRyaWFsPC90aXRsZT48c2Vjb25kYXJ5LXRpdGxlPlBlZXJKPC9z
ZWNvbmRhcnktdGl0bGU+PC90aXRsZXM+PHBlcmlvZGljYWw+PGZ1bGwtdGl0bGU+UGVlcko8L2Z1
bGwtdGl0bGU+PC9wZXJpb2RpY2FsPjxwYWdlcz5lMzE1MDwvcGFnZXM+PHZvbHVtZT41PC92b2x1
bWU+PHNlY3Rpb24+QmFleiwgTWFyY29zLiBEZXBhcnRtZW50IG9mIEluZm9ybWF0aW9uIEVuZ2lu
ZWVyaW5nIGFuZCBDb21wdXRlciBTY2llbmNlLCBVbml2ZXJzaXR5IG9mIFRyZW50bywgVHJlbnRv
LCBUcmVudGlubywgSXRhbHkuJiN4RDtLaGFnaGFuaSBGYXIsIEltYW4uIENvbGxlZ2Ugb2YgQ29t
cHV0ZXIgJmFtcDsgSW5mb3JtYXRpb24gU2NpZW5jZSwgTm9ydGhlYXN0ZXJuIFVuaXZlcnNpdHks
IEJvc3RvbiwgTUEsIFVuaXRlZCBTdGF0ZXMuJiN4RDtJYmFycmEsIEZyYW5jaXNjby4gRGVwYXJ0
bWVudCBvZiBJbmZvcm1hdGlvbiBFbmdpbmVlcmluZyBhbmQgQ29tcHV0ZXIgU2NpZW5jZSwgVW5p
dmVyc2l0eSBvZiBUcmVudG8sIFRyZW50bywgVHJlbnRpbm8sIEl0YWx5LiYjeEQ7RmVycm9uLCBN
aWNoZWxhLiBGb25kYXppb25lIEJydW5vIEtlc3NsZXIsIFRyZW50bywgVHJlbnRpbm8sIEl0YWx5
LiYjeEQ7RGlkaW5vLCBEYW5pZWxlLiBEZXBhcnRtZW50IG9mIFBzeWNob2xvZ3ksIEh1bWJvbGR0
LVVuaXZlcnNpdGF0IHp1IEJlcmxpbiwgQmVybGluLCBHZXJtYW55OyBEZXBhcnRtZW50IG9mIEVj
b25vbXksIFRvbXNrIFBvbHl0ZWNobmljYWwgVW5pdmVyc2l0eSwgVG9tc2ssIFJ1c3NpYS4mI3hE
O0Nhc2F0aSwgRmFiaW8uIERlcGFydG1lbnQgb2YgSW5mb3JtYXRpb24gRW5naW5lZXJpbmcgYW5k
IENvbXB1dGVyIFNjaWVuY2UsIFVuaXZlcnNpdHkgb2YgVHJlbnRvLCBUcmVudG8sIFRyZW50aW5v
LCBJdGFseS48L3NlY3Rpb24+PGRhdGVzPjx5ZWFyPjIwMTc8L3llYXI+PC9kYXRlcz48cHViLWxv
Y2F0aW9uPlVuaXRlZCBTdGF0ZXM8L3B1Yi1sb2NhdGlvbj48aXNibj4yMTY3LTgzNTk8L2lzYm4+
PHVybHM+PHJlbGF0ZWQtdXJscz48dXJsPmh0dHA6Ly9vdmlkc3Aub3ZpZC5jb20vb3ZpZHdlYi5j
Z2k/VD1KUyZhbXA7UEFHRT1yZWZlcmVuY2UmYW1wO0Q9cG1ubTQmYW1wO05FV1M9TiZhbXA7QU49
MjgzOTI5ODM8L3VybD48L3JlbGF0ZWQtdXJscz48L3VybHM+PGN1c3RvbTE+SG9hbmctSk5PIElu
Y2x1ZGVzL091ciBJbml0aWFsIFRFeDwvY3VzdG9tMT48Y3VzdG9tND5USW5jQWJzSW5jPC9jdXN0
b200PjxjdXN0b201Pk9WSURNZWRsaW5lXzA2MjMyMTwvY3VzdG9tNT48Y3VzdG9tNj5GVEluYzwv
Y3VzdG9tNj48ZWxlY3Ryb25pYy1yZXNvdXJjZS1udW0+aHR0cHM6Ly9keC5kb2kub3JnLzEwLjc3
MTcvcGVlcmouMzE1MDwvZWxlY3Ryb25pYy1yZXNvdXJjZS1udW0+PGFjY2Vzcy1kYXRlPjIwMTcw
NDA1Ly88L2FjY2Vzcy1kYXRlPjwvcmVjb3JkPjwvQ2l0ZT48Q2l0ZSBFeGNsdWRlQXV0aD0iMSIg
RXhjbHVkZVllYXI9IjEiPjxBdXRob3I+Q2hhbjwvQXV0aG9yPjxZZWFyPjIwMTc8L1llYXI+PFJl
Y051bT43OTwvUmVjTnVtPjxyZWNvcmQ+PHJlYy1udW1iZXI+Nzk8L3JlYy1udW1iZXI+PGZvcmVp
Z24ta2V5cz48a2V5IGFwcD0iRU4iIGRiLWlkPSJhcHJ4NTU5MDFyMjB4MWU5ZHhucDV3cjFhd3Rk
YWR3ZGZ6YXoiIHRpbWVzdGFtcD0iMTYxMTYzNTQ3MiI+Nzk8L2tleT48L2ZvcmVpZ24ta2V5cz48
cmVmLXR5cGUgbmFtZT0iSm91cm5hbCBBcnRpY2xlIj4xNzwvcmVmLXR5cGU+PGNvbnRyaWJ1dG9y
cz48YXV0aG9ycz48YXV0aG9yPkNoYW4sIEEuIFcuPC9hdXRob3I+PGF1dGhvcj5ZdSwgRC4gUy48
L2F1dGhvcj48YXV0aG9yPkNob2ksIEsuIEMuPC9hdXRob3I+PC9hdXRob3JzPjwvY29udHJpYnV0
b3JzPjxhdXRoLWFkZHJlc3M+VGhlIE5ldGhlcnNvbGUgU2Nob29sIG9mIE51cnNpbmcsIEZhY3Vs
dHkgb2YgTWVkaWNpbmUsIFRoZSBDaGluZXNlIFVuaXZlcnNpdHkgb2YgSG9uZyBLb25nLCBTaGF0
aW4sIE5ULCBIb25nIEtvbmcgU0FSLjwvYXV0aC1hZGRyZXNzPjx0aXRsZXM+PHRpdGxlPkVmZmVj
dHMgb2YgdGFpIGNoaSBxaWdvbmcgb24gcHN5Y2hvc29jaWFsIHdlbGwtYmVpbmcgYW1vbmcgaGlk
ZGVuIGVsZGVybHksIHVzaW5nIGVsZGVybHkgbmVpZ2hib3Job29kIHZvbHVudGVlciBhcHByb2Fj
aDogYSBwaWxvdCByYW5kb21pemVkIGNvbnRyb2xsZWQgdHJpYWw8L3RpdGxlPjxzZWNvbmRhcnkt
dGl0bGU+Q2xpbiBJbnRlcnYgQWdpbmc8L3NlY29uZGFyeS10aXRsZT48L3RpdGxlcz48cGVyaW9k
aWNhbD48ZnVsbC10aXRsZT5DbGluIEludGVydiBBZ2luZzwvZnVsbC10aXRsZT48L3BlcmlvZGlj
YWw+PHBhZ2VzPjg1LTk2PC9wYWdlcz48dm9sdW1lPjEyPC92b2x1bWU+PGVkaXRpb24+MjAxNy8w
MS8yNTwvZWRpdGlvbj48a2V5d29yZHM+PGtleXdvcmQ+QWR1bHQ8L2tleXdvcmQ+PGtleXdvcmQ+
QWdlZDwva2V5d29yZD48a2V5d29yZD5GZW1hbGU8L2tleXdvcmQ+PGtleXdvcmQ+SHVtYW5zPC9r
ZXl3b3JkPjxrZXl3b3JkPkxvbmVsaW5lc3M8L2tleXdvcmQ+PGtleXdvcmQ+TWFsZTwva2V5d29y
ZD48a2V5d29yZD5NZW50YWwgSGVhbHRoPC9rZXl3b3JkPjxrZXl3b3JkPk1pZGRsZSBBZ2VkPC9r
ZXl3b3JkPjxrZXl3b3JkPlBpbG90IFByb2plY3RzPC9rZXl3b3JkPjxrZXl3b3JkPlFpZ29uZy8q
cHN5Y2hvbG9neTwva2V5d29yZD48a2V5d29yZD4qUXVhbGl0eSBvZiBMaWZlPC9rZXl3b3JkPjxr
ZXl3b3JkPlNvY2lhbCBCZWhhdmlvcjwva2V5d29yZD48a2V5d29yZD5Tb2NpYWwgSXNvbGF0aW9u
Lypwc3ljaG9sb2d5PC9rZXl3b3JkPjxrZXl3b3JkPlNvY2lhbCBTdXBwb3J0PC9rZXl3b3JkPjxr
ZXl3b3JkPlRhaSBKaS8qcHN5Y2hvbG9neTwva2V5d29yZD48a2V5d29yZD5ncm91cC1iYXNlZCBh
Y3Rpdml0eTwva2V5d29yZD48a2V5d29yZD5zb2NpYWwgaXNvbGF0aW9uPC9rZXl3b3JkPjxrZXl3
b3JkPnNvY2lhbCBuZXR3b3JrPC9rZXl3b3JkPjwva2V5d29yZHM+PGRhdGVzPjx5ZWFyPjIwMTc8
L3llYXI+PC9kYXRlcz48aXNibj4xMTc4LTE5OTggKEVsZWN0cm9uaWMpJiN4RDsxMTc2LTkwOTIg
KExpbmtpbmcpPC9pc2JuPjxhY2Nlc3Npb24tbnVtPjI4MTE1ODM3PC9hY2Nlc3Npb24tbnVtPjx1
cmxzPjxyZWxhdGVkLXVybHM+PHVybD5odHRwczovL3d3dy5uY2JpLm5sbS5uaWguZ292L3B1Ym1l
ZC8yODExNTgzNzwvdXJsPjwvcmVsYXRlZC11cmxzPjwvdXJscz48Y3VzdG9tMT5WZWF6aWVJbmNs
dWRlczwvY3VzdG9tMT48Y3VzdG9tMj5QTUM1MjIxNTUyPC9jdXN0b20yPjxjdXN0b200PlJlZk1p
bmVkPC9jdXN0b200PjxjdXN0b202PkZUSW5jPC9jdXN0b202PjxlbGVjdHJvbmljLXJlc291cmNl
LW51bT4xMC4yMTQ3L0NJQS5TMTI0NjA0PC9lbGVjdHJvbmljLXJlc291cmNlLW51bT48L3JlY29y
ZD48L0NpdGU+PENpdGUgRXhjbHVkZUF1dGg9IjEiIEV4Y2x1ZGVZZWFyPSIxIj48QXV0aG9yPlJv
b2sgS1M8L0F1dGhvcj48WWVhcj4yMDAzPC9ZZWFyPjxSZWNOdW0+Mjk8L1JlY051bT48cmVjb3Jk
PjxyZWMtbnVtYmVyPjI5PC9yZWMtbnVtYmVyPjxmb3JlaWduLWtleXM+PGtleSBhcHA9IkVOIiBk
Yi1pZD0iYXByeDU1OTAxcjIweDFlOWR4bnA1d3IxYXd0ZGFkd2RmemF6IiB0aW1lc3RhbXA9IjE2
MDgwNzA4OTgiPjI5PC9rZXk+PC9mb3JlaWduLWtleXM+PHJlZi10eXBlIG5hbWU9IkpvdXJuYWwg
QXJ0aWNsZSI+MTc8L3JlZi10eXBlPjxjb250cmlidXRvcnM+PGF1dGhvcnM+PGF1dGhvcj5Sb29r
IEtTLCBTb3JraW4gREguPC9hdXRob3I+PC9hdXRob3JzPjwvY29udHJpYnV0b3JzPjx0aXRsZXM+
PHRpdGxlPkZvc3RlcmluZyBzb2NpYWwgdGllcyB0aHJvdWdoIGEgdm9sdW50ZWVyIHJvbGU6IGlt
cGxpY2F0aW9ucyBmb3Igb2xkZXItYWR1bHRz4oCZIHBzeWNob2xvZ2ljYWwgaGVhbHRoLiA8L3Rp
dGxlPjxzZWNvbmRhcnktdGl0bGU+SW50IEogQWdpbmcgSHVtIERldi48L3NlY29uZGFyeS10aXRs
ZT48L3RpdGxlcz48cGVyaW9kaWNhbD48ZnVsbC10aXRsZT5JbnQgSiBBZ2luZyBIdW0gRGV2Ljwv
ZnVsbC10aXRsZT48L3BlcmlvZGljYWw+PHBhZ2VzPjMxM+KAkzMzNzwvcGFnZXM+PHZvbHVtZT41
Nzwvdm9sdW1lPjxkYXRlcz48eWVhcj4yMDAzPC95ZWFyPjwvZGF0ZXM+PHVybHM+PC91cmxzPjxj
dXN0b20xPkNvaGVuTWFuc2ZpZWxkSW5jbHVkZXM8L2N1c3RvbTE+PGN1c3RvbTQ+UmVmTWluZWQ8
L2N1c3RvbTQ+PGN1c3RvbTY+RlRJbmM8L2N1c3RvbTY+PC9yZWNvcmQ+PC9DaXRlPjxDaXRlIEV4
Y2x1ZGVBdXRoPSIxIiBFeGNsdWRlWWVhcj0iMSI+PEF1dGhvcj5TbGVnZXJzIEs8L0F1dGhvcj48
WWVhcj4yMDA4PC9ZZWFyPjxSZWNOdW0+MzM8L1JlY051bT48cmVjb3JkPjxyZWMtbnVtYmVyPjMz
PC9yZWMtbnVtYmVyPjxmb3JlaWduLWtleXM+PGtleSBhcHA9IkVOIiBkYi1pZD0iYXByeDU1OTAx
cjIweDFlOWR4bnA1d3IxYXd0ZGFkd2RmemF6IiB0aW1lc3RhbXA9IjE2MDgwNzIyNTYiPjMzPC9r
ZXk+PC9mb3JlaWduLWtleXM+PHJlZi10eXBlIG5hbWU9IkpvdXJuYWwgQXJ0aWNsZSI+MTc8L3Jl
Zi10eXBlPjxjb250cmlidXRvcnM+PGF1dGhvcnM+PGF1dGhvcj5TbGVnZXJzIEssIFZhbiBCb3h0
ZWwgTVBKLCBKb2xsZXMgSi4gPC9hdXRob3I+PC9hdXRob3JzPjwvY29udHJpYnV0b3JzPjx0aXRs
ZXM+PHRpdGxlPkVmZmVjdHMgb2YgY29tcHV0ZXIgdHJhaW5pbmcgYW5kIGludGVybmV0IHVzYWdl
IG9uIHRoZSB3ZWxsLWJlaW5nIGFuZCBxdWFsaXR5IG9mIGxpZmUgb2Ygb2xkZXIgYWR1bHRzOiBh
IHJhbmRvbWl6ZWQsIGNvbnRyb2xsZWQgc3R1ZHkuIDwvdGl0bGU+PHNlY29uZGFyeS10aXRsZT5K
IEdlcm9udG9sIFNlciBCLVBzeWNob2wgU2NpIFNvYyBTY2kuPC9zZWNvbmRhcnktdGl0bGU+PC90
aXRsZXM+PHBlcmlvZGljYWw+PGZ1bGwtdGl0bGU+SiBHZXJvbnRvbCBTZXIgQi1Qc3ljaG9sIFNj
aSBTb2MgU2NpLjwvZnVsbC10aXRsZT48L3BlcmlvZGljYWw+PHBhZ2VzPlAxNzbigJNQMTg0Ljwv
cGFnZXM+PHZvbHVtZT42Mzwvdm9sdW1lPjxkYXRlcz48eWVhcj4yMDA4PC95ZWFyPjwvZGF0ZXM+
PHVybHM+PC91cmxzPjxjdXN0b20xPkNvaGVuTWFuc2ZpZWxkSW5jbHVkZXM8L2N1c3RvbTE+PGN1
c3RvbTQ+UmVmTWluZWQ8L2N1c3RvbTQ+PGN1c3RvbTY+RlRJbmNsdWRlPC9jdXN0b202PjwvcmVj
b3JkPjwvQ2l0ZT48Q2l0ZSBFeGNsdWRlQXV0aD0iMSIgRXhjbHVkZVllYXI9IjEiPjxBdXRob3I+
RG9kZ2U8L0F1dGhvcj48WWVhcj4yMDE1PC9ZZWFyPjxSZWNOdW0+NDc5NDwvUmVjTnVtPjxyZWNv
cmQ+PHJlYy1udW1iZXI+NDc5NDwvcmVjLW51bWJlcj48Zm9yZWlnbi1rZXlzPjxrZXkgYXBwPSJF
TiIgZGItaWQ9ImFwcng1NTkwMXIyMHgxZTlkeG5wNXdyMWF3dGRhZHdkZnpheiIgdGltZXN0YW1w
PSIxNjI2MzA2MTU2Ij40Nzk0PC9rZXk+PC9mb3JlaWduLWtleXM+PHJlZi10eXBlIG5hbWU9Ikpv
dXJuYWwgQXJ0aWNsZSI+MTc8L3JlZi10eXBlPjxjb250cmlidXRvcnM+PGF1dGhvcnM+PGF1dGhv
cj5Eb2RnZSwgSC4gSC48L2F1dGhvcj48YXV0aG9yPlpodSwgSi48L2F1dGhvcj48YXV0aG9yPk1h
dHRlaywgTi4gQy48L2F1dGhvcj48YXV0aG9yPkJvd21hbiwgTS48L2F1dGhvcj48YXV0aG9yPlli
YXJyYSwgTy48L2F1dGhvcj48YXV0aG9yPldpbGQsIEsuIFYuPC9hdXRob3I+PGF1dGhvcj5Mb2V3
ZW5zdGVpbiwgRC4gQS48L2F1dGhvcj48YXV0aG9yPktheWUsIEouIEEuPC9hdXRob3I+PC9hdXRo
b3JzPjwvY29udHJpYnV0b3JzPjx0aXRsZXM+PHRpdGxlPldlYi1lbmFibGVkIGNvbnZlcnNhdGlv
bmFsIGludGVyYWN0aW9ucyBhcyBhIG1ldGhvZCB0byBpbXByb3ZlIGNvZ25pdGl2ZSBmdW5jdGlv
bnM6IHJlc3VsdHMgb2YgYSA2LXdlZWsgcmFuZG9taXplZCBjb250cm9sbGVkIHRyaWFsPC90aXRs
ZT48c2Vjb25kYXJ5LXRpdGxlPkFsemhlaW1lciZhcG9zO3MgYW5kIGRlbWVudGlhOiB0cmFuc2xh
dGlvbmFsIHJlc2VhcmNoIGFuZCBjbGluaWNhbCBpbnRlcnZlbnRpb25zPC9zZWNvbmRhcnktdGl0
bGU+PC90aXRsZXM+PHBlcmlvZGljYWw+PGZ1bGwtdGl0bGU+QWx6aGVpbWVyJmFwb3M7cyBhbmQg
ZGVtZW50aWE6IHRyYW5zbGF0aW9uYWwgcmVzZWFyY2ggYW5kIGNsaW5pY2FsIGludGVydmVudGlv
bnM8L2Z1bGwtdGl0bGU+PC9wZXJpb2RpY2FsPjxwYWdlcz4x4oCQMTI8L3BhZ2VzPjx2b2x1bWU+
MTwvdm9sdW1lPjxudW1iZXI+MTwvbnVtYmVyPjxrZXl3b3Jkcz48a2V5d29yZD4qY29nbml0aW9u
PC9rZXl3b3JkPjxrZXl3b3JkPipjb252ZXJzYXRpb248L2tleXdvcmQ+PGtleXdvcmQ+KnNvY2lh
bCBpbnRlcmFjdGlvbjwva2V5d29yZD48a2V5d29yZD5BZ2VkPC9rZXl3b3JkPjxrZXl3b3JkPkFy
dGljbGU8L2tleXdvcmQ+PGtleXdvcmQ+QXR0ZW50aW9uPC9rZXl3b3JkPjxrZXl3b3JkPkNsaW5p
Y2FsIERlbWVudGlhIFJhdGluZzwva2V5d29yZD48a2V5d29yZD5Db21wdXRlcjwva2V5d29yZD48
a2V5d29yZD5Db250cm9sbGVkIHN0dWR5PC9rZXl3b3JkPjxrZXl3b3JkPkRlbWVudGlhPC9rZXl3
b3JkPjxrZXl3b3JkPkV4ZWN1dGl2ZSBmdW5jdGlvbjwva2V5d29yZD48a2V5d29yZD5GZW1hbGU8
L2tleXdvcmQ+PGtleXdvcmQ+Rm9sbG93IHVwPC9rZXl3b3JkPjxrZXl3b3JkPkh1bWFuPC9rZXl3
b3JkPjxrZXl3b3JkPkludGVybmV0PC9rZXl3b3JkPjxrZXl3b3JkPkxvbmVsaW5lc3M8L2tleXdv
cmQ+PGtleXdvcmQ+TWFqb3IgY2xpbmljYWwgc3R1ZHk8L2tleXdvcmQ+PGtleXdvcmQ+TWFsZTwv
a2V5d29yZD48a2V5d29yZD5NaWNyb2NvbXB1dGVyPC9rZXl3b3JkPjxrZXl3b3JkPk1pbGQgY29n
bml0aXZlIGltcGFpcm1lbnQ8L2tleXdvcmQ+PGtleXdvcmQ+TWluaSBNZW50YWwgU3RhdGUgRXhh
bWluYXRpb248L2tleXdvcmQ+PGtleXdvcmQ+UGlsb3Qgc3R1ZHk8L2tleXdvcmQ+PGtleXdvcmQ+
UHJpb3JpdHkgam91cm5hbDwva2V5d29yZD48a2V5d29yZD5SYW5kb21pemVkIGNvbnRyb2xsZWQg
dHJpYWw8L2tleXdvcmQ+PGtleXdvcmQ+U2VtYW50aWMgbWVtb3J5PC9rZXl3b3JkPjxrZXl3b3Jk
PlNvY2lhbCBiZWhhdmlvcjwva2V5d29yZD48a2V5d29yZD5UZWxlcGhvbmUgaW50ZXJ2aWV3PC9r
ZXl3b3JkPjxrZXl3b3JkPlZlcnkgZWxkZXJseTwva2V5d29yZD48L2tleXdvcmRzPjxkYXRlcz48
eWVhcj4yMDE1PC95ZWFyPjwvZGF0ZXM+PGFjY2Vzc2lvbi1udW0+Q04tMDEzMDgzMTc8L2FjY2Vz
c2lvbi1udW0+PHdvcmstdHlwZT5Kb3VybmFsOiBBcnRpY2xlPC93b3JrLXR5cGU+PHVybHM+PHJl
bGF0ZWQtdXJscz48dXJsPmh0dHBzOi8vd3d3LmNvY2hyYW5lbGlicmFyeS5jb20vY2VudHJhbC9k
b2kvMTAuMTAwMi9jZW50cmFsL0NOLTAxMzA4MzE3L2Z1bGw8L3VybD48L3JlbGF0ZWQtdXJscz48
L3VybHM+PGN1c3RvbTE+SG9hbmctSk5PIEluY2x1ZGVzL091ciBJbml0aWFsIFRFeDwvY3VzdG9t
MT48Y3VzdG9tMz5FTUJBU0UgNjA2MzYyNDAwPC9jdXN0b20zPjxjdXN0b200PlRJbmNBYnNJbmM8
L2N1c3RvbTQ+PGN1c3RvbTU+Q29jaHJhbmVUcmlhbHNfMDYyMzIxPC9jdXN0b201PjxjdXN0b202
PkZUSW5jPC9jdXN0b202PjxlbGVjdHJvbmljLXJlc291cmNlLW51bT4xMC4xMDE2L2oudHJjaS4y
MDE1LjAxLjAwMTwvZWxlY3Ryb25pYy1yZXNvdXJjZS1udW0+PC9yZWNvcmQ+PC9DaXRlPjxDaXRl
IEV4Y2x1ZGVBdXRoPSIxIiBFeGNsdWRlWWVhcj0iMSI+PEF1dGhvcj5MYXJzc29uPC9BdXRob3I+
PFllYXI+MjAxNjwvWWVhcj48UmVjTnVtPjU5MjI8L1JlY051bT48cmVjb3JkPjxyZWMtbnVtYmVy
PjU5MjI8L3JlYy1udW1iZXI+PGZvcmVpZ24ta2V5cz48a2V5IGFwcD0iRU4iIGRiLWlkPSJhcHJ4
NTU5MDFyMjB4MWU5ZHhucDV3cjFhd3RkYWR3ZGZ6YXoiIHRpbWVzdGFtcD0iMTYyNjMwNjE1NyI+
NTkyMjwva2V5PjwvZm9yZWlnbi1rZXlzPjxyZWYtdHlwZSBuYW1lPSJKb3VybmFsIEFydGljbGUi
PjE3PC9yZWYtdHlwZT48Y29udHJpYnV0b3JzPjxhdXRob3JzPjxhdXRob3I+TGFyc3NvbiwgRS48
L2F1dGhvcj48YXV0aG9yPlBhZHlhYiwgTS48L2F1dGhvcj48YXV0aG9yPkxhcnNzb24tTHVuZCwg
TS48L2F1dGhvcj48YXV0aG9yPk5pbHNzb24sIEkuPC9hdXRob3I+PC9hdXRob3JzPjwvY29udHJp
YnV0b3JzPjx0aXRsZXM+PHRpdGxlPkVmZmVjdHMgb2YgYSBzb2NpYWwgaW50ZXJuZXQtYmFzZWQg
aW50ZXJ2ZW50aW9uIHByb2dyYW1tZSBmb3Igb2xkZXIgYWR1bHRzOiBhbiBleHBsb3JhdGl2ZSBy
YW5kb21pc2VkIGNyb3Nzb3ZlciBzdHVkeTwvdGl0bGU+PHNlY29uZGFyeS10aXRsZT5Ccml0aXNo
IGpvdXJuYWwgb2Ygb2NjdXBhdGlvbmFsIHRoZXJhcHk8L3NlY29uZGFyeS10aXRsZT48L3RpdGxl
cz48cGVyaW9kaWNhbD48ZnVsbC10aXRsZT5Ccml0aXNoIGpvdXJuYWwgb2Ygb2NjdXBhdGlvbmFs
IHRoZXJhcHk8L2Z1bGwtdGl0bGU+PC9wZXJpb2RpY2FsPjxwYWdlcz42MjnigJA2MzY8L3BhZ2Vz
Pjx2b2x1bWU+Nzk8L3ZvbHVtZT48bnVtYmVyPjEwPC9udW1iZXI+PGtleXdvcmRzPjxrZXl3b3Jk
PkFnZWQ8L2tleXdvcmQ+PGtleXdvcmQ+QWdlZCwgODAgYW5kIE92ZXI8L2tleXdvcmQ+PGtleXdv
cmQ+RmVtYWxlPC9rZXl3b3JkPjxrZXl3b3JkPkZ1bmRpbmcgU291cmNlPC9rZXl3b3JkPjxrZXl3
b3JkPkh1bWFuPC9rZXl3b3JkPjxrZXl3b3JkPkludGVybmV0PC9rZXl3b3JkPjxrZXl3b3JkPklu
dGVycGVyc29uYWwgUmVsYXRpb25zPC9rZXl3b3JkPjxrZXl3b3JkPk1hbGU8L2tleXdvcmQ+PGtl
eXdvcmQ+TWlkZGxlIEFnZTwva2V5d29yZD48a2V5d29yZD5SYW5kb20gQXNzaWdubWVudDwva2V5
d29yZD48a2V5d29yZD5SYW5kb21pemVkIENvbnRyb2xsZWQgVHJpYWxzPC9rZXl3b3JkPjxrZXl3
b3JkPlNjYWxlczwva2V5d29yZD48a2V5d29yZD5Tb2NpYWwgUGFydGljaXBhdGlvbjwva2V5d29y
ZD48L2tleXdvcmRzPjxkYXRlcz48eWVhcj4yMDE2PC95ZWFyPjwvZGF0ZXM+PGFjY2Vzc2lvbi1u
dW0+Q04tMDIxMTEyMzk8L2FjY2Vzc2lvbi1udW0+PHdvcmstdHlwZT5BY2FkZW1pYyBKb3VybmFs
PC93b3JrLXR5cGU+PHVybHM+PHJlbGF0ZWQtdXJscz48dXJsPmh0dHBzOi8vd3d3LmNvY2hyYW5l
bGlicmFyeS5jb20vY2VudHJhbC9kb2kvMTAuMTAwMi9jZW50cmFsL0NOLTAyMTExMjM5L2Z1bGw8
L3VybD48L3JlbGF0ZWQtdXJscz48L3VybHM+PGN1c3RvbTQ+VEluY0Fic0luYzwvY3VzdG9tND48
Y3VzdG9tNT5Db2NocmFuZVRyaWFsc18wNjIzMjE8L2N1c3RvbTU+PGN1c3RvbTY+RlRJbmM8L2N1
c3RvbTY+PGVsZWN0cm9uaWMtcmVzb3VyY2UtbnVtPjEwLjExNzcvMDMwODAyMjYxNjY0MTcwMTwv
ZWxlY3Ryb25pYy1yZXNvdXJjZS1udW0+PC9yZWNvcmQ+PC9DaXRlPjxDaXRlIEV4Y2x1ZGVBdXRo
PSIxIiBFeGNsdWRlWWVhcj0iMSI+PEF1dGhvcj5DemFqYTwvQXV0aG9yPjxZZWFyPjIwMTg8L1ll
YXI+PFJlY051bT4yMTA0PC9SZWNOdW0+PHJlY29yZD48cmVjLW51bWJlcj4yMTA0PC9yZWMtbnVt
YmVyPjxmb3JlaWduLWtleXM+PGtleSBhcHA9IkVOIiBkYi1pZD0iYXByeDU1OTAxcjIweDFlOWR4
bnA1d3IxYXd0ZGFkd2RmemF6IiB0aW1lc3RhbXA9IjE2MjYzMDYxNTMiPjIxMDQ8L2tleT48L2Zv
cmVpZ24ta2V5cz48cmVmLXR5cGUgbmFtZT0iSm91cm5hbCBBcnRpY2xlIj4xNzwvcmVmLXR5cGU+
PGNvbnRyaWJ1dG9ycz48YXV0aG9ycz48YXV0aG9yPkN6YWphLCBTYXJhIEouPC9hdXRob3I+PGF1
dGhvcj5Cb290LCBXYWx0ZXIgUi48L2F1dGhvcj48YXV0aG9yPkNoYXJuZXNzLCBOZWlsPC9hdXRo
b3I+PGF1dGhvcj5Sb2dlcnMsIFdlbmR5IEEuPC9hdXRob3I+PGF1dGhvcj5TaGFyaXQsIEpvc2Vw
aDwvYXV0aG9yPjwvYXV0aG9ycz48L2NvbnRyaWJ1dG9ycz48dGl0bGVzPjx0aXRsZT5JbXByb3Zp
bmcgU29jaWFsIFN1cHBvcnQgZm9yIE9sZGVyIEFkdWx0cyBUaHJvdWdoIFRlY2hub2xvZ3k6IEZp
bmRpbmdzIEZyb20gdGhlIFBSSVNNIFJhbmRvbWl6ZWQgQ29udHJvbGxlZCBUcmlhbDwvdGl0bGU+
PHNlY29uZGFyeS10aXRsZT5UaGUgR2Vyb250b2xvZ2lzdDwvc2Vjb25kYXJ5LXRpdGxlPjwvdGl0
bGVzPjxwZXJpb2RpY2FsPjxmdWxsLXRpdGxlPlRoZSBHZXJvbnRvbG9naXN0PC9mdWxsLXRpdGxl
PjwvcGVyaW9kaWNhbD48cGFnZXM+NDY3LTQ3NzwvcGFnZXM+PHZvbHVtZT41ODwvdm9sdW1lPjxu
dW1iZXI+MzwvbnVtYmVyPjxzZWN0aW9uPkN6YWphLCBTYXJhIEouIERlcGFydG1lbnQgb2YgUHN5
Y2hpYXRyeSBhbmQgQmVoYXZpb3JhbCBTY2llbmNlcywgVW5pdmVyc2l0eSBvZiBNaWFtaSBNaWxs
ZXIgU2Nob29sIG9mIE1lZGljaW5lLCBGbG9yaWRhLiYjeEQ7Qm9vdCwgV2FsdGVyIFIuIERlcGFy
dG1lbnQgb2YgUHN5Y2hvbG9neSwgRmxvcmlkYSBTdGF0ZSBVbml2ZXJzaXR5LCBUYWxsYWhhc3Nl
ZS4mI3hEO0NoYXJuZXNzLCBOZWlsLiBEZXBhcnRtZW50IG9mIFBzeWNob2xvZ3ksIEZsb3JpZGEg
U3RhdGUgVW5pdmVyc2l0eSwgVGFsbGFoYXNzZWUuJiN4RDtSb2dlcnMsIFdlbmR5IEEuIFNjaG9v
bCBvZiBQc3ljaG9sb2d5LCBHZW9yZ2lhIEluc3RpdHV0ZSBvZiBUZWNobm9sb2d5LCBBdGxhbnRh
LiYjeEQ7U2hhcml0LCBKb3NlcGguIERlcGFydG1lbnQgb2YgSW5kdXN0cmlhbCBFbmdpbmVlcmlu
ZywgVW5pdmVyc2l0eSBvZiBNaWFtaSwgQ29yYWwgR2FibGVzLCBGbG9yaWRhLjwvc2VjdGlvbj48
a2V5d29yZHM+PGtleXdvcmQ+QWdlZDwva2V5d29yZD48a2V5d29yZD5BZ2VkLCA4MCBhbmQgb3Zl
cjwva2V5d29yZD48a2V5d29yZD5BdHRpdHVkZSB0byBDb21wdXRlcnM8L2tleXdvcmQ+PGtleXdv
cmQ+Q29tbXVuaWNhdGlvbjwva2V5d29yZD48a2V5d29yZD5FbGVjdHJvbmljIE1haWw8L2tleXdv
cmQ+PGtleXdvcmQ+RmVtYWxlPC9rZXl3b3JkPjxrZXl3b3JkPkh1bWFuczwva2V5d29yZD48a2V5
d29yZD5JbmZvcm1hdGlvbiBUZWNobm9sb2d5PC9rZXl3b3JkPjxrZXl3b3JkPkludGVybmV0PC9r
ZXl3b3JkPjxrZXl3b3JkPipMb25lbGluZXNzPC9rZXl3b3JkPjxrZXl3b3JkPk1hbGU8L2tleXdv
cmQ+PGtleXdvcmQ+Kk1lbnRhbCBIZWFsdGg8L2tleXdvcmQ+PGtleXdvcmQ+KlNvY2lhbCBJc29s
YXRpb248L2tleXdvcmQ+PGtleXdvcmQ+KlNvY2lhbCBTdXBwb3J0PC9rZXl3b3JkPjxrZXl3b3Jk
PipVc2VyLUNvbXB1dGVyIEludGVyZmFjZTwva2V5d29yZD48a2V5d29yZD5WaWRlbyBHYW1lczwv
a2V5d29yZD48L2tleXdvcmRzPjxkYXRlcz48eWVhcj4yMDE4PC95ZWFyPjwvZGF0ZXM+PHB1Yi1s
b2NhdGlvbj5Vbml0ZWQgU3RhdGVzPC9wdWItbG9jYXRpb24+PGlzYm4+MTc1OC01MzQxJiN4RDsw
MDE2LTkwMTM8L2lzYm4+PHVybHM+PHJlbGF0ZWQtdXJscz48dXJsPmh0dHA6Ly9vdmlkc3Aub3Zp
ZC5jb20vb3ZpZHdlYi5jZ2k/VD1KUyZhbXA7UEFHRT1yZWZlcmVuY2UmYW1wO0Q9bWVkMTUmYW1w
O05FV1M9TiZhbXA7QU49MjgyMDE3MzA8L3VybD48L3JlbGF0ZWQtdXJscz48L3VybHM+PGN1c3Rv
bTQ+VEluY0Fic0luYzwvY3VzdG9tND48Y3VzdG9tNT5PVklETWVkbGluZV8wNjIzMjE8L2N1c3Rv
bTU+PGN1c3RvbTY+RlRJbmM8L2N1c3RvbTY+PGVsZWN0cm9uaWMtcmVzb3VyY2UtbnVtPmh0dHBz
Oi8vZHguZG9pLm9yZy8xMC4xMDkzL2dlcm9udC9nbncyNDk8L2VsZWN0cm9uaWMtcmVzb3VyY2Ut
bnVtPjwvcmVjb3JkPjwvQ2l0ZT48L0VuZE5vdGU+
</w:fldData>
        </w:fldChar>
      </w:r>
      <w:r>
        <w:rPr>
          <w:rFonts w:cs="Times New Roman"/>
          <w:sz w:val="24"/>
          <w:szCs w:val="24"/>
          <w:vertAlign w:val="superscript"/>
        </w:rPr>
        <w:instrText xml:space="preserve"> ADDIN EN.CITE </w:instrText>
      </w:r>
      <w:r>
        <w:rPr>
          <w:rFonts w:cs="Times New Roman"/>
          <w:sz w:val="24"/>
          <w:szCs w:val="24"/>
          <w:vertAlign w:val="superscript"/>
        </w:rPr>
        <w:fldChar w:fldCharType="begin">
          <w:fldData xml:space="preserve">PEVuZE5vdGU+PENpdGUgRXhjbHVkZUF1dGg9IjEiIEV4Y2x1ZGVZZWFyPSIxIj48QXV0aG9yPkty
ZW1lcnMgSVA8L0F1dGhvcj48WWVhcj4yMDA2PC9ZZWFyPjxSZWNOdW0+MjY8L1JlY051bT48RGlz
cGxheVRleHQ+PHN0eWxlIGZhY2U9InN1cGVyc2NyaXB0Ij40Myw0NSw4OCw5MC05Miw5Nyw5OSwx
MDctMTA5LDExMywxMjE8L3N0eWxlPjwvRGlzcGxheVRleHQ+PHJlY29yZD48cmVjLW51bWJlcj4y
NjwvcmVjLW51bWJlcj48Zm9yZWlnbi1rZXlzPjxrZXkgYXBwPSJFTiIgZGItaWQ9ImFwcng1NTkw
MXIyMHgxZTlkeG5wNXdyMWF3dGRhZHdkZnpheiIgdGltZXN0YW1wPSIxNjA4MDY5OTE1Ij4yNjwv
a2V5PjwvZm9yZWlnbi1rZXlzPjxyZWYtdHlwZSBuYW1lPSJKb3VybmFsIEFydGljbGUiPjE3PC9y
ZWYtdHlwZT48Y29udHJpYnV0b3JzPjxhdXRob3JzPjxhdXRob3I+S3JlbWVycyBJUCwgU3RldmVy
aW5rIE4sIEFsYmVyc25hZ2VsIEZBLCBTbGFldHMgSlBKLjwvYXV0aG9yPjwvYXV0aG9ycz48L2Nv
bnRyaWJ1dG9ycz48dGl0bGVzPjx0aXRsZT5JbXByb3ZlZCBzZWxmLW1hbmFnZW1lbnQgYWJpbGl0
eSBhbmQgd2VsbC1iZWluZyBpbiBvbGRlciB3b21lbiBhZnRlciBhIHNob3J0IGdyb3VwIGludGVy
dmVudGlvbi48L3RpdGxlPjxzZWNvbmRhcnktdGl0bGU+QWdpbmcgTWVudCBIZWFsdGguIDwvc2Vj
b25kYXJ5LXRpdGxlPjwvdGl0bGVzPjxwYWdlcz40NzbigJM0ODQuPC9wYWdlcz48dm9sdW1lPjEw
PC92b2x1bWU+PGRhdGVzPjx5ZWFyPjIwMDY8L3llYXI+PC9kYXRlcz48dXJscz48L3VybHM+PGN1
c3RvbTE+Q29oZW5NYW5zZmllbGRJbmNsdWRlczwvY3VzdG9tMT48Y3VzdG9tND5SZWZNaW5lZDwv
Y3VzdG9tND48Y3VzdG9tNj5GVEluY2x1ZGU8L2N1c3RvbTY+PC9yZWNvcmQ+PC9DaXRlPjxDaXRl
IEV4Y2x1ZGVBdXRoPSIxIiBFeGNsdWRlWWVhcj0iMSI+PEF1dGhvcj5Sb3V0YXNhbG8gUEU8L0F1
dGhvcj48WWVhcj4yMDA5PC9ZZWFyPjxSZWNOdW0+MzA8L1JlY051bT48cmVjb3JkPjxyZWMtbnVt
YmVyPjMwPC9yZWMtbnVtYmVyPjxmb3JlaWduLWtleXM+PGtleSBhcHA9IkVOIiBkYi1pZD0iYXBy
eDU1OTAxcjIweDFlOWR4bnA1d3IxYXd0ZGFkd2RmemF6IiB0aW1lc3RhbXA9IjE2MDgwNzE0MTci
PjMwPC9rZXk+PC9mb3JlaWduLWtleXM+PHJlZi10eXBlIG5hbWU9IkpvdXJuYWwgQXJ0aWNsZSI+
MTc8L3JlZi10eXBlPjxjb250cmlidXRvcnM+PGF1dGhvcnM+PGF1dGhvcj5Sb3V0YXNhbG8gUEUs
IFRpbHZpcyBSUywgS2F1dGlhaW5lbiBILCBQaXRrYWxhIEtILjwvYXV0aG9yPjwvYXV0aG9ycz48
L2NvbnRyaWJ1dG9ycz48dGl0bGVzPjx0aXRsZT5FZmZlY3RzIG9mIHBzeWNob3NvY2lhbCBncm91
cCByZWhhYmlsaXRhdGlvbiBvbiBzb2NpYWwgZnVuY3Rpb25pbmcsIGxvbmVsaW5lc3MgYW5kIHdl
bGwtYmVpbmcgb2YgbG9uZWx5LCBvbGRlciBwZW9wbGU6IHJhbmRvbWl6ZWQgY29udHJvbGxlZCB0
cmlhbDwvdGl0bGU+PHNlY29uZGFyeS10aXRsZT5KIEFkdiBOdXJzLjwvc2Vjb25kYXJ5LXRpdGxl
PjwvdGl0bGVzPjxwZXJpb2RpY2FsPjxmdWxsLXRpdGxlPkogQWR2IE51cnMuPC9mdWxsLXRpdGxl
PjwvcGVyaW9kaWNhbD48cGFnZXM+Mjk34oCTMzA1PC9wYWdlcz48dm9sdW1lPjY1PC92b2x1bWU+
PGRhdGVzPjx5ZWFyPjIwMDk8L3llYXI+PC9kYXRlcz48dXJscz48L3VybHM+PGN1c3RvbTE+Q29o
ZW5NYW5zZmllbGRJbmNsdWRlczwvY3VzdG9tMT48Y3VzdG9tND5SZWZNaW5lZDwvY3VzdG9tND48
Y3VzdG9tNj5GVEluY2x1ZGU8L2N1c3RvbTY+PC9yZWNvcmQ+PC9DaXRlPjxDaXRlIEV4Y2x1ZGVB
dXRoPSIxIiBFeGNsdWRlWWVhcj0iMSI+PEF1dGhvcj5Nb3VudGFpbjwvQXV0aG9yPjxZZWFyPjIw
MTc8L1llYXI+PFJlY051bT44NDwvUmVjTnVtPjxyZWNvcmQ+PHJlYy1udW1iZXI+ODQ8L3JlYy1u
dW1iZXI+PGZvcmVpZ24ta2V5cz48a2V5IGFwcD0iRU4iIGRiLWlkPSJhcHJ4NTU5MDFyMjB4MWU5
ZHhucDV3cjFhd3RkYWR3ZGZ6YXoiIHRpbWVzdGFtcD0iMTYxMTYzNTU1NiI+ODQ8L2tleT48L2Zv
cmVpZ24ta2V5cz48cmVmLXR5cGUgbmFtZT0iSm91cm5hbCBBcnRpY2xlIj4xNzwvcmVmLXR5cGU+
PGNvbnRyaWJ1dG9ycz48YXV0aG9ycz48YXV0aG9yPk1vdW50YWluLCBHLjwvYXV0aG9yPjxhdXRo
b3I+V2luZGxlLCBHLjwvYXV0aG9yPjxhdXRob3I+SGluZCwgRC48L2F1dGhvcj48YXV0aG9yPldh
bHRlcnMsIFMuPC9hdXRob3I+PGF1dGhvcj5LZWVydGhhcnV0aCwgQS48L2F1dGhvcj48YXV0aG9y
PkNoYXR0ZXJzLCBSLjwvYXV0aG9yPjxhdXRob3I+U3ByYW5nZSwgSy48L2F1dGhvcj48YXV0aG9y
PkNyYWlnLCBDLjwvYXV0aG9yPjxhdXRob3I+Q29vaywgUy48L2F1dGhvcj48YXV0aG9yPkxlZSwg
RS48L2F1dGhvcj48YXV0aG9yPkNoYXRlciwgVC48L2F1dGhvcj48YXV0aG9yPldvb2RzLCBSLjwv
YXV0aG9yPjxhdXRob3I+TmV3Ym91bGQsIEwuPC9hdXRob3I+PGF1dGhvcj5Qb3dlbGwsIEwuPC9h
dXRob3I+PGF1dGhvcj5TaG9ydGxhbmQsIEsuPC9hdXRob3I+PGF1dGhvcj5Sb2JlcnRzLCBKLjwv
YXV0aG9yPjwvYXV0aG9ycz48L2NvbnRyaWJ1dG9ycz48YXV0aC1hZGRyZXNzPlNjaG9vbCBvZiBI
ZWFsdGggYW5kIFJlbGF0ZWQgUmVzZWFyY2gsIFVuaXZlcnNpdHkgb2YgU2hlZmZpZWxkLCBSZWdl
bnQgQ291cnQgMzAgUmVnZW50IFN0cmVldCwgU2hlZmZpZWxkIFMxIDREQSwgVUsuJiN4RDtEZW1l
bnRpYSBTZXJ2aWNlcyBEZXZlbG9wbWVudCBDZW50cmUsIFVuaXZlcnNpdHkgb2YgQmFuZ29yLCBX
YWxlcywgQmFuZ29yLCBVSy4mI3hEO1NjaG9vbCBvZiBNZWRpY2luZSwgVW5pdmVyc2l0eSBvZiBO
b3R0aW5naGFtLCBOb3R0aW5naGFtLCBOb3R0aW5naGFtc2hpcmUsIFVLLiYjeEQ7Q2VudHJlIGZv
ciBIZWFsdGggYW5kIFNvY2lhbCBDYXJlIFJlc2VhcmNoLCBTaGVmZmllbGQgSGFsbGFtIFVuaXZl
cnNpdHksIFNoZWZmaWVsZCwgU291dGggWW9ya3NoaXJlLCBVSy4mI3hEO1NoZWZmaWVsZCBOSUhS
IENsaW5pY2FsIFJlc2VhcmNoIEZhY2lsaXR5LCBTaGVmZmllbGQgVGVhY2hpbmcgSG9zcGl0YWxz
IE5IUyBGb3VuZGF0aW9uIFRydXN0LCBTaGVmZmllbGQsIFVLLjwvYXV0aC1hZGRyZXNzPjx0aXRs
ZXM+PHRpdGxlPkEgcHJldmVudGF0aXZlIGxpZmVzdHlsZSBpbnRlcnZlbnRpb24gZm9yIG9sZGVy
IGFkdWx0cyAobGlmZXN0eWxlIG1hdHRlcnMpOiBhIHJhbmRvbWlzZWQgY29udHJvbGxlZCB0cmlh
bDwvdGl0bGU+PHNlY29uZGFyeS10aXRsZT5BZ2UgQWdlaW5nPC9zZWNvbmRhcnktdGl0bGU+PC90
aXRsZXM+PHBlcmlvZGljYWw+PGZ1bGwtdGl0bGU+QWdlIEFnZWluZzwvZnVsbC10aXRsZT48L3Bl
cmlvZGljYWw+PHBhZ2VzPjYyNy02MzQ8L3BhZ2VzPjx2b2x1bWU+NDY8L3ZvbHVtZT48bnVtYmVy
PjQ8L251bWJlcj48ZWRpdGlvbj4yMDE3LzAzLzI1PC9lZGl0aW9uPjxrZXl3b3Jkcz48a2V5d29y
ZD5BZ2UgRmFjdG9yczwva2V5d29yZD48a2V5d29yZD5BZ2VkPC9rZXl3b3JkPjxrZXl3b3JkPkFn
ZWQsIDgwIGFuZCBvdmVyPC9rZXl3b3JkPjxrZXl3b3JkPkFnaW5nLypwc3ljaG9sb2d5PC9rZXl3
b3JkPjxrZXl3b3JkPkNvc3QtQmVuZWZpdCBBbmFseXNpczwva2V5d29yZD48a2V5d29yZD5EZXBy
ZXNzaW9uL2V0aW9sb2d5L3ByZXZlbnRpb24gJmFtcDsgY29udHJvbC9wc3ljaG9sb2d5PC9rZXl3
b3JkPjxrZXl3b3JkPkVuZ2xhbmQ8L2tleXdvcmQ+PGtleXdvcmQ+RmVtYWxlPC9rZXl3b3JkPjxr
ZXl3b3JkPipHcm91cCBQcm9jZXNzZXM8L2tleXdvcmQ+PGtleXdvcmQ+SGVhbHRoIENhcmUgQ29z
dHM8L2tleXdvcmQ+PGtleXdvcmQ+KkhlYWx0aCBQcm9tb3Rpb24vZWNvbm9taWNzPC9rZXl3b3Jk
PjxrZXl3b3JkPkh1bWFuczwva2V5d29yZD48a2V5d29yZD5JbnRlbnRpb24gdG8gVHJlYXQgQW5h
bHlzaXM8L2tleXdvcmQ+PGtleXdvcmQ+TG9uZWxpbmVzczwva2V5d29yZD48a2V5d29yZD5NYWxl
PC9rZXl3b3JkPjxrZXl3b3JkPipNZW50YWwgSGVhbHRoPC9rZXl3b3JkPjxrZXl3b3JkPipPY2N1
cGF0aW9uYWwgSGVhbHRoL2Vjb25vbWljczwva2V5d29yZD48a2V5d29yZD4qUXVhbGl0eSBvZiBM
aWZlPC9rZXl3b3JkPjxrZXl3b3JkPipSaXNrIFJlZHVjdGlvbiBCZWhhdmlvcjwva2V5d29yZD48
a2V5d29yZD5Tb2NpYWwgSXNvbGF0aW9uPC9rZXl3b3JkPjxrZXl3b3JkPlN1cnZleXMgYW5kIFF1
ZXN0aW9ubmFpcmVzPC9rZXl3b3JkPjxrZXl3b3JkPlRpbWUgRmFjdG9yczwva2V5d29yZD48a2V5
d29yZD5XYWxlczwva2V5d29yZD48a2V5d29yZD4qT2xkZXIgcGVvcGxlPC9rZXl3b3JkPjxrZXl3
b3JkPipvY2N1cGF0aW9uYWwgaGVhbHRoPC9rZXl3b3JkPjxrZXl3b3JkPipyYW5kb21pc2VkIGNv
bnRyb2xsZWQgdHJpYWw8L2tleXdvcmQ+PC9rZXl3b3Jkcz48ZGF0ZXM+PHllYXI+MjAxNzwveWVh
cj48cHViLWRhdGVzPjxkYXRlPkp1bCAxPC9kYXRlPjwvcHViLWRhdGVzPjwvZGF0ZXM+PGlzYm4+
MTQ2OC0yODM0IChFbGVjdHJvbmljKSYjeEQ7MDAwMi0wNzI5IChMaW5raW5nKTwvaXNibj48YWNj
ZXNzaW9uLW51bT4yODMzODg0OTwvYWNjZXNzaW9uLW51bT48dXJscz48cmVsYXRlZC11cmxzPjx1
cmw+aHR0cHM6Ly93d3cubmNiaS5ubG0ubmloLmdvdi9wdWJtZWQvMjgzMzg4NDk8L3VybD48L3Jl
bGF0ZWQtdXJscz48L3VybHM+PGN1c3RvbTE+VmVhemllSW5jbHVkZXM8L2N1c3RvbTE+PGN1c3Rv
bTI+UE1DNTg2MDUwMTwvY3VzdG9tMj48Y3VzdG9tND5SZWZNaW5lZDwvY3VzdG9tND48Y3VzdG9t
Nj5GVEluYzwvY3VzdG9tNj48ZWxlY3Ryb25pYy1yZXNvdXJjZS1udW0+MTAuMTA5My9hZ2Vpbmcv
YWZ4MDIxPC9lbGVjdHJvbmljLXJlc291cmNlLW51bT48L3JlY29yZD48L0NpdGU+PENpdGUgRXhj
bHVkZUF1dGg9IjEiIEV4Y2x1ZGVZZWFyPSIxIj48QXV0aG9yPkNvaGVuLU1hbnNmaWVsZDwvQXV0
aG9yPjxZZWFyPjIwMTg8L1llYXI+PFJlY051bT4xOTMzPC9SZWNOdW0+PHJlY29yZD48cmVjLW51
bWJlcj4xOTMzPC9yZWMtbnVtYmVyPjxmb3JlaWduLWtleXM+PGtleSBhcHA9IkVOIiBkYi1pZD0i
YXByeDU1OTAxcjIweDFlOWR4bnA1d3IxYXd0ZGFkd2RmemF6IiB0aW1lc3RhbXA9IjE2MjYzMDYx
NTIiPjE5MzM8L2tleT48L2ZvcmVpZ24ta2V5cz48cmVmLXR5cGUgbmFtZT0iSm91cm5hbCBBcnRp
Y2xlIj4xNzwvcmVmLXR5cGU+PGNvbnRyaWJ1dG9ycz48YXV0aG9ycz48YXV0aG9yPkNvaGVuLU1h
bnNmaWVsZCwgSmlza2E8L2F1dGhvcj48YXV0aG9yPkhhemFuLCBIYWltPC9hdXRob3I+PGF1dGhv
cj5MZXJtYW4sIFlhZmZhPC9hdXRob3I+PGF1dGhvcj5TaGFsb20sIFZlcmE8L2F1dGhvcj48YXV0
aG9yPkJpcmtlbmZlbGQsIFNobG9tbzwvYXV0aG9yPjxhdXRob3I+Q29oZW4sIFJpbmF0PC9hdXRo
b3I+PC9hdXRob3JzPjwvY29udHJpYnV0b3JzPjx0aXRsZXM+PHRpdGxlPkVmZmljYWN5IG9mIHRo
ZSBJLVNPQ0lBTCBpbnRlcnZlbnRpb24gZm9yIGxvbmVsaW5lc3MgaW4gb2xkIGFnZTogTGVzc29u
cyBmcm9tIGEgcmFuZG9taXplZCBjb250cm9sbGVkIHRyaWFsPC90aXRsZT48c2Vjb25kYXJ5LXRp
dGxlPkpvdXJuYWwgb2YgcHN5Y2hpYXRyaWMgcmVzZWFyY2g8L3NlY29uZGFyeS10aXRsZT48L3Rp
dGxlcz48cGVyaW9kaWNhbD48ZnVsbC10aXRsZT5Kb3VybmFsIG9mIHBzeWNoaWF0cmljIHJlc2Vh
cmNoPC9mdWxsLXRpdGxlPjwvcGVyaW9kaWNhbD48cGFnZXM+NjktNzU8L3BhZ2VzPjx2b2x1bWU+
OTk8L3ZvbHVtZT48c2VjdGlvbj5Db2hlbi1NYW5zZmllbGQsIEppc2thLiBEZXBhcnRtZW50IG9m
IEhlYWx0aCBQcm9tb3Rpb24sIFNjaG9vbCBvZiBQdWJsaWMgSGVhbHRoLCBTYWNrbGVyIEZhY3Vs
dHkgb2YgTWVkaWNpbmUsIFRlbC1Bdml2IFVuaXZlcnNpdHksIFAuTy5CLiAzOTA0MCwgMzAgSGFp
bSBMZXZhbm9uIFN0LiwgUmFtYXQgQXZpdiwgVGVsLUF2aXYsIDY5OTc4MDEsIElzcmFlbDsgSGVy
Y3plZyBJbnN0aXR1dGUgb24gQWdpbmcsIFRlbC1Bdml2IFVuaXZlcnNpdHksIFAuTy5CLiAzOTA0
MCwgMzAgSGFpbSBMZXZhbm9uIFN0LiwgUmFtYXQgQXZpdiwgVGVsLUF2aXYsIDY5OTc4MDEsIElz
cmFlbDsgTWluZXJ2YSBDZW50ZXIgZm9yIEludGVyZGlzY2lwbGluYXJ5IFN0dWR5IG9mIEVuZCBv
ZiBMaWZlLCBUZWwtQXZpdiBVbml2ZXJzaXR5LCBQLk8uQi4gMzkwNDAsIDMwIEhhaW0gTGV2YW5v
biBTdC4sIFJhbWF0IEF2aXYsIFRlbC1Bdml2LCA2OTk3ODAxLCBJc3JhZWwuIEVsZWN0cm9uaWMg
YWRkcmVzczogamlza2FAcG9zdC50YXUuYWMuaWwuJiN4RDtIYXphbiwgSGFpbS4gSGVyY3plZyBJ
bnN0aXR1dGUgb24gQWdpbmcsIFRlbC1Bdml2IFVuaXZlcnNpdHksIFAuTy5CLiAzOTA0MCwgMzAg
SGFpbSBMZXZhbm9uIFN0LiwgUmFtYXQgQXZpdiwgVGVsLUF2aXYsIDY5OTc4MDEsIElzcmFlbDsg
TWluZXJ2YSBDZW50ZXIgZm9yIEludGVyZGlzY2lwbGluYXJ5IFN0dWR5IG9mIEVuZCBvZiBMaWZl
LCBUZWwtQXZpdiBVbml2ZXJzaXR5LCBQLk8uQi4gMzkwNDAsIDMwIEhhaW0gTGV2YW5vbiBTdC4s
IFJhbWF0IEF2aXYsIFRlbC1Bdml2LCA2OTk3ODAxLCBJc3JhZWw7IERlcGFydG1lbnQgb2YgU29j
aW9sb2d5IGFuZCBBbnRocm9wb2xvZ3ksIFRlbC1Bdml2IFVuaXZlcnNpdHksIFAuTy5CLiAzOTA0
MCwgMzAgSGFpbSBMZXZhbm9uIFN0LiwgUmFtYXQgQXZpdiwgVGVsLUF2aXYsIDY5OTc4MDEsIElz
cmFlbC4gRWxlY3Ryb25pYyBhZGRyZXNzOiBoYXphbkBwb3N0LnRhdS5hYy5pbC4mI3hEO0xlcm1h
biwgWWFmZmEuIEdlcmlhdHJpYyBEaXZpc2lvbiwgVGVsLUF2aXYgTWVkaWNhbCBDZW50ZXIsIDYg
V2Vpem1hbm4gU3QuLCBUZWwtQXZpdiwgNjQyMzkwNiwgSXNyYWVsOyBTYWNrbGVyIEZhY3VsdHkg
b2YgTWVkaWNpbmUsIFRlbC1Bdml2IFVuaXZlcnNpdHksIFAuTy5CLiAzOTA0MCwgMzAgSGFpbSBM
ZXZhbm9uIFN0LiwgUmFtYXQgQXZpdiwgVGVsLUF2aXYsIDY5OTc4MDEsIElzcmFlbC4gRWxlY3Ry
b25pYyBhZGRyZXNzOiB5YWZmYWxlQHRhc21jLmhlYWx0aC5nb3YuaWwuJiN4RDtTaGFsb20sIFZl
cmEuIE5hdGlvbmFsIEluc3VyYW5jZSBJbnN0aXR1dGUgb2YgSXNyYWVsLCAxNSBIYXNobW9uYWlt
IFN0LiBSYW1hdC1HYW4sIDUyMDAyMDIsIElzcmFlbC4gRWxlY3Ryb25pYyBhZGRyZXNzOiB2ZXJh
LnNoYWxvbUBnbWFpbC5jb20uJiN4RDtCaXJrZW5mZWxkLCBTaGxvbW8uIFNhY2tsZXIgRmFjdWx0
eSBvZiBNZWRpY2luZSwgVGVsLUF2aXYgVW5pdmVyc2l0eSwgUC5PLkIuIDM5MDQwLCAzMCBIYWlt
IExldmFub24gU3QuLCBSYW1hdCBBdml2LCBUZWwtQXZpdiwgNjk5NzgwMSwgSXNyYWVsOyBDbGFs
aXQgSGVhbHRoIFNlcnZpY2VzLCA3IFphZGFsIFN0LiBSaXNob24gTGUtWmlvbiwgNzUyNjY1OCwg
SXNyYWVsLiBFbGVjdHJvbmljIGFkZHJlc3M6IFNobG9tb2JpQGNsYWxpdC5vcmcuaWwuJiN4RDtD
b2hlbiwgUmluYXQuIERlcGFydG1lbnQgb2YgSGVhbHRoIFByb21vdGlvbiwgU2Nob29sIG9mIFB1
YmxpYyBIZWFsdGgsIFNhY2tsZXIgRmFjdWx0eSBvZiBNZWRpY2luZSwgVGVsLUF2aXYgVW5pdmVy
c2l0eSwgUC5PLkIuIDM5MDQwLCAzMCBIYWltIExldmFub24gU3QuLCBSYW1hdCBBdml2LCBUZWwt
QXZpdiwgNjk5NzgwMSwgSXNyYWVsOyBNaW5lcnZhIENlbnRlciBmb3IgSW50ZXJkaXNjaXBsaW5h
cnkgU3R1ZHkgb2YgRW5kIG9mIExpZmUsIFRlbC1Bdml2IFVuaXZlcnNpdHksIFAuTy5CLiAzOTA0
MCwgMzAgSGFpbSBMZXZhbm9uIFN0LiwgUmFtYXQgQXZpdiwgVGVsLUF2aXYsIDY5OTc4MDEsIElz
cmFlbC4gRWxlY3Ryb25pYyBhZGRyZXNzOiByaW5hdGNvaEBwb3N0LnRhdS5hYy5pbC48L3NlY3Rp
b24+PGtleXdvcmRzPjxrZXl3b3JkPkFnZWQ8L2tleXdvcmQ+PGtleXdvcmQ+QWdlZCwgODAgYW5k
IG92ZXI8L2tleXdvcmQ+PGtleXdvcmQ+KkNvdW5zZWxpbmcvbXQgW01ldGhvZHNdPC9rZXl3b3Jk
PjxrZXl3b3JkPkZlbWFsZTwva2V5d29yZD48a2V5d29yZD5Gb2xsb3ctVXAgU3R1ZGllczwva2V5
d29yZD48a2V5d29yZD5IdW1hbnM8L2tleXdvcmQ+PGtleXdvcmQ+KkludGVycGVyc29uYWwgUmVs
YXRpb25zPC9rZXl3b3JkPjxrZXl3b3JkPipMb25lbGluZXNzPC9rZXl3b3JkPjxrZXl3b3JkPk1h
bGU8L2tleXdvcmQ+PGtleXdvcmQ+KlBzeWNob3RoZXJhcHkvbXQgW01ldGhvZHNdPC9rZXl3b3Jk
PjxrZXl3b3JkPipTZWxmIEVmZmljYWN5PC9rZXl3b3JkPjxrZXl3b3JkPipTb2NpYWwgSXNvbGF0
aW9uPC9rZXl3b3JkPjxrZXl3b3JkPipTb2NpYWwgU2tpbGxzPC9rZXl3b3JkPjxrZXl3b3JkPlRy
ZWF0bWVudCBPdXRjb21lPC9rZXl3b3JkPjwva2V5d29yZHM+PGRhdGVzPjx5ZWFyPjIwMTg8L3ll
YXI+PC9kYXRlcz48cHViLWxvY2F0aW9uPkVuZ2xhbmQ8L3B1Yi1sb2NhdGlvbj48aXNibj4xODc5
LTEzNzkmI3hEOzAwMjItMzk1NjwvaXNibj48dXJscz48cmVsYXRlZC11cmxzPjx1cmw+aHR0cDov
L292aWRzcC5vdmlkLmNvbS9vdmlkd2ViLmNnaT9UPUpTJmFtcDtQQUdFPXJlZmVyZW5jZSZhbXA7
RD1tZWQxNSZhbXA7TkVXUz1OJmFtcDtBTj0yOTQwNzI4OTwvdXJsPjwvcmVsYXRlZC11cmxzPjwv
dXJscz48Y3VzdG9tND5USW5jQWJzSW5jPC9jdXN0b200PjxjdXN0b201Pk9WSURNZWRsaW5lXzA2
MjMyMTwvY3VzdG9tNT48Y3VzdG9tNj5GVEluYzwvY3VzdG9tNj48ZWxlY3Ryb25pYy1yZXNvdXJj
ZS1udW0+aHR0cHM6Ly9keC5kb2kub3JnLzEwLjEwMTYvai5qcHN5Y2hpcmVzLjIwMTguMDEuMDE0
PC9lbGVjdHJvbmljLXJlc291cmNlLW51bT48YWNjZXNzLWRhdGU+MjAxODAxMzEvLzwvYWNjZXNz
LWRhdGU+PC9yZWNvcmQ+PC9DaXRlPjxDaXRlIEV4Y2x1ZGVBdXRoPSIxIiBFeGNsdWRlWWVhcj0i
MSI+PEF1dGhvcj5DaG93PC9BdXRob3I+PFllYXI+MjAxOTwvWWVhcj48UmVjTnVtPjE1Mjc8L1Jl
Y051bT48cmVjb3JkPjxyZWMtbnVtYmVyPjE1Mjc8L3JlYy1udW1iZXI+PGZvcmVpZ24ta2V5cz48
a2V5IGFwcD0iRU4iIGRiLWlkPSJhcHJ4NTU5MDFyMjB4MWU5ZHhucDV3cjFhd3RkYWR3ZGZ6YXoi
IHRpbWVzdGFtcD0iMTYyNjMwNjE1MiI+MTUyNzwva2V5PjwvZm9yZWlnbi1rZXlzPjxyZWYtdHlw
ZSBuYW1lPSJKb3VybmFsIEFydGljbGUiPjE3PC9yZWYtdHlwZT48Y29udHJpYnV0b3JzPjxhdXRo
b3JzPjxhdXRob3I+Q2hvdywgQW15IFkuIE0uPC9hdXRob3I+PGF1dGhvcj5DYXNlcnRhLCBNaWNo
YWVsPC9hdXRob3I+PGF1dGhvcj5MdW5kLCBEYWxlPC9hdXRob3I+PGF1dGhvcj5TdWVuLCBNYXJn
YXJldCBILiBQLjwvYXV0aG9yPjxhdXRob3I+WGl1LCBEYWltaW5nPC9hdXRob3I+PGF1dGhvcj5D
aGFuLCBJcmlzIEsuIE4uPC9hdXRob3I+PGF1dGhvcj5DaHUsIEt1cnRlZSBTLiBNLjwvYXV0aG9y
PjwvYXV0aG9ycz48L2NvbnRyaWJ1dG9ycz48dGl0bGVzPjx0aXRsZT5EdWFsLVByb2Nlc3MgQmVy
ZWF2ZW1lbnQgR3JvdXAgSW50ZXJ2ZW50aW9uIChEUEJHSSkgZm9yIFdpZG93ZWQgT2xkZXIgQWR1
bHRzPC90aXRsZT48c2Vjb25kYXJ5LXRpdGxlPlRoZSBHZXJvbnRvbG9naXN0PC9zZWNvbmRhcnkt
dGl0bGU+PC90aXRsZXM+PHBlcmlvZGljYWw+PGZ1bGwtdGl0bGU+VGhlIEdlcm9udG9sb2dpc3Q8
L2Z1bGwtdGl0bGU+PC9wZXJpb2RpY2FsPjxwYWdlcz45ODMtOTk0PC9wYWdlcz48dm9sdW1lPjU5
PC92b2x1bWU+PG51bWJlcj41PC9udW1iZXI+PHNlY3Rpb24+Q2hvdywgQW15IFkgTS4gRGVwYXJ0
bWVudCBvZiBTb2NpYWwgV29yayBhbmQgU29jaWFsIEFkbWluaXN0cmF0aW9uLCBUaGUgVW5pdmVy
c2l0eSBvZiBIb25nIEtvbmcsIFBva2Z1bGFtLiYjeEQ7Q2hvdywgQW15IFkgTS4gSm9ja2V5IENs
dWIgRW5kLW9mLUxpZmUgQ29tbXVuaXR5IENhcmUgUHJvamVjdCwgRmFjdWx0eSBvZiBTb2NpYWwg
U2NpZW5jZXMsIFRoZSBVbml2ZXJzaXR5IG9mIEhvbmcgS29uZywgUG9rZnVsYW0uJiN4RDtDYXNl
cnRhLCBNaWNoYWVsLiBDb2xsZWdlIG9mIE51cnNpbmcsIFVuaXZlcnNpdHkgb2YgVXRhaCwgU2Fs
dCBMYWtlIENpdHkuJiN4RDtMdW5kLCBEYWxlLiBEZXBhcnRtZW50IG9mIFNvY2lvbG9neSwgQ2Fs
aWZvcm5pYSBTdGF0ZSBVbml2ZXJzaXR5IFNhbiBCZXJuYXJkaW5vLiYjeEQ7U3VlbiwgTWFyZ2Fy
ZXQgSCBQLiBEZXBhcnRtZW50IG9mIE1lZGljYWwgU29jaWFsIFdvcmssIENhcml0YXMgTWVkaWNh
bCBDZW50cmUsIEhvbmcgS29uZy4mI3hEO1hpdSwgRGFpbWluZy4gRGVwYXJ0bWVudCBvZiBTb2Np
YWwgV29yayBhbmQgU29jaWFsIEFkbWluaXN0cmF0aW9uLCBUaGUgVW5pdmVyc2l0eSBvZiBIb25n
IEtvbmcsIFBva2Z1bGFtLiYjeEQ7Q2hhbiwgSXJpcyBLIE4uIEpvY2tleSBDbHViIEVuZC1vZi1M
aWZlIENvbW11bml0eSBDYXJlIFByb2plY3QsIEZhY3VsdHkgb2YgU29jaWFsIFNjaWVuY2VzLCBU
aGUgVW5pdmVyc2l0eSBvZiBIb25nIEtvbmcsIFBva2Z1bGFtLiYjeEQ7Q2h1LCBLdXJ0ZWUgUyBN
LiBEZXBhcnRtZW50IG9mIFNvY2lhbCBXb3JrIGFuZCBTb2NpYWwgQWRtaW5pc3RyYXRpb24sIFRo
ZSBVbml2ZXJzaXR5IG9mIEhvbmcgS29uZywgUG9rZnVsYW0uPC9zZWN0aW9uPjxrZXl3b3Jkcz48
a2V5d29yZD5BZGFwdGF0aW9uLCBQc3ljaG9sb2dpY2FsPC9rZXl3b3JkPjxrZXl3b3JkPkFnZWQ8
L2tleXdvcmQ+PGtleXdvcmQ+QW54aWV0eS90aCBbVGhlcmFweV08L2tleXdvcmQ+PGtleXdvcmQ+
KkJlcmVhdmVtZW50PC9rZXl3b3JkPjxrZXl3b3JkPkNoaW5hPC9rZXl3b3JkPjxrZXl3b3JkPkNs
dXN0ZXIgQW5hbHlzaXM8L2tleXdvcmQ+PGtleXdvcmQ+RGVwcmVzc2lvbi90aCBbVGhlcmFweV08
L2tleXdvcmQ+PGtleXdvcmQ+RmVtYWxlPC9rZXl3b3JkPjxrZXl3b3JkPipHcm91cCBQcm9jZXNz
ZXM8L2tleXdvcmQ+PGtleXdvcmQ+SHVtYW5zPC9rZXl3b3JkPjxrZXl3b3JkPkxvbmVsaW5lc3Mv
cHggW1BzeWNob2xvZ3ldPC9rZXl3b3JkPjxrZXl3b3JkPk1hbGU8L2tleXdvcmQ+PGtleXdvcmQ+
U29jaWFsIFN1cHBvcnQ8L2tleXdvcmQ+PGtleXdvcmQ+KldpZG93aG9vZC9weCBbUHN5Y2hvbG9n
eV08L2tleXdvcmQ+PC9rZXl3b3Jkcz48ZGF0ZXM+PHllYXI+MjAxOTwveWVhcj48L2RhdGVzPjxw
dWItbG9jYXRpb24+VW5pdGVkIFN0YXRlczwvcHViLWxvY2F0aW9uPjxpc2JuPjE3NTgtNTM0MSYj
eEQ7MDAxNi05MDEzPC9pc2JuPjx1cmxzPjxyZWxhdGVkLXVybHM+PHVybD5odHRwOi8vb3ZpZHNw
Lm92aWQuY29tL292aWR3ZWIuY2dpP1Q9SlMmYW1wO1BBR0U9cmVmZXJlbmNlJmFtcDtEPW1lZDE2
JmFtcDtORVdTPU4mYW1wO0FOPTMwMTM3NDczPC91cmw+PC9yZWxhdGVkLXVybHM+PC91cmxzPjxj
dXN0b20xPkhvYW5nLUpOTyBJbmNsdWRlcy9PdXIgSW5pdGlhbCBURXg8L2N1c3RvbTE+PGN1c3Rv
bTQ+VEluY0Fic0luYzwvY3VzdG9tND48Y3VzdG9tNT5PVklETWVkbGluZV8wNjIzMjE8L2N1c3Rv
bTU+PGN1c3RvbTY+RlRJbmM8L2N1c3RvbTY+PGVsZWN0cm9uaWMtcmVzb3VyY2UtbnVtPmh0dHBz
Oi8vZHguZG9pLm9yZy8xMC4xMDkzL2dlcm9udC9nbnkwOTU8L2VsZWN0cm9uaWMtcmVzb3VyY2Ut
bnVtPjwvcmVjb3JkPjwvQ2l0ZT48Q2l0ZSBFeGNsdWRlQXV0aD0iMSIgRXhjbHVkZVllYXI9IjEi
PjxBdXRob3I+VGhlZWtlPC9BdXRob3I+PFllYXI+MjAxNjwvWWVhcj48UmVjTnVtPjQxMzA8L1Jl
Y051bT48cmVjb3JkPjxyZWMtbnVtYmVyPjQxMzA8L3JlYy1udW1iZXI+PGZvcmVpZ24ta2V5cz48
a2V5IGFwcD0iRU4iIGRiLWlkPSJhcHJ4NTU5MDFyMjB4MWU5ZHhucDV3cjFhd3RkYWR3ZGZ6YXoi
IHRpbWVzdGFtcD0iMTYyNjMwNjE1NSI+NDEzMDwva2V5PjwvZm9yZWlnbi1rZXlzPjxyZWYtdHlw
ZSBuYW1lPSJKb3VybmFsIEFydGljbGUiPjE3PC9yZWYtdHlwZT48Y29udHJpYnV0b3JzPjxhdXRo
b3JzPjxhdXRob3I+VGhlZWtlLCBMYXVyaWUgQS48L2F1dGhvcj48YXV0aG9yPk1hbGxvdywgSmVu
bmlmZXIgQS48L2F1dGhvcj48YXV0aG9yPk1vb3JlLCBKdWxpYTwvYXV0aG9yPjxhdXRob3I+TWNC
dXJuZXksIEFubjwvYXV0aG9yPjxhdXRob3I+UmVsbGljaywgU3RlcGhhbmllPC9hdXRob3I+PGF1
dGhvcj5WYW5HaWxkZXIsIFJleW5hPC9hdXRob3I+PC9hdXRob3JzPjwvY29udHJpYnV0b3JzPjx0
aXRsZXM+PHRpdGxlPkVmZmVjdGl2ZW5lc3Mgb2YgTElTVEVOIG9uIGxvbmVsaW5lc3MsIG5ldXJv
aW1tdW5vbG9naWNhbCBzdHJlc3MgcmVzcG9uc2UsIHBzeWNob3NvY2lhbCBmdW5jdGlvbmluZywg
cXVhbGl0eSBvZiBsaWZlLCBhbmQgcGh5c2ljYWwgaGVhbHRoIG1lYXN1cmVzIG9mIGNocm9uaWMg
aWxsbmVzczwvdGl0bGU+PHNlY29uZGFyeS10aXRsZT5JbnRlcm5hdGlvbmFsIGpvdXJuYWwgb2Yg
bnVyc2luZyBzY2llbmNlczwvc2Vjb25kYXJ5LXRpdGxlPjwvdGl0bGVzPjxwZXJpb2RpY2FsPjxm
dWxsLXRpdGxlPkludGVybmF0aW9uYWwgam91cm5hbCBvZiBudXJzaW5nIHNjaWVuY2VzPC9mdWxs
LXRpdGxlPjwvcGVyaW9kaWNhbD48cGFnZXM+MjQyLTI1MTwvcGFnZXM+PHZvbHVtZT4zPC92b2x1
bWU+PG51bWJlcj4zPC9udW1iZXI+PHNlY3Rpb24+VGhlZWtlLCBMYXVyaWUgQS4gRGVwYXJ0bWVu
dCBvZiBBZHVsdCBIZWFsdGgsIFNjaG9vbCBvZiBOdXJzaW5nLCBXZXN0IFZpcmdpbmlhIFVuaXZl
cnNpdHksIE1vcmdhbnRvd24sIFdWLCBVU0EuJiN4RDtNYWxsb3csIEplbm5pZmVyIEEuIERlcGFy
dG1lbnQgb2YgQWR1bHQgSGVhbHRoLCBTY2hvb2wgb2YgTnVyc2luZywgV2VzdCBWaXJnaW5pYSBV
bml2ZXJzaXR5LCBNb3JnYW50b3duLCBXViwgVVNBLiYjeEQ7TW9vcmUsIEp1bGlhLiBEZXBhcnRt
ZW50IG9mIEFkdWx0IEhlYWx0aCwgU2Nob29sIG9mIE51cnNpbmcsIFdlc3QgVmlyZ2luaWEgVW5p
dmVyc2l0eSwgTW9yZ2FudG93biwgV1YsIFVTQS4mI3hEO01jQnVybmV5LCBBbm4uIERlcGFydG1l
bnQgb2YgQWR1bHQgSGVhbHRoLCBTY2hvb2wgb2YgTnVyc2luZywgV2VzdCBWaXJnaW5pYSBVbml2
ZXJzaXR5LCBNb3JnYW50b3duLCBXViwgVVNBLiYjeEQ7UmVsbGljaywgU3RlcGhhbmllLiBEZXBh
cnRtZW50IG9mIFBoeXNpb2xvZ3ksIFdlc3QgVmlyZ2luaWEgVW5pdmVyc2l0eSwgTW9yZ2FudG93
biwgV1YsIFVTQS4mI3hEO1ZhbkdpbGRlciwgUmV5bmEuIFNjaG9vbCBvZiBQaGFybWFjeSwgV2Vz
dCBWaXJnaW5pYSBVbml2ZXJzaXR5LCBNb3JnYW50b3duLCBXViwgVVNBLjwvc2VjdGlvbj48ZGF0
ZXM+PHllYXI+MjAxNjwveWVhcj48L2RhdGVzPjxwdWItbG9jYXRpb24+Q2hpbmE8L3B1Yi1sb2Nh
dGlvbj48aXNibj4yMDk2LTYyOTYmI3hEOzIzNTItMDEzMjwvaXNibj48dXJscz48cmVsYXRlZC11
cmxzPjx1cmw+aHR0cDovL292aWRzcC5vdmlkLmNvbS9vdmlkd2ViLmNnaT9UPUpTJmFtcDtQQUdF
PXJlZmVyZW5jZSZhbXA7RD1wbW5tMyZhbXA7TkVXUz1OJmFtcDtBTj0yOTA4MjMwMzwvdXJsPjwv
cmVsYXRlZC11cmxzPjwvdXJscz48Y3VzdG9tMT5Ib2FuZy1KTk8gSW5jbHVkZXMvT3VyIEluaXRp
YWwgVEV4PC9jdXN0b20xPjxjdXN0b200PlRJbmNBYnNJbmM8L2N1c3RvbTQ+PGN1c3RvbTU+T1ZJ
RE1lZGxpbmVfMDYyMzIxPC9jdXN0b201PjxjdXN0b202PkZUSW5jPC9jdXN0b202PjxlbGVjdHJv
bmljLXJlc291cmNlLW51bT5odHRwczovL2R4LmRvaS5vcmcvMTAuMTAxNi9qLmlqbnNzLjIwMTYu
MDguMDA0PC9lbGVjdHJvbmljLXJlc291cmNlLW51bT48YWNjZXNzLWRhdGU+MjAxNjA4MjAvLzwv
YWNjZXNzLWRhdGU+PC9yZWNvcmQ+PC9DaXRlPjxDaXRlIEV4Y2x1ZGVBdXRoPSIxIiBFeGNsdWRl
WWVhcj0iMSI+PEF1dGhvcj5CYWV6PC9BdXRob3I+PFllYXI+MjAxNzwvWWVhcj48UmVjTnVtPjI1
OTQ8L1JlY051bT48cmVjb3JkPjxyZWMtbnVtYmVyPjI1OTQ8L3JlYy1udW1iZXI+PGZvcmVpZ24t
a2V5cz48a2V5IGFwcD0iRU4iIGRiLWlkPSJhcHJ4NTU5MDFyMjB4MWU5ZHhucDV3cjFhd3RkYWR3
ZGZ6YXoiIHRpbWVzdGFtcD0iMTYyNjMwNjE1MyI+MjU5NDwva2V5PjwvZm9yZWlnbi1rZXlzPjxy
ZWYtdHlwZSBuYW1lPSJKb3VybmFsIEFydGljbGUiPjE3PC9yZWYtdHlwZT48Y29udHJpYnV0b3Jz
PjxhdXRob3JzPjxhdXRob3I+QmFleiwgTWFyY29zPC9hdXRob3I+PGF1dGhvcj5LaGFnaGFuaSBG
YXIsIEltYW48L2F1dGhvcj48YXV0aG9yPkliYXJyYSwgRnJhbmNpc2NvPC9hdXRob3I+PGF1dGhv
cj5GZXJyb24sIE1pY2hlbGE8L2F1dGhvcj48YXV0aG9yPkRpZGlubywgRGFuaWVsZTwvYXV0aG9y
PjxhdXRob3I+Q2FzYXRpLCBGYWJpbzwvYXV0aG9yPjwvYXV0aG9ycz48L2NvbnRyaWJ1dG9ycz48
dGl0bGVzPjx0aXRsZT5FZmZlY3RzIG9mIG9ubGluZSBncm91cCBleGVyY2lzZXMgZm9yIG9sZGVy
IGFkdWx0cyBvbiBwaHlzaWNhbCwgcHN5Y2hvbG9naWNhbCBhbmQgc29jaWFsIHdlbGxiZWluZzog
YSByYW5kb21pemVkIHBpbG90IHRyaWFsPC90aXRsZT48c2Vjb25kYXJ5LXRpdGxlPlBlZXJKPC9z
ZWNvbmRhcnktdGl0bGU+PC90aXRsZXM+PHBlcmlvZGljYWw+PGZ1bGwtdGl0bGU+UGVlcko8L2Z1
bGwtdGl0bGU+PC9wZXJpb2RpY2FsPjxwYWdlcz5lMzE1MDwvcGFnZXM+PHZvbHVtZT41PC92b2x1
bWU+PHNlY3Rpb24+QmFleiwgTWFyY29zLiBEZXBhcnRtZW50IG9mIEluZm9ybWF0aW9uIEVuZ2lu
ZWVyaW5nIGFuZCBDb21wdXRlciBTY2llbmNlLCBVbml2ZXJzaXR5IG9mIFRyZW50bywgVHJlbnRv
LCBUcmVudGlubywgSXRhbHkuJiN4RDtLaGFnaGFuaSBGYXIsIEltYW4uIENvbGxlZ2Ugb2YgQ29t
cHV0ZXIgJmFtcDsgSW5mb3JtYXRpb24gU2NpZW5jZSwgTm9ydGhlYXN0ZXJuIFVuaXZlcnNpdHks
IEJvc3RvbiwgTUEsIFVuaXRlZCBTdGF0ZXMuJiN4RDtJYmFycmEsIEZyYW5jaXNjby4gRGVwYXJ0
bWVudCBvZiBJbmZvcm1hdGlvbiBFbmdpbmVlcmluZyBhbmQgQ29tcHV0ZXIgU2NpZW5jZSwgVW5p
dmVyc2l0eSBvZiBUcmVudG8sIFRyZW50bywgVHJlbnRpbm8sIEl0YWx5LiYjeEQ7RmVycm9uLCBN
aWNoZWxhLiBGb25kYXppb25lIEJydW5vIEtlc3NsZXIsIFRyZW50bywgVHJlbnRpbm8sIEl0YWx5
LiYjeEQ7RGlkaW5vLCBEYW5pZWxlLiBEZXBhcnRtZW50IG9mIFBzeWNob2xvZ3ksIEh1bWJvbGR0
LVVuaXZlcnNpdGF0IHp1IEJlcmxpbiwgQmVybGluLCBHZXJtYW55OyBEZXBhcnRtZW50IG9mIEVj
b25vbXksIFRvbXNrIFBvbHl0ZWNobmljYWwgVW5pdmVyc2l0eSwgVG9tc2ssIFJ1c3NpYS4mI3hE
O0Nhc2F0aSwgRmFiaW8uIERlcGFydG1lbnQgb2YgSW5mb3JtYXRpb24gRW5naW5lZXJpbmcgYW5k
IENvbXB1dGVyIFNjaWVuY2UsIFVuaXZlcnNpdHkgb2YgVHJlbnRvLCBUcmVudG8sIFRyZW50aW5v
LCBJdGFseS48L3NlY3Rpb24+PGRhdGVzPjx5ZWFyPjIwMTc8L3llYXI+PC9kYXRlcz48cHViLWxv
Y2F0aW9uPlVuaXRlZCBTdGF0ZXM8L3B1Yi1sb2NhdGlvbj48aXNibj4yMTY3LTgzNTk8L2lzYm4+
PHVybHM+PHJlbGF0ZWQtdXJscz48dXJsPmh0dHA6Ly9vdmlkc3Aub3ZpZC5jb20vb3ZpZHdlYi5j
Z2k/VD1KUyZhbXA7UEFHRT1yZWZlcmVuY2UmYW1wO0Q9cG1ubTQmYW1wO05FV1M9TiZhbXA7QU49
MjgzOTI5ODM8L3VybD48L3JlbGF0ZWQtdXJscz48L3VybHM+PGN1c3RvbTE+SG9hbmctSk5PIElu
Y2x1ZGVzL091ciBJbml0aWFsIFRFeDwvY3VzdG9tMT48Y3VzdG9tND5USW5jQWJzSW5jPC9jdXN0
b200PjxjdXN0b201Pk9WSURNZWRsaW5lXzA2MjMyMTwvY3VzdG9tNT48Y3VzdG9tNj5GVEluYzwv
Y3VzdG9tNj48ZWxlY3Ryb25pYy1yZXNvdXJjZS1udW0+aHR0cHM6Ly9keC5kb2kub3JnLzEwLjc3
MTcvcGVlcmouMzE1MDwvZWxlY3Ryb25pYy1yZXNvdXJjZS1udW0+PGFjY2Vzcy1kYXRlPjIwMTcw
NDA1Ly88L2FjY2Vzcy1kYXRlPjwvcmVjb3JkPjwvQ2l0ZT48Q2l0ZSBFeGNsdWRlQXV0aD0iMSIg
RXhjbHVkZVllYXI9IjEiPjxBdXRob3I+Q2hhbjwvQXV0aG9yPjxZZWFyPjIwMTc8L1llYXI+PFJl
Y051bT43OTwvUmVjTnVtPjxyZWNvcmQ+PHJlYy1udW1iZXI+Nzk8L3JlYy1udW1iZXI+PGZvcmVp
Z24ta2V5cz48a2V5IGFwcD0iRU4iIGRiLWlkPSJhcHJ4NTU5MDFyMjB4MWU5ZHhucDV3cjFhd3Rk
YWR3ZGZ6YXoiIHRpbWVzdGFtcD0iMTYxMTYzNTQ3MiI+Nzk8L2tleT48L2ZvcmVpZ24ta2V5cz48
cmVmLXR5cGUgbmFtZT0iSm91cm5hbCBBcnRpY2xlIj4xNzwvcmVmLXR5cGU+PGNvbnRyaWJ1dG9y
cz48YXV0aG9ycz48YXV0aG9yPkNoYW4sIEEuIFcuPC9hdXRob3I+PGF1dGhvcj5ZdSwgRC4gUy48
L2F1dGhvcj48YXV0aG9yPkNob2ksIEsuIEMuPC9hdXRob3I+PC9hdXRob3JzPjwvY29udHJpYnV0
b3JzPjxhdXRoLWFkZHJlc3M+VGhlIE5ldGhlcnNvbGUgU2Nob29sIG9mIE51cnNpbmcsIEZhY3Vs
dHkgb2YgTWVkaWNpbmUsIFRoZSBDaGluZXNlIFVuaXZlcnNpdHkgb2YgSG9uZyBLb25nLCBTaGF0
aW4sIE5ULCBIb25nIEtvbmcgU0FSLjwvYXV0aC1hZGRyZXNzPjx0aXRsZXM+PHRpdGxlPkVmZmVj
dHMgb2YgdGFpIGNoaSBxaWdvbmcgb24gcHN5Y2hvc29jaWFsIHdlbGwtYmVpbmcgYW1vbmcgaGlk
ZGVuIGVsZGVybHksIHVzaW5nIGVsZGVybHkgbmVpZ2hib3Job29kIHZvbHVudGVlciBhcHByb2Fj
aDogYSBwaWxvdCByYW5kb21pemVkIGNvbnRyb2xsZWQgdHJpYWw8L3RpdGxlPjxzZWNvbmRhcnkt
dGl0bGU+Q2xpbiBJbnRlcnYgQWdpbmc8L3NlY29uZGFyeS10aXRsZT48L3RpdGxlcz48cGVyaW9k
aWNhbD48ZnVsbC10aXRsZT5DbGluIEludGVydiBBZ2luZzwvZnVsbC10aXRsZT48L3BlcmlvZGlj
YWw+PHBhZ2VzPjg1LTk2PC9wYWdlcz48dm9sdW1lPjEyPC92b2x1bWU+PGVkaXRpb24+MjAxNy8w
MS8yNTwvZWRpdGlvbj48a2V5d29yZHM+PGtleXdvcmQ+QWR1bHQ8L2tleXdvcmQ+PGtleXdvcmQ+
QWdlZDwva2V5d29yZD48a2V5d29yZD5GZW1hbGU8L2tleXdvcmQ+PGtleXdvcmQ+SHVtYW5zPC9r
ZXl3b3JkPjxrZXl3b3JkPkxvbmVsaW5lc3M8L2tleXdvcmQ+PGtleXdvcmQ+TWFsZTwva2V5d29y
ZD48a2V5d29yZD5NZW50YWwgSGVhbHRoPC9rZXl3b3JkPjxrZXl3b3JkPk1pZGRsZSBBZ2VkPC9r
ZXl3b3JkPjxrZXl3b3JkPlBpbG90IFByb2plY3RzPC9rZXl3b3JkPjxrZXl3b3JkPlFpZ29uZy8q
cHN5Y2hvbG9neTwva2V5d29yZD48a2V5d29yZD4qUXVhbGl0eSBvZiBMaWZlPC9rZXl3b3JkPjxr
ZXl3b3JkPlNvY2lhbCBCZWhhdmlvcjwva2V5d29yZD48a2V5d29yZD5Tb2NpYWwgSXNvbGF0aW9u
Lypwc3ljaG9sb2d5PC9rZXl3b3JkPjxrZXl3b3JkPlNvY2lhbCBTdXBwb3J0PC9rZXl3b3JkPjxr
ZXl3b3JkPlRhaSBKaS8qcHN5Y2hvbG9neTwva2V5d29yZD48a2V5d29yZD5ncm91cC1iYXNlZCBh
Y3Rpdml0eTwva2V5d29yZD48a2V5d29yZD5zb2NpYWwgaXNvbGF0aW9uPC9rZXl3b3JkPjxrZXl3
b3JkPnNvY2lhbCBuZXR3b3JrPC9rZXl3b3JkPjwva2V5d29yZHM+PGRhdGVzPjx5ZWFyPjIwMTc8
L3llYXI+PC9kYXRlcz48aXNibj4xMTc4LTE5OTggKEVsZWN0cm9uaWMpJiN4RDsxMTc2LTkwOTIg
KExpbmtpbmcpPC9pc2JuPjxhY2Nlc3Npb24tbnVtPjI4MTE1ODM3PC9hY2Nlc3Npb24tbnVtPjx1
cmxzPjxyZWxhdGVkLXVybHM+PHVybD5odHRwczovL3d3dy5uY2JpLm5sbS5uaWguZ292L3B1Ym1l
ZC8yODExNTgzNzwvdXJsPjwvcmVsYXRlZC11cmxzPjwvdXJscz48Y3VzdG9tMT5WZWF6aWVJbmNs
dWRlczwvY3VzdG9tMT48Y3VzdG9tMj5QTUM1MjIxNTUyPC9jdXN0b20yPjxjdXN0b200PlJlZk1p
bmVkPC9jdXN0b200PjxjdXN0b202PkZUSW5jPC9jdXN0b202PjxlbGVjdHJvbmljLXJlc291cmNl
LW51bT4xMC4yMTQ3L0NJQS5TMTI0NjA0PC9lbGVjdHJvbmljLXJlc291cmNlLW51bT48L3JlY29y
ZD48L0NpdGU+PENpdGUgRXhjbHVkZUF1dGg9IjEiIEV4Y2x1ZGVZZWFyPSIxIj48QXV0aG9yPlJv
b2sgS1M8L0F1dGhvcj48WWVhcj4yMDAzPC9ZZWFyPjxSZWNOdW0+Mjk8L1JlY051bT48cmVjb3Jk
PjxyZWMtbnVtYmVyPjI5PC9yZWMtbnVtYmVyPjxmb3JlaWduLWtleXM+PGtleSBhcHA9IkVOIiBk
Yi1pZD0iYXByeDU1OTAxcjIweDFlOWR4bnA1d3IxYXd0ZGFkd2RmemF6IiB0aW1lc3RhbXA9IjE2
MDgwNzA4OTgiPjI5PC9rZXk+PC9mb3JlaWduLWtleXM+PHJlZi10eXBlIG5hbWU9IkpvdXJuYWwg
QXJ0aWNsZSI+MTc8L3JlZi10eXBlPjxjb250cmlidXRvcnM+PGF1dGhvcnM+PGF1dGhvcj5Sb29r
IEtTLCBTb3JraW4gREguPC9hdXRob3I+PC9hdXRob3JzPjwvY29udHJpYnV0b3JzPjx0aXRsZXM+
PHRpdGxlPkZvc3RlcmluZyBzb2NpYWwgdGllcyB0aHJvdWdoIGEgdm9sdW50ZWVyIHJvbGU6IGlt
cGxpY2F0aW9ucyBmb3Igb2xkZXItYWR1bHRz4oCZIHBzeWNob2xvZ2ljYWwgaGVhbHRoLiA8L3Rp
dGxlPjxzZWNvbmRhcnktdGl0bGU+SW50IEogQWdpbmcgSHVtIERldi48L3NlY29uZGFyeS10aXRs
ZT48L3RpdGxlcz48cGVyaW9kaWNhbD48ZnVsbC10aXRsZT5JbnQgSiBBZ2luZyBIdW0gRGV2Ljwv
ZnVsbC10aXRsZT48L3BlcmlvZGljYWw+PHBhZ2VzPjMxM+KAkzMzNzwvcGFnZXM+PHZvbHVtZT41
Nzwvdm9sdW1lPjxkYXRlcz48eWVhcj4yMDAzPC95ZWFyPjwvZGF0ZXM+PHVybHM+PC91cmxzPjxj
dXN0b20xPkNvaGVuTWFuc2ZpZWxkSW5jbHVkZXM8L2N1c3RvbTE+PGN1c3RvbTQ+UmVmTWluZWQ8
L2N1c3RvbTQ+PGN1c3RvbTY+RlRJbmM8L2N1c3RvbTY+PC9yZWNvcmQ+PC9DaXRlPjxDaXRlIEV4
Y2x1ZGVBdXRoPSIxIiBFeGNsdWRlWWVhcj0iMSI+PEF1dGhvcj5TbGVnZXJzIEs8L0F1dGhvcj48
WWVhcj4yMDA4PC9ZZWFyPjxSZWNOdW0+MzM8L1JlY051bT48cmVjb3JkPjxyZWMtbnVtYmVyPjMz
PC9yZWMtbnVtYmVyPjxmb3JlaWduLWtleXM+PGtleSBhcHA9IkVOIiBkYi1pZD0iYXByeDU1OTAx
cjIweDFlOWR4bnA1d3IxYXd0ZGFkd2RmemF6IiB0aW1lc3RhbXA9IjE2MDgwNzIyNTYiPjMzPC9r
ZXk+PC9mb3JlaWduLWtleXM+PHJlZi10eXBlIG5hbWU9IkpvdXJuYWwgQXJ0aWNsZSI+MTc8L3Jl
Zi10eXBlPjxjb250cmlidXRvcnM+PGF1dGhvcnM+PGF1dGhvcj5TbGVnZXJzIEssIFZhbiBCb3h0
ZWwgTVBKLCBKb2xsZXMgSi4gPC9hdXRob3I+PC9hdXRob3JzPjwvY29udHJpYnV0b3JzPjx0aXRs
ZXM+PHRpdGxlPkVmZmVjdHMgb2YgY29tcHV0ZXIgdHJhaW5pbmcgYW5kIGludGVybmV0IHVzYWdl
IG9uIHRoZSB3ZWxsLWJlaW5nIGFuZCBxdWFsaXR5IG9mIGxpZmUgb2Ygb2xkZXIgYWR1bHRzOiBh
IHJhbmRvbWl6ZWQsIGNvbnRyb2xsZWQgc3R1ZHkuIDwvdGl0bGU+PHNlY29uZGFyeS10aXRsZT5K
IEdlcm9udG9sIFNlciBCLVBzeWNob2wgU2NpIFNvYyBTY2kuPC9zZWNvbmRhcnktdGl0bGU+PC90
aXRsZXM+PHBlcmlvZGljYWw+PGZ1bGwtdGl0bGU+SiBHZXJvbnRvbCBTZXIgQi1Qc3ljaG9sIFNj
aSBTb2MgU2NpLjwvZnVsbC10aXRsZT48L3BlcmlvZGljYWw+PHBhZ2VzPlAxNzbigJNQMTg0Ljwv
cGFnZXM+PHZvbHVtZT42Mzwvdm9sdW1lPjxkYXRlcz48eWVhcj4yMDA4PC95ZWFyPjwvZGF0ZXM+
PHVybHM+PC91cmxzPjxjdXN0b20xPkNvaGVuTWFuc2ZpZWxkSW5jbHVkZXM8L2N1c3RvbTE+PGN1
c3RvbTQ+UmVmTWluZWQ8L2N1c3RvbTQ+PGN1c3RvbTY+RlRJbmNsdWRlPC9jdXN0b202PjwvcmVj
b3JkPjwvQ2l0ZT48Q2l0ZSBFeGNsdWRlQXV0aD0iMSIgRXhjbHVkZVllYXI9IjEiPjxBdXRob3I+
RG9kZ2U8L0F1dGhvcj48WWVhcj4yMDE1PC9ZZWFyPjxSZWNOdW0+NDc5NDwvUmVjTnVtPjxyZWNv
cmQ+PHJlYy1udW1iZXI+NDc5NDwvcmVjLW51bWJlcj48Zm9yZWlnbi1rZXlzPjxrZXkgYXBwPSJF
TiIgZGItaWQ9ImFwcng1NTkwMXIyMHgxZTlkeG5wNXdyMWF3dGRhZHdkZnpheiIgdGltZXN0YW1w
PSIxNjI2MzA2MTU2Ij40Nzk0PC9rZXk+PC9mb3JlaWduLWtleXM+PHJlZi10eXBlIG5hbWU9Ikpv
dXJuYWwgQXJ0aWNsZSI+MTc8L3JlZi10eXBlPjxjb250cmlidXRvcnM+PGF1dGhvcnM+PGF1dGhv
cj5Eb2RnZSwgSC4gSC48L2F1dGhvcj48YXV0aG9yPlpodSwgSi48L2F1dGhvcj48YXV0aG9yPk1h
dHRlaywgTi4gQy48L2F1dGhvcj48YXV0aG9yPkJvd21hbiwgTS48L2F1dGhvcj48YXV0aG9yPlli
YXJyYSwgTy48L2F1dGhvcj48YXV0aG9yPldpbGQsIEsuIFYuPC9hdXRob3I+PGF1dGhvcj5Mb2V3
ZW5zdGVpbiwgRC4gQS48L2F1dGhvcj48YXV0aG9yPktheWUsIEouIEEuPC9hdXRob3I+PC9hdXRo
b3JzPjwvY29udHJpYnV0b3JzPjx0aXRsZXM+PHRpdGxlPldlYi1lbmFibGVkIGNvbnZlcnNhdGlv
bmFsIGludGVyYWN0aW9ucyBhcyBhIG1ldGhvZCB0byBpbXByb3ZlIGNvZ25pdGl2ZSBmdW5jdGlv
bnM6IHJlc3VsdHMgb2YgYSA2LXdlZWsgcmFuZG9taXplZCBjb250cm9sbGVkIHRyaWFsPC90aXRs
ZT48c2Vjb25kYXJ5LXRpdGxlPkFsemhlaW1lciZhcG9zO3MgYW5kIGRlbWVudGlhOiB0cmFuc2xh
dGlvbmFsIHJlc2VhcmNoIGFuZCBjbGluaWNhbCBpbnRlcnZlbnRpb25zPC9zZWNvbmRhcnktdGl0
bGU+PC90aXRsZXM+PHBlcmlvZGljYWw+PGZ1bGwtdGl0bGU+QWx6aGVpbWVyJmFwb3M7cyBhbmQg
ZGVtZW50aWE6IHRyYW5zbGF0aW9uYWwgcmVzZWFyY2ggYW5kIGNsaW5pY2FsIGludGVydmVudGlv
bnM8L2Z1bGwtdGl0bGU+PC9wZXJpb2RpY2FsPjxwYWdlcz4x4oCQMTI8L3BhZ2VzPjx2b2x1bWU+
MTwvdm9sdW1lPjxudW1iZXI+MTwvbnVtYmVyPjxrZXl3b3Jkcz48a2V5d29yZD4qY29nbml0aW9u
PC9rZXl3b3JkPjxrZXl3b3JkPipjb252ZXJzYXRpb248L2tleXdvcmQ+PGtleXdvcmQ+KnNvY2lh
bCBpbnRlcmFjdGlvbjwva2V5d29yZD48a2V5d29yZD5BZ2VkPC9rZXl3b3JkPjxrZXl3b3JkPkFy
dGljbGU8L2tleXdvcmQ+PGtleXdvcmQ+QXR0ZW50aW9uPC9rZXl3b3JkPjxrZXl3b3JkPkNsaW5p
Y2FsIERlbWVudGlhIFJhdGluZzwva2V5d29yZD48a2V5d29yZD5Db21wdXRlcjwva2V5d29yZD48
a2V5d29yZD5Db250cm9sbGVkIHN0dWR5PC9rZXl3b3JkPjxrZXl3b3JkPkRlbWVudGlhPC9rZXl3
b3JkPjxrZXl3b3JkPkV4ZWN1dGl2ZSBmdW5jdGlvbjwva2V5d29yZD48a2V5d29yZD5GZW1hbGU8
L2tleXdvcmQ+PGtleXdvcmQ+Rm9sbG93IHVwPC9rZXl3b3JkPjxrZXl3b3JkPkh1bWFuPC9rZXl3
b3JkPjxrZXl3b3JkPkludGVybmV0PC9rZXl3b3JkPjxrZXl3b3JkPkxvbmVsaW5lc3M8L2tleXdv
cmQ+PGtleXdvcmQ+TWFqb3IgY2xpbmljYWwgc3R1ZHk8L2tleXdvcmQ+PGtleXdvcmQ+TWFsZTwv
a2V5d29yZD48a2V5d29yZD5NaWNyb2NvbXB1dGVyPC9rZXl3b3JkPjxrZXl3b3JkPk1pbGQgY29n
bml0aXZlIGltcGFpcm1lbnQ8L2tleXdvcmQ+PGtleXdvcmQ+TWluaSBNZW50YWwgU3RhdGUgRXhh
bWluYXRpb248L2tleXdvcmQ+PGtleXdvcmQ+UGlsb3Qgc3R1ZHk8L2tleXdvcmQ+PGtleXdvcmQ+
UHJpb3JpdHkgam91cm5hbDwva2V5d29yZD48a2V5d29yZD5SYW5kb21pemVkIGNvbnRyb2xsZWQg
dHJpYWw8L2tleXdvcmQ+PGtleXdvcmQ+U2VtYW50aWMgbWVtb3J5PC9rZXl3b3JkPjxrZXl3b3Jk
PlNvY2lhbCBiZWhhdmlvcjwva2V5d29yZD48a2V5d29yZD5UZWxlcGhvbmUgaW50ZXJ2aWV3PC9r
ZXl3b3JkPjxrZXl3b3JkPlZlcnkgZWxkZXJseTwva2V5d29yZD48L2tleXdvcmRzPjxkYXRlcz48
eWVhcj4yMDE1PC95ZWFyPjwvZGF0ZXM+PGFjY2Vzc2lvbi1udW0+Q04tMDEzMDgzMTc8L2FjY2Vz
c2lvbi1udW0+PHdvcmstdHlwZT5Kb3VybmFsOiBBcnRpY2xlPC93b3JrLXR5cGU+PHVybHM+PHJl
bGF0ZWQtdXJscz48dXJsPmh0dHBzOi8vd3d3LmNvY2hyYW5lbGlicmFyeS5jb20vY2VudHJhbC9k
b2kvMTAuMTAwMi9jZW50cmFsL0NOLTAxMzA4MzE3L2Z1bGw8L3VybD48L3JlbGF0ZWQtdXJscz48
L3VybHM+PGN1c3RvbTE+SG9hbmctSk5PIEluY2x1ZGVzL091ciBJbml0aWFsIFRFeDwvY3VzdG9t
MT48Y3VzdG9tMz5FTUJBU0UgNjA2MzYyNDAwPC9jdXN0b20zPjxjdXN0b200PlRJbmNBYnNJbmM8
L2N1c3RvbTQ+PGN1c3RvbTU+Q29jaHJhbmVUcmlhbHNfMDYyMzIxPC9jdXN0b201PjxjdXN0b202
PkZUSW5jPC9jdXN0b202PjxlbGVjdHJvbmljLXJlc291cmNlLW51bT4xMC4xMDE2L2oudHJjaS4y
MDE1LjAxLjAwMTwvZWxlY3Ryb25pYy1yZXNvdXJjZS1udW0+PC9yZWNvcmQ+PC9DaXRlPjxDaXRl
IEV4Y2x1ZGVBdXRoPSIxIiBFeGNsdWRlWWVhcj0iMSI+PEF1dGhvcj5MYXJzc29uPC9BdXRob3I+
PFllYXI+MjAxNjwvWWVhcj48UmVjTnVtPjU5MjI8L1JlY051bT48cmVjb3JkPjxyZWMtbnVtYmVy
PjU5MjI8L3JlYy1udW1iZXI+PGZvcmVpZ24ta2V5cz48a2V5IGFwcD0iRU4iIGRiLWlkPSJhcHJ4
NTU5MDFyMjB4MWU5ZHhucDV3cjFhd3RkYWR3ZGZ6YXoiIHRpbWVzdGFtcD0iMTYyNjMwNjE1NyI+
NTkyMjwva2V5PjwvZm9yZWlnbi1rZXlzPjxyZWYtdHlwZSBuYW1lPSJKb3VybmFsIEFydGljbGUi
PjE3PC9yZWYtdHlwZT48Y29udHJpYnV0b3JzPjxhdXRob3JzPjxhdXRob3I+TGFyc3NvbiwgRS48
L2F1dGhvcj48YXV0aG9yPlBhZHlhYiwgTS48L2F1dGhvcj48YXV0aG9yPkxhcnNzb24tTHVuZCwg
TS48L2F1dGhvcj48YXV0aG9yPk5pbHNzb24sIEkuPC9hdXRob3I+PC9hdXRob3JzPjwvY29udHJp
YnV0b3JzPjx0aXRsZXM+PHRpdGxlPkVmZmVjdHMgb2YgYSBzb2NpYWwgaW50ZXJuZXQtYmFzZWQg
aW50ZXJ2ZW50aW9uIHByb2dyYW1tZSBmb3Igb2xkZXIgYWR1bHRzOiBhbiBleHBsb3JhdGl2ZSBy
YW5kb21pc2VkIGNyb3Nzb3ZlciBzdHVkeTwvdGl0bGU+PHNlY29uZGFyeS10aXRsZT5Ccml0aXNo
IGpvdXJuYWwgb2Ygb2NjdXBhdGlvbmFsIHRoZXJhcHk8L3NlY29uZGFyeS10aXRsZT48L3RpdGxl
cz48cGVyaW9kaWNhbD48ZnVsbC10aXRsZT5Ccml0aXNoIGpvdXJuYWwgb2Ygb2NjdXBhdGlvbmFs
IHRoZXJhcHk8L2Z1bGwtdGl0bGU+PC9wZXJpb2RpY2FsPjxwYWdlcz42MjnigJA2MzY8L3BhZ2Vz
Pjx2b2x1bWU+Nzk8L3ZvbHVtZT48bnVtYmVyPjEwPC9udW1iZXI+PGtleXdvcmRzPjxrZXl3b3Jk
PkFnZWQ8L2tleXdvcmQ+PGtleXdvcmQ+QWdlZCwgODAgYW5kIE92ZXI8L2tleXdvcmQ+PGtleXdv
cmQ+RmVtYWxlPC9rZXl3b3JkPjxrZXl3b3JkPkZ1bmRpbmcgU291cmNlPC9rZXl3b3JkPjxrZXl3
b3JkPkh1bWFuPC9rZXl3b3JkPjxrZXl3b3JkPkludGVybmV0PC9rZXl3b3JkPjxrZXl3b3JkPklu
dGVycGVyc29uYWwgUmVsYXRpb25zPC9rZXl3b3JkPjxrZXl3b3JkPk1hbGU8L2tleXdvcmQ+PGtl
eXdvcmQ+TWlkZGxlIEFnZTwva2V5d29yZD48a2V5d29yZD5SYW5kb20gQXNzaWdubWVudDwva2V5
d29yZD48a2V5d29yZD5SYW5kb21pemVkIENvbnRyb2xsZWQgVHJpYWxzPC9rZXl3b3JkPjxrZXl3
b3JkPlNjYWxlczwva2V5d29yZD48a2V5d29yZD5Tb2NpYWwgUGFydGljaXBhdGlvbjwva2V5d29y
ZD48L2tleXdvcmRzPjxkYXRlcz48eWVhcj4yMDE2PC95ZWFyPjwvZGF0ZXM+PGFjY2Vzc2lvbi1u
dW0+Q04tMDIxMTEyMzk8L2FjY2Vzc2lvbi1udW0+PHdvcmstdHlwZT5BY2FkZW1pYyBKb3VybmFs
PC93b3JrLXR5cGU+PHVybHM+PHJlbGF0ZWQtdXJscz48dXJsPmh0dHBzOi8vd3d3LmNvY2hyYW5l
bGlicmFyeS5jb20vY2VudHJhbC9kb2kvMTAuMTAwMi9jZW50cmFsL0NOLTAyMTExMjM5L2Z1bGw8
L3VybD48L3JlbGF0ZWQtdXJscz48L3VybHM+PGN1c3RvbTQ+VEluY0Fic0luYzwvY3VzdG9tND48
Y3VzdG9tNT5Db2NocmFuZVRyaWFsc18wNjIzMjE8L2N1c3RvbTU+PGN1c3RvbTY+RlRJbmM8L2N1
c3RvbTY+PGVsZWN0cm9uaWMtcmVzb3VyY2UtbnVtPjEwLjExNzcvMDMwODAyMjYxNjY0MTcwMTwv
ZWxlY3Ryb25pYy1yZXNvdXJjZS1udW0+PC9yZWNvcmQ+PC9DaXRlPjxDaXRlIEV4Y2x1ZGVBdXRo
PSIxIiBFeGNsdWRlWWVhcj0iMSI+PEF1dGhvcj5DemFqYTwvQXV0aG9yPjxZZWFyPjIwMTg8L1ll
YXI+PFJlY051bT4yMTA0PC9SZWNOdW0+PHJlY29yZD48cmVjLW51bWJlcj4yMTA0PC9yZWMtbnVt
YmVyPjxmb3JlaWduLWtleXM+PGtleSBhcHA9IkVOIiBkYi1pZD0iYXByeDU1OTAxcjIweDFlOWR4
bnA1d3IxYXd0ZGFkd2RmemF6IiB0aW1lc3RhbXA9IjE2MjYzMDYxNTMiPjIxMDQ8L2tleT48L2Zv
cmVpZ24ta2V5cz48cmVmLXR5cGUgbmFtZT0iSm91cm5hbCBBcnRpY2xlIj4xNzwvcmVmLXR5cGU+
PGNvbnRyaWJ1dG9ycz48YXV0aG9ycz48YXV0aG9yPkN6YWphLCBTYXJhIEouPC9hdXRob3I+PGF1
dGhvcj5Cb290LCBXYWx0ZXIgUi48L2F1dGhvcj48YXV0aG9yPkNoYXJuZXNzLCBOZWlsPC9hdXRo
b3I+PGF1dGhvcj5Sb2dlcnMsIFdlbmR5IEEuPC9hdXRob3I+PGF1dGhvcj5TaGFyaXQsIEpvc2Vw
aDwvYXV0aG9yPjwvYXV0aG9ycz48L2NvbnRyaWJ1dG9ycz48dGl0bGVzPjx0aXRsZT5JbXByb3Zp
bmcgU29jaWFsIFN1cHBvcnQgZm9yIE9sZGVyIEFkdWx0cyBUaHJvdWdoIFRlY2hub2xvZ3k6IEZp
bmRpbmdzIEZyb20gdGhlIFBSSVNNIFJhbmRvbWl6ZWQgQ29udHJvbGxlZCBUcmlhbDwvdGl0bGU+
PHNlY29uZGFyeS10aXRsZT5UaGUgR2Vyb250b2xvZ2lzdDwvc2Vjb25kYXJ5LXRpdGxlPjwvdGl0
bGVzPjxwZXJpb2RpY2FsPjxmdWxsLXRpdGxlPlRoZSBHZXJvbnRvbG9naXN0PC9mdWxsLXRpdGxl
PjwvcGVyaW9kaWNhbD48cGFnZXM+NDY3LTQ3NzwvcGFnZXM+PHZvbHVtZT41ODwvdm9sdW1lPjxu
dW1iZXI+MzwvbnVtYmVyPjxzZWN0aW9uPkN6YWphLCBTYXJhIEouIERlcGFydG1lbnQgb2YgUHN5
Y2hpYXRyeSBhbmQgQmVoYXZpb3JhbCBTY2llbmNlcywgVW5pdmVyc2l0eSBvZiBNaWFtaSBNaWxs
ZXIgU2Nob29sIG9mIE1lZGljaW5lLCBGbG9yaWRhLiYjeEQ7Qm9vdCwgV2FsdGVyIFIuIERlcGFy
dG1lbnQgb2YgUHN5Y2hvbG9neSwgRmxvcmlkYSBTdGF0ZSBVbml2ZXJzaXR5LCBUYWxsYWhhc3Nl
ZS4mI3hEO0NoYXJuZXNzLCBOZWlsLiBEZXBhcnRtZW50IG9mIFBzeWNob2xvZ3ksIEZsb3JpZGEg
U3RhdGUgVW5pdmVyc2l0eSwgVGFsbGFoYXNzZWUuJiN4RDtSb2dlcnMsIFdlbmR5IEEuIFNjaG9v
bCBvZiBQc3ljaG9sb2d5LCBHZW9yZ2lhIEluc3RpdHV0ZSBvZiBUZWNobm9sb2d5LCBBdGxhbnRh
LiYjeEQ7U2hhcml0LCBKb3NlcGguIERlcGFydG1lbnQgb2YgSW5kdXN0cmlhbCBFbmdpbmVlcmlu
ZywgVW5pdmVyc2l0eSBvZiBNaWFtaSwgQ29yYWwgR2FibGVzLCBGbG9yaWRhLjwvc2VjdGlvbj48
a2V5d29yZHM+PGtleXdvcmQ+QWdlZDwva2V5d29yZD48a2V5d29yZD5BZ2VkLCA4MCBhbmQgb3Zl
cjwva2V5d29yZD48a2V5d29yZD5BdHRpdHVkZSB0byBDb21wdXRlcnM8L2tleXdvcmQ+PGtleXdv
cmQ+Q29tbXVuaWNhdGlvbjwva2V5d29yZD48a2V5d29yZD5FbGVjdHJvbmljIE1haWw8L2tleXdv
cmQ+PGtleXdvcmQ+RmVtYWxlPC9rZXl3b3JkPjxrZXl3b3JkPkh1bWFuczwva2V5d29yZD48a2V5
d29yZD5JbmZvcm1hdGlvbiBUZWNobm9sb2d5PC9rZXl3b3JkPjxrZXl3b3JkPkludGVybmV0PC9r
ZXl3b3JkPjxrZXl3b3JkPipMb25lbGluZXNzPC9rZXl3b3JkPjxrZXl3b3JkPk1hbGU8L2tleXdv
cmQ+PGtleXdvcmQ+Kk1lbnRhbCBIZWFsdGg8L2tleXdvcmQ+PGtleXdvcmQ+KlNvY2lhbCBJc29s
YXRpb248L2tleXdvcmQ+PGtleXdvcmQ+KlNvY2lhbCBTdXBwb3J0PC9rZXl3b3JkPjxrZXl3b3Jk
PipVc2VyLUNvbXB1dGVyIEludGVyZmFjZTwva2V5d29yZD48a2V5d29yZD5WaWRlbyBHYW1lczwv
a2V5d29yZD48L2tleXdvcmRzPjxkYXRlcz48eWVhcj4yMDE4PC95ZWFyPjwvZGF0ZXM+PHB1Yi1s
b2NhdGlvbj5Vbml0ZWQgU3RhdGVzPC9wdWItbG9jYXRpb24+PGlzYm4+MTc1OC01MzQxJiN4RDsw
MDE2LTkwMTM8L2lzYm4+PHVybHM+PHJlbGF0ZWQtdXJscz48dXJsPmh0dHA6Ly9vdmlkc3Aub3Zp
ZC5jb20vb3ZpZHdlYi5jZ2k/VD1KUyZhbXA7UEFHRT1yZWZlcmVuY2UmYW1wO0Q9bWVkMTUmYW1w
O05FV1M9TiZhbXA7QU49MjgyMDE3MzA8L3VybD48L3JlbGF0ZWQtdXJscz48L3VybHM+PGN1c3Rv
bTQ+VEluY0Fic0luYzwvY3VzdG9tND48Y3VzdG9tNT5PVklETWVkbGluZV8wNjIzMjE8L2N1c3Rv
bTU+PGN1c3RvbTY+RlRJbmM8L2N1c3RvbTY+PGVsZWN0cm9uaWMtcmVzb3VyY2UtbnVtPmh0dHBz
Oi8vZHguZG9pLm9yZy8xMC4xMDkzL2dlcm9udC9nbncyNDk8L2VsZWN0cm9uaWMtcmVzb3VyY2Ut
bnVtPjwvcmVjb3JkPjwvQ2l0ZT48L0VuZE5vdGU+
</w:fldData>
        </w:fldChar>
      </w:r>
      <w:r>
        <w:rPr>
          <w:rFonts w:cs="Times New Roman"/>
          <w:sz w:val="24"/>
          <w:szCs w:val="24"/>
          <w:vertAlign w:val="superscript"/>
        </w:rPr>
        <w:instrText xml:space="preserve"> ADDIN EN.CITE.DATA </w:instrText>
      </w:r>
      <w:r>
        <w:rPr>
          <w:rFonts w:cs="Times New Roman"/>
          <w:sz w:val="24"/>
          <w:szCs w:val="24"/>
          <w:vertAlign w:val="superscript"/>
        </w:rPr>
      </w:r>
      <w:r>
        <w:rPr>
          <w:rFonts w:cs="Times New Roman"/>
          <w:sz w:val="24"/>
          <w:szCs w:val="24"/>
          <w:vertAlign w:val="superscript"/>
        </w:rPr>
        <w:fldChar w:fldCharType="end"/>
      </w:r>
      <w:r>
        <w:rPr>
          <w:rFonts w:cs="Times New Roman"/>
          <w:sz w:val="24"/>
          <w:szCs w:val="24"/>
          <w:vertAlign w:val="superscript"/>
        </w:rPr>
      </w:r>
      <w:r>
        <w:rPr>
          <w:rFonts w:cs="Times New Roman"/>
          <w:sz w:val="24"/>
          <w:szCs w:val="24"/>
          <w:vertAlign w:val="superscript"/>
        </w:rPr>
        <w:fldChar w:fldCharType="separate"/>
      </w:r>
      <w:hyperlink w:anchor="_ENREF_43" w:tooltip="Kremers IP, 2006 #26" w:history="1">
        <w:r>
          <w:rPr>
            <w:rFonts w:cs="Times New Roman"/>
            <w:noProof/>
            <w:sz w:val="24"/>
            <w:szCs w:val="24"/>
            <w:vertAlign w:val="superscript"/>
          </w:rPr>
          <w:t>43</w:t>
        </w:r>
      </w:hyperlink>
      <w:r>
        <w:rPr>
          <w:rFonts w:cs="Times New Roman"/>
          <w:noProof/>
          <w:sz w:val="24"/>
          <w:szCs w:val="24"/>
          <w:vertAlign w:val="superscript"/>
        </w:rPr>
        <w:t>,</w:t>
      </w:r>
      <w:hyperlink w:anchor="_ENREF_45" w:tooltip="Chan, 2017 #79" w:history="1">
        <w:r>
          <w:rPr>
            <w:rFonts w:cs="Times New Roman"/>
            <w:noProof/>
            <w:sz w:val="24"/>
            <w:szCs w:val="24"/>
            <w:vertAlign w:val="superscript"/>
          </w:rPr>
          <w:t>45</w:t>
        </w:r>
      </w:hyperlink>
      <w:r>
        <w:rPr>
          <w:rFonts w:cs="Times New Roman"/>
          <w:noProof/>
          <w:sz w:val="24"/>
          <w:szCs w:val="24"/>
          <w:vertAlign w:val="superscript"/>
        </w:rPr>
        <w:t>,</w:t>
      </w:r>
      <w:hyperlink w:anchor="_ENREF_88" w:tooltip="Mountain, 2017 #84" w:history="1">
        <w:r>
          <w:rPr>
            <w:rFonts w:cs="Times New Roman"/>
            <w:noProof/>
            <w:sz w:val="24"/>
            <w:szCs w:val="24"/>
            <w:vertAlign w:val="superscript"/>
          </w:rPr>
          <w:t>88</w:t>
        </w:r>
      </w:hyperlink>
      <w:r>
        <w:rPr>
          <w:rFonts w:cs="Times New Roman"/>
          <w:noProof/>
          <w:sz w:val="24"/>
          <w:szCs w:val="24"/>
          <w:vertAlign w:val="superscript"/>
        </w:rPr>
        <w:t>,</w:t>
      </w:r>
      <w:hyperlink w:anchor="_ENREF_90" w:tooltip="Routasalo PE, 2009 #30" w:history="1">
        <w:r>
          <w:rPr>
            <w:rFonts w:cs="Times New Roman"/>
            <w:noProof/>
            <w:sz w:val="24"/>
            <w:szCs w:val="24"/>
            <w:vertAlign w:val="superscript"/>
          </w:rPr>
          <w:t>90-92</w:t>
        </w:r>
      </w:hyperlink>
      <w:r>
        <w:rPr>
          <w:rFonts w:cs="Times New Roman"/>
          <w:noProof/>
          <w:sz w:val="24"/>
          <w:szCs w:val="24"/>
          <w:vertAlign w:val="superscript"/>
        </w:rPr>
        <w:t>,</w:t>
      </w:r>
      <w:hyperlink w:anchor="_ENREF_97" w:tooltip="Czaja, 2018 #2104" w:history="1">
        <w:r>
          <w:rPr>
            <w:rFonts w:cs="Times New Roman"/>
            <w:noProof/>
            <w:sz w:val="24"/>
            <w:szCs w:val="24"/>
            <w:vertAlign w:val="superscript"/>
          </w:rPr>
          <w:t>97</w:t>
        </w:r>
      </w:hyperlink>
      <w:r>
        <w:rPr>
          <w:rFonts w:cs="Times New Roman"/>
          <w:noProof/>
          <w:sz w:val="24"/>
          <w:szCs w:val="24"/>
          <w:vertAlign w:val="superscript"/>
        </w:rPr>
        <w:t>,</w:t>
      </w:r>
      <w:hyperlink w:anchor="_ENREF_99" w:tooltip="Slegers K, 2008 #33" w:history="1">
        <w:r>
          <w:rPr>
            <w:rFonts w:cs="Times New Roman"/>
            <w:noProof/>
            <w:sz w:val="24"/>
            <w:szCs w:val="24"/>
            <w:vertAlign w:val="superscript"/>
          </w:rPr>
          <w:t>99</w:t>
        </w:r>
      </w:hyperlink>
      <w:r>
        <w:rPr>
          <w:rFonts w:cs="Times New Roman"/>
          <w:noProof/>
          <w:sz w:val="24"/>
          <w:szCs w:val="24"/>
          <w:vertAlign w:val="superscript"/>
        </w:rPr>
        <w:t>,</w:t>
      </w:r>
      <w:hyperlink w:anchor="_ENREF_107" w:tooltip="Larsson, 2016 #5922" w:history="1">
        <w:r>
          <w:rPr>
            <w:rFonts w:cs="Times New Roman"/>
            <w:noProof/>
            <w:sz w:val="24"/>
            <w:szCs w:val="24"/>
            <w:vertAlign w:val="superscript"/>
          </w:rPr>
          <w:t>107-109</w:t>
        </w:r>
      </w:hyperlink>
      <w:r>
        <w:rPr>
          <w:rFonts w:cs="Times New Roman"/>
          <w:noProof/>
          <w:sz w:val="24"/>
          <w:szCs w:val="24"/>
          <w:vertAlign w:val="superscript"/>
        </w:rPr>
        <w:t>,</w:t>
      </w:r>
      <w:hyperlink w:anchor="_ENREF_113" w:tooltip="Rook KS, 2003 #29" w:history="1">
        <w:r>
          <w:rPr>
            <w:rFonts w:cs="Times New Roman"/>
            <w:noProof/>
            <w:sz w:val="24"/>
            <w:szCs w:val="24"/>
            <w:vertAlign w:val="superscript"/>
          </w:rPr>
          <w:t>113</w:t>
        </w:r>
      </w:hyperlink>
      <w:r>
        <w:rPr>
          <w:rFonts w:cs="Times New Roman"/>
          <w:noProof/>
          <w:sz w:val="24"/>
          <w:szCs w:val="24"/>
          <w:vertAlign w:val="superscript"/>
        </w:rPr>
        <w:t>,</w:t>
      </w:r>
      <w:hyperlink w:anchor="_ENREF_121" w:tooltip="Cohen-Mansfield, 2018 #1933" w:history="1">
        <w:r>
          <w:rPr>
            <w:rFonts w:cs="Times New Roman"/>
            <w:noProof/>
            <w:sz w:val="24"/>
            <w:szCs w:val="24"/>
            <w:vertAlign w:val="superscript"/>
          </w:rPr>
          <w:t>121</w:t>
        </w:r>
      </w:hyperlink>
      <w:r>
        <w:rPr>
          <w:rFonts w:cs="Times New Roman"/>
          <w:sz w:val="24"/>
          <w:szCs w:val="24"/>
          <w:vertAlign w:val="superscript"/>
        </w:rPr>
        <w:fldChar w:fldCharType="end"/>
      </w:r>
      <w:r w:rsidRPr="00CB6BF3">
        <w:rPr>
          <w:rFonts w:cs="Times New Roman"/>
          <w:sz w:val="24"/>
          <w:szCs w:val="24"/>
          <w:vertAlign w:val="superscript"/>
        </w:rPr>
        <w:t xml:space="preserve"> </w:t>
      </w:r>
      <w:r w:rsidRPr="00CB6BF3">
        <w:rPr>
          <w:rFonts w:cs="Times New Roman"/>
          <w:sz w:val="24"/>
          <w:szCs w:val="24"/>
        </w:rPr>
        <w:t>The remainder were excluded for the following reasons: 6 focused on a specific population (cancer,</w:t>
      </w:r>
      <w:hyperlink w:anchor="_ENREF_133" w:tooltip="Nelson, 2019 #1500" w:history="1">
        <w:r>
          <w:rPr>
            <w:rFonts w:cs="Times New Roman"/>
            <w:sz w:val="24"/>
            <w:szCs w:val="24"/>
            <w:vertAlign w:val="superscript"/>
          </w:rPr>
          <w:fldChar w:fldCharType="begin">
            <w:fldData xml:space="preserve">PEVuZE5vdGU+PENpdGUgRXhjbHVkZUF1dGg9IjEiIEV4Y2x1ZGVZZWFyPSIxIj48QXV0aG9yPk5l
bHNvbjwvQXV0aG9yPjxZZWFyPjIwMTk8L1llYXI+PFJlY051bT4xNTAwPC9SZWNOdW0+PERpc3Bs
YXlUZXh0PjxzdHlsZSBmYWNlPSJzdXBlcnNjcmlwdCI+MTMzPC9zdHlsZT48L0Rpc3BsYXlUZXh0
PjxyZWNvcmQ+PHJlYy1udW1iZXI+MTUwMDwvcmVjLW51bWJlcj48Zm9yZWlnbi1rZXlzPjxrZXkg
YXBwPSJFTiIgZGItaWQ9ImFwcng1NTkwMXIyMHgxZTlkeG5wNXdyMWF3dGRhZHdkZnpheiIgdGlt
ZXN0YW1wPSIxNjI2MzA2MTUyIj4xNTAwPC9rZXk+PC9mb3JlaWduLWtleXM+PHJlZi10eXBlIG5h
bWU9IkpvdXJuYWwgQXJ0aWNsZSI+MTc8L3JlZi10eXBlPjxjb250cmlidXRvcnM+PGF1dGhvcnM+
PGF1dGhvcj5OZWxzb24sIENocmlzdGlhbiBKLjwvYXV0aG9yPjxhdXRob3I+U2FyYWNpbm8sIFJl
YmVjY2EgTS48L2F1dGhvcj48YXV0aG9yPlJvdGgsIEFuZHJldyBKLjwvYXV0aG9yPjxhdXRob3I+
SGFydmV5LCBFbGl6YWJldGg8L2F1dGhvcj48YXV0aG9yPk1hcnRpbiwgQW5uZTwvYXV0aG9yPjxh
dXRob3I+TW9vcmUsIE1hcms8L2F1dGhvcj48YXV0aG9yPk1hcmNvbmUsIERhbmE8L2F1dGhvcj48
YXV0aG9yPlBvcHBpdG8sIFNoYW5ub24gUi48L2F1dGhvcj48YXV0aG9yPkhvbGxhbmQsIEppbW1p
ZTwvYXV0aG9yPjwvYXV0aG9ycz48L2NvbnRyaWJ1dG9ycz48dGl0bGVzPjx0aXRsZT5DYW5jZXIg
YW5kIEFnaW5nOiBSZWZsZWN0aW9ucyBmb3IgRWxkZXJzIChDQVJFKTogQSBwaWxvdCByYW5kb21p
emVkIGNvbnRyb2xsZWQgdHJpYWwgb2YgYSBwc3ljaG90aGVyYXB5IGludGVydmVudGlvbiBmb3Ig
b2xkZXIgYWR1bHRzIHdpdGggY2FuY2VyPC90aXRsZT48c2Vjb25kYXJ5LXRpdGxlPlBzeWNoby1v
bmNvbG9neTwvc2Vjb25kYXJ5LXRpdGxlPjx0ZXJ0aWFyeS10aXRsZT5FcnJhdHVtIGluOiBQc3lj
aG9vbmNvbG9neS4gMjAxOSBKdW47MjgoNik6MTM1NzsgUE1JRDogMzExNTU4MDEgW2h0dHBzOi8v
d3d3Lm5jYmkubmxtLm5paC5nb3YvcHVibWVkLzMxMTU1ODAxXTwvdGVydGlhcnktdGl0bGU+PC90
aXRsZXM+PHBlcmlvZGljYWw+PGZ1bGwtdGl0bGU+UHN5Y2hvLW9uY29sb2d5PC9mdWxsLXRpdGxl
PjwvcGVyaW9kaWNhbD48cGFnZXM+MzktNDc8L3BhZ2VzPjx2b2x1bWU+Mjg8L3ZvbHVtZT48bnVt
YmVyPjE8L251bWJlcj48c2VjdGlvbj5OZWxzb24sIENocmlzdGlhbiBKLiBEZXBhcnRtZW50IG9m
IFBzeWNoaWF0cnkgYW5kIEJlaGF2aW9yYWwgU2NpZW5jZXMsIE1lbW9yaWFsIFNsb2FuIEtldHRl
cmluZyBDYW5jZXIgQ2VudGVyLCBOZXcgWW9yaywgTmV3IFlvcmssIFVTQS4mI3hEO1NhcmFjaW5v
LCBSZWJlY2NhIE0uIERlcGFydG1lbnQgb2YgUHN5Y2hpYXRyeSBhbmQgQmVoYXZpb3JhbCBTY2ll
bmNlcywgTWVtb3JpYWwgU2xvYW4gS2V0dGVyaW5nIENhbmNlciBDZW50ZXIsIE5ldyBZb3JrLCBO
ZXcgWW9yaywgVVNBLiYjeEQ7Um90aCwgQW5kcmV3IEouIERlcGFydG1lbnQgb2YgUHN5Y2hpYXRy
eSBhbmQgQmVoYXZpb3JhbCBTY2llbmNlcywgTWVtb3JpYWwgU2xvYW4gS2V0dGVyaW5nIENhbmNl
ciBDZW50ZXIsIE5ldyBZb3JrLCBOZXcgWW9yaywgVVNBLiYjeEQ7SGFydmV5LCBFbGl6YWJldGgu
IERlcGFydG1lbnQgb2YgUHN5Y2hpYXRyeSBhbmQgQmVoYXZpb3JhbCBTY2llbmNlcywgTWVtb3Jp
YWwgU2xvYW4gS2V0dGVyaW5nIENhbmNlciBDZW50ZXIsIE5ldyBZb3JrLCBOZXcgWW9yaywgVVNB
LiYjeEQ7TWFydGluLCBBbm5lLiBEZXBhcnRtZW50IG9mIFBzeWNoaWF0cnkgYW5kIEJlaGF2aW9y
YWwgU2NpZW5jZXMsIE1lbW9yaWFsIFNsb2FuIEtldHRlcmluZyBDYW5jZXIgQ2VudGVyLCBOZXcg
WW9yaywgTmV3IFlvcmssIFVTQS4mI3hEO01vb3JlLCBNYXJrLiBKb2FuIEthcm5lbGwgQ2FuY2Vy
IENlbnRlciwgUGVubnN5bHZhbmlhIEhvc3BpdGFsLCBQaGlsYWRlbHBoaWEsIFBlbm5zeWx2YW5p
YSwgVVNBLiYjeEQ7TWFyY29uZSwgRGFuYS4gSm9hbiBLYXJuZWxsIENhbmNlciBDZW50ZXIsIFBl
bm5zeWx2YW5pYSBIb3NwaXRhbCwgUGhpbGFkZWxwaGlhLCBQZW5uc3lsdmFuaWEsIFVTQS4mI3hE
O1BvcHBpdG8sIFNoYW5ub24gUi4gQmVoYXZpb3JhbCBIZWFsdGggT25jb2xvZ3kgU2VydmljZSwg
Q2hhcmxlcyBBLiBTYW1tb25zIENhbmNlciBDZW50ZXIsIERhbGxhcywgVGV4YXMsIFVTQS4mI3hE
O0hvbGxhbmQsIEppbW1pZS4gRGVwYXJ0bWVudCBvZiBQc3ljaGlhdHJ5IGFuZCBCZWhhdmlvcmFs
IFNjaWVuY2VzLCBNZW1vcmlhbCBTbG9hbiBLZXR0ZXJpbmcgQ2FuY2VyIENlbnRlciwgTmV3IFlv
cmssIE5ldyBZb3JrLCBVU0EuPC9zZWN0aW9uPjxrZXl3b3Jkcz48a2V5d29yZD5BZGFwdGF0aW9u
LCBQc3ljaG9sb2dpY2FsPC9rZXl3b3JkPjxrZXl3b3JkPkFnZWQ8L2tleXdvcmQ+PGtleXdvcmQ+
QW54aWV0eS9ldCBbRXRpb2xvZ3ldPC9rZXl3b3JkPjxrZXl3b3JkPipBbnhpZXR5L3RoIFtUaGVy
YXB5XTwva2V5d29yZD48a2V5d29yZD5EZXByZXNzaW9uL2V0IFtFdGlvbG9neV08L2tleXdvcmQ+
PGtleXdvcmQ+KkRlcHJlc3Npb24vdGggW1RoZXJhcHldPC9rZXl3b3JkPjxrZXl3b3JkPkZlbWFs
ZTwva2V5d29yZD48a2V5d29yZD5IdW1hbnM8L2tleXdvcmQ+PGtleXdvcmQ+TWFsZTwva2V5d29y
ZD48a2V5d29yZD5OZW9wbGFzbXMvY28gW0NvbXBsaWNhdGlvbnNdPC9rZXl3b3JkPjxrZXl3b3Jk
PipOZW9wbGFzbXMvcHggW1BzeWNob2xvZ3ldPC9rZXl3b3JkPjxrZXl3b3JkPk5lb3BsYXNtcy90
aCBbVGhlcmFweV08L2tleXdvcmQ+PGtleXdvcmQ+T3V0Y29tZSBBc3Nlc3NtZW50LCBIZWFsdGgg
Q2FyZTwva2V5d29yZD48a2V5d29yZD5QYXRpZW50IEVkdWNhdGlvbiBhcyBUb3BpYy9tdCBbTWV0
aG9kc108L2tleXdvcmQ+PGtleXdvcmQ+UGlsb3QgUHJvamVjdHM8L2tleXdvcmQ+PGtleXdvcmQ+
KlBzeWNob3RoZXJhcHkvbXQgW01ldGhvZHNdPC9rZXl3b3JkPjwva2V5d29yZHM+PGRhdGVzPjx5
ZWFyPjIwMTk8L3llYXI+PC9kYXRlcz48cHViLWxvY2F0aW9uPkVuZ2xhbmQ8L3B1Yi1sb2NhdGlv
bj48aXNibj4xMDk5LTE2MTEmI3hEOzEwNTctOTI0OTwvaXNibj48dXJscz48cmVsYXRlZC11cmxz
Pjx1cmw+aHR0cDovL292aWRzcC5vdmlkLmNvbS9vdmlkd2ViLmNnaT9UPUpTJmFtcDtQQUdFPXJl
ZmVyZW5jZSZhbXA7RD1tZWQxNiZhbXA7TkVXUz1OJmFtcDtBTj0zMDI5NjMzNzwvdXJsPjwvcmVs
YXRlZC11cmxzPjwvdXJscz48Y3VzdG9tMT5Ib2FuZy1KTk8gSW5jbHVkZXMvT3VyIEluaXRpYWwg
VEV4PC9jdXN0b20xPjxjdXN0b200PlRJbmNBYnNFeFBvcHVsYXRpb248L2N1c3RvbTQ+PGN1c3Rv
bTU+T1ZJRE1lZGxpbmVfMDYyMzIxPC9jdXN0b201PjxlbGVjdHJvbmljLXJlc291cmNlLW51bT5o
dHRwczovL2R4LmRvaS5vcmcvMTAuMTAwMi9wb24uNDkwNzwvZWxlY3Ryb25pYy1yZXNvdXJjZS1u
dW0+PGFjY2Vzcy1kYXRlPjIwMTgxMTA3Ly88L2FjY2Vzcy1kYXRlPjwvcmVjb3JkPjwvQ2l0ZT48
L0VuZE5vdGU+AG==
</w:fldData>
          </w:fldChar>
        </w:r>
        <w:r>
          <w:rPr>
            <w:rFonts w:cs="Times New Roman"/>
            <w:sz w:val="24"/>
            <w:szCs w:val="24"/>
            <w:vertAlign w:val="superscript"/>
          </w:rPr>
          <w:instrText xml:space="preserve"> ADDIN EN.CITE </w:instrText>
        </w:r>
        <w:r>
          <w:rPr>
            <w:rFonts w:cs="Times New Roman"/>
            <w:sz w:val="24"/>
            <w:szCs w:val="24"/>
            <w:vertAlign w:val="superscript"/>
          </w:rPr>
          <w:fldChar w:fldCharType="begin">
            <w:fldData xml:space="preserve">PEVuZE5vdGU+PENpdGUgRXhjbHVkZUF1dGg9IjEiIEV4Y2x1ZGVZZWFyPSIxIj48QXV0aG9yPk5l
bHNvbjwvQXV0aG9yPjxZZWFyPjIwMTk8L1llYXI+PFJlY051bT4xNTAwPC9SZWNOdW0+PERpc3Bs
YXlUZXh0PjxzdHlsZSBmYWNlPSJzdXBlcnNjcmlwdCI+MTMzPC9zdHlsZT48L0Rpc3BsYXlUZXh0
PjxyZWNvcmQ+PHJlYy1udW1iZXI+MTUwMDwvcmVjLW51bWJlcj48Zm9yZWlnbi1rZXlzPjxrZXkg
YXBwPSJFTiIgZGItaWQ9ImFwcng1NTkwMXIyMHgxZTlkeG5wNXdyMWF3dGRhZHdkZnpheiIgdGlt
ZXN0YW1wPSIxNjI2MzA2MTUyIj4xNTAwPC9rZXk+PC9mb3JlaWduLWtleXM+PHJlZi10eXBlIG5h
bWU9IkpvdXJuYWwgQXJ0aWNsZSI+MTc8L3JlZi10eXBlPjxjb250cmlidXRvcnM+PGF1dGhvcnM+
PGF1dGhvcj5OZWxzb24sIENocmlzdGlhbiBKLjwvYXV0aG9yPjxhdXRob3I+U2FyYWNpbm8sIFJl
YmVjY2EgTS48L2F1dGhvcj48YXV0aG9yPlJvdGgsIEFuZHJldyBKLjwvYXV0aG9yPjxhdXRob3I+
SGFydmV5LCBFbGl6YWJldGg8L2F1dGhvcj48YXV0aG9yPk1hcnRpbiwgQW5uZTwvYXV0aG9yPjxh
dXRob3I+TW9vcmUsIE1hcms8L2F1dGhvcj48YXV0aG9yPk1hcmNvbmUsIERhbmE8L2F1dGhvcj48
YXV0aG9yPlBvcHBpdG8sIFNoYW5ub24gUi48L2F1dGhvcj48YXV0aG9yPkhvbGxhbmQsIEppbW1p
ZTwvYXV0aG9yPjwvYXV0aG9ycz48L2NvbnRyaWJ1dG9ycz48dGl0bGVzPjx0aXRsZT5DYW5jZXIg
YW5kIEFnaW5nOiBSZWZsZWN0aW9ucyBmb3IgRWxkZXJzIChDQVJFKTogQSBwaWxvdCByYW5kb21p
emVkIGNvbnRyb2xsZWQgdHJpYWwgb2YgYSBwc3ljaG90aGVyYXB5IGludGVydmVudGlvbiBmb3Ig
b2xkZXIgYWR1bHRzIHdpdGggY2FuY2VyPC90aXRsZT48c2Vjb25kYXJ5LXRpdGxlPlBzeWNoby1v
bmNvbG9neTwvc2Vjb25kYXJ5LXRpdGxlPjx0ZXJ0aWFyeS10aXRsZT5FcnJhdHVtIGluOiBQc3lj
aG9vbmNvbG9neS4gMjAxOSBKdW47MjgoNik6MTM1NzsgUE1JRDogMzExNTU4MDEgW2h0dHBzOi8v
d3d3Lm5jYmkubmxtLm5paC5nb3YvcHVibWVkLzMxMTU1ODAxXTwvdGVydGlhcnktdGl0bGU+PC90
aXRsZXM+PHBlcmlvZGljYWw+PGZ1bGwtdGl0bGU+UHN5Y2hvLW9uY29sb2d5PC9mdWxsLXRpdGxl
PjwvcGVyaW9kaWNhbD48cGFnZXM+MzktNDc8L3BhZ2VzPjx2b2x1bWU+Mjg8L3ZvbHVtZT48bnVt
YmVyPjE8L251bWJlcj48c2VjdGlvbj5OZWxzb24sIENocmlzdGlhbiBKLiBEZXBhcnRtZW50IG9m
IFBzeWNoaWF0cnkgYW5kIEJlaGF2aW9yYWwgU2NpZW5jZXMsIE1lbW9yaWFsIFNsb2FuIEtldHRl
cmluZyBDYW5jZXIgQ2VudGVyLCBOZXcgWW9yaywgTmV3IFlvcmssIFVTQS4mI3hEO1NhcmFjaW5v
LCBSZWJlY2NhIE0uIERlcGFydG1lbnQgb2YgUHN5Y2hpYXRyeSBhbmQgQmVoYXZpb3JhbCBTY2ll
bmNlcywgTWVtb3JpYWwgU2xvYW4gS2V0dGVyaW5nIENhbmNlciBDZW50ZXIsIE5ldyBZb3JrLCBO
ZXcgWW9yaywgVVNBLiYjeEQ7Um90aCwgQW5kcmV3IEouIERlcGFydG1lbnQgb2YgUHN5Y2hpYXRy
eSBhbmQgQmVoYXZpb3JhbCBTY2llbmNlcywgTWVtb3JpYWwgU2xvYW4gS2V0dGVyaW5nIENhbmNl
ciBDZW50ZXIsIE5ldyBZb3JrLCBOZXcgWW9yaywgVVNBLiYjeEQ7SGFydmV5LCBFbGl6YWJldGgu
IERlcGFydG1lbnQgb2YgUHN5Y2hpYXRyeSBhbmQgQmVoYXZpb3JhbCBTY2llbmNlcywgTWVtb3Jp
YWwgU2xvYW4gS2V0dGVyaW5nIENhbmNlciBDZW50ZXIsIE5ldyBZb3JrLCBOZXcgWW9yaywgVVNB
LiYjeEQ7TWFydGluLCBBbm5lLiBEZXBhcnRtZW50IG9mIFBzeWNoaWF0cnkgYW5kIEJlaGF2aW9y
YWwgU2NpZW5jZXMsIE1lbW9yaWFsIFNsb2FuIEtldHRlcmluZyBDYW5jZXIgQ2VudGVyLCBOZXcg
WW9yaywgTmV3IFlvcmssIFVTQS4mI3hEO01vb3JlLCBNYXJrLiBKb2FuIEthcm5lbGwgQ2FuY2Vy
IENlbnRlciwgUGVubnN5bHZhbmlhIEhvc3BpdGFsLCBQaGlsYWRlbHBoaWEsIFBlbm5zeWx2YW5p
YSwgVVNBLiYjeEQ7TWFyY29uZSwgRGFuYS4gSm9hbiBLYXJuZWxsIENhbmNlciBDZW50ZXIsIFBl
bm5zeWx2YW5pYSBIb3NwaXRhbCwgUGhpbGFkZWxwaGlhLCBQZW5uc3lsdmFuaWEsIFVTQS4mI3hE
O1BvcHBpdG8sIFNoYW5ub24gUi4gQmVoYXZpb3JhbCBIZWFsdGggT25jb2xvZ3kgU2VydmljZSwg
Q2hhcmxlcyBBLiBTYW1tb25zIENhbmNlciBDZW50ZXIsIERhbGxhcywgVGV4YXMsIFVTQS4mI3hE
O0hvbGxhbmQsIEppbW1pZS4gRGVwYXJ0bWVudCBvZiBQc3ljaGlhdHJ5IGFuZCBCZWhhdmlvcmFs
IFNjaWVuY2VzLCBNZW1vcmlhbCBTbG9hbiBLZXR0ZXJpbmcgQ2FuY2VyIENlbnRlciwgTmV3IFlv
cmssIE5ldyBZb3JrLCBVU0EuPC9zZWN0aW9uPjxrZXl3b3Jkcz48a2V5d29yZD5BZGFwdGF0aW9u
LCBQc3ljaG9sb2dpY2FsPC9rZXl3b3JkPjxrZXl3b3JkPkFnZWQ8L2tleXdvcmQ+PGtleXdvcmQ+
QW54aWV0eS9ldCBbRXRpb2xvZ3ldPC9rZXl3b3JkPjxrZXl3b3JkPipBbnhpZXR5L3RoIFtUaGVy
YXB5XTwva2V5d29yZD48a2V5d29yZD5EZXByZXNzaW9uL2V0IFtFdGlvbG9neV08L2tleXdvcmQ+
PGtleXdvcmQ+KkRlcHJlc3Npb24vdGggW1RoZXJhcHldPC9rZXl3b3JkPjxrZXl3b3JkPkZlbWFs
ZTwva2V5d29yZD48a2V5d29yZD5IdW1hbnM8L2tleXdvcmQ+PGtleXdvcmQ+TWFsZTwva2V5d29y
ZD48a2V5d29yZD5OZW9wbGFzbXMvY28gW0NvbXBsaWNhdGlvbnNdPC9rZXl3b3JkPjxrZXl3b3Jk
PipOZW9wbGFzbXMvcHggW1BzeWNob2xvZ3ldPC9rZXl3b3JkPjxrZXl3b3JkPk5lb3BsYXNtcy90
aCBbVGhlcmFweV08L2tleXdvcmQ+PGtleXdvcmQ+T3V0Y29tZSBBc3Nlc3NtZW50LCBIZWFsdGgg
Q2FyZTwva2V5d29yZD48a2V5d29yZD5QYXRpZW50IEVkdWNhdGlvbiBhcyBUb3BpYy9tdCBbTWV0
aG9kc108L2tleXdvcmQ+PGtleXdvcmQ+UGlsb3QgUHJvamVjdHM8L2tleXdvcmQ+PGtleXdvcmQ+
KlBzeWNob3RoZXJhcHkvbXQgW01ldGhvZHNdPC9rZXl3b3JkPjwva2V5d29yZHM+PGRhdGVzPjx5
ZWFyPjIwMTk8L3llYXI+PC9kYXRlcz48cHViLWxvY2F0aW9uPkVuZ2xhbmQ8L3B1Yi1sb2NhdGlv
bj48aXNibj4xMDk5LTE2MTEmI3hEOzEwNTctOTI0OTwvaXNibj48dXJscz48cmVsYXRlZC11cmxz
Pjx1cmw+aHR0cDovL292aWRzcC5vdmlkLmNvbS9vdmlkd2ViLmNnaT9UPUpTJmFtcDtQQUdFPXJl
ZmVyZW5jZSZhbXA7RD1tZWQxNiZhbXA7TkVXUz1OJmFtcDtBTj0zMDI5NjMzNzwvdXJsPjwvcmVs
YXRlZC11cmxzPjwvdXJscz48Y3VzdG9tMT5Ib2FuZy1KTk8gSW5jbHVkZXMvT3VyIEluaXRpYWwg
VEV4PC9jdXN0b20xPjxjdXN0b200PlRJbmNBYnNFeFBvcHVsYXRpb248L2N1c3RvbTQ+PGN1c3Rv
bTU+T1ZJRE1lZGxpbmVfMDYyMzIxPC9jdXN0b201PjxlbGVjdHJvbmljLXJlc291cmNlLW51bT5o
dHRwczovL2R4LmRvaS5vcmcvMTAuMTAwMi9wb24uNDkwNzwvZWxlY3Ryb25pYy1yZXNvdXJjZS1u
dW0+PGFjY2Vzcy1kYXRlPjIwMTgxMTA3Ly88L2FjY2Vzcy1kYXRlPjwvcmVjb3JkPjwvQ2l0ZT48
L0VuZE5vdGU+AG==
</w:fldData>
          </w:fldChar>
        </w:r>
        <w:r>
          <w:rPr>
            <w:rFonts w:cs="Times New Roman"/>
            <w:sz w:val="24"/>
            <w:szCs w:val="24"/>
            <w:vertAlign w:val="superscript"/>
          </w:rPr>
          <w:instrText xml:space="preserve"> ADDIN EN.CITE.DATA </w:instrText>
        </w:r>
        <w:r>
          <w:rPr>
            <w:rFonts w:cs="Times New Roman"/>
            <w:sz w:val="24"/>
            <w:szCs w:val="24"/>
            <w:vertAlign w:val="superscript"/>
          </w:rPr>
        </w:r>
        <w:r>
          <w:rPr>
            <w:rFonts w:cs="Times New Roman"/>
            <w:sz w:val="24"/>
            <w:szCs w:val="24"/>
            <w:vertAlign w:val="superscript"/>
          </w:rPr>
          <w:fldChar w:fldCharType="end"/>
        </w:r>
        <w:r>
          <w:rPr>
            <w:rFonts w:cs="Times New Roman"/>
            <w:sz w:val="24"/>
            <w:szCs w:val="24"/>
            <w:vertAlign w:val="superscript"/>
          </w:rPr>
        </w:r>
        <w:r>
          <w:rPr>
            <w:rFonts w:cs="Times New Roman"/>
            <w:sz w:val="24"/>
            <w:szCs w:val="24"/>
            <w:vertAlign w:val="superscript"/>
          </w:rPr>
          <w:fldChar w:fldCharType="separate"/>
        </w:r>
        <w:r>
          <w:rPr>
            <w:rFonts w:cs="Times New Roman"/>
            <w:noProof/>
            <w:sz w:val="24"/>
            <w:szCs w:val="24"/>
            <w:vertAlign w:val="superscript"/>
          </w:rPr>
          <w:t>133</w:t>
        </w:r>
        <w:r>
          <w:rPr>
            <w:rFonts w:cs="Times New Roman"/>
            <w:sz w:val="24"/>
            <w:szCs w:val="24"/>
            <w:vertAlign w:val="superscript"/>
          </w:rPr>
          <w:fldChar w:fldCharType="end"/>
        </w:r>
      </w:hyperlink>
      <w:r w:rsidRPr="00CB6BF3">
        <w:rPr>
          <w:rFonts w:cs="Times New Roman"/>
          <w:sz w:val="24"/>
          <w:szCs w:val="24"/>
        </w:rPr>
        <w:t xml:space="preserve"> hearing loss,</w:t>
      </w:r>
      <w:hyperlink w:anchor="_ENREF_134" w:tooltip="Jones, 2019 #1322" w:history="1">
        <w:r>
          <w:rPr>
            <w:rFonts w:cs="Times New Roman"/>
            <w:sz w:val="24"/>
            <w:szCs w:val="24"/>
            <w:vertAlign w:val="superscript"/>
          </w:rPr>
          <w:fldChar w:fldCharType="begin">
            <w:fldData xml:space="preserve">PEVuZE5vdGU+PENpdGUgRXhjbHVkZUF1dGg9IjEiIEV4Y2x1ZGVZZWFyPSIxIj48QXV0aG9yPkpv
bmVzPC9BdXRob3I+PFllYXI+MjAxOTwvWWVhcj48UmVjTnVtPjEzMjI8L1JlY051bT48RGlzcGxh
eVRleHQ+PHN0eWxlIGZhY2U9InN1cGVyc2NyaXB0Ij4xMzQ8L3N0eWxlPjwvRGlzcGxheVRleHQ+
PHJlY29yZD48cmVjLW51bWJlcj4xMzIyPC9yZWMtbnVtYmVyPjxmb3JlaWduLWtleXM+PGtleSBh
cHA9IkVOIiBkYi1pZD0iYXByeDU1OTAxcjIweDFlOWR4bnA1d3IxYXd0ZGFkd2RmemF6IiB0aW1l
c3RhbXA9IjE2MjYzMDYxNTIiPjEzMjI8L2tleT48L2ZvcmVpZ24ta2V5cz48cmVmLXR5cGUgbmFt
ZT0iSm91cm5hbCBBcnRpY2xlIj4xNzwvcmVmLXR5cGU+PGNvbnRyaWJ1dG9ycz48YXV0aG9ycz48
YXV0aG9yPkpvbmVzLCBDaGFybG90dGUgQS48L2F1dGhvcj48YXV0aG9yPlNpZXZlciwgSm9kaTwv
YXV0aG9yPjxhdXRob3I+S251ZmYsIEthdGU8L2F1dGhvcj48YXV0aG9yPlZhbiBCZXJnZW4sIENv
bGluPC9hdXRob3I+PGF1dGhvcj5NaWNrLCBQYXVsPC9hdXRob3I+PGF1dGhvcj5MaXR0bGUsIEpv
bmF0aGFuPC9hdXRob3I+PGF1dGhvcj5Kb25lcywgR2FyZXRoPC9hdXRob3I+PGF1dGhvcj5NdXJw
aHksIE1hcnktQW5uPC9hdXRob3I+PGF1dGhvcj5LdXJ0eiwgRG9ubmE8L2F1dGhvcj48YXV0aG9y
Pk1pbGxlciwgSGFycnk8L2F1dGhvcj48L2F1dGhvcnM+PC9jb250cmlidXRvcnM+PHRpdGxlcz48
dGl0bGU+V2FsaywgVGFsayBhbmQgTGlzdGVuOiBhIHBpbG90IHJhbmRvbWlzZWQgY29udHJvbGxl
ZCB0cmlhbCB0YXJnZXRpbmcgZnVuY3Rpb25hbCBmaXRuZXNzIGFuZCBsb25lbGluZXNzIGluIG9s
ZGVyIGFkdWx0cyB3aXRoIGhlYXJpbmcgbG9zczwvdGl0bGU+PHNlY29uZGFyeS10aXRsZT5CTUog
b3Blbjwvc2Vjb25kYXJ5LXRpdGxlPjwvdGl0bGVzPjxwZXJpb2RpY2FsPjxmdWxsLXRpdGxlPkJN
SiBvcGVuPC9mdWxsLXRpdGxlPjxhYmJyLTE+Qk1KIE9wZW48L2FiYnItMT48L3BlcmlvZGljYWw+
PHBhZ2VzPmUwMjYxNjk8L3BhZ2VzPjx2b2x1bWU+OTwvdm9sdW1lPjxudW1iZXI+NDwvbnVtYmVy
PjxzZWN0aW9uPkpvbmVzLCBDaGFybG90dGUgQS4gTWVkaWNpbmUsIFVuaXZlcnNpdHkgb2YgQnJp
dGlzaCBDb2x1bWJpYSwgS2Vsb3duYSwgQnJpdGlzaCBDb2x1bWJpYSwgQ2FuYWRhLiYjeEQ7U2ll
dmVyLCBKb2RpLiBNZWRpY2luZSwgVW5pdmVyc2l0eSBvZiBCcml0aXNoIENvbHVtYmlhLCBLZWxv
d25hLCBCcml0aXNoIENvbHVtYmlhLCBDYW5hZGEuJiN4RDtLbnVmZiwgS2F0ZS4gTWVkaWNpbmUs
IFVuaXZlcnNpdHkgb2YgQnJpdGlzaCBDb2x1bWJpYSwgS2Vsb3duYSwgQnJpdGlzaCBDb2x1bWJp
YSwgQ2FuYWRhLiYjeEQ7VmFuIEJlcmdlbiwgQ29saW4uIE5leGdlbiBIZWFyaW5nLCBLZWxvd25h
LCBCcml0aXNoIENvbHVtYmlhLCBDYW5hZGEuJiN4RDtNaWNrLCBQYXVsLiBNZWRpY2luZSwgVW5p
dmVyc2l0eSBvZiBCcml0aXNoIENvbHVtYmlhLCBLZWxvd25hLCBCcml0aXNoIENvbHVtYmlhLCBD
YW5hZGEuJiN4RDtMaXR0bGUsIEpvbmF0aGFuLiBIZWFsdGggYW5kIEV4ZXJjaXNlIFNjaWVuY2Us
IFVuaXZlcnNpdHkgb2YgQnJpdGlzaCBDb2x1bWJpYSBPa2FuYWdhbiBGYWN1bHR5IG9mIEhlYWx0
aCBhbmQgU29jaWFsIERldmVsb3BtZW50LCBLZWxvd25hLCBCcml0aXNoIENvbHVtYmlhLCBDYW5h
ZGEuJiN4RDtKb25lcywgR2FyZXRoLiBTY2hvb2wgb2YgSGVhbHRoIGFuZCBFeGVyY2lzZSBTY2ll
bmNlLCBVbml2ZXJzaXR5IG9mIEJyaXRpc2ggQ29sdW1iaWEsIEtlbG93bmEsIEJyaXRpc2ggQ29s
dW1iaWEsIENhbmFkYS4mI3hEO011cnBoeSwgTWFyeS1Bbm4uIFNvY2lhbCBXb3JrL1NvY2lvbG9n
eSwgVW5pdmVyc2l0eSBvZiBCcml0aXNoIENvbHVtYmlhLCBLZWxvd25hLCBCcml0aXNoIENvbHVt
YmlhLCBDYW5hZGEuJiN4RDtLdXJ0eiwgRG9ubmEuIElydmluZyBLIEJhcmJlciBTY2hvb2wgb2Yg
QXJ0cyBhbmQgU29jaWFsIFNjaWVuY2VzLCBVbml2ZXJzaXR5IG9mIEJyaXRpc2ggQ29sdW1iaWEs
IEtlbG93bmEsIEJyaXRpc2ggQ29sdW1iaWEsIENhbmFkYS4mI3hEO01pbGxlciwgSGFycnkuIE1l
ZGljaW5lLCBVbml2ZXJzaXR5IG9mIEJyaXRpc2ggQ29sdW1iaWEsIEtlbG93bmEsIEJyaXRpc2gg
Q29sdW1iaWEsIENhbmFkYS48L3NlY3Rpb24+PGtleXdvcmRzPjxrZXl3b3JkPkFnZWQ8L2tleXdv
cmQ+PGtleXdvcmQ+KkNvZ25pdGlvbi9waCBbUGh5c2lvbG9neV08L2tleXdvcmQ+PGtleXdvcmQ+
KkNvcnJlY3Rpb24gb2YgSGVhcmluZyBJbXBhaXJtZW50L210IFtNZXRob2RzXTwva2V5d29yZD48
a2V5d29yZD4qRXhlcmNpc2UgVGhlcmFweS9tdCBbTWV0aG9kc108L2tleXdvcmQ+PGtleXdvcmQ+
RmVtYWxlPC9rZXl3b3JkPjxrZXl3b3JkPkhlYXJpbmcgTG9zcy9wcCBbUGh5c2lvcGF0aG9sb2d5
XTwva2V5d29yZD48a2V5d29yZD5IZWFyaW5nIExvc3MvcHggW1BzeWNob2xvZ3ldPC9rZXl3b3Jk
PjxrZXl3b3JkPipIZWFyaW5nIExvc3MvcmggW1JlaGFiaWxpdGF0aW9uXTwva2V5d29yZD48a2V5
d29yZD5IdW1hbnM8L2tleXdvcmQ+PGtleXdvcmQ+KkxvbmVsaW5lc3MvcHggW1BzeWNob2xvZ3ld
PC9rZXl3b3JkPjxrZXl3b3JkPk1hbGU8L2tleXdvcmQ+PGtleXdvcmQ+UGF0aWVudCBDb21wbGlh
bmNlPC9rZXl3b3JkPjxrZXl3b3JkPlBpbG90IFByb2plY3RzPC9rZXl3b3JkPjxrZXl3b3JkPipR
dWFsaXR5IG9mIExpZmU8L2tleXdvcmQ+PGtleXdvcmQ+U2VsZiBSZXBvcnQ8L2tleXdvcmQ+PGtl
eXdvcmQ+U2luZ2xlLUJsaW5kIE1ldGhvZDwva2V5d29yZD48a2V5d29yZD5UcmVhdG1lbnQgT3V0
Y29tZTwva2V5d29yZD48a2V5d29yZD4qV2Fsa2luZy9waCBbUGh5c2lvbG9neV08L2tleXdvcmQ+
PC9rZXl3b3Jkcz48ZGF0ZXM+PHllYXI+MjAxOTwveWVhcj48L2RhdGVzPjxwdWItbG9jYXRpb24+
RW5nbGFuZDwvcHViLWxvY2F0aW9uPjxpc2JuPjIwNDQtNjA1NTwvaXNibj48dXJscz48cmVsYXRl
ZC11cmxzPjx1cmw+aHR0cDovL292aWRzcC5vdmlkLmNvbS9vdmlkd2ViLmNnaT9UPUpTJmFtcDtQ
QUdFPXJlZmVyZW5jZSZhbXA7RD1tZWQxNiZhbXA7TkVXUz1OJmFtcDtBTj0zMDk4Nzk4NzwvdXJs
PjwvcmVsYXRlZC11cmxzPjwvdXJscz48Y3VzdG9tND5USW5jQWJzSW5jPC9jdXN0b200PjxjdXN0
b201Pk9WSURNZWRsaW5lXzA2MjMyMTwvY3VzdG9tNT48Y3VzdG9tNj5GVEV4UG9wdWxhdGlvbjwv
Y3VzdG9tNj48ZWxlY3Ryb25pYy1yZXNvdXJjZS1udW0+aHR0cHM6Ly9keC5kb2kub3JnLzEwLjEx
MzYvYm1qb3Blbi0yMDE4LTAyNjE2OTwvZWxlY3Ryb25pYy1yZXNvdXJjZS1udW0+PGFjY2Vzcy1k
YXRlPjIwMTkwNDE0Ly88L2FjY2Vzcy1kYXRlPjwvcmVjb3JkPjwvQ2l0ZT48L0VuZE5vdGU+AG==
</w:fldData>
          </w:fldChar>
        </w:r>
        <w:r>
          <w:rPr>
            <w:rFonts w:cs="Times New Roman"/>
            <w:sz w:val="24"/>
            <w:szCs w:val="24"/>
            <w:vertAlign w:val="superscript"/>
          </w:rPr>
          <w:instrText xml:space="preserve"> ADDIN EN.CITE </w:instrText>
        </w:r>
        <w:r>
          <w:rPr>
            <w:rFonts w:cs="Times New Roman"/>
            <w:sz w:val="24"/>
            <w:szCs w:val="24"/>
            <w:vertAlign w:val="superscript"/>
          </w:rPr>
          <w:fldChar w:fldCharType="begin">
            <w:fldData xml:space="preserve">PEVuZE5vdGU+PENpdGUgRXhjbHVkZUF1dGg9IjEiIEV4Y2x1ZGVZZWFyPSIxIj48QXV0aG9yPkpv
bmVzPC9BdXRob3I+PFllYXI+MjAxOTwvWWVhcj48UmVjTnVtPjEzMjI8L1JlY051bT48RGlzcGxh
eVRleHQ+PHN0eWxlIGZhY2U9InN1cGVyc2NyaXB0Ij4xMzQ8L3N0eWxlPjwvRGlzcGxheVRleHQ+
PHJlY29yZD48cmVjLW51bWJlcj4xMzIyPC9yZWMtbnVtYmVyPjxmb3JlaWduLWtleXM+PGtleSBh
cHA9IkVOIiBkYi1pZD0iYXByeDU1OTAxcjIweDFlOWR4bnA1d3IxYXd0ZGFkd2RmemF6IiB0aW1l
c3RhbXA9IjE2MjYzMDYxNTIiPjEzMjI8L2tleT48L2ZvcmVpZ24ta2V5cz48cmVmLXR5cGUgbmFt
ZT0iSm91cm5hbCBBcnRpY2xlIj4xNzwvcmVmLXR5cGU+PGNvbnRyaWJ1dG9ycz48YXV0aG9ycz48
YXV0aG9yPkpvbmVzLCBDaGFybG90dGUgQS48L2F1dGhvcj48YXV0aG9yPlNpZXZlciwgSm9kaTwv
YXV0aG9yPjxhdXRob3I+S251ZmYsIEthdGU8L2F1dGhvcj48YXV0aG9yPlZhbiBCZXJnZW4sIENv
bGluPC9hdXRob3I+PGF1dGhvcj5NaWNrLCBQYXVsPC9hdXRob3I+PGF1dGhvcj5MaXR0bGUsIEpv
bmF0aGFuPC9hdXRob3I+PGF1dGhvcj5Kb25lcywgR2FyZXRoPC9hdXRob3I+PGF1dGhvcj5NdXJw
aHksIE1hcnktQW5uPC9hdXRob3I+PGF1dGhvcj5LdXJ0eiwgRG9ubmE8L2F1dGhvcj48YXV0aG9y
Pk1pbGxlciwgSGFycnk8L2F1dGhvcj48L2F1dGhvcnM+PC9jb250cmlidXRvcnM+PHRpdGxlcz48
dGl0bGU+V2FsaywgVGFsayBhbmQgTGlzdGVuOiBhIHBpbG90IHJhbmRvbWlzZWQgY29udHJvbGxl
ZCB0cmlhbCB0YXJnZXRpbmcgZnVuY3Rpb25hbCBmaXRuZXNzIGFuZCBsb25lbGluZXNzIGluIG9s
ZGVyIGFkdWx0cyB3aXRoIGhlYXJpbmcgbG9zczwvdGl0bGU+PHNlY29uZGFyeS10aXRsZT5CTUog
b3Blbjwvc2Vjb25kYXJ5LXRpdGxlPjwvdGl0bGVzPjxwZXJpb2RpY2FsPjxmdWxsLXRpdGxlPkJN
SiBvcGVuPC9mdWxsLXRpdGxlPjxhYmJyLTE+Qk1KIE9wZW48L2FiYnItMT48L3BlcmlvZGljYWw+
PHBhZ2VzPmUwMjYxNjk8L3BhZ2VzPjx2b2x1bWU+OTwvdm9sdW1lPjxudW1iZXI+NDwvbnVtYmVy
PjxzZWN0aW9uPkpvbmVzLCBDaGFybG90dGUgQS4gTWVkaWNpbmUsIFVuaXZlcnNpdHkgb2YgQnJp
dGlzaCBDb2x1bWJpYSwgS2Vsb3duYSwgQnJpdGlzaCBDb2x1bWJpYSwgQ2FuYWRhLiYjeEQ7U2ll
dmVyLCBKb2RpLiBNZWRpY2luZSwgVW5pdmVyc2l0eSBvZiBCcml0aXNoIENvbHVtYmlhLCBLZWxv
d25hLCBCcml0aXNoIENvbHVtYmlhLCBDYW5hZGEuJiN4RDtLbnVmZiwgS2F0ZS4gTWVkaWNpbmUs
IFVuaXZlcnNpdHkgb2YgQnJpdGlzaCBDb2x1bWJpYSwgS2Vsb3duYSwgQnJpdGlzaCBDb2x1bWJp
YSwgQ2FuYWRhLiYjeEQ7VmFuIEJlcmdlbiwgQ29saW4uIE5leGdlbiBIZWFyaW5nLCBLZWxvd25h
LCBCcml0aXNoIENvbHVtYmlhLCBDYW5hZGEuJiN4RDtNaWNrLCBQYXVsLiBNZWRpY2luZSwgVW5p
dmVyc2l0eSBvZiBCcml0aXNoIENvbHVtYmlhLCBLZWxvd25hLCBCcml0aXNoIENvbHVtYmlhLCBD
YW5hZGEuJiN4RDtMaXR0bGUsIEpvbmF0aGFuLiBIZWFsdGggYW5kIEV4ZXJjaXNlIFNjaWVuY2Us
IFVuaXZlcnNpdHkgb2YgQnJpdGlzaCBDb2x1bWJpYSBPa2FuYWdhbiBGYWN1bHR5IG9mIEhlYWx0
aCBhbmQgU29jaWFsIERldmVsb3BtZW50LCBLZWxvd25hLCBCcml0aXNoIENvbHVtYmlhLCBDYW5h
ZGEuJiN4RDtKb25lcywgR2FyZXRoLiBTY2hvb2wgb2YgSGVhbHRoIGFuZCBFeGVyY2lzZSBTY2ll
bmNlLCBVbml2ZXJzaXR5IG9mIEJyaXRpc2ggQ29sdW1iaWEsIEtlbG93bmEsIEJyaXRpc2ggQ29s
dW1iaWEsIENhbmFkYS4mI3hEO011cnBoeSwgTWFyeS1Bbm4uIFNvY2lhbCBXb3JrL1NvY2lvbG9n
eSwgVW5pdmVyc2l0eSBvZiBCcml0aXNoIENvbHVtYmlhLCBLZWxvd25hLCBCcml0aXNoIENvbHVt
YmlhLCBDYW5hZGEuJiN4RDtLdXJ0eiwgRG9ubmEuIElydmluZyBLIEJhcmJlciBTY2hvb2wgb2Yg
QXJ0cyBhbmQgU29jaWFsIFNjaWVuY2VzLCBVbml2ZXJzaXR5IG9mIEJyaXRpc2ggQ29sdW1iaWEs
IEtlbG93bmEsIEJyaXRpc2ggQ29sdW1iaWEsIENhbmFkYS4mI3hEO01pbGxlciwgSGFycnkuIE1l
ZGljaW5lLCBVbml2ZXJzaXR5IG9mIEJyaXRpc2ggQ29sdW1iaWEsIEtlbG93bmEsIEJyaXRpc2gg
Q29sdW1iaWEsIENhbmFkYS48L3NlY3Rpb24+PGtleXdvcmRzPjxrZXl3b3JkPkFnZWQ8L2tleXdv
cmQ+PGtleXdvcmQ+KkNvZ25pdGlvbi9waCBbUGh5c2lvbG9neV08L2tleXdvcmQ+PGtleXdvcmQ+
KkNvcnJlY3Rpb24gb2YgSGVhcmluZyBJbXBhaXJtZW50L210IFtNZXRob2RzXTwva2V5d29yZD48
a2V5d29yZD4qRXhlcmNpc2UgVGhlcmFweS9tdCBbTWV0aG9kc108L2tleXdvcmQ+PGtleXdvcmQ+
RmVtYWxlPC9rZXl3b3JkPjxrZXl3b3JkPkhlYXJpbmcgTG9zcy9wcCBbUGh5c2lvcGF0aG9sb2d5
XTwva2V5d29yZD48a2V5d29yZD5IZWFyaW5nIExvc3MvcHggW1BzeWNob2xvZ3ldPC9rZXl3b3Jk
PjxrZXl3b3JkPipIZWFyaW5nIExvc3MvcmggW1JlaGFiaWxpdGF0aW9uXTwva2V5d29yZD48a2V5
d29yZD5IdW1hbnM8L2tleXdvcmQ+PGtleXdvcmQ+KkxvbmVsaW5lc3MvcHggW1BzeWNob2xvZ3ld
PC9rZXl3b3JkPjxrZXl3b3JkPk1hbGU8L2tleXdvcmQ+PGtleXdvcmQ+UGF0aWVudCBDb21wbGlh
bmNlPC9rZXl3b3JkPjxrZXl3b3JkPlBpbG90IFByb2plY3RzPC9rZXl3b3JkPjxrZXl3b3JkPipR
dWFsaXR5IG9mIExpZmU8L2tleXdvcmQ+PGtleXdvcmQ+U2VsZiBSZXBvcnQ8L2tleXdvcmQ+PGtl
eXdvcmQ+U2luZ2xlLUJsaW5kIE1ldGhvZDwva2V5d29yZD48a2V5d29yZD5UcmVhdG1lbnQgT3V0
Y29tZTwva2V5d29yZD48a2V5d29yZD4qV2Fsa2luZy9waCBbUGh5c2lvbG9neV08L2tleXdvcmQ+
PC9rZXl3b3Jkcz48ZGF0ZXM+PHllYXI+MjAxOTwveWVhcj48L2RhdGVzPjxwdWItbG9jYXRpb24+
RW5nbGFuZDwvcHViLWxvY2F0aW9uPjxpc2JuPjIwNDQtNjA1NTwvaXNibj48dXJscz48cmVsYXRl
ZC11cmxzPjx1cmw+aHR0cDovL292aWRzcC5vdmlkLmNvbS9vdmlkd2ViLmNnaT9UPUpTJmFtcDtQ
QUdFPXJlZmVyZW5jZSZhbXA7RD1tZWQxNiZhbXA7TkVXUz1OJmFtcDtBTj0zMDk4Nzk4NzwvdXJs
PjwvcmVsYXRlZC11cmxzPjwvdXJscz48Y3VzdG9tND5USW5jQWJzSW5jPC9jdXN0b200PjxjdXN0
b201Pk9WSURNZWRsaW5lXzA2MjMyMTwvY3VzdG9tNT48Y3VzdG9tNj5GVEV4UG9wdWxhdGlvbjwv
Y3VzdG9tNj48ZWxlY3Ryb25pYy1yZXNvdXJjZS1udW0+aHR0cHM6Ly9keC5kb2kub3JnLzEwLjEx
MzYvYm1qb3Blbi0yMDE4LTAyNjE2OTwvZWxlY3Ryb25pYy1yZXNvdXJjZS1udW0+PGFjY2Vzcy1k
YXRlPjIwMTkwNDE0Ly88L2FjY2Vzcy1kYXRlPjwvcmVjb3JkPjwvQ2l0ZT48L0VuZE5vdGU+AG==
</w:fldData>
          </w:fldChar>
        </w:r>
        <w:r>
          <w:rPr>
            <w:rFonts w:cs="Times New Roman"/>
            <w:sz w:val="24"/>
            <w:szCs w:val="24"/>
            <w:vertAlign w:val="superscript"/>
          </w:rPr>
          <w:instrText xml:space="preserve"> ADDIN EN.CITE.DATA </w:instrText>
        </w:r>
        <w:r>
          <w:rPr>
            <w:rFonts w:cs="Times New Roman"/>
            <w:sz w:val="24"/>
            <w:szCs w:val="24"/>
            <w:vertAlign w:val="superscript"/>
          </w:rPr>
        </w:r>
        <w:r>
          <w:rPr>
            <w:rFonts w:cs="Times New Roman"/>
            <w:sz w:val="24"/>
            <w:szCs w:val="24"/>
            <w:vertAlign w:val="superscript"/>
          </w:rPr>
          <w:fldChar w:fldCharType="end"/>
        </w:r>
        <w:r>
          <w:rPr>
            <w:rFonts w:cs="Times New Roman"/>
            <w:sz w:val="24"/>
            <w:szCs w:val="24"/>
            <w:vertAlign w:val="superscript"/>
          </w:rPr>
        </w:r>
        <w:r>
          <w:rPr>
            <w:rFonts w:cs="Times New Roman"/>
            <w:sz w:val="24"/>
            <w:szCs w:val="24"/>
            <w:vertAlign w:val="superscript"/>
          </w:rPr>
          <w:fldChar w:fldCharType="separate"/>
        </w:r>
        <w:r>
          <w:rPr>
            <w:rFonts w:cs="Times New Roman"/>
            <w:noProof/>
            <w:sz w:val="24"/>
            <w:szCs w:val="24"/>
            <w:vertAlign w:val="superscript"/>
          </w:rPr>
          <w:t>134</w:t>
        </w:r>
        <w:r>
          <w:rPr>
            <w:rFonts w:cs="Times New Roman"/>
            <w:sz w:val="24"/>
            <w:szCs w:val="24"/>
            <w:vertAlign w:val="superscript"/>
          </w:rPr>
          <w:fldChar w:fldCharType="end"/>
        </w:r>
      </w:hyperlink>
      <w:r w:rsidRPr="00CB6BF3">
        <w:rPr>
          <w:rFonts w:cs="Times New Roman"/>
          <w:sz w:val="24"/>
          <w:szCs w:val="24"/>
          <w:vertAlign w:val="superscript"/>
        </w:rPr>
        <w:t xml:space="preserve"> </w:t>
      </w:r>
      <w:r w:rsidRPr="00CB6BF3">
        <w:rPr>
          <w:rFonts w:cs="Times New Roman"/>
          <w:sz w:val="24"/>
          <w:szCs w:val="24"/>
        </w:rPr>
        <w:t>caregivers for person with dementia,</w:t>
      </w:r>
      <w:r>
        <w:rPr>
          <w:rFonts w:cs="Times New Roman"/>
          <w:sz w:val="24"/>
          <w:szCs w:val="24"/>
          <w:vertAlign w:val="superscript"/>
        </w:rPr>
        <w:fldChar w:fldCharType="begin">
          <w:fldData xml:space="preserve">PEVuZE5vdGU+PENpdGUgRXhjbHVkZUF1dGg9IjEiIEV4Y2x1ZGVZZWFyPSIxIj48QXV0aG9yPkNo
YXJsZXN3b3J0aDwvQXV0aG9yPjxZZWFyPjIwMDg8L1llYXI+PFJlY051bT42MTUwPC9SZWNOdW0+
PERpc3BsYXlUZXh0PjxzdHlsZSBmYWNlPSJzdXBlcnNjcmlwdCI+MTM1LDEzNjwvc3R5bGU+PC9E
aXNwbGF5VGV4dD48cmVjb3JkPjxyZWMtbnVtYmVyPjYxNTA8L3JlYy1udW1iZXI+PGZvcmVpZ24t
a2V5cz48a2V5IGFwcD0iRU4iIGRiLWlkPSJhcHJ4NTU5MDFyMjB4MWU5ZHhucDV3cjFhd3RkYWR3
ZGZ6YXoiIHRpbWVzdGFtcD0iMTY3NjUxNjAzNiI+NjE1MDwva2V5PjwvZm9yZWlnbi1rZXlzPjxy
ZWYtdHlwZSBuYW1lPSJKb3VybmFsIEFydGljbGUiPjE3PC9yZWYtdHlwZT48Y29udHJpYnV0b3Jz
PjxhdXRob3JzPjxhdXRob3I+Q2hhcmxlc3dvcnRoLCBHLjwvYXV0aG9yPjxhdXRob3I+U2hlcHN0
b25lLCBMLjwvYXV0aG9yPjxhdXRob3I+V2lsc29uLCBFLjwvYXV0aG9yPjxhdXRob3I+VGhhbGFu
YW55LCBNLjwvYXV0aG9yPjxhdXRob3I+TXVnZm9yZCwgTS48L2F1dGhvcj48YXV0aG9yPlBvbGFu
ZCwgRi48L2F1dGhvcj48L2F1dGhvcnM+PC9jb250cmlidXRvcnM+PGF1dGgtYWRkcmVzcz5DZW50
cmUgZm9yIEJlaGF2aW91cmFsIGFuZCBTb2NpYWwgU2NpZW5jZXMgaW4gTWVkaWNpbmUsIFVuaXZl
cnNpdHkgQ29sbGVnZSBMb25kb24sIFVLLjwvYXV0aC1hZGRyZXNzPjx0aXRsZXM+PHRpdGxlPkRv
ZXMgYmVmcmllbmRpbmcgYnkgdHJhaW5lZCBsYXkgd29ya2VycyBpbXByb3ZlIHBzeWNob2xvZ2lj
YWwgd2VsbC1iZWluZyBhbmQgcXVhbGl0eSBvZiBsaWZlIGZvciBjYXJlcnMgb2YgcGVvcGxlIHdp
dGggZGVtZW50aWEsIGFuZCBhdCB3aGF0IGNvc3Q/IEEgcmFuZG9taXNlZCBjb250cm9sbGVkIHRy
aWFsPC90aXRsZT48c2Vjb25kYXJ5LXRpdGxlPkhlYWx0aCBUZWNobm9sIEFzc2Vzczwvc2Vjb25k
YXJ5LXRpdGxlPjwvdGl0bGVzPjxwZXJpb2RpY2FsPjxmdWxsLXRpdGxlPkhlYWx0aCBUZWNobm9s
IEFzc2VzczwvZnVsbC10aXRsZT48L3BlcmlvZGljYWw+PHBhZ2VzPmlpaSwgdi1peCwgMS03ODwv
cGFnZXM+PHZvbHVtZT4xMjwvdm9sdW1lPjxudW1iZXI+NDwvbnVtYmVyPjxrZXl3b3Jkcz48a2V5
d29yZD5BZ2VkPC9rZXl3b3JkPjxrZXl3b3JkPkNhcmVnaXZlcnMvZWNvbm9taWNzLypwc3ljaG9s
b2d5PC9rZXl3b3JkPjxrZXl3b3JkPkNvc3QtQmVuZWZpdCBBbmFseXNpczwva2V5d29yZD48a2V5
d29yZD5EZW1lbnRpYS8qZWNvbm9taWNzL3BzeWNob2xvZ3k8L2tleXdvcmQ+PGtleXdvcmQ+RmVt
YWxlPC9rZXl3b3JkPjxrZXl3b3JkPkZyaWVuZHM8L2tleXdvcmQ+PGtleXdvcmQ+SGVhbHRoIFN0
YXR1czwva2V5d29yZD48a2V5d29yZD5IdW1hbnM8L2tleXdvcmQ+PGtleXdvcmQ+TWFsZTwva2V5
d29yZD48a2V5d29yZD5Qc3ljaG9sb2dpY2FsIFRlc3RzPC9rZXl3b3JkPjxrZXl3b3JkPlBzeWNo
b21ldHJpY3M8L2tleXdvcmQ+PGtleXdvcmQ+KlF1YWxpdHkgb2YgTGlmZTwva2V5d29yZD48L2tl
eXdvcmRzPjxkYXRlcz48eWVhcj4yMDA4PC95ZWFyPjxwdWItZGF0ZXM+PGRhdGU+TWFyPC9kYXRl
PjwvcHViLWRhdGVzPjwvZGF0ZXM+PGlzYm4+MjA0Ni00OTI0IChFbGVjdHJvbmljKSYjeEQ7MTM2
Ni01Mjc4IChMaW5raW5nKTwvaXNibj48YWNjZXNzaW9uLW51bT4xODI4NDg5NTwvYWNjZXNzaW9u
LW51bT48dXJscz48cmVsYXRlZC11cmxzPjx1cmw+aHR0cHM6Ly93d3cubmNiaS5ubG0ubmloLmdv
di9wdWJtZWQvMTgyODQ4OTU8L3VybD48L3JlbGF0ZWQtdXJscz48L3VybHM+PGN1c3RvbTE+UmVm
TWluZWRmcm9tSG9hbmcyMjwvY3VzdG9tMT48Y3VzdG9tND5Ta2lwLS1SZWZNaW5lPC9jdXN0b200
PjxjdXN0b202PkZURXhQb3B1bGF0aW9uPC9jdXN0b202PjxlbGVjdHJvbmljLXJlc291cmNlLW51
bT4xMC4zMzEwL2h0YTEyMDQwPC9lbGVjdHJvbmljLXJlc291cmNlLW51bT48cmVtb3RlLWRhdGFi
YXNlLW5hbWU+TWVkbGluZTwvcmVtb3RlLWRhdGFiYXNlLW5hbWU+PHJlbW90ZS1kYXRhYmFzZS1w
cm92aWRlcj5OTE08L3JlbW90ZS1kYXRhYmFzZS1wcm92aWRlcj48L3JlY29yZD48L0NpdGU+PENp
dGUgRXhjbHVkZUF1dGg9IjEiIEV4Y2x1ZGVZZWFyPSIxIj48QXV0aG9yPkd1c3RhZnNvbjwvQXV0
aG9yPjxZZWFyPjIwMTk8L1llYXI+PFJlY051bT42MTU0PC9SZWNOdW0+PHJlY29yZD48cmVjLW51
bWJlcj42MTU0PC9yZWMtbnVtYmVyPjxmb3JlaWduLWtleXM+PGtleSBhcHA9IkVOIiBkYi1pZD0i
YXByeDU1OTAxcjIweDFlOWR4bnA1d3IxYXd0ZGFkd2RmemF6IiB0aW1lc3RhbXA9IjE2NzY1MTY3
MzEiPjYxNTQ8L2tleT48L2ZvcmVpZ24ta2V5cz48cmVmLXR5cGUgbmFtZT0iSm91cm5hbCBBcnRp
Y2xlIj4xNzwvcmVmLXR5cGU+PGNvbnRyaWJ1dG9ycz48YXV0aG9ycz48YXV0aG9yPkd1c3RhZnNv
biwgRC4gSC48L2F1dGhvcj48YXV0aG9yPkd1c3RhZnNvbiwgRC4gSC48L2F1dGhvcj48YXV0aG9y
PkNvZHksIE8uIEouPC9hdXRob3I+PGF1dGhvcj5DaGloLCBNLiBZLjwvYXV0aG9yPjxhdXRob3I+
Sm9obnN0b24sIEQuIEMuPC9hdXRob3I+PGF1dGhvcj5Bc3RoYW5hLCBTLjwvYXV0aG9yPjwvYXV0
aG9ycz48L2NvbnRyaWJ1dG9ycz48YXV0aC1hZGRyZXNzPkNlbnRlciBmb3IgSGVhbHRoIEVuaGFu
Y2VtZW50IFN5c3RlbXMgU3R1ZGllcywgVW5pdmVyc2l0eSBvZiBXaXNjb25zaW4tTWFkaXNvbiwg
TWFkaXNvbiwgV0ksIFVTQS4mI3hEO0RlcGFydG1lbnQgb2YgSW5kdXN0cmlhbCBhbmQgU3lzdGVt
cyBFbmdpbmVlcmluZywgVW5pdmVyc2l0eSBvZiBXaXNjb25zaW4tTWFkaXNvbiwgTWFkaXNvbiwg
V0ksIFVTQS4mI3hEO0NvbGxlZ2Ugb2YgSGVhbHRoIFNjaWVuY2VzLCBVbml2ZXJzaXR5IG9mIEtl
bnR1Y2t5LCBMZXhpbmd0b24sIEtZLCBVU0EuJiN4RDtEaXZpc2lvbiBvZiBHZXJpYXRyaWNzIGFu
ZCBHZXJvbnRvbG9neSwgRGVwYXJ0bWVudCBvZiBNZWRpY2luZSwgVW5pdmVyc2l0eSBvZiBXaXNj
b25zaW4gU2Nob29sIG9mIE1lZGljaW5lIGFuZCBQdWJsaWMgSGVhbHRoIChTTVBIKSwgTWFkaXNv
biwgV0ksIFVTQS4mI3hEO1dpc2NvbnNpbiBBbHpoZWltZXImYXBvcztzIERpc2Vhc2UgUmVzZWFy
Y2ggQ2VudGVyLCBTTVBILCBNYWRpc29uLCBXSSwgVVNBLiYjeEQ7R2VyaWF0cmljIFJlc2VhcmNo
LCBFZHVjYXRpb24gYW5kIENsaW5pY2FsIENlbnRlciwgV2lsbGlhbSBTLiBNaWRkbGV0b24gTWVt
b3JpYWwgVmV0ZXJhbnMgSG9zcGl0YWwsIE1hZGlzb24sIFdJLCBVU0EuPC9hdXRoLWFkZHJlc3M+
PHRpdGxlcz48dGl0bGU+UGlsb3QgVGVzdCBvZiBhIENvbXB1dGVyLUJhc2VkIFN5c3RlbSB0byBI
ZWxwIEZhbWlseSBDYXJlZ2l2ZXJzIG9mIERlbWVudGlhIFBhdGllbnRzPC90aXRsZT48c2Vjb25k
YXJ5LXRpdGxlPkogQWx6aGVpbWVycyBEaXM8L3NlY29uZGFyeS10aXRsZT48L3RpdGxlcz48cGVy
aW9kaWNhbD48ZnVsbC10aXRsZT5KIEFsemhlaW1lcnMgRGlzPC9mdWxsLXRpdGxlPjwvcGVyaW9k
aWNhbD48cGFnZXM+NTQxLTU1MjwvcGFnZXM+PHZvbHVtZT43MDwvdm9sdW1lPjxudW1iZXI+Mjwv
bnVtYmVyPjxrZXl3b3Jkcz48a2V5d29yZD5BZ2VkPC9rZXl3b3JkPjxrZXl3b3JkPkNhcmVnaXZl
cnMvKnBzeWNob2xvZ3k8L2tleXdvcmQ+PGtleXdvcmQ+KkNvc3Qgb2YgSWxsbmVzczwva2V5d29y
ZD48a2V5d29yZD5EZW1lbnRpYS8qcHN5Y2hvbG9neS90aGVyYXB5PC9rZXl3b3JkPjxrZXl3b3Jk
PkZhbWlseS8qcHN5Y2hvbG9neTwva2V5d29yZD48a2V5d29yZD5GZW1hbGU8L2tleXdvcmQ+PGtl
eXdvcmQ+SHVtYW5zPC9rZXl3b3JkPjxrZXl3b3JkPk1hbGU8L2tleXdvcmQ+PGtleXdvcmQ+TWlk
ZGxlIEFnZWQ8L2tleXdvcmQ+PGtleXdvcmQ+UGlsb3QgUHJvamVjdHM8L2tleXdvcmQ+PGtleXdv
cmQ+UmFuZG9tIEFsbG9jYXRpb248L2tleXdvcmQ+PGtleXdvcmQ+KlN1cnZleXMgYW5kIFF1ZXN0
aW9ubmFpcmVzPC9rZXl3b3JkPjxrZXl3b3JkPlRoZXJhcHksIENvbXB1dGVyLUFzc2lzdGVkLypt
ZXRob2RzL3RyZW5kczwva2V5d29yZD48a2V5d29yZD5BbHpoZWltZXImYXBvcztzIGRpc2Vhc2U8
L2tleXdvcmQ+PGtleXdvcmQ+Y29tcHV0ZXItYXNzaXN0ZWQgZGVjaXNpb24gbWFraW5nPC9rZXl3
b3JkPjxrZXl3b3JkPmRlbWVudGlhPC9rZXl3b3JkPjxrZXl3b3JkPmZhbWlseSBjYXJlZ2l2ZXJz
PC9rZXl3b3JkPjxrZXl3b3JkPmhlYWx0aCBpbmZvcm1hdGlvbiB0ZWNobm9sb2d5PC9rZXl3b3Jk
PjxrZXl3b3JkPnBzeWNob2xvZ2ljYWwgc3RyZXNzPC9rZXl3b3JkPjxrZXl3b3JkPnNvY2lhbCBz
dXBwb3J0PC9rZXl3b3JkPjxrZXl3b3JkPnRlY2hub2xvZ2ljYWwgaW5ub3ZhdGlvbnM8L2tleXdv
cmQ+PGtleXdvcmQ+dGVjaG5vbG9neTwva2V5d29yZD48a2V5d29yZD50ZWxlbWVkaWNpbmU8L2tl
eXdvcmQ+PC9rZXl3b3Jkcz48ZGF0ZXM+PHllYXI+MjAxOTwveWVhcj48L2RhdGVzPjxpc2JuPjE4
NzUtODkwOCAoRWxlY3Ryb25pYykmI3hEOzEzODctMjg3NyAoTGlua2luZyk8L2lzYm4+PGFjY2Vz
c2lvbi1udW0+MzEyNTYxMjY8L2FjY2Vzc2lvbi1udW0+PHVybHM+PHJlbGF0ZWQtdXJscz48dXJs
Pmh0dHBzOi8vd3d3Lm5jYmkubmxtLm5paC5nb3YvcHVibWVkLzMxMjU2MTI2PC91cmw+PC9yZWxh
dGVkLXVybHM+PC91cmxzPjxjdXN0b20xPlJlZk1pbmVkZnJvbUhvYW5nMjI8L2N1c3RvbTE+PGN1
c3RvbTQ+U2tpcC0tUmVmTWluZTwvY3VzdG9tND48Y3VzdG9tNj5GVEV4UG9wdWxhdGlvbjwvY3Vz
dG9tNj48ZWxlY3Ryb25pYy1yZXNvdXJjZS1udW0+MTAuMzIzMy9KQUQtMTkwMDUyPC9lbGVjdHJv
bmljLXJlc291cmNlLW51bT48cmVtb3RlLWRhdGFiYXNlLW5hbWU+TWVkbGluZTwvcmVtb3RlLWRh
dGFiYXNlLW5hbWU+PHJlbW90ZS1kYXRhYmFzZS1wcm92aWRlcj5OTE08L3JlbW90ZS1kYXRhYmFz
ZS1wcm92aWRlcj48L3JlY29yZD48L0NpdGU+PC9FbmROb3RlPn==
</w:fldData>
        </w:fldChar>
      </w:r>
      <w:r>
        <w:rPr>
          <w:rFonts w:cs="Times New Roman"/>
          <w:sz w:val="24"/>
          <w:szCs w:val="24"/>
          <w:vertAlign w:val="superscript"/>
        </w:rPr>
        <w:instrText xml:space="preserve"> ADDIN EN.CITE </w:instrText>
      </w:r>
      <w:r>
        <w:rPr>
          <w:rFonts w:cs="Times New Roman"/>
          <w:sz w:val="24"/>
          <w:szCs w:val="24"/>
          <w:vertAlign w:val="superscript"/>
        </w:rPr>
        <w:fldChar w:fldCharType="begin">
          <w:fldData xml:space="preserve">PEVuZE5vdGU+PENpdGUgRXhjbHVkZUF1dGg9IjEiIEV4Y2x1ZGVZZWFyPSIxIj48QXV0aG9yPkNo
YXJsZXN3b3J0aDwvQXV0aG9yPjxZZWFyPjIwMDg8L1llYXI+PFJlY051bT42MTUwPC9SZWNOdW0+
PERpc3BsYXlUZXh0PjxzdHlsZSBmYWNlPSJzdXBlcnNjcmlwdCI+MTM1LDEzNjwvc3R5bGU+PC9E
aXNwbGF5VGV4dD48cmVjb3JkPjxyZWMtbnVtYmVyPjYxNTA8L3JlYy1udW1iZXI+PGZvcmVpZ24t
a2V5cz48a2V5IGFwcD0iRU4iIGRiLWlkPSJhcHJ4NTU5MDFyMjB4MWU5ZHhucDV3cjFhd3RkYWR3
ZGZ6YXoiIHRpbWVzdGFtcD0iMTY3NjUxNjAzNiI+NjE1MDwva2V5PjwvZm9yZWlnbi1rZXlzPjxy
ZWYtdHlwZSBuYW1lPSJKb3VybmFsIEFydGljbGUiPjE3PC9yZWYtdHlwZT48Y29udHJpYnV0b3Jz
PjxhdXRob3JzPjxhdXRob3I+Q2hhcmxlc3dvcnRoLCBHLjwvYXV0aG9yPjxhdXRob3I+U2hlcHN0
b25lLCBMLjwvYXV0aG9yPjxhdXRob3I+V2lsc29uLCBFLjwvYXV0aG9yPjxhdXRob3I+VGhhbGFu
YW55LCBNLjwvYXV0aG9yPjxhdXRob3I+TXVnZm9yZCwgTS48L2F1dGhvcj48YXV0aG9yPlBvbGFu
ZCwgRi48L2F1dGhvcj48L2F1dGhvcnM+PC9jb250cmlidXRvcnM+PGF1dGgtYWRkcmVzcz5DZW50
cmUgZm9yIEJlaGF2aW91cmFsIGFuZCBTb2NpYWwgU2NpZW5jZXMgaW4gTWVkaWNpbmUsIFVuaXZl
cnNpdHkgQ29sbGVnZSBMb25kb24sIFVLLjwvYXV0aC1hZGRyZXNzPjx0aXRsZXM+PHRpdGxlPkRv
ZXMgYmVmcmllbmRpbmcgYnkgdHJhaW5lZCBsYXkgd29ya2VycyBpbXByb3ZlIHBzeWNob2xvZ2lj
YWwgd2VsbC1iZWluZyBhbmQgcXVhbGl0eSBvZiBsaWZlIGZvciBjYXJlcnMgb2YgcGVvcGxlIHdp
dGggZGVtZW50aWEsIGFuZCBhdCB3aGF0IGNvc3Q/IEEgcmFuZG9taXNlZCBjb250cm9sbGVkIHRy
aWFsPC90aXRsZT48c2Vjb25kYXJ5LXRpdGxlPkhlYWx0aCBUZWNobm9sIEFzc2Vzczwvc2Vjb25k
YXJ5LXRpdGxlPjwvdGl0bGVzPjxwZXJpb2RpY2FsPjxmdWxsLXRpdGxlPkhlYWx0aCBUZWNobm9s
IEFzc2VzczwvZnVsbC10aXRsZT48L3BlcmlvZGljYWw+PHBhZ2VzPmlpaSwgdi1peCwgMS03ODwv
cGFnZXM+PHZvbHVtZT4xMjwvdm9sdW1lPjxudW1iZXI+NDwvbnVtYmVyPjxrZXl3b3Jkcz48a2V5
d29yZD5BZ2VkPC9rZXl3b3JkPjxrZXl3b3JkPkNhcmVnaXZlcnMvZWNvbm9taWNzLypwc3ljaG9s
b2d5PC9rZXl3b3JkPjxrZXl3b3JkPkNvc3QtQmVuZWZpdCBBbmFseXNpczwva2V5d29yZD48a2V5
d29yZD5EZW1lbnRpYS8qZWNvbm9taWNzL3BzeWNob2xvZ3k8L2tleXdvcmQ+PGtleXdvcmQ+RmVt
YWxlPC9rZXl3b3JkPjxrZXl3b3JkPkZyaWVuZHM8L2tleXdvcmQ+PGtleXdvcmQ+SGVhbHRoIFN0
YXR1czwva2V5d29yZD48a2V5d29yZD5IdW1hbnM8L2tleXdvcmQ+PGtleXdvcmQ+TWFsZTwva2V5
d29yZD48a2V5d29yZD5Qc3ljaG9sb2dpY2FsIFRlc3RzPC9rZXl3b3JkPjxrZXl3b3JkPlBzeWNo
b21ldHJpY3M8L2tleXdvcmQ+PGtleXdvcmQ+KlF1YWxpdHkgb2YgTGlmZTwva2V5d29yZD48L2tl
eXdvcmRzPjxkYXRlcz48eWVhcj4yMDA4PC95ZWFyPjxwdWItZGF0ZXM+PGRhdGU+TWFyPC9kYXRl
PjwvcHViLWRhdGVzPjwvZGF0ZXM+PGlzYm4+MjA0Ni00OTI0IChFbGVjdHJvbmljKSYjeEQ7MTM2
Ni01Mjc4IChMaW5raW5nKTwvaXNibj48YWNjZXNzaW9uLW51bT4xODI4NDg5NTwvYWNjZXNzaW9u
LW51bT48dXJscz48cmVsYXRlZC11cmxzPjx1cmw+aHR0cHM6Ly93d3cubmNiaS5ubG0ubmloLmdv
di9wdWJtZWQvMTgyODQ4OTU8L3VybD48L3JlbGF0ZWQtdXJscz48L3VybHM+PGN1c3RvbTE+UmVm
TWluZWRmcm9tSG9hbmcyMjwvY3VzdG9tMT48Y3VzdG9tND5Ta2lwLS1SZWZNaW5lPC9jdXN0b200
PjxjdXN0b202PkZURXhQb3B1bGF0aW9uPC9jdXN0b202PjxlbGVjdHJvbmljLXJlc291cmNlLW51
bT4xMC4zMzEwL2h0YTEyMDQwPC9lbGVjdHJvbmljLXJlc291cmNlLW51bT48cmVtb3RlLWRhdGFi
YXNlLW5hbWU+TWVkbGluZTwvcmVtb3RlLWRhdGFiYXNlLW5hbWU+PHJlbW90ZS1kYXRhYmFzZS1w
cm92aWRlcj5OTE08L3JlbW90ZS1kYXRhYmFzZS1wcm92aWRlcj48L3JlY29yZD48L0NpdGU+PENp
dGUgRXhjbHVkZUF1dGg9IjEiIEV4Y2x1ZGVZZWFyPSIxIj48QXV0aG9yPkd1c3RhZnNvbjwvQXV0
aG9yPjxZZWFyPjIwMTk8L1llYXI+PFJlY051bT42MTU0PC9SZWNOdW0+PHJlY29yZD48cmVjLW51
bWJlcj42MTU0PC9yZWMtbnVtYmVyPjxmb3JlaWduLWtleXM+PGtleSBhcHA9IkVOIiBkYi1pZD0i
YXByeDU1OTAxcjIweDFlOWR4bnA1d3IxYXd0ZGFkd2RmemF6IiB0aW1lc3RhbXA9IjE2NzY1MTY3
MzEiPjYxNTQ8L2tleT48L2ZvcmVpZ24ta2V5cz48cmVmLXR5cGUgbmFtZT0iSm91cm5hbCBBcnRp
Y2xlIj4xNzwvcmVmLXR5cGU+PGNvbnRyaWJ1dG9ycz48YXV0aG9ycz48YXV0aG9yPkd1c3RhZnNv
biwgRC4gSC48L2F1dGhvcj48YXV0aG9yPkd1c3RhZnNvbiwgRC4gSC48L2F1dGhvcj48YXV0aG9y
PkNvZHksIE8uIEouPC9hdXRob3I+PGF1dGhvcj5DaGloLCBNLiBZLjwvYXV0aG9yPjxhdXRob3I+
Sm9obnN0b24sIEQuIEMuPC9hdXRob3I+PGF1dGhvcj5Bc3RoYW5hLCBTLjwvYXV0aG9yPjwvYXV0
aG9ycz48L2NvbnRyaWJ1dG9ycz48YXV0aC1hZGRyZXNzPkNlbnRlciBmb3IgSGVhbHRoIEVuaGFu
Y2VtZW50IFN5c3RlbXMgU3R1ZGllcywgVW5pdmVyc2l0eSBvZiBXaXNjb25zaW4tTWFkaXNvbiwg
TWFkaXNvbiwgV0ksIFVTQS4mI3hEO0RlcGFydG1lbnQgb2YgSW5kdXN0cmlhbCBhbmQgU3lzdGVt
cyBFbmdpbmVlcmluZywgVW5pdmVyc2l0eSBvZiBXaXNjb25zaW4tTWFkaXNvbiwgTWFkaXNvbiwg
V0ksIFVTQS4mI3hEO0NvbGxlZ2Ugb2YgSGVhbHRoIFNjaWVuY2VzLCBVbml2ZXJzaXR5IG9mIEtl
bnR1Y2t5LCBMZXhpbmd0b24sIEtZLCBVU0EuJiN4RDtEaXZpc2lvbiBvZiBHZXJpYXRyaWNzIGFu
ZCBHZXJvbnRvbG9neSwgRGVwYXJ0bWVudCBvZiBNZWRpY2luZSwgVW5pdmVyc2l0eSBvZiBXaXNj
b25zaW4gU2Nob29sIG9mIE1lZGljaW5lIGFuZCBQdWJsaWMgSGVhbHRoIChTTVBIKSwgTWFkaXNv
biwgV0ksIFVTQS4mI3hEO1dpc2NvbnNpbiBBbHpoZWltZXImYXBvcztzIERpc2Vhc2UgUmVzZWFy
Y2ggQ2VudGVyLCBTTVBILCBNYWRpc29uLCBXSSwgVVNBLiYjeEQ7R2VyaWF0cmljIFJlc2VhcmNo
LCBFZHVjYXRpb24gYW5kIENsaW5pY2FsIENlbnRlciwgV2lsbGlhbSBTLiBNaWRkbGV0b24gTWVt
b3JpYWwgVmV0ZXJhbnMgSG9zcGl0YWwsIE1hZGlzb24sIFdJLCBVU0EuPC9hdXRoLWFkZHJlc3M+
PHRpdGxlcz48dGl0bGU+UGlsb3QgVGVzdCBvZiBhIENvbXB1dGVyLUJhc2VkIFN5c3RlbSB0byBI
ZWxwIEZhbWlseSBDYXJlZ2l2ZXJzIG9mIERlbWVudGlhIFBhdGllbnRzPC90aXRsZT48c2Vjb25k
YXJ5LXRpdGxlPkogQWx6aGVpbWVycyBEaXM8L3NlY29uZGFyeS10aXRsZT48L3RpdGxlcz48cGVy
aW9kaWNhbD48ZnVsbC10aXRsZT5KIEFsemhlaW1lcnMgRGlzPC9mdWxsLXRpdGxlPjwvcGVyaW9k
aWNhbD48cGFnZXM+NTQxLTU1MjwvcGFnZXM+PHZvbHVtZT43MDwvdm9sdW1lPjxudW1iZXI+Mjwv
bnVtYmVyPjxrZXl3b3Jkcz48a2V5d29yZD5BZ2VkPC9rZXl3b3JkPjxrZXl3b3JkPkNhcmVnaXZl
cnMvKnBzeWNob2xvZ3k8L2tleXdvcmQ+PGtleXdvcmQ+KkNvc3Qgb2YgSWxsbmVzczwva2V5d29y
ZD48a2V5d29yZD5EZW1lbnRpYS8qcHN5Y2hvbG9neS90aGVyYXB5PC9rZXl3b3JkPjxrZXl3b3Jk
PkZhbWlseS8qcHN5Y2hvbG9neTwva2V5d29yZD48a2V5d29yZD5GZW1hbGU8L2tleXdvcmQ+PGtl
eXdvcmQ+SHVtYW5zPC9rZXl3b3JkPjxrZXl3b3JkPk1hbGU8L2tleXdvcmQ+PGtleXdvcmQ+TWlk
ZGxlIEFnZWQ8L2tleXdvcmQ+PGtleXdvcmQ+UGlsb3QgUHJvamVjdHM8L2tleXdvcmQ+PGtleXdv
cmQ+UmFuZG9tIEFsbG9jYXRpb248L2tleXdvcmQ+PGtleXdvcmQ+KlN1cnZleXMgYW5kIFF1ZXN0
aW9ubmFpcmVzPC9rZXl3b3JkPjxrZXl3b3JkPlRoZXJhcHksIENvbXB1dGVyLUFzc2lzdGVkLypt
ZXRob2RzL3RyZW5kczwva2V5d29yZD48a2V5d29yZD5BbHpoZWltZXImYXBvcztzIGRpc2Vhc2U8
L2tleXdvcmQ+PGtleXdvcmQ+Y29tcHV0ZXItYXNzaXN0ZWQgZGVjaXNpb24gbWFraW5nPC9rZXl3
b3JkPjxrZXl3b3JkPmRlbWVudGlhPC9rZXl3b3JkPjxrZXl3b3JkPmZhbWlseSBjYXJlZ2l2ZXJz
PC9rZXl3b3JkPjxrZXl3b3JkPmhlYWx0aCBpbmZvcm1hdGlvbiB0ZWNobm9sb2d5PC9rZXl3b3Jk
PjxrZXl3b3JkPnBzeWNob2xvZ2ljYWwgc3RyZXNzPC9rZXl3b3JkPjxrZXl3b3JkPnNvY2lhbCBz
dXBwb3J0PC9rZXl3b3JkPjxrZXl3b3JkPnRlY2hub2xvZ2ljYWwgaW5ub3ZhdGlvbnM8L2tleXdv
cmQ+PGtleXdvcmQ+dGVjaG5vbG9neTwva2V5d29yZD48a2V5d29yZD50ZWxlbWVkaWNpbmU8L2tl
eXdvcmQ+PC9rZXl3b3Jkcz48ZGF0ZXM+PHllYXI+MjAxOTwveWVhcj48L2RhdGVzPjxpc2JuPjE4
NzUtODkwOCAoRWxlY3Ryb25pYykmI3hEOzEzODctMjg3NyAoTGlua2luZyk8L2lzYm4+PGFjY2Vz
c2lvbi1udW0+MzEyNTYxMjY8L2FjY2Vzc2lvbi1udW0+PHVybHM+PHJlbGF0ZWQtdXJscz48dXJs
Pmh0dHBzOi8vd3d3Lm5jYmkubmxtLm5paC5nb3YvcHVibWVkLzMxMjU2MTI2PC91cmw+PC9yZWxh
dGVkLXVybHM+PC91cmxzPjxjdXN0b20xPlJlZk1pbmVkZnJvbUhvYW5nMjI8L2N1c3RvbTE+PGN1
c3RvbTQ+U2tpcC0tUmVmTWluZTwvY3VzdG9tND48Y3VzdG9tNj5GVEV4UG9wdWxhdGlvbjwvY3Vz
dG9tNj48ZWxlY3Ryb25pYy1yZXNvdXJjZS1udW0+MTAuMzIzMy9KQUQtMTkwMDUyPC9lbGVjdHJv
bmljLXJlc291cmNlLW51bT48cmVtb3RlLWRhdGFiYXNlLW5hbWU+TWVkbGluZTwvcmVtb3RlLWRh
dGFiYXNlLW5hbWU+PHJlbW90ZS1kYXRhYmFzZS1wcm92aWRlcj5OTE08L3JlbW90ZS1kYXRhYmFz
ZS1wcm92aWRlcj48L3JlY29yZD48L0NpdGU+PC9FbmROb3RlPn==
</w:fldData>
        </w:fldChar>
      </w:r>
      <w:r>
        <w:rPr>
          <w:rFonts w:cs="Times New Roman"/>
          <w:sz w:val="24"/>
          <w:szCs w:val="24"/>
          <w:vertAlign w:val="superscript"/>
        </w:rPr>
        <w:instrText xml:space="preserve"> ADDIN EN.CITE.DATA </w:instrText>
      </w:r>
      <w:r>
        <w:rPr>
          <w:rFonts w:cs="Times New Roman"/>
          <w:sz w:val="24"/>
          <w:szCs w:val="24"/>
          <w:vertAlign w:val="superscript"/>
        </w:rPr>
      </w:r>
      <w:r>
        <w:rPr>
          <w:rFonts w:cs="Times New Roman"/>
          <w:sz w:val="24"/>
          <w:szCs w:val="24"/>
          <w:vertAlign w:val="superscript"/>
        </w:rPr>
        <w:fldChar w:fldCharType="end"/>
      </w:r>
      <w:r>
        <w:rPr>
          <w:rFonts w:cs="Times New Roman"/>
          <w:sz w:val="24"/>
          <w:szCs w:val="24"/>
          <w:vertAlign w:val="superscript"/>
        </w:rPr>
      </w:r>
      <w:r>
        <w:rPr>
          <w:rFonts w:cs="Times New Roman"/>
          <w:sz w:val="24"/>
          <w:szCs w:val="24"/>
          <w:vertAlign w:val="superscript"/>
        </w:rPr>
        <w:fldChar w:fldCharType="separate"/>
      </w:r>
      <w:hyperlink w:anchor="_ENREF_135" w:tooltip="Charlesworth, 2008 #6150" w:history="1">
        <w:r>
          <w:rPr>
            <w:rFonts w:cs="Times New Roman"/>
            <w:noProof/>
            <w:sz w:val="24"/>
            <w:szCs w:val="24"/>
            <w:vertAlign w:val="superscript"/>
          </w:rPr>
          <w:t>135</w:t>
        </w:r>
      </w:hyperlink>
      <w:r>
        <w:rPr>
          <w:rFonts w:cs="Times New Roman"/>
          <w:noProof/>
          <w:sz w:val="24"/>
          <w:szCs w:val="24"/>
          <w:vertAlign w:val="superscript"/>
        </w:rPr>
        <w:t>,</w:t>
      </w:r>
      <w:hyperlink w:anchor="_ENREF_136" w:tooltip="Gustafson, 2019 #6154" w:history="1">
        <w:r>
          <w:rPr>
            <w:rFonts w:cs="Times New Roman"/>
            <w:noProof/>
            <w:sz w:val="24"/>
            <w:szCs w:val="24"/>
            <w:vertAlign w:val="superscript"/>
          </w:rPr>
          <w:t>136</w:t>
        </w:r>
      </w:hyperlink>
      <w:r>
        <w:rPr>
          <w:rFonts w:cs="Times New Roman"/>
          <w:sz w:val="24"/>
          <w:szCs w:val="24"/>
          <w:vertAlign w:val="superscript"/>
        </w:rPr>
        <w:fldChar w:fldCharType="end"/>
      </w:r>
      <w:r w:rsidRPr="00CB6BF3">
        <w:rPr>
          <w:rFonts w:cs="Times New Roman"/>
          <w:sz w:val="24"/>
          <w:szCs w:val="24"/>
          <w:vertAlign w:val="superscript"/>
        </w:rPr>
        <w:t xml:space="preserve"> </w:t>
      </w:r>
      <w:r w:rsidRPr="00CB6BF3">
        <w:rPr>
          <w:rFonts w:cs="Times New Roman"/>
          <w:sz w:val="24"/>
          <w:szCs w:val="24"/>
        </w:rPr>
        <w:t>caregivers to persons with stroke,</w:t>
      </w:r>
      <w:hyperlink w:anchor="_ENREF_137" w:tooltip="Hartke, 2003 #6151" w:history="1">
        <w:r>
          <w:rPr>
            <w:rFonts w:cs="Times New Roman"/>
            <w:sz w:val="24"/>
            <w:szCs w:val="24"/>
            <w:vertAlign w:val="superscript"/>
          </w:rPr>
          <w:fldChar w:fldCharType="begin"/>
        </w:r>
        <w:r>
          <w:rPr>
            <w:rFonts w:cs="Times New Roman"/>
            <w:sz w:val="24"/>
            <w:szCs w:val="24"/>
            <w:vertAlign w:val="superscript"/>
          </w:rPr>
          <w:instrText xml:space="preserve"> ADDIN EN.CITE &lt;EndNote&gt;&lt;Cite ExcludeAuth="1" ExcludeYear="1"&gt;&lt;Author&gt;Hartke&lt;/Author&gt;&lt;Year&gt;2003&lt;/Year&gt;&lt;RecNum&gt;6151&lt;/RecNum&gt;&lt;DisplayText&gt;&lt;style face="superscript"&gt;137&lt;/style&gt;&lt;/DisplayText&gt;&lt;record&gt;&lt;rec-number&gt;6151&lt;/rec-number&gt;&lt;foreign-keys&gt;&lt;key app="EN" db-id="aprx55901r20x1e9dxnp5wr1awtdadwdfzaz" timestamp="1676516142"&gt;6151&lt;/key&gt;&lt;/foreign-keys&gt;&lt;ref-type name="Journal Article"&gt;17&lt;/ref-type&gt;&lt;contributors&gt;&lt;authors&gt;&lt;author&gt;Hartke, R. J.&lt;/author&gt;&lt;author&gt;King, R. B.&lt;/author&gt;&lt;/authors&gt;&lt;/contributors&gt;&lt;auth-address&gt;Rehabilitation Institute of Chicago, and Feinberg School of Medicine, Northwestern University, Chicago, Illinois, USA.&lt;/auth-address&gt;&lt;titles&gt;&lt;title&gt;Telephone group intervention for older stroke caregivers&lt;/title&gt;&lt;secondary-title&gt;Top Stroke Rehabil&lt;/secondary-title&gt;&lt;/titles&gt;&lt;periodical&gt;&lt;full-title&gt;Top Stroke Rehabil&lt;/full-title&gt;&lt;/periodical&gt;&lt;pages&gt;65-81&lt;/pages&gt;&lt;volume&gt;9&lt;/volume&gt;&lt;number&gt;4&lt;/number&gt;&lt;dates&gt;&lt;year&gt;2003&lt;/year&gt;&lt;pub-dates&gt;&lt;date&gt;Winter&lt;/date&gt;&lt;/pub-dates&gt;&lt;/dates&gt;&lt;isbn&gt;1074-9357 (Print)&amp;#xD;1074-9357 (Linking)&lt;/isbn&gt;&lt;accession-num&gt;14523701&lt;/accession-num&gt;&lt;urls&gt;&lt;related-urls&gt;&lt;url&gt;https://www.ncbi.nlm.nih.gov/pubmed/14523701&lt;/url&gt;&lt;/related-urls&gt;&lt;/urls&gt;&lt;custom1&gt;RefMinedfromHoang22&lt;/custom1&gt;&lt;custom4&gt;Skip--RefMine&lt;/custom4&gt;&lt;custom6&gt;FTExPopulation&lt;/custom6&gt;&lt;electronic-resource-num&gt;10.1310/RX0A-6E2Y-BU8J-W0VL&lt;/electronic-resource-num&gt;&lt;remote-database-name&gt;PubMed-not-MEDLINE&lt;/remote-database-name&gt;&lt;remote-database-provider&gt;NLM&lt;/remote-database-provider&gt;&lt;/record&gt;&lt;/Cite&gt;&lt;/EndNote&gt;</w:instrText>
        </w:r>
        <w:r>
          <w:rPr>
            <w:rFonts w:cs="Times New Roman"/>
            <w:sz w:val="24"/>
            <w:szCs w:val="24"/>
            <w:vertAlign w:val="superscript"/>
          </w:rPr>
          <w:fldChar w:fldCharType="separate"/>
        </w:r>
        <w:r>
          <w:rPr>
            <w:rFonts w:cs="Times New Roman"/>
            <w:noProof/>
            <w:sz w:val="24"/>
            <w:szCs w:val="24"/>
            <w:vertAlign w:val="superscript"/>
          </w:rPr>
          <w:t>137</w:t>
        </w:r>
        <w:r>
          <w:rPr>
            <w:rFonts w:cs="Times New Roman"/>
            <w:sz w:val="24"/>
            <w:szCs w:val="24"/>
            <w:vertAlign w:val="superscript"/>
          </w:rPr>
          <w:fldChar w:fldCharType="end"/>
        </w:r>
      </w:hyperlink>
      <w:r w:rsidRPr="00CB6BF3">
        <w:rPr>
          <w:rFonts w:cs="Times New Roman"/>
          <w:sz w:val="24"/>
          <w:szCs w:val="24"/>
        </w:rPr>
        <w:t>, residential care</w:t>
      </w:r>
      <w:hyperlink w:anchor="_ENREF_138" w:tooltip="Jarvis, 2019 #1325" w:history="1">
        <w:r>
          <w:rPr>
            <w:rFonts w:cs="Times New Roman"/>
            <w:sz w:val="24"/>
            <w:szCs w:val="24"/>
            <w:vertAlign w:val="superscript"/>
          </w:rPr>
          <w:fldChar w:fldCharType="begin">
            <w:fldData xml:space="preserve">PEVuZE5vdGU+PENpdGUgRXhjbHVkZUF1dGg9IjEiIEV4Y2x1ZGVZZWFyPSIxIj48QXV0aG9yPkph
cnZpczwvQXV0aG9yPjxZZWFyPjIwMTk8L1llYXI+PFJlY051bT4xMzI1PC9SZWNOdW0+PERpc3Bs
YXlUZXh0PjxzdHlsZSBmYWNlPSJzdXBlcnNjcmlwdCI+MTM4PC9zdHlsZT48L0Rpc3BsYXlUZXh0
PjxyZWNvcmQ+PHJlYy1udW1iZXI+MTMyNTwvcmVjLW51bWJlcj48Zm9yZWlnbi1rZXlzPjxrZXkg
YXBwPSJFTiIgZGItaWQ9ImFwcng1NTkwMXIyMHgxZTlkeG5wNXdyMWF3dGRhZHdkZnpheiIgdGlt
ZXN0YW1wPSIxNjI2MzA2MTUyIj4xMzI1PC9rZXk+PC9mb3JlaWduLWtleXM+PHJlZi10eXBlIG5h
bWU9IkpvdXJuYWwgQXJ0aWNsZSI+MTc8L3JlZi10eXBlPjxjb250cmlidXRvcnM+PGF1dGhvcnM+
PGF1dGhvcj5KYXJ2aXMsIE1hcnkgQW5uPC9hdXRob3I+PGF1dGhvcj5QYWRtYW5hYmhhbnVubmks
IEFuaXRhPC9hdXRob3I+PGF1dGhvcj5DaGlwcHMsIEplbm5pZmVyPC9hdXRob3I+PC9hdXRob3Jz
PjwvY29udHJpYnV0b3JzPjx0aXRsZXM+PHRpdGxlPkFuIEV2YWx1YXRpb24gb2YgYSBMb3ctSW50
ZW5zaXR5IENvZ25pdGl2ZSBCZWhhdmlvcmFsIFRoZXJhcHkgbUhlYWx0aC1TdXBwb3J0ZWQgSW50
ZXJ2ZW50aW9uIHRvIFJlZHVjZSBMb25lbGluZXNzIGluIE9sZGVyIFBlb3BsZTwvdGl0bGU+PHNl
Y29uZGFyeS10aXRsZT5JbnRlcm5hdGlvbmFsIGpvdXJuYWwgb2YgZW52aXJvbm1lbnRhbCByZXNl
YXJjaCBhbmQgcHVibGljIGhlYWx0aDwvc2Vjb25kYXJ5LXRpdGxlPjwvdGl0bGVzPjxwZXJpb2Rp
Y2FsPjxmdWxsLXRpdGxlPkludGVybmF0aW9uYWwgam91cm5hbCBvZiBlbnZpcm9ubWVudGFsIHJl
c2VhcmNoIGFuZCBwdWJsaWMgaGVhbHRoPC9mdWxsLXRpdGxlPjxhYmJyLTE+SW50IEogRW52aXJv
biBSZXMgUHVibGljIEhlYWx0aDwvYWJici0xPjwvcGVyaW9kaWNhbD48dm9sdW1lPjE2PC92b2x1
bWU+PG51bWJlcj43PC9udW1iZXI+PHNlY3Rpb24+SmFydmlzLCBNYXJ5IEFubi4gU2Nob29sIG9m
IE51cnNpbmcgYW5kIFB1YmxpYyBIZWFsdGgsIERlc21vbmQgQ2xhcmVuY2UgQmxkZy4gSG93YXJk
IENvbGxlZ2UgQ2FtcHVzLCBVbml2ZXJzaXR5IG9mIEt3YVp1bHUtTmF0YWwsIER1cmJhbiA0MDAx
LCBTb3V0aCBBZnJpY2EuIGphcnZpc21AdWt6bi5hYy56YS4mI3hEO1BhZG1hbmFiaGFudW5uaSwg
QW5pdGEuIERlcGFydG1lbnQgb2YgUHN5Y2hvbG9neSwgVW5pdmVyc2l0eSBvZiB0aGUgV2VzdGVy
biBDYXBlLCBSb2JlcnQgU29idWt3ZSBBdmVudWUsIEJlbHZpbGxlIDc1MzUsIFNvdXRoIEFmcmlj
YS4gYXBhZG1hbmFAdXdjLmFjLnphLiYjeEQ7Q2hpcHBzLCBKZW5uaWZlci4gU2Nob29sIG9mIE51
cnNpbmcsIEZhY3VsdHkgb2YgQ29tbXVuaXR5IEhlYWx0aCwgVW5pdmVyc2l0eSBvZiB0aGUgV2Vz
dGVybiBDYXBlLCAxNCBCbGFuY2tlbmJlcmcgUm9hZCwgQmVsdmlsbGUgNzUzNSwgU291dGggQWZy
aWNhLiBqY2hpcHBzQHV3Yy5hYy56YS48L3NlY3Rpb24+PGtleXdvcmRzPjxrZXl3b3JkPkFnZWQ8
L2tleXdvcmQ+PGtleXdvcmQ+QWdlZCwgODAgYW5kIG92ZXI8L2tleXdvcmQ+PGtleXdvcmQ+Q29n
bml0aW9uPC9rZXl3b3JkPjxrZXl3b3JkPipDb2duaXRpdmUgQmVoYXZpb3JhbCBUaGVyYXB5L210
IFtNZXRob2RzXTwva2V5d29yZD48a2V5d29yZD5Db2duaXRpdmUgQmVoYXZpb3JhbCBUaGVyYXB5
L3N0IFtTdGFuZGFyZHNdPC9rZXl3b3JkPjxrZXl3b3JkPkZlbWFsZTwva2V5d29yZD48a2V5d29y
ZD5IdW1hbnM8L2tleXdvcmQ+PGtleXdvcmQ+KkxvbmVsaW5lc3MvcHggW1BzeWNob2xvZ3ldPC9r
ZXl3b3JkPjxrZXl3b3JkPk1hbGU8L2tleXdvcmQ+PGtleXdvcmQ+TWlkZGxlIEFnZWQ8L2tleXdv
cmQ+PGtleXdvcmQ+UmVzaWRlbmNlIENoYXJhY3RlcmlzdGljczwva2V5d29yZD48a2V5d29yZD5T
b2NpYWwgQmVoYXZpb3I8L2tleXdvcmQ+PGtleXdvcmQ+U29jaWFsIEVudmlyb25tZW50PC9rZXl3
b3JkPjxrZXl3b3JkPlNvdXRoIEFmcmljYTwva2V5d29yZD48a2V5d29yZD4qVGVsZW1lZGljaW5l
PC9rZXl3b3JkPjwva2V5d29yZHM+PGRhdGVzPjx5ZWFyPjIwMTk8L3llYXI+PC9kYXRlcz48cHVi
LWxvY2F0aW9uPlN3aXR6ZXJsYW5kPC9wdWItbG9jYXRpb24+PGlzYm4+MTY2MC00NjAxPC9pc2Ju
Pjx1cmxzPjxyZWxhdGVkLXVybHM+PHVybD5odHRwOi8vb3ZpZHNwLm92aWQuY29tL292aWR3ZWIu
Y2dpP1Q9SlMmYW1wO1BBR0U9cmVmZXJlbmNlJmFtcDtEPW1lZDE2JmFtcDtORVdTPU4mYW1wO0FO
PTMwOTc5MDQyPC91cmw+PC9yZWxhdGVkLXVybHM+PC91cmxzPjxjdXN0b20xPldhc1RJbmNBYnNF
eFBvcDsgaXMgSG9hbmcgaW5jbHVkZSwgaW5zcGlyZWQgcmVldmFsPC9jdXN0b20xPjxjdXN0b200
PlRJbmNBYnNJbmM8L2N1c3RvbTQ+PGN1c3RvbTU+T1ZJRE1lZGxpbmVfMDYyMzIxPC9jdXN0b201
PjxjdXN0b202PkZURXhQb3B1bGF0aW9uPC9jdXN0b202PjxlbGVjdHJvbmljLXJlc291cmNlLW51
bT5odHRwczovL2R4LmRvaS5vcmcvMTAuMzM5MC9pamVycGgxNjA3MTMwNTwvZWxlY3Ryb25pYy1y
ZXNvdXJjZS1udW0+PGFjY2Vzcy1kYXRlPjIwMTkwNDExLy88L2FjY2Vzcy1kYXRlPjwvcmVjb3Jk
PjwvQ2l0ZT48L0VuZE5vdGU+
</w:fldData>
          </w:fldChar>
        </w:r>
        <w:r>
          <w:rPr>
            <w:rFonts w:cs="Times New Roman"/>
            <w:sz w:val="24"/>
            <w:szCs w:val="24"/>
            <w:vertAlign w:val="superscript"/>
          </w:rPr>
          <w:instrText xml:space="preserve"> ADDIN EN.CITE </w:instrText>
        </w:r>
        <w:r>
          <w:rPr>
            <w:rFonts w:cs="Times New Roman"/>
            <w:sz w:val="24"/>
            <w:szCs w:val="24"/>
            <w:vertAlign w:val="superscript"/>
          </w:rPr>
          <w:fldChar w:fldCharType="begin">
            <w:fldData xml:space="preserve">PEVuZE5vdGU+PENpdGUgRXhjbHVkZUF1dGg9IjEiIEV4Y2x1ZGVZZWFyPSIxIj48QXV0aG9yPkph
cnZpczwvQXV0aG9yPjxZZWFyPjIwMTk8L1llYXI+PFJlY051bT4xMzI1PC9SZWNOdW0+PERpc3Bs
YXlUZXh0PjxzdHlsZSBmYWNlPSJzdXBlcnNjcmlwdCI+MTM4PC9zdHlsZT48L0Rpc3BsYXlUZXh0
PjxyZWNvcmQ+PHJlYy1udW1iZXI+MTMyNTwvcmVjLW51bWJlcj48Zm9yZWlnbi1rZXlzPjxrZXkg
YXBwPSJFTiIgZGItaWQ9ImFwcng1NTkwMXIyMHgxZTlkeG5wNXdyMWF3dGRhZHdkZnpheiIgdGlt
ZXN0YW1wPSIxNjI2MzA2MTUyIj4xMzI1PC9rZXk+PC9mb3JlaWduLWtleXM+PHJlZi10eXBlIG5h
bWU9IkpvdXJuYWwgQXJ0aWNsZSI+MTc8L3JlZi10eXBlPjxjb250cmlidXRvcnM+PGF1dGhvcnM+
PGF1dGhvcj5KYXJ2aXMsIE1hcnkgQW5uPC9hdXRob3I+PGF1dGhvcj5QYWRtYW5hYmhhbnVubmks
IEFuaXRhPC9hdXRob3I+PGF1dGhvcj5DaGlwcHMsIEplbm5pZmVyPC9hdXRob3I+PC9hdXRob3Jz
PjwvY29udHJpYnV0b3JzPjx0aXRsZXM+PHRpdGxlPkFuIEV2YWx1YXRpb24gb2YgYSBMb3ctSW50
ZW5zaXR5IENvZ25pdGl2ZSBCZWhhdmlvcmFsIFRoZXJhcHkgbUhlYWx0aC1TdXBwb3J0ZWQgSW50
ZXJ2ZW50aW9uIHRvIFJlZHVjZSBMb25lbGluZXNzIGluIE9sZGVyIFBlb3BsZTwvdGl0bGU+PHNl
Y29uZGFyeS10aXRsZT5JbnRlcm5hdGlvbmFsIGpvdXJuYWwgb2YgZW52aXJvbm1lbnRhbCByZXNl
YXJjaCBhbmQgcHVibGljIGhlYWx0aDwvc2Vjb25kYXJ5LXRpdGxlPjwvdGl0bGVzPjxwZXJpb2Rp
Y2FsPjxmdWxsLXRpdGxlPkludGVybmF0aW9uYWwgam91cm5hbCBvZiBlbnZpcm9ubWVudGFsIHJl
c2VhcmNoIGFuZCBwdWJsaWMgaGVhbHRoPC9mdWxsLXRpdGxlPjxhYmJyLTE+SW50IEogRW52aXJv
biBSZXMgUHVibGljIEhlYWx0aDwvYWJici0xPjwvcGVyaW9kaWNhbD48dm9sdW1lPjE2PC92b2x1
bWU+PG51bWJlcj43PC9udW1iZXI+PHNlY3Rpb24+SmFydmlzLCBNYXJ5IEFubi4gU2Nob29sIG9m
IE51cnNpbmcgYW5kIFB1YmxpYyBIZWFsdGgsIERlc21vbmQgQ2xhcmVuY2UgQmxkZy4gSG93YXJk
IENvbGxlZ2UgQ2FtcHVzLCBVbml2ZXJzaXR5IG9mIEt3YVp1bHUtTmF0YWwsIER1cmJhbiA0MDAx
LCBTb3V0aCBBZnJpY2EuIGphcnZpc21AdWt6bi5hYy56YS4mI3hEO1BhZG1hbmFiaGFudW5uaSwg
QW5pdGEuIERlcGFydG1lbnQgb2YgUHN5Y2hvbG9neSwgVW5pdmVyc2l0eSBvZiB0aGUgV2VzdGVy
biBDYXBlLCBSb2JlcnQgU29idWt3ZSBBdmVudWUsIEJlbHZpbGxlIDc1MzUsIFNvdXRoIEFmcmlj
YS4gYXBhZG1hbmFAdXdjLmFjLnphLiYjeEQ7Q2hpcHBzLCBKZW5uaWZlci4gU2Nob29sIG9mIE51
cnNpbmcsIEZhY3VsdHkgb2YgQ29tbXVuaXR5IEhlYWx0aCwgVW5pdmVyc2l0eSBvZiB0aGUgV2Vz
dGVybiBDYXBlLCAxNCBCbGFuY2tlbmJlcmcgUm9hZCwgQmVsdmlsbGUgNzUzNSwgU291dGggQWZy
aWNhLiBqY2hpcHBzQHV3Yy5hYy56YS48L3NlY3Rpb24+PGtleXdvcmRzPjxrZXl3b3JkPkFnZWQ8
L2tleXdvcmQ+PGtleXdvcmQ+QWdlZCwgODAgYW5kIG92ZXI8L2tleXdvcmQ+PGtleXdvcmQ+Q29n
bml0aW9uPC9rZXl3b3JkPjxrZXl3b3JkPipDb2duaXRpdmUgQmVoYXZpb3JhbCBUaGVyYXB5L210
IFtNZXRob2RzXTwva2V5d29yZD48a2V5d29yZD5Db2duaXRpdmUgQmVoYXZpb3JhbCBUaGVyYXB5
L3N0IFtTdGFuZGFyZHNdPC9rZXl3b3JkPjxrZXl3b3JkPkZlbWFsZTwva2V5d29yZD48a2V5d29y
ZD5IdW1hbnM8L2tleXdvcmQ+PGtleXdvcmQ+KkxvbmVsaW5lc3MvcHggW1BzeWNob2xvZ3ldPC9r
ZXl3b3JkPjxrZXl3b3JkPk1hbGU8L2tleXdvcmQ+PGtleXdvcmQ+TWlkZGxlIEFnZWQ8L2tleXdv
cmQ+PGtleXdvcmQ+UmVzaWRlbmNlIENoYXJhY3RlcmlzdGljczwva2V5d29yZD48a2V5d29yZD5T
b2NpYWwgQmVoYXZpb3I8L2tleXdvcmQ+PGtleXdvcmQ+U29jaWFsIEVudmlyb25tZW50PC9rZXl3
b3JkPjxrZXl3b3JkPlNvdXRoIEFmcmljYTwva2V5d29yZD48a2V5d29yZD4qVGVsZW1lZGljaW5l
PC9rZXl3b3JkPjwva2V5d29yZHM+PGRhdGVzPjx5ZWFyPjIwMTk8L3llYXI+PC9kYXRlcz48cHVi
LWxvY2F0aW9uPlN3aXR6ZXJsYW5kPC9wdWItbG9jYXRpb24+PGlzYm4+MTY2MC00NjAxPC9pc2Ju
Pjx1cmxzPjxyZWxhdGVkLXVybHM+PHVybD5odHRwOi8vb3ZpZHNwLm92aWQuY29tL292aWR3ZWIu
Y2dpP1Q9SlMmYW1wO1BBR0U9cmVmZXJlbmNlJmFtcDtEPW1lZDE2JmFtcDtORVdTPU4mYW1wO0FO
PTMwOTc5MDQyPC91cmw+PC9yZWxhdGVkLXVybHM+PC91cmxzPjxjdXN0b20xPldhc1RJbmNBYnNF
eFBvcDsgaXMgSG9hbmcgaW5jbHVkZSwgaW5zcGlyZWQgcmVldmFsPC9jdXN0b20xPjxjdXN0b200
PlRJbmNBYnNJbmM8L2N1c3RvbTQ+PGN1c3RvbTU+T1ZJRE1lZGxpbmVfMDYyMzIxPC9jdXN0b201
PjxjdXN0b202PkZURXhQb3B1bGF0aW9uPC9jdXN0b202PjxlbGVjdHJvbmljLXJlc291cmNlLW51
bT5odHRwczovL2R4LmRvaS5vcmcvMTAuMzM5MC9pamVycGgxNjA3MTMwNTwvZWxlY3Ryb25pYy1y
ZXNvdXJjZS1udW0+PGFjY2Vzcy1kYXRlPjIwMTkwNDExLy88L2FjY2Vzcy1kYXRlPjwvcmVjb3Jk
PjwvQ2l0ZT48L0VuZE5vdGU+
</w:fldData>
          </w:fldChar>
        </w:r>
        <w:r>
          <w:rPr>
            <w:rFonts w:cs="Times New Roman"/>
            <w:sz w:val="24"/>
            <w:szCs w:val="24"/>
            <w:vertAlign w:val="superscript"/>
          </w:rPr>
          <w:instrText xml:space="preserve"> ADDIN EN.CITE.DATA </w:instrText>
        </w:r>
        <w:r>
          <w:rPr>
            <w:rFonts w:cs="Times New Roman"/>
            <w:sz w:val="24"/>
            <w:szCs w:val="24"/>
            <w:vertAlign w:val="superscript"/>
          </w:rPr>
        </w:r>
        <w:r>
          <w:rPr>
            <w:rFonts w:cs="Times New Roman"/>
            <w:sz w:val="24"/>
            <w:szCs w:val="24"/>
            <w:vertAlign w:val="superscript"/>
          </w:rPr>
          <w:fldChar w:fldCharType="end"/>
        </w:r>
        <w:r>
          <w:rPr>
            <w:rFonts w:cs="Times New Roman"/>
            <w:sz w:val="24"/>
            <w:szCs w:val="24"/>
            <w:vertAlign w:val="superscript"/>
          </w:rPr>
        </w:r>
        <w:r>
          <w:rPr>
            <w:rFonts w:cs="Times New Roman"/>
            <w:sz w:val="24"/>
            <w:szCs w:val="24"/>
            <w:vertAlign w:val="superscript"/>
          </w:rPr>
          <w:fldChar w:fldCharType="separate"/>
        </w:r>
        <w:r>
          <w:rPr>
            <w:rFonts w:cs="Times New Roman"/>
            <w:noProof/>
            <w:sz w:val="24"/>
            <w:szCs w:val="24"/>
            <w:vertAlign w:val="superscript"/>
          </w:rPr>
          <w:t>138</w:t>
        </w:r>
        <w:r>
          <w:rPr>
            <w:rFonts w:cs="Times New Roman"/>
            <w:sz w:val="24"/>
            <w:szCs w:val="24"/>
            <w:vertAlign w:val="superscript"/>
          </w:rPr>
          <w:fldChar w:fldCharType="end"/>
        </w:r>
      </w:hyperlink>
      <w:r>
        <w:rPr>
          <w:rFonts w:cs="Times New Roman"/>
          <w:sz w:val="24"/>
          <w:szCs w:val="24"/>
        </w:rPr>
        <w:t>),</w:t>
      </w:r>
      <w:r w:rsidRPr="00CB6BF3">
        <w:rPr>
          <w:rFonts w:cs="Times New Roman"/>
          <w:sz w:val="24"/>
          <w:szCs w:val="24"/>
        </w:rPr>
        <w:t xml:space="preserve"> 1 from a LMIC,</w:t>
      </w:r>
      <w:hyperlink w:anchor="_ENREF_26" w:tooltip="Alaviani, 2015 #43" w:history="1">
        <w:r>
          <w:rPr>
            <w:rFonts w:cs="Times New Roman"/>
            <w:sz w:val="24"/>
            <w:szCs w:val="24"/>
            <w:vertAlign w:val="superscript"/>
          </w:rPr>
          <w:fldChar w:fldCharType="begin"/>
        </w:r>
        <w:r>
          <w:rPr>
            <w:rFonts w:cs="Times New Roman"/>
            <w:sz w:val="24"/>
            <w:szCs w:val="24"/>
            <w:vertAlign w:val="superscript"/>
          </w:rPr>
          <w:instrText xml:space="preserve"> ADDIN EN.CITE &lt;EndNote&gt;&lt;Cite ExcludeAuth="1" ExcludeYear="1"&gt;&lt;Author&gt;Alaviani&lt;/Author&gt;&lt;Year&gt;2015&lt;/Year&gt;&lt;RecNum&gt;43&lt;/RecNum&gt;&lt;DisplayText&gt;&lt;style face="superscript"&gt;26&lt;/style&gt;&lt;/DisplayText&gt;&lt;record&gt;&lt;rec-number&gt;43&lt;/rec-number&gt;&lt;foreign-keys&gt;&lt;key app="EN" db-id="aprx55901r20x1e9dxnp5wr1awtdadwdfzaz" timestamp="1608076286"&gt;43&lt;/key&gt;&lt;/foreign-keys&gt;&lt;ref-type name="Journal Article"&gt;17&lt;/ref-type&gt;&lt;contributors&gt;&lt;authors&gt;&lt;author&gt;Alaviani, M., Khosravan, S., Alami, A., Moshki, M.&lt;/author&gt;&lt;/authors&gt;&lt;/contributors&gt;&lt;titles&gt;&lt;title&gt;The Effect of a Multi-strategy Program on Developing Social Behaviors Based on Pender&amp;apos;s Health Promotion Model to Prevent Loneliness of Old Women Referred to Gonabad.&lt;/title&gt;&lt;/titles&gt;&lt;pages&gt;132–140.&lt;/pages&gt;&lt;volume&gt;3&lt;/volume&gt;&lt;dates&gt;&lt;year&gt;2015&lt;/year&gt;&lt;/dates&gt;&lt;urls&gt;&lt;/urls&gt;&lt;custom1&gt;PosciaIncludes&lt;/custom1&gt;&lt;custom4&gt;RefMined&lt;/custom4&gt;&lt;custom6&gt;FTExLMIC&lt;/custom6&gt;&lt;/record&gt;&lt;/Cite&gt;&lt;/EndNote&gt;</w:instrText>
        </w:r>
        <w:r>
          <w:rPr>
            <w:rFonts w:cs="Times New Roman"/>
            <w:sz w:val="24"/>
            <w:szCs w:val="24"/>
            <w:vertAlign w:val="superscript"/>
          </w:rPr>
          <w:fldChar w:fldCharType="separate"/>
        </w:r>
        <w:r>
          <w:rPr>
            <w:rFonts w:cs="Times New Roman"/>
            <w:noProof/>
            <w:sz w:val="24"/>
            <w:szCs w:val="24"/>
            <w:vertAlign w:val="superscript"/>
          </w:rPr>
          <w:t>26</w:t>
        </w:r>
        <w:r>
          <w:rPr>
            <w:rFonts w:cs="Times New Roman"/>
            <w:sz w:val="24"/>
            <w:szCs w:val="24"/>
            <w:vertAlign w:val="superscript"/>
          </w:rPr>
          <w:fldChar w:fldCharType="end"/>
        </w:r>
      </w:hyperlink>
      <w:r w:rsidRPr="00CB6BF3">
        <w:rPr>
          <w:rFonts w:cs="Times New Roman"/>
          <w:sz w:val="24"/>
          <w:szCs w:val="24"/>
        </w:rPr>
        <w:t xml:space="preserve"> 2 follow-up time too short,</w:t>
      </w:r>
      <w:r>
        <w:rPr>
          <w:rFonts w:cs="Times New Roman"/>
          <w:sz w:val="24"/>
          <w:szCs w:val="24"/>
        </w:rPr>
        <w:fldChar w:fldCharType="begin"/>
      </w:r>
      <w:r>
        <w:rPr>
          <w:rFonts w:cs="Times New Roman"/>
          <w:sz w:val="24"/>
          <w:szCs w:val="24"/>
        </w:rPr>
        <w:instrText xml:space="preserve"> ADDIN EN.CITE &lt;EndNote&gt;&lt;Cite ExcludeAuth="1" ExcludeYear="1"&gt;&lt;Author&gt;Wang&lt;/Author&gt;&lt;Year&gt;2010&lt;/Year&gt;&lt;RecNum&gt;6149&lt;/RecNum&gt;&lt;DisplayText&gt;&lt;style face="superscript"&gt;73,74&lt;/style&gt;&lt;/DisplayText&gt;&lt;record&gt;&lt;rec-number&gt;6149&lt;/rec-number&gt;&lt;foreign-keys&gt;&lt;key app="EN" db-id="aprx55901r20x1e9dxnp5wr1awtdadwdfzaz" timestamp="1676515844"&gt;6149&lt;/key&gt;&lt;/foreign-keys&gt;&lt;ref-type name="Journal Article"&gt;17&lt;/ref-type&gt;&lt;contributors&gt;&lt;authors&gt;&lt;author&gt;Wang, Donna S. &lt;/author&gt;&lt;/authors&gt;&lt;/contributors&gt;&lt;titles&gt;&lt;title&gt;Feasibility of a Yoga Intervention for Enhancing the Mental Well-Being and Physical Functioning of Older Adults Living in the Community, Activities, Adaptation &amp;amp; Aging&lt;/title&gt;&lt;/titles&gt;&lt;pages&gt;85-97&lt;/pages&gt;&lt;volume&gt;34&lt;/volume&gt;&lt;number&gt;2&lt;/number&gt;&lt;dates&gt;&lt;year&gt;2010&lt;/year&gt;&lt;/dates&gt;&lt;urls&gt;&lt;/urls&gt;&lt;custom1&gt;RefMinedfromHoang22&lt;/custom1&gt;&lt;custom4&gt;Skip--RefMine&lt;/custom4&gt;&lt;custom6&gt;FTExShortFollowup&lt;/custom6&gt;&lt;electronic-resource-num&gt;10.1080/01924781003773559&lt;/electronic-resource-num&gt;&lt;/record&gt;&lt;/Cite&gt;&lt;Cite ExcludeAuth="1" ExcludeYear="1"&gt;&lt;Author&gt;Sidner CL</w:instrText>
      </w:r>
      <w:r>
        <w:rPr>
          <w:rFonts w:ascii="Tahoma" w:hAnsi="Tahoma" w:cs="Tahoma"/>
          <w:sz w:val="24"/>
          <w:szCs w:val="24"/>
        </w:rPr>
        <w:instrText>﻿</w:instrText>
      </w:r>
      <w:r>
        <w:rPr>
          <w:rFonts w:cs="Times New Roman"/>
          <w:sz w:val="24"/>
          <w:szCs w:val="24"/>
        </w:rPr>
        <w:instrText>&lt;/Author&gt;&lt;Year&gt;2018&lt;/Year&gt;&lt;RecNum&gt;6152&lt;/RecNum&gt;&lt;record&gt;&lt;rec-number&gt;6152&lt;/rec-number&gt;&lt;foreign-keys&gt;&lt;key app="EN" db-id="aprx55901r20x1e9dxnp5wr1awtdadwdfzaz" timestamp="1676516266"&gt;6152&lt;/key&gt;&lt;/foreign-keys&gt;&lt;ref-type name="Journal Article"&gt;17&lt;/ref-type&gt;&lt;contributors&gt;&lt;authors&gt;&lt;author&gt;Sidner CL</w:instrText>
      </w:r>
      <w:r>
        <w:rPr>
          <w:rFonts w:ascii="Tahoma" w:hAnsi="Tahoma" w:cs="Tahoma"/>
          <w:sz w:val="24"/>
          <w:szCs w:val="24"/>
        </w:rPr>
        <w:instrText>﻿</w:instrText>
      </w:r>
      <w:r>
        <w:rPr>
          <w:rFonts w:cs="Times New Roman"/>
          <w:sz w:val="24"/>
          <w:szCs w:val="24"/>
        </w:rPr>
        <w:instrText>, Bickmore T</w:instrText>
      </w:r>
      <w:r>
        <w:rPr>
          <w:rFonts w:ascii="Tahoma" w:hAnsi="Tahoma" w:cs="Tahoma"/>
          <w:sz w:val="24"/>
          <w:szCs w:val="24"/>
        </w:rPr>
        <w:instrText>﻿</w:instrText>
      </w:r>
      <w:r>
        <w:rPr>
          <w:rFonts w:cs="Times New Roman"/>
          <w:sz w:val="24"/>
          <w:szCs w:val="24"/>
        </w:rPr>
        <w:instrText>, Nooraie B</w:instrText>
      </w:r>
      <w:r>
        <w:rPr>
          <w:rFonts w:ascii="Tahoma" w:hAnsi="Tahoma" w:cs="Tahoma"/>
          <w:sz w:val="24"/>
          <w:szCs w:val="24"/>
        </w:rPr>
        <w:instrText>﻿</w:instrText>
      </w:r>
      <w:r>
        <w:rPr>
          <w:rFonts w:cs="Times New Roman"/>
          <w:sz w:val="24"/>
          <w:szCs w:val="24"/>
        </w:rPr>
        <w:instrText>,  et al.&lt;/author&gt;&lt;/authors&gt;&lt;/contributors&gt;&lt;titles&gt;&lt;title&gt;Creating new technologies for companionable agents to support isolated older adults.&lt;/title&gt;&lt;secondary-title&gt;ACM Trans Interact Intell Syst. &lt;/secondary-title&gt;&lt;/titles&gt;&lt;pages&gt;1-27&lt;/pages&gt;&lt;volume&gt;8&lt;/volume&gt;&lt;number&gt;3&lt;/number&gt;&lt;dates&gt;&lt;year&gt;2018&lt;/year&gt;&lt;/dates&gt;&lt;urls&gt;&lt;/urls&gt;&lt;custom1&gt;RefMinedfromHoang22&lt;/custom1&gt;&lt;custom4&gt;Skip--RefMine&lt;/custom4&gt;&lt;custom6&gt;FTExShortFollowup&lt;/custom6&gt;&lt;electronic-resource-num&gt;10.1145/3213050&lt;/electronic-resource-num&gt;&lt;/record&gt;&lt;/Cite&gt;&lt;/EndNote&gt;</w:instrText>
      </w:r>
      <w:r>
        <w:rPr>
          <w:rFonts w:cs="Times New Roman"/>
          <w:sz w:val="24"/>
          <w:szCs w:val="24"/>
        </w:rPr>
        <w:fldChar w:fldCharType="separate"/>
      </w:r>
      <w:hyperlink w:anchor="_ENREF_73" w:tooltip="Wang, 2010 #6149" w:history="1">
        <w:r w:rsidRPr="00401B2D">
          <w:rPr>
            <w:rFonts w:cs="Times New Roman"/>
            <w:noProof/>
            <w:sz w:val="24"/>
            <w:szCs w:val="24"/>
            <w:vertAlign w:val="superscript"/>
          </w:rPr>
          <w:t>73</w:t>
        </w:r>
      </w:hyperlink>
      <w:r w:rsidRPr="00401B2D">
        <w:rPr>
          <w:rFonts w:cs="Times New Roman"/>
          <w:noProof/>
          <w:sz w:val="24"/>
          <w:szCs w:val="24"/>
          <w:vertAlign w:val="superscript"/>
        </w:rPr>
        <w:t>,</w:t>
      </w:r>
      <w:hyperlink w:anchor="_ENREF_74" w:tooltip="Sidner CL﻿, 2018 #6152" w:history="1">
        <w:r w:rsidRPr="00401B2D">
          <w:rPr>
            <w:rFonts w:cs="Times New Roman"/>
            <w:noProof/>
            <w:sz w:val="24"/>
            <w:szCs w:val="24"/>
            <w:vertAlign w:val="superscript"/>
          </w:rPr>
          <w:t>74</w:t>
        </w:r>
      </w:hyperlink>
      <w:r>
        <w:rPr>
          <w:rFonts w:cs="Times New Roman"/>
          <w:sz w:val="24"/>
          <w:szCs w:val="24"/>
        </w:rPr>
        <w:fldChar w:fldCharType="end"/>
      </w:r>
      <w:r w:rsidRPr="00CB6BF3">
        <w:rPr>
          <w:rFonts w:cs="Times New Roman"/>
          <w:sz w:val="24"/>
          <w:szCs w:val="24"/>
        </w:rPr>
        <w:t xml:space="preserve"> 2 stud</w:t>
      </w:r>
      <w:r>
        <w:rPr>
          <w:rFonts w:cs="Times New Roman"/>
          <w:sz w:val="24"/>
          <w:szCs w:val="24"/>
        </w:rPr>
        <w:t>ies</w:t>
      </w:r>
      <w:r w:rsidRPr="00CB6BF3">
        <w:rPr>
          <w:rFonts w:cs="Times New Roman"/>
          <w:sz w:val="24"/>
          <w:szCs w:val="24"/>
        </w:rPr>
        <w:t xml:space="preserve"> not aimed at loneliness,</w:t>
      </w:r>
      <w:r>
        <w:rPr>
          <w:rFonts w:cs="Times New Roman"/>
          <w:sz w:val="24"/>
          <w:szCs w:val="24"/>
          <w:vertAlign w:val="superscript"/>
        </w:rPr>
        <w:fldChar w:fldCharType="begin">
          <w:fldData xml:space="preserve">PEVuZE5vdGU+PENpdGUgRXhjbHVkZUF1dGg9IjEiIEV4Y2x1ZGVZZWFyPSIxIj48QXV0aG9yPkVo
bGVyczwvQXV0aG9yPjxZZWFyPjIwMTc8L1llYXI+PFJlY051bT42MTQ4PC9SZWNOdW0+PERpc3Bs
YXlUZXh0PjxzdHlsZSBmYWNlPSJzdXBlcnNjcmlwdCI+MTM5LDE0MDwvc3R5bGU+PC9EaXNwbGF5
VGV4dD48cmVjb3JkPjxyZWMtbnVtYmVyPjYxNDg8L3JlYy1udW1iZXI+PGZvcmVpZ24ta2V5cz48
a2V5IGFwcD0iRU4iIGRiLWlkPSJhcHJ4NTU5MDFyMjB4MWU5ZHhucDV3cjFhd3RkYWR3ZGZ6YXoi
IHRpbWVzdGFtcD0iMTY3NjUxNTU5MSI+NjE0ODwva2V5PjwvZm9yZWlnbi1rZXlzPjxyZWYtdHlw
ZSBuYW1lPSJKb3VybmFsIEFydGljbGUiPjE3PC9yZWYtdHlwZT48Y29udHJpYnV0b3JzPjxhdXRo
b3JzPjxhdXRob3I+RWhsZXJzLCBELiBLLjwvYXV0aG9yPjxhdXRob3I+RGF1Z2hlcnR5LCBBLiBN
LjwvYXV0aG9yPjxhdXRob3I+QnVyenluc2thLCBBLiBaLjwvYXV0aG9yPjxhdXRob3I+RmFubmlu
ZywgSi48L2F1dGhvcj48YXV0aG9yPkF3aWNrLCBFLiBBLjwvYXV0aG9yPjxhdXRob3I+Q2hhZGRv
Y2stSGV5bWFuLCBMLjwvYXV0aG9yPjxhdXRob3I+S3JhbWVyLCBBLiBGLjwvYXV0aG9yPjxhdXRo
b3I+TWNBdWxleSwgRS48L2F1dGhvcj48L2F1dGhvcnM+PC9jb250cmlidXRvcnM+PGF1dGgtYWRk
cmVzcz5EZXBhcnRtZW50IG9mIEtpbmVzaW9sb2d5IGFuZCBDb21tdW5pdHkgSGVhbHRoLCBVbml2
ZXJzaXR5IG9mIElsbGlub2lzIGF0IFVyYmFuYS1DaGFtcGFpZ25VcmJhbmEsIElMLCBVU0EuJiN4
RDtCZWNrbWFuIEluc3RpdHV0ZSwgVW5pdmVyc2l0eSBvZiBJbGxpbm9pcyBhdCBVcmJhbmEtQ2hh
bXBhaWduVXJiYW5hLCBJTCwgVVNBLiYjeEQ7RGVwYXJ0bWVudCBvZiBIdW1hbiBEZXZlbG9wbWVu
dCBhbmQgRmFtaWx5IFN0dWRpZXMvTW9sZWN1bGFyLCBDZWxsdWxhciBhbmQgSW50ZWdyYXRpdmUg
TmV1cm9zY2llbmNlcywgQ29sb3JhZG8gU3RhdGUgVW5pdmVyc2l0eUZvcnQgQ29sbGlucywgQ08s
IFVTQS4mI3hEO0RlcGFydG1lbnQgb2YgSGVhbHRoIGFuZCBFeGVyY2lzZSBTY2llbmNlLCBXYWtl
IEZvcmVzdCBVbml2ZXJzaXR5V2luc3Rvbi1TYWxlbSwgTkMsIFVTQS4mI3hEO09mZmljZSBvZiB0
aGUgUHJvdm9zdCwgTm9ydGhlYXN0ZXJuIFVuaXZlcnNpdHlCb3N0b24sIE1BLCBVU0EuPC9hdXRo
LWFkZHJlc3M+PHRpdGxlcz48dGl0bGU+UmVnaW9uYWwgQnJhaW4gVm9sdW1lcyBNb2RlcmF0ZSwg
YnV0IERvIE5vdCBNZWRpYXRlLCB0aGUgRWZmZWN0cyBvZiBHcm91cC1CYXNlZCBFeGVyY2lzZSBU
cmFpbmluZyBvbiBSZWR1Y3Rpb25zIGluIExvbmVsaW5lc3MgaW4gT2xkZXIgQWR1bHRzPC90aXRs
ZT48c2Vjb25kYXJ5LXRpdGxlPkZyb250IEFnaW5nIE5ldXJvc2NpPC9zZWNvbmRhcnktdGl0bGU+
PC90aXRsZXM+PHBlcmlvZGljYWw+PGZ1bGwtdGl0bGU+RnJvbnQgQWdpbmcgTmV1cm9zY2k8L2Z1
bGwtdGl0bGU+PC9wZXJpb2RpY2FsPjxwYWdlcz4xMTA8L3BhZ2VzPjx2b2x1bWU+OTwvdm9sdW1l
PjxlZGl0aW9uPjIwMTcwNDI1PC9lZGl0aW9uPjxrZXl3b3Jkcz48a2V5d29yZD5hZ2luZzwva2V5
d29yZD48a2V5d29yZD5hbXlnZGFsYTwva2V5d29yZD48a2V5d29yZD5leGVyY2lzZTwva2V5d29y
ZD48a2V5d29yZD5sb25lbGluZXNzPC9rZXl3b3JkPjxrZXl3b3JkPnByZWZyb250YWwgY29ydGV4
PC9rZXl3b3JkPjxrZXl3b3JkPnBzeWNob2xvZ2ljYWw8L2tleXdvcmQ+PGtleXdvcmQ+c29jaWFs
IHN1cHBvcnQ8L2tleXdvcmQ+PGtleXdvcmQ+c3RyZXNzPC9rZXl3b3JkPjwva2V5d29yZHM+PGRh
dGVzPjx5ZWFyPjIwMTc8L3llYXI+PC9kYXRlcz48aXNibj4xNjYzLTQzNjUgKFByaW50KSYjeEQ7
MTY2My00MzY1IChFbGVjdHJvbmljKSYjeEQ7MTY2My00MzY1IChMaW5raW5nKTwvaXNibj48YWNj
ZXNzaW9uLW51bT4yODQ4NzY0ODwvYWNjZXNzaW9uLW51bT48dXJscz48cmVsYXRlZC11cmxzPjx1
cmw+aHR0cHM6Ly93d3cubmNiaS5ubG0ubmloLmdvdi9wdWJtZWQvMjg0ODc2NDg8L3VybD48L3Jl
bGF0ZWQtdXJscz48L3VybHM+PGN1c3RvbTE+UmVmTWluZWRmcm9tSG9hbmcyMjwvY3VzdG9tMT48
Y3VzdG9tMj5QTUM1NDAzOTQ3PC9jdXN0b20yPjxjdXN0b200PlNraXAtLVJlZk1pbmU8L2N1c3Rv
bTQ+PGN1c3RvbTY+RlRFeE5vdEFpbWVkYXRMb25lbGluZXNzPC9jdXN0b202PjxlbGVjdHJvbmlj
LXJlc291cmNlLW51bT4xMC4zMzg5L2ZuYWdpLjIwMTcuMDAxMTA8L2VsZWN0cm9uaWMtcmVzb3Vy
Y2UtbnVtPjxyZW1vdGUtZGF0YWJhc2UtbmFtZT5QdWJNZWQtbm90LU1FRExJTkU8L3JlbW90ZS1k
YXRhYmFzZS1uYW1lPjxyZW1vdGUtZGF0YWJhc2UtcHJvdmlkZXI+TkxNPC9yZW1vdGUtZGF0YWJh
c2UtcHJvdmlkZXI+PC9yZWNvcmQ+PC9DaXRlPjxDaXRlIEV4Y2x1ZGVBdXRoPSIxIiBFeGNsdWRl
WWVhcj0iMSI+PEF1dGhvcj5QYXJyeTwvQXV0aG9yPjxZZWFyPjIwMTY8L1llYXI+PFJlY051bT4y
NzA5PC9SZWNOdW0+PHJlY29yZD48cmVjLW51bWJlcj4yNzA5PC9yZWMtbnVtYmVyPjxmb3JlaWdu
LWtleXM+PGtleSBhcHA9IkVOIiBkYi1pZD0iYXByeDU1OTAxcjIweDFlOWR4bnA1d3IxYXd0ZGFk
d2RmemF6IiB0aW1lc3RhbXA9IjE2MjYzMDYxNTMiPjI3MDk8L2tleT48L2ZvcmVpZ24ta2V5cz48
cmVmLXR5cGUgbmFtZT0iSm91cm5hbCBBcnRpY2xlIj4xNzwvcmVmLXR5cGU+PGNvbnRyaWJ1dG9y
cz48YXV0aG9ycz48YXV0aG9yPlBhcnJ5LCBTdGV2ZSBXLjwvYXV0aG9yPjxhdXRob3I+QmFtZm9y
ZCwgQ2xhaXJlPC9hdXRob3I+PGF1dGhvcj5EZWFyeSwgVmluY2VudDwvYXV0aG9yPjxhdXRob3I+
RmluY2gsIFRyYWN5IEwuPC9hdXRob3I+PGF1dGhvcj5HcmF5LCBKbzwvYXV0aG9yPjxhdXRob3I+
TWFjRG9uYWxkLCBDbGFpcmU8L2F1dGhvcj48YXV0aG9yPk1jTWVla2luLCBQZXRlcjwvYXV0aG9y
PjxhdXRob3I+U2FiaW4sIE5laWwgSi48L2F1dGhvcj48YXV0aG9yPlN0ZWVuLCBJLiBOaWNrPC9h
dXRob3I+PGF1dGhvcj5XaGl0bmV5LCBTdWUgTC48L2F1dGhvcj48YXV0aG9yPk1jQ29sbCwgRWxh
aW5lIE0uPC9hdXRob3I+PC9hdXRob3JzPjwvY29udHJpYnV0b3JzPjx0aXRsZXM+PHRpdGxlPkNv
Z25pdGl2ZS1iZWhhdmlvdXJhbCB0aGVyYXB5LWJhc2VkIGludGVydmVudGlvbiB0byByZWR1Y2Ug
ZmVhciBvZiBmYWxsaW5nIGluIG9sZGVyIHBlb3BsZTogdGhlcmFweSBkZXZlbG9wbWVudCBhbmQg
cmFuZG9taXNlZCBjb250cm9sbGVkIHRyaWFsIC0gdGhlIFN0cmF0ZWdpZXMgZm9yIEluY3JlYXNp
bmcgSW5kZXBlbmRlbmNlLCBDb25maWRlbmNlIGFuZCBFbmVyZ3kgKFNUUklERSkgc3R1ZHk8L3Rp
dGxlPjxzZWNvbmRhcnktdGl0bGU+SGVhbHRoIHRlY2hub2xvZ3kgYXNzZXNzbWVudCAoV2luY2hl
c3RlciwgRW5nbGFuZCk8L3NlY29uZGFyeS10aXRsZT48L3RpdGxlcz48cGVyaW9kaWNhbD48ZnVs
bC10aXRsZT5IZWFsdGggdGVjaG5vbG9neSBhc3Nlc3NtZW50IChXaW5jaGVzdGVyLCBFbmdsYW5k
KTwvZnVsbC10aXRsZT48L3BlcmlvZGljYWw+PHBhZ2VzPjEtMjA2PC9wYWdlcz48dm9sdW1lPjIw
PC92b2x1bWU+PG51bWJlcj41NjwvbnVtYmVyPjxzZWN0aW9uPlBhcnJ5LCBTdGV2ZSBXLiBJbnN0
aXR1dGUgb2YgQ2VsbHVsYXIgTWVkaWNpbmUsIE5ld2Nhc3RsZSBVbml2ZXJzaXR5LCBjL28gRmFs
bHMgYW5kIFN5bmNvcGUgU2VydmljZSwgUm95YWwgVmljdG9yaWEgSW5maXJtYXJ5LCBOZXdjYXN0
bGUgdXBvbiBUeW5lLCBVSy4mI3hEO0JhbWZvcmQsIENsYWlyZS4gSW5zdGl0dXRlIG9mIEhlYWx0
aCBhbmQgU29jaWV0eSwgTmV3Y2FzdGxlIFVuaXZlcnNpdHksIE5ld2Nhc3RsZSB1cG9uIFR5bmUs
IFVLLiYjeEQ7RGVhcnksIFZpbmNlbnQuIERlcGFydG1lbnQgb2YgSGVhbHRoIFBzeWNob2xvZ3ks
IE5vcnRodW1icmlhIFVuaXZlcnNpdHksIE5ld2Nhc3RsZSB1cG9uIFR5bmUsIFVLLiYjeEQ7Rmlu
Y2gsIFRyYWN5IEwuIEluc3RpdHV0ZSBvZiBIZWFsdGggYW5kIFNvY2lldHksIE5ld2Nhc3RsZSBV
bml2ZXJzaXR5LCBOZXdjYXN0bGUgdXBvbiBUeW5lLCBVSy4mI3hEO0dyYXksIEpvLiBGYWN1bHR5
IG9mIEhlYWx0aCBhbmQgTGlmZSBTY2llbmNlcywgTm9ydGh1bWJyaWEgVW5pdmVyc2l0eSwgTmV3
Y2FzdGxlIHVwb24gVHluZSwgVUsuJiN4RDtNYWNEb25hbGQsIENsYWlyZS4gQ2xpbmljYWwgVHJp
YWxzIFVuaXQsIE5ld2Nhc3RsZSBVbml2ZXJzaXR5LCBOZXdjYXN0bGUgdXBvbiBUeW5lLCBVSy4m
I3hEO01jTWVla2luLCBQZXRlci4gRmFjdWx0eSBvZiBIZWFsdGggYW5kIExpZmUgU2NpZW5jZXMs
IE5vcnRodW1icmlhIFVuaXZlcnNpdHksIE5ld2Nhc3RsZSB1cG9uIFR5bmUsIFVLLiYjeEQ7U2Fi
aW4sIE5laWwgSi4gRGVwYXJ0bWVudCBvZiBDbGluaWNhbCBQc3ljaG9sb2d5LCBOZXdjYXN0bGUg
VHluZSBhbmQgV2VhciBOSFMgRm91bmRhdGlvbiBUcnVzdCwgTmV3Y2FzdGxlIHVwb24gVHluZSwg
VUsuJiN4RDtTdGVlbiwgSSBOaWNrLiBJbnN0aXR1dGUgb2YgSGVhbHRoIGFuZCBTb2NpZXR5LCBO
ZXdjYXN0bGUgVW5pdmVyc2l0eSwgTmV3Y2FzdGxlIHVwb24gVHluZSwgVUsuJiN4RDtXaGl0bmV5
LCBTdWUgTC4gRGVwYXJ0bWVudCBvZiBPdG9sYXJ5bmdvbG9neSwgUGl0dHNidXJnaCBVbml2ZXJz
aXR5LCBQaGlsYWRlbHBoaWEsIFBBLCBVU0EuJiN4RDtNY0NvbGwsIEVsYWluZSBNLiBJbnN0aXR1
dGUgb2YgSGVhbHRoIGFuZCBTb2NpZXR5LCBOZXdjYXN0bGUgVW5pdmVyc2l0eSwgTmV3Y2FzdGxl
IHVwb24gVHluZSwgVUsuJiN4RDtNY0NvbGwsIEVsYWluZSBNLiBDbGluaWNhbCBUcmlhbHMgVW5p
dCwgTmV3Y2FzdGxlIFVuaXZlcnNpdHksIE5ld2Nhc3RsZSB1cG9uIFR5bmUsIFVLLjwvc2VjdGlv
bj48a2V5d29yZHM+PGtleXdvcmQ+KkFjY2lkZW50YWwgRmFsbHMvcGMgW1ByZXZlbnRpb24gJmFt
cDsgQ29udHJvbF08L2tleXdvcmQ+PGtleXdvcmQ+QWdlZDwva2V5d29yZD48a2V5d29yZD5BZ2Vk
LCA4MCBhbmQgb3Zlcjwva2V5d29yZD48a2V5d29yZD4qQ29nbml0aXZlIEJlaGF2aW9yYWwgVGhl
cmFweS9tdCBbTWV0aG9kc108L2tleXdvcmQ+PGtleXdvcmQ+Q29zdC1CZW5lZml0IEFuYWx5c2lz
PC9rZXl3b3JkPjxrZXl3b3JkPkRlcHJlc3Npb24vcHggW1BzeWNob2xvZ3ldPC9rZXl3b3JkPjxr
ZXl3b3JkPipGZWFyL3B4IFtQc3ljaG9sb2d5XTwva2V5d29yZD48a2V5d29yZD5GZW1hbGU8L2tl
eXdvcmQ+PGtleXdvcmQ+SHVtYW5zPC9rZXl3b3JkPjxrZXl3b3JkPk1hbGU8L2tleXdvcmQ+PGtl
eXdvcmQ+TWlkZGxlIEFnZWQ8L2tleXdvcmQ+PGtleXdvcmQ+UXVhbGl0eSBvZiBMaWZlPC9rZXl3
b3JkPjxrZXl3b3JkPlNvY2lhbCBJc29sYXRpb24vcHggW1BzeWNob2xvZ3ldPC9rZXl3b3JkPjxr
ZXl3b3JkPlNvY2lhbCBQYXJ0aWNpcGF0aW9uL3B4IFtQc3ljaG9sb2d5XTwva2V5d29yZD48L2tl
eXdvcmRzPjxkYXRlcz48eWVhcj4yMDE2PC95ZWFyPjwvZGF0ZXM+PHB1Yi1sb2NhdGlvbj5Fbmds
YW5kPC9wdWItbG9jYXRpb24+PGlzYm4+MjA0Ni00OTI0JiN4RDsxMzY2LTUyNzg8L2lzYm4+PHVy
bHM+PHJlbGF0ZWQtdXJscz48dXJsPmh0dHA6Ly9vdmlkc3Aub3ZpZC5jb20vb3ZpZHdlYi5jZ2k/
VD1KUyZhbXA7UEFHRT1yZWZlcmVuY2UmYW1wO0Q9bWVkMTMmYW1wO05FV1M9TiZhbXA7QU49Mjc0
ODA4MTM8L3VybD48L3JlbGF0ZWQtdXJscz48L3VybHM+PGN1c3RvbTE+SG9hbmctSk5PIEluY2x1
ZGVzL091ciBJbml0aWFsIFRFeDwvY3VzdG9tMT48Y3VzdG9tND5USW5jQWJzRXhOb3RBaW1lZGF0
TG9uZWxpbmVzc29yU29jaWFsSXNvbGF0aW9uJiN4RDs8L2N1c3RvbTQ+PGN1c3RvbTU+T1ZJRE1l
ZGxpbmVfMDYyMzIxPC9jdXN0b201PjxlbGVjdHJvbmljLXJlc291cmNlLW51bT5odHRwczovL2R4
LmRvaS5vcmcvMTAuMzMxMC9odGEyMDU2MDwvZWxlY3Ryb25pYy1yZXNvdXJjZS1udW0+PC9yZWNv
cmQ+PC9DaXRlPjwvRW5kTm90ZT4A
</w:fldData>
        </w:fldChar>
      </w:r>
      <w:r>
        <w:rPr>
          <w:rFonts w:cs="Times New Roman"/>
          <w:sz w:val="24"/>
          <w:szCs w:val="24"/>
          <w:vertAlign w:val="superscript"/>
        </w:rPr>
        <w:instrText xml:space="preserve"> ADDIN EN.CITE </w:instrText>
      </w:r>
      <w:r>
        <w:rPr>
          <w:rFonts w:cs="Times New Roman"/>
          <w:sz w:val="24"/>
          <w:szCs w:val="24"/>
          <w:vertAlign w:val="superscript"/>
        </w:rPr>
        <w:fldChar w:fldCharType="begin">
          <w:fldData xml:space="preserve">PEVuZE5vdGU+PENpdGUgRXhjbHVkZUF1dGg9IjEiIEV4Y2x1ZGVZZWFyPSIxIj48QXV0aG9yPkVo
bGVyczwvQXV0aG9yPjxZZWFyPjIwMTc8L1llYXI+PFJlY051bT42MTQ4PC9SZWNOdW0+PERpc3Bs
YXlUZXh0PjxzdHlsZSBmYWNlPSJzdXBlcnNjcmlwdCI+MTM5LDE0MDwvc3R5bGU+PC9EaXNwbGF5
VGV4dD48cmVjb3JkPjxyZWMtbnVtYmVyPjYxNDg8L3JlYy1udW1iZXI+PGZvcmVpZ24ta2V5cz48
a2V5IGFwcD0iRU4iIGRiLWlkPSJhcHJ4NTU5MDFyMjB4MWU5ZHhucDV3cjFhd3RkYWR3ZGZ6YXoi
IHRpbWVzdGFtcD0iMTY3NjUxNTU5MSI+NjE0ODwva2V5PjwvZm9yZWlnbi1rZXlzPjxyZWYtdHlw
ZSBuYW1lPSJKb3VybmFsIEFydGljbGUiPjE3PC9yZWYtdHlwZT48Y29udHJpYnV0b3JzPjxhdXRo
b3JzPjxhdXRob3I+RWhsZXJzLCBELiBLLjwvYXV0aG9yPjxhdXRob3I+RGF1Z2hlcnR5LCBBLiBN
LjwvYXV0aG9yPjxhdXRob3I+QnVyenluc2thLCBBLiBaLjwvYXV0aG9yPjxhdXRob3I+RmFubmlu
ZywgSi48L2F1dGhvcj48YXV0aG9yPkF3aWNrLCBFLiBBLjwvYXV0aG9yPjxhdXRob3I+Q2hhZGRv
Y2stSGV5bWFuLCBMLjwvYXV0aG9yPjxhdXRob3I+S3JhbWVyLCBBLiBGLjwvYXV0aG9yPjxhdXRo
b3I+TWNBdWxleSwgRS48L2F1dGhvcj48L2F1dGhvcnM+PC9jb250cmlidXRvcnM+PGF1dGgtYWRk
cmVzcz5EZXBhcnRtZW50IG9mIEtpbmVzaW9sb2d5IGFuZCBDb21tdW5pdHkgSGVhbHRoLCBVbml2
ZXJzaXR5IG9mIElsbGlub2lzIGF0IFVyYmFuYS1DaGFtcGFpZ25VcmJhbmEsIElMLCBVU0EuJiN4
RDtCZWNrbWFuIEluc3RpdHV0ZSwgVW5pdmVyc2l0eSBvZiBJbGxpbm9pcyBhdCBVcmJhbmEtQ2hh
bXBhaWduVXJiYW5hLCBJTCwgVVNBLiYjeEQ7RGVwYXJ0bWVudCBvZiBIdW1hbiBEZXZlbG9wbWVu
dCBhbmQgRmFtaWx5IFN0dWRpZXMvTW9sZWN1bGFyLCBDZWxsdWxhciBhbmQgSW50ZWdyYXRpdmUg
TmV1cm9zY2llbmNlcywgQ29sb3JhZG8gU3RhdGUgVW5pdmVyc2l0eUZvcnQgQ29sbGlucywgQ08s
IFVTQS4mI3hEO0RlcGFydG1lbnQgb2YgSGVhbHRoIGFuZCBFeGVyY2lzZSBTY2llbmNlLCBXYWtl
IEZvcmVzdCBVbml2ZXJzaXR5V2luc3Rvbi1TYWxlbSwgTkMsIFVTQS4mI3hEO09mZmljZSBvZiB0
aGUgUHJvdm9zdCwgTm9ydGhlYXN0ZXJuIFVuaXZlcnNpdHlCb3N0b24sIE1BLCBVU0EuPC9hdXRo
LWFkZHJlc3M+PHRpdGxlcz48dGl0bGU+UmVnaW9uYWwgQnJhaW4gVm9sdW1lcyBNb2RlcmF0ZSwg
YnV0IERvIE5vdCBNZWRpYXRlLCB0aGUgRWZmZWN0cyBvZiBHcm91cC1CYXNlZCBFeGVyY2lzZSBU
cmFpbmluZyBvbiBSZWR1Y3Rpb25zIGluIExvbmVsaW5lc3MgaW4gT2xkZXIgQWR1bHRzPC90aXRs
ZT48c2Vjb25kYXJ5LXRpdGxlPkZyb250IEFnaW5nIE5ldXJvc2NpPC9zZWNvbmRhcnktdGl0bGU+
PC90aXRsZXM+PHBlcmlvZGljYWw+PGZ1bGwtdGl0bGU+RnJvbnQgQWdpbmcgTmV1cm9zY2k8L2Z1
bGwtdGl0bGU+PC9wZXJpb2RpY2FsPjxwYWdlcz4xMTA8L3BhZ2VzPjx2b2x1bWU+OTwvdm9sdW1l
PjxlZGl0aW9uPjIwMTcwNDI1PC9lZGl0aW9uPjxrZXl3b3Jkcz48a2V5d29yZD5hZ2luZzwva2V5
d29yZD48a2V5d29yZD5hbXlnZGFsYTwva2V5d29yZD48a2V5d29yZD5leGVyY2lzZTwva2V5d29y
ZD48a2V5d29yZD5sb25lbGluZXNzPC9rZXl3b3JkPjxrZXl3b3JkPnByZWZyb250YWwgY29ydGV4
PC9rZXl3b3JkPjxrZXl3b3JkPnBzeWNob2xvZ2ljYWw8L2tleXdvcmQ+PGtleXdvcmQ+c29jaWFs
IHN1cHBvcnQ8L2tleXdvcmQ+PGtleXdvcmQ+c3RyZXNzPC9rZXl3b3JkPjwva2V5d29yZHM+PGRh
dGVzPjx5ZWFyPjIwMTc8L3llYXI+PC9kYXRlcz48aXNibj4xNjYzLTQzNjUgKFByaW50KSYjeEQ7
MTY2My00MzY1IChFbGVjdHJvbmljKSYjeEQ7MTY2My00MzY1IChMaW5raW5nKTwvaXNibj48YWNj
ZXNzaW9uLW51bT4yODQ4NzY0ODwvYWNjZXNzaW9uLW51bT48dXJscz48cmVsYXRlZC11cmxzPjx1
cmw+aHR0cHM6Ly93d3cubmNiaS5ubG0ubmloLmdvdi9wdWJtZWQvMjg0ODc2NDg8L3VybD48L3Jl
bGF0ZWQtdXJscz48L3VybHM+PGN1c3RvbTE+UmVmTWluZWRmcm9tSG9hbmcyMjwvY3VzdG9tMT48
Y3VzdG9tMj5QTUM1NDAzOTQ3PC9jdXN0b20yPjxjdXN0b200PlNraXAtLVJlZk1pbmU8L2N1c3Rv
bTQ+PGN1c3RvbTY+RlRFeE5vdEFpbWVkYXRMb25lbGluZXNzPC9jdXN0b202PjxlbGVjdHJvbmlj
LXJlc291cmNlLW51bT4xMC4zMzg5L2ZuYWdpLjIwMTcuMDAxMTA8L2VsZWN0cm9uaWMtcmVzb3Vy
Y2UtbnVtPjxyZW1vdGUtZGF0YWJhc2UtbmFtZT5QdWJNZWQtbm90LU1FRExJTkU8L3JlbW90ZS1k
YXRhYmFzZS1uYW1lPjxyZW1vdGUtZGF0YWJhc2UtcHJvdmlkZXI+TkxNPC9yZW1vdGUtZGF0YWJh
c2UtcHJvdmlkZXI+PC9yZWNvcmQ+PC9DaXRlPjxDaXRlIEV4Y2x1ZGVBdXRoPSIxIiBFeGNsdWRl
WWVhcj0iMSI+PEF1dGhvcj5QYXJyeTwvQXV0aG9yPjxZZWFyPjIwMTY8L1llYXI+PFJlY051bT4y
NzA5PC9SZWNOdW0+PHJlY29yZD48cmVjLW51bWJlcj4yNzA5PC9yZWMtbnVtYmVyPjxmb3JlaWdu
LWtleXM+PGtleSBhcHA9IkVOIiBkYi1pZD0iYXByeDU1OTAxcjIweDFlOWR4bnA1d3IxYXd0ZGFk
d2RmemF6IiB0aW1lc3RhbXA9IjE2MjYzMDYxNTMiPjI3MDk8L2tleT48L2ZvcmVpZ24ta2V5cz48
cmVmLXR5cGUgbmFtZT0iSm91cm5hbCBBcnRpY2xlIj4xNzwvcmVmLXR5cGU+PGNvbnRyaWJ1dG9y
cz48YXV0aG9ycz48YXV0aG9yPlBhcnJ5LCBTdGV2ZSBXLjwvYXV0aG9yPjxhdXRob3I+QmFtZm9y
ZCwgQ2xhaXJlPC9hdXRob3I+PGF1dGhvcj5EZWFyeSwgVmluY2VudDwvYXV0aG9yPjxhdXRob3I+
RmluY2gsIFRyYWN5IEwuPC9hdXRob3I+PGF1dGhvcj5HcmF5LCBKbzwvYXV0aG9yPjxhdXRob3I+
TWFjRG9uYWxkLCBDbGFpcmU8L2F1dGhvcj48YXV0aG9yPk1jTWVla2luLCBQZXRlcjwvYXV0aG9y
PjxhdXRob3I+U2FiaW4sIE5laWwgSi48L2F1dGhvcj48YXV0aG9yPlN0ZWVuLCBJLiBOaWNrPC9h
dXRob3I+PGF1dGhvcj5XaGl0bmV5LCBTdWUgTC48L2F1dGhvcj48YXV0aG9yPk1jQ29sbCwgRWxh
aW5lIE0uPC9hdXRob3I+PC9hdXRob3JzPjwvY29udHJpYnV0b3JzPjx0aXRsZXM+PHRpdGxlPkNv
Z25pdGl2ZS1iZWhhdmlvdXJhbCB0aGVyYXB5LWJhc2VkIGludGVydmVudGlvbiB0byByZWR1Y2Ug
ZmVhciBvZiBmYWxsaW5nIGluIG9sZGVyIHBlb3BsZTogdGhlcmFweSBkZXZlbG9wbWVudCBhbmQg
cmFuZG9taXNlZCBjb250cm9sbGVkIHRyaWFsIC0gdGhlIFN0cmF0ZWdpZXMgZm9yIEluY3JlYXNp
bmcgSW5kZXBlbmRlbmNlLCBDb25maWRlbmNlIGFuZCBFbmVyZ3kgKFNUUklERSkgc3R1ZHk8L3Rp
dGxlPjxzZWNvbmRhcnktdGl0bGU+SGVhbHRoIHRlY2hub2xvZ3kgYXNzZXNzbWVudCAoV2luY2hl
c3RlciwgRW5nbGFuZCk8L3NlY29uZGFyeS10aXRsZT48L3RpdGxlcz48cGVyaW9kaWNhbD48ZnVs
bC10aXRsZT5IZWFsdGggdGVjaG5vbG9neSBhc3Nlc3NtZW50IChXaW5jaGVzdGVyLCBFbmdsYW5k
KTwvZnVsbC10aXRsZT48L3BlcmlvZGljYWw+PHBhZ2VzPjEtMjA2PC9wYWdlcz48dm9sdW1lPjIw
PC92b2x1bWU+PG51bWJlcj41NjwvbnVtYmVyPjxzZWN0aW9uPlBhcnJ5LCBTdGV2ZSBXLiBJbnN0
aXR1dGUgb2YgQ2VsbHVsYXIgTWVkaWNpbmUsIE5ld2Nhc3RsZSBVbml2ZXJzaXR5LCBjL28gRmFs
bHMgYW5kIFN5bmNvcGUgU2VydmljZSwgUm95YWwgVmljdG9yaWEgSW5maXJtYXJ5LCBOZXdjYXN0
bGUgdXBvbiBUeW5lLCBVSy4mI3hEO0JhbWZvcmQsIENsYWlyZS4gSW5zdGl0dXRlIG9mIEhlYWx0
aCBhbmQgU29jaWV0eSwgTmV3Y2FzdGxlIFVuaXZlcnNpdHksIE5ld2Nhc3RsZSB1cG9uIFR5bmUs
IFVLLiYjeEQ7RGVhcnksIFZpbmNlbnQuIERlcGFydG1lbnQgb2YgSGVhbHRoIFBzeWNob2xvZ3ks
IE5vcnRodW1icmlhIFVuaXZlcnNpdHksIE5ld2Nhc3RsZSB1cG9uIFR5bmUsIFVLLiYjeEQ7Rmlu
Y2gsIFRyYWN5IEwuIEluc3RpdHV0ZSBvZiBIZWFsdGggYW5kIFNvY2lldHksIE5ld2Nhc3RsZSBV
bml2ZXJzaXR5LCBOZXdjYXN0bGUgdXBvbiBUeW5lLCBVSy4mI3hEO0dyYXksIEpvLiBGYWN1bHR5
IG9mIEhlYWx0aCBhbmQgTGlmZSBTY2llbmNlcywgTm9ydGh1bWJyaWEgVW5pdmVyc2l0eSwgTmV3
Y2FzdGxlIHVwb24gVHluZSwgVUsuJiN4RDtNYWNEb25hbGQsIENsYWlyZS4gQ2xpbmljYWwgVHJp
YWxzIFVuaXQsIE5ld2Nhc3RsZSBVbml2ZXJzaXR5LCBOZXdjYXN0bGUgdXBvbiBUeW5lLCBVSy4m
I3hEO01jTWVla2luLCBQZXRlci4gRmFjdWx0eSBvZiBIZWFsdGggYW5kIExpZmUgU2NpZW5jZXMs
IE5vcnRodW1icmlhIFVuaXZlcnNpdHksIE5ld2Nhc3RsZSB1cG9uIFR5bmUsIFVLLiYjeEQ7U2Fi
aW4sIE5laWwgSi4gRGVwYXJ0bWVudCBvZiBDbGluaWNhbCBQc3ljaG9sb2d5LCBOZXdjYXN0bGUg
VHluZSBhbmQgV2VhciBOSFMgRm91bmRhdGlvbiBUcnVzdCwgTmV3Y2FzdGxlIHVwb24gVHluZSwg
VUsuJiN4RDtTdGVlbiwgSSBOaWNrLiBJbnN0aXR1dGUgb2YgSGVhbHRoIGFuZCBTb2NpZXR5LCBO
ZXdjYXN0bGUgVW5pdmVyc2l0eSwgTmV3Y2FzdGxlIHVwb24gVHluZSwgVUsuJiN4RDtXaGl0bmV5
LCBTdWUgTC4gRGVwYXJ0bWVudCBvZiBPdG9sYXJ5bmdvbG9neSwgUGl0dHNidXJnaCBVbml2ZXJz
aXR5LCBQaGlsYWRlbHBoaWEsIFBBLCBVU0EuJiN4RDtNY0NvbGwsIEVsYWluZSBNLiBJbnN0aXR1
dGUgb2YgSGVhbHRoIGFuZCBTb2NpZXR5LCBOZXdjYXN0bGUgVW5pdmVyc2l0eSwgTmV3Y2FzdGxl
IHVwb24gVHluZSwgVUsuJiN4RDtNY0NvbGwsIEVsYWluZSBNLiBDbGluaWNhbCBUcmlhbHMgVW5p
dCwgTmV3Y2FzdGxlIFVuaXZlcnNpdHksIE5ld2Nhc3RsZSB1cG9uIFR5bmUsIFVLLjwvc2VjdGlv
bj48a2V5d29yZHM+PGtleXdvcmQ+KkFjY2lkZW50YWwgRmFsbHMvcGMgW1ByZXZlbnRpb24gJmFt
cDsgQ29udHJvbF08L2tleXdvcmQ+PGtleXdvcmQ+QWdlZDwva2V5d29yZD48a2V5d29yZD5BZ2Vk
LCA4MCBhbmQgb3Zlcjwva2V5d29yZD48a2V5d29yZD4qQ29nbml0aXZlIEJlaGF2aW9yYWwgVGhl
cmFweS9tdCBbTWV0aG9kc108L2tleXdvcmQ+PGtleXdvcmQ+Q29zdC1CZW5lZml0IEFuYWx5c2lz
PC9rZXl3b3JkPjxrZXl3b3JkPkRlcHJlc3Npb24vcHggW1BzeWNob2xvZ3ldPC9rZXl3b3JkPjxr
ZXl3b3JkPipGZWFyL3B4IFtQc3ljaG9sb2d5XTwva2V5d29yZD48a2V5d29yZD5GZW1hbGU8L2tl
eXdvcmQ+PGtleXdvcmQ+SHVtYW5zPC9rZXl3b3JkPjxrZXl3b3JkPk1hbGU8L2tleXdvcmQ+PGtl
eXdvcmQ+TWlkZGxlIEFnZWQ8L2tleXdvcmQ+PGtleXdvcmQ+UXVhbGl0eSBvZiBMaWZlPC9rZXl3
b3JkPjxrZXl3b3JkPlNvY2lhbCBJc29sYXRpb24vcHggW1BzeWNob2xvZ3ldPC9rZXl3b3JkPjxr
ZXl3b3JkPlNvY2lhbCBQYXJ0aWNpcGF0aW9uL3B4IFtQc3ljaG9sb2d5XTwva2V5d29yZD48L2tl
eXdvcmRzPjxkYXRlcz48eWVhcj4yMDE2PC95ZWFyPjwvZGF0ZXM+PHB1Yi1sb2NhdGlvbj5Fbmds
YW5kPC9wdWItbG9jYXRpb24+PGlzYm4+MjA0Ni00OTI0JiN4RDsxMzY2LTUyNzg8L2lzYm4+PHVy
bHM+PHJlbGF0ZWQtdXJscz48dXJsPmh0dHA6Ly9vdmlkc3Aub3ZpZC5jb20vb3ZpZHdlYi5jZ2k/
VD1KUyZhbXA7UEFHRT1yZWZlcmVuY2UmYW1wO0Q9bWVkMTMmYW1wO05FV1M9TiZhbXA7QU49Mjc0
ODA4MTM8L3VybD48L3JlbGF0ZWQtdXJscz48L3VybHM+PGN1c3RvbTE+SG9hbmctSk5PIEluY2x1
ZGVzL091ciBJbml0aWFsIFRFeDwvY3VzdG9tMT48Y3VzdG9tND5USW5jQWJzRXhOb3RBaW1lZGF0
TG9uZWxpbmVzc29yU29jaWFsSXNvbGF0aW9uJiN4RDs8L2N1c3RvbTQ+PGN1c3RvbTU+T1ZJRE1l
ZGxpbmVfMDYyMzIxPC9jdXN0b201PjxlbGVjdHJvbmljLXJlc291cmNlLW51bT5odHRwczovL2R4
LmRvaS5vcmcvMTAuMzMxMC9odGEyMDU2MDwvZWxlY3Ryb25pYy1yZXNvdXJjZS1udW0+PC9yZWNv
cmQ+PC9DaXRlPjwvRW5kTm90ZT4A
</w:fldData>
        </w:fldChar>
      </w:r>
      <w:r>
        <w:rPr>
          <w:rFonts w:cs="Times New Roman"/>
          <w:sz w:val="24"/>
          <w:szCs w:val="24"/>
          <w:vertAlign w:val="superscript"/>
        </w:rPr>
        <w:instrText xml:space="preserve"> ADDIN EN.CITE.DATA </w:instrText>
      </w:r>
      <w:r>
        <w:rPr>
          <w:rFonts w:cs="Times New Roman"/>
          <w:sz w:val="24"/>
          <w:szCs w:val="24"/>
          <w:vertAlign w:val="superscript"/>
        </w:rPr>
      </w:r>
      <w:r>
        <w:rPr>
          <w:rFonts w:cs="Times New Roman"/>
          <w:sz w:val="24"/>
          <w:szCs w:val="24"/>
          <w:vertAlign w:val="superscript"/>
        </w:rPr>
        <w:fldChar w:fldCharType="end"/>
      </w:r>
      <w:r>
        <w:rPr>
          <w:rFonts w:cs="Times New Roman"/>
          <w:sz w:val="24"/>
          <w:szCs w:val="24"/>
          <w:vertAlign w:val="superscript"/>
        </w:rPr>
      </w:r>
      <w:r>
        <w:rPr>
          <w:rFonts w:cs="Times New Roman"/>
          <w:sz w:val="24"/>
          <w:szCs w:val="24"/>
          <w:vertAlign w:val="superscript"/>
        </w:rPr>
        <w:fldChar w:fldCharType="separate"/>
      </w:r>
      <w:hyperlink w:anchor="_ENREF_139" w:tooltip="Ehlers, 2017 #6148" w:history="1">
        <w:r>
          <w:rPr>
            <w:rFonts w:cs="Times New Roman"/>
            <w:noProof/>
            <w:sz w:val="24"/>
            <w:szCs w:val="24"/>
            <w:vertAlign w:val="superscript"/>
          </w:rPr>
          <w:t>139</w:t>
        </w:r>
      </w:hyperlink>
      <w:r>
        <w:rPr>
          <w:rFonts w:cs="Times New Roman"/>
          <w:noProof/>
          <w:sz w:val="24"/>
          <w:szCs w:val="24"/>
          <w:vertAlign w:val="superscript"/>
        </w:rPr>
        <w:t>,</w:t>
      </w:r>
      <w:hyperlink w:anchor="_ENREF_140" w:tooltip="Parry, 2016 #2709" w:history="1">
        <w:r>
          <w:rPr>
            <w:rFonts w:cs="Times New Roman"/>
            <w:noProof/>
            <w:sz w:val="24"/>
            <w:szCs w:val="24"/>
            <w:vertAlign w:val="superscript"/>
          </w:rPr>
          <w:t>140</w:t>
        </w:r>
      </w:hyperlink>
      <w:r>
        <w:rPr>
          <w:rFonts w:cs="Times New Roman"/>
          <w:sz w:val="24"/>
          <w:szCs w:val="24"/>
          <w:vertAlign w:val="superscript"/>
        </w:rPr>
        <w:fldChar w:fldCharType="end"/>
      </w:r>
      <w:r w:rsidRPr="00CB6BF3">
        <w:rPr>
          <w:rFonts w:cs="Times New Roman"/>
          <w:sz w:val="24"/>
          <w:szCs w:val="24"/>
        </w:rPr>
        <w:t xml:space="preserve"> 1 pilot study,</w:t>
      </w:r>
      <w:hyperlink w:anchor="_ENREF_141" w:tooltip="Mountain, 2014 #3403" w:history="1">
        <w:r>
          <w:rPr>
            <w:rFonts w:cs="Times New Roman"/>
            <w:sz w:val="24"/>
            <w:szCs w:val="24"/>
            <w:vertAlign w:val="superscript"/>
          </w:rPr>
          <w:fldChar w:fldCharType="begin">
            <w:fldData xml:space="preserve">PEVuZE5vdGU+PENpdGUgRXhjbHVkZUF1dGg9IjEiIEV4Y2x1ZGVZZWFyPSIxIj48QXV0aG9yPk1v
dW50YWluPC9BdXRob3I+PFllYXI+MjAxNDwvWWVhcj48UmVjTnVtPjM0MDM8L1JlY051bT48RGlz
cGxheVRleHQ+PHN0eWxlIGZhY2U9InN1cGVyc2NyaXB0Ij4xNDE8L3N0eWxlPjwvRGlzcGxheVRl
eHQ+PHJlY29yZD48cmVjLW51bWJlcj4zNDAzPC9yZWMtbnVtYmVyPjxmb3JlaWduLWtleXM+PGtl
eSBhcHA9IkVOIiBkYi1pZD0iYXByeDU1OTAxcjIweDFlOWR4bnA1d3IxYXd0ZGFkd2RmemF6IiB0
aW1lc3RhbXA9IjE2MjYzMDYxNTQiPjM0MDM8L2tleT48L2ZvcmVpZ24ta2V5cz48cmVmLXR5cGUg
bmFtZT0iSm91cm5hbCBBcnRpY2xlIj4xNzwvcmVmLXR5cGU+PGNvbnRyaWJ1dG9ycz48YXV0aG9y
cz48YXV0aG9yPk1vdW50YWluLCBHYWlsIEEuPC9hdXRob3I+PGF1dGhvcj5IaW5kLCBEYW5pZWw8
L2F1dGhvcj48YXV0aG9yPkdvc3NhZ2UtV29ycmFsbCwgUmViZWNjYTwvYXV0aG9yPjxhdXRob3I+
V2FsdGVycywgU3RlcGhlbiBKLjwvYXV0aG9yPjxhdXRob3I+RHVuY2FuLCBSb3NpZTwvYXV0aG9y
PjxhdXRob3I+TmV3Ym91bGQsIExvdWlzZTwvYXV0aG9yPjxhdXRob3I+UmV4LCBTYWxlZW1hPC9h
dXRob3I+PGF1dGhvcj5Kb25lcywgQ2FyeXM8L2F1dGhvcj48YXV0aG9yPkJvd2xpbmcsIEFubjwv
YXV0aG9yPjxhdXRob3I+Q2F0dGFuLCBNaW1hPC9hdXRob3I+PGF1dGhvcj5DYWlybnMsIEFuZ2Vs
YTwvYXV0aG9yPjxhdXRob3I+Q29vcGVyLCBDaW5keTwvYXV0aG9yPjxhdXRob3I+RWR3YXJkcywg
UmhpYW5ub24gVHVkb3I8L2F1dGhvcj48YXV0aG9yPkdveWRlciwgRWxpemFiZXRoIEMuPC9hdXRo
b3I+PC9hdXRob3JzPjwvY29udHJpYnV0b3JzPjx0aXRsZXM+PHRpdGxlPiZhcG9zO1B1dHRpbmcg
TGlmZSBpbiBZZWFycyZhcG9zOyAoUExJTlkpIHRlbGVwaG9uZSBmcmllbmRzaGlwIGdyb3VwcyBy
ZXNlYXJjaCBzdHVkeTogcGlsb3QgcmFuZG9taXNlZCBjb250cm9sbGVkIHRyaWFsPC90aXRsZT48
c2Vjb25kYXJ5LXRpdGxlPlRyaWFsczwvc2Vjb25kYXJ5LXRpdGxlPjwvdGl0bGVzPjxwZXJpb2Rp
Y2FsPjxmdWxsLXRpdGxlPlRyaWFsczwvZnVsbC10aXRsZT48L3BlcmlvZGljYWw+PHBhZ2VzPjE0
MTwvcGFnZXM+PHZvbHVtZT4xNTwvdm9sdW1lPjxzZWN0aW9uPkhpbmQsIERhbmllbC4gQ2xpbmlj
YWwgVHJpYWxzIFJlc2VhcmNoIFVuaXQsIFNjSEFSUiwgVW5pdmVyc2l0eSBvZiBTaGVmZmllbGQs
IFJlZ2VudCBDb3VydCwgMzAgUmVnZW50IFN0cmVldCwgU2hlZmZpZWxkIFMxIDREQSwgVUsuIGQu
aGluZEBzaGVmZmllbGQuYWMudWsuPC9zZWN0aW9uPjxrZXl3b3Jkcz48a2V5d29yZD5BZ2UgRmFj
dG9yczwva2V5d29yZD48a2V5d29yZD5BZ2VkPC9rZXl3b3JkPjxrZXl3b3JkPkFnZWQsIDgwIGFu
ZCBvdmVyPC9rZXl3b3JkPjxrZXl3b3JkPipBZ2luZy9weCBbUHN5Y2hvbG9neV08L2tleXdvcmQ+
PGtleXdvcmQ+RW5nbGFuZDwva2V5d29yZD48a2V5d29yZD5GZWFzaWJpbGl0eSBTdHVkaWVzPC9r
ZXl3b3JkPjxrZXl3b3JkPkZlbWFsZTwva2V5d29yZD48a2V5d29yZD4qRnJpZW5kczwva2V5d29y
ZD48a2V5d29yZD5HZXJpYXRyaWMgQXNzZXNzbWVudDwva2V5d29yZD48a2V5d29yZD4qR3JvdXAg
UHJvY2Vzc2VzPC9rZXl3b3JkPjxrZXl3b3JkPkh1bWFuczwva2V5d29yZD48a2V5d29yZD5JbmRl
cGVuZGVudCBMaXZpbmc8L2tleXdvcmQ+PGtleXdvcmQ+KkxvbmVsaW5lc3M8L2tleXdvcmQ+PGtl
eXdvcmQ+TWFsZTwva2V5d29yZD48a2V5d29yZD5NZW50YWwgSGVhbHRoPC9rZXl3b3JkPjxrZXl3
b3JkPlBhdGllbnQgU2VsZWN0aW9uPC9rZXl3b3JkPjxrZXl3b3JkPlBpbG90IFByb2plY3RzPC9r
ZXl3b3JkPjxrZXl3b3JkPipRdWFsaXR5IG9mIExpZmU8L2tleXdvcmQ+PGtleXdvcmQ+KlRlbGVw
aG9uZTwva2V5d29yZD48a2V5d29yZD5UaW1lIEZhY3RvcnM8L2tleXdvcmQ+PC9rZXl3b3Jkcz48
ZGF0ZXM+PHllYXI+MjAxNDwveWVhcj48L2RhdGVzPjxwdWItbG9jYXRpb24+RW5nbGFuZDwvcHVi
LWxvY2F0aW9uPjxpc2JuPjE3NDUtNjIxNTwvaXNibj48dXJscz48cmVsYXRlZC11cmxzPjx1cmw+
aHR0cDovL292aWRzcC5vdmlkLmNvbS9vdmlkd2ViLmNnaT9UPUpTJmFtcDtQQUdFPXJlZmVyZW5j
ZSZhbXA7RD1tZWQxMSZhbXA7TkVXUz1OJmFtcDtBTj0yNDc1ODUzMDwvdXJsPjwvcmVsYXRlZC11
cmxzPjwvdXJscz48Y3VzdG9tMT48c3R5bGUgZmFjZT0ibm9ybWFsIiBmb250PSJkZWZhdWx0IiBz
aXplPSI5Ij5XYXNUSW5jQWJzRXhOb1JlbGV2YW50T3V0Y29tZXM7IGlzIEhvYW5nIGluY2x1ZGUs
IGluc3BpcmVkIHJlZXZhbDwvc3R5bGU+PC9jdXN0b20xPjxjdXN0b200PlRJbmNBYnNJbmM8L2N1
c3RvbTQ+PGN1c3RvbTU+T1ZJRE1lZGxpbmVfMDYyMzIxPC9jdXN0b201PjxjdXN0b202PkZURXhu
b3RhaW1lZGF0bG9uZWxpbmVzcyAmI3hEOzwvY3VzdG9tNj48ZWxlY3Ryb25pYy1yZXNvdXJjZS1u
dW0+aHR0cHM6Ly9keC5kb2kub3JnLzEwLjExODYvMTc0NS02MjE1LTE1LTE0MTwvZWxlY3Ryb25p
Yy1yZXNvdXJjZS1udW0+PGFjY2Vzcy1kYXRlPjIwMTQwNDI0Ly88L2FjY2Vzcy1kYXRlPjwvcmVj
b3JkPjwvQ2l0ZT48L0VuZE5vdGU+AG==
</w:fldData>
          </w:fldChar>
        </w:r>
        <w:r>
          <w:rPr>
            <w:rFonts w:cs="Times New Roman"/>
            <w:sz w:val="24"/>
            <w:szCs w:val="24"/>
            <w:vertAlign w:val="superscript"/>
          </w:rPr>
          <w:instrText xml:space="preserve"> ADDIN EN.CITE </w:instrText>
        </w:r>
        <w:r>
          <w:rPr>
            <w:rFonts w:cs="Times New Roman"/>
            <w:sz w:val="24"/>
            <w:szCs w:val="24"/>
            <w:vertAlign w:val="superscript"/>
          </w:rPr>
          <w:fldChar w:fldCharType="begin">
            <w:fldData xml:space="preserve">PEVuZE5vdGU+PENpdGUgRXhjbHVkZUF1dGg9IjEiIEV4Y2x1ZGVZZWFyPSIxIj48QXV0aG9yPk1v
dW50YWluPC9BdXRob3I+PFllYXI+MjAxNDwvWWVhcj48UmVjTnVtPjM0MDM8L1JlY051bT48RGlz
cGxheVRleHQ+PHN0eWxlIGZhY2U9InN1cGVyc2NyaXB0Ij4xNDE8L3N0eWxlPjwvRGlzcGxheVRl
eHQ+PHJlY29yZD48cmVjLW51bWJlcj4zNDAzPC9yZWMtbnVtYmVyPjxmb3JlaWduLWtleXM+PGtl
eSBhcHA9IkVOIiBkYi1pZD0iYXByeDU1OTAxcjIweDFlOWR4bnA1d3IxYXd0ZGFkd2RmemF6IiB0
aW1lc3RhbXA9IjE2MjYzMDYxNTQiPjM0MDM8L2tleT48L2ZvcmVpZ24ta2V5cz48cmVmLXR5cGUg
bmFtZT0iSm91cm5hbCBBcnRpY2xlIj4xNzwvcmVmLXR5cGU+PGNvbnRyaWJ1dG9ycz48YXV0aG9y
cz48YXV0aG9yPk1vdW50YWluLCBHYWlsIEEuPC9hdXRob3I+PGF1dGhvcj5IaW5kLCBEYW5pZWw8
L2F1dGhvcj48YXV0aG9yPkdvc3NhZ2UtV29ycmFsbCwgUmViZWNjYTwvYXV0aG9yPjxhdXRob3I+
V2FsdGVycywgU3RlcGhlbiBKLjwvYXV0aG9yPjxhdXRob3I+RHVuY2FuLCBSb3NpZTwvYXV0aG9y
PjxhdXRob3I+TmV3Ym91bGQsIExvdWlzZTwvYXV0aG9yPjxhdXRob3I+UmV4LCBTYWxlZW1hPC9h
dXRob3I+PGF1dGhvcj5Kb25lcywgQ2FyeXM8L2F1dGhvcj48YXV0aG9yPkJvd2xpbmcsIEFubjwv
YXV0aG9yPjxhdXRob3I+Q2F0dGFuLCBNaW1hPC9hdXRob3I+PGF1dGhvcj5DYWlybnMsIEFuZ2Vs
YTwvYXV0aG9yPjxhdXRob3I+Q29vcGVyLCBDaW5keTwvYXV0aG9yPjxhdXRob3I+RWR3YXJkcywg
UmhpYW5ub24gVHVkb3I8L2F1dGhvcj48YXV0aG9yPkdveWRlciwgRWxpemFiZXRoIEMuPC9hdXRo
b3I+PC9hdXRob3JzPjwvY29udHJpYnV0b3JzPjx0aXRsZXM+PHRpdGxlPiZhcG9zO1B1dHRpbmcg
TGlmZSBpbiBZZWFycyZhcG9zOyAoUExJTlkpIHRlbGVwaG9uZSBmcmllbmRzaGlwIGdyb3VwcyBy
ZXNlYXJjaCBzdHVkeTogcGlsb3QgcmFuZG9taXNlZCBjb250cm9sbGVkIHRyaWFsPC90aXRsZT48
c2Vjb25kYXJ5LXRpdGxlPlRyaWFsczwvc2Vjb25kYXJ5LXRpdGxlPjwvdGl0bGVzPjxwZXJpb2Rp
Y2FsPjxmdWxsLXRpdGxlPlRyaWFsczwvZnVsbC10aXRsZT48L3BlcmlvZGljYWw+PHBhZ2VzPjE0
MTwvcGFnZXM+PHZvbHVtZT4xNTwvdm9sdW1lPjxzZWN0aW9uPkhpbmQsIERhbmllbC4gQ2xpbmlj
YWwgVHJpYWxzIFJlc2VhcmNoIFVuaXQsIFNjSEFSUiwgVW5pdmVyc2l0eSBvZiBTaGVmZmllbGQs
IFJlZ2VudCBDb3VydCwgMzAgUmVnZW50IFN0cmVldCwgU2hlZmZpZWxkIFMxIDREQSwgVUsuIGQu
aGluZEBzaGVmZmllbGQuYWMudWsuPC9zZWN0aW9uPjxrZXl3b3Jkcz48a2V5d29yZD5BZ2UgRmFj
dG9yczwva2V5d29yZD48a2V5d29yZD5BZ2VkPC9rZXl3b3JkPjxrZXl3b3JkPkFnZWQsIDgwIGFu
ZCBvdmVyPC9rZXl3b3JkPjxrZXl3b3JkPipBZ2luZy9weCBbUHN5Y2hvbG9neV08L2tleXdvcmQ+
PGtleXdvcmQ+RW5nbGFuZDwva2V5d29yZD48a2V5d29yZD5GZWFzaWJpbGl0eSBTdHVkaWVzPC9r
ZXl3b3JkPjxrZXl3b3JkPkZlbWFsZTwva2V5d29yZD48a2V5d29yZD4qRnJpZW5kczwva2V5d29y
ZD48a2V5d29yZD5HZXJpYXRyaWMgQXNzZXNzbWVudDwva2V5d29yZD48a2V5d29yZD4qR3JvdXAg
UHJvY2Vzc2VzPC9rZXl3b3JkPjxrZXl3b3JkPkh1bWFuczwva2V5d29yZD48a2V5d29yZD5JbmRl
cGVuZGVudCBMaXZpbmc8L2tleXdvcmQ+PGtleXdvcmQ+KkxvbmVsaW5lc3M8L2tleXdvcmQ+PGtl
eXdvcmQ+TWFsZTwva2V5d29yZD48a2V5d29yZD5NZW50YWwgSGVhbHRoPC9rZXl3b3JkPjxrZXl3
b3JkPlBhdGllbnQgU2VsZWN0aW9uPC9rZXl3b3JkPjxrZXl3b3JkPlBpbG90IFByb2plY3RzPC9r
ZXl3b3JkPjxrZXl3b3JkPipRdWFsaXR5IG9mIExpZmU8L2tleXdvcmQ+PGtleXdvcmQ+KlRlbGVw
aG9uZTwva2V5d29yZD48a2V5d29yZD5UaW1lIEZhY3RvcnM8L2tleXdvcmQ+PC9rZXl3b3Jkcz48
ZGF0ZXM+PHllYXI+MjAxNDwveWVhcj48L2RhdGVzPjxwdWItbG9jYXRpb24+RW5nbGFuZDwvcHVi
LWxvY2F0aW9uPjxpc2JuPjE3NDUtNjIxNTwvaXNibj48dXJscz48cmVsYXRlZC11cmxzPjx1cmw+
aHR0cDovL292aWRzcC5vdmlkLmNvbS9vdmlkd2ViLmNnaT9UPUpTJmFtcDtQQUdFPXJlZmVyZW5j
ZSZhbXA7RD1tZWQxMSZhbXA7TkVXUz1OJmFtcDtBTj0yNDc1ODUzMDwvdXJsPjwvcmVsYXRlZC11
cmxzPjwvdXJscz48Y3VzdG9tMT48c3R5bGUgZmFjZT0ibm9ybWFsIiBmb250PSJkZWZhdWx0IiBz
aXplPSI5Ij5XYXNUSW5jQWJzRXhOb1JlbGV2YW50T3V0Y29tZXM7IGlzIEhvYW5nIGluY2x1ZGUs
IGluc3BpcmVkIHJlZXZhbDwvc3R5bGU+PC9jdXN0b20xPjxjdXN0b200PlRJbmNBYnNJbmM8L2N1
c3RvbTQ+PGN1c3RvbTU+T1ZJRE1lZGxpbmVfMDYyMzIxPC9jdXN0b201PjxjdXN0b202PkZURXhu
b3RhaW1lZGF0bG9uZWxpbmVzcyAmI3hEOzwvY3VzdG9tNj48ZWxlY3Ryb25pYy1yZXNvdXJjZS1u
dW0+aHR0cHM6Ly9keC5kb2kub3JnLzEwLjExODYvMTc0NS02MjE1LTE1LTE0MTwvZWxlY3Ryb25p
Yy1yZXNvdXJjZS1udW0+PGFjY2Vzcy1kYXRlPjIwMTQwNDI0Ly88L2FjY2Vzcy1kYXRlPjwvcmVj
b3JkPjwvQ2l0ZT48L0VuZE5vdGU+AG==
</w:fldData>
          </w:fldChar>
        </w:r>
        <w:r>
          <w:rPr>
            <w:rFonts w:cs="Times New Roman"/>
            <w:sz w:val="24"/>
            <w:szCs w:val="24"/>
            <w:vertAlign w:val="superscript"/>
          </w:rPr>
          <w:instrText xml:space="preserve"> ADDIN EN.CITE.DATA </w:instrText>
        </w:r>
        <w:r>
          <w:rPr>
            <w:rFonts w:cs="Times New Roman"/>
            <w:sz w:val="24"/>
            <w:szCs w:val="24"/>
            <w:vertAlign w:val="superscript"/>
          </w:rPr>
        </w:r>
        <w:r>
          <w:rPr>
            <w:rFonts w:cs="Times New Roman"/>
            <w:sz w:val="24"/>
            <w:szCs w:val="24"/>
            <w:vertAlign w:val="superscript"/>
          </w:rPr>
          <w:fldChar w:fldCharType="end"/>
        </w:r>
        <w:r>
          <w:rPr>
            <w:rFonts w:cs="Times New Roman"/>
            <w:sz w:val="24"/>
            <w:szCs w:val="24"/>
            <w:vertAlign w:val="superscript"/>
          </w:rPr>
        </w:r>
        <w:r>
          <w:rPr>
            <w:rFonts w:cs="Times New Roman"/>
            <w:sz w:val="24"/>
            <w:szCs w:val="24"/>
            <w:vertAlign w:val="superscript"/>
          </w:rPr>
          <w:fldChar w:fldCharType="separate"/>
        </w:r>
        <w:r>
          <w:rPr>
            <w:rFonts w:cs="Times New Roman"/>
            <w:noProof/>
            <w:sz w:val="24"/>
            <w:szCs w:val="24"/>
            <w:vertAlign w:val="superscript"/>
          </w:rPr>
          <w:t>141</w:t>
        </w:r>
        <w:r>
          <w:rPr>
            <w:rFonts w:cs="Times New Roman"/>
            <w:sz w:val="24"/>
            <w:szCs w:val="24"/>
            <w:vertAlign w:val="superscript"/>
          </w:rPr>
          <w:fldChar w:fldCharType="end"/>
        </w:r>
      </w:hyperlink>
      <w:r w:rsidRPr="00CB6BF3">
        <w:rPr>
          <w:rFonts w:cs="Times New Roman"/>
          <w:sz w:val="24"/>
          <w:szCs w:val="24"/>
        </w:rPr>
        <w:t xml:space="preserve"> 2 no useable data.</w:t>
      </w:r>
      <w:r>
        <w:rPr>
          <w:rFonts w:cs="Times New Roman"/>
          <w:sz w:val="24"/>
          <w:szCs w:val="24"/>
          <w:vertAlign w:val="superscript"/>
        </w:rPr>
        <w:fldChar w:fldCharType="begin"/>
      </w:r>
      <w:r>
        <w:rPr>
          <w:rFonts w:cs="Times New Roman"/>
          <w:sz w:val="24"/>
          <w:szCs w:val="24"/>
          <w:vertAlign w:val="superscript"/>
        </w:rPr>
        <w:instrText xml:space="preserve"> ADDIN EN.CITE &lt;EndNote&gt;&lt;Cite ExcludeAuth="1" ExcludeYear="1"&gt;&lt;Author&gt;Andersson&lt;/Author&gt;&lt;Year&gt;1984&lt;/Year&gt;&lt;RecNum&gt;1&lt;/RecNum&gt;&lt;DisplayText&gt;&lt;style face="superscript"&gt;76,142&lt;/style&gt;&lt;/DisplayText&gt;&lt;record&gt;&lt;rec-number&gt;1&lt;/rec-number&gt;&lt;foreign-keys&gt;&lt;key app="EN" db-id="aprx55901r20x1e9dxnp5wr1awtdadwdfzaz" timestamp="1608060389"&gt;1&lt;/key&gt;&lt;/foreign-keys&gt;&lt;ref-type name="Journal Article"&gt;17&lt;/ref-type&gt;&lt;contributors&gt;&lt;authors&gt;&lt;author&gt;Andersson, L.&lt;/author&gt;&lt;/authors&gt;&lt;/contributors&gt;&lt;titles&gt;&lt;title&gt;Intervention against loneliness in a group of elderly women: a process evaluation.&lt;/title&gt;&lt;secondary-title&gt;Human Relations&lt;/secondary-title&gt;&lt;/titles&gt;&lt;periodical&gt;&lt;full-title&gt;Human Relations&lt;/full-title&gt;&lt;/periodical&gt;&lt;volume&gt;37&lt;/volume&gt;&lt;number&gt;4&lt;/number&gt;&lt;dates&gt;&lt;year&gt;1984&lt;/year&gt;&lt;/dates&gt;&lt;urls&gt;&lt;/urls&gt;&lt;custom1&gt;CattanIncludes&lt;/custom1&gt;&lt;custom4&gt;RefMined&lt;/custom4&gt;&lt;custom6&gt;FTExNoLonelinessOutcomes&lt;/custom6&gt;&lt;/record&gt;&lt;/Cite&gt;&lt;Cite ExcludeAuth="1" ExcludeYear="1"&gt;&lt;Author&gt;Bickmore TW&lt;/Author&gt;&lt;Year&gt;2005&lt;/Year&gt;&lt;RecNum&gt;18&lt;/RecNum&gt;&lt;record&gt;&lt;rec-number&gt;18&lt;/rec-number&gt;&lt;foreign-keys&gt;&lt;key app="EN" db-id="aprx55901r20x1e9dxnp5wr1awtdadwdfzaz" timestamp="1608063095"&gt;18&lt;/key&gt;&lt;/foreign-keys&gt;&lt;ref-type name="Journal Article"&gt;17&lt;/ref-type&gt;&lt;contributors&gt;&lt;authors&gt;&lt;author&gt;Bickmore TW, Caruso L, Clough-Gorr K, Heeren T. &lt;/author&gt;&lt;/authors&gt;&lt;/contributors&gt;&lt;titles&gt;&lt;title&gt;‘It’s just like you talk to a friend’’ relational agents for older adults.&lt;/title&gt;&lt;secondary-title&gt;Interact Comput.&lt;/secondary-title&gt;&lt;/titles&gt;&lt;periodical&gt;&lt;full-title&gt;Interact Comput.&lt;/full-title&gt;&lt;/periodical&gt;&lt;pages&gt;711-735&lt;/pages&gt;&lt;volume&gt;17&lt;/volume&gt;&lt;dates&gt;&lt;year&gt;2005&lt;/year&gt;&lt;/dates&gt;&lt;urls&gt;&lt;/urls&gt;&lt;custom1&gt;CohenMansfieldIncludes&lt;/custom1&gt;&lt;custom2&gt;Was FTInc&lt;/custom2&gt;&lt;custom4&gt;RefMined&lt;/custom4&gt;&lt;custom6&gt;FTExNoUseableData&lt;/custom6&gt;&lt;/record&gt;&lt;/Cite&gt;&lt;/EndNote&gt;</w:instrText>
      </w:r>
      <w:r>
        <w:rPr>
          <w:rFonts w:cs="Times New Roman"/>
          <w:sz w:val="24"/>
          <w:szCs w:val="24"/>
          <w:vertAlign w:val="superscript"/>
        </w:rPr>
        <w:fldChar w:fldCharType="separate"/>
      </w:r>
      <w:hyperlink w:anchor="_ENREF_76" w:tooltip="Bickmore TW, 2005 #18" w:history="1">
        <w:r>
          <w:rPr>
            <w:rFonts w:cs="Times New Roman"/>
            <w:noProof/>
            <w:sz w:val="24"/>
            <w:szCs w:val="24"/>
            <w:vertAlign w:val="superscript"/>
          </w:rPr>
          <w:t>76</w:t>
        </w:r>
      </w:hyperlink>
      <w:r>
        <w:rPr>
          <w:rFonts w:cs="Times New Roman"/>
          <w:noProof/>
          <w:sz w:val="24"/>
          <w:szCs w:val="24"/>
          <w:vertAlign w:val="superscript"/>
        </w:rPr>
        <w:t>,</w:t>
      </w:r>
      <w:hyperlink w:anchor="_ENREF_142" w:tooltip="Andersson, 1984 #1" w:history="1">
        <w:r>
          <w:rPr>
            <w:rFonts w:cs="Times New Roman"/>
            <w:noProof/>
            <w:sz w:val="24"/>
            <w:szCs w:val="24"/>
            <w:vertAlign w:val="superscript"/>
          </w:rPr>
          <w:t>142</w:t>
        </w:r>
      </w:hyperlink>
      <w:r>
        <w:rPr>
          <w:rFonts w:cs="Times New Roman"/>
          <w:sz w:val="24"/>
          <w:szCs w:val="24"/>
          <w:vertAlign w:val="superscript"/>
        </w:rPr>
        <w:fldChar w:fldCharType="end"/>
      </w:r>
    </w:p>
    <w:p w14:paraId="4D8793FD" w14:textId="77777777" w:rsidR="003A158A" w:rsidRPr="00484B3D" w:rsidRDefault="003A158A" w:rsidP="003A158A">
      <w:pPr>
        <w:spacing w:line="480" w:lineRule="auto"/>
        <w:rPr>
          <w:rFonts w:eastAsiaTheme="majorEastAsia" w:cstheme="majorBidi"/>
          <w:b/>
          <w:sz w:val="28"/>
          <w:szCs w:val="32"/>
        </w:rPr>
      </w:pPr>
      <w:r w:rsidRPr="001F5790">
        <w:rPr>
          <w:bCs/>
        </w:rPr>
        <w:t>The Hoang and colleagues review included in pooled analyses populations we excluded, including persons who all had specific health conditions, such as cancer,</w:t>
      </w:r>
      <w:hyperlink w:anchor="_ENREF_133" w:tooltip="Nelson, 2019 #1500" w:history="1">
        <w:r>
          <w:rPr>
            <w:bCs/>
          </w:rPr>
          <w:fldChar w:fldCharType="begin">
            <w:fldData xml:space="preserve">PEVuZE5vdGU+PENpdGUgRXhjbHVkZUF1dGg9IjEiIEV4Y2x1ZGVZZWFyPSIxIj48QXV0aG9yPk5l
bHNvbjwvQXV0aG9yPjxZZWFyPjIwMTk8L1llYXI+PFJlY051bT4xNTAwPC9SZWNOdW0+PERpc3Bs
YXlUZXh0PjxzdHlsZSBmYWNlPSJzdXBlcnNjcmlwdCI+MTMzPC9zdHlsZT48L0Rpc3BsYXlUZXh0
PjxyZWNvcmQ+PHJlYy1udW1iZXI+MTUwMDwvcmVjLW51bWJlcj48Zm9yZWlnbi1rZXlzPjxrZXkg
YXBwPSJFTiIgZGItaWQ9ImFwcng1NTkwMXIyMHgxZTlkeG5wNXdyMWF3dGRhZHdkZnpheiIgdGlt
ZXN0YW1wPSIxNjI2MzA2MTUyIj4xNTAwPC9rZXk+PC9mb3JlaWduLWtleXM+PHJlZi10eXBlIG5h
bWU9IkpvdXJuYWwgQXJ0aWNsZSI+MTc8L3JlZi10eXBlPjxjb250cmlidXRvcnM+PGF1dGhvcnM+
PGF1dGhvcj5OZWxzb24sIENocmlzdGlhbiBKLjwvYXV0aG9yPjxhdXRob3I+U2FyYWNpbm8sIFJl
YmVjY2EgTS48L2F1dGhvcj48YXV0aG9yPlJvdGgsIEFuZHJldyBKLjwvYXV0aG9yPjxhdXRob3I+
SGFydmV5LCBFbGl6YWJldGg8L2F1dGhvcj48YXV0aG9yPk1hcnRpbiwgQW5uZTwvYXV0aG9yPjxh
dXRob3I+TW9vcmUsIE1hcms8L2F1dGhvcj48YXV0aG9yPk1hcmNvbmUsIERhbmE8L2F1dGhvcj48
YXV0aG9yPlBvcHBpdG8sIFNoYW5ub24gUi48L2F1dGhvcj48YXV0aG9yPkhvbGxhbmQsIEppbW1p
ZTwvYXV0aG9yPjwvYXV0aG9ycz48L2NvbnRyaWJ1dG9ycz48dGl0bGVzPjx0aXRsZT5DYW5jZXIg
YW5kIEFnaW5nOiBSZWZsZWN0aW9ucyBmb3IgRWxkZXJzIChDQVJFKTogQSBwaWxvdCByYW5kb21p
emVkIGNvbnRyb2xsZWQgdHJpYWwgb2YgYSBwc3ljaG90aGVyYXB5IGludGVydmVudGlvbiBmb3Ig
b2xkZXIgYWR1bHRzIHdpdGggY2FuY2VyPC90aXRsZT48c2Vjb25kYXJ5LXRpdGxlPlBzeWNoby1v
bmNvbG9neTwvc2Vjb25kYXJ5LXRpdGxlPjx0ZXJ0aWFyeS10aXRsZT5FcnJhdHVtIGluOiBQc3lj
aG9vbmNvbG9neS4gMjAxOSBKdW47MjgoNik6MTM1NzsgUE1JRDogMzExNTU4MDEgW2h0dHBzOi8v
d3d3Lm5jYmkubmxtLm5paC5nb3YvcHVibWVkLzMxMTU1ODAxXTwvdGVydGlhcnktdGl0bGU+PC90
aXRsZXM+PHBlcmlvZGljYWw+PGZ1bGwtdGl0bGU+UHN5Y2hvLW9uY29sb2d5PC9mdWxsLXRpdGxl
PjwvcGVyaW9kaWNhbD48cGFnZXM+MzktNDc8L3BhZ2VzPjx2b2x1bWU+Mjg8L3ZvbHVtZT48bnVt
YmVyPjE8L251bWJlcj48c2VjdGlvbj5OZWxzb24sIENocmlzdGlhbiBKLiBEZXBhcnRtZW50IG9m
IFBzeWNoaWF0cnkgYW5kIEJlaGF2aW9yYWwgU2NpZW5jZXMsIE1lbW9yaWFsIFNsb2FuIEtldHRl
cmluZyBDYW5jZXIgQ2VudGVyLCBOZXcgWW9yaywgTmV3IFlvcmssIFVTQS4mI3hEO1NhcmFjaW5v
LCBSZWJlY2NhIE0uIERlcGFydG1lbnQgb2YgUHN5Y2hpYXRyeSBhbmQgQmVoYXZpb3JhbCBTY2ll
bmNlcywgTWVtb3JpYWwgU2xvYW4gS2V0dGVyaW5nIENhbmNlciBDZW50ZXIsIE5ldyBZb3JrLCBO
ZXcgWW9yaywgVVNBLiYjeEQ7Um90aCwgQW5kcmV3IEouIERlcGFydG1lbnQgb2YgUHN5Y2hpYXRy
eSBhbmQgQmVoYXZpb3JhbCBTY2llbmNlcywgTWVtb3JpYWwgU2xvYW4gS2V0dGVyaW5nIENhbmNl
ciBDZW50ZXIsIE5ldyBZb3JrLCBOZXcgWW9yaywgVVNBLiYjeEQ7SGFydmV5LCBFbGl6YWJldGgu
IERlcGFydG1lbnQgb2YgUHN5Y2hpYXRyeSBhbmQgQmVoYXZpb3JhbCBTY2llbmNlcywgTWVtb3Jp
YWwgU2xvYW4gS2V0dGVyaW5nIENhbmNlciBDZW50ZXIsIE5ldyBZb3JrLCBOZXcgWW9yaywgVVNB
LiYjeEQ7TWFydGluLCBBbm5lLiBEZXBhcnRtZW50IG9mIFBzeWNoaWF0cnkgYW5kIEJlaGF2aW9y
YWwgU2NpZW5jZXMsIE1lbW9yaWFsIFNsb2FuIEtldHRlcmluZyBDYW5jZXIgQ2VudGVyLCBOZXcg
WW9yaywgTmV3IFlvcmssIFVTQS4mI3hEO01vb3JlLCBNYXJrLiBKb2FuIEthcm5lbGwgQ2FuY2Vy
IENlbnRlciwgUGVubnN5bHZhbmlhIEhvc3BpdGFsLCBQaGlsYWRlbHBoaWEsIFBlbm5zeWx2YW5p
YSwgVVNBLiYjeEQ7TWFyY29uZSwgRGFuYS4gSm9hbiBLYXJuZWxsIENhbmNlciBDZW50ZXIsIFBl
bm5zeWx2YW5pYSBIb3NwaXRhbCwgUGhpbGFkZWxwaGlhLCBQZW5uc3lsdmFuaWEsIFVTQS4mI3hE
O1BvcHBpdG8sIFNoYW5ub24gUi4gQmVoYXZpb3JhbCBIZWFsdGggT25jb2xvZ3kgU2VydmljZSwg
Q2hhcmxlcyBBLiBTYW1tb25zIENhbmNlciBDZW50ZXIsIERhbGxhcywgVGV4YXMsIFVTQS4mI3hE
O0hvbGxhbmQsIEppbW1pZS4gRGVwYXJ0bWVudCBvZiBQc3ljaGlhdHJ5IGFuZCBCZWhhdmlvcmFs
IFNjaWVuY2VzLCBNZW1vcmlhbCBTbG9hbiBLZXR0ZXJpbmcgQ2FuY2VyIENlbnRlciwgTmV3IFlv
cmssIE5ldyBZb3JrLCBVU0EuPC9zZWN0aW9uPjxrZXl3b3Jkcz48a2V5d29yZD5BZGFwdGF0aW9u
LCBQc3ljaG9sb2dpY2FsPC9rZXl3b3JkPjxrZXl3b3JkPkFnZWQ8L2tleXdvcmQ+PGtleXdvcmQ+
QW54aWV0eS9ldCBbRXRpb2xvZ3ldPC9rZXl3b3JkPjxrZXl3b3JkPipBbnhpZXR5L3RoIFtUaGVy
YXB5XTwva2V5d29yZD48a2V5d29yZD5EZXByZXNzaW9uL2V0IFtFdGlvbG9neV08L2tleXdvcmQ+
PGtleXdvcmQ+KkRlcHJlc3Npb24vdGggW1RoZXJhcHldPC9rZXl3b3JkPjxrZXl3b3JkPkZlbWFs
ZTwva2V5d29yZD48a2V5d29yZD5IdW1hbnM8L2tleXdvcmQ+PGtleXdvcmQ+TWFsZTwva2V5d29y
ZD48a2V5d29yZD5OZW9wbGFzbXMvY28gW0NvbXBsaWNhdGlvbnNdPC9rZXl3b3JkPjxrZXl3b3Jk
PipOZW9wbGFzbXMvcHggW1BzeWNob2xvZ3ldPC9rZXl3b3JkPjxrZXl3b3JkPk5lb3BsYXNtcy90
aCBbVGhlcmFweV08L2tleXdvcmQ+PGtleXdvcmQ+T3V0Y29tZSBBc3Nlc3NtZW50LCBIZWFsdGgg
Q2FyZTwva2V5d29yZD48a2V5d29yZD5QYXRpZW50IEVkdWNhdGlvbiBhcyBUb3BpYy9tdCBbTWV0
aG9kc108L2tleXdvcmQ+PGtleXdvcmQ+UGlsb3QgUHJvamVjdHM8L2tleXdvcmQ+PGtleXdvcmQ+
KlBzeWNob3RoZXJhcHkvbXQgW01ldGhvZHNdPC9rZXl3b3JkPjwva2V5d29yZHM+PGRhdGVzPjx5
ZWFyPjIwMTk8L3llYXI+PC9kYXRlcz48cHViLWxvY2F0aW9uPkVuZ2xhbmQ8L3B1Yi1sb2NhdGlv
bj48aXNibj4xMDk5LTE2MTEmI3hEOzEwNTctOTI0OTwvaXNibj48dXJscz48cmVsYXRlZC11cmxz
Pjx1cmw+aHR0cDovL292aWRzcC5vdmlkLmNvbS9vdmlkd2ViLmNnaT9UPUpTJmFtcDtQQUdFPXJl
ZmVyZW5jZSZhbXA7RD1tZWQxNiZhbXA7TkVXUz1OJmFtcDtBTj0zMDI5NjMzNzwvdXJsPjwvcmVs
YXRlZC11cmxzPjwvdXJscz48Y3VzdG9tMT5Ib2FuZy1KTk8gSW5jbHVkZXMvT3VyIEluaXRpYWwg
VEV4PC9jdXN0b20xPjxjdXN0b200PlRJbmNBYnNFeFBvcHVsYXRpb248L2N1c3RvbTQ+PGN1c3Rv
bTU+T1ZJRE1lZGxpbmVfMDYyMzIxPC9jdXN0b201PjxlbGVjdHJvbmljLXJlc291cmNlLW51bT5o
dHRwczovL2R4LmRvaS5vcmcvMTAuMTAwMi9wb24uNDkwNzwvZWxlY3Ryb25pYy1yZXNvdXJjZS1u
dW0+PGFjY2Vzcy1kYXRlPjIwMTgxMTA3Ly88L2FjY2Vzcy1kYXRlPjwvcmVjb3JkPjwvQ2l0ZT48
L0VuZE5vdGU+AG==
</w:fldData>
          </w:fldChar>
        </w:r>
        <w:r>
          <w:rPr>
            <w:bCs/>
          </w:rPr>
          <w:instrText xml:space="preserve"> ADDIN EN.CITE </w:instrText>
        </w:r>
        <w:r>
          <w:rPr>
            <w:bCs/>
          </w:rPr>
          <w:fldChar w:fldCharType="begin">
            <w:fldData xml:space="preserve">PEVuZE5vdGU+PENpdGUgRXhjbHVkZUF1dGg9IjEiIEV4Y2x1ZGVZZWFyPSIxIj48QXV0aG9yPk5l
bHNvbjwvQXV0aG9yPjxZZWFyPjIwMTk8L1llYXI+PFJlY051bT4xNTAwPC9SZWNOdW0+PERpc3Bs
YXlUZXh0PjxzdHlsZSBmYWNlPSJzdXBlcnNjcmlwdCI+MTMzPC9zdHlsZT48L0Rpc3BsYXlUZXh0
PjxyZWNvcmQ+PHJlYy1udW1iZXI+MTUwMDwvcmVjLW51bWJlcj48Zm9yZWlnbi1rZXlzPjxrZXkg
YXBwPSJFTiIgZGItaWQ9ImFwcng1NTkwMXIyMHgxZTlkeG5wNXdyMWF3dGRhZHdkZnpheiIgdGlt
ZXN0YW1wPSIxNjI2MzA2MTUyIj4xNTAwPC9rZXk+PC9mb3JlaWduLWtleXM+PHJlZi10eXBlIG5h
bWU9IkpvdXJuYWwgQXJ0aWNsZSI+MTc8L3JlZi10eXBlPjxjb250cmlidXRvcnM+PGF1dGhvcnM+
PGF1dGhvcj5OZWxzb24sIENocmlzdGlhbiBKLjwvYXV0aG9yPjxhdXRob3I+U2FyYWNpbm8sIFJl
YmVjY2EgTS48L2F1dGhvcj48YXV0aG9yPlJvdGgsIEFuZHJldyBKLjwvYXV0aG9yPjxhdXRob3I+
SGFydmV5LCBFbGl6YWJldGg8L2F1dGhvcj48YXV0aG9yPk1hcnRpbiwgQW5uZTwvYXV0aG9yPjxh
dXRob3I+TW9vcmUsIE1hcms8L2F1dGhvcj48YXV0aG9yPk1hcmNvbmUsIERhbmE8L2F1dGhvcj48
YXV0aG9yPlBvcHBpdG8sIFNoYW5ub24gUi48L2F1dGhvcj48YXV0aG9yPkhvbGxhbmQsIEppbW1p
ZTwvYXV0aG9yPjwvYXV0aG9ycz48L2NvbnRyaWJ1dG9ycz48dGl0bGVzPjx0aXRsZT5DYW5jZXIg
YW5kIEFnaW5nOiBSZWZsZWN0aW9ucyBmb3IgRWxkZXJzIChDQVJFKTogQSBwaWxvdCByYW5kb21p
emVkIGNvbnRyb2xsZWQgdHJpYWwgb2YgYSBwc3ljaG90aGVyYXB5IGludGVydmVudGlvbiBmb3Ig
b2xkZXIgYWR1bHRzIHdpdGggY2FuY2VyPC90aXRsZT48c2Vjb25kYXJ5LXRpdGxlPlBzeWNoby1v
bmNvbG9neTwvc2Vjb25kYXJ5LXRpdGxlPjx0ZXJ0aWFyeS10aXRsZT5FcnJhdHVtIGluOiBQc3lj
aG9vbmNvbG9neS4gMjAxOSBKdW47MjgoNik6MTM1NzsgUE1JRDogMzExNTU4MDEgW2h0dHBzOi8v
d3d3Lm5jYmkubmxtLm5paC5nb3YvcHVibWVkLzMxMTU1ODAxXTwvdGVydGlhcnktdGl0bGU+PC90
aXRsZXM+PHBlcmlvZGljYWw+PGZ1bGwtdGl0bGU+UHN5Y2hvLW9uY29sb2d5PC9mdWxsLXRpdGxl
PjwvcGVyaW9kaWNhbD48cGFnZXM+MzktNDc8L3BhZ2VzPjx2b2x1bWU+Mjg8L3ZvbHVtZT48bnVt
YmVyPjE8L251bWJlcj48c2VjdGlvbj5OZWxzb24sIENocmlzdGlhbiBKLiBEZXBhcnRtZW50IG9m
IFBzeWNoaWF0cnkgYW5kIEJlaGF2aW9yYWwgU2NpZW5jZXMsIE1lbW9yaWFsIFNsb2FuIEtldHRl
cmluZyBDYW5jZXIgQ2VudGVyLCBOZXcgWW9yaywgTmV3IFlvcmssIFVTQS4mI3hEO1NhcmFjaW5v
LCBSZWJlY2NhIE0uIERlcGFydG1lbnQgb2YgUHN5Y2hpYXRyeSBhbmQgQmVoYXZpb3JhbCBTY2ll
bmNlcywgTWVtb3JpYWwgU2xvYW4gS2V0dGVyaW5nIENhbmNlciBDZW50ZXIsIE5ldyBZb3JrLCBO
ZXcgWW9yaywgVVNBLiYjeEQ7Um90aCwgQW5kcmV3IEouIERlcGFydG1lbnQgb2YgUHN5Y2hpYXRy
eSBhbmQgQmVoYXZpb3JhbCBTY2llbmNlcywgTWVtb3JpYWwgU2xvYW4gS2V0dGVyaW5nIENhbmNl
ciBDZW50ZXIsIE5ldyBZb3JrLCBOZXcgWW9yaywgVVNBLiYjeEQ7SGFydmV5LCBFbGl6YWJldGgu
IERlcGFydG1lbnQgb2YgUHN5Y2hpYXRyeSBhbmQgQmVoYXZpb3JhbCBTY2llbmNlcywgTWVtb3Jp
YWwgU2xvYW4gS2V0dGVyaW5nIENhbmNlciBDZW50ZXIsIE5ldyBZb3JrLCBOZXcgWW9yaywgVVNB
LiYjeEQ7TWFydGluLCBBbm5lLiBEZXBhcnRtZW50IG9mIFBzeWNoaWF0cnkgYW5kIEJlaGF2aW9y
YWwgU2NpZW5jZXMsIE1lbW9yaWFsIFNsb2FuIEtldHRlcmluZyBDYW5jZXIgQ2VudGVyLCBOZXcg
WW9yaywgTmV3IFlvcmssIFVTQS4mI3hEO01vb3JlLCBNYXJrLiBKb2FuIEthcm5lbGwgQ2FuY2Vy
IENlbnRlciwgUGVubnN5bHZhbmlhIEhvc3BpdGFsLCBQaGlsYWRlbHBoaWEsIFBlbm5zeWx2YW5p
YSwgVVNBLiYjeEQ7TWFyY29uZSwgRGFuYS4gSm9hbiBLYXJuZWxsIENhbmNlciBDZW50ZXIsIFBl
bm5zeWx2YW5pYSBIb3NwaXRhbCwgUGhpbGFkZWxwaGlhLCBQZW5uc3lsdmFuaWEsIFVTQS4mI3hE
O1BvcHBpdG8sIFNoYW5ub24gUi4gQmVoYXZpb3JhbCBIZWFsdGggT25jb2xvZ3kgU2VydmljZSwg
Q2hhcmxlcyBBLiBTYW1tb25zIENhbmNlciBDZW50ZXIsIERhbGxhcywgVGV4YXMsIFVTQS4mI3hE
O0hvbGxhbmQsIEppbW1pZS4gRGVwYXJ0bWVudCBvZiBQc3ljaGlhdHJ5IGFuZCBCZWhhdmlvcmFs
IFNjaWVuY2VzLCBNZW1vcmlhbCBTbG9hbiBLZXR0ZXJpbmcgQ2FuY2VyIENlbnRlciwgTmV3IFlv
cmssIE5ldyBZb3JrLCBVU0EuPC9zZWN0aW9uPjxrZXl3b3Jkcz48a2V5d29yZD5BZGFwdGF0aW9u
LCBQc3ljaG9sb2dpY2FsPC9rZXl3b3JkPjxrZXl3b3JkPkFnZWQ8L2tleXdvcmQ+PGtleXdvcmQ+
QW54aWV0eS9ldCBbRXRpb2xvZ3ldPC9rZXl3b3JkPjxrZXl3b3JkPipBbnhpZXR5L3RoIFtUaGVy
YXB5XTwva2V5d29yZD48a2V5d29yZD5EZXByZXNzaW9uL2V0IFtFdGlvbG9neV08L2tleXdvcmQ+
PGtleXdvcmQ+KkRlcHJlc3Npb24vdGggW1RoZXJhcHldPC9rZXl3b3JkPjxrZXl3b3JkPkZlbWFs
ZTwva2V5d29yZD48a2V5d29yZD5IdW1hbnM8L2tleXdvcmQ+PGtleXdvcmQ+TWFsZTwva2V5d29y
ZD48a2V5d29yZD5OZW9wbGFzbXMvY28gW0NvbXBsaWNhdGlvbnNdPC9rZXl3b3JkPjxrZXl3b3Jk
PipOZW9wbGFzbXMvcHggW1BzeWNob2xvZ3ldPC9rZXl3b3JkPjxrZXl3b3JkPk5lb3BsYXNtcy90
aCBbVGhlcmFweV08L2tleXdvcmQ+PGtleXdvcmQ+T3V0Y29tZSBBc3Nlc3NtZW50LCBIZWFsdGgg
Q2FyZTwva2V5d29yZD48a2V5d29yZD5QYXRpZW50IEVkdWNhdGlvbiBhcyBUb3BpYy9tdCBbTWV0
aG9kc108L2tleXdvcmQ+PGtleXdvcmQ+UGlsb3QgUHJvamVjdHM8L2tleXdvcmQ+PGtleXdvcmQ+
KlBzeWNob3RoZXJhcHkvbXQgW01ldGhvZHNdPC9rZXl3b3JkPjwva2V5d29yZHM+PGRhdGVzPjx5
ZWFyPjIwMTk8L3llYXI+PC9kYXRlcz48cHViLWxvY2F0aW9uPkVuZ2xhbmQ8L3B1Yi1sb2NhdGlv
bj48aXNibj4xMDk5LTE2MTEmI3hEOzEwNTctOTI0OTwvaXNibj48dXJscz48cmVsYXRlZC11cmxz
Pjx1cmw+aHR0cDovL292aWRzcC5vdmlkLmNvbS9vdmlkd2ViLmNnaT9UPUpTJmFtcDtQQUdFPXJl
ZmVyZW5jZSZhbXA7RD1tZWQxNiZhbXA7TkVXUz1OJmFtcDtBTj0zMDI5NjMzNzwvdXJsPjwvcmVs
YXRlZC11cmxzPjwvdXJscz48Y3VzdG9tMT5Ib2FuZy1KTk8gSW5jbHVkZXMvT3VyIEluaXRpYWwg
VEV4PC9jdXN0b20xPjxjdXN0b200PlRJbmNBYnNFeFBvcHVsYXRpb248L2N1c3RvbTQ+PGN1c3Rv
bTU+T1ZJRE1lZGxpbmVfMDYyMzIxPC9jdXN0b201PjxlbGVjdHJvbmljLXJlc291cmNlLW51bT5o
dHRwczovL2R4LmRvaS5vcmcvMTAuMTAwMi9wb24uNDkwNzwvZWxlY3Ryb25pYy1yZXNvdXJjZS1u
dW0+PGFjY2Vzcy1kYXRlPjIwMTgxMTA3Ly88L2FjY2Vzcy1kYXRlPjwvcmVjb3JkPjwvQ2l0ZT48
L0VuZE5vdGU+AG==
</w:fldData>
          </w:fldChar>
        </w:r>
        <w:r>
          <w:rPr>
            <w:bCs/>
          </w:rPr>
          <w:instrText xml:space="preserve"> ADDIN EN.CITE.DATA </w:instrText>
        </w:r>
        <w:r>
          <w:rPr>
            <w:bCs/>
          </w:rPr>
        </w:r>
        <w:r>
          <w:rPr>
            <w:bCs/>
          </w:rPr>
          <w:fldChar w:fldCharType="end"/>
        </w:r>
        <w:r>
          <w:rPr>
            <w:bCs/>
          </w:rPr>
        </w:r>
        <w:r>
          <w:rPr>
            <w:bCs/>
          </w:rPr>
          <w:fldChar w:fldCharType="separate"/>
        </w:r>
        <w:r w:rsidRPr="00A54A4C">
          <w:rPr>
            <w:bCs/>
            <w:noProof/>
            <w:vertAlign w:val="superscript"/>
          </w:rPr>
          <w:t>133</w:t>
        </w:r>
        <w:r>
          <w:rPr>
            <w:bCs/>
          </w:rPr>
          <w:fldChar w:fldCharType="end"/>
        </w:r>
      </w:hyperlink>
      <w:r w:rsidRPr="001F5790">
        <w:rPr>
          <w:bCs/>
        </w:rPr>
        <w:t xml:space="preserve"> or caregivers for persons with dementia;</w:t>
      </w:r>
      <w:hyperlink w:anchor="_ENREF_135" w:tooltip="Charlesworth, 2008 #6150" w:history="1">
        <w:r>
          <w:rPr>
            <w:bCs/>
          </w:rPr>
          <w:fldChar w:fldCharType="begin">
            <w:fldData xml:space="preserve">PEVuZE5vdGU+PENpdGUgRXhjbHVkZUF1dGg9IjEiIEV4Y2x1ZGVZZWFyPSIxIj48QXV0aG9yPkNo
YXJsZXN3b3J0aDwvQXV0aG9yPjxZZWFyPjIwMDg8L1llYXI+PFJlY051bT42MTUwPC9SZWNOdW0+
PERpc3BsYXlUZXh0PjxzdHlsZSBmYWNlPSJzdXBlcnNjcmlwdCI+MTM1PC9zdHlsZT48L0Rpc3Bs
YXlUZXh0PjxyZWNvcmQ+PHJlYy1udW1iZXI+NjE1MDwvcmVjLW51bWJlcj48Zm9yZWlnbi1rZXlz
PjxrZXkgYXBwPSJFTiIgZGItaWQ9ImFwcng1NTkwMXIyMHgxZTlkeG5wNXdyMWF3dGRhZHdkZnph
eiIgdGltZXN0YW1wPSIxNjc2NTE2MDM2Ij42MTUwPC9rZXk+PC9mb3JlaWduLWtleXM+PHJlZi10
eXBlIG5hbWU9IkpvdXJuYWwgQXJ0aWNsZSI+MTc8L3JlZi10eXBlPjxjb250cmlidXRvcnM+PGF1
dGhvcnM+PGF1dGhvcj5DaGFybGVzd29ydGgsIEcuPC9hdXRob3I+PGF1dGhvcj5TaGVwc3RvbmUs
IEwuPC9hdXRob3I+PGF1dGhvcj5XaWxzb24sIEUuPC9hdXRob3I+PGF1dGhvcj5UaGFsYW5hbnks
IE0uPC9hdXRob3I+PGF1dGhvcj5NdWdmb3JkLCBNLjwvYXV0aG9yPjxhdXRob3I+UG9sYW5kLCBG
LjwvYXV0aG9yPjwvYXV0aG9ycz48L2NvbnRyaWJ1dG9ycz48YXV0aC1hZGRyZXNzPkNlbnRyZSBm
b3IgQmVoYXZpb3VyYWwgYW5kIFNvY2lhbCBTY2llbmNlcyBpbiBNZWRpY2luZSwgVW5pdmVyc2l0
eSBDb2xsZWdlIExvbmRvbiwgVUsuPC9hdXRoLWFkZHJlc3M+PHRpdGxlcz48dGl0bGU+RG9lcyBi
ZWZyaWVuZGluZyBieSB0cmFpbmVkIGxheSB3b3JrZXJzIGltcHJvdmUgcHN5Y2hvbG9naWNhbCB3
ZWxsLWJlaW5nIGFuZCBxdWFsaXR5IG9mIGxpZmUgZm9yIGNhcmVycyBvZiBwZW9wbGUgd2l0aCBk
ZW1lbnRpYSwgYW5kIGF0IHdoYXQgY29zdD8gQSByYW5kb21pc2VkIGNvbnRyb2xsZWQgdHJpYWw8
L3RpdGxlPjxzZWNvbmRhcnktdGl0bGU+SGVhbHRoIFRlY2hub2wgQXNzZXNzPC9zZWNvbmRhcnkt
dGl0bGU+PC90aXRsZXM+PHBlcmlvZGljYWw+PGZ1bGwtdGl0bGU+SGVhbHRoIFRlY2hub2wgQXNz
ZXNzPC9mdWxsLXRpdGxlPjwvcGVyaW9kaWNhbD48cGFnZXM+aWlpLCB2LWl4LCAxLTc4PC9wYWdl
cz48dm9sdW1lPjEyPC92b2x1bWU+PG51bWJlcj40PC9udW1iZXI+PGtleXdvcmRzPjxrZXl3b3Jk
PkFnZWQ8L2tleXdvcmQ+PGtleXdvcmQ+Q2FyZWdpdmVycy9lY29ub21pY3MvKnBzeWNob2xvZ3k8
L2tleXdvcmQ+PGtleXdvcmQ+Q29zdC1CZW5lZml0IEFuYWx5c2lzPC9rZXl3b3JkPjxrZXl3b3Jk
PkRlbWVudGlhLyplY29ub21pY3MvcHN5Y2hvbG9neTwva2V5d29yZD48a2V5d29yZD5GZW1hbGU8
L2tleXdvcmQ+PGtleXdvcmQ+RnJpZW5kczwva2V5d29yZD48a2V5d29yZD5IZWFsdGggU3RhdHVz
PC9rZXl3b3JkPjxrZXl3b3JkPkh1bWFuczwva2V5d29yZD48a2V5d29yZD5NYWxlPC9rZXl3b3Jk
PjxrZXl3b3JkPlBzeWNob2xvZ2ljYWwgVGVzdHM8L2tleXdvcmQ+PGtleXdvcmQ+UHN5Y2hvbWV0
cmljczwva2V5d29yZD48a2V5d29yZD4qUXVhbGl0eSBvZiBMaWZlPC9rZXl3b3JkPjwva2V5d29y
ZHM+PGRhdGVzPjx5ZWFyPjIwMDg8L3llYXI+PHB1Yi1kYXRlcz48ZGF0ZT5NYXI8L2RhdGU+PC9w
dWItZGF0ZXM+PC9kYXRlcz48aXNibj4yMDQ2LTQ5MjQgKEVsZWN0cm9uaWMpJiN4RDsxMzY2LTUy
NzggKExpbmtpbmcpPC9pc2JuPjxhY2Nlc3Npb24tbnVtPjE4Mjg0ODk1PC9hY2Nlc3Npb24tbnVt
Pjx1cmxzPjxyZWxhdGVkLXVybHM+PHVybD5odHRwczovL3d3dy5uY2JpLm5sbS5uaWguZ292L3B1
Ym1lZC8xODI4NDg5NTwvdXJsPjwvcmVsYXRlZC11cmxzPjwvdXJscz48Y3VzdG9tMT5SZWZNaW5l
ZGZyb21Ib2FuZzIyPC9jdXN0b20xPjxjdXN0b200PlNraXAtLVJlZk1pbmU8L2N1c3RvbTQ+PGN1
c3RvbTY+RlRFeFBvcHVsYXRpb248L2N1c3RvbTY+PGVsZWN0cm9uaWMtcmVzb3VyY2UtbnVtPjEw
LjMzMTAvaHRhMTIwNDA8L2VsZWN0cm9uaWMtcmVzb3VyY2UtbnVtPjxyZW1vdGUtZGF0YWJhc2Ut
bmFtZT5NZWRsaW5lPC9yZW1vdGUtZGF0YWJhc2UtbmFtZT48cmVtb3RlLWRhdGFiYXNlLXByb3Zp
ZGVyPk5MTTwvcmVtb3RlLWRhdGFiYXNlLXByb3ZpZGVyPjwvcmVjb3JkPjwvQ2l0ZT48L0VuZE5v
dGU+
</w:fldData>
          </w:fldChar>
        </w:r>
        <w:r>
          <w:rPr>
            <w:bCs/>
          </w:rPr>
          <w:instrText xml:space="preserve"> ADDIN EN.CITE </w:instrText>
        </w:r>
        <w:r>
          <w:rPr>
            <w:bCs/>
          </w:rPr>
          <w:fldChar w:fldCharType="begin">
            <w:fldData xml:space="preserve">PEVuZE5vdGU+PENpdGUgRXhjbHVkZUF1dGg9IjEiIEV4Y2x1ZGVZZWFyPSIxIj48QXV0aG9yPkNo
YXJsZXN3b3J0aDwvQXV0aG9yPjxZZWFyPjIwMDg8L1llYXI+PFJlY051bT42MTUwPC9SZWNOdW0+
PERpc3BsYXlUZXh0PjxzdHlsZSBmYWNlPSJzdXBlcnNjcmlwdCI+MTM1PC9zdHlsZT48L0Rpc3Bs
YXlUZXh0PjxyZWNvcmQ+PHJlYy1udW1iZXI+NjE1MDwvcmVjLW51bWJlcj48Zm9yZWlnbi1rZXlz
PjxrZXkgYXBwPSJFTiIgZGItaWQ9ImFwcng1NTkwMXIyMHgxZTlkeG5wNXdyMWF3dGRhZHdkZnph
eiIgdGltZXN0YW1wPSIxNjc2NTE2MDM2Ij42MTUwPC9rZXk+PC9mb3JlaWduLWtleXM+PHJlZi10
eXBlIG5hbWU9IkpvdXJuYWwgQXJ0aWNsZSI+MTc8L3JlZi10eXBlPjxjb250cmlidXRvcnM+PGF1
dGhvcnM+PGF1dGhvcj5DaGFybGVzd29ydGgsIEcuPC9hdXRob3I+PGF1dGhvcj5TaGVwc3RvbmUs
IEwuPC9hdXRob3I+PGF1dGhvcj5XaWxzb24sIEUuPC9hdXRob3I+PGF1dGhvcj5UaGFsYW5hbnks
IE0uPC9hdXRob3I+PGF1dGhvcj5NdWdmb3JkLCBNLjwvYXV0aG9yPjxhdXRob3I+UG9sYW5kLCBG
LjwvYXV0aG9yPjwvYXV0aG9ycz48L2NvbnRyaWJ1dG9ycz48YXV0aC1hZGRyZXNzPkNlbnRyZSBm
b3IgQmVoYXZpb3VyYWwgYW5kIFNvY2lhbCBTY2llbmNlcyBpbiBNZWRpY2luZSwgVW5pdmVyc2l0
eSBDb2xsZWdlIExvbmRvbiwgVUsuPC9hdXRoLWFkZHJlc3M+PHRpdGxlcz48dGl0bGU+RG9lcyBi
ZWZyaWVuZGluZyBieSB0cmFpbmVkIGxheSB3b3JrZXJzIGltcHJvdmUgcHN5Y2hvbG9naWNhbCB3
ZWxsLWJlaW5nIGFuZCBxdWFsaXR5IG9mIGxpZmUgZm9yIGNhcmVycyBvZiBwZW9wbGUgd2l0aCBk
ZW1lbnRpYSwgYW5kIGF0IHdoYXQgY29zdD8gQSByYW5kb21pc2VkIGNvbnRyb2xsZWQgdHJpYWw8
L3RpdGxlPjxzZWNvbmRhcnktdGl0bGU+SGVhbHRoIFRlY2hub2wgQXNzZXNzPC9zZWNvbmRhcnkt
dGl0bGU+PC90aXRsZXM+PHBlcmlvZGljYWw+PGZ1bGwtdGl0bGU+SGVhbHRoIFRlY2hub2wgQXNz
ZXNzPC9mdWxsLXRpdGxlPjwvcGVyaW9kaWNhbD48cGFnZXM+aWlpLCB2LWl4LCAxLTc4PC9wYWdl
cz48dm9sdW1lPjEyPC92b2x1bWU+PG51bWJlcj40PC9udW1iZXI+PGtleXdvcmRzPjxrZXl3b3Jk
PkFnZWQ8L2tleXdvcmQ+PGtleXdvcmQ+Q2FyZWdpdmVycy9lY29ub21pY3MvKnBzeWNob2xvZ3k8
L2tleXdvcmQ+PGtleXdvcmQ+Q29zdC1CZW5lZml0IEFuYWx5c2lzPC9rZXl3b3JkPjxrZXl3b3Jk
PkRlbWVudGlhLyplY29ub21pY3MvcHN5Y2hvbG9neTwva2V5d29yZD48a2V5d29yZD5GZW1hbGU8
L2tleXdvcmQ+PGtleXdvcmQ+RnJpZW5kczwva2V5d29yZD48a2V5d29yZD5IZWFsdGggU3RhdHVz
PC9rZXl3b3JkPjxrZXl3b3JkPkh1bWFuczwva2V5d29yZD48a2V5d29yZD5NYWxlPC9rZXl3b3Jk
PjxrZXl3b3JkPlBzeWNob2xvZ2ljYWwgVGVzdHM8L2tleXdvcmQ+PGtleXdvcmQ+UHN5Y2hvbWV0
cmljczwva2V5d29yZD48a2V5d29yZD4qUXVhbGl0eSBvZiBMaWZlPC9rZXl3b3JkPjwva2V5d29y
ZHM+PGRhdGVzPjx5ZWFyPjIwMDg8L3llYXI+PHB1Yi1kYXRlcz48ZGF0ZT5NYXI8L2RhdGU+PC9w
dWItZGF0ZXM+PC9kYXRlcz48aXNibj4yMDQ2LTQ5MjQgKEVsZWN0cm9uaWMpJiN4RDsxMzY2LTUy
NzggKExpbmtpbmcpPC9pc2JuPjxhY2Nlc3Npb24tbnVtPjE4Mjg0ODk1PC9hY2Nlc3Npb24tbnVt
Pjx1cmxzPjxyZWxhdGVkLXVybHM+PHVybD5odHRwczovL3d3dy5uY2JpLm5sbS5uaWguZ292L3B1
Ym1lZC8xODI4NDg5NTwvdXJsPjwvcmVsYXRlZC11cmxzPjwvdXJscz48Y3VzdG9tMT5SZWZNaW5l
ZGZyb21Ib2FuZzIyPC9jdXN0b20xPjxjdXN0b200PlNraXAtLVJlZk1pbmU8L2N1c3RvbTQ+PGN1
c3RvbTY+RlRFeFBvcHVsYXRpb248L2N1c3RvbTY+PGVsZWN0cm9uaWMtcmVzb3VyY2UtbnVtPjEw
LjMzMTAvaHRhMTIwNDA8L2VsZWN0cm9uaWMtcmVzb3VyY2UtbnVtPjxyZW1vdGUtZGF0YWJhc2Ut
bmFtZT5NZWRsaW5lPC9yZW1vdGUtZGF0YWJhc2UtbmFtZT48cmVtb3RlLWRhdGFiYXNlLXByb3Zp
ZGVyPk5MTTwvcmVtb3RlLWRhdGFiYXNlLXByb3ZpZGVyPjwvcmVjb3JkPjwvQ2l0ZT48L0VuZE5v
dGU+
</w:fldData>
          </w:fldChar>
        </w:r>
        <w:r>
          <w:rPr>
            <w:bCs/>
          </w:rPr>
          <w:instrText xml:space="preserve"> ADDIN EN.CITE.DATA </w:instrText>
        </w:r>
        <w:r>
          <w:rPr>
            <w:bCs/>
          </w:rPr>
        </w:r>
        <w:r>
          <w:rPr>
            <w:bCs/>
          </w:rPr>
          <w:fldChar w:fldCharType="end"/>
        </w:r>
        <w:r>
          <w:rPr>
            <w:bCs/>
          </w:rPr>
        </w:r>
        <w:r>
          <w:rPr>
            <w:bCs/>
          </w:rPr>
          <w:fldChar w:fldCharType="separate"/>
        </w:r>
        <w:r w:rsidRPr="00A54A4C">
          <w:rPr>
            <w:bCs/>
            <w:noProof/>
            <w:vertAlign w:val="superscript"/>
          </w:rPr>
          <w:t>135</w:t>
        </w:r>
        <w:r>
          <w:rPr>
            <w:bCs/>
          </w:rPr>
          <w:fldChar w:fldCharType="end"/>
        </w:r>
      </w:hyperlink>
      <w:r w:rsidRPr="001F5790">
        <w:rPr>
          <w:bCs/>
        </w:rPr>
        <w:t xml:space="preserve"> studies in Low and Middle Income Countries;</w:t>
      </w:r>
      <w:hyperlink w:anchor="_ENREF_26" w:tooltip="Alaviani, 2015 #43" w:history="1">
        <w:r>
          <w:rPr>
            <w:bCs/>
          </w:rPr>
          <w:fldChar w:fldCharType="begin"/>
        </w:r>
        <w:r>
          <w:rPr>
            <w:bCs/>
          </w:rPr>
          <w:instrText xml:space="preserve"> ADDIN EN.CITE &lt;EndNote&gt;&lt;Cite ExcludeAuth="1" ExcludeYear="1"&gt;&lt;Author&gt;Alaviani&lt;/Author&gt;&lt;Year&gt;2015&lt;/Year&gt;&lt;RecNum&gt;43&lt;/RecNum&gt;&lt;DisplayText&gt;&lt;style face="superscript"&gt;26&lt;/style&gt;&lt;/DisplayText&gt;&lt;record&gt;&lt;rec-number&gt;43&lt;/rec-number&gt;&lt;foreign-keys&gt;&lt;key app="EN" db-id="aprx55901r20x1e9dxnp5wr1awtdadwdfzaz" timestamp="1608076286"&gt;43&lt;/key&gt;&lt;/foreign-keys&gt;&lt;ref-type name="Journal Article"&gt;17&lt;/ref-type&gt;&lt;contributors&gt;&lt;authors&gt;&lt;author&gt;Alaviani, M., Khosravan, S., Alami, A., Moshki, M.&lt;/author&gt;&lt;/authors&gt;&lt;/contributors&gt;&lt;titles&gt;&lt;title&gt;The Effect of a Multi-strategy Program on Developing Social Behaviors Based on Pender&amp;apos;s Health Promotion Model to Prevent Loneliness of Old Women Referred to Gonabad.&lt;/title&gt;&lt;/titles&gt;&lt;pages&gt;132–140.&lt;/pages&gt;&lt;volume&gt;3&lt;/volume&gt;&lt;dates&gt;&lt;year&gt;2015&lt;/year&gt;&lt;/dates&gt;&lt;urls&gt;&lt;/urls&gt;&lt;custom1&gt;PosciaIncludes&lt;/custom1&gt;&lt;custom4&gt;RefMined&lt;/custom4&gt;&lt;custom6&gt;FTExLMIC&lt;/custom6&gt;&lt;/record&gt;&lt;/Cite&gt;&lt;/EndNote&gt;</w:instrText>
        </w:r>
        <w:r>
          <w:rPr>
            <w:bCs/>
          </w:rPr>
          <w:fldChar w:fldCharType="separate"/>
        </w:r>
        <w:r w:rsidRPr="00401B2D">
          <w:rPr>
            <w:bCs/>
            <w:noProof/>
            <w:vertAlign w:val="superscript"/>
          </w:rPr>
          <w:t>26</w:t>
        </w:r>
        <w:r>
          <w:rPr>
            <w:bCs/>
          </w:rPr>
          <w:fldChar w:fldCharType="end"/>
        </w:r>
      </w:hyperlink>
      <w:r w:rsidRPr="001F5790">
        <w:rPr>
          <w:bCs/>
        </w:rPr>
        <w:t xml:space="preserve"> and studies whose primary purpose we judged to not be reducing loneliness. Other differences included their restriction to RCTs only,</w:t>
      </w:r>
      <w:r w:rsidRPr="001F5790">
        <w:rPr>
          <w:bCs/>
          <w:vertAlign w:val="superscript"/>
        </w:rPr>
        <w:t xml:space="preserve"> </w:t>
      </w:r>
      <w:r w:rsidRPr="001F5790">
        <w:rPr>
          <w:bCs/>
        </w:rPr>
        <w:t xml:space="preserve">that our search was more recent and thus includes a dozen newer RCTs, including some pandemic-era studies; and some of the details of the meta-analytic methods. However, perhaps the biggest difference between the two reviews is how studies were grouped for analysis. In the review by Hoang and colleagues the interventions were grouped into broad categories: counseling, therapy, exercise, social interventions, and technological interventions. Our groupings were </w:t>
      </w:r>
      <w:r>
        <w:rPr>
          <w:bCs/>
        </w:rPr>
        <w:t>different</w:t>
      </w:r>
      <w:r w:rsidRPr="001F5790">
        <w:rPr>
          <w:bCs/>
        </w:rPr>
        <w:t xml:space="preserve">, and considered both how the intervention was delivered and its content. </w:t>
      </w:r>
      <w:r>
        <w:br w:type="page"/>
      </w:r>
    </w:p>
    <w:p w14:paraId="65453E9A" w14:textId="77777777" w:rsidR="003A158A" w:rsidRDefault="003A158A" w:rsidP="003A158A">
      <w:pPr>
        <w:rPr>
          <w:b/>
          <w:bCs/>
          <w:noProof/>
        </w:rPr>
        <w:sectPr w:rsidR="003A158A">
          <w:footnotePr>
            <w:numFmt w:val="chicago"/>
          </w:footnotePr>
          <w:pgSz w:w="12240" w:h="15840"/>
          <w:pgMar w:top="1440" w:right="1440" w:bottom="1440" w:left="1440" w:header="720" w:footer="720" w:gutter="0"/>
          <w:cols w:space="720"/>
        </w:sectPr>
      </w:pPr>
    </w:p>
    <w:p w14:paraId="2C7F9727" w14:textId="77777777" w:rsidR="003A158A" w:rsidRDefault="003A158A" w:rsidP="003A158A">
      <w:pPr>
        <w:rPr>
          <w:b/>
          <w:bCs/>
          <w:noProof/>
        </w:rPr>
      </w:pPr>
      <w:bookmarkStart w:id="16" w:name="_Hlk137654122"/>
      <w:r>
        <w:rPr>
          <w:b/>
          <w:bCs/>
          <w:noProof/>
        </w:rPr>
        <w:lastRenderedPageBreak/>
        <w:t>eFigure 1. Literature Flow</w:t>
      </w:r>
    </w:p>
    <w:bookmarkEnd w:id="16"/>
    <w:p w14:paraId="35D67AA7" w14:textId="77777777" w:rsidR="003A158A" w:rsidRDefault="003A158A" w:rsidP="003A158A">
      <w:pPr>
        <w:pStyle w:val="Heading1"/>
        <w:spacing w:line="480" w:lineRule="auto"/>
        <w:rPr>
          <w:b w:val="0"/>
          <w:bCs w:val="0"/>
        </w:rPr>
      </w:pPr>
      <w:r>
        <w:rPr>
          <w:b w:val="0"/>
          <w:noProof/>
        </w:rPr>
        <w:drawing>
          <wp:inline distT="0" distB="0" distL="0" distR="0" wp14:anchorId="1987DC5E" wp14:editId="0C1DB58E">
            <wp:extent cx="5943600" cy="389699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9" cstate="print">
                      <a:extLst>
                        <a:ext uri="{28A0092B-C50C-407E-A947-70E740481C1C}">
                          <a14:useLocalDpi xmlns:a14="http://schemas.microsoft.com/office/drawing/2010/main" val="0"/>
                        </a:ext>
                      </a:extLst>
                    </a:blip>
                    <a:srcRect b="22884"/>
                    <a:stretch>
                      <a:fillRect/>
                    </a:stretch>
                  </pic:blipFill>
                  <pic:spPr bwMode="auto">
                    <a:xfrm>
                      <a:off x="0" y="0"/>
                      <a:ext cx="5943600" cy="3896995"/>
                    </a:xfrm>
                    <a:prstGeom prst="rect">
                      <a:avLst/>
                    </a:prstGeom>
                    <a:noFill/>
                    <a:ln>
                      <a:noFill/>
                    </a:ln>
                  </pic:spPr>
                </pic:pic>
              </a:graphicData>
            </a:graphic>
          </wp:inline>
        </w:drawing>
      </w:r>
    </w:p>
    <w:p w14:paraId="002C1716" w14:textId="77777777" w:rsidR="003A158A" w:rsidRDefault="003A158A" w:rsidP="003A158A"/>
    <w:p w14:paraId="367E663C" w14:textId="77777777" w:rsidR="003A158A" w:rsidRDefault="003A158A" w:rsidP="003A158A"/>
    <w:p w14:paraId="2A24CAF7" w14:textId="77777777" w:rsidR="003A158A" w:rsidRDefault="003A158A" w:rsidP="003A158A"/>
    <w:p w14:paraId="608B2C50" w14:textId="77777777" w:rsidR="002B20CA" w:rsidRDefault="00490B8A" w:rsidP="00DE2766">
      <w:pPr>
        <w:ind w:firstLine="400"/>
      </w:pPr>
    </w:p>
    <w:sectPr w:rsidR="002B20C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9B372C" w14:textId="77777777" w:rsidR="00D45304" w:rsidRDefault="00D45304" w:rsidP="003A158A">
      <w:r>
        <w:separator/>
      </w:r>
    </w:p>
  </w:endnote>
  <w:endnote w:type="continuationSeparator" w:id="0">
    <w:p w14:paraId="19F26093" w14:textId="77777777" w:rsidR="00D45304" w:rsidRDefault="00D45304" w:rsidP="003A15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FKai-SB">
    <w:altName w:val="Microsoft JhengHei Light"/>
    <w:charset w:val="88"/>
    <w:family w:val="script"/>
    <w:pitch w:val="fixed"/>
    <w:sig w:usb0="00000000"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MS Mincho">
    <w:altName w:val="ＭＳ 明朝"/>
    <w:panose1 w:val="02020609040205080304"/>
    <w:charset w:val="80"/>
    <w:family w:val="roman"/>
    <w:notTrueType/>
    <w:pitch w:val="fixed"/>
    <w:sig w:usb0="00000000" w:usb1="08070000" w:usb2="00000010" w:usb3="00000000" w:csb0="00020000" w:csb1="00000000"/>
  </w:font>
  <w:font w:name="Wingdings 2">
    <w:panose1 w:val="050201020105070707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CAACED" w14:textId="77777777" w:rsidR="00D45304" w:rsidRDefault="00D45304" w:rsidP="003A158A">
      <w:r>
        <w:separator/>
      </w:r>
    </w:p>
  </w:footnote>
  <w:footnote w:type="continuationSeparator" w:id="0">
    <w:p w14:paraId="783A7785" w14:textId="77777777" w:rsidR="00D45304" w:rsidRDefault="00D45304" w:rsidP="003A158A">
      <w:r>
        <w:continuationSeparator/>
      </w:r>
    </w:p>
  </w:footnote>
  <w:footnote w:id="1">
    <w:p w14:paraId="62222AE3" w14:textId="77777777" w:rsidR="003A158A" w:rsidRDefault="003A158A" w:rsidP="003A158A">
      <w:pPr>
        <w:pStyle w:val="FootnoteText"/>
      </w:pPr>
      <w:r>
        <w:rPr>
          <w:rStyle w:val="FootnoteReference"/>
        </w:rPr>
        <w:footnoteRef/>
      </w:r>
      <w:r>
        <w:t xml:space="preserve"> </w:t>
      </w:r>
      <w:r w:rsidRPr="00C0781D">
        <w:t xml:space="preserve">Hoang P, King JA, Moore S, Moore K, Reich K, Sidhu H, et al. Interventions Associated </w:t>
      </w:r>
      <w:proofErr w:type="gramStart"/>
      <w:r w:rsidRPr="00C0781D">
        <w:t>With</w:t>
      </w:r>
      <w:proofErr w:type="gramEnd"/>
      <w:r w:rsidRPr="00C0781D">
        <w:t xml:space="preserve"> Reduced Loneliness and Social Isolation in Older Adults: A Systematic Review and Meta-analysis. JAMA </w:t>
      </w:r>
      <w:proofErr w:type="spellStart"/>
      <w:r w:rsidRPr="00C0781D">
        <w:t>Netw</w:t>
      </w:r>
      <w:proofErr w:type="spellEnd"/>
      <w:r w:rsidRPr="00C0781D">
        <w:t xml:space="preserve"> Open. 2022;5(10</w:t>
      </w:r>
      <w:proofErr w:type="gramStart"/>
      <w:r w:rsidRPr="00C0781D">
        <w:t>):e</w:t>
      </w:r>
      <w:proofErr w:type="gramEnd"/>
      <w:r w:rsidRPr="00C0781D">
        <w:t>2236676.</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A56BD2"/>
    <w:multiLevelType w:val="hybridMultilevel"/>
    <w:tmpl w:val="6CA0BDF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035BBA"/>
    <w:multiLevelType w:val="hybridMultilevel"/>
    <w:tmpl w:val="04E2B7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8930B9"/>
    <w:multiLevelType w:val="hybridMultilevel"/>
    <w:tmpl w:val="DF100B5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D4058FE"/>
    <w:multiLevelType w:val="hybridMultilevel"/>
    <w:tmpl w:val="BF2CAC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FCB5938"/>
    <w:multiLevelType w:val="multilevel"/>
    <w:tmpl w:val="8CA4F9DE"/>
    <w:lvl w:ilvl="0">
      <w:start w:val="1"/>
      <w:numFmt w:val="decimal"/>
      <w:lvlText w:val="%1"/>
      <w:lvlJc w:val="left"/>
      <w:pPr>
        <w:ind w:left="432" w:hanging="432"/>
      </w:pPr>
      <w:rPr>
        <w:rFonts w:ascii="Times New Roman" w:hAnsi="Times New Roman" w:cs="Times New Roman" w:hint="default"/>
        <w:sz w:val="24"/>
        <w:szCs w:val="24"/>
        <w:vertAlign w:val="baseline"/>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15:restartNumberingAfterBreak="0">
    <w:nsid w:val="29073593"/>
    <w:multiLevelType w:val="hybridMultilevel"/>
    <w:tmpl w:val="5DBC63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AAE1444"/>
    <w:multiLevelType w:val="hybridMultilevel"/>
    <w:tmpl w:val="FB48856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2EA1054C"/>
    <w:multiLevelType w:val="hybridMultilevel"/>
    <w:tmpl w:val="2336323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85A0883"/>
    <w:multiLevelType w:val="hybridMultilevel"/>
    <w:tmpl w:val="B0F2DF7A"/>
    <w:lvl w:ilvl="0" w:tplc="CE004BBA">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FA60F63"/>
    <w:multiLevelType w:val="hybridMultilevel"/>
    <w:tmpl w:val="C3F2B1C2"/>
    <w:lvl w:ilvl="0" w:tplc="88B4EF74">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40914755"/>
    <w:multiLevelType w:val="hybridMultilevel"/>
    <w:tmpl w:val="FB48856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4189603E"/>
    <w:multiLevelType w:val="multilevel"/>
    <w:tmpl w:val="632CF838"/>
    <w:lvl w:ilvl="0">
      <w:start w:val="1"/>
      <w:numFmt w:val="taiwaneseCountingThousand"/>
      <w:lvlText w:val="第%1章、"/>
      <w:lvlJc w:val="center"/>
      <w:pPr>
        <w:ind w:left="695" w:hanging="480"/>
      </w:pPr>
      <w:rPr>
        <w:rFonts w:ascii="Times New Roman" w:eastAsia="DFKai-SB" w:hAnsi="Times New Roman" w:hint="default"/>
        <w:b/>
        <w:i w:val="0"/>
        <w:caps w:val="0"/>
        <w:strike w:val="0"/>
        <w:dstrike w:val="0"/>
        <w:vanish w:val="0"/>
        <w:color w:val="000000"/>
        <w:sz w:val="20"/>
        <w:szCs w:val="20"/>
        <w:u w:val="none"/>
        <w:vertAlign w:val="baseline"/>
        <w:em w:val="none"/>
      </w:rPr>
    </w:lvl>
    <w:lvl w:ilvl="1">
      <w:start w:val="1"/>
      <w:numFmt w:val="upperLetter"/>
      <w:lvlText w:val="%2."/>
      <w:lvlJc w:val="left"/>
      <w:pPr>
        <w:tabs>
          <w:tab w:val="num" w:pos="360"/>
        </w:tabs>
        <w:ind w:left="288" w:hanging="288"/>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0"/>
        <w:szCs w:val="20"/>
        <w:u w:val="none"/>
        <w:effect w:val="none"/>
        <w:vertAlign w:val="baseline"/>
      </w:rPr>
    </w:lvl>
    <w:lvl w:ilvl="2">
      <w:start w:val="1"/>
      <w:numFmt w:val="decimal"/>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rPr>
    </w:lvl>
    <w:lvl w:ilvl="3">
      <w:start w:val="1"/>
      <w:numFmt w:val="lowerLetter"/>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hint="default"/>
      </w:rPr>
    </w:lvl>
    <w:lvl w:ilvl="5">
      <w:start w:val="1"/>
      <w:numFmt w:val="lowerLetter"/>
      <w:lvlText w:val="(%6)"/>
      <w:lvlJc w:val="left"/>
      <w:pPr>
        <w:tabs>
          <w:tab w:val="num" w:pos="3960"/>
        </w:tabs>
        <w:ind w:left="3600"/>
      </w:pPr>
      <w:rPr>
        <w:rFonts w:hint="default"/>
      </w:rPr>
    </w:lvl>
    <w:lvl w:ilvl="6">
      <w:start w:val="1"/>
      <w:numFmt w:val="lowerRoman"/>
      <w:lvlText w:val="(%7)"/>
      <w:lvlJc w:val="left"/>
      <w:pPr>
        <w:tabs>
          <w:tab w:val="num" w:pos="4680"/>
        </w:tabs>
        <w:ind w:left="4320"/>
      </w:pPr>
      <w:rPr>
        <w:rFonts w:hint="default"/>
      </w:rPr>
    </w:lvl>
    <w:lvl w:ilvl="7">
      <w:start w:val="1"/>
      <w:numFmt w:val="lowerLetter"/>
      <w:lvlText w:val="(%8)"/>
      <w:lvlJc w:val="left"/>
      <w:pPr>
        <w:tabs>
          <w:tab w:val="num" w:pos="5400"/>
        </w:tabs>
        <w:ind w:left="5040"/>
      </w:pPr>
      <w:rPr>
        <w:rFonts w:hint="default"/>
      </w:rPr>
    </w:lvl>
    <w:lvl w:ilvl="8">
      <w:start w:val="1"/>
      <w:numFmt w:val="lowerRoman"/>
      <w:lvlText w:val="(%9)"/>
      <w:lvlJc w:val="left"/>
      <w:pPr>
        <w:tabs>
          <w:tab w:val="num" w:pos="6120"/>
        </w:tabs>
        <w:ind w:left="5760"/>
      </w:pPr>
      <w:rPr>
        <w:rFonts w:hint="default"/>
      </w:rPr>
    </w:lvl>
  </w:abstractNum>
  <w:abstractNum w:abstractNumId="12" w15:restartNumberingAfterBreak="0">
    <w:nsid w:val="4E92040A"/>
    <w:multiLevelType w:val="hybridMultilevel"/>
    <w:tmpl w:val="39248E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3FD5B78"/>
    <w:multiLevelType w:val="hybridMultilevel"/>
    <w:tmpl w:val="B2BA11FA"/>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7EB290E"/>
    <w:multiLevelType w:val="hybridMultilevel"/>
    <w:tmpl w:val="0B203C94"/>
    <w:lvl w:ilvl="0" w:tplc="DF462BAE">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A5E033E"/>
    <w:multiLevelType w:val="hybridMultilevel"/>
    <w:tmpl w:val="313AE368"/>
    <w:lvl w:ilvl="0" w:tplc="30049622">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F2D13A5"/>
    <w:multiLevelType w:val="hybridMultilevel"/>
    <w:tmpl w:val="967EED6C"/>
    <w:lvl w:ilvl="0" w:tplc="49A6EAFE">
      <w:start w:val="1"/>
      <w:numFmt w:val="lowerLetter"/>
      <w:lvlText w:val="(%1)"/>
      <w:lvlJc w:val="left"/>
      <w:pPr>
        <w:ind w:left="920" w:hanging="360"/>
      </w:pPr>
      <w:rPr>
        <w:rFonts w:hint="default"/>
      </w:rPr>
    </w:lvl>
    <w:lvl w:ilvl="1" w:tplc="04090019" w:tentative="1">
      <w:start w:val="1"/>
      <w:numFmt w:val="ideographTraditional"/>
      <w:lvlText w:val="%2、"/>
      <w:lvlJc w:val="left"/>
      <w:pPr>
        <w:ind w:left="1520" w:hanging="480"/>
      </w:pPr>
    </w:lvl>
    <w:lvl w:ilvl="2" w:tplc="0409001B" w:tentative="1">
      <w:start w:val="1"/>
      <w:numFmt w:val="lowerRoman"/>
      <w:lvlText w:val="%3."/>
      <w:lvlJc w:val="right"/>
      <w:pPr>
        <w:ind w:left="2000" w:hanging="480"/>
      </w:pPr>
    </w:lvl>
    <w:lvl w:ilvl="3" w:tplc="0409000F" w:tentative="1">
      <w:start w:val="1"/>
      <w:numFmt w:val="decimal"/>
      <w:lvlText w:val="%4."/>
      <w:lvlJc w:val="left"/>
      <w:pPr>
        <w:ind w:left="2480" w:hanging="480"/>
      </w:pPr>
    </w:lvl>
    <w:lvl w:ilvl="4" w:tplc="04090019" w:tentative="1">
      <w:start w:val="1"/>
      <w:numFmt w:val="ideographTraditional"/>
      <w:lvlText w:val="%5、"/>
      <w:lvlJc w:val="left"/>
      <w:pPr>
        <w:ind w:left="2960" w:hanging="480"/>
      </w:pPr>
    </w:lvl>
    <w:lvl w:ilvl="5" w:tplc="0409001B" w:tentative="1">
      <w:start w:val="1"/>
      <w:numFmt w:val="lowerRoman"/>
      <w:lvlText w:val="%6."/>
      <w:lvlJc w:val="right"/>
      <w:pPr>
        <w:ind w:left="3440" w:hanging="480"/>
      </w:pPr>
    </w:lvl>
    <w:lvl w:ilvl="6" w:tplc="0409000F" w:tentative="1">
      <w:start w:val="1"/>
      <w:numFmt w:val="decimal"/>
      <w:lvlText w:val="%7."/>
      <w:lvlJc w:val="left"/>
      <w:pPr>
        <w:ind w:left="3920" w:hanging="480"/>
      </w:pPr>
    </w:lvl>
    <w:lvl w:ilvl="7" w:tplc="04090019" w:tentative="1">
      <w:start w:val="1"/>
      <w:numFmt w:val="ideographTraditional"/>
      <w:lvlText w:val="%8、"/>
      <w:lvlJc w:val="left"/>
      <w:pPr>
        <w:ind w:left="4400" w:hanging="480"/>
      </w:pPr>
    </w:lvl>
    <w:lvl w:ilvl="8" w:tplc="0409001B" w:tentative="1">
      <w:start w:val="1"/>
      <w:numFmt w:val="lowerRoman"/>
      <w:lvlText w:val="%9."/>
      <w:lvlJc w:val="right"/>
      <w:pPr>
        <w:ind w:left="4880" w:hanging="480"/>
      </w:pPr>
    </w:lvl>
  </w:abstractNum>
  <w:abstractNum w:abstractNumId="17" w15:restartNumberingAfterBreak="0">
    <w:nsid w:val="69CE3EA8"/>
    <w:multiLevelType w:val="hybridMultilevel"/>
    <w:tmpl w:val="5DDC32EC"/>
    <w:lvl w:ilvl="0" w:tplc="D50CB2D6">
      <w:start w:val="6948"/>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1B50C11"/>
    <w:multiLevelType w:val="multilevel"/>
    <w:tmpl w:val="1ACED49A"/>
    <w:lvl w:ilvl="0">
      <w:start w:val="1"/>
      <w:numFmt w:val="decimal"/>
      <w:lvlText w:val="%1."/>
      <w:lvlJc w:val="left"/>
      <w:pPr>
        <w:ind w:left="720" w:hanging="360"/>
      </w:pPr>
      <w:rPr>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righ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righ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abstractNum w:abstractNumId="19" w15:restartNumberingAfterBreak="0">
    <w:nsid w:val="721B35CD"/>
    <w:multiLevelType w:val="hybridMultilevel"/>
    <w:tmpl w:val="4DB45126"/>
    <w:lvl w:ilvl="0" w:tplc="E8BC1D02">
      <w:start w:val="1"/>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D877847"/>
    <w:multiLevelType w:val="hybridMultilevel"/>
    <w:tmpl w:val="0F4C154A"/>
    <w:lvl w:ilvl="0" w:tplc="D50CB2D6">
      <w:start w:val="1"/>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85681526">
    <w:abstractNumId w:val="11"/>
  </w:num>
  <w:num w:numId="2" w16cid:durableId="1213154002">
    <w:abstractNumId w:val="16"/>
  </w:num>
  <w:num w:numId="3" w16cid:durableId="359669960">
    <w:abstractNumId w:val="11"/>
  </w:num>
  <w:num w:numId="4" w16cid:durableId="914819120">
    <w:abstractNumId w:val="4"/>
  </w:num>
  <w:num w:numId="5" w16cid:durableId="171069146">
    <w:abstractNumId w:val="4"/>
  </w:num>
  <w:num w:numId="6" w16cid:durableId="926962943">
    <w:abstractNumId w:val="4"/>
  </w:num>
  <w:num w:numId="7" w16cid:durableId="1277567250">
    <w:abstractNumId w:val="4"/>
  </w:num>
  <w:num w:numId="8" w16cid:durableId="1177429185">
    <w:abstractNumId w:val="4"/>
  </w:num>
  <w:num w:numId="9" w16cid:durableId="1848402848">
    <w:abstractNumId w:val="4"/>
  </w:num>
  <w:num w:numId="10" w16cid:durableId="669331950">
    <w:abstractNumId w:val="4"/>
  </w:num>
  <w:num w:numId="11" w16cid:durableId="1967471765">
    <w:abstractNumId w:val="4"/>
  </w:num>
  <w:num w:numId="12" w16cid:durableId="1027485522">
    <w:abstractNumId w:val="4"/>
  </w:num>
  <w:num w:numId="13" w16cid:durableId="132989824">
    <w:abstractNumId w:val="17"/>
  </w:num>
  <w:num w:numId="14" w16cid:durableId="993218657">
    <w:abstractNumId w:val="20"/>
  </w:num>
  <w:num w:numId="15" w16cid:durableId="1672683096">
    <w:abstractNumId w:val="14"/>
  </w:num>
  <w:num w:numId="16" w16cid:durableId="1636059427">
    <w:abstractNumId w:val="19"/>
  </w:num>
  <w:num w:numId="17" w16cid:durableId="82184655">
    <w:abstractNumId w:val="7"/>
  </w:num>
  <w:num w:numId="18" w16cid:durableId="1719431077">
    <w:abstractNumId w:val="13"/>
  </w:num>
  <w:num w:numId="19" w16cid:durableId="799960675">
    <w:abstractNumId w:val="8"/>
  </w:num>
  <w:num w:numId="20" w16cid:durableId="52626274">
    <w:abstractNumId w:val="9"/>
  </w:num>
  <w:num w:numId="21" w16cid:durableId="923539198">
    <w:abstractNumId w:val="5"/>
  </w:num>
  <w:num w:numId="22" w16cid:durableId="167773033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627849572">
    <w:abstractNumId w:val="2"/>
  </w:num>
  <w:num w:numId="24" w16cid:durableId="37003875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641736999">
    <w:abstractNumId w:val="10"/>
  </w:num>
  <w:num w:numId="26" w16cid:durableId="38673210">
    <w:abstractNumId w:val="15"/>
  </w:num>
  <w:num w:numId="27" w16cid:durableId="187664863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435124794">
    <w:abstractNumId w:val="1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142888955">
    <w:abstractNumId w:val="0"/>
  </w:num>
  <w:num w:numId="30" w16cid:durableId="1526673537">
    <w:abstractNumId w:val="1"/>
  </w:num>
  <w:num w:numId="31" w16cid:durableId="999886570">
    <w:abstractNumId w:val="3"/>
  </w:num>
  <w:num w:numId="32" w16cid:durableId="97467754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3"/>
  <w:proofState w:spelling="clean" w:grammar="clean"/>
  <w:defaultTabStop w:val="720"/>
  <w:characterSpacingControl w:val="doNotCompres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158A"/>
    <w:rsid w:val="000012C1"/>
    <w:rsid w:val="00001510"/>
    <w:rsid w:val="00001ABE"/>
    <w:rsid w:val="000035FA"/>
    <w:rsid w:val="00007A80"/>
    <w:rsid w:val="00012B17"/>
    <w:rsid w:val="000226D9"/>
    <w:rsid w:val="00024727"/>
    <w:rsid w:val="0002481F"/>
    <w:rsid w:val="000317BD"/>
    <w:rsid w:val="00031EFE"/>
    <w:rsid w:val="000337B7"/>
    <w:rsid w:val="000346B1"/>
    <w:rsid w:val="00034BEF"/>
    <w:rsid w:val="00035B82"/>
    <w:rsid w:val="000428D0"/>
    <w:rsid w:val="00043912"/>
    <w:rsid w:val="00044CBE"/>
    <w:rsid w:val="000463AD"/>
    <w:rsid w:val="00047942"/>
    <w:rsid w:val="00050BC4"/>
    <w:rsid w:val="00050F16"/>
    <w:rsid w:val="0005123C"/>
    <w:rsid w:val="0005322F"/>
    <w:rsid w:val="00056F58"/>
    <w:rsid w:val="000613DF"/>
    <w:rsid w:val="00061BA3"/>
    <w:rsid w:val="000631C2"/>
    <w:rsid w:val="0006388F"/>
    <w:rsid w:val="00063E25"/>
    <w:rsid w:val="00065BDD"/>
    <w:rsid w:val="00067136"/>
    <w:rsid w:val="00067996"/>
    <w:rsid w:val="00070230"/>
    <w:rsid w:val="00070272"/>
    <w:rsid w:val="00071649"/>
    <w:rsid w:val="00072133"/>
    <w:rsid w:val="00072DB9"/>
    <w:rsid w:val="00072E68"/>
    <w:rsid w:val="00075C83"/>
    <w:rsid w:val="00076248"/>
    <w:rsid w:val="0008070E"/>
    <w:rsid w:val="0008168E"/>
    <w:rsid w:val="00083CFF"/>
    <w:rsid w:val="00084A03"/>
    <w:rsid w:val="0008671A"/>
    <w:rsid w:val="00086E5E"/>
    <w:rsid w:val="000901A5"/>
    <w:rsid w:val="000919A2"/>
    <w:rsid w:val="00091B24"/>
    <w:rsid w:val="00092C38"/>
    <w:rsid w:val="00095FC1"/>
    <w:rsid w:val="00096A09"/>
    <w:rsid w:val="00097F03"/>
    <w:rsid w:val="000A0E51"/>
    <w:rsid w:val="000A0E98"/>
    <w:rsid w:val="000A0FCF"/>
    <w:rsid w:val="000A22A9"/>
    <w:rsid w:val="000A3205"/>
    <w:rsid w:val="000A3286"/>
    <w:rsid w:val="000A581C"/>
    <w:rsid w:val="000A5918"/>
    <w:rsid w:val="000A6C3E"/>
    <w:rsid w:val="000A72EA"/>
    <w:rsid w:val="000A7390"/>
    <w:rsid w:val="000A78BC"/>
    <w:rsid w:val="000B0AC2"/>
    <w:rsid w:val="000B2A7F"/>
    <w:rsid w:val="000B4FB5"/>
    <w:rsid w:val="000B5D9A"/>
    <w:rsid w:val="000C027E"/>
    <w:rsid w:val="000C1317"/>
    <w:rsid w:val="000C2E2D"/>
    <w:rsid w:val="000C3CC8"/>
    <w:rsid w:val="000C4118"/>
    <w:rsid w:val="000D15AB"/>
    <w:rsid w:val="000D1E0E"/>
    <w:rsid w:val="000D3503"/>
    <w:rsid w:val="000D67B8"/>
    <w:rsid w:val="000E1498"/>
    <w:rsid w:val="000E16D8"/>
    <w:rsid w:val="000E29A1"/>
    <w:rsid w:val="000E3064"/>
    <w:rsid w:val="000E3129"/>
    <w:rsid w:val="000E356B"/>
    <w:rsid w:val="000E5AF9"/>
    <w:rsid w:val="000F5F68"/>
    <w:rsid w:val="000F61DD"/>
    <w:rsid w:val="000F72B7"/>
    <w:rsid w:val="000F7C4B"/>
    <w:rsid w:val="001013DA"/>
    <w:rsid w:val="0010184E"/>
    <w:rsid w:val="00101C7C"/>
    <w:rsid w:val="001038AB"/>
    <w:rsid w:val="001049CE"/>
    <w:rsid w:val="00106D62"/>
    <w:rsid w:val="00110046"/>
    <w:rsid w:val="001109A5"/>
    <w:rsid w:val="00113176"/>
    <w:rsid w:val="00114884"/>
    <w:rsid w:val="00115400"/>
    <w:rsid w:val="00122E6A"/>
    <w:rsid w:val="00123BC7"/>
    <w:rsid w:val="00130600"/>
    <w:rsid w:val="00132955"/>
    <w:rsid w:val="001331CA"/>
    <w:rsid w:val="001342AA"/>
    <w:rsid w:val="00134A49"/>
    <w:rsid w:val="00135469"/>
    <w:rsid w:val="00141FA7"/>
    <w:rsid w:val="00142837"/>
    <w:rsid w:val="0014328C"/>
    <w:rsid w:val="001432C2"/>
    <w:rsid w:val="00144C6E"/>
    <w:rsid w:val="00145FDF"/>
    <w:rsid w:val="00150E48"/>
    <w:rsid w:val="00152738"/>
    <w:rsid w:val="00154BB8"/>
    <w:rsid w:val="00156568"/>
    <w:rsid w:val="0015679B"/>
    <w:rsid w:val="00156991"/>
    <w:rsid w:val="001569EE"/>
    <w:rsid w:val="00156D7C"/>
    <w:rsid w:val="00160843"/>
    <w:rsid w:val="00161A14"/>
    <w:rsid w:val="00163146"/>
    <w:rsid w:val="00163646"/>
    <w:rsid w:val="00163E6B"/>
    <w:rsid w:val="001659B7"/>
    <w:rsid w:val="00167035"/>
    <w:rsid w:val="00170185"/>
    <w:rsid w:val="00171935"/>
    <w:rsid w:val="001722A0"/>
    <w:rsid w:val="00172EB1"/>
    <w:rsid w:val="001750AC"/>
    <w:rsid w:val="00176E8A"/>
    <w:rsid w:val="001775CD"/>
    <w:rsid w:val="00180327"/>
    <w:rsid w:val="00181874"/>
    <w:rsid w:val="00183838"/>
    <w:rsid w:val="00183F17"/>
    <w:rsid w:val="00184769"/>
    <w:rsid w:val="00184FBD"/>
    <w:rsid w:val="00185024"/>
    <w:rsid w:val="00185B43"/>
    <w:rsid w:val="00185BDF"/>
    <w:rsid w:val="00185FC0"/>
    <w:rsid w:val="001874BD"/>
    <w:rsid w:val="001900F9"/>
    <w:rsid w:val="0019438F"/>
    <w:rsid w:val="001952B0"/>
    <w:rsid w:val="00195718"/>
    <w:rsid w:val="00195DF4"/>
    <w:rsid w:val="001961D2"/>
    <w:rsid w:val="00196DC0"/>
    <w:rsid w:val="0019707F"/>
    <w:rsid w:val="00197335"/>
    <w:rsid w:val="0019763C"/>
    <w:rsid w:val="00197CA8"/>
    <w:rsid w:val="001A06E0"/>
    <w:rsid w:val="001A0B0A"/>
    <w:rsid w:val="001A0E98"/>
    <w:rsid w:val="001A43F3"/>
    <w:rsid w:val="001A6C56"/>
    <w:rsid w:val="001A700E"/>
    <w:rsid w:val="001A7595"/>
    <w:rsid w:val="001A7CE7"/>
    <w:rsid w:val="001B1A8F"/>
    <w:rsid w:val="001B2E5C"/>
    <w:rsid w:val="001B352E"/>
    <w:rsid w:val="001B4287"/>
    <w:rsid w:val="001B5E11"/>
    <w:rsid w:val="001C1958"/>
    <w:rsid w:val="001C24E6"/>
    <w:rsid w:val="001C251B"/>
    <w:rsid w:val="001C2A2F"/>
    <w:rsid w:val="001C2F6D"/>
    <w:rsid w:val="001C5EAB"/>
    <w:rsid w:val="001C5F10"/>
    <w:rsid w:val="001C7C32"/>
    <w:rsid w:val="001C7D76"/>
    <w:rsid w:val="001D150B"/>
    <w:rsid w:val="001D2890"/>
    <w:rsid w:val="001D2CE8"/>
    <w:rsid w:val="001D352E"/>
    <w:rsid w:val="001D4B73"/>
    <w:rsid w:val="001D4EF6"/>
    <w:rsid w:val="001D5A6D"/>
    <w:rsid w:val="001D5BD6"/>
    <w:rsid w:val="001E01B3"/>
    <w:rsid w:val="001E1514"/>
    <w:rsid w:val="001E1E65"/>
    <w:rsid w:val="001E4AD9"/>
    <w:rsid w:val="001E7DB5"/>
    <w:rsid w:val="001F4380"/>
    <w:rsid w:val="001F4DF2"/>
    <w:rsid w:val="001F5CA6"/>
    <w:rsid w:val="001F7DB1"/>
    <w:rsid w:val="0020298F"/>
    <w:rsid w:val="00203BD8"/>
    <w:rsid w:val="002052FB"/>
    <w:rsid w:val="002058B7"/>
    <w:rsid w:val="002065BB"/>
    <w:rsid w:val="00212372"/>
    <w:rsid w:val="002126A0"/>
    <w:rsid w:val="00213F27"/>
    <w:rsid w:val="002167AD"/>
    <w:rsid w:val="00220B8A"/>
    <w:rsid w:val="00220DDA"/>
    <w:rsid w:val="00220DFC"/>
    <w:rsid w:val="0022247F"/>
    <w:rsid w:val="00222D9A"/>
    <w:rsid w:val="00225E9E"/>
    <w:rsid w:val="0022754B"/>
    <w:rsid w:val="002275EA"/>
    <w:rsid w:val="00230619"/>
    <w:rsid w:val="00231A9B"/>
    <w:rsid w:val="00231DCA"/>
    <w:rsid w:val="002328F5"/>
    <w:rsid w:val="00232951"/>
    <w:rsid w:val="0023403C"/>
    <w:rsid w:val="00234461"/>
    <w:rsid w:val="00235C5A"/>
    <w:rsid w:val="002402A0"/>
    <w:rsid w:val="00242305"/>
    <w:rsid w:val="00242E4A"/>
    <w:rsid w:val="002444DA"/>
    <w:rsid w:val="0024628D"/>
    <w:rsid w:val="0025335D"/>
    <w:rsid w:val="00253934"/>
    <w:rsid w:val="0025667E"/>
    <w:rsid w:val="00256F64"/>
    <w:rsid w:val="0026003E"/>
    <w:rsid w:val="002600B5"/>
    <w:rsid w:val="002600E2"/>
    <w:rsid w:val="002604E6"/>
    <w:rsid w:val="00261097"/>
    <w:rsid w:val="00262C5E"/>
    <w:rsid w:val="00263E2E"/>
    <w:rsid w:val="0026430A"/>
    <w:rsid w:val="00265557"/>
    <w:rsid w:val="00265DE0"/>
    <w:rsid w:val="00266442"/>
    <w:rsid w:val="0027048B"/>
    <w:rsid w:val="00272679"/>
    <w:rsid w:val="00272AAA"/>
    <w:rsid w:val="0027397A"/>
    <w:rsid w:val="00275878"/>
    <w:rsid w:val="00275BAC"/>
    <w:rsid w:val="00276B32"/>
    <w:rsid w:val="00276D0D"/>
    <w:rsid w:val="00277002"/>
    <w:rsid w:val="0027726E"/>
    <w:rsid w:val="0028081B"/>
    <w:rsid w:val="002832D1"/>
    <w:rsid w:val="00291136"/>
    <w:rsid w:val="00291CE5"/>
    <w:rsid w:val="00293A1D"/>
    <w:rsid w:val="0029416C"/>
    <w:rsid w:val="002960BB"/>
    <w:rsid w:val="002A213D"/>
    <w:rsid w:val="002A6950"/>
    <w:rsid w:val="002B0F0A"/>
    <w:rsid w:val="002B3F39"/>
    <w:rsid w:val="002B3F91"/>
    <w:rsid w:val="002B52A5"/>
    <w:rsid w:val="002C1835"/>
    <w:rsid w:val="002C4CDE"/>
    <w:rsid w:val="002C51F5"/>
    <w:rsid w:val="002C573D"/>
    <w:rsid w:val="002C5A98"/>
    <w:rsid w:val="002C7E96"/>
    <w:rsid w:val="002D497A"/>
    <w:rsid w:val="002D7AE7"/>
    <w:rsid w:val="002E011B"/>
    <w:rsid w:val="002E37E2"/>
    <w:rsid w:val="002E68AE"/>
    <w:rsid w:val="002E7AFA"/>
    <w:rsid w:val="002F1741"/>
    <w:rsid w:val="002F2735"/>
    <w:rsid w:val="002F3C6C"/>
    <w:rsid w:val="002F57B6"/>
    <w:rsid w:val="00300666"/>
    <w:rsid w:val="00301129"/>
    <w:rsid w:val="00303DC8"/>
    <w:rsid w:val="003048D2"/>
    <w:rsid w:val="00306F5E"/>
    <w:rsid w:val="003071E9"/>
    <w:rsid w:val="00310508"/>
    <w:rsid w:val="00310DBF"/>
    <w:rsid w:val="00310ED4"/>
    <w:rsid w:val="003112A0"/>
    <w:rsid w:val="00312C42"/>
    <w:rsid w:val="0031609A"/>
    <w:rsid w:val="00316856"/>
    <w:rsid w:val="0031710A"/>
    <w:rsid w:val="0031723A"/>
    <w:rsid w:val="00317FF2"/>
    <w:rsid w:val="00322A77"/>
    <w:rsid w:val="0032561E"/>
    <w:rsid w:val="00325AD8"/>
    <w:rsid w:val="003336DE"/>
    <w:rsid w:val="003350BF"/>
    <w:rsid w:val="0033601D"/>
    <w:rsid w:val="00340383"/>
    <w:rsid w:val="003405DD"/>
    <w:rsid w:val="0034107B"/>
    <w:rsid w:val="0034226E"/>
    <w:rsid w:val="00342E6E"/>
    <w:rsid w:val="00343637"/>
    <w:rsid w:val="00343760"/>
    <w:rsid w:val="003437EE"/>
    <w:rsid w:val="00343909"/>
    <w:rsid w:val="00345181"/>
    <w:rsid w:val="00345650"/>
    <w:rsid w:val="00353A77"/>
    <w:rsid w:val="003544FC"/>
    <w:rsid w:val="003552D6"/>
    <w:rsid w:val="00356453"/>
    <w:rsid w:val="00356962"/>
    <w:rsid w:val="00357510"/>
    <w:rsid w:val="003601AA"/>
    <w:rsid w:val="003643C1"/>
    <w:rsid w:val="00365120"/>
    <w:rsid w:val="003654C9"/>
    <w:rsid w:val="003674A4"/>
    <w:rsid w:val="00372C36"/>
    <w:rsid w:val="00375603"/>
    <w:rsid w:val="00375E38"/>
    <w:rsid w:val="00386E36"/>
    <w:rsid w:val="00387071"/>
    <w:rsid w:val="00391C5D"/>
    <w:rsid w:val="003931C9"/>
    <w:rsid w:val="0039458E"/>
    <w:rsid w:val="00394C48"/>
    <w:rsid w:val="00394E14"/>
    <w:rsid w:val="003959B3"/>
    <w:rsid w:val="00395FE0"/>
    <w:rsid w:val="003968DB"/>
    <w:rsid w:val="0039767E"/>
    <w:rsid w:val="003A158A"/>
    <w:rsid w:val="003A2D3D"/>
    <w:rsid w:val="003A3775"/>
    <w:rsid w:val="003A3979"/>
    <w:rsid w:val="003A7DAB"/>
    <w:rsid w:val="003A7F6D"/>
    <w:rsid w:val="003B2BA9"/>
    <w:rsid w:val="003B3A50"/>
    <w:rsid w:val="003B4972"/>
    <w:rsid w:val="003C1256"/>
    <w:rsid w:val="003C354F"/>
    <w:rsid w:val="003C4999"/>
    <w:rsid w:val="003C49F2"/>
    <w:rsid w:val="003C6296"/>
    <w:rsid w:val="003C67C7"/>
    <w:rsid w:val="003D0CD5"/>
    <w:rsid w:val="003D1C69"/>
    <w:rsid w:val="003D21E2"/>
    <w:rsid w:val="003D5B6C"/>
    <w:rsid w:val="003E07FC"/>
    <w:rsid w:val="003E20F6"/>
    <w:rsid w:val="003E2432"/>
    <w:rsid w:val="003E359B"/>
    <w:rsid w:val="003E425A"/>
    <w:rsid w:val="003E4CB4"/>
    <w:rsid w:val="003E7A8F"/>
    <w:rsid w:val="003F05F0"/>
    <w:rsid w:val="003F15E6"/>
    <w:rsid w:val="003F1664"/>
    <w:rsid w:val="003F241D"/>
    <w:rsid w:val="003F4D20"/>
    <w:rsid w:val="003F5914"/>
    <w:rsid w:val="003F6F0D"/>
    <w:rsid w:val="00400676"/>
    <w:rsid w:val="00403832"/>
    <w:rsid w:val="0040414C"/>
    <w:rsid w:val="0040497A"/>
    <w:rsid w:val="00407A26"/>
    <w:rsid w:val="00407ED7"/>
    <w:rsid w:val="00414D40"/>
    <w:rsid w:val="00414E60"/>
    <w:rsid w:val="00421687"/>
    <w:rsid w:val="00422F07"/>
    <w:rsid w:val="004267A5"/>
    <w:rsid w:val="00426E6F"/>
    <w:rsid w:val="0042717A"/>
    <w:rsid w:val="0043033B"/>
    <w:rsid w:val="0043354B"/>
    <w:rsid w:val="004340AF"/>
    <w:rsid w:val="004348F4"/>
    <w:rsid w:val="00434D12"/>
    <w:rsid w:val="00434D88"/>
    <w:rsid w:val="00434E34"/>
    <w:rsid w:val="00436158"/>
    <w:rsid w:val="0043745C"/>
    <w:rsid w:val="004473DE"/>
    <w:rsid w:val="00447B42"/>
    <w:rsid w:val="00450F11"/>
    <w:rsid w:val="00451536"/>
    <w:rsid w:val="00457145"/>
    <w:rsid w:val="00457D75"/>
    <w:rsid w:val="004621E5"/>
    <w:rsid w:val="00463B94"/>
    <w:rsid w:val="004644DC"/>
    <w:rsid w:val="00467D47"/>
    <w:rsid w:val="00470DFC"/>
    <w:rsid w:val="00472CF7"/>
    <w:rsid w:val="00473941"/>
    <w:rsid w:val="00474E6C"/>
    <w:rsid w:val="004772D5"/>
    <w:rsid w:val="00480AB0"/>
    <w:rsid w:val="004813C4"/>
    <w:rsid w:val="0048711C"/>
    <w:rsid w:val="004872C2"/>
    <w:rsid w:val="00487605"/>
    <w:rsid w:val="00490B8A"/>
    <w:rsid w:val="00491629"/>
    <w:rsid w:val="004927E3"/>
    <w:rsid w:val="00492F86"/>
    <w:rsid w:val="004932C8"/>
    <w:rsid w:val="00493F62"/>
    <w:rsid w:val="004949BE"/>
    <w:rsid w:val="0049593E"/>
    <w:rsid w:val="004967CC"/>
    <w:rsid w:val="004976F5"/>
    <w:rsid w:val="004A08E2"/>
    <w:rsid w:val="004A1343"/>
    <w:rsid w:val="004A20B4"/>
    <w:rsid w:val="004A48F7"/>
    <w:rsid w:val="004A61E6"/>
    <w:rsid w:val="004A706B"/>
    <w:rsid w:val="004B4E45"/>
    <w:rsid w:val="004B5EF4"/>
    <w:rsid w:val="004C3928"/>
    <w:rsid w:val="004C3BD1"/>
    <w:rsid w:val="004C4708"/>
    <w:rsid w:val="004C5C2D"/>
    <w:rsid w:val="004C711B"/>
    <w:rsid w:val="004C7C36"/>
    <w:rsid w:val="004D0008"/>
    <w:rsid w:val="004D0429"/>
    <w:rsid w:val="004D0F3F"/>
    <w:rsid w:val="004D1176"/>
    <w:rsid w:val="004D3EC1"/>
    <w:rsid w:val="004D6C16"/>
    <w:rsid w:val="004E0201"/>
    <w:rsid w:val="004E0B52"/>
    <w:rsid w:val="004E13D4"/>
    <w:rsid w:val="004E1B21"/>
    <w:rsid w:val="004E224A"/>
    <w:rsid w:val="004E2E7A"/>
    <w:rsid w:val="004E313C"/>
    <w:rsid w:val="004E41E5"/>
    <w:rsid w:val="004F10D8"/>
    <w:rsid w:val="004F23A9"/>
    <w:rsid w:val="004F3CFA"/>
    <w:rsid w:val="004F4EE4"/>
    <w:rsid w:val="004F6733"/>
    <w:rsid w:val="004F6803"/>
    <w:rsid w:val="004F6B7E"/>
    <w:rsid w:val="00503772"/>
    <w:rsid w:val="00506AA6"/>
    <w:rsid w:val="00506B45"/>
    <w:rsid w:val="0050728B"/>
    <w:rsid w:val="00510A97"/>
    <w:rsid w:val="005124A6"/>
    <w:rsid w:val="00517F0B"/>
    <w:rsid w:val="0052112C"/>
    <w:rsid w:val="00521163"/>
    <w:rsid w:val="005211CA"/>
    <w:rsid w:val="00525278"/>
    <w:rsid w:val="0052591E"/>
    <w:rsid w:val="00525CC9"/>
    <w:rsid w:val="00526F7B"/>
    <w:rsid w:val="005327C8"/>
    <w:rsid w:val="00532909"/>
    <w:rsid w:val="00533F31"/>
    <w:rsid w:val="00534221"/>
    <w:rsid w:val="005364AC"/>
    <w:rsid w:val="00537F6B"/>
    <w:rsid w:val="00542403"/>
    <w:rsid w:val="00542EF2"/>
    <w:rsid w:val="00545293"/>
    <w:rsid w:val="00545D3C"/>
    <w:rsid w:val="00546F5B"/>
    <w:rsid w:val="0055198B"/>
    <w:rsid w:val="0055207F"/>
    <w:rsid w:val="00554ACB"/>
    <w:rsid w:val="00555B52"/>
    <w:rsid w:val="005562BE"/>
    <w:rsid w:val="00556D1E"/>
    <w:rsid w:val="00560A71"/>
    <w:rsid w:val="0056140A"/>
    <w:rsid w:val="00562E13"/>
    <w:rsid w:val="00565AF4"/>
    <w:rsid w:val="005668E3"/>
    <w:rsid w:val="00573D80"/>
    <w:rsid w:val="00573E89"/>
    <w:rsid w:val="00573EB1"/>
    <w:rsid w:val="00574A14"/>
    <w:rsid w:val="00574CC5"/>
    <w:rsid w:val="005752DC"/>
    <w:rsid w:val="00575611"/>
    <w:rsid w:val="0057711C"/>
    <w:rsid w:val="005821D6"/>
    <w:rsid w:val="005853BD"/>
    <w:rsid w:val="00586F08"/>
    <w:rsid w:val="00591BE6"/>
    <w:rsid w:val="00591DC8"/>
    <w:rsid w:val="00591F45"/>
    <w:rsid w:val="005924C7"/>
    <w:rsid w:val="00594D0D"/>
    <w:rsid w:val="00594E1E"/>
    <w:rsid w:val="00595534"/>
    <w:rsid w:val="00595832"/>
    <w:rsid w:val="00597E3E"/>
    <w:rsid w:val="005A0641"/>
    <w:rsid w:val="005A1362"/>
    <w:rsid w:val="005A1EDB"/>
    <w:rsid w:val="005A602B"/>
    <w:rsid w:val="005A69B9"/>
    <w:rsid w:val="005B0624"/>
    <w:rsid w:val="005B24A0"/>
    <w:rsid w:val="005B40F5"/>
    <w:rsid w:val="005B629C"/>
    <w:rsid w:val="005B7CD9"/>
    <w:rsid w:val="005C1CFD"/>
    <w:rsid w:val="005C23BC"/>
    <w:rsid w:val="005C2A32"/>
    <w:rsid w:val="005C3CC1"/>
    <w:rsid w:val="005C4BD6"/>
    <w:rsid w:val="005C52B2"/>
    <w:rsid w:val="005C6892"/>
    <w:rsid w:val="005D030D"/>
    <w:rsid w:val="005D1A05"/>
    <w:rsid w:val="005D2988"/>
    <w:rsid w:val="005D3D6C"/>
    <w:rsid w:val="005D472C"/>
    <w:rsid w:val="005D4D00"/>
    <w:rsid w:val="005D5138"/>
    <w:rsid w:val="005E40FB"/>
    <w:rsid w:val="005E5E8B"/>
    <w:rsid w:val="005F05A6"/>
    <w:rsid w:val="005F0AEE"/>
    <w:rsid w:val="005F34C4"/>
    <w:rsid w:val="005F5BA1"/>
    <w:rsid w:val="005F6E9A"/>
    <w:rsid w:val="00600499"/>
    <w:rsid w:val="006011DD"/>
    <w:rsid w:val="00601F3A"/>
    <w:rsid w:val="0060208C"/>
    <w:rsid w:val="00611F4D"/>
    <w:rsid w:val="00613419"/>
    <w:rsid w:val="006141DD"/>
    <w:rsid w:val="00621125"/>
    <w:rsid w:val="00621493"/>
    <w:rsid w:val="00621B7B"/>
    <w:rsid w:val="006250CF"/>
    <w:rsid w:val="00626EB7"/>
    <w:rsid w:val="00626F1E"/>
    <w:rsid w:val="00627DE6"/>
    <w:rsid w:val="006306D3"/>
    <w:rsid w:val="00631DE5"/>
    <w:rsid w:val="006347FE"/>
    <w:rsid w:val="006350ED"/>
    <w:rsid w:val="006419D5"/>
    <w:rsid w:val="00643259"/>
    <w:rsid w:val="006438BB"/>
    <w:rsid w:val="00643A42"/>
    <w:rsid w:val="006460E9"/>
    <w:rsid w:val="00646D7D"/>
    <w:rsid w:val="006476CE"/>
    <w:rsid w:val="00650F88"/>
    <w:rsid w:val="006513EF"/>
    <w:rsid w:val="0065177C"/>
    <w:rsid w:val="006526E0"/>
    <w:rsid w:val="006556F7"/>
    <w:rsid w:val="00656B1B"/>
    <w:rsid w:val="00664483"/>
    <w:rsid w:val="00664A29"/>
    <w:rsid w:val="0066544F"/>
    <w:rsid w:val="00666190"/>
    <w:rsid w:val="0066627C"/>
    <w:rsid w:val="006677C1"/>
    <w:rsid w:val="00667E0A"/>
    <w:rsid w:val="00672679"/>
    <w:rsid w:val="00674454"/>
    <w:rsid w:val="00674694"/>
    <w:rsid w:val="00675C82"/>
    <w:rsid w:val="006772EE"/>
    <w:rsid w:val="006777BB"/>
    <w:rsid w:val="00681585"/>
    <w:rsid w:val="00682515"/>
    <w:rsid w:val="006844BC"/>
    <w:rsid w:val="00684BAC"/>
    <w:rsid w:val="006866EB"/>
    <w:rsid w:val="006871A2"/>
    <w:rsid w:val="006925BA"/>
    <w:rsid w:val="006935A8"/>
    <w:rsid w:val="00695B77"/>
    <w:rsid w:val="006A0CBC"/>
    <w:rsid w:val="006A1B7B"/>
    <w:rsid w:val="006A264E"/>
    <w:rsid w:val="006A5614"/>
    <w:rsid w:val="006A62E4"/>
    <w:rsid w:val="006B201A"/>
    <w:rsid w:val="006B24C0"/>
    <w:rsid w:val="006B4AC4"/>
    <w:rsid w:val="006B5199"/>
    <w:rsid w:val="006B7485"/>
    <w:rsid w:val="006B7E7F"/>
    <w:rsid w:val="006C30B2"/>
    <w:rsid w:val="006C5833"/>
    <w:rsid w:val="006C7670"/>
    <w:rsid w:val="006D19E4"/>
    <w:rsid w:val="006D3B4F"/>
    <w:rsid w:val="006D3BCE"/>
    <w:rsid w:val="006E03D8"/>
    <w:rsid w:val="006E1B54"/>
    <w:rsid w:val="006E1C25"/>
    <w:rsid w:val="006E2F08"/>
    <w:rsid w:val="006E413E"/>
    <w:rsid w:val="006E4558"/>
    <w:rsid w:val="006E4EFC"/>
    <w:rsid w:val="006E7D0E"/>
    <w:rsid w:val="006F0B5C"/>
    <w:rsid w:val="006F16D3"/>
    <w:rsid w:val="006F2F81"/>
    <w:rsid w:val="006F33E1"/>
    <w:rsid w:val="006F3BEC"/>
    <w:rsid w:val="006F5D08"/>
    <w:rsid w:val="006F6830"/>
    <w:rsid w:val="0070082D"/>
    <w:rsid w:val="00702B0E"/>
    <w:rsid w:val="00703A46"/>
    <w:rsid w:val="0070530E"/>
    <w:rsid w:val="007055BA"/>
    <w:rsid w:val="00705F6B"/>
    <w:rsid w:val="00712488"/>
    <w:rsid w:val="00722AF1"/>
    <w:rsid w:val="00722DB7"/>
    <w:rsid w:val="0072434C"/>
    <w:rsid w:val="00724B3A"/>
    <w:rsid w:val="00726827"/>
    <w:rsid w:val="007318B7"/>
    <w:rsid w:val="00731CF1"/>
    <w:rsid w:val="00733157"/>
    <w:rsid w:val="00733747"/>
    <w:rsid w:val="0073545C"/>
    <w:rsid w:val="007406D4"/>
    <w:rsid w:val="00740EEC"/>
    <w:rsid w:val="00741354"/>
    <w:rsid w:val="007415E0"/>
    <w:rsid w:val="0074229F"/>
    <w:rsid w:val="0074248D"/>
    <w:rsid w:val="007424B2"/>
    <w:rsid w:val="00742D7C"/>
    <w:rsid w:val="007432B6"/>
    <w:rsid w:val="00744540"/>
    <w:rsid w:val="00746A7E"/>
    <w:rsid w:val="007524E6"/>
    <w:rsid w:val="00752794"/>
    <w:rsid w:val="00754638"/>
    <w:rsid w:val="00754A44"/>
    <w:rsid w:val="0075570A"/>
    <w:rsid w:val="00755DF5"/>
    <w:rsid w:val="007579B4"/>
    <w:rsid w:val="007617CA"/>
    <w:rsid w:val="00762031"/>
    <w:rsid w:val="00763EAC"/>
    <w:rsid w:val="007666BC"/>
    <w:rsid w:val="00766A31"/>
    <w:rsid w:val="0076742F"/>
    <w:rsid w:val="00772234"/>
    <w:rsid w:val="007745B1"/>
    <w:rsid w:val="00776A41"/>
    <w:rsid w:val="00777003"/>
    <w:rsid w:val="00777A80"/>
    <w:rsid w:val="00782418"/>
    <w:rsid w:val="007842DB"/>
    <w:rsid w:val="00786A2A"/>
    <w:rsid w:val="007873B3"/>
    <w:rsid w:val="007916AB"/>
    <w:rsid w:val="0079257D"/>
    <w:rsid w:val="00793534"/>
    <w:rsid w:val="00795E74"/>
    <w:rsid w:val="007A03C3"/>
    <w:rsid w:val="007A06AD"/>
    <w:rsid w:val="007A0C84"/>
    <w:rsid w:val="007A18F5"/>
    <w:rsid w:val="007A33B6"/>
    <w:rsid w:val="007A76C0"/>
    <w:rsid w:val="007B10E9"/>
    <w:rsid w:val="007B12D2"/>
    <w:rsid w:val="007B5E4E"/>
    <w:rsid w:val="007B7DE0"/>
    <w:rsid w:val="007C17B7"/>
    <w:rsid w:val="007C363E"/>
    <w:rsid w:val="007C57B8"/>
    <w:rsid w:val="007C5C94"/>
    <w:rsid w:val="007C75C2"/>
    <w:rsid w:val="007D15B1"/>
    <w:rsid w:val="007D15F8"/>
    <w:rsid w:val="007D3231"/>
    <w:rsid w:val="007D34D0"/>
    <w:rsid w:val="007D47E2"/>
    <w:rsid w:val="007D5D73"/>
    <w:rsid w:val="007D6184"/>
    <w:rsid w:val="007D6253"/>
    <w:rsid w:val="007E0E4A"/>
    <w:rsid w:val="007E133A"/>
    <w:rsid w:val="007E16E1"/>
    <w:rsid w:val="007E36AB"/>
    <w:rsid w:val="007E57B9"/>
    <w:rsid w:val="007F00D8"/>
    <w:rsid w:val="007F304D"/>
    <w:rsid w:val="007F37D2"/>
    <w:rsid w:val="007F3F5C"/>
    <w:rsid w:val="007F404D"/>
    <w:rsid w:val="007F54C6"/>
    <w:rsid w:val="007F5C96"/>
    <w:rsid w:val="008031B8"/>
    <w:rsid w:val="00805FC8"/>
    <w:rsid w:val="008072AE"/>
    <w:rsid w:val="0081158D"/>
    <w:rsid w:val="00812099"/>
    <w:rsid w:val="00814092"/>
    <w:rsid w:val="00814DC5"/>
    <w:rsid w:val="00814F44"/>
    <w:rsid w:val="0081726E"/>
    <w:rsid w:val="008174A6"/>
    <w:rsid w:val="00821C97"/>
    <w:rsid w:val="008243A4"/>
    <w:rsid w:val="008246E8"/>
    <w:rsid w:val="00825627"/>
    <w:rsid w:val="00825E10"/>
    <w:rsid w:val="008264A9"/>
    <w:rsid w:val="00827BA1"/>
    <w:rsid w:val="00831B82"/>
    <w:rsid w:val="00831FA5"/>
    <w:rsid w:val="00833184"/>
    <w:rsid w:val="00834DB0"/>
    <w:rsid w:val="00837CD1"/>
    <w:rsid w:val="0084046E"/>
    <w:rsid w:val="00842169"/>
    <w:rsid w:val="00843548"/>
    <w:rsid w:val="0084476F"/>
    <w:rsid w:val="00847E49"/>
    <w:rsid w:val="008501CB"/>
    <w:rsid w:val="00851EA2"/>
    <w:rsid w:val="0085337B"/>
    <w:rsid w:val="00853F36"/>
    <w:rsid w:val="00854218"/>
    <w:rsid w:val="00855D48"/>
    <w:rsid w:val="0085643E"/>
    <w:rsid w:val="008624AF"/>
    <w:rsid w:val="0086350F"/>
    <w:rsid w:val="008645C9"/>
    <w:rsid w:val="00866217"/>
    <w:rsid w:val="00870D4E"/>
    <w:rsid w:val="00872126"/>
    <w:rsid w:val="00873612"/>
    <w:rsid w:val="0088044A"/>
    <w:rsid w:val="0088070B"/>
    <w:rsid w:val="0088101A"/>
    <w:rsid w:val="00881253"/>
    <w:rsid w:val="00884018"/>
    <w:rsid w:val="0088447E"/>
    <w:rsid w:val="00884FC1"/>
    <w:rsid w:val="008852CB"/>
    <w:rsid w:val="00886A11"/>
    <w:rsid w:val="0089103F"/>
    <w:rsid w:val="008A0FE7"/>
    <w:rsid w:val="008A1D2A"/>
    <w:rsid w:val="008A2C4E"/>
    <w:rsid w:val="008A3325"/>
    <w:rsid w:val="008A3B54"/>
    <w:rsid w:val="008A5FBB"/>
    <w:rsid w:val="008A63B4"/>
    <w:rsid w:val="008A75D8"/>
    <w:rsid w:val="008B00F4"/>
    <w:rsid w:val="008B03F7"/>
    <w:rsid w:val="008B191D"/>
    <w:rsid w:val="008B52A8"/>
    <w:rsid w:val="008B61A5"/>
    <w:rsid w:val="008B7424"/>
    <w:rsid w:val="008C2D70"/>
    <w:rsid w:val="008C2D94"/>
    <w:rsid w:val="008C355B"/>
    <w:rsid w:val="008C3A90"/>
    <w:rsid w:val="008C66D7"/>
    <w:rsid w:val="008C6CB3"/>
    <w:rsid w:val="008D06B3"/>
    <w:rsid w:val="008D11DE"/>
    <w:rsid w:val="008D155F"/>
    <w:rsid w:val="008D57FA"/>
    <w:rsid w:val="008D611D"/>
    <w:rsid w:val="008D64A1"/>
    <w:rsid w:val="008E0A46"/>
    <w:rsid w:val="008E45BC"/>
    <w:rsid w:val="008E4CFF"/>
    <w:rsid w:val="008E5256"/>
    <w:rsid w:val="008E7B29"/>
    <w:rsid w:val="008F01F3"/>
    <w:rsid w:val="008F02DB"/>
    <w:rsid w:val="008F1987"/>
    <w:rsid w:val="008F78FE"/>
    <w:rsid w:val="00901F64"/>
    <w:rsid w:val="00905232"/>
    <w:rsid w:val="009062E3"/>
    <w:rsid w:val="00906581"/>
    <w:rsid w:val="009120DD"/>
    <w:rsid w:val="00914D68"/>
    <w:rsid w:val="009153CA"/>
    <w:rsid w:val="0092184C"/>
    <w:rsid w:val="009231E3"/>
    <w:rsid w:val="00923334"/>
    <w:rsid w:val="009247C0"/>
    <w:rsid w:val="009247D3"/>
    <w:rsid w:val="0092649B"/>
    <w:rsid w:val="00927706"/>
    <w:rsid w:val="00931BA1"/>
    <w:rsid w:val="00934CD3"/>
    <w:rsid w:val="00934E01"/>
    <w:rsid w:val="0093794A"/>
    <w:rsid w:val="00940C02"/>
    <w:rsid w:val="00942D3C"/>
    <w:rsid w:val="00943EB7"/>
    <w:rsid w:val="00944698"/>
    <w:rsid w:val="00950EA8"/>
    <w:rsid w:val="00953CD6"/>
    <w:rsid w:val="00954731"/>
    <w:rsid w:val="00955688"/>
    <w:rsid w:val="00956837"/>
    <w:rsid w:val="009620ED"/>
    <w:rsid w:val="009657E0"/>
    <w:rsid w:val="009669B0"/>
    <w:rsid w:val="00966BAA"/>
    <w:rsid w:val="00966BAF"/>
    <w:rsid w:val="00966E20"/>
    <w:rsid w:val="009674BF"/>
    <w:rsid w:val="00967983"/>
    <w:rsid w:val="0097418A"/>
    <w:rsid w:val="00976501"/>
    <w:rsid w:val="009771C0"/>
    <w:rsid w:val="00981225"/>
    <w:rsid w:val="00984C01"/>
    <w:rsid w:val="009926D8"/>
    <w:rsid w:val="0099391E"/>
    <w:rsid w:val="00993F42"/>
    <w:rsid w:val="009969EF"/>
    <w:rsid w:val="00996FA6"/>
    <w:rsid w:val="0099702F"/>
    <w:rsid w:val="009978A3"/>
    <w:rsid w:val="009A1B69"/>
    <w:rsid w:val="009A459B"/>
    <w:rsid w:val="009A6159"/>
    <w:rsid w:val="009A6C94"/>
    <w:rsid w:val="009B03CE"/>
    <w:rsid w:val="009B1748"/>
    <w:rsid w:val="009B1B25"/>
    <w:rsid w:val="009B21C1"/>
    <w:rsid w:val="009B4475"/>
    <w:rsid w:val="009B6A8A"/>
    <w:rsid w:val="009C056F"/>
    <w:rsid w:val="009C088D"/>
    <w:rsid w:val="009C475D"/>
    <w:rsid w:val="009C4811"/>
    <w:rsid w:val="009C5A84"/>
    <w:rsid w:val="009C6736"/>
    <w:rsid w:val="009D167B"/>
    <w:rsid w:val="009D1F52"/>
    <w:rsid w:val="009D4BD8"/>
    <w:rsid w:val="009D606A"/>
    <w:rsid w:val="009D6A72"/>
    <w:rsid w:val="009D6F9E"/>
    <w:rsid w:val="009D785D"/>
    <w:rsid w:val="009E40B8"/>
    <w:rsid w:val="009E54BE"/>
    <w:rsid w:val="009E65A5"/>
    <w:rsid w:val="009E75F8"/>
    <w:rsid w:val="009E7A0E"/>
    <w:rsid w:val="009E7B8B"/>
    <w:rsid w:val="009F0DFB"/>
    <w:rsid w:val="009F431A"/>
    <w:rsid w:val="009F4897"/>
    <w:rsid w:val="009F5E05"/>
    <w:rsid w:val="009F6A84"/>
    <w:rsid w:val="00A03E17"/>
    <w:rsid w:val="00A07542"/>
    <w:rsid w:val="00A1000E"/>
    <w:rsid w:val="00A106DF"/>
    <w:rsid w:val="00A10883"/>
    <w:rsid w:val="00A11186"/>
    <w:rsid w:val="00A1377F"/>
    <w:rsid w:val="00A15711"/>
    <w:rsid w:val="00A158C0"/>
    <w:rsid w:val="00A15F60"/>
    <w:rsid w:val="00A17F0D"/>
    <w:rsid w:val="00A218D1"/>
    <w:rsid w:val="00A22B70"/>
    <w:rsid w:val="00A233E8"/>
    <w:rsid w:val="00A2593C"/>
    <w:rsid w:val="00A30486"/>
    <w:rsid w:val="00A339A8"/>
    <w:rsid w:val="00A33B83"/>
    <w:rsid w:val="00A37BC2"/>
    <w:rsid w:val="00A40802"/>
    <w:rsid w:val="00A41980"/>
    <w:rsid w:val="00A42D43"/>
    <w:rsid w:val="00A430B3"/>
    <w:rsid w:val="00A43EF5"/>
    <w:rsid w:val="00A44134"/>
    <w:rsid w:val="00A4523F"/>
    <w:rsid w:val="00A4649F"/>
    <w:rsid w:val="00A51253"/>
    <w:rsid w:val="00A54627"/>
    <w:rsid w:val="00A54E81"/>
    <w:rsid w:val="00A55C18"/>
    <w:rsid w:val="00A5631B"/>
    <w:rsid w:val="00A565AC"/>
    <w:rsid w:val="00A60B8E"/>
    <w:rsid w:val="00A613BE"/>
    <w:rsid w:val="00A62420"/>
    <w:rsid w:val="00A6290B"/>
    <w:rsid w:val="00A646A9"/>
    <w:rsid w:val="00A6511E"/>
    <w:rsid w:val="00A65B94"/>
    <w:rsid w:val="00A66E8A"/>
    <w:rsid w:val="00A70B48"/>
    <w:rsid w:val="00A72D37"/>
    <w:rsid w:val="00A73404"/>
    <w:rsid w:val="00A73B7B"/>
    <w:rsid w:val="00A831EF"/>
    <w:rsid w:val="00A8573C"/>
    <w:rsid w:val="00A85F59"/>
    <w:rsid w:val="00A87E9F"/>
    <w:rsid w:val="00A9081D"/>
    <w:rsid w:val="00A935B3"/>
    <w:rsid w:val="00A93E8A"/>
    <w:rsid w:val="00A94BA4"/>
    <w:rsid w:val="00A966E2"/>
    <w:rsid w:val="00AA00E4"/>
    <w:rsid w:val="00AA2236"/>
    <w:rsid w:val="00AA3C60"/>
    <w:rsid w:val="00AA5CB0"/>
    <w:rsid w:val="00AA5D68"/>
    <w:rsid w:val="00AA5F96"/>
    <w:rsid w:val="00AA6152"/>
    <w:rsid w:val="00AA6D88"/>
    <w:rsid w:val="00AA73C3"/>
    <w:rsid w:val="00AA78D8"/>
    <w:rsid w:val="00AA7AFC"/>
    <w:rsid w:val="00AB0D07"/>
    <w:rsid w:val="00AB43DE"/>
    <w:rsid w:val="00AB4C85"/>
    <w:rsid w:val="00AB4DA7"/>
    <w:rsid w:val="00AB5B9D"/>
    <w:rsid w:val="00AB790B"/>
    <w:rsid w:val="00AC0A98"/>
    <w:rsid w:val="00AC34E8"/>
    <w:rsid w:val="00AC58FE"/>
    <w:rsid w:val="00AC6C9D"/>
    <w:rsid w:val="00AD0431"/>
    <w:rsid w:val="00AD0BA5"/>
    <w:rsid w:val="00AD1797"/>
    <w:rsid w:val="00AD7E85"/>
    <w:rsid w:val="00AE0690"/>
    <w:rsid w:val="00AE0DDA"/>
    <w:rsid w:val="00AE1283"/>
    <w:rsid w:val="00AE2F2F"/>
    <w:rsid w:val="00AE38FF"/>
    <w:rsid w:val="00AE454A"/>
    <w:rsid w:val="00AE58AA"/>
    <w:rsid w:val="00AE5AC5"/>
    <w:rsid w:val="00AE75EC"/>
    <w:rsid w:val="00AF1E71"/>
    <w:rsid w:val="00AF377E"/>
    <w:rsid w:val="00AF551A"/>
    <w:rsid w:val="00B01160"/>
    <w:rsid w:val="00B029B1"/>
    <w:rsid w:val="00B038AF"/>
    <w:rsid w:val="00B03E53"/>
    <w:rsid w:val="00B04FD9"/>
    <w:rsid w:val="00B0564D"/>
    <w:rsid w:val="00B067AA"/>
    <w:rsid w:val="00B070B2"/>
    <w:rsid w:val="00B07FC8"/>
    <w:rsid w:val="00B1033F"/>
    <w:rsid w:val="00B11D34"/>
    <w:rsid w:val="00B120E3"/>
    <w:rsid w:val="00B124F7"/>
    <w:rsid w:val="00B1462A"/>
    <w:rsid w:val="00B14712"/>
    <w:rsid w:val="00B15416"/>
    <w:rsid w:val="00B156C9"/>
    <w:rsid w:val="00B16445"/>
    <w:rsid w:val="00B164C5"/>
    <w:rsid w:val="00B169E1"/>
    <w:rsid w:val="00B17B6A"/>
    <w:rsid w:val="00B20DD6"/>
    <w:rsid w:val="00B22D9F"/>
    <w:rsid w:val="00B232C5"/>
    <w:rsid w:val="00B256EB"/>
    <w:rsid w:val="00B2619F"/>
    <w:rsid w:val="00B26DA1"/>
    <w:rsid w:val="00B34BD5"/>
    <w:rsid w:val="00B3608E"/>
    <w:rsid w:val="00B36573"/>
    <w:rsid w:val="00B37881"/>
    <w:rsid w:val="00B4065B"/>
    <w:rsid w:val="00B408AE"/>
    <w:rsid w:val="00B42115"/>
    <w:rsid w:val="00B53FB7"/>
    <w:rsid w:val="00B56E05"/>
    <w:rsid w:val="00B57E45"/>
    <w:rsid w:val="00B63C23"/>
    <w:rsid w:val="00B6414A"/>
    <w:rsid w:val="00B66139"/>
    <w:rsid w:val="00B66990"/>
    <w:rsid w:val="00B67FF7"/>
    <w:rsid w:val="00B70567"/>
    <w:rsid w:val="00B72351"/>
    <w:rsid w:val="00B73996"/>
    <w:rsid w:val="00B75433"/>
    <w:rsid w:val="00B77A33"/>
    <w:rsid w:val="00B80B50"/>
    <w:rsid w:val="00B80E6E"/>
    <w:rsid w:val="00B81E5F"/>
    <w:rsid w:val="00B82CC3"/>
    <w:rsid w:val="00B82E00"/>
    <w:rsid w:val="00B82E52"/>
    <w:rsid w:val="00B85D4F"/>
    <w:rsid w:val="00B86B14"/>
    <w:rsid w:val="00B910C1"/>
    <w:rsid w:val="00B97DAB"/>
    <w:rsid w:val="00BA04F9"/>
    <w:rsid w:val="00BA0DC6"/>
    <w:rsid w:val="00BA6B39"/>
    <w:rsid w:val="00BA7B1B"/>
    <w:rsid w:val="00BB038D"/>
    <w:rsid w:val="00BB05A9"/>
    <w:rsid w:val="00BB06A5"/>
    <w:rsid w:val="00BB0F40"/>
    <w:rsid w:val="00BB4EFE"/>
    <w:rsid w:val="00BB598A"/>
    <w:rsid w:val="00BB5A53"/>
    <w:rsid w:val="00BC2849"/>
    <w:rsid w:val="00BC3C56"/>
    <w:rsid w:val="00BC41D8"/>
    <w:rsid w:val="00BC5C3D"/>
    <w:rsid w:val="00BC6A0E"/>
    <w:rsid w:val="00BD027A"/>
    <w:rsid w:val="00BD199D"/>
    <w:rsid w:val="00BD3258"/>
    <w:rsid w:val="00BD4B31"/>
    <w:rsid w:val="00BD56DB"/>
    <w:rsid w:val="00BD5E6C"/>
    <w:rsid w:val="00BD6ABE"/>
    <w:rsid w:val="00BE345D"/>
    <w:rsid w:val="00BE370B"/>
    <w:rsid w:val="00BE49FA"/>
    <w:rsid w:val="00BE55EE"/>
    <w:rsid w:val="00BE7AFF"/>
    <w:rsid w:val="00BF1C97"/>
    <w:rsid w:val="00BF41F3"/>
    <w:rsid w:val="00BF60DE"/>
    <w:rsid w:val="00BF6E8C"/>
    <w:rsid w:val="00C0108F"/>
    <w:rsid w:val="00C04EC2"/>
    <w:rsid w:val="00C053E0"/>
    <w:rsid w:val="00C05CB1"/>
    <w:rsid w:val="00C07E8F"/>
    <w:rsid w:val="00C109E2"/>
    <w:rsid w:val="00C10A6E"/>
    <w:rsid w:val="00C10F52"/>
    <w:rsid w:val="00C11757"/>
    <w:rsid w:val="00C130BF"/>
    <w:rsid w:val="00C139E9"/>
    <w:rsid w:val="00C14C6D"/>
    <w:rsid w:val="00C153C4"/>
    <w:rsid w:val="00C1647C"/>
    <w:rsid w:val="00C17066"/>
    <w:rsid w:val="00C223F2"/>
    <w:rsid w:val="00C23AED"/>
    <w:rsid w:val="00C25E51"/>
    <w:rsid w:val="00C31503"/>
    <w:rsid w:val="00C3270A"/>
    <w:rsid w:val="00C3491C"/>
    <w:rsid w:val="00C357F2"/>
    <w:rsid w:val="00C36DC3"/>
    <w:rsid w:val="00C36E5C"/>
    <w:rsid w:val="00C37D79"/>
    <w:rsid w:val="00C40DEF"/>
    <w:rsid w:val="00C40F48"/>
    <w:rsid w:val="00C420EB"/>
    <w:rsid w:val="00C43CED"/>
    <w:rsid w:val="00C44A88"/>
    <w:rsid w:val="00C44DFB"/>
    <w:rsid w:val="00C47127"/>
    <w:rsid w:val="00C52A71"/>
    <w:rsid w:val="00C537B3"/>
    <w:rsid w:val="00C538A0"/>
    <w:rsid w:val="00C53D52"/>
    <w:rsid w:val="00C54285"/>
    <w:rsid w:val="00C54550"/>
    <w:rsid w:val="00C55A30"/>
    <w:rsid w:val="00C55D62"/>
    <w:rsid w:val="00C67BCC"/>
    <w:rsid w:val="00C7248F"/>
    <w:rsid w:val="00C75303"/>
    <w:rsid w:val="00C76FB1"/>
    <w:rsid w:val="00C802B8"/>
    <w:rsid w:val="00C807B1"/>
    <w:rsid w:val="00C82581"/>
    <w:rsid w:val="00C83643"/>
    <w:rsid w:val="00C84ABC"/>
    <w:rsid w:val="00C870C0"/>
    <w:rsid w:val="00C87547"/>
    <w:rsid w:val="00C90B30"/>
    <w:rsid w:val="00C90DC0"/>
    <w:rsid w:val="00C912B7"/>
    <w:rsid w:val="00C922E9"/>
    <w:rsid w:val="00C92638"/>
    <w:rsid w:val="00C9424A"/>
    <w:rsid w:val="00C9587A"/>
    <w:rsid w:val="00C9615A"/>
    <w:rsid w:val="00CA1317"/>
    <w:rsid w:val="00CA285A"/>
    <w:rsid w:val="00CA562C"/>
    <w:rsid w:val="00CA63E1"/>
    <w:rsid w:val="00CA70CC"/>
    <w:rsid w:val="00CA7329"/>
    <w:rsid w:val="00CB0628"/>
    <w:rsid w:val="00CB0C59"/>
    <w:rsid w:val="00CB26A2"/>
    <w:rsid w:val="00CB3F3D"/>
    <w:rsid w:val="00CB53C9"/>
    <w:rsid w:val="00CB7CB4"/>
    <w:rsid w:val="00CC5951"/>
    <w:rsid w:val="00CC69A1"/>
    <w:rsid w:val="00CD0022"/>
    <w:rsid w:val="00CD1B47"/>
    <w:rsid w:val="00CD1C32"/>
    <w:rsid w:val="00CD27BA"/>
    <w:rsid w:val="00CD757D"/>
    <w:rsid w:val="00CE04FF"/>
    <w:rsid w:val="00CE0C4F"/>
    <w:rsid w:val="00CE5B43"/>
    <w:rsid w:val="00CE77F2"/>
    <w:rsid w:val="00CF01E1"/>
    <w:rsid w:val="00CF0E83"/>
    <w:rsid w:val="00CF20DC"/>
    <w:rsid w:val="00CF26AD"/>
    <w:rsid w:val="00CF2CC1"/>
    <w:rsid w:val="00CF378F"/>
    <w:rsid w:val="00D003F2"/>
    <w:rsid w:val="00D00C03"/>
    <w:rsid w:val="00D03FC2"/>
    <w:rsid w:val="00D0423E"/>
    <w:rsid w:val="00D0669F"/>
    <w:rsid w:val="00D07A0A"/>
    <w:rsid w:val="00D171DF"/>
    <w:rsid w:val="00D206CF"/>
    <w:rsid w:val="00D22399"/>
    <w:rsid w:val="00D231C6"/>
    <w:rsid w:val="00D2336E"/>
    <w:rsid w:val="00D23AC1"/>
    <w:rsid w:val="00D246BD"/>
    <w:rsid w:val="00D253FE"/>
    <w:rsid w:val="00D25821"/>
    <w:rsid w:val="00D265EC"/>
    <w:rsid w:val="00D3179D"/>
    <w:rsid w:val="00D317DF"/>
    <w:rsid w:val="00D321B7"/>
    <w:rsid w:val="00D322F3"/>
    <w:rsid w:val="00D33B02"/>
    <w:rsid w:val="00D33C36"/>
    <w:rsid w:val="00D340A3"/>
    <w:rsid w:val="00D364E1"/>
    <w:rsid w:val="00D370D7"/>
    <w:rsid w:val="00D4142A"/>
    <w:rsid w:val="00D43C05"/>
    <w:rsid w:val="00D4523C"/>
    <w:rsid w:val="00D452BB"/>
    <w:rsid w:val="00D45304"/>
    <w:rsid w:val="00D45B40"/>
    <w:rsid w:val="00D460DA"/>
    <w:rsid w:val="00D462C1"/>
    <w:rsid w:val="00D51F22"/>
    <w:rsid w:val="00D5269C"/>
    <w:rsid w:val="00D549D7"/>
    <w:rsid w:val="00D60ADD"/>
    <w:rsid w:val="00D6143C"/>
    <w:rsid w:val="00D629B9"/>
    <w:rsid w:val="00D638EC"/>
    <w:rsid w:val="00D640D3"/>
    <w:rsid w:val="00D70352"/>
    <w:rsid w:val="00D70FBF"/>
    <w:rsid w:val="00D7612F"/>
    <w:rsid w:val="00D77D52"/>
    <w:rsid w:val="00D77F46"/>
    <w:rsid w:val="00D81E5F"/>
    <w:rsid w:val="00D8204C"/>
    <w:rsid w:val="00D84567"/>
    <w:rsid w:val="00D84E61"/>
    <w:rsid w:val="00D91659"/>
    <w:rsid w:val="00D91CA2"/>
    <w:rsid w:val="00D91D87"/>
    <w:rsid w:val="00D93036"/>
    <w:rsid w:val="00D9564F"/>
    <w:rsid w:val="00D95CD7"/>
    <w:rsid w:val="00D97627"/>
    <w:rsid w:val="00D9786C"/>
    <w:rsid w:val="00DA16FF"/>
    <w:rsid w:val="00DA1B60"/>
    <w:rsid w:val="00DA39B4"/>
    <w:rsid w:val="00DA510F"/>
    <w:rsid w:val="00DA511F"/>
    <w:rsid w:val="00DB17C8"/>
    <w:rsid w:val="00DB2198"/>
    <w:rsid w:val="00DB633B"/>
    <w:rsid w:val="00DC04D3"/>
    <w:rsid w:val="00DC268D"/>
    <w:rsid w:val="00DC3D73"/>
    <w:rsid w:val="00DC73A4"/>
    <w:rsid w:val="00DD524E"/>
    <w:rsid w:val="00DD535B"/>
    <w:rsid w:val="00DD577D"/>
    <w:rsid w:val="00DD5E2D"/>
    <w:rsid w:val="00DD7DA2"/>
    <w:rsid w:val="00DE21FF"/>
    <w:rsid w:val="00DE2766"/>
    <w:rsid w:val="00DE359D"/>
    <w:rsid w:val="00DE5529"/>
    <w:rsid w:val="00DE709A"/>
    <w:rsid w:val="00DE7894"/>
    <w:rsid w:val="00DF3FBD"/>
    <w:rsid w:val="00DF4028"/>
    <w:rsid w:val="00DF4791"/>
    <w:rsid w:val="00DF57D9"/>
    <w:rsid w:val="00DF5A0D"/>
    <w:rsid w:val="00DF66FD"/>
    <w:rsid w:val="00E01815"/>
    <w:rsid w:val="00E024F9"/>
    <w:rsid w:val="00E02B91"/>
    <w:rsid w:val="00E10C24"/>
    <w:rsid w:val="00E1215B"/>
    <w:rsid w:val="00E1384C"/>
    <w:rsid w:val="00E14BD3"/>
    <w:rsid w:val="00E166A6"/>
    <w:rsid w:val="00E16C01"/>
    <w:rsid w:val="00E17E0E"/>
    <w:rsid w:val="00E211F0"/>
    <w:rsid w:val="00E21E32"/>
    <w:rsid w:val="00E229DF"/>
    <w:rsid w:val="00E2605F"/>
    <w:rsid w:val="00E26BE4"/>
    <w:rsid w:val="00E31C54"/>
    <w:rsid w:val="00E3202D"/>
    <w:rsid w:val="00E3270E"/>
    <w:rsid w:val="00E34CFF"/>
    <w:rsid w:val="00E41AB6"/>
    <w:rsid w:val="00E426A0"/>
    <w:rsid w:val="00E42D43"/>
    <w:rsid w:val="00E4319C"/>
    <w:rsid w:val="00E44243"/>
    <w:rsid w:val="00E44869"/>
    <w:rsid w:val="00E4596B"/>
    <w:rsid w:val="00E45CC6"/>
    <w:rsid w:val="00E474D3"/>
    <w:rsid w:val="00E4766A"/>
    <w:rsid w:val="00E5038A"/>
    <w:rsid w:val="00E50E25"/>
    <w:rsid w:val="00E533C4"/>
    <w:rsid w:val="00E53485"/>
    <w:rsid w:val="00E55253"/>
    <w:rsid w:val="00E5554E"/>
    <w:rsid w:val="00E627A2"/>
    <w:rsid w:val="00E63792"/>
    <w:rsid w:val="00E638F0"/>
    <w:rsid w:val="00E64821"/>
    <w:rsid w:val="00E66A29"/>
    <w:rsid w:val="00E70496"/>
    <w:rsid w:val="00E7110A"/>
    <w:rsid w:val="00E73BDD"/>
    <w:rsid w:val="00E74F1F"/>
    <w:rsid w:val="00E77EDB"/>
    <w:rsid w:val="00E804FF"/>
    <w:rsid w:val="00E85124"/>
    <w:rsid w:val="00E85EA3"/>
    <w:rsid w:val="00E86F53"/>
    <w:rsid w:val="00E877C7"/>
    <w:rsid w:val="00E935C9"/>
    <w:rsid w:val="00E945FC"/>
    <w:rsid w:val="00E948B0"/>
    <w:rsid w:val="00E957B3"/>
    <w:rsid w:val="00EA1F84"/>
    <w:rsid w:val="00EA35AC"/>
    <w:rsid w:val="00EA47FE"/>
    <w:rsid w:val="00EB184C"/>
    <w:rsid w:val="00EB2127"/>
    <w:rsid w:val="00EB2232"/>
    <w:rsid w:val="00EB4492"/>
    <w:rsid w:val="00EB45EF"/>
    <w:rsid w:val="00EB5270"/>
    <w:rsid w:val="00EB5747"/>
    <w:rsid w:val="00EC1AB7"/>
    <w:rsid w:val="00EC31FF"/>
    <w:rsid w:val="00EC4AC5"/>
    <w:rsid w:val="00EC4BF4"/>
    <w:rsid w:val="00EC5935"/>
    <w:rsid w:val="00ED0231"/>
    <w:rsid w:val="00ED0FEE"/>
    <w:rsid w:val="00ED51B0"/>
    <w:rsid w:val="00ED5527"/>
    <w:rsid w:val="00ED5A5C"/>
    <w:rsid w:val="00ED7E3D"/>
    <w:rsid w:val="00EE0D04"/>
    <w:rsid w:val="00EE11E5"/>
    <w:rsid w:val="00EE3F56"/>
    <w:rsid w:val="00EE4948"/>
    <w:rsid w:val="00EE5DEE"/>
    <w:rsid w:val="00EE7145"/>
    <w:rsid w:val="00EE7A41"/>
    <w:rsid w:val="00EF052E"/>
    <w:rsid w:val="00EF088A"/>
    <w:rsid w:val="00EF1EA6"/>
    <w:rsid w:val="00EF3472"/>
    <w:rsid w:val="00EF425D"/>
    <w:rsid w:val="00EF559F"/>
    <w:rsid w:val="00EF611F"/>
    <w:rsid w:val="00EF6B63"/>
    <w:rsid w:val="00F002B9"/>
    <w:rsid w:val="00F03209"/>
    <w:rsid w:val="00F0481F"/>
    <w:rsid w:val="00F04AA7"/>
    <w:rsid w:val="00F05F72"/>
    <w:rsid w:val="00F06A76"/>
    <w:rsid w:val="00F111C7"/>
    <w:rsid w:val="00F139B0"/>
    <w:rsid w:val="00F14263"/>
    <w:rsid w:val="00F1503C"/>
    <w:rsid w:val="00F15FDB"/>
    <w:rsid w:val="00F17EA1"/>
    <w:rsid w:val="00F207FA"/>
    <w:rsid w:val="00F20BA7"/>
    <w:rsid w:val="00F211FB"/>
    <w:rsid w:val="00F21CF8"/>
    <w:rsid w:val="00F22562"/>
    <w:rsid w:val="00F2310B"/>
    <w:rsid w:val="00F234CF"/>
    <w:rsid w:val="00F30CB0"/>
    <w:rsid w:val="00F331A4"/>
    <w:rsid w:val="00F35B47"/>
    <w:rsid w:val="00F45741"/>
    <w:rsid w:val="00F47DAD"/>
    <w:rsid w:val="00F50029"/>
    <w:rsid w:val="00F51CCB"/>
    <w:rsid w:val="00F520DF"/>
    <w:rsid w:val="00F56F72"/>
    <w:rsid w:val="00F6118E"/>
    <w:rsid w:val="00F61BAD"/>
    <w:rsid w:val="00F66211"/>
    <w:rsid w:val="00F66911"/>
    <w:rsid w:val="00F66ACB"/>
    <w:rsid w:val="00F80A5A"/>
    <w:rsid w:val="00F815C9"/>
    <w:rsid w:val="00F827F9"/>
    <w:rsid w:val="00F858BD"/>
    <w:rsid w:val="00F91BB9"/>
    <w:rsid w:val="00F92D55"/>
    <w:rsid w:val="00F972CF"/>
    <w:rsid w:val="00FA0B89"/>
    <w:rsid w:val="00FA2351"/>
    <w:rsid w:val="00FA5054"/>
    <w:rsid w:val="00FA5748"/>
    <w:rsid w:val="00FA7130"/>
    <w:rsid w:val="00FA7517"/>
    <w:rsid w:val="00FB15EA"/>
    <w:rsid w:val="00FB34D3"/>
    <w:rsid w:val="00FC289E"/>
    <w:rsid w:val="00FC374D"/>
    <w:rsid w:val="00FC618B"/>
    <w:rsid w:val="00FC650B"/>
    <w:rsid w:val="00FD1312"/>
    <w:rsid w:val="00FD1353"/>
    <w:rsid w:val="00FD2AFA"/>
    <w:rsid w:val="00FD3152"/>
    <w:rsid w:val="00FD31F3"/>
    <w:rsid w:val="00FD4EFE"/>
    <w:rsid w:val="00FD5354"/>
    <w:rsid w:val="00FE01E2"/>
    <w:rsid w:val="00FE041C"/>
    <w:rsid w:val="00FE206D"/>
    <w:rsid w:val="00FE2495"/>
    <w:rsid w:val="00FE513A"/>
    <w:rsid w:val="00FE59EF"/>
    <w:rsid w:val="00FE7F2F"/>
    <w:rsid w:val="00FE7FF7"/>
    <w:rsid w:val="00FF0E24"/>
    <w:rsid w:val="00FF4217"/>
    <w:rsid w:val="00FF4330"/>
    <w:rsid w:val="00FF5328"/>
    <w:rsid w:val="00FF5C29"/>
    <w:rsid w:val="00FF5D4F"/>
    <w:rsid w:val="00FF5FFB"/>
    <w:rsid w:val="00FF69CA"/>
    <w:rsid w:val="00FF6AA8"/>
    <w:rsid w:val="00FF7C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E24F37"/>
  <w15:docId w15:val="{A24A63E8-DE43-4B51-B73B-C10EDE11C4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57D9"/>
  </w:style>
  <w:style w:type="paragraph" w:styleId="Heading1">
    <w:name w:val="heading 1"/>
    <w:basedOn w:val="Normal"/>
    <w:next w:val="Normal"/>
    <w:link w:val="Heading1Char"/>
    <w:uiPriority w:val="9"/>
    <w:qFormat/>
    <w:rsid w:val="00DF57D9"/>
    <w:pPr>
      <w:keepNext/>
      <w:spacing w:before="240" w:after="60"/>
      <w:outlineLvl w:val="0"/>
    </w:pPr>
    <w:rPr>
      <w:rFonts w:ascii="Arial" w:eastAsiaTheme="majorEastAsia" w:hAnsi="Arial" w:cstheme="majorBidi"/>
      <w:b/>
      <w:bCs/>
      <w:kern w:val="32"/>
      <w:sz w:val="32"/>
      <w:szCs w:val="32"/>
    </w:rPr>
  </w:style>
  <w:style w:type="paragraph" w:styleId="Heading2">
    <w:name w:val="heading 2"/>
    <w:basedOn w:val="Normal"/>
    <w:next w:val="Normal"/>
    <w:link w:val="Heading2Char"/>
    <w:uiPriority w:val="9"/>
    <w:qFormat/>
    <w:rsid w:val="00DF57D9"/>
    <w:pPr>
      <w:keepNext/>
      <w:autoSpaceDE w:val="0"/>
      <w:autoSpaceDN w:val="0"/>
      <w:spacing w:before="120" w:after="60"/>
      <w:ind w:left="144"/>
      <w:outlineLvl w:val="1"/>
    </w:pPr>
    <w:rPr>
      <w:rFonts w:eastAsiaTheme="majorEastAsia" w:cstheme="majorBidi"/>
      <w:i/>
      <w:iCs/>
      <w:sz w:val="20"/>
      <w:szCs w:val="20"/>
    </w:rPr>
  </w:style>
  <w:style w:type="paragraph" w:styleId="Heading3">
    <w:name w:val="heading 3"/>
    <w:basedOn w:val="Normal"/>
    <w:next w:val="Normal"/>
    <w:link w:val="Heading3Char"/>
    <w:uiPriority w:val="9"/>
    <w:qFormat/>
    <w:rsid w:val="00DF57D9"/>
    <w:pPr>
      <w:keepNext/>
      <w:autoSpaceDE w:val="0"/>
      <w:autoSpaceDN w:val="0"/>
      <w:ind w:left="288"/>
      <w:outlineLvl w:val="2"/>
    </w:pPr>
    <w:rPr>
      <w:rFonts w:eastAsiaTheme="majorEastAsia" w:cstheme="majorBidi"/>
      <w:i/>
      <w:iCs/>
      <w:sz w:val="20"/>
      <w:szCs w:val="20"/>
    </w:rPr>
  </w:style>
  <w:style w:type="paragraph" w:styleId="Heading4">
    <w:name w:val="heading 4"/>
    <w:basedOn w:val="Normal"/>
    <w:next w:val="Normal"/>
    <w:link w:val="Heading4Char"/>
    <w:uiPriority w:val="9"/>
    <w:qFormat/>
    <w:rsid w:val="00DF57D9"/>
    <w:pPr>
      <w:keepNext/>
      <w:autoSpaceDE w:val="0"/>
      <w:autoSpaceDN w:val="0"/>
      <w:spacing w:before="240" w:after="60"/>
      <w:ind w:left="1152" w:hanging="720"/>
      <w:outlineLvl w:val="3"/>
    </w:pPr>
    <w:rPr>
      <w:rFonts w:eastAsiaTheme="majorEastAsia" w:cstheme="majorBidi"/>
      <w:i/>
      <w:iCs/>
      <w:sz w:val="18"/>
      <w:szCs w:val="18"/>
    </w:rPr>
  </w:style>
  <w:style w:type="paragraph" w:styleId="Heading5">
    <w:name w:val="heading 5"/>
    <w:basedOn w:val="Normal"/>
    <w:next w:val="Normal"/>
    <w:link w:val="Heading5Char"/>
    <w:qFormat/>
    <w:rsid w:val="00DF57D9"/>
    <w:pPr>
      <w:autoSpaceDE w:val="0"/>
      <w:autoSpaceDN w:val="0"/>
      <w:spacing w:before="240" w:after="60"/>
      <w:ind w:left="1872" w:hanging="720"/>
      <w:outlineLvl w:val="4"/>
    </w:pPr>
    <w:rPr>
      <w:rFonts w:eastAsiaTheme="majorEastAsia" w:cstheme="majorBidi"/>
      <w:sz w:val="18"/>
      <w:szCs w:val="18"/>
    </w:rPr>
  </w:style>
  <w:style w:type="paragraph" w:styleId="Heading6">
    <w:name w:val="heading 6"/>
    <w:basedOn w:val="Normal"/>
    <w:next w:val="Normal"/>
    <w:link w:val="Heading6Char"/>
    <w:qFormat/>
    <w:rsid w:val="00DF57D9"/>
    <w:pPr>
      <w:autoSpaceDE w:val="0"/>
      <w:autoSpaceDN w:val="0"/>
      <w:spacing w:before="240" w:after="60"/>
      <w:ind w:left="2592" w:hanging="720"/>
      <w:outlineLvl w:val="5"/>
    </w:pPr>
    <w:rPr>
      <w:rFonts w:eastAsiaTheme="majorEastAsia" w:cstheme="majorBidi"/>
      <w:i/>
      <w:iCs/>
      <w:sz w:val="16"/>
      <w:szCs w:val="16"/>
    </w:rPr>
  </w:style>
  <w:style w:type="paragraph" w:styleId="Heading7">
    <w:name w:val="heading 7"/>
    <w:basedOn w:val="Normal"/>
    <w:next w:val="Normal"/>
    <w:link w:val="Heading7Char"/>
    <w:qFormat/>
    <w:rsid w:val="00DF57D9"/>
    <w:pPr>
      <w:autoSpaceDE w:val="0"/>
      <w:autoSpaceDN w:val="0"/>
      <w:spacing w:before="240" w:after="60"/>
      <w:ind w:left="3312" w:hanging="720"/>
      <w:outlineLvl w:val="6"/>
    </w:pPr>
    <w:rPr>
      <w:rFonts w:eastAsiaTheme="majorEastAsia" w:cstheme="majorBidi"/>
      <w:sz w:val="16"/>
      <w:szCs w:val="16"/>
    </w:rPr>
  </w:style>
  <w:style w:type="paragraph" w:styleId="Heading8">
    <w:name w:val="heading 8"/>
    <w:basedOn w:val="Normal"/>
    <w:next w:val="Normal"/>
    <w:link w:val="Heading8Char"/>
    <w:qFormat/>
    <w:rsid w:val="00DF57D9"/>
    <w:pPr>
      <w:autoSpaceDE w:val="0"/>
      <w:autoSpaceDN w:val="0"/>
      <w:spacing w:before="240" w:after="60"/>
      <w:ind w:left="4032" w:hanging="720"/>
      <w:outlineLvl w:val="7"/>
    </w:pPr>
    <w:rPr>
      <w:rFonts w:eastAsiaTheme="majorEastAsia" w:cstheme="majorBidi"/>
      <w:i/>
      <w:iCs/>
      <w:sz w:val="16"/>
      <w:szCs w:val="16"/>
    </w:rPr>
  </w:style>
  <w:style w:type="paragraph" w:styleId="Heading9">
    <w:name w:val="heading 9"/>
    <w:basedOn w:val="Normal"/>
    <w:next w:val="Normal"/>
    <w:link w:val="Heading9Char"/>
    <w:qFormat/>
    <w:rsid w:val="00DF57D9"/>
    <w:pPr>
      <w:autoSpaceDE w:val="0"/>
      <w:autoSpaceDN w:val="0"/>
      <w:spacing w:before="240" w:after="60"/>
      <w:ind w:left="4752" w:hanging="720"/>
      <w:outlineLvl w:val="8"/>
    </w:pPr>
    <w:rPr>
      <w:rFonts w:eastAsiaTheme="majorEastAsia" w:cstheme="majorBidi"/>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表"/>
    <w:basedOn w:val="Normal"/>
    <w:link w:val="a0"/>
    <w:rsid w:val="00DE2766"/>
    <w:pPr>
      <w:adjustRightInd w:val="0"/>
      <w:spacing w:line="360" w:lineRule="atLeast"/>
      <w:jc w:val="center"/>
      <w:textAlignment w:val="baseline"/>
    </w:pPr>
    <w:rPr>
      <w:rFonts w:ascii="DFKai-SB" w:hAnsi="DFKai-SB"/>
      <w:sz w:val="28"/>
      <w:szCs w:val="28"/>
    </w:rPr>
  </w:style>
  <w:style w:type="character" w:customStyle="1" w:styleId="a0">
    <w:name w:val="表 字元"/>
    <w:basedOn w:val="DefaultParagraphFont"/>
    <w:link w:val="a"/>
    <w:rsid w:val="00DE2766"/>
    <w:rPr>
      <w:rFonts w:ascii="DFKai-SB" w:eastAsia="DFKai-SB" w:hAnsi="DFKai-SB" w:cs="Times New Roman"/>
      <w:kern w:val="0"/>
      <w:sz w:val="28"/>
      <w:szCs w:val="28"/>
    </w:rPr>
  </w:style>
  <w:style w:type="paragraph" w:customStyle="1" w:styleId="a1">
    <w:name w:val="圖"/>
    <w:basedOn w:val="Normal"/>
    <w:link w:val="a2"/>
    <w:rsid w:val="00DE2766"/>
    <w:pPr>
      <w:adjustRightInd w:val="0"/>
      <w:spacing w:line="360" w:lineRule="atLeast"/>
      <w:jc w:val="center"/>
      <w:textAlignment w:val="baseline"/>
    </w:pPr>
    <w:rPr>
      <w:sz w:val="28"/>
      <w:szCs w:val="28"/>
    </w:rPr>
  </w:style>
  <w:style w:type="character" w:customStyle="1" w:styleId="a2">
    <w:name w:val="圖 字元"/>
    <w:basedOn w:val="DefaultParagraphFont"/>
    <w:link w:val="a1"/>
    <w:rsid w:val="00DE2766"/>
    <w:rPr>
      <w:rFonts w:ascii="Times New Roman" w:eastAsia="DFKai-SB" w:hAnsi="Times New Roman" w:cs="Times New Roman"/>
      <w:kern w:val="0"/>
      <w:sz w:val="28"/>
      <w:szCs w:val="28"/>
    </w:rPr>
  </w:style>
  <w:style w:type="paragraph" w:customStyle="1" w:styleId="MDPI52figure">
    <w:name w:val="MDPI_5.2_figure"/>
    <w:rsid w:val="00DE2766"/>
    <w:pPr>
      <w:jc w:val="center"/>
    </w:pPr>
    <w:rPr>
      <w:rFonts w:ascii="Palatino Linotype" w:hAnsi="Palatino Linotype"/>
      <w:snapToGrid w:val="0"/>
      <w:color w:val="000000"/>
      <w:szCs w:val="20"/>
      <w:lang w:eastAsia="de-DE" w:bidi="en-US"/>
    </w:rPr>
  </w:style>
  <w:style w:type="character" w:customStyle="1" w:styleId="Heading1Char">
    <w:name w:val="Heading 1 Char"/>
    <w:basedOn w:val="DefaultParagraphFont"/>
    <w:link w:val="Heading1"/>
    <w:uiPriority w:val="9"/>
    <w:rsid w:val="00AE0DDA"/>
    <w:rPr>
      <w:rFonts w:ascii="Arial" w:eastAsiaTheme="majorEastAsia" w:hAnsi="Arial" w:cstheme="majorBidi"/>
      <w:b/>
      <w:bCs/>
      <w:kern w:val="32"/>
      <w:sz w:val="32"/>
      <w:szCs w:val="32"/>
    </w:rPr>
  </w:style>
  <w:style w:type="character" w:customStyle="1" w:styleId="Heading2Char">
    <w:name w:val="Heading 2 Char"/>
    <w:basedOn w:val="DefaultParagraphFont"/>
    <w:link w:val="Heading2"/>
    <w:uiPriority w:val="9"/>
    <w:rsid w:val="00DF57D9"/>
    <w:rPr>
      <w:rFonts w:eastAsiaTheme="majorEastAsia" w:cstheme="majorBidi"/>
      <w:i/>
      <w:iCs/>
      <w:sz w:val="20"/>
      <w:szCs w:val="20"/>
    </w:rPr>
  </w:style>
  <w:style w:type="character" w:customStyle="1" w:styleId="Heading3Char">
    <w:name w:val="Heading 3 Char"/>
    <w:basedOn w:val="DefaultParagraphFont"/>
    <w:link w:val="Heading3"/>
    <w:uiPriority w:val="9"/>
    <w:rsid w:val="00AE0DDA"/>
    <w:rPr>
      <w:rFonts w:eastAsiaTheme="majorEastAsia" w:cstheme="majorBidi"/>
      <w:i/>
      <w:iCs/>
      <w:sz w:val="20"/>
      <w:szCs w:val="20"/>
    </w:rPr>
  </w:style>
  <w:style w:type="character" w:customStyle="1" w:styleId="Heading4Char">
    <w:name w:val="Heading 4 Char"/>
    <w:basedOn w:val="DefaultParagraphFont"/>
    <w:link w:val="Heading4"/>
    <w:uiPriority w:val="9"/>
    <w:rsid w:val="00AE0DDA"/>
    <w:rPr>
      <w:rFonts w:eastAsiaTheme="majorEastAsia" w:cstheme="majorBidi"/>
      <w:i/>
      <w:iCs/>
      <w:sz w:val="18"/>
      <w:szCs w:val="18"/>
    </w:rPr>
  </w:style>
  <w:style w:type="character" w:customStyle="1" w:styleId="Heading5Char">
    <w:name w:val="Heading 5 Char"/>
    <w:basedOn w:val="DefaultParagraphFont"/>
    <w:link w:val="Heading5"/>
    <w:rsid w:val="00AE0DDA"/>
    <w:rPr>
      <w:rFonts w:eastAsiaTheme="majorEastAsia" w:cstheme="majorBidi"/>
      <w:sz w:val="18"/>
      <w:szCs w:val="18"/>
    </w:rPr>
  </w:style>
  <w:style w:type="paragraph" w:styleId="Caption">
    <w:name w:val="caption"/>
    <w:basedOn w:val="Normal"/>
    <w:next w:val="Normal"/>
    <w:uiPriority w:val="35"/>
    <w:semiHidden/>
    <w:unhideWhenUsed/>
    <w:qFormat/>
    <w:rsid w:val="00AE0DDA"/>
    <w:pPr>
      <w:spacing w:after="200"/>
    </w:pPr>
    <w:rPr>
      <w:b/>
      <w:bCs/>
      <w:color w:val="4F81BD" w:themeColor="accent1"/>
      <w:sz w:val="18"/>
      <w:szCs w:val="18"/>
    </w:rPr>
  </w:style>
  <w:style w:type="paragraph" w:styleId="Title">
    <w:name w:val="Title"/>
    <w:basedOn w:val="Normal"/>
    <w:next w:val="Normal"/>
    <w:link w:val="TitleChar"/>
    <w:uiPriority w:val="10"/>
    <w:rsid w:val="00AE0DDA"/>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AE0DDA"/>
    <w:rPr>
      <w:rFonts w:asciiTheme="majorHAnsi" w:eastAsiaTheme="majorEastAsia" w:hAnsiTheme="majorHAnsi" w:cstheme="majorBidi"/>
      <w:color w:val="17365D" w:themeColor="text2" w:themeShade="BF"/>
      <w:spacing w:val="5"/>
      <w:kern w:val="28"/>
      <w:sz w:val="52"/>
      <w:szCs w:val="52"/>
    </w:rPr>
  </w:style>
  <w:style w:type="character" w:styleId="Emphasis">
    <w:name w:val="Emphasis"/>
    <w:basedOn w:val="DefaultParagraphFont"/>
    <w:uiPriority w:val="20"/>
    <w:qFormat/>
    <w:rsid w:val="00DF57D9"/>
    <w:rPr>
      <w:i/>
      <w:iCs/>
    </w:rPr>
  </w:style>
  <w:style w:type="paragraph" w:styleId="ListParagraph">
    <w:name w:val="List Paragraph"/>
    <w:basedOn w:val="Normal"/>
    <w:link w:val="ListParagraphChar"/>
    <w:uiPriority w:val="34"/>
    <w:qFormat/>
    <w:rsid w:val="00DF57D9"/>
    <w:pPr>
      <w:ind w:left="720"/>
      <w:contextualSpacing/>
    </w:pPr>
  </w:style>
  <w:style w:type="paragraph" w:styleId="BalloonText">
    <w:name w:val="Balloon Text"/>
    <w:basedOn w:val="Normal"/>
    <w:link w:val="BalloonTextChar"/>
    <w:uiPriority w:val="99"/>
    <w:semiHidden/>
    <w:unhideWhenUsed/>
    <w:rsid w:val="00D93036"/>
    <w:rPr>
      <w:rFonts w:ascii="Tahoma" w:hAnsi="Tahoma" w:cs="Tahoma"/>
      <w:sz w:val="16"/>
      <w:szCs w:val="16"/>
    </w:rPr>
  </w:style>
  <w:style w:type="character" w:customStyle="1" w:styleId="BalloonTextChar">
    <w:name w:val="Balloon Text Char"/>
    <w:basedOn w:val="DefaultParagraphFont"/>
    <w:link w:val="BalloonText"/>
    <w:uiPriority w:val="99"/>
    <w:semiHidden/>
    <w:rsid w:val="00D93036"/>
    <w:rPr>
      <w:rFonts w:ascii="Tahoma" w:eastAsia="DFKai-SB" w:hAnsi="Tahoma" w:cs="Tahoma"/>
      <w:kern w:val="0"/>
      <w:sz w:val="16"/>
      <w:szCs w:val="16"/>
    </w:rPr>
  </w:style>
  <w:style w:type="character" w:customStyle="1" w:styleId="Heading6Char">
    <w:name w:val="Heading 6 Char"/>
    <w:basedOn w:val="DefaultParagraphFont"/>
    <w:link w:val="Heading6"/>
    <w:rsid w:val="00AE0DDA"/>
    <w:rPr>
      <w:rFonts w:eastAsiaTheme="majorEastAsia" w:cstheme="majorBidi"/>
      <w:i/>
      <w:iCs/>
      <w:sz w:val="16"/>
      <w:szCs w:val="16"/>
    </w:rPr>
  </w:style>
  <w:style w:type="character" w:customStyle="1" w:styleId="Heading7Char">
    <w:name w:val="Heading 7 Char"/>
    <w:basedOn w:val="DefaultParagraphFont"/>
    <w:link w:val="Heading7"/>
    <w:rsid w:val="00AE0DDA"/>
    <w:rPr>
      <w:rFonts w:eastAsiaTheme="majorEastAsia" w:cstheme="majorBidi"/>
      <w:sz w:val="16"/>
      <w:szCs w:val="16"/>
    </w:rPr>
  </w:style>
  <w:style w:type="character" w:customStyle="1" w:styleId="Heading8Char">
    <w:name w:val="Heading 8 Char"/>
    <w:basedOn w:val="DefaultParagraphFont"/>
    <w:link w:val="Heading8"/>
    <w:rsid w:val="00AE0DDA"/>
    <w:rPr>
      <w:rFonts w:eastAsiaTheme="majorEastAsia" w:cstheme="majorBidi"/>
      <w:i/>
      <w:iCs/>
      <w:sz w:val="16"/>
      <w:szCs w:val="16"/>
    </w:rPr>
  </w:style>
  <w:style w:type="character" w:customStyle="1" w:styleId="Heading9Char">
    <w:name w:val="Heading 9 Char"/>
    <w:basedOn w:val="DefaultParagraphFont"/>
    <w:link w:val="Heading9"/>
    <w:rsid w:val="00AE0DDA"/>
    <w:rPr>
      <w:rFonts w:eastAsiaTheme="majorEastAsia" w:cstheme="majorBidi"/>
      <w:sz w:val="16"/>
      <w:szCs w:val="16"/>
    </w:rPr>
  </w:style>
  <w:style w:type="paragraph" w:styleId="TOCHeading">
    <w:name w:val="TOC Heading"/>
    <w:basedOn w:val="Heading1"/>
    <w:next w:val="Normal"/>
    <w:uiPriority w:val="39"/>
    <w:semiHidden/>
    <w:unhideWhenUsed/>
    <w:qFormat/>
    <w:rsid w:val="00AE0DDA"/>
    <w:pPr>
      <w:keepLines/>
      <w:spacing w:before="480" w:after="0"/>
      <w:outlineLvl w:val="9"/>
    </w:pPr>
    <w:rPr>
      <w:rFonts w:asciiTheme="majorHAnsi" w:hAnsiTheme="majorHAnsi"/>
      <w:color w:val="365F91" w:themeColor="accent1" w:themeShade="BF"/>
      <w:kern w:val="0"/>
      <w:sz w:val="28"/>
      <w:szCs w:val="28"/>
    </w:rPr>
  </w:style>
  <w:style w:type="paragraph" w:customStyle="1" w:styleId="MDPI31text">
    <w:name w:val="MDPI_3.1_text"/>
    <w:rsid w:val="009F6A84"/>
    <w:pPr>
      <w:adjustRightInd w:val="0"/>
      <w:snapToGrid w:val="0"/>
      <w:spacing w:line="260" w:lineRule="atLeast"/>
      <w:ind w:firstLine="425"/>
      <w:jc w:val="both"/>
    </w:pPr>
    <w:rPr>
      <w:rFonts w:ascii="Palatino Linotype" w:hAnsi="Palatino Linotype"/>
      <w:snapToGrid w:val="0"/>
      <w:color w:val="000000"/>
      <w:sz w:val="20"/>
      <w:lang w:eastAsia="de-DE" w:bidi="en-US"/>
    </w:rPr>
  </w:style>
  <w:style w:type="paragraph" w:customStyle="1" w:styleId="MojtabaParagraph">
    <w:name w:val="Mojtaba Paragraph"/>
    <w:basedOn w:val="Normal"/>
    <w:link w:val="MojtabaParagraphChar"/>
    <w:rsid w:val="009F6A84"/>
    <w:pPr>
      <w:adjustRightInd w:val="0"/>
      <w:spacing w:afterLines="200" w:line="360" w:lineRule="auto"/>
      <w:ind w:firstLine="720"/>
      <w:jc w:val="both"/>
    </w:pPr>
    <w:rPr>
      <w:rFonts w:cs="Arial"/>
      <w:noProof/>
      <w:color w:val="000000"/>
    </w:rPr>
  </w:style>
  <w:style w:type="character" w:customStyle="1" w:styleId="MojtabaParagraphChar">
    <w:name w:val="Mojtaba Paragraph Char"/>
    <w:basedOn w:val="DefaultParagraphFont"/>
    <w:link w:val="MojtabaParagraph"/>
    <w:rsid w:val="009F6A84"/>
    <w:rPr>
      <w:rFonts w:ascii="Times New Roman" w:eastAsia="Times New Roman" w:hAnsi="Times New Roman" w:cs="Arial"/>
      <w:noProof/>
      <w:color w:val="000000"/>
      <w:sz w:val="24"/>
    </w:rPr>
  </w:style>
  <w:style w:type="paragraph" w:styleId="BodyText">
    <w:name w:val="Body Text"/>
    <w:basedOn w:val="Normal"/>
    <w:link w:val="BodyTextChar"/>
    <w:qFormat/>
    <w:rsid w:val="00DF57D9"/>
    <w:pPr>
      <w:spacing w:after="240"/>
      <w:jc w:val="both"/>
    </w:pPr>
    <w:rPr>
      <w:lang w:eastAsia="en-GB" w:bidi="ar-AE"/>
    </w:rPr>
  </w:style>
  <w:style w:type="character" w:customStyle="1" w:styleId="BodyTextChar">
    <w:name w:val="Body Text Char"/>
    <w:link w:val="BodyText"/>
    <w:rsid w:val="00DF57D9"/>
    <w:rPr>
      <w:lang w:eastAsia="en-GB" w:bidi="ar-AE"/>
    </w:rPr>
  </w:style>
  <w:style w:type="paragraph" w:styleId="Subtitle">
    <w:name w:val="Subtitle"/>
    <w:basedOn w:val="Normal"/>
    <w:next w:val="Normal"/>
    <w:link w:val="SubtitleChar"/>
    <w:uiPriority w:val="11"/>
    <w:rsid w:val="00AE0DDA"/>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uiPriority w:val="11"/>
    <w:rsid w:val="00AE0DDA"/>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DF57D9"/>
    <w:rPr>
      <w:b/>
      <w:bCs/>
    </w:rPr>
  </w:style>
  <w:style w:type="paragraph" w:styleId="NoSpacing">
    <w:name w:val="No Spacing"/>
    <w:uiPriority w:val="1"/>
    <w:qFormat/>
    <w:rsid w:val="00DF57D9"/>
  </w:style>
  <w:style w:type="paragraph" w:styleId="Quote">
    <w:name w:val="Quote"/>
    <w:basedOn w:val="Normal"/>
    <w:next w:val="Normal"/>
    <w:link w:val="QuoteChar"/>
    <w:uiPriority w:val="29"/>
    <w:qFormat/>
    <w:rsid w:val="00AE0DDA"/>
    <w:rPr>
      <w:i/>
      <w:iCs/>
      <w:color w:val="000000" w:themeColor="text1"/>
    </w:rPr>
  </w:style>
  <w:style w:type="character" w:customStyle="1" w:styleId="QuoteChar">
    <w:name w:val="Quote Char"/>
    <w:basedOn w:val="DefaultParagraphFont"/>
    <w:link w:val="Quote"/>
    <w:uiPriority w:val="29"/>
    <w:rsid w:val="00AE0DDA"/>
    <w:rPr>
      <w:i/>
      <w:iCs/>
      <w:color w:val="000000" w:themeColor="text1"/>
    </w:rPr>
  </w:style>
  <w:style w:type="paragraph" w:styleId="IntenseQuote">
    <w:name w:val="Intense Quote"/>
    <w:basedOn w:val="Normal"/>
    <w:next w:val="Normal"/>
    <w:link w:val="IntenseQuoteChar"/>
    <w:uiPriority w:val="30"/>
    <w:qFormat/>
    <w:rsid w:val="00AE0DDA"/>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AE0DDA"/>
    <w:rPr>
      <w:b/>
      <w:bCs/>
      <w:i/>
      <w:iCs/>
      <w:color w:val="4F81BD" w:themeColor="accent1"/>
    </w:rPr>
  </w:style>
  <w:style w:type="character" w:styleId="SubtleEmphasis">
    <w:name w:val="Subtle Emphasis"/>
    <w:basedOn w:val="DefaultParagraphFont"/>
    <w:uiPriority w:val="19"/>
    <w:qFormat/>
    <w:rsid w:val="00AE0DDA"/>
    <w:rPr>
      <w:i/>
      <w:iCs/>
      <w:color w:val="808080" w:themeColor="text1" w:themeTint="7F"/>
    </w:rPr>
  </w:style>
  <w:style w:type="character" w:styleId="IntenseEmphasis">
    <w:name w:val="Intense Emphasis"/>
    <w:basedOn w:val="DefaultParagraphFont"/>
    <w:uiPriority w:val="21"/>
    <w:qFormat/>
    <w:rsid w:val="00AE0DDA"/>
    <w:rPr>
      <w:b/>
      <w:bCs/>
      <w:i/>
      <w:iCs/>
      <w:color w:val="4F81BD" w:themeColor="accent1"/>
    </w:rPr>
  </w:style>
  <w:style w:type="character" w:styleId="SubtleReference">
    <w:name w:val="Subtle Reference"/>
    <w:basedOn w:val="DefaultParagraphFont"/>
    <w:uiPriority w:val="31"/>
    <w:qFormat/>
    <w:rsid w:val="00AE0DDA"/>
    <w:rPr>
      <w:smallCaps/>
      <w:color w:val="C0504D" w:themeColor="accent2"/>
      <w:u w:val="single"/>
    </w:rPr>
  </w:style>
  <w:style w:type="character" w:styleId="IntenseReference">
    <w:name w:val="Intense Reference"/>
    <w:basedOn w:val="DefaultParagraphFont"/>
    <w:uiPriority w:val="32"/>
    <w:qFormat/>
    <w:rsid w:val="00AE0DDA"/>
    <w:rPr>
      <w:b/>
      <w:bCs/>
      <w:smallCaps/>
      <w:color w:val="C0504D" w:themeColor="accent2"/>
      <w:spacing w:val="5"/>
      <w:u w:val="single"/>
    </w:rPr>
  </w:style>
  <w:style w:type="character" w:styleId="BookTitle">
    <w:name w:val="Book Title"/>
    <w:basedOn w:val="DefaultParagraphFont"/>
    <w:uiPriority w:val="33"/>
    <w:qFormat/>
    <w:rsid w:val="00AE0DDA"/>
    <w:rPr>
      <w:b/>
      <w:bCs/>
      <w:smallCaps/>
      <w:spacing w:val="5"/>
    </w:rPr>
  </w:style>
  <w:style w:type="paragraph" w:customStyle="1" w:styleId="ColorfulList-Accent11">
    <w:name w:val="Colorful List - Accent 11"/>
    <w:basedOn w:val="Normal"/>
    <w:rsid w:val="009C056F"/>
    <w:pPr>
      <w:ind w:left="720"/>
    </w:pPr>
    <w:rPr>
      <w:rFonts w:ascii="Arial" w:eastAsia="Batang" w:hAnsi="Arial"/>
      <w:lang w:eastAsia="ko-KR"/>
    </w:rPr>
  </w:style>
  <w:style w:type="character" w:customStyle="1" w:styleId="ListParagraphChar">
    <w:name w:val="List Paragraph Char"/>
    <w:basedOn w:val="DefaultParagraphFont"/>
    <w:link w:val="ListParagraph"/>
    <w:uiPriority w:val="34"/>
    <w:rsid w:val="00AE0DDA"/>
  </w:style>
  <w:style w:type="paragraph" w:styleId="Header">
    <w:name w:val="header"/>
    <w:link w:val="HeaderChar"/>
    <w:uiPriority w:val="99"/>
    <w:qFormat/>
    <w:rsid w:val="00DF57D9"/>
    <w:pPr>
      <w:jc w:val="both"/>
    </w:pPr>
    <w:rPr>
      <w:lang w:val="en-GB" w:eastAsia="zh-CN" w:bidi="he-IL"/>
    </w:rPr>
  </w:style>
  <w:style w:type="character" w:customStyle="1" w:styleId="HeaderChar">
    <w:name w:val="Header Char"/>
    <w:link w:val="Header"/>
    <w:uiPriority w:val="99"/>
    <w:rsid w:val="00DF57D9"/>
    <w:rPr>
      <w:lang w:val="en-GB" w:eastAsia="zh-CN" w:bidi="he-IL"/>
    </w:rPr>
  </w:style>
  <w:style w:type="paragraph" w:customStyle="1" w:styleId="Style1">
    <w:name w:val="Style1"/>
    <w:basedOn w:val="Normal"/>
    <w:link w:val="Style1Char"/>
    <w:qFormat/>
    <w:rsid w:val="003A158A"/>
    <w:pPr>
      <w:spacing w:line="276" w:lineRule="auto"/>
    </w:pPr>
    <w:rPr>
      <w:rFonts w:asciiTheme="minorHAnsi" w:eastAsiaTheme="minorHAnsi" w:hAnsiTheme="minorHAnsi" w:cstheme="minorBidi"/>
      <w:b/>
      <w:color w:val="4F81BD" w:themeColor="accent1"/>
      <w:sz w:val="26"/>
      <w:szCs w:val="22"/>
    </w:rPr>
  </w:style>
  <w:style w:type="character" w:customStyle="1" w:styleId="Style1Char">
    <w:name w:val="Style1 Char"/>
    <w:basedOn w:val="DefaultParagraphFont"/>
    <w:link w:val="Style1"/>
    <w:rsid w:val="003A158A"/>
    <w:rPr>
      <w:rFonts w:asciiTheme="minorHAnsi" w:eastAsiaTheme="minorHAnsi" w:hAnsiTheme="minorHAnsi" w:cstheme="minorBidi"/>
      <w:b/>
      <w:color w:val="4F81BD" w:themeColor="accent1"/>
      <w:sz w:val="26"/>
      <w:szCs w:val="22"/>
    </w:rPr>
  </w:style>
  <w:style w:type="character" w:styleId="Hyperlink">
    <w:name w:val="Hyperlink"/>
    <w:basedOn w:val="DefaultParagraphFont"/>
    <w:uiPriority w:val="99"/>
    <w:unhideWhenUsed/>
    <w:rsid w:val="003A158A"/>
    <w:rPr>
      <w:color w:val="0000FF" w:themeColor="hyperlink"/>
      <w:u w:val="single"/>
    </w:rPr>
  </w:style>
  <w:style w:type="character" w:styleId="CommentReference">
    <w:name w:val="annotation reference"/>
    <w:basedOn w:val="DefaultParagraphFont"/>
    <w:uiPriority w:val="99"/>
    <w:semiHidden/>
    <w:unhideWhenUsed/>
    <w:rsid w:val="003A158A"/>
    <w:rPr>
      <w:sz w:val="16"/>
      <w:szCs w:val="16"/>
    </w:rPr>
  </w:style>
  <w:style w:type="paragraph" w:styleId="CommentText">
    <w:name w:val="annotation text"/>
    <w:basedOn w:val="Normal"/>
    <w:link w:val="CommentTextChar"/>
    <w:uiPriority w:val="99"/>
    <w:unhideWhenUsed/>
    <w:rsid w:val="003A158A"/>
    <w:rPr>
      <w:rFonts w:eastAsiaTheme="minorHAnsi" w:cstheme="minorBidi"/>
      <w:sz w:val="20"/>
      <w:szCs w:val="20"/>
    </w:rPr>
  </w:style>
  <w:style w:type="character" w:customStyle="1" w:styleId="CommentTextChar">
    <w:name w:val="Comment Text Char"/>
    <w:basedOn w:val="DefaultParagraphFont"/>
    <w:link w:val="CommentText"/>
    <w:uiPriority w:val="99"/>
    <w:rsid w:val="003A158A"/>
    <w:rPr>
      <w:rFonts w:eastAsiaTheme="minorHAnsi" w:cstheme="minorBidi"/>
      <w:sz w:val="20"/>
      <w:szCs w:val="20"/>
    </w:rPr>
  </w:style>
  <w:style w:type="paragraph" w:styleId="CommentSubject">
    <w:name w:val="annotation subject"/>
    <w:basedOn w:val="CommentText"/>
    <w:next w:val="CommentText"/>
    <w:link w:val="CommentSubjectChar"/>
    <w:uiPriority w:val="99"/>
    <w:semiHidden/>
    <w:unhideWhenUsed/>
    <w:rsid w:val="003A158A"/>
    <w:rPr>
      <w:b/>
      <w:bCs/>
    </w:rPr>
  </w:style>
  <w:style w:type="character" w:customStyle="1" w:styleId="CommentSubjectChar">
    <w:name w:val="Comment Subject Char"/>
    <w:basedOn w:val="CommentTextChar"/>
    <w:link w:val="CommentSubject"/>
    <w:uiPriority w:val="99"/>
    <w:semiHidden/>
    <w:rsid w:val="003A158A"/>
    <w:rPr>
      <w:rFonts w:eastAsiaTheme="minorHAnsi" w:cstheme="minorBidi"/>
      <w:b/>
      <w:bCs/>
      <w:sz w:val="20"/>
      <w:szCs w:val="20"/>
    </w:rPr>
  </w:style>
  <w:style w:type="paragraph" w:styleId="Bibliography">
    <w:name w:val="Bibliography"/>
    <w:basedOn w:val="Normal"/>
    <w:next w:val="Normal"/>
    <w:uiPriority w:val="37"/>
    <w:unhideWhenUsed/>
    <w:rsid w:val="003A158A"/>
    <w:pPr>
      <w:tabs>
        <w:tab w:val="left" w:pos="504"/>
      </w:tabs>
      <w:spacing w:after="240"/>
      <w:ind w:left="504" w:hanging="504"/>
    </w:pPr>
    <w:rPr>
      <w:rFonts w:eastAsiaTheme="minorHAnsi" w:cstheme="minorBidi"/>
      <w:szCs w:val="22"/>
    </w:rPr>
  </w:style>
  <w:style w:type="table" w:styleId="TableGrid">
    <w:name w:val="Table Grid"/>
    <w:basedOn w:val="TableNormal"/>
    <w:uiPriority w:val="39"/>
    <w:rsid w:val="003A158A"/>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3A158A"/>
    <w:pPr>
      <w:tabs>
        <w:tab w:val="center" w:pos="4680"/>
        <w:tab w:val="right" w:pos="9360"/>
      </w:tabs>
    </w:pPr>
    <w:rPr>
      <w:rFonts w:eastAsiaTheme="minorHAnsi" w:cstheme="minorBidi"/>
      <w:szCs w:val="22"/>
    </w:rPr>
  </w:style>
  <w:style w:type="character" w:customStyle="1" w:styleId="FooterChar">
    <w:name w:val="Footer Char"/>
    <w:basedOn w:val="DefaultParagraphFont"/>
    <w:link w:val="Footer"/>
    <w:uiPriority w:val="99"/>
    <w:rsid w:val="003A158A"/>
    <w:rPr>
      <w:rFonts w:eastAsiaTheme="minorHAnsi" w:cstheme="minorBidi"/>
      <w:szCs w:val="22"/>
    </w:rPr>
  </w:style>
  <w:style w:type="character" w:styleId="LineNumber">
    <w:name w:val="line number"/>
    <w:basedOn w:val="DefaultParagraphFont"/>
    <w:uiPriority w:val="99"/>
    <w:semiHidden/>
    <w:unhideWhenUsed/>
    <w:rsid w:val="003A158A"/>
  </w:style>
  <w:style w:type="character" w:customStyle="1" w:styleId="hgkelc">
    <w:name w:val="hgkelc"/>
    <w:basedOn w:val="DefaultParagraphFont"/>
    <w:rsid w:val="003A158A"/>
  </w:style>
  <w:style w:type="paragraph" w:styleId="Revision">
    <w:name w:val="Revision"/>
    <w:hidden/>
    <w:uiPriority w:val="99"/>
    <w:semiHidden/>
    <w:rsid w:val="003A158A"/>
    <w:rPr>
      <w:rFonts w:eastAsiaTheme="minorHAnsi" w:cstheme="minorBidi"/>
      <w:szCs w:val="22"/>
    </w:rPr>
  </w:style>
  <w:style w:type="character" w:customStyle="1" w:styleId="UnresolvedMention1">
    <w:name w:val="Unresolved Mention1"/>
    <w:basedOn w:val="DefaultParagraphFont"/>
    <w:uiPriority w:val="99"/>
    <w:semiHidden/>
    <w:unhideWhenUsed/>
    <w:rsid w:val="003A158A"/>
    <w:rPr>
      <w:color w:val="605E5C"/>
      <w:shd w:val="clear" w:color="auto" w:fill="E1DFDD"/>
    </w:rPr>
  </w:style>
  <w:style w:type="paragraph" w:customStyle="1" w:styleId="EndNoteBibliographyTitle">
    <w:name w:val="EndNote Bibliography Title"/>
    <w:basedOn w:val="Normal"/>
    <w:link w:val="EndNoteBibliographyTitleChar"/>
    <w:rsid w:val="003A158A"/>
    <w:pPr>
      <w:jc w:val="center"/>
    </w:pPr>
    <w:rPr>
      <w:rFonts w:eastAsiaTheme="minorHAnsi"/>
      <w:noProof/>
      <w:szCs w:val="22"/>
    </w:rPr>
  </w:style>
  <w:style w:type="character" w:customStyle="1" w:styleId="EndNoteBibliographyTitleChar">
    <w:name w:val="EndNote Bibliography Title Char"/>
    <w:basedOn w:val="DefaultParagraphFont"/>
    <w:link w:val="EndNoteBibliographyTitle"/>
    <w:rsid w:val="003A158A"/>
    <w:rPr>
      <w:rFonts w:eastAsiaTheme="minorHAnsi"/>
      <w:noProof/>
      <w:szCs w:val="22"/>
    </w:rPr>
  </w:style>
  <w:style w:type="paragraph" w:customStyle="1" w:styleId="EndNoteBibliography">
    <w:name w:val="EndNote Bibliography"/>
    <w:basedOn w:val="Normal"/>
    <w:link w:val="EndNoteBibliographyChar"/>
    <w:rsid w:val="003A158A"/>
    <w:rPr>
      <w:rFonts w:eastAsiaTheme="minorHAnsi"/>
      <w:noProof/>
      <w:szCs w:val="22"/>
    </w:rPr>
  </w:style>
  <w:style w:type="character" w:customStyle="1" w:styleId="EndNoteBibliographyChar">
    <w:name w:val="EndNote Bibliography Char"/>
    <w:basedOn w:val="DefaultParagraphFont"/>
    <w:link w:val="EndNoteBibliography"/>
    <w:rsid w:val="003A158A"/>
    <w:rPr>
      <w:rFonts w:eastAsiaTheme="minorHAnsi"/>
      <w:noProof/>
      <w:szCs w:val="22"/>
    </w:rPr>
  </w:style>
  <w:style w:type="character" w:customStyle="1" w:styleId="UnresolvedMention2">
    <w:name w:val="Unresolved Mention2"/>
    <w:basedOn w:val="DefaultParagraphFont"/>
    <w:uiPriority w:val="99"/>
    <w:semiHidden/>
    <w:unhideWhenUsed/>
    <w:rsid w:val="003A158A"/>
    <w:rPr>
      <w:color w:val="605E5C"/>
      <w:shd w:val="clear" w:color="auto" w:fill="E1DFDD"/>
    </w:rPr>
  </w:style>
  <w:style w:type="paragraph" w:customStyle="1" w:styleId="Default">
    <w:name w:val="Default"/>
    <w:uiPriority w:val="99"/>
    <w:rsid w:val="003A158A"/>
    <w:pPr>
      <w:autoSpaceDE w:val="0"/>
      <w:autoSpaceDN w:val="0"/>
      <w:adjustRightInd w:val="0"/>
    </w:pPr>
    <w:rPr>
      <w:rFonts w:eastAsiaTheme="minorHAnsi"/>
      <w:color w:val="000000"/>
    </w:rPr>
  </w:style>
  <w:style w:type="paragraph" w:customStyle="1" w:styleId="ESPFigureTableHeadings">
    <w:name w:val="ESP Figure/Table Headings"/>
    <w:basedOn w:val="Normal"/>
    <w:next w:val="Normal"/>
    <w:uiPriority w:val="99"/>
    <w:qFormat/>
    <w:rsid w:val="003A158A"/>
    <w:pPr>
      <w:spacing w:after="160"/>
    </w:pPr>
    <w:rPr>
      <w:rFonts w:eastAsiaTheme="minorHAnsi"/>
      <w:b/>
      <w:noProof/>
    </w:rPr>
  </w:style>
  <w:style w:type="table" w:customStyle="1" w:styleId="TableGrid3">
    <w:name w:val="Table Grid3"/>
    <w:basedOn w:val="TableNormal"/>
    <w:uiPriority w:val="59"/>
    <w:rsid w:val="003A158A"/>
    <w:rPr>
      <w:rFonts w:asciiTheme="minorHAnsi" w:eastAsiaTheme="minorHAnsi" w:hAnsiTheme="minorHAnsi" w:cstheme="minorBid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3A158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l">
    <w:name w:val="il"/>
    <w:basedOn w:val="DefaultParagraphFont"/>
    <w:rsid w:val="003A158A"/>
  </w:style>
  <w:style w:type="paragraph" w:styleId="FootnoteText">
    <w:name w:val="footnote text"/>
    <w:basedOn w:val="Normal"/>
    <w:link w:val="FootnoteTextChar"/>
    <w:uiPriority w:val="99"/>
    <w:semiHidden/>
    <w:unhideWhenUsed/>
    <w:rsid w:val="003A158A"/>
    <w:rPr>
      <w:rFonts w:eastAsiaTheme="minorHAnsi" w:cstheme="minorBidi"/>
      <w:sz w:val="20"/>
      <w:szCs w:val="20"/>
    </w:rPr>
  </w:style>
  <w:style w:type="character" w:customStyle="1" w:styleId="FootnoteTextChar">
    <w:name w:val="Footnote Text Char"/>
    <w:basedOn w:val="DefaultParagraphFont"/>
    <w:link w:val="FootnoteText"/>
    <w:uiPriority w:val="99"/>
    <w:semiHidden/>
    <w:rsid w:val="003A158A"/>
    <w:rPr>
      <w:rFonts w:eastAsiaTheme="minorHAnsi" w:cstheme="minorBidi"/>
      <w:sz w:val="20"/>
      <w:szCs w:val="20"/>
    </w:rPr>
  </w:style>
  <w:style w:type="character" w:styleId="FootnoteReference">
    <w:name w:val="footnote reference"/>
    <w:basedOn w:val="DefaultParagraphFont"/>
    <w:uiPriority w:val="99"/>
    <w:semiHidden/>
    <w:unhideWhenUsed/>
    <w:rsid w:val="003A158A"/>
    <w:rPr>
      <w:vertAlign w:val="superscript"/>
    </w:rPr>
  </w:style>
  <w:style w:type="character" w:styleId="FollowedHyperlink">
    <w:name w:val="FollowedHyperlink"/>
    <w:basedOn w:val="DefaultParagraphFont"/>
    <w:uiPriority w:val="99"/>
    <w:semiHidden/>
    <w:unhideWhenUsed/>
    <w:rsid w:val="003A158A"/>
    <w:rPr>
      <w:color w:val="800080" w:themeColor="followedHyperlink"/>
      <w:u w:val="single"/>
    </w:rPr>
  </w:style>
  <w:style w:type="paragraph" w:customStyle="1" w:styleId="msonormal0">
    <w:name w:val="msonormal"/>
    <w:basedOn w:val="Normal"/>
    <w:uiPriority w:val="99"/>
    <w:rsid w:val="003A158A"/>
    <w:pPr>
      <w:spacing w:before="100" w:beforeAutospacing="1" w:after="100" w:afterAutospacing="1"/>
    </w:pPr>
  </w:style>
  <w:style w:type="paragraph" w:styleId="NormalWeb">
    <w:name w:val="Normal (Web)"/>
    <w:basedOn w:val="Normal"/>
    <w:uiPriority w:val="99"/>
    <w:unhideWhenUsed/>
    <w:rsid w:val="003A158A"/>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35</Pages>
  <Words>19554</Words>
  <Characters>111460</Characters>
  <Application>Microsoft Office Word</Application>
  <DocSecurity>4</DocSecurity>
  <Lines>928</Lines>
  <Paragraphs>261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E738580</dc:creator>
  <cp:lastModifiedBy>Begashaw, Meron M. (she/her/hers)</cp:lastModifiedBy>
  <cp:revision>2</cp:revision>
  <dcterms:created xsi:type="dcterms:W3CDTF">2023-11-09T23:36:00Z</dcterms:created>
  <dcterms:modified xsi:type="dcterms:W3CDTF">2023-11-09T23:36:00Z</dcterms:modified>
</cp:coreProperties>
</file>