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093E3" w14:textId="6F5DAF95" w:rsidR="00973DFA" w:rsidRDefault="00973DFA">
      <w:pPr>
        <w:rPr>
          <w:rFonts w:cs="Arial"/>
          <w:sz w:val="20"/>
          <w:szCs w:val="20"/>
          <w:lang w:val="en-US"/>
        </w:rPr>
      </w:pPr>
    </w:p>
    <w:p w14:paraId="7825E036" w14:textId="693C056A" w:rsidR="00973DFA" w:rsidRDefault="00973DFA">
      <w:pPr>
        <w:rPr>
          <w:rFonts w:cs="Arial"/>
          <w:sz w:val="20"/>
          <w:szCs w:val="20"/>
          <w:lang w:val="en-US"/>
        </w:rPr>
      </w:pPr>
    </w:p>
    <w:p w14:paraId="3EA8A5EC" w14:textId="3710D8DD" w:rsidR="00973DFA" w:rsidRDefault="00973DFA">
      <w:pPr>
        <w:rPr>
          <w:rFonts w:cs="Arial"/>
          <w:sz w:val="20"/>
          <w:szCs w:val="20"/>
          <w:lang w:val="en-US"/>
        </w:rPr>
      </w:pPr>
    </w:p>
    <w:p w14:paraId="1C5C69D5" w14:textId="77777777" w:rsidR="00973DFA" w:rsidRDefault="00973DFA">
      <w:pPr>
        <w:rPr>
          <w:rFonts w:cs="Arial"/>
          <w:sz w:val="20"/>
          <w:szCs w:val="20"/>
          <w:lang w:val="en-US"/>
        </w:rPr>
      </w:pPr>
    </w:p>
    <w:p w14:paraId="158CFA78" w14:textId="77777777" w:rsidR="00973DFA" w:rsidRPr="00B626BF" w:rsidRDefault="00973DFA" w:rsidP="00973DFA">
      <w:pPr>
        <w:rPr>
          <w:b/>
          <w:sz w:val="40"/>
          <w:szCs w:val="96"/>
          <w:lang w:val="en-US"/>
        </w:rPr>
      </w:pPr>
      <w:r w:rsidRPr="00B626BF">
        <w:rPr>
          <w:b/>
          <w:sz w:val="40"/>
          <w:szCs w:val="96"/>
          <w:lang w:val="en-US"/>
        </w:rPr>
        <w:t>Appendix:</w:t>
      </w:r>
    </w:p>
    <w:p w14:paraId="3E23B341" w14:textId="77777777" w:rsidR="00D36BFD" w:rsidRPr="00955248" w:rsidRDefault="00D36BFD" w:rsidP="00973DFA">
      <w:pPr>
        <w:rPr>
          <w:b/>
          <w:lang w:val="en-US"/>
        </w:rPr>
      </w:pPr>
    </w:p>
    <w:p w14:paraId="0AA4F360" w14:textId="7FA9FB85" w:rsidR="00973DFA" w:rsidRDefault="00973DFA" w:rsidP="00973DFA">
      <w:pPr>
        <w:rPr>
          <w:b/>
          <w:noProof/>
          <w:lang w:val="en-US" w:eastAsia="de-CH"/>
        </w:rPr>
      </w:pPr>
      <w:r w:rsidRPr="00B770FE">
        <w:rPr>
          <w:b/>
          <w:lang w:val="en-US"/>
        </w:rPr>
        <w:t xml:space="preserve">Figure </w:t>
      </w:r>
      <w:r w:rsidR="002C05EC">
        <w:rPr>
          <w:b/>
          <w:lang w:val="en-US"/>
        </w:rPr>
        <w:t>S</w:t>
      </w:r>
      <w:r w:rsidRPr="00B770FE">
        <w:rPr>
          <w:b/>
          <w:lang w:val="en-US"/>
        </w:rPr>
        <w:t xml:space="preserve">1. </w:t>
      </w:r>
      <w:r w:rsidRPr="00364758">
        <w:rPr>
          <w:bCs/>
          <w:lang w:val="en-US"/>
        </w:rPr>
        <w:t>Study Flow</w:t>
      </w:r>
      <w:r w:rsidRPr="00364758">
        <w:rPr>
          <w:bCs/>
          <w:noProof/>
          <w:lang w:val="en-US" w:eastAsia="de-CH"/>
        </w:rPr>
        <w:t xml:space="preserve"> Chart</w:t>
      </w:r>
      <w:r w:rsidR="00364758">
        <w:rPr>
          <w:bCs/>
          <w:noProof/>
          <w:lang w:val="en-US" w:eastAsia="de-CH"/>
        </w:rPr>
        <w:t>.</w:t>
      </w:r>
    </w:p>
    <w:p w14:paraId="7519704E" w14:textId="68ADF688" w:rsidR="00973DFA" w:rsidRDefault="00753AC3" w:rsidP="00973DFA">
      <w:pPr>
        <w:rPr>
          <w:b/>
          <w:noProof/>
          <w:lang w:val="en-US" w:eastAsia="de-CH"/>
        </w:rPr>
      </w:pPr>
      <w:r>
        <w:rPr>
          <w:b/>
          <w:noProof/>
          <w:lang w:val="en-GB" w:eastAsia="en-GB"/>
        </w:rPr>
        <w:drawing>
          <wp:inline distT="0" distB="0" distL="0" distR="0" wp14:anchorId="30FEF3D2" wp14:editId="17EF442F">
            <wp:extent cx="4716308" cy="3916045"/>
            <wp:effectExtent l="0" t="0" r="825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lowchart_hs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21" t="11154"/>
                    <a:stretch/>
                  </pic:blipFill>
                  <pic:spPr bwMode="auto">
                    <a:xfrm>
                      <a:off x="0" y="0"/>
                      <a:ext cx="4716813" cy="3916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656A5" w14:textId="77777777" w:rsidR="00973DFA" w:rsidRDefault="00973DFA" w:rsidP="00973DFA">
      <w:pPr>
        <w:rPr>
          <w:b/>
          <w:noProof/>
          <w:lang w:val="en-US" w:eastAsia="de-CH"/>
        </w:rPr>
      </w:pPr>
    </w:p>
    <w:p w14:paraId="6466F0F3" w14:textId="77777777" w:rsidR="00973DFA" w:rsidRPr="0004257D" w:rsidRDefault="00973DFA" w:rsidP="00973DFA">
      <w:pPr>
        <w:rPr>
          <w:rFonts w:cs="Arial"/>
          <w:iCs/>
          <w:sz w:val="20"/>
          <w:szCs w:val="20"/>
          <w:lang w:val="en-US"/>
        </w:rPr>
      </w:pPr>
    </w:p>
    <w:p w14:paraId="5C36819A" w14:textId="77777777" w:rsidR="00973DFA" w:rsidRPr="0004257D" w:rsidRDefault="00973DFA" w:rsidP="00973DFA">
      <w:pPr>
        <w:rPr>
          <w:rFonts w:cs="Arial"/>
          <w:iCs/>
          <w:sz w:val="20"/>
          <w:szCs w:val="20"/>
          <w:lang w:val="en-US"/>
        </w:rPr>
      </w:pPr>
    </w:p>
    <w:p w14:paraId="3216DD4B" w14:textId="6EB9F823" w:rsidR="00973DFA" w:rsidRDefault="00973DFA" w:rsidP="00973DFA">
      <w:pPr>
        <w:rPr>
          <w:rFonts w:cs="Arial"/>
          <w:iCs/>
          <w:sz w:val="20"/>
          <w:szCs w:val="20"/>
          <w:lang w:val="en-US"/>
        </w:rPr>
      </w:pPr>
    </w:p>
    <w:p w14:paraId="6F715544" w14:textId="3EDFB97D" w:rsidR="008B63EC" w:rsidRDefault="008B63EC" w:rsidP="00973DFA">
      <w:pPr>
        <w:rPr>
          <w:rFonts w:cs="Arial"/>
          <w:iCs/>
          <w:sz w:val="20"/>
          <w:szCs w:val="20"/>
          <w:lang w:val="en-US"/>
        </w:rPr>
      </w:pPr>
    </w:p>
    <w:p w14:paraId="27DBCE26" w14:textId="6DD571A9" w:rsidR="008B63EC" w:rsidRDefault="008B63EC" w:rsidP="00973DFA">
      <w:pPr>
        <w:rPr>
          <w:rFonts w:cs="Arial"/>
          <w:iCs/>
          <w:sz w:val="20"/>
          <w:szCs w:val="20"/>
          <w:lang w:val="en-US"/>
        </w:rPr>
      </w:pPr>
      <w:bookmarkStart w:id="0" w:name="_GoBack"/>
      <w:bookmarkEnd w:id="0"/>
    </w:p>
    <w:p w14:paraId="15337418" w14:textId="77777777" w:rsidR="00BA351F" w:rsidRDefault="00BA351F" w:rsidP="00973DFA">
      <w:pPr>
        <w:rPr>
          <w:b/>
          <w:lang w:val="en-US"/>
        </w:rPr>
      </w:pPr>
    </w:p>
    <w:p w14:paraId="476100FE" w14:textId="3C1538DE" w:rsidR="00364758" w:rsidRDefault="00973DFA" w:rsidP="00973DFA">
      <w:pPr>
        <w:rPr>
          <w:b/>
          <w:lang w:val="en-US"/>
        </w:rPr>
      </w:pPr>
      <w:r w:rsidRPr="009D19BF">
        <w:rPr>
          <w:b/>
          <w:lang w:val="en-US"/>
        </w:rPr>
        <w:t>Table</w:t>
      </w:r>
      <w:r w:rsidR="002A3B40">
        <w:rPr>
          <w:b/>
          <w:lang w:val="en-US"/>
        </w:rPr>
        <w:t xml:space="preserve"> S2</w:t>
      </w:r>
      <w:r w:rsidRPr="00466796">
        <w:rPr>
          <w:b/>
          <w:lang w:val="en-US"/>
        </w:rPr>
        <w:t xml:space="preserve"> </w:t>
      </w:r>
    </w:p>
    <w:p w14:paraId="323452C0" w14:textId="37230CBC" w:rsidR="00973DFA" w:rsidRPr="00364758" w:rsidRDefault="00973DFA" w:rsidP="00973DFA">
      <w:pPr>
        <w:rPr>
          <w:bCs/>
          <w:lang w:val="en-US"/>
        </w:rPr>
      </w:pPr>
      <w:r w:rsidRPr="00364758">
        <w:rPr>
          <w:bCs/>
          <w:lang w:val="en-US"/>
        </w:rPr>
        <w:t>Proportion and readmission rate per score points for the 3 versions of the HOSPITAL score</w:t>
      </w:r>
      <w:r w:rsidR="00364758">
        <w:rPr>
          <w:bCs/>
          <w:lang w:val="en-US"/>
        </w:rPr>
        <w:t>.</w:t>
      </w:r>
      <w:r w:rsidRPr="00364758">
        <w:rPr>
          <w:bCs/>
          <w:lang w:val="en-US"/>
        </w:rPr>
        <w:t xml:space="preserve"> </w:t>
      </w:r>
    </w:p>
    <w:tbl>
      <w:tblPr>
        <w:tblStyle w:val="TableGrid"/>
        <w:tblW w:w="10586" w:type="dxa"/>
        <w:tblLayout w:type="fixed"/>
        <w:tblLook w:val="04A0" w:firstRow="1" w:lastRow="0" w:firstColumn="1" w:lastColumn="0" w:noHBand="0" w:noVBand="1"/>
      </w:tblPr>
      <w:tblGrid>
        <w:gridCol w:w="1329"/>
        <w:gridCol w:w="651"/>
        <w:gridCol w:w="1212"/>
        <w:gridCol w:w="1214"/>
        <w:gridCol w:w="692"/>
        <w:gridCol w:w="1212"/>
        <w:gridCol w:w="1212"/>
        <w:gridCol w:w="9"/>
        <w:gridCol w:w="686"/>
        <w:gridCol w:w="1134"/>
        <w:gridCol w:w="1212"/>
        <w:gridCol w:w="23"/>
      </w:tblGrid>
      <w:tr w:rsidR="00973DFA" w:rsidRPr="00905A69" w14:paraId="01FC9CE7" w14:textId="77777777" w:rsidTr="00347CBC">
        <w:trPr>
          <w:trHeight w:val="1266"/>
        </w:trPr>
        <w:tc>
          <w:tcPr>
            <w:tcW w:w="1329" w:type="dxa"/>
            <w:vMerge w:val="restart"/>
          </w:tcPr>
          <w:p w14:paraId="001DCF1B" w14:textId="77777777" w:rsidR="00BA351F" w:rsidRPr="004F62BF" w:rsidRDefault="00BA351F" w:rsidP="00347CBC">
            <w:pPr>
              <w:spacing w:line="480" w:lineRule="auto"/>
              <w:jc w:val="center"/>
              <w:rPr>
                <w:b/>
                <w:lang w:val="en-US"/>
              </w:rPr>
            </w:pPr>
          </w:p>
          <w:p w14:paraId="1C5754B0" w14:textId="6BFDBBE2" w:rsidR="00973DFA" w:rsidRDefault="00973DFA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HOSPITAL score</w:t>
            </w:r>
          </w:p>
        </w:tc>
        <w:tc>
          <w:tcPr>
            <w:tcW w:w="3077" w:type="dxa"/>
            <w:gridSpan w:val="3"/>
          </w:tcPr>
          <w:p w14:paraId="78AEFBC5" w14:textId="77777777" w:rsidR="00BA351F" w:rsidRDefault="00BA351F" w:rsidP="00347CBC">
            <w:pPr>
              <w:spacing w:line="360" w:lineRule="auto"/>
              <w:jc w:val="center"/>
              <w:rPr>
                <w:b/>
                <w:lang w:val="fr-CH"/>
              </w:rPr>
            </w:pPr>
          </w:p>
          <w:p w14:paraId="5D589B9C" w14:textId="68F0CB2A" w:rsidR="00973DFA" w:rsidRDefault="00973DFA" w:rsidP="00347CBC">
            <w:pPr>
              <w:spacing w:line="36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Original score</w:t>
            </w:r>
          </w:p>
        </w:tc>
        <w:tc>
          <w:tcPr>
            <w:tcW w:w="3125" w:type="dxa"/>
            <w:gridSpan w:val="4"/>
          </w:tcPr>
          <w:p w14:paraId="3BDF2B40" w14:textId="77777777" w:rsidR="00BA351F" w:rsidRDefault="00BA351F" w:rsidP="00347CBC">
            <w:pPr>
              <w:spacing w:line="360" w:lineRule="auto"/>
              <w:jc w:val="center"/>
              <w:rPr>
                <w:b/>
                <w:lang w:val="en-US"/>
              </w:rPr>
            </w:pPr>
          </w:p>
          <w:p w14:paraId="2B5687F0" w14:textId="779C225C" w:rsidR="00973DFA" w:rsidRPr="009D19BF" w:rsidRDefault="00973DFA" w:rsidP="00347CBC">
            <w:pPr>
              <w:spacing w:line="360" w:lineRule="auto"/>
              <w:jc w:val="center"/>
              <w:rPr>
                <w:b/>
                <w:lang w:val="en-US"/>
              </w:rPr>
            </w:pPr>
            <w:r w:rsidRPr="00466796">
              <w:rPr>
                <w:b/>
                <w:lang w:val="en-US"/>
              </w:rPr>
              <w:t>Simplified score with lab at discharge</w:t>
            </w:r>
          </w:p>
        </w:tc>
        <w:tc>
          <w:tcPr>
            <w:tcW w:w="3055" w:type="dxa"/>
            <w:gridSpan w:val="4"/>
          </w:tcPr>
          <w:p w14:paraId="6FBAB64E" w14:textId="77777777" w:rsidR="00BA351F" w:rsidRDefault="00BA351F" w:rsidP="00347CBC">
            <w:pPr>
              <w:spacing w:line="360" w:lineRule="auto"/>
              <w:jc w:val="center"/>
              <w:rPr>
                <w:b/>
                <w:lang w:val="en-US"/>
              </w:rPr>
            </w:pPr>
          </w:p>
          <w:p w14:paraId="0002AEE8" w14:textId="129EF7FB" w:rsidR="00973DFA" w:rsidRPr="009D19BF" w:rsidRDefault="00973DFA" w:rsidP="00347CBC">
            <w:pPr>
              <w:spacing w:line="360" w:lineRule="auto"/>
              <w:jc w:val="center"/>
              <w:rPr>
                <w:b/>
                <w:lang w:val="en-US"/>
              </w:rPr>
            </w:pPr>
            <w:r w:rsidRPr="00466796">
              <w:rPr>
                <w:b/>
                <w:lang w:val="en-US"/>
              </w:rPr>
              <w:t>Simplified score with lab at admission</w:t>
            </w:r>
          </w:p>
        </w:tc>
      </w:tr>
      <w:tr w:rsidR="00973DFA" w14:paraId="5DF0CC7C" w14:textId="77777777" w:rsidTr="00347CBC">
        <w:trPr>
          <w:gridAfter w:val="1"/>
          <w:wAfter w:w="23" w:type="dxa"/>
        </w:trPr>
        <w:tc>
          <w:tcPr>
            <w:tcW w:w="1329" w:type="dxa"/>
            <w:vMerge/>
          </w:tcPr>
          <w:p w14:paraId="531BFA3F" w14:textId="77777777" w:rsidR="00973DFA" w:rsidRPr="009D19BF" w:rsidRDefault="00973DFA" w:rsidP="00347CBC">
            <w:pPr>
              <w:spacing w:line="480" w:lineRule="auto"/>
              <w:jc w:val="center"/>
              <w:rPr>
                <w:b/>
                <w:lang w:val="en-US"/>
              </w:rPr>
            </w:pPr>
          </w:p>
        </w:tc>
        <w:tc>
          <w:tcPr>
            <w:tcW w:w="651" w:type="dxa"/>
          </w:tcPr>
          <w:p w14:paraId="735C30A1" w14:textId="77777777" w:rsidR="00973DFA" w:rsidRPr="00DC2CCE" w:rsidRDefault="00973DFA" w:rsidP="00347CBC">
            <w:pPr>
              <w:spacing w:line="480" w:lineRule="auto"/>
              <w:jc w:val="center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N</w:t>
            </w:r>
          </w:p>
        </w:tc>
        <w:tc>
          <w:tcPr>
            <w:tcW w:w="1212" w:type="dxa"/>
          </w:tcPr>
          <w:p w14:paraId="32C27DE2" w14:textId="77777777" w:rsidR="00973DFA" w:rsidRPr="00DC2CCE" w:rsidRDefault="00973DFA" w:rsidP="00347CBC">
            <w:pPr>
              <w:spacing w:line="480" w:lineRule="auto"/>
              <w:jc w:val="center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or deaths</w:t>
            </w:r>
          </w:p>
        </w:tc>
        <w:tc>
          <w:tcPr>
            <w:tcW w:w="1214" w:type="dxa"/>
          </w:tcPr>
          <w:p w14:paraId="6A64286E" w14:textId="77777777" w:rsidR="00973DFA" w:rsidRPr="00DC2CCE" w:rsidRDefault="00973DFA" w:rsidP="00347CBC">
            <w:pPr>
              <w:spacing w:line="480" w:lineRule="auto"/>
              <w:jc w:val="center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rate (95% CI)</w:t>
            </w:r>
          </w:p>
        </w:tc>
        <w:tc>
          <w:tcPr>
            <w:tcW w:w="692" w:type="dxa"/>
          </w:tcPr>
          <w:p w14:paraId="1F70024B" w14:textId="77777777" w:rsidR="00973DFA" w:rsidRPr="00DC2CCE" w:rsidRDefault="00973DFA" w:rsidP="00347CBC">
            <w:pPr>
              <w:spacing w:line="480" w:lineRule="auto"/>
              <w:jc w:val="center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N</w:t>
            </w:r>
          </w:p>
        </w:tc>
        <w:tc>
          <w:tcPr>
            <w:tcW w:w="1212" w:type="dxa"/>
          </w:tcPr>
          <w:p w14:paraId="2714B42A" w14:textId="77777777" w:rsidR="00973DFA" w:rsidRPr="00DC2CCE" w:rsidRDefault="00973DFA" w:rsidP="00347CBC">
            <w:pPr>
              <w:spacing w:line="480" w:lineRule="auto"/>
              <w:jc w:val="center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or deaths</w:t>
            </w:r>
          </w:p>
        </w:tc>
        <w:tc>
          <w:tcPr>
            <w:tcW w:w="1212" w:type="dxa"/>
          </w:tcPr>
          <w:p w14:paraId="60507C95" w14:textId="77777777" w:rsidR="00973DFA" w:rsidRPr="00DC2CCE" w:rsidRDefault="00973DFA" w:rsidP="00347CBC">
            <w:pPr>
              <w:spacing w:line="480" w:lineRule="auto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rate (95% CI)</w:t>
            </w:r>
          </w:p>
        </w:tc>
        <w:tc>
          <w:tcPr>
            <w:tcW w:w="695" w:type="dxa"/>
            <w:gridSpan w:val="2"/>
          </w:tcPr>
          <w:p w14:paraId="0AC84B5B" w14:textId="77777777" w:rsidR="00973DFA" w:rsidRPr="00DC2CCE" w:rsidRDefault="00973DFA" w:rsidP="00347CBC">
            <w:pPr>
              <w:spacing w:line="480" w:lineRule="auto"/>
              <w:rPr>
                <w:b/>
                <w:sz w:val="16"/>
                <w:szCs w:val="16"/>
                <w:lang w:val="fr-CH"/>
              </w:rPr>
            </w:pPr>
            <w:r>
              <w:rPr>
                <w:b/>
                <w:sz w:val="16"/>
                <w:szCs w:val="16"/>
                <w:lang w:val="fr-CH"/>
              </w:rPr>
              <w:t>N</w:t>
            </w:r>
          </w:p>
        </w:tc>
        <w:tc>
          <w:tcPr>
            <w:tcW w:w="1134" w:type="dxa"/>
          </w:tcPr>
          <w:p w14:paraId="40FF92C3" w14:textId="77777777" w:rsidR="00973DFA" w:rsidRPr="00DC2CCE" w:rsidRDefault="00973DFA" w:rsidP="00347CBC">
            <w:pPr>
              <w:spacing w:line="480" w:lineRule="auto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or deaths</w:t>
            </w:r>
          </w:p>
        </w:tc>
        <w:tc>
          <w:tcPr>
            <w:tcW w:w="1212" w:type="dxa"/>
          </w:tcPr>
          <w:p w14:paraId="27AE1F3A" w14:textId="77777777" w:rsidR="00973DFA" w:rsidRPr="00DC2CCE" w:rsidRDefault="00973DFA" w:rsidP="00347CBC">
            <w:pPr>
              <w:spacing w:line="480" w:lineRule="auto"/>
              <w:rPr>
                <w:b/>
                <w:sz w:val="16"/>
                <w:szCs w:val="16"/>
                <w:lang w:val="fr-CH"/>
              </w:rPr>
            </w:pPr>
            <w:r w:rsidRPr="00DC2CCE">
              <w:rPr>
                <w:b/>
                <w:sz w:val="16"/>
                <w:szCs w:val="16"/>
                <w:lang w:val="fr-CH"/>
              </w:rPr>
              <w:t>Readmission rate (95% CI)</w:t>
            </w:r>
          </w:p>
        </w:tc>
      </w:tr>
      <w:tr w:rsidR="00A1237B" w14:paraId="33FC5398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79E197C5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0</w:t>
            </w:r>
          </w:p>
        </w:tc>
        <w:tc>
          <w:tcPr>
            <w:tcW w:w="651" w:type="dxa"/>
          </w:tcPr>
          <w:p w14:paraId="5E8861E4" w14:textId="749973F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3</w:t>
            </w:r>
          </w:p>
        </w:tc>
        <w:tc>
          <w:tcPr>
            <w:tcW w:w="1212" w:type="dxa"/>
          </w:tcPr>
          <w:p w14:paraId="31205573" w14:textId="6D313F1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0</w:t>
            </w:r>
          </w:p>
        </w:tc>
        <w:tc>
          <w:tcPr>
            <w:tcW w:w="1214" w:type="dxa"/>
          </w:tcPr>
          <w:p w14:paraId="407AECA7" w14:textId="09EE812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0.0% (0.0 to 56%)</w:t>
            </w:r>
          </w:p>
        </w:tc>
        <w:tc>
          <w:tcPr>
            <w:tcW w:w="692" w:type="dxa"/>
          </w:tcPr>
          <w:p w14:paraId="46D58E45" w14:textId="17503F3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17</w:t>
            </w:r>
          </w:p>
        </w:tc>
        <w:tc>
          <w:tcPr>
            <w:tcW w:w="1212" w:type="dxa"/>
          </w:tcPr>
          <w:p w14:paraId="09BFD179" w14:textId="360CEF4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0</w:t>
            </w:r>
          </w:p>
        </w:tc>
        <w:tc>
          <w:tcPr>
            <w:tcW w:w="1212" w:type="dxa"/>
          </w:tcPr>
          <w:p w14:paraId="1ED3D1B8" w14:textId="4CF4676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0.0% (0.0 to 18%)</w:t>
            </w:r>
          </w:p>
        </w:tc>
        <w:tc>
          <w:tcPr>
            <w:tcW w:w="695" w:type="dxa"/>
            <w:gridSpan w:val="2"/>
          </w:tcPr>
          <w:p w14:paraId="3F21539D" w14:textId="572FC68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18</w:t>
            </w:r>
          </w:p>
        </w:tc>
        <w:tc>
          <w:tcPr>
            <w:tcW w:w="1134" w:type="dxa"/>
          </w:tcPr>
          <w:p w14:paraId="7C918AB8" w14:textId="3ACFED7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0</w:t>
            </w:r>
          </w:p>
        </w:tc>
        <w:tc>
          <w:tcPr>
            <w:tcW w:w="1212" w:type="dxa"/>
          </w:tcPr>
          <w:p w14:paraId="7683A921" w14:textId="647660F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0.0% (0.0 to 18%)</w:t>
            </w:r>
          </w:p>
        </w:tc>
      </w:tr>
      <w:tr w:rsidR="00A1237B" w14:paraId="4AFCA905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721FCAC1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1</w:t>
            </w:r>
          </w:p>
        </w:tc>
        <w:tc>
          <w:tcPr>
            <w:tcW w:w="651" w:type="dxa"/>
          </w:tcPr>
          <w:p w14:paraId="48B23477" w14:textId="5F58461E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169</w:t>
            </w:r>
          </w:p>
        </w:tc>
        <w:tc>
          <w:tcPr>
            <w:tcW w:w="1212" w:type="dxa"/>
          </w:tcPr>
          <w:p w14:paraId="779397DD" w14:textId="0ACF21D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9</w:t>
            </w:r>
          </w:p>
        </w:tc>
        <w:tc>
          <w:tcPr>
            <w:tcW w:w="1214" w:type="dxa"/>
          </w:tcPr>
          <w:p w14:paraId="7435E2EE" w14:textId="42DDDDD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5.3% (2.8 to 10%)</w:t>
            </w:r>
          </w:p>
        </w:tc>
        <w:tc>
          <w:tcPr>
            <w:tcW w:w="692" w:type="dxa"/>
          </w:tcPr>
          <w:p w14:paraId="524FC928" w14:textId="05497E1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310</w:t>
            </w:r>
          </w:p>
        </w:tc>
        <w:tc>
          <w:tcPr>
            <w:tcW w:w="1212" w:type="dxa"/>
          </w:tcPr>
          <w:p w14:paraId="59E4F7BE" w14:textId="3E8F911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23</w:t>
            </w:r>
          </w:p>
        </w:tc>
        <w:tc>
          <w:tcPr>
            <w:tcW w:w="1212" w:type="dxa"/>
          </w:tcPr>
          <w:p w14:paraId="400129A9" w14:textId="2BEBFE5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7.4% (5.0 to 11%)</w:t>
            </w:r>
          </w:p>
        </w:tc>
        <w:tc>
          <w:tcPr>
            <w:tcW w:w="695" w:type="dxa"/>
            <w:gridSpan w:val="2"/>
          </w:tcPr>
          <w:p w14:paraId="07A818FB" w14:textId="242F9D4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287</w:t>
            </w:r>
          </w:p>
        </w:tc>
        <w:tc>
          <w:tcPr>
            <w:tcW w:w="1134" w:type="dxa"/>
          </w:tcPr>
          <w:p w14:paraId="56D30DD4" w14:textId="0157CCA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23</w:t>
            </w:r>
          </w:p>
        </w:tc>
        <w:tc>
          <w:tcPr>
            <w:tcW w:w="1212" w:type="dxa"/>
          </w:tcPr>
          <w:p w14:paraId="79C66424" w14:textId="4B0075C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8.0% (5.4 to 12%)</w:t>
            </w:r>
          </w:p>
        </w:tc>
      </w:tr>
      <w:tr w:rsidR="00A1237B" w14:paraId="3558FC04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59ED0D0A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2</w:t>
            </w:r>
          </w:p>
        </w:tc>
        <w:tc>
          <w:tcPr>
            <w:tcW w:w="651" w:type="dxa"/>
          </w:tcPr>
          <w:p w14:paraId="761A2BDF" w14:textId="16BADBE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211</w:t>
            </w:r>
          </w:p>
        </w:tc>
        <w:tc>
          <w:tcPr>
            <w:tcW w:w="1212" w:type="dxa"/>
          </w:tcPr>
          <w:p w14:paraId="6511F1C9" w14:textId="18DDCB7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20</w:t>
            </w:r>
          </w:p>
        </w:tc>
        <w:tc>
          <w:tcPr>
            <w:tcW w:w="1214" w:type="dxa"/>
          </w:tcPr>
          <w:p w14:paraId="7C759BE2" w14:textId="328177D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9.5% (6.2 to 14%)</w:t>
            </w:r>
          </w:p>
        </w:tc>
        <w:tc>
          <w:tcPr>
            <w:tcW w:w="692" w:type="dxa"/>
          </w:tcPr>
          <w:p w14:paraId="46EA3492" w14:textId="215C196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133</w:t>
            </w:r>
          </w:p>
        </w:tc>
        <w:tc>
          <w:tcPr>
            <w:tcW w:w="1212" w:type="dxa"/>
          </w:tcPr>
          <w:p w14:paraId="21EFAE77" w14:textId="52C427C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16</w:t>
            </w:r>
          </w:p>
        </w:tc>
        <w:tc>
          <w:tcPr>
            <w:tcW w:w="1212" w:type="dxa"/>
          </w:tcPr>
          <w:p w14:paraId="0304D484" w14:textId="55EACC6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12% (7.5 to 19%)</w:t>
            </w:r>
          </w:p>
        </w:tc>
        <w:tc>
          <w:tcPr>
            <w:tcW w:w="695" w:type="dxa"/>
            <w:gridSpan w:val="2"/>
          </w:tcPr>
          <w:p w14:paraId="6B5971CA" w14:textId="75AF107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147</w:t>
            </w:r>
          </w:p>
        </w:tc>
        <w:tc>
          <w:tcPr>
            <w:tcW w:w="1134" w:type="dxa"/>
          </w:tcPr>
          <w:p w14:paraId="616F482C" w14:textId="0740D87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15</w:t>
            </w:r>
          </w:p>
        </w:tc>
        <w:tc>
          <w:tcPr>
            <w:tcW w:w="1212" w:type="dxa"/>
          </w:tcPr>
          <w:p w14:paraId="05309F39" w14:textId="0B9CC40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10% (6.3 to 16%)</w:t>
            </w:r>
          </w:p>
        </w:tc>
      </w:tr>
      <w:tr w:rsidR="00A1237B" w14:paraId="5F33D0AB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31C8E2AC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3</w:t>
            </w:r>
          </w:p>
        </w:tc>
        <w:tc>
          <w:tcPr>
            <w:tcW w:w="651" w:type="dxa"/>
          </w:tcPr>
          <w:p w14:paraId="02ACA353" w14:textId="25654E3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131</w:t>
            </w:r>
          </w:p>
        </w:tc>
        <w:tc>
          <w:tcPr>
            <w:tcW w:w="1212" w:type="dxa"/>
          </w:tcPr>
          <w:p w14:paraId="34025B87" w14:textId="0631236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16</w:t>
            </w:r>
          </w:p>
        </w:tc>
        <w:tc>
          <w:tcPr>
            <w:tcW w:w="1214" w:type="dxa"/>
          </w:tcPr>
          <w:p w14:paraId="597E229C" w14:textId="7A16F13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12% (7.7 to 19%)</w:t>
            </w:r>
          </w:p>
        </w:tc>
        <w:tc>
          <w:tcPr>
            <w:tcW w:w="692" w:type="dxa"/>
          </w:tcPr>
          <w:p w14:paraId="57029FF9" w14:textId="7BFCC92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153</w:t>
            </w:r>
          </w:p>
        </w:tc>
        <w:tc>
          <w:tcPr>
            <w:tcW w:w="1212" w:type="dxa"/>
          </w:tcPr>
          <w:p w14:paraId="1AC0037A" w14:textId="49045C0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13</w:t>
            </w:r>
          </w:p>
        </w:tc>
        <w:tc>
          <w:tcPr>
            <w:tcW w:w="1212" w:type="dxa"/>
          </w:tcPr>
          <w:p w14:paraId="53522800" w14:textId="2E090EB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8.5% (5.0 to 14%)</w:t>
            </w:r>
          </w:p>
        </w:tc>
        <w:tc>
          <w:tcPr>
            <w:tcW w:w="695" w:type="dxa"/>
            <w:gridSpan w:val="2"/>
          </w:tcPr>
          <w:p w14:paraId="11D5692F" w14:textId="3E5C457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160</w:t>
            </w:r>
          </w:p>
        </w:tc>
        <w:tc>
          <w:tcPr>
            <w:tcW w:w="1134" w:type="dxa"/>
          </w:tcPr>
          <w:p w14:paraId="4330FA1A" w14:textId="74E246F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13</w:t>
            </w:r>
          </w:p>
        </w:tc>
        <w:tc>
          <w:tcPr>
            <w:tcW w:w="1212" w:type="dxa"/>
          </w:tcPr>
          <w:p w14:paraId="48F7A2F8" w14:textId="0F430DA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8.1% (4.8 to 13%)</w:t>
            </w:r>
          </w:p>
        </w:tc>
      </w:tr>
      <w:tr w:rsidR="00A1237B" w14:paraId="32903ABD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61D92263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4</w:t>
            </w:r>
          </w:p>
        </w:tc>
        <w:tc>
          <w:tcPr>
            <w:tcW w:w="651" w:type="dxa"/>
          </w:tcPr>
          <w:p w14:paraId="620909E1" w14:textId="36268D2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152</w:t>
            </w:r>
          </w:p>
        </w:tc>
        <w:tc>
          <w:tcPr>
            <w:tcW w:w="1212" w:type="dxa"/>
          </w:tcPr>
          <w:p w14:paraId="0FCCD562" w14:textId="318B2CC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16</w:t>
            </w:r>
          </w:p>
        </w:tc>
        <w:tc>
          <w:tcPr>
            <w:tcW w:w="1214" w:type="dxa"/>
          </w:tcPr>
          <w:p w14:paraId="4022BF82" w14:textId="0B6AE98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11% (6.6 to 16%)</w:t>
            </w:r>
          </w:p>
        </w:tc>
        <w:tc>
          <w:tcPr>
            <w:tcW w:w="692" w:type="dxa"/>
          </w:tcPr>
          <w:p w14:paraId="1019ACD4" w14:textId="1F8D803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150</w:t>
            </w:r>
          </w:p>
        </w:tc>
        <w:tc>
          <w:tcPr>
            <w:tcW w:w="1212" w:type="dxa"/>
          </w:tcPr>
          <w:p w14:paraId="4408093F" w14:textId="76BA525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29</w:t>
            </w:r>
          </w:p>
        </w:tc>
        <w:tc>
          <w:tcPr>
            <w:tcW w:w="1212" w:type="dxa"/>
          </w:tcPr>
          <w:p w14:paraId="035793A0" w14:textId="64F6C2A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19% (14 to 26%)</w:t>
            </w:r>
          </w:p>
        </w:tc>
        <w:tc>
          <w:tcPr>
            <w:tcW w:w="695" w:type="dxa"/>
            <w:gridSpan w:val="2"/>
          </w:tcPr>
          <w:p w14:paraId="51C71D84" w14:textId="699761A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134</w:t>
            </w:r>
          </w:p>
        </w:tc>
        <w:tc>
          <w:tcPr>
            <w:tcW w:w="1134" w:type="dxa"/>
          </w:tcPr>
          <w:p w14:paraId="5EC43A3A" w14:textId="55C204B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24</w:t>
            </w:r>
          </w:p>
        </w:tc>
        <w:tc>
          <w:tcPr>
            <w:tcW w:w="1212" w:type="dxa"/>
          </w:tcPr>
          <w:p w14:paraId="28FAA4C7" w14:textId="65BEA20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18% (12 to 25%)</w:t>
            </w:r>
          </w:p>
        </w:tc>
      </w:tr>
      <w:tr w:rsidR="00A1237B" w14:paraId="0B088242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622A3355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5</w:t>
            </w:r>
          </w:p>
        </w:tc>
        <w:tc>
          <w:tcPr>
            <w:tcW w:w="651" w:type="dxa"/>
          </w:tcPr>
          <w:p w14:paraId="08003972" w14:textId="72E8224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112</w:t>
            </w:r>
          </w:p>
        </w:tc>
        <w:tc>
          <w:tcPr>
            <w:tcW w:w="1212" w:type="dxa"/>
          </w:tcPr>
          <w:p w14:paraId="0BA87DAB" w14:textId="4824D9E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25</w:t>
            </w:r>
          </w:p>
        </w:tc>
        <w:tc>
          <w:tcPr>
            <w:tcW w:w="1214" w:type="dxa"/>
          </w:tcPr>
          <w:p w14:paraId="59E9C5E3" w14:textId="7B2A1F4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22% (16 to 31%)</w:t>
            </w:r>
          </w:p>
        </w:tc>
        <w:tc>
          <w:tcPr>
            <w:tcW w:w="692" w:type="dxa"/>
          </w:tcPr>
          <w:p w14:paraId="78597B37" w14:textId="410D09C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51</w:t>
            </w:r>
          </w:p>
        </w:tc>
        <w:tc>
          <w:tcPr>
            <w:tcW w:w="1212" w:type="dxa"/>
          </w:tcPr>
          <w:p w14:paraId="1BD8E073" w14:textId="5894452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15</w:t>
            </w:r>
          </w:p>
        </w:tc>
        <w:tc>
          <w:tcPr>
            <w:tcW w:w="1212" w:type="dxa"/>
          </w:tcPr>
          <w:p w14:paraId="6A274BCE" w14:textId="783E1DD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29% (19 to 43%)</w:t>
            </w:r>
          </w:p>
        </w:tc>
        <w:tc>
          <w:tcPr>
            <w:tcW w:w="695" w:type="dxa"/>
            <w:gridSpan w:val="2"/>
          </w:tcPr>
          <w:p w14:paraId="0094083D" w14:textId="552CF6C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79</w:t>
            </w:r>
          </w:p>
        </w:tc>
        <w:tc>
          <w:tcPr>
            <w:tcW w:w="1134" w:type="dxa"/>
          </w:tcPr>
          <w:p w14:paraId="4A0CBCF0" w14:textId="63BC01F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21</w:t>
            </w:r>
          </w:p>
        </w:tc>
        <w:tc>
          <w:tcPr>
            <w:tcW w:w="1212" w:type="dxa"/>
          </w:tcPr>
          <w:p w14:paraId="65B9268B" w14:textId="490193E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27% (18 to 37%)</w:t>
            </w:r>
          </w:p>
        </w:tc>
      </w:tr>
      <w:tr w:rsidR="00A1237B" w14:paraId="6DE279A0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6079D6B2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6</w:t>
            </w:r>
          </w:p>
        </w:tc>
        <w:tc>
          <w:tcPr>
            <w:tcW w:w="651" w:type="dxa"/>
          </w:tcPr>
          <w:p w14:paraId="3D2E57C3" w14:textId="4331652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58</w:t>
            </w:r>
          </w:p>
        </w:tc>
        <w:tc>
          <w:tcPr>
            <w:tcW w:w="1212" w:type="dxa"/>
          </w:tcPr>
          <w:p w14:paraId="35E9994D" w14:textId="651B9CD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14</w:t>
            </w:r>
          </w:p>
        </w:tc>
        <w:tc>
          <w:tcPr>
            <w:tcW w:w="1214" w:type="dxa"/>
          </w:tcPr>
          <w:p w14:paraId="5DAAE10F" w14:textId="62FBF97F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24% (15 to 37%)</w:t>
            </w:r>
          </w:p>
        </w:tc>
        <w:tc>
          <w:tcPr>
            <w:tcW w:w="692" w:type="dxa"/>
          </w:tcPr>
          <w:p w14:paraId="7F88DE3A" w14:textId="7A1EA9C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77</w:t>
            </w:r>
          </w:p>
        </w:tc>
        <w:tc>
          <w:tcPr>
            <w:tcW w:w="1212" w:type="dxa"/>
          </w:tcPr>
          <w:p w14:paraId="40C258D9" w14:textId="3B8E6EA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17</w:t>
            </w:r>
          </w:p>
        </w:tc>
        <w:tc>
          <w:tcPr>
            <w:tcW w:w="1212" w:type="dxa"/>
          </w:tcPr>
          <w:p w14:paraId="7AD74762" w14:textId="3D38803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22% (14 to 33%)</w:t>
            </w:r>
          </w:p>
        </w:tc>
        <w:tc>
          <w:tcPr>
            <w:tcW w:w="695" w:type="dxa"/>
            <w:gridSpan w:val="2"/>
          </w:tcPr>
          <w:p w14:paraId="2FDA708A" w14:textId="4103420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63</w:t>
            </w:r>
          </w:p>
        </w:tc>
        <w:tc>
          <w:tcPr>
            <w:tcW w:w="1134" w:type="dxa"/>
          </w:tcPr>
          <w:p w14:paraId="6A1C345F" w14:textId="22C60F4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15</w:t>
            </w:r>
          </w:p>
        </w:tc>
        <w:tc>
          <w:tcPr>
            <w:tcW w:w="1212" w:type="dxa"/>
          </w:tcPr>
          <w:p w14:paraId="57122356" w14:textId="69AFB08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24% (15 to 36%)</w:t>
            </w:r>
          </w:p>
        </w:tc>
      </w:tr>
      <w:tr w:rsidR="00A1237B" w14:paraId="7537DADC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2460D1BC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7</w:t>
            </w:r>
          </w:p>
        </w:tc>
        <w:tc>
          <w:tcPr>
            <w:tcW w:w="651" w:type="dxa"/>
          </w:tcPr>
          <w:p w14:paraId="315ACE46" w14:textId="7814F15E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58</w:t>
            </w:r>
          </w:p>
        </w:tc>
        <w:tc>
          <w:tcPr>
            <w:tcW w:w="1212" w:type="dxa"/>
          </w:tcPr>
          <w:p w14:paraId="03A81705" w14:textId="78E320FF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14</w:t>
            </w:r>
          </w:p>
        </w:tc>
        <w:tc>
          <w:tcPr>
            <w:tcW w:w="1214" w:type="dxa"/>
          </w:tcPr>
          <w:p w14:paraId="6287C825" w14:textId="189B35F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24% (15 to 37%)</w:t>
            </w:r>
          </w:p>
        </w:tc>
        <w:tc>
          <w:tcPr>
            <w:tcW w:w="692" w:type="dxa"/>
          </w:tcPr>
          <w:p w14:paraId="0E162F87" w14:textId="7B3D550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18</w:t>
            </w:r>
          </w:p>
        </w:tc>
        <w:tc>
          <w:tcPr>
            <w:tcW w:w="1212" w:type="dxa"/>
          </w:tcPr>
          <w:p w14:paraId="0429F9BB" w14:textId="3B8CE73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5</w:t>
            </w:r>
          </w:p>
        </w:tc>
        <w:tc>
          <w:tcPr>
            <w:tcW w:w="1212" w:type="dxa"/>
          </w:tcPr>
          <w:p w14:paraId="595E2A70" w14:textId="105A9E1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28% (12 to 51%)</w:t>
            </w:r>
          </w:p>
        </w:tc>
        <w:tc>
          <w:tcPr>
            <w:tcW w:w="695" w:type="dxa"/>
            <w:gridSpan w:val="2"/>
          </w:tcPr>
          <w:p w14:paraId="0C8EEAAD" w14:textId="2340E37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19</w:t>
            </w:r>
          </w:p>
        </w:tc>
        <w:tc>
          <w:tcPr>
            <w:tcW w:w="1134" w:type="dxa"/>
          </w:tcPr>
          <w:p w14:paraId="61CD961C" w14:textId="445FFD7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8</w:t>
            </w:r>
          </w:p>
        </w:tc>
        <w:tc>
          <w:tcPr>
            <w:tcW w:w="1212" w:type="dxa"/>
          </w:tcPr>
          <w:p w14:paraId="270490E8" w14:textId="37DC1EE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42% (23 to 64%)</w:t>
            </w:r>
          </w:p>
        </w:tc>
      </w:tr>
      <w:tr w:rsidR="00A1237B" w14:paraId="16406996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7AD42E2B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lastRenderedPageBreak/>
              <w:t>8</w:t>
            </w:r>
          </w:p>
        </w:tc>
        <w:tc>
          <w:tcPr>
            <w:tcW w:w="651" w:type="dxa"/>
          </w:tcPr>
          <w:p w14:paraId="38FC1864" w14:textId="1148284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16</w:t>
            </w:r>
          </w:p>
        </w:tc>
        <w:tc>
          <w:tcPr>
            <w:tcW w:w="1212" w:type="dxa"/>
          </w:tcPr>
          <w:p w14:paraId="3A40760A" w14:textId="4CED13D4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4</w:t>
            </w:r>
          </w:p>
        </w:tc>
        <w:tc>
          <w:tcPr>
            <w:tcW w:w="1214" w:type="dxa"/>
          </w:tcPr>
          <w:p w14:paraId="55FD42EF" w14:textId="12C57E8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25% (10 to 49%)</w:t>
            </w:r>
          </w:p>
        </w:tc>
        <w:tc>
          <w:tcPr>
            <w:tcW w:w="692" w:type="dxa"/>
          </w:tcPr>
          <w:p w14:paraId="6FFDBAD7" w14:textId="0259A89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11</w:t>
            </w:r>
          </w:p>
        </w:tc>
        <w:tc>
          <w:tcPr>
            <w:tcW w:w="1212" w:type="dxa"/>
          </w:tcPr>
          <w:p w14:paraId="73F5B925" w14:textId="4EB77B8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4</w:t>
            </w:r>
          </w:p>
        </w:tc>
        <w:tc>
          <w:tcPr>
            <w:tcW w:w="1212" w:type="dxa"/>
          </w:tcPr>
          <w:p w14:paraId="34CCC823" w14:textId="1EF4EF3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36% (15 to 65%)</w:t>
            </w:r>
          </w:p>
        </w:tc>
        <w:tc>
          <w:tcPr>
            <w:tcW w:w="695" w:type="dxa"/>
            <w:gridSpan w:val="2"/>
          </w:tcPr>
          <w:p w14:paraId="2F26BEC2" w14:textId="457EE77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12</w:t>
            </w:r>
          </w:p>
        </w:tc>
        <w:tc>
          <w:tcPr>
            <w:tcW w:w="1134" w:type="dxa"/>
          </w:tcPr>
          <w:p w14:paraId="7C70DC5C" w14:textId="740A577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3</w:t>
            </w:r>
          </w:p>
        </w:tc>
        <w:tc>
          <w:tcPr>
            <w:tcW w:w="1212" w:type="dxa"/>
          </w:tcPr>
          <w:p w14:paraId="10C2A4FE" w14:textId="36D14FD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25% (8.9 to 53%)</w:t>
            </w:r>
          </w:p>
        </w:tc>
      </w:tr>
      <w:tr w:rsidR="00A1237B" w14:paraId="4C609BC4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401F53A5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9</w:t>
            </w:r>
          </w:p>
        </w:tc>
        <w:tc>
          <w:tcPr>
            <w:tcW w:w="651" w:type="dxa"/>
          </w:tcPr>
          <w:p w14:paraId="0CD8A49B" w14:textId="1C9AA47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10</w:t>
            </w:r>
          </w:p>
        </w:tc>
        <w:tc>
          <w:tcPr>
            <w:tcW w:w="1212" w:type="dxa"/>
          </w:tcPr>
          <w:p w14:paraId="6E2F829B" w14:textId="3B92B19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4</w:t>
            </w:r>
          </w:p>
        </w:tc>
        <w:tc>
          <w:tcPr>
            <w:tcW w:w="1214" w:type="dxa"/>
          </w:tcPr>
          <w:p w14:paraId="2FB26C45" w14:textId="530B980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40% (17 to 69%)</w:t>
            </w:r>
          </w:p>
        </w:tc>
        <w:tc>
          <w:tcPr>
            <w:tcW w:w="692" w:type="dxa"/>
          </w:tcPr>
          <w:p w14:paraId="6AF0658F" w14:textId="6D6A2A2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2</w:t>
            </w:r>
          </w:p>
        </w:tc>
        <w:tc>
          <w:tcPr>
            <w:tcW w:w="1212" w:type="dxa"/>
          </w:tcPr>
          <w:p w14:paraId="23751EA1" w14:textId="49952C0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0</w:t>
            </w:r>
          </w:p>
        </w:tc>
        <w:tc>
          <w:tcPr>
            <w:tcW w:w="1212" w:type="dxa"/>
          </w:tcPr>
          <w:p w14:paraId="5F24CDBE" w14:textId="4DA08B7E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0.0% (0.0 to 66%)</w:t>
            </w:r>
          </w:p>
        </w:tc>
        <w:tc>
          <w:tcPr>
            <w:tcW w:w="695" w:type="dxa"/>
            <w:gridSpan w:val="2"/>
          </w:tcPr>
          <w:p w14:paraId="21F5E843" w14:textId="4BBC2A4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3</w:t>
            </w:r>
          </w:p>
        </w:tc>
        <w:tc>
          <w:tcPr>
            <w:tcW w:w="1134" w:type="dxa"/>
          </w:tcPr>
          <w:p w14:paraId="71DC1DF1" w14:textId="4133FED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0</w:t>
            </w:r>
          </w:p>
        </w:tc>
        <w:tc>
          <w:tcPr>
            <w:tcW w:w="1212" w:type="dxa"/>
          </w:tcPr>
          <w:p w14:paraId="24758AF5" w14:textId="5DCD113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0.0% (0.0 to 56%)</w:t>
            </w:r>
          </w:p>
        </w:tc>
      </w:tr>
      <w:tr w:rsidR="00A1237B" w14:paraId="1EA561EA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314481F9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10</w:t>
            </w:r>
          </w:p>
        </w:tc>
        <w:tc>
          <w:tcPr>
            <w:tcW w:w="651" w:type="dxa"/>
          </w:tcPr>
          <w:p w14:paraId="2C3B0A25" w14:textId="021D3EF1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2</w:t>
            </w:r>
          </w:p>
        </w:tc>
        <w:tc>
          <w:tcPr>
            <w:tcW w:w="1212" w:type="dxa"/>
          </w:tcPr>
          <w:p w14:paraId="7000FB5D" w14:textId="37044D3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0</w:t>
            </w:r>
          </w:p>
        </w:tc>
        <w:tc>
          <w:tcPr>
            <w:tcW w:w="1214" w:type="dxa"/>
          </w:tcPr>
          <w:p w14:paraId="70B81B63" w14:textId="121BFDA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0.0% (0.0 to 66%)</w:t>
            </w:r>
          </w:p>
        </w:tc>
        <w:tc>
          <w:tcPr>
            <w:tcW w:w="692" w:type="dxa"/>
          </w:tcPr>
          <w:p w14:paraId="61FFA7DD" w14:textId="05D76B8E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0</w:t>
            </w:r>
          </w:p>
        </w:tc>
        <w:tc>
          <w:tcPr>
            <w:tcW w:w="1212" w:type="dxa"/>
          </w:tcPr>
          <w:p w14:paraId="27D7AFB7" w14:textId="2A4F4FC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0</w:t>
            </w:r>
          </w:p>
        </w:tc>
        <w:tc>
          <w:tcPr>
            <w:tcW w:w="1212" w:type="dxa"/>
          </w:tcPr>
          <w:p w14:paraId="187CBE93" w14:textId="3DDC72B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n.d.</w:t>
            </w:r>
          </w:p>
        </w:tc>
        <w:tc>
          <w:tcPr>
            <w:tcW w:w="695" w:type="dxa"/>
            <w:gridSpan w:val="2"/>
          </w:tcPr>
          <w:p w14:paraId="04A7BEA2" w14:textId="39AD0EC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</w:t>
            </w:r>
          </w:p>
        </w:tc>
        <w:tc>
          <w:tcPr>
            <w:tcW w:w="1134" w:type="dxa"/>
          </w:tcPr>
          <w:p w14:paraId="32490D4B" w14:textId="5035FE4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0</w:t>
            </w:r>
          </w:p>
        </w:tc>
        <w:tc>
          <w:tcPr>
            <w:tcW w:w="1212" w:type="dxa"/>
          </w:tcPr>
          <w:p w14:paraId="378FB1D1" w14:textId="08A35911" w:rsidR="00A1237B" w:rsidRPr="003A5DAC" w:rsidRDefault="00A1237B" w:rsidP="00347CBC">
            <w:pPr>
              <w:tabs>
                <w:tab w:val="left" w:pos="735"/>
              </w:tabs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0.0% (0.0 to 79%)</w:t>
            </w:r>
          </w:p>
        </w:tc>
      </w:tr>
      <w:tr w:rsidR="00A1237B" w14:paraId="301E245E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49AA1052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11</w:t>
            </w:r>
          </w:p>
        </w:tc>
        <w:tc>
          <w:tcPr>
            <w:tcW w:w="651" w:type="dxa"/>
          </w:tcPr>
          <w:p w14:paraId="1C40EA1D" w14:textId="3EB5E52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</w:t>
            </w:r>
          </w:p>
        </w:tc>
        <w:tc>
          <w:tcPr>
            <w:tcW w:w="1212" w:type="dxa"/>
          </w:tcPr>
          <w:p w14:paraId="01622997" w14:textId="7D55D9F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0</w:t>
            </w:r>
          </w:p>
        </w:tc>
        <w:tc>
          <w:tcPr>
            <w:tcW w:w="1214" w:type="dxa"/>
          </w:tcPr>
          <w:p w14:paraId="2DE22B2C" w14:textId="2201521A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0.0% (0.0 to 79%)</w:t>
            </w:r>
          </w:p>
        </w:tc>
        <w:tc>
          <w:tcPr>
            <w:tcW w:w="692" w:type="dxa"/>
          </w:tcPr>
          <w:p w14:paraId="589EFBFE" w14:textId="0CE3F6C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2</w:t>
            </w:r>
          </w:p>
        </w:tc>
        <w:tc>
          <w:tcPr>
            <w:tcW w:w="1212" w:type="dxa"/>
          </w:tcPr>
          <w:p w14:paraId="66362FC7" w14:textId="6DB8DAA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0</w:t>
            </w:r>
          </w:p>
        </w:tc>
        <w:tc>
          <w:tcPr>
            <w:tcW w:w="1212" w:type="dxa"/>
          </w:tcPr>
          <w:p w14:paraId="47D3C80C" w14:textId="75566C9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0.0% (0.0 to 66%)</w:t>
            </w:r>
          </w:p>
        </w:tc>
        <w:tc>
          <w:tcPr>
            <w:tcW w:w="695" w:type="dxa"/>
            <w:gridSpan w:val="2"/>
          </w:tcPr>
          <w:p w14:paraId="22AE5DA3" w14:textId="092F90E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1</w:t>
            </w:r>
          </w:p>
        </w:tc>
        <w:tc>
          <w:tcPr>
            <w:tcW w:w="1134" w:type="dxa"/>
          </w:tcPr>
          <w:p w14:paraId="164AF190" w14:textId="00D73FA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0</w:t>
            </w:r>
          </w:p>
        </w:tc>
        <w:tc>
          <w:tcPr>
            <w:tcW w:w="1212" w:type="dxa"/>
          </w:tcPr>
          <w:p w14:paraId="5421CF64" w14:textId="41A0840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0.0% (0.0 to 79%)</w:t>
            </w:r>
          </w:p>
        </w:tc>
      </w:tr>
      <w:tr w:rsidR="00A1237B" w14:paraId="742D15E9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0F65F95A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12</w:t>
            </w:r>
          </w:p>
        </w:tc>
        <w:tc>
          <w:tcPr>
            <w:tcW w:w="651" w:type="dxa"/>
          </w:tcPr>
          <w:p w14:paraId="561BA4F2" w14:textId="420E55A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1</w:t>
            </w:r>
          </w:p>
        </w:tc>
        <w:tc>
          <w:tcPr>
            <w:tcW w:w="1212" w:type="dxa"/>
          </w:tcPr>
          <w:p w14:paraId="7D93BB0A" w14:textId="4426CAD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0</w:t>
            </w:r>
          </w:p>
        </w:tc>
        <w:tc>
          <w:tcPr>
            <w:tcW w:w="1214" w:type="dxa"/>
          </w:tcPr>
          <w:p w14:paraId="277B7AC0" w14:textId="61ECDF34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0.0% (0.0 to 79%)</w:t>
            </w:r>
          </w:p>
        </w:tc>
        <w:tc>
          <w:tcPr>
            <w:tcW w:w="692" w:type="dxa"/>
          </w:tcPr>
          <w:p w14:paraId="4720E500" w14:textId="79795CC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D345E">
              <w:t>0</w:t>
            </w:r>
          </w:p>
        </w:tc>
        <w:tc>
          <w:tcPr>
            <w:tcW w:w="1212" w:type="dxa"/>
          </w:tcPr>
          <w:p w14:paraId="53FE1541" w14:textId="2EA59AE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E3FCC">
              <w:t>0</w:t>
            </w:r>
          </w:p>
        </w:tc>
        <w:tc>
          <w:tcPr>
            <w:tcW w:w="1212" w:type="dxa"/>
          </w:tcPr>
          <w:p w14:paraId="558239CD" w14:textId="2233892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06FFD">
              <w:t>n.d.</w:t>
            </w:r>
          </w:p>
        </w:tc>
        <w:tc>
          <w:tcPr>
            <w:tcW w:w="695" w:type="dxa"/>
            <w:gridSpan w:val="2"/>
          </w:tcPr>
          <w:p w14:paraId="7FF0497B" w14:textId="6A1FFCF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A38EE">
              <w:t>0</w:t>
            </w:r>
          </w:p>
        </w:tc>
        <w:tc>
          <w:tcPr>
            <w:tcW w:w="1134" w:type="dxa"/>
          </w:tcPr>
          <w:p w14:paraId="403FF5FC" w14:textId="139754C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7934EC">
              <w:t>0</w:t>
            </w:r>
          </w:p>
        </w:tc>
        <w:tc>
          <w:tcPr>
            <w:tcW w:w="1212" w:type="dxa"/>
          </w:tcPr>
          <w:p w14:paraId="70CC9996" w14:textId="5D9CEFB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F225C9">
              <w:t>n.d.</w:t>
            </w:r>
          </w:p>
        </w:tc>
      </w:tr>
      <w:tr w:rsidR="00A1237B" w14:paraId="116B0302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00AE86C2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13</w:t>
            </w:r>
          </w:p>
        </w:tc>
        <w:tc>
          <w:tcPr>
            <w:tcW w:w="651" w:type="dxa"/>
          </w:tcPr>
          <w:p w14:paraId="42745E60" w14:textId="691EC224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0</w:t>
            </w:r>
          </w:p>
        </w:tc>
        <w:tc>
          <w:tcPr>
            <w:tcW w:w="1212" w:type="dxa"/>
          </w:tcPr>
          <w:p w14:paraId="05554E90" w14:textId="77A59E2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0</w:t>
            </w:r>
          </w:p>
        </w:tc>
        <w:tc>
          <w:tcPr>
            <w:tcW w:w="1214" w:type="dxa"/>
          </w:tcPr>
          <w:p w14:paraId="34B3A668" w14:textId="03896D3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n.d.</w:t>
            </w:r>
          </w:p>
        </w:tc>
        <w:tc>
          <w:tcPr>
            <w:tcW w:w="692" w:type="dxa"/>
          </w:tcPr>
          <w:p w14:paraId="6B03B12E" w14:textId="3EC7A0CC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>
              <w:rPr>
                <w:sz w:val="20"/>
                <w:szCs w:val="20"/>
                <w:lang w:val="fr-CH"/>
              </w:rPr>
              <w:t>/</w:t>
            </w:r>
          </w:p>
        </w:tc>
        <w:tc>
          <w:tcPr>
            <w:tcW w:w="1212" w:type="dxa"/>
          </w:tcPr>
          <w:p w14:paraId="07B123E8" w14:textId="652FCFED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3A5DAC">
              <w:rPr>
                <w:sz w:val="20"/>
                <w:szCs w:val="20"/>
                <w:lang w:val="fr-CH"/>
              </w:rPr>
              <w:t>/</w:t>
            </w:r>
          </w:p>
        </w:tc>
        <w:tc>
          <w:tcPr>
            <w:tcW w:w="1212" w:type="dxa"/>
          </w:tcPr>
          <w:p w14:paraId="31BB27DD" w14:textId="31CC8D9B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3A5DAC">
              <w:rPr>
                <w:sz w:val="20"/>
                <w:szCs w:val="20"/>
                <w:lang w:val="fr-CH"/>
              </w:rPr>
              <w:t>/</w:t>
            </w:r>
          </w:p>
        </w:tc>
        <w:tc>
          <w:tcPr>
            <w:tcW w:w="695" w:type="dxa"/>
            <w:gridSpan w:val="2"/>
          </w:tcPr>
          <w:p w14:paraId="73F5260B" w14:textId="56B74F40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3A5DAC">
              <w:rPr>
                <w:sz w:val="20"/>
                <w:szCs w:val="20"/>
                <w:lang w:val="fr-CH"/>
              </w:rPr>
              <w:t>/</w:t>
            </w:r>
          </w:p>
        </w:tc>
        <w:tc>
          <w:tcPr>
            <w:tcW w:w="1134" w:type="dxa"/>
          </w:tcPr>
          <w:p w14:paraId="1EC16F41" w14:textId="11BD7CC6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3A5DAC">
              <w:rPr>
                <w:sz w:val="20"/>
                <w:szCs w:val="20"/>
                <w:lang w:val="fr-CH"/>
              </w:rPr>
              <w:t>/</w:t>
            </w:r>
          </w:p>
        </w:tc>
        <w:tc>
          <w:tcPr>
            <w:tcW w:w="1212" w:type="dxa"/>
          </w:tcPr>
          <w:p w14:paraId="7DD5E2CE" w14:textId="094054E8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3A5DAC">
              <w:rPr>
                <w:sz w:val="20"/>
                <w:szCs w:val="20"/>
                <w:lang w:val="fr-CH"/>
              </w:rPr>
              <w:t>/</w:t>
            </w:r>
          </w:p>
        </w:tc>
      </w:tr>
      <w:tr w:rsidR="00A1237B" w14:paraId="362E1DBB" w14:textId="77777777" w:rsidTr="00347CBC">
        <w:trPr>
          <w:gridAfter w:val="1"/>
          <w:wAfter w:w="23" w:type="dxa"/>
        </w:trPr>
        <w:tc>
          <w:tcPr>
            <w:tcW w:w="1329" w:type="dxa"/>
          </w:tcPr>
          <w:p w14:paraId="515F151B" w14:textId="77777777" w:rsidR="00A1237B" w:rsidRDefault="00A1237B" w:rsidP="00347CBC">
            <w:pPr>
              <w:spacing w:line="480" w:lineRule="auto"/>
              <w:jc w:val="center"/>
              <w:rPr>
                <w:b/>
                <w:lang w:val="fr-CH"/>
              </w:rPr>
            </w:pPr>
            <w:r>
              <w:rPr>
                <w:b/>
                <w:lang w:val="fr-CH"/>
              </w:rPr>
              <w:t>Overall</w:t>
            </w:r>
          </w:p>
        </w:tc>
        <w:tc>
          <w:tcPr>
            <w:tcW w:w="651" w:type="dxa"/>
          </w:tcPr>
          <w:p w14:paraId="47B97B2F" w14:textId="036FAF6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9D2226">
              <w:t>924</w:t>
            </w:r>
          </w:p>
        </w:tc>
        <w:tc>
          <w:tcPr>
            <w:tcW w:w="1212" w:type="dxa"/>
          </w:tcPr>
          <w:p w14:paraId="31B793C4" w14:textId="139F731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DC05A8">
              <w:t>122</w:t>
            </w:r>
          </w:p>
        </w:tc>
        <w:tc>
          <w:tcPr>
            <w:tcW w:w="1214" w:type="dxa"/>
          </w:tcPr>
          <w:p w14:paraId="6AAC89F0" w14:textId="1ABEF875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32843">
              <w:t>13% (11 to 16%)</w:t>
            </w:r>
          </w:p>
        </w:tc>
        <w:tc>
          <w:tcPr>
            <w:tcW w:w="692" w:type="dxa"/>
          </w:tcPr>
          <w:p w14:paraId="78349DD1" w14:textId="0DB27C57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>
              <w:t>924</w:t>
            </w:r>
          </w:p>
        </w:tc>
        <w:tc>
          <w:tcPr>
            <w:tcW w:w="1212" w:type="dxa"/>
          </w:tcPr>
          <w:p w14:paraId="15974EC5" w14:textId="08392809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>
              <w:t>122</w:t>
            </w:r>
          </w:p>
        </w:tc>
        <w:tc>
          <w:tcPr>
            <w:tcW w:w="1212" w:type="dxa"/>
          </w:tcPr>
          <w:p w14:paraId="68B58826" w14:textId="5C9D84E2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1237B">
              <w:t>13% (11 to 16%)</w:t>
            </w:r>
          </w:p>
        </w:tc>
        <w:tc>
          <w:tcPr>
            <w:tcW w:w="695" w:type="dxa"/>
            <w:gridSpan w:val="2"/>
          </w:tcPr>
          <w:p w14:paraId="1734F692" w14:textId="3BFF9F03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>
              <w:t>924</w:t>
            </w:r>
          </w:p>
        </w:tc>
        <w:tc>
          <w:tcPr>
            <w:tcW w:w="1134" w:type="dxa"/>
          </w:tcPr>
          <w:p w14:paraId="65E3ED91" w14:textId="66C5BBDF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>
              <w:t>122</w:t>
            </w:r>
          </w:p>
        </w:tc>
        <w:tc>
          <w:tcPr>
            <w:tcW w:w="1212" w:type="dxa"/>
          </w:tcPr>
          <w:p w14:paraId="741DCC28" w14:textId="4AC53F04" w:rsidR="00A1237B" w:rsidRPr="003A5DAC" w:rsidRDefault="00A1237B" w:rsidP="00347CBC">
            <w:pPr>
              <w:spacing w:line="480" w:lineRule="auto"/>
              <w:jc w:val="center"/>
              <w:rPr>
                <w:sz w:val="20"/>
                <w:szCs w:val="20"/>
                <w:lang w:val="fr-CH"/>
              </w:rPr>
            </w:pPr>
            <w:r w:rsidRPr="00A1237B">
              <w:t>13% (11 to 16%)</w:t>
            </w:r>
          </w:p>
        </w:tc>
      </w:tr>
    </w:tbl>
    <w:p w14:paraId="22376ADF" w14:textId="77777777" w:rsidR="00973DFA" w:rsidRDefault="00973DFA" w:rsidP="00973DFA">
      <w:pPr>
        <w:rPr>
          <w:b/>
          <w:lang w:val="en-US"/>
        </w:rPr>
      </w:pPr>
    </w:p>
    <w:p w14:paraId="430BC1FB" w14:textId="77777777" w:rsidR="00973DFA" w:rsidRPr="009D19BF" w:rsidRDefault="00973DFA" w:rsidP="00973DFA">
      <w:pPr>
        <w:rPr>
          <w:b/>
          <w:lang w:val="en-US"/>
        </w:rPr>
      </w:pPr>
    </w:p>
    <w:p w14:paraId="351D9346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4AA7BD25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201010AE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235CADB1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358027E8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1087C980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4449DB49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606E6AAA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06FEF239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7D9F2ED9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5ED5393C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p w14:paraId="35019D1F" w14:textId="77777777" w:rsidR="00973DFA" w:rsidRDefault="00973DFA" w:rsidP="00973DFA">
      <w:pPr>
        <w:autoSpaceDE w:val="0"/>
        <w:autoSpaceDN w:val="0"/>
        <w:adjustRightInd w:val="0"/>
        <w:spacing w:after="0"/>
        <w:rPr>
          <w:rFonts w:cs="Arial"/>
          <w:b/>
          <w:sz w:val="20"/>
          <w:szCs w:val="20"/>
          <w:lang w:val="en-US"/>
        </w:rPr>
      </w:pPr>
    </w:p>
    <w:sectPr w:rsidR="00973DFA" w:rsidSect="004133E1">
      <w:footerReference w:type="defaul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F71A3E" w14:textId="77777777" w:rsidR="00EA5671" w:rsidRDefault="00EA5671" w:rsidP="00953670">
      <w:pPr>
        <w:spacing w:after="0" w:line="240" w:lineRule="auto"/>
      </w:pPr>
      <w:r>
        <w:separator/>
      </w:r>
    </w:p>
  </w:endnote>
  <w:endnote w:type="continuationSeparator" w:id="0">
    <w:p w14:paraId="6B3210C9" w14:textId="77777777" w:rsidR="00EA5671" w:rsidRDefault="00EA5671" w:rsidP="0095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227840"/>
      <w:docPartObj>
        <w:docPartGallery w:val="Page Numbers (Bottom of Page)"/>
        <w:docPartUnique/>
      </w:docPartObj>
    </w:sdtPr>
    <w:sdtEndPr/>
    <w:sdtContent>
      <w:p w14:paraId="7375ABF7" w14:textId="0CCA4B57" w:rsidR="00782DC0" w:rsidRDefault="00782DC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7CBC" w:rsidRPr="00347CBC">
          <w:rPr>
            <w:noProof/>
            <w:lang w:val="fr-FR"/>
          </w:rPr>
          <w:t>2</w:t>
        </w:r>
        <w:r>
          <w:fldChar w:fldCharType="end"/>
        </w:r>
      </w:p>
    </w:sdtContent>
  </w:sdt>
  <w:p w14:paraId="258FC713" w14:textId="77777777" w:rsidR="00782DC0" w:rsidRDefault="00782D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22625C" w14:textId="77777777" w:rsidR="00EA5671" w:rsidRDefault="00EA5671" w:rsidP="00953670">
      <w:pPr>
        <w:spacing w:after="0" w:line="240" w:lineRule="auto"/>
      </w:pPr>
      <w:r>
        <w:separator/>
      </w:r>
    </w:p>
  </w:footnote>
  <w:footnote w:type="continuationSeparator" w:id="0">
    <w:p w14:paraId="44C91BA9" w14:textId="77777777" w:rsidR="00EA5671" w:rsidRDefault="00EA5671" w:rsidP="009536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55B2E"/>
    <w:multiLevelType w:val="hybridMultilevel"/>
    <w:tmpl w:val="6636A142"/>
    <w:lvl w:ilvl="0" w:tplc="050031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0062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8E8E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A206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0EC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407E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1ED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0ED7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EA2E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896714"/>
    <w:multiLevelType w:val="hybridMultilevel"/>
    <w:tmpl w:val="7DB4DF8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C7B53"/>
    <w:multiLevelType w:val="hybridMultilevel"/>
    <w:tmpl w:val="E3642918"/>
    <w:lvl w:ilvl="0" w:tplc="F71A2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DA71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20BE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CCFB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AAA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E819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9CA9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85E4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DEDE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ADB679E"/>
    <w:multiLevelType w:val="hybridMultilevel"/>
    <w:tmpl w:val="24E24014"/>
    <w:lvl w:ilvl="0" w:tplc="8B4A0A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1D68BD"/>
    <w:multiLevelType w:val="hybridMultilevel"/>
    <w:tmpl w:val="B97AFB32"/>
    <w:lvl w:ilvl="0" w:tplc="5C6628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543D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8B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6692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38E6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AC6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5A4F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DADA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1CC0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4CB40EC"/>
    <w:multiLevelType w:val="hybridMultilevel"/>
    <w:tmpl w:val="D038B22E"/>
    <w:lvl w:ilvl="0" w:tplc="0807000F">
      <w:start w:val="1"/>
      <w:numFmt w:val="decimal"/>
      <w:lvlText w:val="%1."/>
      <w:lvlJc w:val="left"/>
      <w:pPr>
        <w:ind w:left="1222" w:hanging="360"/>
      </w:pPr>
    </w:lvl>
    <w:lvl w:ilvl="1" w:tplc="08070019" w:tentative="1">
      <w:start w:val="1"/>
      <w:numFmt w:val="lowerLetter"/>
      <w:lvlText w:val="%2."/>
      <w:lvlJc w:val="left"/>
      <w:pPr>
        <w:ind w:left="1942" w:hanging="360"/>
      </w:pPr>
    </w:lvl>
    <w:lvl w:ilvl="2" w:tplc="0807001B" w:tentative="1">
      <w:start w:val="1"/>
      <w:numFmt w:val="lowerRoman"/>
      <w:lvlText w:val="%3."/>
      <w:lvlJc w:val="right"/>
      <w:pPr>
        <w:ind w:left="2662" w:hanging="180"/>
      </w:pPr>
    </w:lvl>
    <w:lvl w:ilvl="3" w:tplc="0807000F" w:tentative="1">
      <w:start w:val="1"/>
      <w:numFmt w:val="decimal"/>
      <w:lvlText w:val="%4."/>
      <w:lvlJc w:val="left"/>
      <w:pPr>
        <w:ind w:left="3382" w:hanging="360"/>
      </w:pPr>
    </w:lvl>
    <w:lvl w:ilvl="4" w:tplc="08070019" w:tentative="1">
      <w:start w:val="1"/>
      <w:numFmt w:val="lowerLetter"/>
      <w:lvlText w:val="%5."/>
      <w:lvlJc w:val="left"/>
      <w:pPr>
        <w:ind w:left="4102" w:hanging="360"/>
      </w:pPr>
    </w:lvl>
    <w:lvl w:ilvl="5" w:tplc="0807001B" w:tentative="1">
      <w:start w:val="1"/>
      <w:numFmt w:val="lowerRoman"/>
      <w:lvlText w:val="%6."/>
      <w:lvlJc w:val="right"/>
      <w:pPr>
        <w:ind w:left="4822" w:hanging="180"/>
      </w:pPr>
    </w:lvl>
    <w:lvl w:ilvl="6" w:tplc="0807000F" w:tentative="1">
      <w:start w:val="1"/>
      <w:numFmt w:val="decimal"/>
      <w:lvlText w:val="%7."/>
      <w:lvlJc w:val="left"/>
      <w:pPr>
        <w:ind w:left="5542" w:hanging="360"/>
      </w:pPr>
    </w:lvl>
    <w:lvl w:ilvl="7" w:tplc="08070019" w:tentative="1">
      <w:start w:val="1"/>
      <w:numFmt w:val="lowerLetter"/>
      <w:lvlText w:val="%8."/>
      <w:lvlJc w:val="left"/>
      <w:pPr>
        <w:ind w:left="6262" w:hanging="360"/>
      </w:pPr>
    </w:lvl>
    <w:lvl w:ilvl="8" w:tplc="0807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6">
    <w:nsid w:val="2FA875BD"/>
    <w:multiLevelType w:val="hybridMultilevel"/>
    <w:tmpl w:val="EA1A7F70"/>
    <w:lvl w:ilvl="0" w:tplc="63D09E36">
      <w:start w:val="1"/>
      <w:numFmt w:val="decimal"/>
      <w:lvlText w:val="%1)"/>
      <w:lvlJc w:val="left"/>
      <w:pPr>
        <w:ind w:left="502" w:hanging="360"/>
      </w:pPr>
      <w:rPr>
        <w:rFonts w:ascii="Arial" w:eastAsiaTheme="minorHAnsi" w:hAnsi="Arial" w:cstheme="minorBidi"/>
        <w:b w:val="0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01F92"/>
    <w:multiLevelType w:val="hybridMultilevel"/>
    <w:tmpl w:val="D40C6B9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A6FEF"/>
    <w:multiLevelType w:val="hybridMultilevel"/>
    <w:tmpl w:val="CA049678"/>
    <w:lvl w:ilvl="0" w:tplc="09F8C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A470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F83F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461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2017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34C2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B487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926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5ECC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9F059DC"/>
    <w:multiLevelType w:val="hybridMultilevel"/>
    <w:tmpl w:val="1B1A0596"/>
    <w:lvl w:ilvl="0" w:tplc="BF500D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C876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CE4B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AA40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C83C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288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904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C45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E23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C624073"/>
    <w:multiLevelType w:val="hybridMultilevel"/>
    <w:tmpl w:val="D0805F1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6C000B"/>
    <w:multiLevelType w:val="hybridMultilevel"/>
    <w:tmpl w:val="C3622FCE"/>
    <w:lvl w:ilvl="0" w:tplc="4524F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D83F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CC0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563C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62A3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1CE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50D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8C11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A8B5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1C67CBA"/>
    <w:multiLevelType w:val="hybridMultilevel"/>
    <w:tmpl w:val="82D4952E"/>
    <w:lvl w:ilvl="0" w:tplc="6B865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DCAB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5416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929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AEEA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CD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B6C3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02A8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1A6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79E4627"/>
    <w:multiLevelType w:val="hybridMultilevel"/>
    <w:tmpl w:val="043CDEA0"/>
    <w:lvl w:ilvl="0" w:tplc="56A8E4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3034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B6A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AEBB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6E4B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D48C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14BE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A2D3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329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53F47B95"/>
    <w:multiLevelType w:val="hybridMultilevel"/>
    <w:tmpl w:val="5A24AFE8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D5927"/>
    <w:multiLevelType w:val="hybridMultilevel"/>
    <w:tmpl w:val="D78461E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141E11"/>
    <w:multiLevelType w:val="hybridMultilevel"/>
    <w:tmpl w:val="23EC7410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415CF"/>
    <w:multiLevelType w:val="hybridMultilevel"/>
    <w:tmpl w:val="AF08733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F070B8"/>
    <w:multiLevelType w:val="hybridMultilevel"/>
    <w:tmpl w:val="4642B958"/>
    <w:lvl w:ilvl="0" w:tplc="E50219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523A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A665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AE3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76BC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2688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C83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EE53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020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5"/>
  </w:num>
  <w:num w:numId="3">
    <w:abstractNumId w:val="15"/>
  </w:num>
  <w:num w:numId="4">
    <w:abstractNumId w:val="1"/>
  </w:num>
  <w:num w:numId="5">
    <w:abstractNumId w:val="7"/>
  </w:num>
  <w:num w:numId="6">
    <w:abstractNumId w:val="11"/>
  </w:num>
  <w:num w:numId="7">
    <w:abstractNumId w:val="2"/>
  </w:num>
  <w:num w:numId="8">
    <w:abstractNumId w:val="4"/>
  </w:num>
  <w:num w:numId="9">
    <w:abstractNumId w:val="13"/>
  </w:num>
  <w:num w:numId="10">
    <w:abstractNumId w:val="0"/>
  </w:num>
  <w:num w:numId="11">
    <w:abstractNumId w:val="12"/>
  </w:num>
  <w:num w:numId="12">
    <w:abstractNumId w:val="8"/>
  </w:num>
  <w:num w:numId="13">
    <w:abstractNumId w:val="9"/>
  </w:num>
  <w:num w:numId="14">
    <w:abstractNumId w:val="18"/>
  </w:num>
  <w:num w:numId="15">
    <w:abstractNumId w:val="10"/>
  </w:num>
  <w:num w:numId="16">
    <w:abstractNumId w:val="14"/>
  </w:num>
  <w:num w:numId="17">
    <w:abstractNumId w:val="16"/>
  </w:num>
  <w:num w:numId="18">
    <w:abstractNumId w:val="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activeWritingStyle w:appName="MSWord" w:lang="de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6" w:nlCheck="1" w:checkStyle="0"/>
  <w:activeWritingStyle w:appName="MSWord" w:lang="fr-FR" w:vendorID="64" w:dllVersion="6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fr-CH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tatTag Metadata" w:val="{&quot;MetadataFormatVersion&quot;:&quot;1.0.0&quot;,&quot;TagFormatVersion&quot;:&quot;1.0.0&quot;,&quot;StatTagVersion&quot;:&quot;StatTag v5.0.2&quot;,&quot;RepresentMissingValues&quot;:null,&quot;CustomMissingValue&quot;:null}"/>
    <w:docVar w:name="Total_Editing_Time" w:val="9"/>
  </w:docVars>
  <w:rsids>
    <w:rsidRoot w:val="009315BC"/>
    <w:rsid w:val="000024B4"/>
    <w:rsid w:val="000027DA"/>
    <w:rsid w:val="00006319"/>
    <w:rsid w:val="00011663"/>
    <w:rsid w:val="00013404"/>
    <w:rsid w:val="00021908"/>
    <w:rsid w:val="00023018"/>
    <w:rsid w:val="00023C4E"/>
    <w:rsid w:val="00024EE6"/>
    <w:rsid w:val="0003272F"/>
    <w:rsid w:val="000337AE"/>
    <w:rsid w:val="00035C68"/>
    <w:rsid w:val="00037F72"/>
    <w:rsid w:val="00037FE2"/>
    <w:rsid w:val="000401ED"/>
    <w:rsid w:val="00041650"/>
    <w:rsid w:val="0004257D"/>
    <w:rsid w:val="00050DAE"/>
    <w:rsid w:val="000520C2"/>
    <w:rsid w:val="00052C52"/>
    <w:rsid w:val="000564EE"/>
    <w:rsid w:val="00057C9E"/>
    <w:rsid w:val="00061756"/>
    <w:rsid w:val="00061E33"/>
    <w:rsid w:val="00070007"/>
    <w:rsid w:val="00071FD2"/>
    <w:rsid w:val="00080BC9"/>
    <w:rsid w:val="00081DD6"/>
    <w:rsid w:val="00082E0F"/>
    <w:rsid w:val="000836A2"/>
    <w:rsid w:val="000850EA"/>
    <w:rsid w:val="000902F6"/>
    <w:rsid w:val="00091A89"/>
    <w:rsid w:val="00091DE9"/>
    <w:rsid w:val="00092C1C"/>
    <w:rsid w:val="00092D0F"/>
    <w:rsid w:val="00095713"/>
    <w:rsid w:val="00096330"/>
    <w:rsid w:val="00096E75"/>
    <w:rsid w:val="0009782B"/>
    <w:rsid w:val="000A054A"/>
    <w:rsid w:val="000A33C7"/>
    <w:rsid w:val="000A4503"/>
    <w:rsid w:val="000A5EC8"/>
    <w:rsid w:val="000B0E42"/>
    <w:rsid w:val="000B12A3"/>
    <w:rsid w:val="000B21EF"/>
    <w:rsid w:val="000B46D9"/>
    <w:rsid w:val="000C4318"/>
    <w:rsid w:val="000C45E5"/>
    <w:rsid w:val="000C4962"/>
    <w:rsid w:val="000C4B8B"/>
    <w:rsid w:val="000C5487"/>
    <w:rsid w:val="000C64CE"/>
    <w:rsid w:val="000D21E4"/>
    <w:rsid w:val="000D3724"/>
    <w:rsid w:val="000D3C3F"/>
    <w:rsid w:val="000D3E94"/>
    <w:rsid w:val="000D424A"/>
    <w:rsid w:val="000E1E76"/>
    <w:rsid w:val="000E5008"/>
    <w:rsid w:val="000E7AB5"/>
    <w:rsid w:val="000F069B"/>
    <w:rsid w:val="000F1831"/>
    <w:rsid w:val="000F5843"/>
    <w:rsid w:val="000F76B0"/>
    <w:rsid w:val="00100EC6"/>
    <w:rsid w:val="00101609"/>
    <w:rsid w:val="001020B6"/>
    <w:rsid w:val="0010381F"/>
    <w:rsid w:val="0010416E"/>
    <w:rsid w:val="00111DC3"/>
    <w:rsid w:val="00115627"/>
    <w:rsid w:val="001170CA"/>
    <w:rsid w:val="001208CB"/>
    <w:rsid w:val="0012232F"/>
    <w:rsid w:val="0012290D"/>
    <w:rsid w:val="001236CD"/>
    <w:rsid w:val="00123F83"/>
    <w:rsid w:val="001255C2"/>
    <w:rsid w:val="00125F66"/>
    <w:rsid w:val="00131C72"/>
    <w:rsid w:val="0013523D"/>
    <w:rsid w:val="00135ACF"/>
    <w:rsid w:val="0013698A"/>
    <w:rsid w:val="00141273"/>
    <w:rsid w:val="00145338"/>
    <w:rsid w:val="00145EDB"/>
    <w:rsid w:val="00147E7C"/>
    <w:rsid w:val="0015151A"/>
    <w:rsid w:val="00152443"/>
    <w:rsid w:val="00154D34"/>
    <w:rsid w:val="001570C3"/>
    <w:rsid w:val="00161029"/>
    <w:rsid w:val="001612E4"/>
    <w:rsid w:val="0016278E"/>
    <w:rsid w:val="00163573"/>
    <w:rsid w:val="0016571C"/>
    <w:rsid w:val="00165C3B"/>
    <w:rsid w:val="00170992"/>
    <w:rsid w:val="00173B2F"/>
    <w:rsid w:val="00175764"/>
    <w:rsid w:val="00176950"/>
    <w:rsid w:val="00182FA1"/>
    <w:rsid w:val="00183B29"/>
    <w:rsid w:val="0018536C"/>
    <w:rsid w:val="0018768D"/>
    <w:rsid w:val="001917FA"/>
    <w:rsid w:val="00192631"/>
    <w:rsid w:val="001933B5"/>
    <w:rsid w:val="001A03C6"/>
    <w:rsid w:val="001A5E6B"/>
    <w:rsid w:val="001A79F3"/>
    <w:rsid w:val="001B15E4"/>
    <w:rsid w:val="001B1778"/>
    <w:rsid w:val="001B2273"/>
    <w:rsid w:val="001B4F2C"/>
    <w:rsid w:val="001C4F0E"/>
    <w:rsid w:val="001D0325"/>
    <w:rsid w:val="001D4EC3"/>
    <w:rsid w:val="001D67DD"/>
    <w:rsid w:val="001E175E"/>
    <w:rsid w:val="001E3615"/>
    <w:rsid w:val="001E731A"/>
    <w:rsid w:val="001F1454"/>
    <w:rsid w:val="001F1504"/>
    <w:rsid w:val="001F4D03"/>
    <w:rsid w:val="001F7152"/>
    <w:rsid w:val="002057CE"/>
    <w:rsid w:val="00205AA4"/>
    <w:rsid w:val="00207E96"/>
    <w:rsid w:val="002100DD"/>
    <w:rsid w:val="00211750"/>
    <w:rsid w:val="002121A4"/>
    <w:rsid w:val="0021275D"/>
    <w:rsid w:val="002136A3"/>
    <w:rsid w:val="00213CC7"/>
    <w:rsid w:val="00213F35"/>
    <w:rsid w:val="002140B2"/>
    <w:rsid w:val="002142B4"/>
    <w:rsid w:val="00215706"/>
    <w:rsid w:val="00215BCD"/>
    <w:rsid w:val="00221142"/>
    <w:rsid w:val="00221426"/>
    <w:rsid w:val="002253EC"/>
    <w:rsid w:val="002301CC"/>
    <w:rsid w:val="002317E7"/>
    <w:rsid w:val="00231A18"/>
    <w:rsid w:val="00232B0B"/>
    <w:rsid w:val="002336E1"/>
    <w:rsid w:val="0023529B"/>
    <w:rsid w:val="00235CFA"/>
    <w:rsid w:val="002364C0"/>
    <w:rsid w:val="00237BDD"/>
    <w:rsid w:val="0024115E"/>
    <w:rsid w:val="002504EA"/>
    <w:rsid w:val="00250A36"/>
    <w:rsid w:val="00250CB0"/>
    <w:rsid w:val="00253923"/>
    <w:rsid w:val="00253B64"/>
    <w:rsid w:val="00254970"/>
    <w:rsid w:val="0025592B"/>
    <w:rsid w:val="00257288"/>
    <w:rsid w:val="00260346"/>
    <w:rsid w:val="0026187B"/>
    <w:rsid w:val="00262393"/>
    <w:rsid w:val="002633CA"/>
    <w:rsid w:val="0026381B"/>
    <w:rsid w:val="00263E90"/>
    <w:rsid w:val="00264458"/>
    <w:rsid w:val="00266928"/>
    <w:rsid w:val="002672D1"/>
    <w:rsid w:val="00273A9C"/>
    <w:rsid w:val="00274283"/>
    <w:rsid w:val="00275BBE"/>
    <w:rsid w:val="00276D00"/>
    <w:rsid w:val="00277223"/>
    <w:rsid w:val="00280580"/>
    <w:rsid w:val="002847EB"/>
    <w:rsid w:val="00285C24"/>
    <w:rsid w:val="00292B88"/>
    <w:rsid w:val="00293028"/>
    <w:rsid w:val="00293243"/>
    <w:rsid w:val="00293792"/>
    <w:rsid w:val="00294621"/>
    <w:rsid w:val="0029490D"/>
    <w:rsid w:val="002A0FA7"/>
    <w:rsid w:val="002A141E"/>
    <w:rsid w:val="002A1C8E"/>
    <w:rsid w:val="002A1D0D"/>
    <w:rsid w:val="002A24F7"/>
    <w:rsid w:val="002A3822"/>
    <w:rsid w:val="002A393D"/>
    <w:rsid w:val="002A3A64"/>
    <w:rsid w:val="002A3B40"/>
    <w:rsid w:val="002B4728"/>
    <w:rsid w:val="002B7486"/>
    <w:rsid w:val="002B7982"/>
    <w:rsid w:val="002B7C53"/>
    <w:rsid w:val="002C05EC"/>
    <w:rsid w:val="002C26D2"/>
    <w:rsid w:val="002C4534"/>
    <w:rsid w:val="002C4AE4"/>
    <w:rsid w:val="002C6192"/>
    <w:rsid w:val="002C6A71"/>
    <w:rsid w:val="002C788D"/>
    <w:rsid w:val="002D34BE"/>
    <w:rsid w:val="002D61A7"/>
    <w:rsid w:val="002D6547"/>
    <w:rsid w:val="002D7C43"/>
    <w:rsid w:val="002E02F5"/>
    <w:rsid w:val="002E3EC7"/>
    <w:rsid w:val="002E4376"/>
    <w:rsid w:val="002E6651"/>
    <w:rsid w:val="002E7EB5"/>
    <w:rsid w:val="002F2344"/>
    <w:rsid w:val="002F3006"/>
    <w:rsid w:val="002F4798"/>
    <w:rsid w:val="002F4D5F"/>
    <w:rsid w:val="002F7216"/>
    <w:rsid w:val="00300E12"/>
    <w:rsid w:val="0030413A"/>
    <w:rsid w:val="00306AE1"/>
    <w:rsid w:val="00306CBC"/>
    <w:rsid w:val="0030713D"/>
    <w:rsid w:val="00310E69"/>
    <w:rsid w:val="00311A2E"/>
    <w:rsid w:val="003144CF"/>
    <w:rsid w:val="0031488B"/>
    <w:rsid w:val="00317F78"/>
    <w:rsid w:val="00322522"/>
    <w:rsid w:val="00323976"/>
    <w:rsid w:val="003259C1"/>
    <w:rsid w:val="00325D02"/>
    <w:rsid w:val="0032663D"/>
    <w:rsid w:val="00327BFC"/>
    <w:rsid w:val="0033680C"/>
    <w:rsid w:val="00340064"/>
    <w:rsid w:val="003405BF"/>
    <w:rsid w:val="0034435B"/>
    <w:rsid w:val="00347CBC"/>
    <w:rsid w:val="0035084F"/>
    <w:rsid w:val="0035123A"/>
    <w:rsid w:val="0035564C"/>
    <w:rsid w:val="00355BE0"/>
    <w:rsid w:val="00355D6A"/>
    <w:rsid w:val="003601B8"/>
    <w:rsid w:val="00360385"/>
    <w:rsid w:val="00362041"/>
    <w:rsid w:val="0036385B"/>
    <w:rsid w:val="00363EDE"/>
    <w:rsid w:val="00364703"/>
    <w:rsid w:val="00364758"/>
    <w:rsid w:val="00364C00"/>
    <w:rsid w:val="00364FE4"/>
    <w:rsid w:val="00366DFC"/>
    <w:rsid w:val="00371C4C"/>
    <w:rsid w:val="00375D54"/>
    <w:rsid w:val="00382EF2"/>
    <w:rsid w:val="00384BA6"/>
    <w:rsid w:val="00384CB0"/>
    <w:rsid w:val="003853C5"/>
    <w:rsid w:val="00385B73"/>
    <w:rsid w:val="0038623E"/>
    <w:rsid w:val="0039138A"/>
    <w:rsid w:val="0039273A"/>
    <w:rsid w:val="003939E3"/>
    <w:rsid w:val="003958A9"/>
    <w:rsid w:val="003A463E"/>
    <w:rsid w:val="003A5DAC"/>
    <w:rsid w:val="003A6B2C"/>
    <w:rsid w:val="003A7038"/>
    <w:rsid w:val="003B0322"/>
    <w:rsid w:val="003B08E7"/>
    <w:rsid w:val="003B1B97"/>
    <w:rsid w:val="003B202A"/>
    <w:rsid w:val="003B2C97"/>
    <w:rsid w:val="003B2CD3"/>
    <w:rsid w:val="003B4A05"/>
    <w:rsid w:val="003B4DE9"/>
    <w:rsid w:val="003B7B54"/>
    <w:rsid w:val="003C41C6"/>
    <w:rsid w:val="003C45CF"/>
    <w:rsid w:val="003C63F0"/>
    <w:rsid w:val="003C6DEE"/>
    <w:rsid w:val="003C6E0C"/>
    <w:rsid w:val="003C6E90"/>
    <w:rsid w:val="003D0CFF"/>
    <w:rsid w:val="003D11E7"/>
    <w:rsid w:val="003D52B0"/>
    <w:rsid w:val="003E0AB0"/>
    <w:rsid w:val="003E0B5D"/>
    <w:rsid w:val="003E11E8"/>
    <w:rsid w:val="003E12B2"/>
    <w:rsid w:val="003E1F1D"/>
    <w:rsid w:val="003E247B"/>
    <w:rsid w:val="003E3EBC"/>
    <w:rsid w:val="003E468E"/>
    <w:rsid w:val="003E71FF"/>
    <w:rsid w:val="003E7331"/>
    <w:rsid w:val="003F0BA1"/>
    <w:rsid w:val="003F1740"/>
    <w:rsid w:val="003F2529"/>
    <w:rsid w:val="003F4AC0"/>
    <w:rsid w:val="003F7273"/>
    <w:rsid w:val="003F7EBD"/>
    <w:rsid w:val="004012A0"/>
    <w:rsid w:val="0040455F"/>
    <w:rsid w:val="004046FA"/>
    <w:rsid w:val="004047CC"/>
    <w:rsid w:val="00405B59"/>
    <w:rsid w:val="00406A59"/>
    <w:rsid w:val="00406FC2"/>
    <w:rsid w:val="004104B2"/>
    <w:rsid w:val="0041082A"/>
    <w:rsid w:val="00410E41"/>
    <w:rsid w:val="00411DC7"/>
    <w:rsid w:val="00412459"/>
    <w:rsid w:val="004133E1"/>
    <w:rsid w:val="004146E2"/>
    <w:rsid w:val="00415C50"/>
    <w:rsid w:val="004160CE"/>
    <w:rsid w:val="004206BA"/>
    <w:rsid w:val="00426127"/>
    <w:rsid w:val="004301D9"/>
    <w:rsid w:val="00433F0C"/>
    <w:rsid w:val="00437D15"/>
    <w:rsid w:val="00442905"/>
    <w:rsid w:val="00443365"/>
    <w:rsid w:val="00446193"/>
    <w:rsid w:val="00447BB2"/>
    <w:rsid w:val="00455FEE"/>
    <w:rsid w:val="00456B47"/>
    <w:rsid w:val="00462654"/>
    <w:rsid w:val="00462817"/>
    <w:rsid w:val="00462DE5"/>
    <w:rsid w:val="004631A8"/>
    <w:rsid w:val="00465A75"/>
    <w:rsid w:val="00466796"/>
    <w:rsid w:val="00467CAC"/>
    <w:rsid w:val="00470F5F"/>
    <w:rsid w:val="0047164B"/>
    <w:rsid w:val="00472040"/>
    <w:rsid w:val="00473B0E"/>
    <w:rsid w:val="004804B0"/>
    <w:rsid w:val="00480C0C"/>
    <w:rsid w:val="00481D76"/>
    <w:rsid w:val="00483B0A"/>
    <w:rsid w:val="00483C40"/>
    <w:rsid w:val="00483CFC"/>
    <w:rsid w:val="00484103"/>
    <w:rsid w:val="004842D6"/>
    <w:rsid w:val="004859D1"/>
    <w:rsid w:val="00487BB4"/>
    <w:rsid w:val="00491BFC"/>
    <w:rsid w:val="0049205D"/>
    <w:rsid w:val="00492500"/>
    <w:rsid w:val="004975B9"/>
    <w:rsid w:val="00497613"/>
    <w:rsid w:val="0049794A"/>
    <w:rsid w:val="00497BDD"/>
    <w:rsid w:val="004A14C2"/>
    <w:rsid w:val="004A171C"/>
    <w:rsid w:val="004A2EF6"/>
    <w:rsid w:val="004A4777"/>
    <w:rsid w:val="004B0ABB"/>
    <w:rsid w:val="004B1E8F"/>
    <w:rsid w:val="004B3D32"/>
    <w:rsid w:val="004B6038"/>
    <w:rsid w:val="004B7043"/>
    <w:rsid w:val="004C3CBC"/>
    <w:rsid w:val="004C43B7"/>
    <w:rsid w:val="004C47F0"/>
    <w:rsid w:val="004C5ABE"/>
    <w:rsid w:val="004C7443"/>
    <w:rsid w:val="004D08DE"/>
    <w:rsid w:val="004D201C"/>
    <w:rsid w:val="004D2CB2"/>
    <w:rsid w:val="004D4476"/>
    <w:rsid w:val="004D4E60"/>
    <w:rsid w:val="004E14B8"/>
    <w:rsid w:val="004E2A56"/>
    <w:rsid w:val="004E7913"/>
    <w:rsid w:val="004F056F"/>
    <w:rsid w:val="004F1E38"/>
    <w:rsid w:val="004F2104"/>
    <w:rsid w:val="004F26B8"/>
    <w:rsid w:val="004F38A4"/>
    <w:rsid w:val="004F610B"/>
    <w:rsid w:val="004F62BF"/>
    <w:rsid w:val="004F7503"/>
    <w:rsid w:val="005015B1"/>
    <w:rsid w:val="005016C0"/>
    <w:rsid w:val="005066E4"/>
    <w:rsid w:val="00507AA8"/>
    <w:rsid w:val="0051080D"/>
    <w:rsid w:val="00510A80"/>
    <w:rsid w:val="005113E8"/>
    <w:rsid w:val="00511ED0"/>
    <w:rsid w:val="00512036"/>
    <w:rsid w:val="00512072"/>
    <w:rsid w:val="005139AE"/>
    <w:rsid w:val="00515450"/>
    <w:rsid w:val="00515811"/>
    <w:rsid w:val="005237F2"/>
    <w:rsid w:val="00523A65"/>
    <w:rsid w:val="005258E7"/>
    <w:rsid w:val="00525BDF"/>
    <w:rsid w:val="00526028"/>
    <w:rsid w:val="0052784F"/>
    <w:rsid w:val="00530D84"/>
    <w:rsid w:val="00531353"/>
    <w:rsid w:val="00534088"/>
    <w:rsid w:val="0054177F"/>
    <w:rsid w:val="0054213B"/>
    <w:rsid w:val="00547CBF"/>
    <w:rsid w:val="0055095F"/>
    <w:rsid w:val="00550C8E"/>
    <w:rsid w:val="00551991"/>
    <w:rsid w:val="00552FCC"/>
    <w:rsid w:val="005537F9"/>
    <w:rsid w:val="00554165"/>
    <w:rsid w:val="00555382"/>
    <w:rsid w:val="00557507"/>
    <w:rsid w:val="005600D8"/>
    <w:rsid w:val="00561637"/>
    <w:rsid w:val="00565226"/>
    <w:rsid w:val="005700B0"/>
    <w:rsid w:val="00572A93"/>
    <w:rsid w:val="00573346"/>
    <w:rsid w:val="00574A63"/>
    <w:rsid w:val="0057566D"/>
    <w:rsid w:val="00577DF8"/>
    <w:rsid w:val="005832CD"/>
    <w:rsid w:val="005838A5"/>
    <w:rsid w:val="0058410B"/>
    <w:rsid w:val="00585360"/>
    <w:rsid w:val="00591CD4"/>
    <w:rsid w:val="005953BF"/>
    <w:rsid w:val="00596113"/>
    <w:rsid w:val="005963DC"/>
    <w:rsid w:val="005A223D"/>
    <w:rsid w:val="005A3921"/>
    <w:rsid w:val="005A4CD2"/>
    <w:rsid w:val="005B283D"/>
    <w:rsid w:val="005B4E17"/>
    <w:rsid w:val="005B528D"/>
    <w:rsid w:val="005C00F0"/>
    <w:rsid w:val="005C169E"/>
    <w:rsid w:val="005C5CE3"/>
    <w:rsid w:val="005C5EE4"/>
    <w:rsid w:val="005D0B62"/>
    <w:rsid w:val="005D224C"/>
    <w:rsid w:val="005D2949"/>
    <w:rsid w:val="005D2C34"/>
    <w:rsid w:val="005D4A55"/>
    <w:rsid w:val="005D4F05"/>
    <w:rsid w:val="005D5A06"/>
    <w:rsid w:val="005D62E5"/>
    <w:rsid w:val="005D73C9"/>
    <w:rsid w:val="005E2AB6"/>
    <w:rsid w:val="005E639E"/>
    <w:rsid w:val="005E668E"/>
    <w:rsid w:val="005E7E18"/>
    <w:rsid w:val="005F0C14"/>
    <w:rsid w:val="005F3183"/>
    <w:rsid w:val="005F44A2"/>
    <w:rsid w:val="005F5C0D"/>
    <w:rsid w:val="005F7021"/>
    <w:rsid w:val="00600CE3"/>
    <w:rsid w:val="00601EDC"/>
    <w:rsid w:val="00603299"/>
    <w:rsid w:val="0060330B"/>
    <w:rsid w:val="006033AB"/>
    <w:rsid w:val="0061039C"/>
    <w:rsid w:val="00610CF6"/>
    <w:rsid w:val="00612988"/>
    <w:rsid w:val="00613183"/>
    <w:rsid w:val="00613275"/>
    <w:rsid w:val="006137F0"/>
    <w:rsid w:val="00613CAA"/>
    <w:rsid w:val="006215DF"/>
    <w:rsid w:val="006240EE"/>
    <w:rsid w:val="006267D0"/>
    <w:rsid w:val="006269C2"/>
    <w:rsid w:val="006270A4"/>
    <w:rsid w:val="00631423"/>
    <w:rsid w:val="006339A2"/>
    <w:rsid w:val="00633F92"/>
    <w:rsid w:val="00640A95"/>
    <w:rsid w:val="006462EF"/>
    <w:rsid w:val="00647B18"/>
    <w:rsid w:val="00650CF6"/>
    <w:rsid w:val="006512FC"/>
    <w:rsid w:val="0065176D"/>
    <w:rsid w:val="00651EA3"/>
    <w:rsid w:val="00657B8F"/>
    <w:rsid w:val="00662764"/>
    <w:rsid w:val="00662FFC"/>
    <w:rsid w:val="00663237"/>
    <w:rsid w:val="00663BDD"/>
    <w:rsid w:val="00670BCF"/>
    <w:rsid w:val="00670E4A"/>
    <w:rsid w:val="006742F8"/>
    <w:rsid w:val="00674AC4"/>
    <w:rsid w:val="00674BFB"/>
    <w:rsid w:val="006760A5"/>
    <w:rsid w:val="006779C0"/>
    <w:rsid w:val="00677A33"/>
    <w:rsid w:val="00677C91"/>
    <w:rsid w:val="00682166"/>
    <w:rsid w:val="006837D2"/>
    <w:rsid w:val="00690036"/>
    <w:rsid w:val="006913C1"/>
    <w:rsid w:val="00691744"/>
    <w:rsid w:val="00691F50"/>
    <w:rsid w:val="00692162"/>
    <w:rsid w:val="00692F38"/>
    <w:rsid w:val="006932A6"/>
    <w:rsid w:val="0069564D"/>
    <w:rsid w:val="006974E9"/>
    <w:rsid w:val="006A07A4"/>
    <w:rsid w:val="006A0F42"/>
    <w:rsid w:val="006A1128"/>
    <w:rsid w:val="006A1E10"/>
    <w:rsid w:val="006A20D7"/>
    <w:rsid w:val="006A398E"/>
    <w:rsid w:val="006A3EBC"/>
    <w:rsid w:val="006A6498"/>
    <w:rsid w:val="006B004C"/>
    <w:rsid w:val="006B05AA"/>
    <w:rsid w:val="006B4185"/>
    <w:rsid w:val="006B6EBB"/>
    <w:rsid w:val="006B7FD4"/>
    <w:rsid w:val="006C12D5"/>
    <w:rsid w:val="006C1360"/>
    <w:rsid w:val="006C1888"/>
    <w:rsid w:val="006C2944"/>
    <w:rsid w:val="006D4A09"/>
    <w:rsid w:val="006D5302"/>
    <w:rsid w:val="006E01C9"/>
    <w:rsid w:val="006E0DD5"/>
    <w:rsid w:val="006E22F5"/>
    <w:rsid w:val="006E63A4"/>
    <w:rsid w:val="006E667B"/>
    <w:rsid w:val="006E75C5"/>
    <w:rsid w:val="006F6A5C"/>
    <w:rsid w:val="006F7C47"/>
    <w:rsid w:val="007026D6"/>
    <w:rsid w:val="0070308B"/>
    <w:rsid w:val="0071072D"/>
    <w:rsid w:val="007141A9"/>
    <w:rsid w:val="0071673A"/>
    <w:rsid w:val="00716A6B"/>
    <w:rsid w:val="00717848"/>
    <w:rsid w:val="007209B0"/>
    <w:rsid w:val="00721BB4"/>
    <w:rsid w:val="0072216E"/>
    <w:rsid w:val="0072384F"/>
    <w:rsid w:val="00726330"/>
    <w:rsid w:val="0073085F"/>
    <w:rsid w:val="00734128"/>
    <w:rsid w:val="00737F2A"/>
    <w:rsid w:val="00740A2A"/>
    <w:rsid w:val="007456F2"/>
    <w:rsid w:val="00747A05"/>
    <w:rsid w:val="00747B02"/>
    <w:rsid w:val="00753AC3"/>
    <w:rsid w:val="0075560A"/>
    <w:rsid w:val="00760C17"/>
    <w:rsid w:val="00760D9E"/>
    <w:rsid w:val="00761952"/>
    <w:rsid w:val="00762BAF"/>
    <w:rsid w:val="0076306E"/>
    <w:rsid w:val="00763ABD"/>
    <w:rsid w:val="007660FE"/>
    <w:rsid w:val="00766DA4"/>
    <w:rsid w:val="00766FA3"/>
    <w:rsid w:val="007700D3"/>
    <w:rsid w:val="0077149D"/>
    <w:rsid w:val="00772B15"/>
    <w:rsid w:val="00773838"/>
    <w:rsid w:val="00773A58"/>
    <w:rsid w:val="0077468C"/>
    <w:rsid w:val="007802E9"/>
    <w:rsid w:val="00782DC0"/>
    <w:rsid w:val="00784B34"/>
    <w:rsid w:val="0078548C"/>
    <w:rsid w:val="0079001C"/>
    <w:rsid w:val="00793A42"/>
    <w:rsid w:val="00794D21"/>
    <w:rsid w:val="007951DF"/>
    <w:rsid w:val="007953D9"/>
    <w:rsid w:val="007955FE"/>
    <w:rsid w:val="007A1C17"/>
    <w:rsid w:val="007A1DFC"/>
    <w:rsid w:val="007A3B74"/>
    <w:rsid w:val="007A3BF4"/>
    <w:rsid w:val="007A3D8A"/>
    <w:rsid w:val="007A4967"/>
    <w:rsid w:val="007A5CB9"/>
    <w:rsid w:val="007A6410"/>
    <w:rsid w:val="007A64F9"/>
    <w:rsid w:val="007A7C42"/>
    <w:rsid w:val="007B03A7"/>
    <w:rsid w:val="007B1977"/>
    <w:rsid w:val="007B4FEF"/>
    <w:rsid w:val="007B7E4A"/>
    <w:rsid w:val="007C5671"/>
    <w:rsid w:val="007C60C9"/>
    <w:rsid w:val="007C683B"/>
    <w:rsid w:val="007D020C"/>
    <w:rsid w:val="007D129C"/>
    <w:rsid w:val="007D1E1C"/>
    <w:rsid w:val="007D2198"/>
    <w:rsid w:val="007D3824"/>
    <w:rsid w:val="007D5716"/>
    <w:rsid w:val="007D5A94"/>
    <w:rsid w:val="007E0B9E"/>
    <w:rsid w:val="007E277A"/>
    <w:rsid w:val="007E394C"/>
    <w:rsid w:val="007E4C73"/>
    <w:rsid w:val="007F0DCD"/>
    <w:rsid w:val="007F168E"/>
    <w:rsid w:val="008006CD"/>
    <w:rsid w:val="0080140C"/>
    <w:rsid w:val="008049DE"/>
    <w:rsid w:val="00806991"/>
    <w:rsid w:val="00807B37"/>
    <w:rsid w:val="008118A3"/>
    <w:rsid w:val="00811EB4"/>
    <w:rsid w:val="008129B0"/>
    <w:rsid w:val="00813A9E"/>
    <w:rsid w:val="00814165"/>
    <w:rsid w:val="008174C4"/>
    <w:rsid w:val="00824552"/>
    <w:rsid w:val="00826533"/>
    <w:rsid w:val="008275BA"/>
    <w:rsid w:val="00827867"/>
    <w:rsid w:val="008378E1"/>
    <w:rsid w:val="00841B3F"/>
    <w:rsid w:val="0084277F"/>
    <w:rsid w:val="0084343E"/>
    <w:rsid w:val="0084356E"/>
    <w:rsid w:val="00844B8C"/>
    <w:rsid w:val="00846262"/>
    <w:rsid w:val="00846C75"/>
    <w:rsid w:val="00851726"/>
    <w:rsid w:val="00852563"/>
    <w:rsid w:val="008528CA"/>
    <w:rsid w:val="0085311F"/>
    <w:rsid w:val="00854575"/>
    <w:rsid w:val="00855035"/>
    <w:rsid w:val="00857A3A"/>
    <w:rsid w:val="00857C56"/>
    <w:rsid w:val="00860C2F"/>
    <w:rsid w:val="0086255B"/>
    <w:rsid w:val="00863FE4"/>
    <w:rsid w:val="008666F0"/>
    <w:rsid w:val="00870A92"/>
    <w:rsid w:val="008711EB"/>
    <w:rsid w:val="00872654"/>
    <w:rsid w:val="00873559"/>
    <w:rsid w:val="00873D9D"/>
    <w:rsid w:val="00875D2C"/>
    <w:rsid w:val="0088060D"/>
    <w:rsid w:val="00880C00"/>
    <w:rsid w:val="008820B1"/>
    <w:rsid w:val="00883F09"/>
    <w:rsid w:val="00887298"/>
    <w:rsid w:val="008873B5"/>
    <w:rsid w:val="00890818"/>
    <w:rsid w:val="00891105"/>
    <w:rsid w:val="008914CD"/>
    <w:rsid w:val="00892A91"/>
    <w:rsid w:val="00896A86"/>
    <w:rsid w:val="00897186"/>
    <w:rsid w:val="0089722E"/>
    <w:rsid w:val="008A02AE"/>
    <w:rsid w:val="008A2CFB"/>
    <w:rsid w:val="008A6C6E"/>
    <w:rsid w:val="008A6F80"/>
    <w:rsid w:val="008B00C9"/>
    <w:rsid w:val="008B1B1C"/>
    <w:rsid w:val="008B1B53"/>
    <w:rsid w:val="008B21C5"/>
    <w:rsid w:val="008B2F64"/>
    <w:rsid w:val="008B5AA9"/>
    <w:rsid w:val="008B6249"/>
    <w:rsid w:val="008B63EC"/>
    <w:rsid w:val="008B654F"/>
    <w:rsid w:val="008B7E80"/>
    <w:rsid w:val="008C0226"/>
    <w:rsid w:val="008C04ED"/>
    <w:rsid w:val="008C17E9"/>
    <w:rsid w:val="008C23E4"/>
    <w:rsid w:val="008C2829"/>
    <w:rsid w:val="008C32A3"/>
    <w:rsid w:val="008C4206"/>
    <w:rsid w:val="008C4CA1"/>
    <w:rsid w:val="008C6045"/>
    <w:rsid w:val="008C7F59"/>
    <w:rsid w:val="008D34D0"/>
    <w:rsid w:val="008D683D"/>
    <w:rsid w:val="008D7AED"/>
    <w:rsid w:val="008E1E22"/>
    <w:rsid w:val="008E2FBD"/>
    <w:rsid w:val="008E3AC2"/>
    <w:rsid w:val="008E4C8B"/>
    <w:rsid w:val="008E5A9D"/>
    <w:rsid w:val="008E60B6"/>
    <w:rsid w:val="008F2512"/>
    <w:rsid w:val="008F43D5"/>
    <w:rsid w:val="008F4D66"/>
    <w:rsid w:val="008F5A89"/>
    <w:rsid w:val="008F75B3"/>
    <w:rsid w:val="00900105"/>
    <w:rsid w:val="00901C4A"/>
    <w:rsid w:val="0090397C"/>
    <w:rsid w:val="00904A4D"/>
    <w:rsid w:val="00905A69"/>
    <w:rsid w:val="0090748B"/>
    <w:rsid w:val="009075F5"/>
    <w:rsid w:val="00911495"/>
    <w:rsid w:val="00913471"/>
    <w:rsid w:val="00913987"/>
    <w:rsid w:val="00915330"/>
    <w:rsid w:val="00916CE0"/>
    <w:rsid w:val="009202AF"/>
    <w:rsid w:val="009205A5"/>
    <w:rsid w:val="00921C87"/>
    <w:rsid w:val="00922A8B"/>
    <w:rsid w:val="00922CDB"/>
    <w:rsid w:val="00923044"/>
    <w:rsid w:val="00924C8C"/>
    <w:rsid w:val="009267B3"/>
    <w:rsid w:val="009305F0"/>
    <w:rsid w:val="009315BC"/>
    <w:rsid w:val="009342EA"/>
    <w:rsid w:val="0093554C"/>
    <w:rsid w:val="0093619B"/>
    <w:rsid w:val="009417AD"/>
    <w:rsid w:val="0094333B"/>
    <w:rsid w:val="00944418"/>
    <w:rsid w:val="0094753E"/>
    <w:rsid w:val="00950C27"/>
    <w:rsid w:val="00950DD7"/>
    <w:rsid w:val="00953670"/>
    <w:rsid w:val="00953B85"/>
    <w:rsid w:val="009548D3"/>
    <w:rsid w:val="00955248"/>
    <w:rsid w:val="00955421"/>
    <w:rsid w:val="00955A04"/>
    <w:rsid w:val="00955DAC"/>
    <w:rsid w:val="00957B04"/>
    <w:rsid w:val="00964D2E"/>
    <w:rsid w:val="009650AB"/>
    <w:rsid w:val="0096602B"/>
    <w:rsid w:val="009731A7"/>
    <w:rsid w:val="00973DFA"/>
    <w:rsid w:val="009770B7"/>
    <w:rsid w:val="0097736F"/>
    <w:rsid w:val="009803A3"/>
    <w:rsid w:val="0098429B"/>
    <w:rsid w:val="009850DC"/>
    <w:rsid w:val="00990A9C"/>
    <w:rsid w:val="00994495"/>
    <w:rsid w:val="00994527"/>
    <w:rsid w:val="0099757E"/>
    <w:rsid w:val="009A051F"/>
    <w:rsid w:val="009A0919"/>
    <w:rsid w:val="009A2F0C"/>
    <w:rsid w:val="009A578A"/>
    <w:rsid w:val="009A60CF"/>
    <w:rsid w:val="009A7FDF"/>
    <w:rsid w:val="009B2731"/>
    <w:rsid w:val="009B2F4E"/>
    <w:rsid w:val="009B313C"/>
    <w:rsid w:val="009B54CB"/>
    <w:rsid w:val="009B5A92"/>
    <w:rsid w:val="009B68DC"/>
    <w:rsid w:val="009B71F6"/>
    <w:rsid w:val="009C05F5"/>
    <w:rsid w:val="009C2F54"/>
    <w:rsid w:val="009C79C8"/>
    <w:rsid w:val="009D19BF"/>
    <w:rsid w:val="009D2791"/>
    <w:rsid w:val="009D344B"/>
    <w:rsid w:val="009D3804"/>
    <w:rsid w:val="009D5168"/>
    <w:rsid w:val="009E28C9"/>
    <w:rsid w:val="009E4061"/>
    <w:rsid w:val="009E4C4D"/>
    <w:rsid w:val="009F1A13"/>
    <w:rsid w:val="009F20C1"/>
    <w:rsid w:val="009F5250"/>
    <w:rsid w:val="009F642A"/>
    <w:rsid w:val="009F645C"/>
    <w:rsid w:val="009F70CD"/>
    <w:rsid w:val="009F789B"/>
    <w:rsid w:val="00A00C19"/>
    <w:rsid w:val="00A00FA7"/>
    <w:rsid w:val="00A02189"/>
    <w:rsid w:val="00A021FB"/>
    <w:rsid w:val="00A07A9D"/>
    <w:rsid w:val="00A1237B"/>
    <w:rsid w:val="00A14335"/>
    <w:rsid w:val="00A203B8"/>
    <w:rsid w:val="00A20E75"/>
    <w:rsid w:val="00A21A92"/>
    <w:rsid w:val="00A271FA"/>
    <w:rsid w:val="00A27240"/>
    <w:rsid w:val="00A302BA"/>
    <w:rsid w:val="00A33D0F"/>
    <w:rsid w:val="00A33E55"/>
    <w:rsid w:val="00A3712D"/>
    <w:rsid w:val="00A37249"/>
    <w:rsid w:val="00A405E0"/>
    <w:rsid w:val="00A41F68"/>
    <w:rsid w:val="00A443E5"/>
    <w:rsid w:val="00A46E3E"/>
    <w:rsid w:val="00A50B17"/>
    <w:rsid w:val="00A52070"/>
    <w:rsid w:val="00A525F7"/>
    <w:rsid w:val="00A525FA"/>
    <w:rsid w:val="00A52B09"/>
    <w:rsid w:val="00A531E3"/>
    <w:rsid w:val="00A54655"/>
    <w:rsid w:val="00A61818"/>
    <w:rsid w:val="00A61A71"/>
    <w:rsid w:val="00A61EAC"/>
    <w:rsid w:val="00A62C56"/>
    <w:rsid w:val="00A63ED6"/>
    <w:rsid w:val="00A64327"/>
    <w:rsid w:val="00A70A9E"/>
    <w:rsid w:val="00A71067"/>
    <w:rsid w:val="00A726C6"/>
    <w:rsid w:val="00A740B1"/>
    <w:rsid w:val="00A74218"/>
    <w:rsid w:val="00A7697A"/>
    <w:rsid w:val="00A77D77"/>
    <w:rsid w:val="00A82121"/>
    <w:rsid w:val="00A860AB"/>
    <w:rsid w:val="00A87AC1"/>
    <w:rsid w:val="00A87FED"/>
    <w:rsid w:val="00A92CB9"/>
    <w:rsid w:val="00A92E10"/>
    <w:rsid w:val="00A95B66"/>
    <w:rsid w:val="00AA0EAE"/>
    <w:rsid w:val="00AA2334"/>
    <w:rsid w:val="00AA3A26"/>
    <w:rsid w:val="00AA50A7"/>
    <w:rsid w:val="00AB165C"/>
    <w:rsid w:val="00AB3106"/>
    <w:rsid w:val="00AB4566"/>
    <w:rsid w:val="00AB4D68"/>
    <w:rsid w:val="00AB5961"/>
    <w:rsid w:val="00AB674F"/>
    <w:rsid w:val="00AC0367"/>
    <w:rsid w:val="00AC2B74"/>
    <w:rsid w:val="00AC4F29"/>
    <w:rsid w:val="00AD1612"/>
    <w:rsid w:val="00AD2D08"/>
    <w:rsid w:val="00AD471D"/>
    <w:rsid w:val="00AE216F"/>
    <w:rsid w:val="00AE5CF5"/>
    <w:rsid w:val="00AE7803"/>
    <w:rsid w:val="00AE7A51"/>
    <w:rsid w:val="00AE7CAE"/>
    <w:rsid w:val="00AF22B9"/>
    <w:rsid w:val="00AF7A40"/>
    <w:rsid w:val="00B00200"/>
    <w:rsid w:val="00B027D6"/>
    <w:rsid w:val="00B02E62"/>
    <w:rsid w:val="00B0487B"/>
    <w:rsid w:val="00B0558D"/>
    <w:rsid w:val="00B06537"/>
    <w:rsid w:val="00B06920"/>
    <w:rsid w:val="00B11447"/>
    <w:rsid w:val="00B12049"/>
    <w:rsid w:val="00B12392"/>
    <w:rsid w:val="00B20437"/>
    <w:rsid w:val="00B206C6"/>
    <w:rsid w:val="00B20F91"/>
    <w:rsid w:val="00B21357"/>
    <w:rsid w:val="00B21367"/>
    <w:rsid w:val="00B238C2"/>
    <w:rsid w:val="00B269D1"/>
    <w:rsid w:val="00B30874"/>
    <w:rsid w:val="00B312C1"/>
    <w:rsid w:val="00B31A1B"/>
    <w:rsid w:val="00B356EC"/>
    <w:rsid w:val="00B43760"/>
    <w:rsid w:val="00B442C7"/>
    <w:rsid w:val="00B449E1"/>
    <w:rsid w:val="00B4614C"/>
    <w:rsid w:val="00B46F03"/>
    <w:rsid w:val="00B47BD8"/>
    <w:rsid w:val="00B508BB"/>
    <w:rsid w:val="00B5326C"/>
    <w:rsid w:val="00B53A24"/>
    <w:rsid w:val="00B53E03"/>
    <w:rsid w:val="00B53E4B"/>
    <w:rsid w:val="00B54C38"/>
    <w:rsid w:val="00B54FA3"/>
    <w:rsid w:val="00B5555C"/>
    <w:rsid w:val="00B576D7"/>
    <w:rsid w:val="00B622AF"/>
    <w:rsid w:val="00B62362"/>
    <w:rsid w:val="00B626BF"/>
    <w:rsid w:val="00B62D8F"/>
    <w:rsid w:val="00B6351F"/>
    <w:rsid w:val="00B65A2D"/>
    <w:rsid w:val="00B742C5"/>
    <w:rsid w:val="00B75511"/>
    <w:rsid w:val="00B76CBB"/>
    <w:rsid w:val="00B76EB4"/>
    <w:rsid w:val="00B770FE"/>
    <w:rsid w:val="00B80CCC"/>
    <w:rsid w:val="00B85EAC"/>
    <w:rsid w:val="00B86489"/>
    <w:rsid w:val="00B8699B"/>
    <w:rsid w:val="00B873D1"/>
    <w:rsid w:val="00B91561"/>
    <w:rsid w:val="00B918F1"/>
    <w:rsid w:val="00B96289"/>
    <w:rsid w:val="00BA0136"/>
    <w:rsid w:val="00BA20F6"/>
    <w:rsid w:val="00BA2B0B"/>
    <w:rsid w:val="00BA351F"/>
    <w:rsid w:val="00BA4F02"/>
    <w:rsid w:val="00BA5039"/>
    <w:rsid w:val="00BA56E6"/>
    <w:rsid w:val="00BA5C8B"/>
    <w:rsid w:val="00BA5CEF"/>
    <w:rsid w:val="00BA71DF"/>
    <w:rsid w:val="00BB0096"/>
    <w:rsid w:val="00BB3320"/>
    <w:rsid w:val="00BB3B74"/>
    <w:rsid w:val="00BB612A"/>
    <w:rsid w:val="00BC065B"/>
    <w:rsid w:val="00BC1130"/>
    <w:rsid w:val="00BC1B69"/>
    <w:rsid w:val="00BC3677"/>
    <w:rsid w:val="00BC40C8"/>
    <w:rsid w:val="00BC4247"/>
    <w:rsid w:val="00BC5552"/>
    <w:rsid w:val="00BC57F2"/>
    <w:rsid w:val="00BC6BD4"/>
    <w:rsid w:val="00BC6E33"/>
    <w:rsid w:val="00BC7AFC"/>
    <w:rsid w:val="00BD1368"/>
    <w:rsid w:val="00BD1686"/>
    <w:rsid w:val="00BD1E05"/>
    <w:rsid w:val="00BD37D0"/>
    <w:rsid w:val="00BD61F6"/>
    <w:rsid w:val="00BD64A1"/>
    <w:rsid w:val="00BE4063"/>
    <w:rsid w:val="00BE42BB"/>
    <w:rsid w:val="00BE53D5"/>
    <w:rsid w:val="00BE7AA5"/>
    <w:rsid w:val="00BF15AE"/>
    <w:rsid w:val="00BF25F8"/>
    <w:rsid w:val="00BF269D"/>
    <w:rsid w:val="00BF3E6B"/>
    <w:rsid w:val="00BF513C"/>
    <w:rsid w:val="00BF553D"/>
    <w:rsid w:val="00BF67FA"/>
    <w:rsid w:val="00BF77F7"/>
    <w:rsid w:val="00C01058"/>
    <w:rsid w:val="00C01378"/>
    <w:rsid w:val="00C03F07"/>
    <w:rsid w:val="00C04839"/>
    <w:rsid w:val="00C04F15"/>
    <w:rsid w:val="00C054B9"/>
    <w:rsid w:val="00C05E0E"/>
    <w:rsid w:val="00C07B81"/>
    <w:rsid w:val="00C07C3A"/>
    <w:rsid w:val="00C13245"/>
    <w:rsid w:val="00C170E5"/>
    <w:rsid w:val="00C20027"/>
    <w:rsid w:val="00C209C3"/>
    <w:rsid w:val="00C223B5"/>
    <w:rsid w:val="00C2277E"/>
    <w:rsid w:val="00C247B3"/>
    <w:rsid w:val="00C261C0"/>
    <w:rsid w:val="00C2676A"/>
    <w:rsid w:val="00C32F0A"/>
    <w:rsid w:val="00C34880"/>
    <w:rsid w:val="00C36624"/>
    <w:rsid w:val="00C37CC9"/>
    <w:rsid w:val="00C43D42"/>
    <w:rsid w:val="00C44C76"/>
    <w:rsid w:val="00C53C41"/>
    <w:rsid w:val="00C6352C"/>
    <w:rsid w:val="00C63AD4"/>
    <w:rsid w:val="00C653C2"/>
    <w:rsid w:val="00C659A7"/>
    <w:rsid w:val="00C676D5"/>
    <w:rsid w:val="00C70AE3"/>
    <w:rsid w:val="00C70D3C"/>
    <w:rsid w:val="00C71403"/>
    <w:rsid w:val="00C71811"/>
    <w:rsid w:val="00C72469"/>
    <w:rsid w:val="00C7477F"/>
    <w:rsid w:val="00C753B9"/>
    <w:rsid w:val="00C80AFB"/>
    <w:rsid w:val="00C81296"/>
    <w:rsid w:val="00C81D0B"/>
    <w:rsid w:val="00C81E24"/>
    <w:rsid w:val="00C86015"/>
    <w:rsid w:val="00C860DC"/>
    <w:rsid w:val="00C86EDA"/>
    <w:rsid w:val="00C87297"/>
    <w:rsid w:val="00C87E14"/>
    <w:rsid w:val="00C90124"/>
    <w:rsid w:val="00C91744"/>
    <w:rsid w:val="00C94991"/>
    <w:rsid w:val="00C94A52"/>
    <w:rsid w:val="00C96604"/>
    <w:rsid w:val="00CA07EF"/>
    <w:rsid w:val="00CA4728"/>
    <w:rsid w:val="00CA473D"/>
    <w:rsid w:val="00CA7939"/>
    <w:rsid w:val="00CB02E3"/>
    <w:rsid w:val="00CB05BE"/>
    <w:rsid w:val="00CB26D5"/>
    <w:rsid w:val="00CB326A"/>
    <w:rsid w:val="00CB6318"/>
    <w:rsid w:val="00CC139F"/>
    <w:rsid w:val="00CC5664"/>
    <w:rsid w:val="00CC678C"/>
    <w:rsid w:val="00CD2318"/>
    <w:rsid w:val="00CD2837"/>
    <w:rsid w:val="00CD4057"/>
    <w:rsid w:val="00CD503F"/>
    <w:rsid w:val="00CD6304"/>
    <w:rsid w:val="00CE0509"/>
    <w:rsid w:val="00CE1FCD"/>
    <w:rsid w:val="00CE266A"/>
    <w:rsid w:val="00CE3E5A"/>
    <w:rsid w:val="00CE4F2F"/>
    <w:rsid w:val="00CE581B"/>
    <w:rsid w:val="00CE6FE0"/>
    <w:rsid w:val="00CF1E74"/>
    <w:rsid w:val="00CF412E"/>
    <w:rsid w:val="00CF4450"/>
    <w:rsid w:val="00CF4458"/>
    <w:rsid w:val="00CF5637"/>
    <w:rsid w:val="00CF5787"/>
    <w:rsid w:val="00CF578F"/>
    <w:rsid w:val="00CF63C9"/>
    <w:rsid w:val="00CF7373"/>
    <w:rsid w:val="00CF75CE"/>
    <w:rsid w:val="00CF779A"/>
    <w:rsid w:val="00CF78E6"/>
    <w:rsid w:val="00D00BDF"/>
    <w:rsid w:val="00D035D5"/>
    <w:rsid w:val="00D04DF5"/>
    <w:rsid w:val="00D07595"/>
    <w:rsid w:val="00D07FA1"/>
    <w:rsid w:val="00D14EEA"/>
    <w:rsid w:val="00D17117"/>
    <w:rsid w:val="00D20054"/>
    <w:rsid w:val="00D2647D"/>
    <w:rsid w:val="00D27DFF"/>
    <w:rsid w:val="00D30124"/>
    <w:rsid w:val="00D30ED6"/>
    <w:rsid w:val="00D3220B"/>
    <w:rsid w:val="00D34110"/>
    <w:rsid w:val="00D36BFD"/>
    <w:rsid w:val="00D37842"/>
    <w:rsid w:val="00D37C65"/>
    <w:rsid w:val="00D40B0E"/>
    <w:rsid w:val="00D43A4E"/>
    <w:rsid w:val="00D45500"/>
    <w:rsid w:val="00D46201"/>
    <w:rsid w:val="00D50039"/>
    <w:rsid w:val="00D51399"/>
    <w:rsid w:val="00D5188F"/>
    <w:rsid w:val="00D539DE"/>
    <w:rsid w:val="00D55C8A"/>
    <w:rsid w:val="00D560C1"/>
    <w:rsid w:val="00D60F71"/>
    <w:rsid w:val="00D60FD5"/>
    <w:rsid w:val="00D625A0"/>
    <w:rsid w:val="00D634FC"/>
    <w:rsid w:val="00D63B03"/>
    <w:rsid w:val="00D72B11"/>
    <w:rsid w:val="00D735A8"/>
    <w:rsid w:val="00D73C1F"/>
    <w:rsid w:val="00D8133D"/>
    <w:rsid w:val="00D82F4C"/>
    <w:rsid w:val="00D86106"/>
    <w:rsid w:val="00D86547"/>
    <w:rsid w:val="00D92EB3"/>
    <w:rsid w:val="00D93057"/>
    <w:rsid w:val="00D94F3C"/>
    <w:rsid w:val="00D956CC"/>
    <w:rsid w:val="00D97B55"/>
    <w:rsid w:val="00D97F50"/>
    <w:rsid w:val="00DA164F"/>
    <w:rsid w:val="00DA4D56"/>
    <w:rsid w:val="00DA545F"/>
    <w:rsid w:val="00DA6B5E"/>
    <w:rsid w:val="00DB1CEC"/>
    <w:rsid w:val="00DB2510"/>
    <w:rsid w:val="00DB30BF"/>
    <w:rsid w:val="00DB455C"/>
    <w:rsid w:val="00DB4E1C"/>
    <w:rsid w:val="00DB6DC0"/>
    <w:rsid w:val="00DC0966"/>
    <w:rsid w:val="00DC65BF"/>
    <w:rsid w:val="00DC7180"/>
    <w:rsid w:val="00DC79AD"/>
    <w:rsid w:val="00DC7EC2"/>
    <w:rsid w:val="00DD08ED"/>
    <w:rsid w:val="00DD0BCE"/>
    <w:rsid w:val="00DD4999"/>
    <w:rsid w:val="00DD6048"/>
    <w:rsid w:val="00DD64B1"/>
    <w:rsid w:val="00DD6E20"/>
    <w:rsid w:val="00DD6EF5"/>
    <w:rsid w:val="00DE0A83"/>
    <w:rsid w:val="00DE0C4D"/>
    <w:rsid w:val="00DE245B"/>
    <w:rsid w:val="00DE3BFC"/>
    <w:rsid w:val="00DE40D8"/>
    <w:rsid w:val="00DE5E88"/>
    <w:rsid w:val="00DE6BB5"/>
    <w:rsid w:val="00DE6CE6"/>
    <w:rsid w:val="00DE6E4A"/>
    <w:rsid w:val="00DE70BD"/>
    <w:rsid w:val="00DE77AB"/>
    <w:rsid w:val="00DF00AF"/>
    <w:rsid w:val="00DF0735"/>
    <w:rsid w:val="00DF1C28"/>
    <w:rsid w:val="00DF20D1"/>
    <w:rsid w:val="00DF2288"/>
    <w:rsid w:val="00DF6CE9"/>
    <w:rsid w:val="00DF779F"/>
    <w:rsid w:val="00E00565"/>
    <w:rsid w:val="00E04A77"/>
    <w:rsid w:val="00E05B66"/>
    <w:rsid w:val="00E074D1"/>
    <w:rsid w:val="00E07C67"/>
    <w:rsid w:val="00E109B2"/>
    <w:rsid w:val="00E1366B"/>
    <w:rsid w:val="00E14458"/>
    <w:rsid w:val="00E1489F"/>
    <w:rsid w:val="00E15C4B"/>
    <w:rsid w:val="00E16B01"/>
    <w:rsid w:val="00E20FE7"/>
    <w:rsid w:val="00E231E6"/>
    <w:rsid w:val="00E239C0"/>
    <w:rsid w:val="00E23FA7"/>
    <w:rsid w:val="00E2537B"/>
    <w:rsid w:val="00E26A3E"/>
    <w:rsid w:val="00E27F32"/>
    <w:rsid w:val="00E30040"/>
    <w:rsid w:val="00E327C4"/>
    <w:rsid w:val="00E348DD"/>
    <w:rsid w:val="00E35B96"/>
    <w:rsid w:val="00E40135"/>
    <w:rsid w:val="00E40839"/>
    <w:rsid w:val="00E41479"/>
    <w:rsid w:val="00E4290A"/>
    <w:rsid w:val="00E43BAB"/>
    <w:rsid w:val="00E442C9"/>
    <w:rsid w:val="00E45452"/>
    <w:rsid w:val="00E4594F"/>
    <w:rsid w:val="00E468BB"/>
    <w:rsid w:val="00E572D3"/>
    <w:rsid w:val="00E61325"/>
    <w:rsid w:val="00E61884"/>
    <w:rsid w:val="00E6311C"/>
    <w:rsid w:val="00E63D54"/>
    <w:rsid w:val="00E6555B"/>
    <w:rsid w:val="00E65A28"/>
    <w:rsid w:val="00E66F1C"/>
    <w:rsid w:val="00E728E9"/>
    <w:rsid w:val="00E7443D"/>
    <w:rsid w:val="00E7474C"/>
    <w:rsid w:val="00E757C1"/>
    <w:rsid w:val="00E75A06"/>
    <w:rsid w:val="00E75BC6"/>
    <w:rsid w:val="00E76701"/>
    <w:rsid w:val="00E81774"/>
    <w:rsid w:val="00E81ACD"/>
    <w:rsid w:val="00E82A05"/>
    <w:rsid w:val="00E83B7F"/>
    <w:rsid w:val="00E83FCF"/>
    <w:rsid w:val="00E87601"/>
    <w:rsid w:val="00E91185"/>
    <w:rsid w:val="00E917DA"/>
    <w:rsid w:val="00E95FFA"/>
    <w:rsid w:val="00E96EC5"/>
    <w:rsid w:val="00EA0238"/>
    <w:rsid w:val="00EA03AF"/>
    <w:rsid w:val="00EA5671"/>
    <w:rsid w:val="00EA5BD4"/>
    <w:rsid w:val="00EB2D62"/>
    <w:rsid w:val="00EB3AFB"/>
    <w:rsid w:val="00EC0141"/>
    <w:rsid w:val="00EC1C7A"/>
    <w:rsid w:val="00EC603F"/>
    <w:rsid w:val="00EC7474"/>
    <w:rsid w:val="00ED12DD"/>
    <w:rsid w:val="00ED3BCC"/>
    <w:rsid w:val="00ED75BE"/>
    <w:rsid w:val="00EE4AAB"/>
    <w:rsid w:val="00EF08FC"/>
    <w:rsid w:val="00EF30D6"/>
    <w:rsid w:val="00EF4A3E"/>
    <w:rsid w:val="00EF5EC8"/>
    <w:rsid w:val="00EF61B3"/>
    <w:rsid w:val="00F015C4"/>
    <w:rsid w:val="00F0283F"/>
    <w:rsid w:val="00F029CD"/>
    <w:rsid w:val="00F03E02"/>
    <w:rsid w:val="00F048A1"/>
    <w:rsid w:val="00F0557B"/>
    <w:rsid w:val="00F064FF"/>
    <w:rsid w:val="00F105F0"/>
    <w:rsid w:val="00F11B32"/>
    <w:rsid w:val="00F13160"/>
    <w:rsid w:val="00F1479B"/>
    <w:rsid w:val="00F160D0"/>
    <w:rsid w:val="00F164E9"/>
    <w:rsid w:val="00F16584"/>
    <w:rsid w:val="00F1759D"/>
    <w:rsid w:val="00F21699"/>
    <w:rsid w:val="00F2295C"/>
    <w:rsid w:val="00F2448A"/>
    <w:rsid w:val="00F2668E"/>
    <w:rsid w:val="00F27118"/>
    <w:rsid w:val="00F27AC5"/>
    <w:rsid w:val="00F32A5A"/>
    <w:rsid w:val="00F37CED"/>
    <w:rsid w:val="00F40E84"/>
    <w:rsid w:val="00F43F92"/>
    <w:rsid w:val="00F46681"/>
    <w:rsid w:val="00F47147"/>
    <w:rsid w:val="00F51F8E"/>
    <w:rsid w:val="00F53181"/>
    <w:rsid w:val="00F54A9B"/>
    <w:rsid w:val="00F54B6D"/>
    <w:rsid w:val="00F567CD"/>
    <w:rsid w:val="00F57C49"/>
    <w:rsid w:val="00F606D8"/>
    <w:rsid w:val="00F6189A"/>
    <w:rsid w:val="00F61A25"/>
    <w:rsid w:val="00F62D9E"/>
    <w:rsid w:val="00F63A41"/>
    <w:rsid w:val="00F646C9"/>
    <w:rsid w:val="00F678D0"/>
    <w:rsid w:val="00F71494"/>
    <w:rsid w:val="00F75F60"/>
    <w:rsid w:val="00F76222"/>
    <w:rsid w:val="00F834B2"/>
    <w:rsid w:val="00F83FF1"/>
    <w:rsid w:val="00F85FD1"/>
    <w:rsid w:val="00F86F26"/>
    <w:rsid w:val="00F877FE"/>
    <w:rsid w:val="00F95DAC"/>
    <w:rsid w:val="00FA1083"/>
    <w:rsid w:val="00FA79A3"/>
    <w:rsid w:val="00FB02C5"/>
    <w:rsid w:val="00FB556B"/>
    <w:rsid w:val="00FB59CA"/>
    <w:rsid w:val="00FB5BC0"/>
    <w:rsid w:val="00FB675A"/>
    <w:rsid w:val="00FB68AF"/>
    <w:rsid w:val="00FB7AA2"/>
    <w:rsid w:val="00FC156A"/>
    <w:rsid w:val="00FC19B2"/>
    <w:rsid w:val="00FC2D42"/>
    <w:rsid w:val="00FC7C61"/>
    <w:rsid w:val="00FD218C"/>
    <w:rsid w:val="00FD5999"/>
    <w:rsid w:val="00FD6EA0"/>
    <w:rsid w:val="00FE1634"/>
    <w:rsid w:val="00FE2C19"/>
    <w:rsid w:val="00FE3334"/>
    <w:rsid w:val="00FE3593"/>
    <w:rsid w:val="00FE39CC"/>
    <w:rsid w:val="00FE7052"/>
    <w:rsid w:val="00FF0319"/>
    <w:rsid w:val="00FF037D"/>
    <w:rsid w:val="00FF0AA7"/>
    <w:rsid w:val="00FF0F49"/>
    <w:rsid w:val="00FF1D63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C03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73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990A9C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29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7E7C"/>
    <w:pPr>
      <w:ind w:left="720"/>
      <w:contextualSpacing/>
    </w:pPr>
  </w:style>
  <w:style w:type="paragraph" w:customStyle="1" w:styleId="title1">
    <w:name w:val="title1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de-CH"/>
    </w:rPr>
  </w:style>
  <w:style w:type="paragraph" w:customStyle="1" w:styleId="desc2">
    <w:name w:val="desc2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de-CH"/>
    </w:rPr>
  </w:style>
  <w:style w:type="paragraph" w:customStyle="1" w:styleId="details1">
    <w:name w:val="details1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lang w:eastAsia="de-CH"/>
    </w:rPr>
  </w:style>
  <w:style w:type="character" w:customStyle="1" w:styleId="jrnl">
    <w:name w:val="jrnl"/>
    <w:basedOn w:val="DefaultParagraphFont"/>
    <w:rsid w:val="00147E7C"/>
  </w:style>
  <w:style w:type="character" w:customStyle="1" w:styleId="Heading1Char">
    <w:name w:val="Heading 1 Char"/>
    <w:basedOn w:val="DefaultParagraphFont"/>
    <w:link w:val="Heading1"/>
    <w:uiPriority w:val="9"/>
    <w:rsid w:val="00990A9C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de-CH"/>
    </w:rPr>
  </w:style>
  <w:style w:type="character" w:customStyle="1" w:styleId="highlight2">
    <w:name w:val="highlight2"/>
    <w:basedOn w:val="DefaultParagraphFont"/>
    <w:rsid w:val="00990A9C"/>
  </w:style>
  <w:style w:type="paragraph" w:styleId="BalloonText">
    <w:name w:val="Balloon Text"/>
    <w:basedOn w:val="Normal"/>
    <w:link w:val="BalloonTextChar"/>
    <w:uiPriority w:val="99"/>
    <w:semiHidden/>
    <w:unhideWhenUsed/>
    <w:rsid w:val="00C0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2B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Zchn"/>
    <w:rsid w:val="002A1C8E"/>
    <w:pPr>
      <w:spacing w:after="0" w:line="240" w:lineRule="auto"/>
    </w:pPr>
    <w:rPr>
      <w:rFonts w:ascii="Calibri" w:eastAsia="MS Mincho" w:hAnsi="Calibri" w:cs="Times New Roman"/>
      <w:noProof/>
      <w:sz w:val="24"/>
      <w:szCs w:val="24"/>
      <w:lang w:val="en-US" w:eastAsia="ja-JP"/>
    </w:rPr>
  </w:style>
  <w:style w:type="character" w:customStyle="1" w:styleId="EndNoteBibliographyZchn">
    <w:name w:val="EndNote Bibliography Zchn"/>
    <w:basedOn w:val="DefaultParagraphFont"/>
    <w:link w:val="EndNoteBibliography"/>
    <w:rsid w:val="002A1C8E"/>
    <w:rPr>
      <w:rFonts w:ascii="Calibri" w:eastAsia="MS Mincho" w:hAnsi="Calibri" w:cs="Times New Roman"/>
      <w:noProof/>
      <w:sz w:val="24"/>
      <w:szCs w:val="24"/>
      <w:lang w:val="en-US" w:eastAsia="ja-JP"/>
    </w:rPr>
  </w:style>
  <w:style w:type="table" w:styleId="TableList3">
    <w:name w:val="Table List 3"/>
    <w:basedOn w:val="TableNormal"/>
    <w:rsid w:val="00BE7AA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2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C4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3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31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31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E3E5A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Revision">
    <w:name w:val="Revision"/>
    <w:hidden/>
    <w:uiPriority w:val="99"/>
    <w:semiHidden/>
    <w:rsid w:val="003A5DAC"/>
    <w:pPr>
      <w:spacing w:after="0" w:line="240" w:lineRule="auto"/>
    </w:pPr>
    <w:rPr>
      <w:rFonts w:ascii="Arial" w:hAnsi="Arial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F20D1"/>
    <w:pPr>
      <w:spacing w:after="120" w:line="240" w:lineRule="auto"/>
    </w:pPr>
    <w:rPr>
      <w:i/>
      <w:iCs/>
      <w:sz w:val="18"/>
      <w:szCs w:val="18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DF20D1"/>
    <w:rPr>
      <w:rFonts w:ascii="Arial" w:hAnsi="Arial"/>
      <w:i/>
      <w:iCs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4C3CBC"/>
    <w:pPr>
      <w:tabs>
        <w:tab w:val="left" w:pos="264"/>
      </w:tabs>
      <w:spacing w:after="0"/>
      <w:ind w:left="264" w:hanging="264"/>
    </w:pPr>
  </w:style>
  <w:style w:type="character" w:customStyle="1" w:styleId="docsum-authors">
    <w:name w:val="docsum-authors"/>
    <w:basedOn w:val="DefaultParagraphFont"/>
    <w:rsid w:val="00CF4458"/>
  </w:style>
  <w:style w:type="character" w:customStyle="1" w:styleId="docsum-journal-citation">
    <w:name w:val="docsum-journal-citation"/>
    <w:basedOn w:val="DefaultParagraphFont"/>
    <w:rsid w:val="00CF4458"/>
  </w:style>
  <w:style w:type="paragraph" w:styleId="Header">
    <w:name w:val="header"/>
    <w:basedOn w:val="Normal"/>
    <w:link w:val="HeaderChar"/>
    <w:uiPriority w:val="99"/>
    <w:unhideWhenUsed/>
    <w:rsid w:val="0095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67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5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670"/>
    <w:rPr>
      <w:rFonts w:ascii="Arial" w:hAnsi="Ari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6F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List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573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990A9C"/>
    <w:pPr>
      <w:spacing w:before="240" w:after="12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de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29B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47E7C"/>
    <w:pPr>
      <w:ind w:left="720"/>
      <w:contextualSpacing/>
    </w:pPr>
  </w:style>
  <w:style w:type="paragraph" w:customStyle="1" w:styleId="title1">
    <w:name w:val="title1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de-CH"/>
    </w:rPr>
  </w:style>
  <w:style w:type="paragraph" w:customStyle="1" w:styleId="desc2">
    <w:name w:val="desc2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de-CH"/>
    </w:rPr>
  </w:style>
  <w:style w:type="paragraph" w:customStyle="1" w:styleId="details1">
    <w:name w:val="details1"/>
    <w:basedOn w:val="Normal"/>
    <w:rsid w:val="00147E7C"/>
    <w:pPr>
      <w:spacing w:after="0" w:line="240" w:lineRule="auto"/>
    </w:pPr>
    <w:rPr>
      <w:rFonts w:ascii="Times New Roman" w:eastAsia="Times New Roman" w:hAnsi="Times New Roman" w:cs="Times New Roman"/>
      <w:lang w:eastAsia="de-CH"/>
    </w:rPr>
  </w:style>
  <w:style w:type="character" w:customStyle="1" w:styleId="jrnl">
    <w:name w:val="jrnl"/>
    <w:basedOn w:val="DefaultParagraphFont"/>
    <w:rsid w:val="00147E7C"/>
  </w:style>
  <w:style w:type="character" w:customStyle="1" w:styleId="Heading1Char">
    <w:name w:val="Heading 1 Char"/>
    <w:basedOn w:val="DefaultParagraphFont"/>
    <w:link w:val="Heading1"/>
    <w:uiPriority w:val="9"/>
    <w:rsid w:val="00990A9C"/>
    <w:rPr>
      <w:rFonts w:ascii="Times New Roman" w:eastAsia="Times New Roman" w:hAnsi="Times New Roman" w:cs="Times New Roman"/>
      <w:b/>
      <w:bCs/>
      <w:color w:val="000000"/>
      <w:kern w:val="36"/>
      <w:sz w:val="33"/>
      <w:szCs w:val="33"/>
      <w:lang w:eastAsia="de-CH"/>
    </w:rPr>
  </w:style>
  <w:style w:type="character" w:customStyle="1" w:styleId="highlight2">
    <w:name w:val="highlight2"/>
    <w:basedOn w:val="DefaultParagraphFont"/>
    <w:rsid w:val="00990A9C"/>
  </w:style>
  <w:style w:type="paragraph" w:styleId="BalloonText">
    <w:name w:val="Balloon Text"/>
    <w:basedOn w:val="Normal"/>
    <w:link w:val="BalloonTextChar"/>
    <w:uiPriority w:val="99"/>
    <w:semiHidden/>
    <w:unhideWhenUsed/>
    <w:rsid w:val="00C0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B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92B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Zchn"/>
    <w:rsid w:val="002A1C8E"/>
    <w:pPr>
      <w:spacing w:after="0" w:line="240" w:lineRule="auto"/>
    </w:pPr>
    <w:rPr>
      <w:rFonts w:ascii="Calibri" w:eastAsia="MS Mincho" w:hAnsi="Calibri" w:cs="Times New Roman"/>
      <w:noProof/>
      <w:sz w:val="24"/>
      <w:szCs w:val="24"/>
      <w:lang w:val="en-US" w:eastAsia="ja-JP"/>
    </w:rPr>
  </w:style>
  <w:style w:type="character" w:customStyle="1" w:styleId="EndNoteBibliographyZchn">
    <w:name w:val="EndNote Bibliography Zchn"/>
    <w:basedOn w:val="DefaultParagraphFont"/>
    <w:link w:val="EndNoteBibliography"/>
    <w:rsid w:val="002A1C8E"/>
    <w:rPr>
      <w:rFonts w:ascii="Calibri" w:eastAsia="MS Mincho" w:hAnsi="Calibri" w:cs="Times New Roman"/>
      <w:noProof/>
      <w:sz w:val="24"/>
      <w:szCs w:val="24"/>
      <w:lang w:val="en-US" w:eastAsia="ja-JP"/>
    </w:rPr>
  </w:style>
  <w:style w:type="table" w:styleId="TableList3">
    <w:name w:val="Table List 3"/>
    <w:basedOn w:val="TableNormal"/>
    <w:rsid w:val="00BE7AA5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2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C4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43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431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4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4318"/>
    <w:rPr>
      <w:rFonts w:ascii="Arial" w:hAnsi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E3E5A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Revision">
    <w:name w:val="Revision"/>
    <w:hidden/>
    <w:uiPriority w:val="99"/>
    <w:semiHidden/>
    <w:rsid w:val="003A5DAC"/>
    <w:pPr>
      <w:spacing w:after="0" w:line="240" w:lineRule="auto"/>
    </w:pPr>
    <w:rPr>
      <w:rFonts w:ascii="Arial" w:hAnsi="Arial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DF20D1"/>
    <w:pPr>
      <w:spacing w:after="120" w:line="240" w:lineRule="auto"/>
    </w:pPr>
    <w:rPr>
      <w:i/>
      <w:iCs/>
      <w:sz w:val="18"/>
      <w:szCs w:val="18"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DF20D1"/>
    <w:rPr>
      <w:rFonts w:ascii="Arial" w:hAnsi="Arial"/>
      <w:i/>
      <w:iCs/>
      <w:sz w:val="18"/>
      <w:szCs w:val="18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4C3CBC"/>
    <w:pPr>
      <w:tabs>
        <w:tab w:val="left" w:pos="264"/>
      </w:tabs>
      <w:spacing w:after="0"/>
      <w:ind w:left="264" w:hanging="264"/>
    </w:pPr>
  </w:style>
  <w:style w:type="character" w:customStyle="1" w:styleId="docsum-authors">
    <w:name w:val="docsum-authors"/>
    <w:basedOn w:val="DefaultParagraphFont"/>
    <w:rsid w:val="00CF4458"/>
  </w:style>
  <w:style w:type="character" w:customStyle="1" w:styleId="docsum-journal-citation">
    <w:name w:val="docsum-journal-citation"/>
    <w:basedOn w:val="DefaultParagraphFont"/>
    <w:rsid w:val="00CF4458"/>
  </w:style>
  <w:style w:type="paragraph" w:styleId="Header">
    <w:name w:val="header"/>
    <w:basedOn w:val="Normal"/>
    <w:link w:val="HeaderChar"/>
    <w:uiPriority w:val="99"/>
    <w:unhideWhenUsed/>
    <w:rsid w:val="0095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67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536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670"/>
    <w:rPr>
      <w:rFonts w:ascii="Arial" w:hAnsi="Ari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5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45287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7349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1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58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5206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84313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00373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1051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1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6195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07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2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17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22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94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85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904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4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9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234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37365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621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38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667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8298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17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62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27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71571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374825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6466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9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850">
          <w:marLeft w:val="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1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25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0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997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289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4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5615">
          <w:marLeft w:val="547"/>
          <w:marRight w:val="0"/>
          <w:marTop w:val="10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23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9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187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4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5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390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98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298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9421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849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40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1441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034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065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37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40136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4801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19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4140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79118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1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681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1522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2446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7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629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846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77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42157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64442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3695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743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236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65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135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8432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7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012488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5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11826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16961">
                              <w:marLeft w:val="0"/>
                              <w:marRight w:val="0"/>
                              <w:marTop w:val="48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100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1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3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7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3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4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06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278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29848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00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50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3822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41567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63717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34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95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2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43572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710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65161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9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263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9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01721">
          <w:marLeft w:val="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8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54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769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639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79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47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2948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2962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9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7705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5830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864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98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895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04649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0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20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8115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39375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56878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8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7834">
                  <w:marLeft w:val="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8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60136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577417">
                              <w:marLeft w:val="0"/>
                              <w:marRight w:val="0"/>
                              <w:marTop w:val="48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7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1BAE-B2C5-4C28-8846-841A3A45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</Words>
  <Characters>1203</Characters>
  <Application>Microsoft Office Word</Application>
  <DocSecurity>0</DocSecurity>
  <Lines>46</Lines>
  <Paragraphs>26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Inselspital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Mathys, Philippe</dc:creator>
  <cp:lastModifiedBy>E749636</cp:lastModifiedBy>
  <cp:revision>2</cp:revision>
  <cp:lastPrinted>2022-12-27T13:50:00Z</cp:lastPrinted>
  <dcterms:created xsi:type="dcterms:W3CDTF">2023-11-20T02:25:00Z</dcterms:created>
  <dcterms:modified xsi:type="dcterms:W3CDTF">2023-11-20T02:25:00Z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zotero-version="6.0.18"&gt;&lt;session id="oUEqhLjE"/&gt;&lt;style id="http://www.zotero.org/styles/nature" hasBibliography="1" bibliographyStyleHasBeenSet="1"/&gt;&lt;prefs&gt;&lt;pref name="fieldType" value="Field"/&gt;&lt;pref name="automaticJournalAbbreviati</vt:lpwstr>
  </property>
  <property fmtid="{D5CDD505-2E9C-101B-9397-08002B2CF9AE}" pid="3" name="ZOTERO_PREF_2">
    <vt:lpwstr>ons" value="true"/&gt;&lt;/prefs&gt;&lt;/data&gt;</vt:lpwstr>
  </property>
  <property fmtid="{D5CDD505-2E9C-101B-9397-08002B2CF9AE}" pid="4" name="GrammarlyDocumentId">
    <vt:lpwstr>5874edb3f03ae95ce95669aa0a6cdcbfabefd91005780526ec7708b4ddbe179e</vt:lpwstr>
  </property>
</Properties>
</file>