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45FF8" w:rsidR="00C51284" w:rsidP="00C51284" w:rsidRDefault="00C51284" w14:paraId="6E8A7D8C" w14:textId="77777777">
      <w:pPr>
        <w:pStyle w:val="ParagraphNoIndentBold"/>
      </w:pPr>
      <w:bookmarkStart w:name="_Hlk119413537" w:id="0"/>
      <w:bookmarkEnd w:id="0"/>
      <w:r w:rsidRPr="00B45FF8">
        <w:t>Supplementary Online Content</w:t>
      </w:r>
    </w:p>
    <w:p w:rsidR="00C51284" w:rsidP="00C51284" w:rsidRDefault="00385EE7" w14:paraId="50E1BDC0" w14:textId="0279B883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4B0770">
        <w:rPr>
          <w:rFonts w:ascii="Times" w:hAnsi="Times"/>
          <w:sz w:val="20"/>
          <w:szCs w:val="20"/>
        </w:rPr>
        <w:t>eTable</w:t>
      </w:r>
      <w:proofErr w:type="spellEnd"/>
      <w:r w:rsidRPr="004B0770">
        <w:rPr>
          <w:rFonts w:ascii="Times" w:hAnsi="Times"/>
          <w:sz w:val="20"/>
          <w:szCs w:val="20"/>
        </w:rPr>
        <w:t xml:space="preserve"> 1: </w:t>
      </w:r>
      <w:r w:rsidRPr="004B0770" w:rsidR="004B0770">
        <w:rPr>
          <w:rFonts w:ascii="Times New Roman" w:hAnsi="Times New Roman" w:cs="Times New Roman"/>
          <w:sz w:val="20"/>
          <w:szCs w:val="20"/>
        </w:rPr>
        <w:t>International Classification of Diseases 10th Revision Clinical Modification (ICD-10-CM) diagnosis codes</w:t>
      </w:r>
      <w:r w:rsidRPr="004B0770" w:rsidR="004B0770">
        <w:rPr>
          <w:rFonts w:ascii="Times New Roman" w:hAnsi="Times New Roman" w:cs="Times New Roman"/>
          <w:sz w:val="20"/>
          <w:szCs w:val="20"/>
        </w:rPr>
        <w:t xml:space="preserve"> for heart failure</w:t>
      </w:r>
    </w:p>
    <w:tbl>
      <w:tblPr>
        <w:tblW w:w="96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6840"/>
      </w:tblGrid>
      <w:tr w:rsidRPr="00D8548A" w:rsidR="0039239A" w:rsidTr="0030155B" w14:paraId="78904264" w14:textId="77777777">
        <w:trPr>
          <w:trHeight w:val="253"/>
          <w:tblHeader/>
        </w:trPr>
        <w:tc>
          <w:tcPr>
            <w:tcW w:w="2790" w:type="dxa"/>
            <w:tcBorders>
              <w:top w:val="single" w:color="auto" w:sz="4" w:space="0"/>
              <w:bottom w:val="single" w:color="auto" w:sz="4" w:space="0"/>
            </w:tcBorders>
            <w:shd w:val="clear" w:color="auto" w:fill="E7E6E6" w:themeFill="background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Pr="00D8548A" w:rsidR="0039239A" w:rsidP="0030155B" w:rsidRDefault="0039239A" w14:paraId="16757759" w14:textId="777777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4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6840" w:type="dxa"/>
            <w:tcBorders>
              <w:top w:val="single" w:color="auto" w:sz="4" w:space="0"/>
              <w:bottom w:val="single" w:color="auto" w:sz="4" w:space="0"/>
            </w:tcBorders>
            <w:shd w:val="clear" w:color="auto" w:fill="E7E6E6" w:themeFill="background2"/>
            <w:vAlign w:val="center"/>
          </w:tcPr>
          <w:p w:rsidRPr="00D8548A" w:rsidR="0039239A" w:rsidP="0030155B" w:rsidRDefault="0039239A" w14:paraId="33705C43" w14:textId="2A8FB7F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4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ICD-10-CM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D854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Codes</w:t>
            </w:r>
          </w:p>
        </w:tc>
      </w:tr>
      <w:tr w:rsidRPr="00D8548A" w:rsidR="0039239A" w:rsidTr="0030155B" w14:paraId="3F1C773E" w14:textId="77777777">
        <w:trPr>
          <w:trHeight w:val="253"/>
        </w:trPr>
        <w:tc>
          <w:tcPr>
            <w:tcW w:w="2790" w:type="dxa"/>
            <w:tcMar>
              <w:top w:w="48" w:type="dxa"/>
              <w:left w:w="96" w:type="dxa"/>
              <w:bottom w:w="48" w:type="dxa"/>
              <w:right w:w="96" w:type="dxa"/>
            </w:tcMar>
          </w:tcPr>
          <w:p w:rsidRPr="00D8548A" w:rsidR="0039239A" w:rsidP="0030155B" w:rsidRDefault="0039239A" w14:paraId="514FDE2E" w14:textId="5A380A1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Heart Failure</w:t>
            </w:r>
          </w:p>
        </w:tc>
        <w:tc>
          <w:tcPr>
            <w:tcW w:w="6840" w:type="dxa"/>
          </w:tcPr>
          <w:p w:rsidRPr="00FB3ED9" w:rsidR="00AA14B3" w:rsidP="00AA14B3" w:rsidRDefault="00AA14B3" w14:paraId="1425780C" w14:textId="381E0546">
            <w:pPr>
              <w:pStyle w:val="NormalWeb"/>
              <w:rPr>
                <w:rFonts w:asciiTheme="minorHAnsi" w:hAnsiTheme="minorHAnsi" w:cstheme="minorHAnsi"/>
              </w:rPr>
            </w:pPr>
            <w:r w:rsidRPr="00FB3ED9">
              <w:rPr>
                <w:rFonts w:asciiTheme="minorHAnsi" w:hAnsiTheme="minorHAnsi" w:cstheme="minorHAnsi"/>
              </w:rPr>
              <w:t>425</w:t>
            </w:r>
            <w:r>
              <w:rPr>
                <w:rFonts w:asciiTheme="minorHAnsi" w:hAnsiTheme="minorHAnsi" w:cstheme="minorHAnsi"/>
              </w:rPr>
              <w:t>,</w:t>
            </w:r>
            <w:r w:rsidRPr="00FB3ED9">
              <w:rPr>
                <w:rFonts w:asciiTheme="minorHAnsi" w:hAnsiTheme="minorHAnsi" w:cstheme="minorHAnsi"/>
              </w:rPr>
              <w:t xml:space="preserve"> 428</w:t>
            </w:r>
            <w:r>
              <w:rPr>
                <w:rFonts w:asciiTheme="minorHAnsi" w:hAnsiTheme="minorHAnsi" w:cstheme="minorHAnsi"/>
              </w:rPr>
              <w:t>,</w:t>
            </w:r>
            <w:r w:rsidRPr="00FB3ED9">
              <w:rPr>
                <w:rFonts w:asciiTheme="minorHAnsi" w:hAnsiTheme="minorHAnsi" w:cstheme="minorHAnsi"/>
              </w:rPr>
              <w:t xml:space="preserve"> I43</w:t>
            </w:r>
            <w:r>
              <w:rPr>
                <w:rFonts w:asciiTheme="minorHAnsi" w:hAnsiTheme="minorHAnsi" w:cstheme="minorHAnsi"/>
              </w:rPr>
              <w:t>,</w:t>
            </w:r>
            <w:r w:rsidRPr="00FB3ED9">
              <w:rPr>
                <w:rFonts w:asciiTheme="minorHAnsi" w:hAnsiTheme="minorHAnsi" w:cstheme="minorHAnsi"/>
              </w:rPr>
              <w:t xml:space="preserve"> I50</w:t>
            </w:r>
          </w:p>
          <w:p w:rsidRPr="00FB3ED9" w:rsidR="00AA14B3" w:rsidP="00AA14B3" w:rsidRDefault="00AA14B3" w14:paraId="1D369169" w14:textId="5416249A">
            <w:pPr>
              <w:pStyle w:val="NormalWeb"/>
              <w:rPr>
                <w:rFonts w:asciiTheme="minorHAnsi" w:hAnsiTheme="minorHAnsi" w:cstheme="minorHAnsi"/>
              </w:rPr>
            </w:pPr>
            <w:r w:rsidRPr="00FB3ED9">
              <w:rPr>
                <w:rFonts w:asciiTheme="minorHAnsi" w:hAnsiTheme="minorHAnsi" w:cstheme="minorHAnsi"/>
              </w:rPr>
              <w:t>39891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40201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40211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40291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40401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40403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40411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40413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40491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40493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I099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I110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I130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I132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I255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I420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I425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I426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I427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I428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I429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B3ED9">
              <w:rPr>
                <w:rFonts w:asciiTheme="minorHAnsi" w:hAnsiTheme="minorHAnsi" w:cstheme="minorHAnsi"/>
              </w:rPr>
              <w:t>P290</w:t>
            </w:r>
          </w:p>
          <w:p w:rsidRPr="00D8548A" w:rsidR="0039239A" w:rsidP="0030155B" w:rsidRDefault="0039239A" w14:paraId="1B58F785" w14:textId="257DF30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B0770" w:rsidP="00C51284" w:rsidRDefault="004B0770" w14:paraId="1B48FB5F" w14:textId="77777777">
      <w:pPr>
        <w:rPr>
          <w:rFonts w:ascii="Times New Roman" w:hAnsi="Times New Roman" w:cs="Times New Roman"/>
          <w:sz w:val="20"/>
          <w:szCs w:val="20"/>
        </w:rPr>
      </w:pPr>
    </w:p>
    <w:p w:rsidRPr="004B0770" w:rsidR="004B0770" w:rsidP="00C51284" w:rsidRDefault="004B0770" w14:paraId="08FCFFF6" w14:textId="77777777">
      <w:pPr>
        <w:rPr>
          <w:rFonts w:ascii="Times" w:hAnsi="Times"/>
          <w:sz w:val="20"/>
          <w:szCs w:val="20"/>
        </w:rPr>
      </w:pPr>
    </w:p>
    <w:p w:rsidRPr="00C61AA3" w:rsidR="00C51284" w:rsidP="00C51284" w:rsidRDefault="00C51284" w14:paraId="6DCC20DD" w14:textId="62524A1D">
      <w:pPr>
        <w:rPr>
          <w:rFonts w:ascii="Times" w:hAnsi="Times"/>
          <w:sz w:val="20"/>
          <w:szCs w:val="20"/>
        </w:rPr>
      </w:pPr>
      <w:proofErr w:type="spellStart"/>
      <w:r w:rsidRPr="00C61AA3">
        <w:rPr>
          <w:rFonts w:ascii="Times" w:hAnsi="Times"/>
          <w:sz w:val="20"/>
          <w:szCs w:val="20"/>
        </w:rPr>
        <w:t>eTable</w:t>
      </w:r>
      <w:proofErr w:type="spellEnd"/>
      <w:r w:rsidRPr="00C61AA3">
        <w:rPr>
          <w:rFonts w:ascii="Times" w:hAnsi="Times"/>
          <w:sz w:val="20"/>
          <w:szCs w:val="20"/>
        </w:rPr>
        <w:t xml:space="preserve"> </w:t>
      </w:r>
      <w:r w:rsidR="00307BDF">
        <w:rPr>
          <w:rFonts w:ascii="Times" w:hAnsi="Times"/>
          <w:sz w:val="20"/>
          <w:szCs w:val="20"/>
        </w:rPr>
        <w:t>2</w:t>
      </w:r>
      <w:r w:rsidRPr="00C61AA3">
        <w:rPr>
          <w:rFonts w:ascii="Times" w:hAnsi="Times"/>
          <w:sz w:val="20"/>
          <w:szCs w:val="20"/>
        </w:rPr>
        <w:t xml:space="preserve">: Among patients </w:t>
      </w:r>
      <w:r w:rsidRPr="00C61AA3">
        <w:rPr>
          <w:rFonts w:ascii="Times" w:hAnsi="Times"/>
          <w:i/>
          <w:iCs/>
          <w:sz w:val="20"/>
          <w:szCs w:val="20"/>
        </w:rPr>
        <w:t>with</w:t>
      </w:r>
      <w:r w:rsidRPr="00C61AA3">
        <w:rPr>
          <w:rFonts w:ascii="Times" w:hAnsi="Times"/>
          <w:sz w:val="20"/>
          <w:szCs w:val="20"/>
        </w:rPr>
        <w:t xml:space="preserve"> end-of-life outpatient engagement (i.e., had at least </w:t>
      </w:r>
      <w:r w:rsidR="00C61AA3">
        <w:rPr>
          <w:rFonts w:ascii="Times" w:hAnsi="Times"/>
          <w:sz w:val="20"/>
          <w:szCs w:val="20"/>
        </w:rPr>
        <w:t>one</w:t>
      </w:r>
      <w:r w:rsidRPr="00C61AA3">
        <w:rPr>
          <w:rFonts w:ascii="Times" w:hAnsi="Times"/>
          <w:sz w:val="20"/>
          <w:szCs w:val="20"/>
        </w:rPr>
        <w:t xml:space="preserve"> outpatient encounter in the last 30</w:t>
      </w:r>
      <w:r w:rsidRPr="00C61AA3" w:rsidR="00C61AA3">
        <w:rPr>
          <w:rFonts w:ascii="Times" w:hAnsi="Times"/>
          <w:sz w:val="20"/>
          <w:szCs w:val="20"/>
        </w:rPr>
        <w:t xml:space="preserve"> </w:t>
      </w:r>
      <w:r w:rsidRPr="00C61AA3">
        <w:rPr>
          <w:rFonts w:ascii="Times" w:hAnsi="Times"/>
          <w:sz w:val="20"/>
          <w:szCs w:val="20"/>
        </w:rPr>
        <w:t>days of life</w:t>
      </w:r>
      <w:r w:rsidRPr="000D7C1B" w:rsidR="00BD084D">
        <w:rPr>
          <w:rFonts w:ascii="Times" w:hAnsi="Times"/>
          <w:sz w:val="20"/>
          <w:szCs w:val="20"/>
          <w:highlight w:val="yellow"/>
        </w:rPr>
        <w:t xml:space="preserve">; </w:t>
      </w:r>
      <w:r w:rsidRPr="000D7C1B" w:rsidR="006E3C99">
        <w:rPr>
          <w:rFonts w:ascii="Times" w:hAnsi="Times"/>
          <w:sz w:val="20"/>
          <w:szCs w:val="20"/>
          <w:highlight w:val="yellow"/>
        </w:rPr>
        <w:t>n = 23,394 (48.3%)</w:t>
      </w:r>
      <w:r w:rsidRPr="00C61AA3">
        <w:rPr>
          <w:rFonts w:ascii="Times" w:hAnsi="Times"/>
          <w:sz w:val="20"/>
          <w:szCs w:val="20"/>
        </w:rPr>
        <w:t>), descriptive statistics are presented as median (interquartile range) and frequency (relative frequency: %) for patients who did and did not have an ACP encounter.</w:t>
      </w:r>
    </w:p>
    <w:tbl>
      <w:tblPr>
        <w:tblStyle w:val="TableGrid"/>
        <w:tblW w:w="10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865"/>
        <w:gridCol w:w="2535"/>
        <w:gridCol w:w="2520"/>
        <w:gridCol w:w="2340"/>
      </w:tblGrid>
      <w:tr w:rsidRPr="005704EF" w:rsidR="00C51284" w:rsidTr="00D346F0" w14:paraId="07004347" w14:textId="77777777">
        <w:trPr>
          <w:jc w:val="center"/>
        </w:trPr>
        <w:tc>
          <w:tcPr>
            <w:tcW w:w="2865" w:type="dxa"/>
            <w:tcBorders>
              <w:top w:val="single" w:color="auto" w:sz="4" w:space="0"/>
              <w:bottom w:val="single" w:color="auto" w:sz="4" w:space="0"/>
            </w:tcBorders>
          </w:tcPr>
          <w:p w:rsidRPr="00C61AA3" w:rsidR="00C51284" w:rsidP="00D346F0" w:rsidRDefault="00C51284" w14:paraId="4B15ABD4" w14:textId="77777777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C61AA3" w:rsidR="00C51284" w:rsidP="00D346F0" w:rsidRDefault="00C51284" w14:paraId="196DD370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Total</w:t>
            </w:r>
          </w:p>
        </w:tc>
        <w:tc>
          <w:tcPr>
            <w:tcW w:w="25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C61AA3" w:rsidR="00C51284" w:rsidP="00D346F0" w:rsidRDefault="00C51284" w14:paraId="255526FD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No ACP</w:t>
            </w:r>
            <w:r w:rsidRPr="00C61AA3">
              <w:rPr>
                <w:rFonts w:ascii="Times" w:hAnsi="Times"/>
                <w:sz w:val="20"/>
                <w:szCs w:val="20"/>
              </w:rPr>
              <w:br/>
            </w:r>
            <w:r w:rsidRPr="00C61AA3">
              <w:rPr>
                <w:rFonts w:ascii="Times" w:hAnsi="Times"/>
                <w:sz w:val="20"/>
                <w:szCs w:val="20"/>
              </w:rPr>
              <w:t>N = 20,345</w:t>
            </w:r>
          </w:p>
        </w:tc>
        <w:tc>
          <w:tcPr>
            <w:tcW w:w="23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C61AA3" w:rsidR="00C51284" w:rsidP="00D346F0" w:rsidRDefault="00C51284" w14:paraId="4EC56D5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ACP</w:t>
            </w:r>
            <w:r w:rsidRPr="00C61AA3">
              <w:rPr>
                <w:rFonts w:ascii="Times" w:hAnsi="Times"/>
                <w:sz w:val="20"/>
                <w:szCs w:val="20"/>
              </w:rPr>
              <w:br/>
            </w:r>
            <w:r w:rsidRPr="00C61AA3">
              <w:rPr>
                <w:rFonts w:ascii="Times" w:hAnsi="Times"/>
                <w:sz w:val="20"/>
                <w:szCs w:val="20"/>
              </w:rPr>
              <w:t>N = 3,049</w:t>
            </w:r>
          </w:p>
        </w:tc>
      </w:tr>
      <w:tr w:rsidRPr="005704EF" w:rsidR="00C51284" w:rsidTr="00D346F0" w14:paraId="72E578ED" w14:textId="77777777">
        <w:trPr>
          <w:jc w:val="center"/>
        </w:trPr>
        <w:tc>
          <w:tcPr>
            <w:tcW w:w="2865" w:type="dxa"/>
            <w:tcBorders>
              <w:top w:val="single" w:color="auto" w:sz="4" w:space="0"/>
            </w:tcBorders>
          </w:tcPr>
          <w:p w:rsidRPr="00C61AA3" w:rsidR="00C51284" w:rsidP="00D346F0" w:rsidRDefault="00C51284" w14:paraId="3021B5C3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Number of ACP Encounters</w:t>
            </w:r>
          </w:p>
        </w:tc>
        <w:tc>
          <w:tcPr>
            <w:tcW w:w="2535" w:type="dxa"/>
            <w:tcBorders>
              <w:top w:val="single" w:color="auto" w:sz="4" w:space="0"/>
            </w:tcBorders>
            <w:vAlign w:val="center"/>
          </w:tcPr>
          <w:p w:rsidRPr="00C61AA3" w:rsidR="00C51284" w:rsidP="00D346F0" w:rsidRDefault="00C51284" w14:paraId="1846D1CF" w14:textId="77777777">
            <w:pPr>
              <w:jc w:val="center"/>
              <w:rPr>
                <w:rFonts w:ascii="Times" w:hAnsi="Times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auto" w:sz="4" w:space="0"/>
            </w:tcBorders>
            <w:vAlign w:val="center"/>
          </w:tcPr>
          <w:p w:rsidRPr="00C61AA3" w:rsidR="00C51284" w:rsidP="00D346F0" w:rsidRDefault="00C51284" w14:paraId="6FEBAF1D" w14:textId="77777777">
            <w:pPr>
              <w:jc w:val="center"/>
              <w:rPr>
                <w:rFonts w:ascii="Times" w:hAnsi="Times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</w:tcBorders>
            <w:vAlign w:val="center"/>
          </w:tcPr>
          <w:p w:rsidRPr="00C61AA3" w:rsidR="00C51284" w:rsidP="00D346F0" w:rsidRDefault="00C51284" w14:paraId="3FA9DF3A" w14:textId="77777777">
            <w:pPr>
              <w:jc w:val="center"/>
              <w:rPr>
                <w:rFonts w:ascii="Times" w:hAnsi="Times"/>
                <w:color w:val="000000"/>
                <w:sz w:val="20"/>
                <w:szCs w:val="20"/>
              </w:rPr>
            </w:pPr>
          </w:p>
        </w:tc>
      </w:tr>
      <w:tr w:rsidRPr="005704EF" w:rsidR="00C51284" w:rsidTr="00D346F0" w14:paraId="4434E450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685D1987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1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56A92C9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2,774 (91.0%)</w:t>
            </w: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3320101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70172D6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2,774 (91.0%)</w:t>
            </w:r>
          </w:p>
        </w:tc>
      </w:tr>
      <w:tr w:rsidRPr="005704EF" w:rsidR="00C51284" w:rsidTr="00D346F0" w14:paraId="04671C48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C27B77D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2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5AB71BD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235 (7.7%)</w:t>
            </w:r>
          </w:p>
        </w:tc>
        <w:tc>
          <w:tcPr>
            <w:tcW w:w="2520" w:type="dxa"/>
          </w:tcPr>
          <w:p w:rsidRPr="00C61AA3" w:rsidR="00C51284" w:rsidP="00D346F0" w:rsidRDefault="00C51284" w14:paraId="3DB4C4E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5AF1AC2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235 (7.7%)</w:t>
            </w:r>
          </w:p>
        </w:tc>
      </w:tr>
      <w:tr w:rsidRPr="005704EF" w:rsidR="00C51284" w:rsidTr="00D346F0" w14:paraId="1AD397A3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2B4B925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3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6A2F82C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40 (1.3%)</w:t>
            </w:r>
          </w:p>
        </w:tc>
        <w:tc>
          <w:tcPr>
            <w:tcW w:w="2520" w:type="dxa"/>
          </w:tcPr>
          <w:p w:rsidRPr="00C61AA3" w:rsidR="00C51284" w:rsidP="00D346F0" w:rsidRDefault="00C51284" w14:paraId="3BB7F67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1B760CB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40 (1.3%)</w:t>
            </w:r>
          </w:p>
        </w:tc>
      </w:tr>
      <w:tr w:rsidRPr="005704EF" w:rsidR="00C51284" w:rsidTr="00D346F0" w14:paraId="7325DE58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26D0E0C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Age</w:t>
            </w:r>
          </w:p>
        </w:tc>
        <w:tc>
          <w:tcPr>
            <w:tcW w:w="2535" w:type="dxa"/>
          </w:tcPr>
          <w:p w:rsidRPr="00C61AA3" w:rsidR="00C51284" w:rsidP="00D346F0" w:rsidRDefault="00C51284" w14:paraId="6CC0C74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82 (75, 88)</w:t>
            </w:r>
          </w:p>
        </w:tc>
        <w:tc>
          <w:tcPr>
            <w:tcW w:w="2520" w:type="dxa"/>
          </w:tcPr>
          <w:p w:rsidRPr="00C61AA3" w:rsidR="00C51284" w:rsidP="00D346F0" w:rsidRDefault="00C51284" w14:paraId="3AAA2F0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82 (75, 88)</w:t>
            </w:r>
          </w:p>
        </w:tc>
        <w:tc>
          <w:tcPr>
            <w:tcW w:w="2340" w:type="dxa"/>
          </w:tcPr>
          <w:p w:rsidRPr="00C61AA3" w:rsidR="00C51284" w:rsidP="00D346F0" w:rsidRDefault="00C51284" w14:paraId="2DDC2FE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83 (75, 89)</w:t>
            </w:r>
          </w:p>
        </w:tc>
      </w:tr>
      <w:tr w:rsidRPr="005704EF" w:rsidR="00C51284" w:rsidTr="00D346F0" w14:paraId="1BF1D318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ECFCFBB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Charlson Comorbidity Index</w:t>
            </w:r>
          </w:p>
        </w:tc>
        <w:tc>
          <w:tcPr>
            <w:tcW w:w="2535" w:type="dxa"/>
          </w:tcPr>
          <w:p w:rsidRPr="00C61AA3" w:rsidR="00C51284" w:rsidP="00D346F0" w:rsidRDefault="00C51284" w14:paraId="5560F2D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 (2, 5)</w:t>
            </w:r>
          </w:p>
        </w:tc>
        <w:tc>
          <w:tcPr>
            <w:tcW w:w="2520" w:type="dxa"/>
          </w:tcPr>
          <w:p w:rsidRPr="00C61AA3" w:rsidR="00C51284" w:rsidP="00D346F0" w:rsidRDefault="00C51284" w14:paraId="03517EB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 (2, 5)</w:t>
            </w:r>
          </w:p>
        </w:tc>
        <w:tc>
          <w:tcPr>
            <w:tcW w:w="2340" w:type="dxa"/>
          </w:tcPr>
          <w:p w:rsidRPr="00C61AA3" w:rsidR="00C51284" w:rsidP="00D346F0" w:rsidRDefault="00C51284" w14:paraId="687642E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 (2, 5)</w:t>
            </w:r>
          </w:p>
        </w:tc>
      </w:tr>
      <w:tr w:rsidRPr="005704EF" w:rsidR="00C51284" w:rsidTr="00D346F0" w14:paraId="7110835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73C0029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Female</w:t>
            </w:r>
          </w:p>
        </w:tc>
        <w:tc>
          <w:tcPr>
            <w:tcW w:w="2535" w:type="dxa"/>
          </w:tcPr>
          <w:p w:rsidRPr="00C61AA3" w:rsidR="00C51284" w:rsidP="00D346F0" w:rsidRDefault="00C51284" w14:paraId="43DEE076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11,778 (50.3%)</w:t>
            </w:r>
          </w:p>
        </w:tc>
        <w:tc>
          <w:tcPr>
            <w:tcW w:w="2520" w:type="dxa"/>
          </w:tcPr>
          <w:p w:rsidRPr="00C61AA3" w:rsidR="00C51284" w:rsidP="00D346F0" w:rsidRDefault="00C51284" w14:paraId="5855F83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10,208 (50.2%)</w:t>
            </w:r>
          </w:p>
        </w:tc>
        <w:tc>
          <w:tcPr>
            <w:tcW w:w="2340" w:type="dxa"/>
          </w:tcPr>
          <w:p w:rsidRPr="00C61AA3" w:rsidR="00C51284" w:rsidP="00D346F0" w:rsidRDefault="00C51284" w14:paraId="75203EA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1,570 (51.5%)</w:t>
            </w:r>
          </w:p>
        </w:tc>
      </w:tr>
      <w:tr w:rsidRPr="005704EF" w:rsidR="00C51284" w:rsidTr="00D346F0" w14:paraId="2845428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18C091C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Race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144642E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66824A1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2F609BC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5704EF" w:rsidR="00C51284" w:rsidTr="00D346F0" w14:paraId="25735D31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4167DC8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White</w:t>
            </w:r>
          </w:p>
        </w:tc>
        <w:tc>
          <w:tcPr>
            <w:tcW w:w="2535" w:type="dxa"/>
          </w:tcPr>
          <w:p w:rsidRPr="00C61AA3" w:rsidR="00C51284" w:rsidP="00D346F0" w:rsidRDefault="00C51284" w14:paraId="6DE4065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20,623 (88.2%)</w:t>
            </w:r>
          </w:p>
        </w:tc>
        <w:tc>
          <w:tcPr>
            <w:tcW w:w="2520" w:type="dxa"/>
          </w:tcPr>
          <w:p w:rsidRPr="00C61AA3" w:rsidR="00C51284" w:rsidP="00D346F0" w:rsidRDefault="00C51284" w14:paraId="5FD5448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17,935 (88.2%)</w:t>
            </w:r>
          </w:p>
        </w:tc>
        <w:tc>
          <w:tcPr>
            <w:tcW w:w="2340" w:type="dxa"/>
          </w:tcPr>
          <w:p w:rsidRPr="00C61AA3" w:rsidR="00C51284" w:rsidP="00D346F0" w:rsidRDefault="00C51284" w14:paraId="13B1C23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2,688 (88.2%)</w:t>
            </w:r>
          </w:p>
        </w:tc>
      </w:tr>
      <w:tr w:rsidRPr="005704EF" w:rsidR="00C51284" w:rsidTr="00D346F0" w14:paraId="2EBAA8C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55CAEBA7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Black</w:t>
            </w:r>
          </w:p>
        </w:tc>
        <w:tc>
          <w:tcPr>
            <w:tcW w:w="2535" w:type="dxa"/>
          </w:tcPr>
          <w:p w:rsidRPr="00C61AA3" w:rsidR="00C51284" w:rsidP="00D346F0" w:rsidRDefault="00C51284" w14:paraId="64BF511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1,732 (7.4%)</w:t>
            </w:r>
          </w:p>
        </w:tc>
        <w:tc>
          <w:tcPr>
            <w:tcW w:w="2520" w:type="dxa"/>
          </w:tcPr>
          <w:p w:rsidRPr="00C61AA3" w:rsidR="00C51284" w:rsidP="00D346F0" w:rsidRDefault="00C51284" w14:paraId="1A97B182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1,506 (7.4%)</w:t>
            </w:r>
          </w:p>
        </w:tc>
        <w:tc>
          <w:tcPr>
            <w:tcW w:w="2340" w:type="dxa"/>
          </w:tcPr>
          <w:p w:rsidRPr="00C61AA3" w:rsidR="00C51284" w:rsidP="00D346F0" w:rsidRDefault="00C51284" w14:paraId="4881984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226 (7.4%)</w:t>
            </w:r>
          </w:p>
        </w:tc>
      </w:tr>
      <w:tr w:rsidRPr="005704EF" w:rsidR="00C51284" w:rsidTr="00D346F0" w14:paraId="576057BF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9EA298B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Other</w:t>
            </w:r>
          </w:p>
        </w:tc>
        <w:tc>
          <w:tcPr>
            <w:tcW w:w="2535" w:type="dxa"/>
          </w:tcPr>
          <w:p w:rsidRPr="00C61AA3" w:rsidR="00C51284" w:rsidP="00D346F0" w:rsidRDefault="00C51284" w14:paraId="3748A35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1,039 (4.4%)</w:t>
            </w:r>
          </w:p>
        </w:tc>
        <w:tc>
          <w:tcPr>
            <w:tcW w:w="2520" w:type="dxa"/>
          </w:tcPr>
          <w:p w:rsidRPr="00C61AA3" w:rsidR="00C51284" w:rsidP="00D346F0" w:rsidRDefault="00C51284" w14:paraId="78B0403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904 (4.4%)</w:t>
            </w:r>
          </w:p>
        </w:tc>
        <w:tc>
          <w:tcPr>
            <w:tcW w:w="2340" w:type="dxa"/>
          </w:tcPr>
          <w:p w:rsidRPr="00C61AA3" w:rsidR="00C51284" w:rsidP="00D346F0" w:rsidRDefault="00C51284" w14:paraId="1C9D3E0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135 (4.4%)</w:t>
            </w:r>
          </w:p>
        </w:tc>
      </w:tr>
      <w:tr w:rsidRPr="005704EF" w:rsidR="00C51284" w:rsidTr="00D346F0" w14:paraId="37F45927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6131ABF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Region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45F5DB7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03F23CE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7F17325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5704EF" w:rsidR="00C51284" w:rsidTr="00D346F0" w14:paraId="4A66B0F7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40D03B6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Midwest</w:t>
            </w:r>
          </w:p>
        </w:tc>
        <w:tc>
          <w:tcPr>
            <w:tcW w:w="2535" w:type="dxa"/>
          </w:tcPr>
          <w:p w:rsidRPr="00C61AA3" w:rsidR="00C51284" w:rsidP="00D346F0" w:rsidRDefault="00C51284" w14:paraId="72542F16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4,286 (18.3%)</w:t>
            </w:r>
          </w:p>
        </w:tc>
        <w:tc>
          <w:tcPr>
            <w:tcW w:w="2520" w:type="dxa"/>
          </w:tcPr>
          <w:p w:rsidRPr="00C61AA3" w:rsidR="00C51284" w:rsidP="00D346F0" w:rsidRDefault="00C51284" w14:paraId="229F5442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3,749 (18.4%)</w:t>
            </w:r>
          </w:p>
        </w:tc>
        <w:tc>
          <w:tcPr>
            <w:tcW w:w="2340" w:type="dxa"/>
          </w:tcPr>
          <w:p w:rsidRPr="00C61AA3" w:rsidR="00C51284" w:rsidP="00D346F0" w:rsidRDefault="00C51284" w14:paraId="557025C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537 (17.6%)</w:t>
            </w:r>
          </w:p>
        </w:tc>
      </w:tr>
      <w:tr w:rsidRPr="005704EF" w:rsidR="00C51284" w:rsidTr="00D346F0" w14:paraId="268A6BC3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609FD3DD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Northeast</w:t>
            </w:r>
          </w:p>
        </w:tc>
        <w:tc>
          <w:tcPr>
            <w:tcW w:w="2535" w:type="dxa"/>
          </w:tcPr>
          <w:p w:rsidRPr="00C61AA3" w:rsidR="00C51284" w:rsidP="00D346F0" w:rsidRDefault="00C51284" w14:paraId="6E8FA0D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6,115 (26.1%)</w:t>
            </w:r>
          </w:p>
        </w:tc>
        <w:tc>
          <w:tcPr>
            <w:tcW w:w="2520" w:type="dxa"/>
          </w:tcPr>
          <w:p w:rsidRPr="00C61AA3" w:rsidR="00C51284" w:rsidP="00D346F0" w:rsidRDefault="00C51284" w14:paraId="171A7D5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5,403 (26.6%)</w:t>
            </w:r>
          </w:p>
        </w:tc>
        <w:tc>
          <w:tcPr>
            <w:tcW w:w="2340" w:type="dxa"/>
          </w:tcPr>
          <w:p w:rsidRPr="00C61AA3" w:rsidR="00C51284" w:rsidP="00D346F0" w:rsidRDefault="00C51284" w14:paraId="6E46A08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712 (23.4%)</w:t>
            </w:r>
          </w:p>
        </w:tc>
      </w:tr>
      <w:tr w:rsidRPr="005704EF" w:rsidR="00C51284" w:rsidTr="00D346F0" w14:paraId="02311CEE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754DB34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South</w:t>
            </w:r>
          </w:p>
        </w:tc>
        <w:tc>
          <w:tcPr>
            <w:tcW w:w="2535" w:type="dxa"/>
          </w:tcPr>
          <w:p w:rsidRPr="00C61AA3" w:rsidR="00C51284" w:rsidP="00D346F0" w:rsidRDefault="00C51284" w14:paraId="7D6A18A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7,317 (31.3%)</w:t>
            </w:r>
          </w:p>
        </w:tc>
        <w:tc>
          <w:tcPr>
            <w:tcW w:w="2520" w:type="dxa"/>
          </w:tcPr>
          <w:p w:rsidRPr="00C61AA3" w:rsidR="00C51284" w:rsidP="00D346F0" w:rsidRDefault="00C51284" w14:paraId="6A41AD4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6,275 (30.8%)</w:t>
            </w:r>
          </w:p>
        </w:tc>
        <w:tc>
          <w:tcPr>
            <w:tcW w:w="2340" w:type="dxa"/>
          </w:tcPr>
          <w:p w:rsidRPr="00C61AA3" w:rsidR="00C51284" w:rsidP="00D346F0" w:rsidRDefault="00C51284" w14:paraId="74A1E73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1,042 (34.2%)</w:t>
            </w:r>
          </w:p>
        </w:tc>
      </w:tr>
      <w:tr w:rsidRPr="005704EF" w:rsidR="00C51284" w:rsidTr="00D346F0" w14:paraId="6903C499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12F7D0D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West</w:t>
            </w:r>
          </w:p>
        </w:tc>
        <w:tc>
          <w:tcPr>
            <w:tcW w:w="2535" w:type="dxa"/>
          </w:tcPr>
          <w:p w:rsidRPr="00C61AA3" w:rsidR="00C51284" w:rsidP="00D346F0" w:rsidRDefault="00C51284" w14:paraId="05DD241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5,676 (24.3%)</w:t>
            </w:r>
          </w:p>
        </w:tc>
        <w:tc>
          <w:tcPr>
            <w:tcW w:w="2520" w:type="dxa"/>
          </w:tcPr>
          <w:p w:rsidRPr="00C61AA3" w:rsidR="00C51284" w:rsidP="00D346F0" w:rsidRDefault="00C51284" w14:paraId="0FBEFC2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4,918 (24.2%)</w:t>
            </w:r>
          </w:p>
        </w:tc>
        <w:tc>
          <w:tcPr>
            <w:tcW w:w="2340" w:type="dxa"/>
          </w:tcPr>
          <w:p w:rsidRPr="00C61AA3" w:rsidR="00C51284" w:rsidP="00D346F0" w:rsidRDefault="00C51284" w14:paraId="2CDB02B6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758 (24.9%)</w:t>
            </w:r>
          </w:p>
        </w:tc>
      </w:tr>
      <w:tr w:rsidRPr="005704EF" w:rsidR="00C51284" w:rsidTr="00D346F0" w14:paraId="29AA2C7D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509A2288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Year of Death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442BAC66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5A819B9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393B0E8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5704EF" w:rsidR="00C51284" w:rsidTr="00D346F0" w14:paraId="0120F4CB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0797528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2016</w:t>
            </w:r>
          </w:p>
        </w:tc>
        <w:tc>
          <w:tcPr>
            <w:tcW w:w="2535" w:type="dxa"/>
          </w:tcPr>
          <w:p w:rsidRPr="00C61AA3" w:rsidR="00C51284" w:rsidP="00D346F0" w:rsidRDefault="00C51284" w14:paraId="4E90266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835 (3.6%)</w:t>
            </w:r>
          </w:p>
        </w:tc>
        <w:tc>
          <w:tcPr>
            <w:tcW w:w="2520" w:type="dxa"/>
          </w:tcPr>
          <w:p w:rsidRPr="00C61AA3" w:rsidR="00C51284" w:rsidP="00D346F0" w:rsidRDefault="00C51284" w14:paraId="0B1EBB2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732 (3.6%)</w:t>
            </w:r>
          </w:p>
        </w:tc>
        <w:tc>
          <w:tcPr>
            <w:tcW w:w="2340" w:type="dxa"/>
          </w:tcPr>
          <w:p w:rsidRPr="00C61AA3" w:rsidR="00C51284" w:rsidP="00D346F0" w:rsidRDefault="00C51284" w14:paraId="34FDA14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103 (3.4%)</w:t>
            </w:r>
          </w:p>
        </w:tc>
      </w:tr>
      <w:tr w:rsidRPr="005704EF" w:rsidR="00C51284" w:rsidTr="00D346F0" w14:paraId="75FBDB8C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685BB49C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2017</w:t>
            </w:r>
          </w:p>
        </w:tc>
        <w:tc>
          <w:tcPr>
            <w:tcW w:w="2535" w:type="dxa"/>
          </w:tcPr>
          <w:p w:rsidRPr="00C61AA3" w:rsidR="00C51284" w:rsidP="00D346F0" w:rsidRDefault="00C51284" w14:paraId="212CAC9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2,592 (11.1%)</w:t>
            </w:r>
          </w:p>
        </w:tc>
        <w:tc>
          <w:tcPr>
            <w:tcW w:w="2520" w:type="dxa"/>
          </w:tcPr>
          <w:p w:rsidRPr="00C61AA3" w:rsidR="00C51284" w:rsidP="00D346F0" w:rsidRDefault="00C51284" w14:paraId="49E64C6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2,276 (11.2%)</w:t>
            </w:r>
          </w:p>
        </w:tc>
        <w:tc>
          <w:tcPr>
            <w:tcW w:w="2340" w:type="dxa"/>
          </w:tcPr>
          <w:p w:rsidRPr="00C61AA3" w:rsidR="00C51284" w:rsidP="00D346F0" w:rsidRDefault="00C51284" w14:paraId="230E486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316 (10.4%)</w:t>
            </w:r>
          </w:p>
        </w:tc>
      </w:tr>
      <w:tr w:rsidRPr="005704EF" w:rsidR="00C51284" w:rsidTr="00D346F0" w14:paraId="2A00D7C8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5A22850A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2018</w:t>
            </w:r>
          </w:p>
        </w:tc>
        <w:tc>
          <w:tcPr>
            <w:tcW w:w="2535" w:type="dxa"/>
          </w:tcPr>
          <w:p w:rsidRPr="00C61AA3" w:rsidR="00C51284" w:rsidP="00D346F0" w:rsidRDefault="00C51284" w14:paraId="7956C22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4,836 (20.7%)</w:t>
            </w:r>
          </w:p>
        </w:tc>
        <w:tc>
          <w:tcPr>
            <w:tcW w:w="2520" w:type="dxa"/>
          </w:tcPr>
          <w:p w:rsidRPr="00C61AA3" w:rsidR="00C51284" w:rsidP="00D346F0" w:rsidRDefault="00C51284" w14:paraId="10630CC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4,213 (20.7%)</w:t>
            </w:r>
          </w:p>
        </w:tc>
        <w:tc>
          <w:tcPr>
            <w:tcW w:w="2340" w:type="dxa"/>
          </w:tcPr>
          <w:p w:rsidRPr="00C61AA3" w:rsidR="00C51284" w:rsidP="00D346F0" w:rsidRDefault="00C51284" w14:paraId="42ED707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623 (20.4%)</w:t>
            </w:r>
          </w:p>
        </w:tc>
      </w:tr>
      <w:tr w:rsidRPr="005704EF" w:rsidR="00C51284" w:rsidTr="00D346F0" w14:paraId="51483AF2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7D62D6DD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2019</w:t>
            </w:r>
          </w:p>
        </w:tc>
        <w:tc>
          <w:tcPr>
            <w:tcW w:w="2535" w:type="dxa"/>
          </w:tcPr>
          <w:p w:rsidRPr="00C61AA3" w:rsidR="00C51284" w:rsidP="00D346F0" w:rsidRDefault="00C51284" w14:paraId="53D9D9D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6,962 (29.8%)</w:t>
            </w:r>
          </w:p>
        </w:tc>
        <w:tc>
          <w:tcPr>
            <w:tcW w:w="2520" w:type="dxa"/>
          </w:tcPr>
          <w:p w:rsidRPr="00C61AA3" w:rsidR="00C51284" w:rsidP="00D346F0" w:rsidRDefault="00C51284" w14:paraId="6787DD9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6,072 (29.8%)</w:t>
            </w:r>
          </w:p>
        </w:tc>
        <w:tc>
          <w:tcPr>
            <w:tcW w:w="2340" w:type="dxa"/>
          </w:tcPr>
          <w:p w:rsidRPr="00C61AA3" w:rsidR="00C51284" w:rsidP="00D346F0" w:rsidRDefault="00C51284" w14:paraId="624D79D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890 (29.2%)</w:t>
            </w:r>
          </w:p>
        </w:tc>
      </w:tr>
      <w:tr w:rsidRPr="005704EF" w:rsidR="00C51284" w:rsidTr="00D346F0" w14:paraId="71D97C1C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5B0A29D5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2020</w:t>
            </w:r>
          </w:p>
        </w:tc>
        <w:tc>
          <w:tcPr>
            <w:tcW w:w="2535" w:type="dxa"/>
          </w:tcPr>
          <w:p w:rsidRPr="00C61AA3" w:rsidR="00C51284" w:rsidP="00D346F0" w:rsidRDefault="00C51284" w14:paraId="2FF3BB0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8,169 (34.9%)</w:t>
            </w:r>
          </w:p>
        </w:tc>
        <w:tc>
          <w:tcPr>
            <w:tcW w:w="2520" w:type="dxa"/>
          </w:tcPr>
          <w:p w:rsidRPr="00C61AA3" w:rsidR="00C51284" w:rsidP="00D346F0" w:rsidRDefault="00C51284" w14:paraId="3459DB0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7,052 (34.7%)</w:t>
            </w:r>
          </w:p>
        </w:tc>
        <w:tc>
          <w:tcPr>
            <w:tcW w:w="2340" w:type="dxa"/>
          </w:tcPr>
          <w:p w:rsidRPr="00C61AA3" w:rsidR="00C51284" w:rsidP="00D346F0" w:rsidRDefault="00C51284" w14:paraId="7635325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1,117 (36.6%)</w:t>
            </w:r>
          </w:p>
        </w:tc>
      </w:tr>
      <w:tr w:rsidRPr="005704EF" w:rsidR="00C51284" w:rsidTr="00D346F0" w14:paraId="162F2A30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F7B4112" w14:textId="77777777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7395" w:type="dxa"/>
            <w:gridSpan w:val="3"/>
            <w:tcBorders>
              <w:bottom w:val="single" w:color="auto" w:sz="4" w:space="0"/>
            </w:tcBorders>
            <w:vAlign w:val="center"/>
          </w:tcPr>
          <w:p w:rsidRPr="00C61AA3" w:rsidR="00C51284" w:rsidP="00D346F0" w:rsidRDefault="00C51284" w14:paraId="767C35F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30-day Outcomes</w:t>
            </w:r>
          </w:p>
        </w:tc>
      </w:tr>
      <w:tr w:rsidRPr="005704EF" w:rsidR="00C51284" w:rsidTr="00D346F0" w14:paraId="3DD98B5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A7224D1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Total Expenditure ($)</w:t>
            </w:r>
          </w:p>
        </w:tc>
        <w:tc>
          <w:tcPr>
            <w:tcW w:w="2535" w:type="dxa"/>
            <w:tcBorders>
              <w:top w:val="single" w:color="auto" w:sz="4" w:space="0"/>
            </w:tcBorders>
          </w:tcPr>
          <w:p w:rsidRPr="00C61AA3" w:rsidR="00C51284" w:rsidP="00D346F0" w:rsidRDefault="00C51284" w14:paraId="77FB344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13,918 (5,937, 25,825)</w:t>
            </w:r>
          </w:p>
        </w:tc>
        <w:tc>
          <w:tcPr>
            <w:tcW w:w="2520" w:type="dxa"/>
            <w:tcBorders>
              <w:top w:val="single" w:color="auto" w:sz="4" w:space="0"/>
            </w:tcBorders>
          </w:tcPr>
          <w:p w:rsidRPr="00C61AA3" w:rsidR="00C51284" w:rsidP="00D346F0" w:rsidRDefault="00C51284" w14:paraId="7B1247A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14,346 (6,272, 26,427)</w:t>
            </w:r>
          </w:p>
        </w:tc>
        <w:tc>
          <w:tcPr>
            <w:tcW w:w="2340" w:type="dxa"/>
            <w:tcBorders>
              <w:top w:val="single" w:color="auto" w:sz="4" w:space="0"/>
            </w:tcBorders>
          </w:tcPr>
          <w:p w:rsidRPr="00C61AA3" w:rsidR="00C51284" w:rsidP="00D346F0" w:rsidRDefault="00C51284" w14:paraId="07540892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11,171 (4,366, 21,716)</w:t>
            </w:r>
          </w:p>
        </w:tc>
      </w:tr>
      <w:tr w:rsidRPr="005704EF" w:rsidR="00C51284" w:rsidTr="00D346F0" w14:paraId="7BF4EAAE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5DC3CC04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Outpatient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3B76AAD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5285D25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72E2A586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5704EF" w:rsidR="00C51284" w:rsidTr="00D346F0" w14:paraId="39B51A3C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7DDC0FB7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# of Encounter</w:t>
            </w:r>
          </w:p>
        </w:tc>
        <w:tc>
          <w:tcPr>
            <w:tcW w:w="2535" w:type="dxa"/>
          </w:tcPr>
          <w:p w:rsidRPr="00C61AA3" w:rsidR="00C51284" w:rsidP="00D346F0" w:rsidRDefault="00C51284" w14:paraId="7E53DF1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 (1, 3)</w:t>
            </w:r>
          </w:p>
        </w:tc>
        <w:tc>
          <w:tcPr>
            <w:tcW w:w="2520" w:type="dxa"/>
          </w:tcPr>
          <w:p w:rsidRPr="00C61AA3" w:rsidR="00C51284" w:rsidP="00D346F0" w:rsidRDefault="00C51284" w14:paraId="72A20F5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 (1, 3)</w:t>
            </w:r>
          </w:p>
        </w:tc>
        <w:tc>
          <w:tcPr>
            <w:tcW w:w="2340" w:type="dxa"/>
          </w:tcPr>
          <w:p w:rsidRPr="00C61AA3" w:rsidR="00C51284" w:rsidP="00D346F0" w:rsidRDefault="00C51284" w14:paraId="4E33F11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 (1, 5)</w:t>
            </w:r>
          </w:p>
        </w:tc>
      </w:tr>
      <w:tr w:rsidRPr="005704EF" w:rsidR="00C51284" w:rsidTr="00D346F0" w14:paraId="544704F9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73BC3494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2535" w:type="dxa"/>
          </w:tcPr>
          <w:p w:rsidRPr="00C61AA3" w:rsidR="00C51284" w:rsidP="00D346F0" w:rsidRDefault="00C51284" w14:paraId="163A083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703 (194, 1,904)</w:t>
            </w:r>
          </w:p>
        </w:tc>
        <w:tc>
          <w:tcPr>
            <w:tcW w:w="2520" w:type="dxa"/>
          </w:tcPr>
          <w:p w:rsidRPr="00C61AA3" w:rsidR="00C51284" w:rsidP="00D346F0" w:rsidRDefault="00C51284" w14:paraId="4B5A79A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716 (200, 1,931)</w:t>
            </w:r>
          </w:p>
        </w:tc>
        <w:tc>
          <w:tcPr>
            <w:tcW w:w="2340" w:type="dxa"/>
          </w:tcPr>
          <w:p w:rsidRPr="00C61AA3" w:rsidR="00C51284" w:rsidP="00D346F0" w:rsidRDefault="00C51284" w14:paraId="68F9DAA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608 (172, 1,739)</w:t>
            </w:r>
          </w:p>
        </w:tc>
      </w:tr>
      <w:tr w:rsidRPr="005704EF" w:rsidR="00C51284" w:rsidTr="00D346F0" w14:paraId="1AD44C9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396B466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Inpatient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07939522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43CCF84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295E1EE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5704EF" w:rsidR="00C51284" w:rsidTr="00D346F0" w14:paraId="61336008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5D8B6AC3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2535" w:type="dxa"/>
          </w:tcPr>
          <w:p w:rsidRPr="00C61AA3" w:rsidR="00C51284" w:rsidP="00D346F0" w:rsidRDefault="00C51284" w14:paraId="488BAB3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15,126 (64.7%)</w:t>
            </w:r>
          </w:p>
        </w:tc>
        <w:tc>
          <w:tcPr>
            <w:tcW w:w="2520" w:type="dxa"/>
          </w:tcPr>
          <w:p w:rsidRPr="00C61AA3" w:rsidR="00C51284" w:rsidP="00D346F0" w:rsidRDefault="00C51284" w14:paraId="3134E1F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13,444 (66.1%)</w:t>
            </w:r>
          </w:p>
        </w:tc>
        <w:tc>
          <w:tcPr>
            <w:tcW w:w="2340" w:type="dxa"/>
          </w:tcPr>
          <w:p w:rsidRPr="00C61AA3" w:rsidR="00C51284" w:rsidP="00D346F0" w:rsidRDefault="00C51284" w14:paraId="54CD409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1,682 (55.2%)</w:t>
            </w:r>
          </w:p>
        </w:tc>
      </w:tr>
      <w:tr w:rsidRPr="005704EF" w:rsidR="00C51284" w:rsidTr="00D346F0" w14:paraId="3AFE4700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AF7ECD3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# of Admissions</w:t>
            </w:r>
          </w:p>
        </w:tc>
        <w:tc>
          <w:tcPr>
            <w:tcW w:w="2535" w:type="dxa"/>
          </w:tcPr>
          <w:p w:rsidRPr="00C61AA3" w:rsidR="00C51284" w:rsidP="00D346F0" w:rsidRDefault="00C51284" w14:paraId="64450CE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1)</w:t>
            </w:r>
          </w:p>
        </w:tc>
        <w:tc>
          <w:tcPr>
            <w:tcW w:w="2520" w:type="dxa"/>
          </w:tcPr>
          <w:p w:rsidRPr="00C61AA3" w:rsidR="00C51284" w:rsidP="00D346F0" w:rsidRDefault="00C51284" w14:paraId="480DDBB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1)</w:t>
            </w:r>
          </w:p>
        </w:tc>
        <w:tc>
          <w:tcPr>
            <w:tcW w:w="2340" w:type="dxa"/>
          </w:tcPr>
          <w:p w:rsidRPr="00C61AA3" w:rsidR="00C51284" w:rsidP="00D346F0" w:rsidRDefault="00C51284" w14:paraId="56B3638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1)</w:t>
            </w:r>
          </w:p>
        </w:tc>
      </w:tr>
      <w:tr w:rsidRPr="005704EF" w:rsidR="00C51284" w:rsidTr="00D346F0" w14:paraId="240F226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7F6A8BC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2535" w:type="dxa"/>
          </w:tcPr>
          <w:p w:rsidRPr="00C61AA3" w:rsidR="00C51284" w:rsidP="00D346F0" w:rsidRDefault="00C51284" w14:paraId="5CB4170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 (0, 8)</w:t>
            </w:r>
          </w:p>
        </w:tc>
        <w:tc>
          <w:tcPr>
            <w:tcW w:w="2520" w:type="dxa"/>
          </w:tcPr>
          <w:p w:rsidRPr="00C61AA3" w:rsidR="00C51284" w:rsidP="00D346F0" w:rsidRDefault="00C51284" w14:paraId="03E5370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 (0, 9)</w:t>
            </w:r>
          </w:p>
        </w:tc>
        <w:tc>
          <w:tcPr>
            <w:tcW w:w="2340" w:type="dxa"/>
          </w:tcPr>
          <w:p w:rsidRPr="00C61AA3" w:rsidR="00C51284" w:rsidP="00D346F0" w:rsidRDefault="00C51284" w14:paraId="0B7BB65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 (0, 6)</w:t>
            </w:r>
          </w:p>
        </w:tc>
      </w:tr>
      <w:tr w:rsidRPr="005704EF" w:rsidR="00C51284" w:rsidTr="00D346F0" w14:paraId="0FD56C46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73A80B2E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2535" w:type="dxa"/>
          </w:tcPr>
          <w:p w:rsidRPr="00C61AA3" w:rsidR="00C51284" w:rsidP="00D346F0" w:rsidRDefault="00C51284" w14:paraId="10C1D94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8,952 (0, 18,152)</w:t>
            </w:r>
          </w:p>
        </w:tc>
        <w:tc>
          <w:tcPr>
            <w:tcW w:w="2520" w:type="dxa"/>
          </w:tcPr>
          <w:p w:rsidRPr="00C61AA3" w:rsidR="00C51284" w:rsidP="00D346F0" w:rsidRDefault="00C51284" w14:paraId="77B92C1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9,345 (0, 18,798)</w:t>
            </w:r>
          </w:p>
        </w:tc>
        <w:tc>
          <w:tcPr>
            <w:tcW w:w="2340" w:type="dxa"/>
          </w:tcPr>
          <w:p w:rsidRPr="00C61AA3" w:rsidR="00C51284" w:rsidP="00D346F0" w:rsidRDefault="00C51284" w14:paraId="15DE650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5,792 (0, 13,863)</w:t>
            </w:r>
          </w:p>
        </w:tc>
      </w:tr>
      <w:tr w:rsidRPr="005704EF" w:rsidR="00C51284" w:rsidTr="00D346F0" w14:paraId="6A2AC038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9A7608C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Hospice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752F874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3B661712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568FEAA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5704EF" w:rsidR="00C51284" w:rsidTr="00D346F0" w14:paraId="34D57784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51D083A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2535" w:type="dxa"/>
          </w:tcPr>
          <w:p w:rsidRPr="00C61AA3" w:rsidR="00C51284" w:rsidP="00D346F0" w:rsidRDefault="00C51284" w14:paraId="45D1516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9,823 (42%)</w:t>
            </w:r>
          </w:p>
        </w:tc>
        <w:tc>
          <w:tcPr>
            <w:tcW w:w="2520" w:type="dxa"/>
          </w:tcPr>
          <w:p w:rsidRPr="00C61AA3" w:rsidR="00C51284" w:rsidP="00D346F0" w:rsidRDefault="00C51284" w14:paraId="0A2D402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8,352 (41.1%)</w:t>
            </w:r>
          </w:p>
        </w:tc>
        <w:tc>
          <w:tcPr>
            <w:tcW w:w="2340" w:type="dxa"/>
          </w:tcPr>
          <w:p w:rsidRPr="00C61AA3" w:rsidR="00C51284" w:rsidP="00D346F0" w:rsidRDefault="00C51284" w14:paraId="0501E5B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1,471 (48.2%)</w:t>
            </w:r>
          </w:p>
        </w:tc>
      </w:tr>
      <w:tr w:rsidRPr="005704EF" w:rsidR="00C51284" w:rsidTr="00D346F0" w14:paraId="1DCACB39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7C56CFFA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2535" w:type="dxa"/>
          </w:tcPr>
          <w:p w:rsidRPr="00C61AA3" w:rsidR="00C51284" w:rsidP="00D346F0" w:rsidRDefault="00C51284" w14:paraId="29759F8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5)</w:t>
            </w:r>
          </w:p>
        </w:tc>
        <w:tc>
          <w:tcPr>
            <w:tcW w:w="2520" w:type="dxa"/>
          </w:tcPr>
          <w:p w:rsidRPr="00C61AA3" w:rsidR="00C51284" w:rsidP="00D346F0" w:rsidRDefault="00C51284" w14:paraId="20760C0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4)</w:t>
            </w:r>
          </w:p>
        </w:tc>
        <w:tc>
          <w:tcPr>
            <w:tcW w:w="2340" w:type="dxa"/>
          </w:tcPr>
          <w:p w:rsidRPr="00C61AA3" w:rsidR="00C51284" w:rsidP="00D346F0" w:rsidRDefault="00C51284" w14:paraId="6BB870C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8)</w:t>
            </w:r>
          </w:p>
        </w:tc>
      </w:tr>
      <w:tr w:rsidRPr="005704EF" w:rsidR="00C51284" w:rsidTr="00D346F0" w14:paraId="1D789ACC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7E31038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2535" w:type="dxa"/>
          </w:tcPr>
          <w:p w:rsidRPr="00C61AA3" w:rsidR="00C51284" w:rsidP="00D346F0" w:rsidRDefault="00C51284" w14:paraId="2CF1E4E6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1,644)</w:t>
            </w:r>
          </w:p>
        </w:tc>
        <w:tc>
          <w:tcPr>
            <w:tcW w:w="2520" w:type="dxa"/>
          </w:tcPr>
          <w:p w:rsidRPr="00C61AA3" w:rsidR="00C51284" w:rsidP="00D346F0" w:rsidRDefault="00C51284" w14:paraId="56E71A0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1,575)</w:t>
            </w:r>
          </w:p>
        </w:tc>
        <w:tc>
          <w:tcPr>
            <w:tcW w:w="2340" w:type="dxa"/>
          </w:tcPr>
          <w:p w:rsidRPr="00C61AA3" w:rsidR="00C51284" w:rsidP="00D346F0" w:rsidRDefault="00C51284" w14:paraId="7ADD790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1,993)</w:t>
            </w:r>
          </w:p>
        </w:tc>
      </w:tr>
      <w:tr w:rsidRPr="005704EF" w:rsidR="00C51284" w:rsidTr="00D346F0" w14:paraId="2445749F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6D73FD4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Skilled Nursing Facility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7AB878E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12046FA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4F3AF7E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5704EF" w:rsidR="00C51284" w:rsidTr="00D346F0" w14:paraId="1BAE255F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1797BC79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2535" w:type="dxa"/>
          </w:tcPr>
          <w:p w:rsidRPr="00C61AA3" w:rsidR="00C51284" w:rsidP="00D346F0" w:rsidRDefault="00C51284" w14:paraId="3326371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5,428 (23.2%)</w:t>
            </w:r>
          </w:p>
        </w:tc>
        <w:tc>
          <w:tcPr>
            <w:tcW w:w="2520" w:type="dxa"/>
          </w:tcPr>
          <w:p w:rsidRPr="00C61AA3" w:rsidR="00C51284" w:rsidP="00D346F0" w:rsidRDefault="00C51284" w14:paraId="5C1C2B9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4,712 (23.2%)</w:t>
            </w:r>
          </w:p>
        </w:tc>
        <w:tc>
          <w:tcPr>
            <w:tcW w:w="2340" w:type="dxa"/>
          </w:tcPr>
          <w:p w:rsidRPr="00C61AA3" w:rsidR="00C51284" w:rsidP="00D346F0" w:rsidRDefault="00C51284" w14:paraId="3FC24A6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716 (23.5%)</w:t>
            </w:r>
          </w:p>
        </w:tc>
      </w:tr>
      <w:tr w:rsidRPr="005704EF" w:rsidR="00C51284" w:rsidTr="00D346F0" w14:paraId="5A24571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2DC64F6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5C19F4B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6ACE68B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0B947A4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</w:tr>
      <w:tr w:rsidRPr="005704EF" w:rsidR="00C51284" w:rsidTr="00D346F0" w14:paraId="3152ACD4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F2E61B4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7167076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1893485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654C0B1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</w:tr>
      <w:tr w:rsidRPr="005704EF" w:rsidR="00C51284" w:rsidTr="00D346F0" w14:paraId="443ED563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BBD0653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Home Healthcare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2DA878A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3329FBC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6CAD025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5704EF" w:rsidR="00C51284" w:rsidTr="00D346F0" w14:paraId="25725697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98D0976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2535" w:type="dxa"/>
          </w:tcPr>
          <w:p w:rsidRPr="00C61AA3" w:rsidR="00C51284" w:rsidP="00D346F0" w:rsidRDefault="00C51284" w14:paraId="72B0CD2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4,184 (17.9%)</w:t>
            </w:r>
          </w:p>
        </w:tc>
        <w:tc>
          <w:tcPr>
            <w:tcW w:w="2520" w:type="dxa"/>
          </w:tcPr>
          <w:p w:rsidRPr="00C61AA3" w:rsidR="00C51284" w:rsidP="00D346F0" w:rsidRDefault="00C51284" w14:paraId="03BC4B56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3,654 (18%)</w:t>
            </w:r>
          </w:p>
        </w:tc>
        <w:tc>
          <w:tcPr>
            <w:tcW w:w="2340" w:type="dxa"/>
          </w:tcPr>
          <w:p w:rsidRPr="00C61AA3" w:rsidR="00C51284" w:rsidP="00D346F0" w:rsidRDefault="00C51284" w14:paraId="69A2CBD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530 (17.4%)</w:t>
            </w:r>
          </w:p>
        </w:tc>
      </w:tr>
      <w:tr w:rsidRPr="005704EF" w:rsidR="00C51284" w:rsidTr="00D346F0" w14:paraId="7C4452D3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E7098C7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30A1CD6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4A52C53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340" w:type="dxa"/>
            <w:vAlign w:val="center"/>
          </w:tcPr>
          <w:p w:rsidRPr="00C61AA3" w:rsidR="00C51284" w:rsidP="00D346F0" w:rsidRDefault="00C51284" w14:paraId="646470B2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</w:tr>
      <w:tr w:rsidRPr="005704EF" w:rsidR="00C51284" w:rsidTr="00D346F0" w14:paraId="3435F111" w14:textId="77777777">
        <w:trPr>
          <w:jc w:val="center"/>
        </w:trPr>
        <w:tc>
          <w:tcPr>
            <w:tcW w:w="2865" w:type="dxa"/>
            <w:tcBorders>
              <w:bottom w:val="single" w:color="auto" w:sz="4" w:space="0"/>
            </w:tcBorders>
          </w:tcPr>
          <w:p w:rsidRPr="00C61AA3" w:rsidR="00C51284" w:rsidP="00D346F0" w:rsidRDefault="00C51284" w14:paraId="642A53A6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2535" w:type="dxa"/>
            <w:tcBorders>
              <w:bottom w:val="single" w:color="auto" w:sz="4" w:space="0"/>
            </w:tcBorders>
            <w:vAlign w:val="center"/>
          </w:tcPr>
          <w:p w:rsidRPr="00C61AA3" w:rsidR="00C51284" w:rsidP="00D346F0" w:rsidRDefault="00C51284" w14:paraId="46D7EFD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 w:rsidRPr="00C61AA3" w:rsidR="00C51284" w:rsidP="00D346F0" w:rsidRDefault="00C51284" w14:paraId="651880C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vAlign w:val="center"/>
          </w:tcPr>
          <w:p w:rsidRPr="00C61AA3" w:rsidR="00C51284" w:rsidP="00D346F0" w:rsidRDefault="00C51284" w14:paraId="7810B67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</w:tr>
    </w:tbl>
    <w:p w:rsidR="00C61AA3" w:rsidP="00C51284" w:rsidRDefault="00C61AA3" w14:paraId="10270EEF" w14:textId="77777777">
      <w:pPr>
        <w:rPr>
          <w:rFonts w:ascii="Times" w:hAnsi="Times"/>
          <w:sz w:val="22"/>
          <w:szCs w:val="22"/>
        </w:rPr>
        <w:sectPr w:rsidR="00C61AA3">
          <w:pgSz w:w="12240" w:h="15840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Pr="00C61AA3" w:rsidR="00C51284" w:rsidP="00C51284" w:rsidRDefault="00C51284" w14:paraId="146DE53B" w14:textId="2C68B071">
      <w:pPr>
        <w:rPr>
          <w:rFonts w:ascii="Times" w:hAnsi="Times"/>
          <w:sz w:val="20"/>
          <w:szCs w:val="20"/>
        </w:rPr>
      </w:pPr>
      <w:r w:rsidRPr="7AADA0A7" w:rsidR="00C51284">
        <w:rPr>
          <w:rFonts w:ascii="Times" w:hAnsi="Times"/>
          <w:sz w:val="20"/>
          <w:szCs w:val="20"/>
        </w:rPr>
        <w:t>eTable</w:t>
      </w:r>
      <w:r w:rsidRPr="7AADA0A7" w:rsidR="00C51284">
        <w:rPr>
          <w:rFonts w:ascii="Times" w:hAnsi="Times"/>
          <w:sz w:val="20"/>
          <w:szCs w:val="20"/>
        </w:rPr>
        <w:t xml:space="preserve"> </w:t>
      </w:r>
      <w:r w:rsidRPr="7AADA0A7" w:rsidR="00307BDF">
        <w:rPr>
          <w:rFonts w:ascii="Times" w:hAnsi="Times"/>
          <w:sz w:val="20"/>
          <w:szCs w:val="20"/>
        </w:rPr>
        <w:t>3</w:t>
      </w:r>
      <w:r w:rsidRPr="7AADA0A7" w:rsidR="00C51284">
        <w:rPr>
          <w:rFonts w:ascii="Times" w:hAnsi="Times"/>
          <w:sz w:val="20"/>
          <w:szCs w:val="20"/>
        </w:rPr>
        <w:t xml:space="preserve">: Among patients </w:t>
      </w:r>
      <w:r w:rsidRPr="7AADA0A7" w:rsidR="00C51284">
        <w:rPr>
          <w:rFonts w:ascii="Times" w:hAnsi="Times"/>
          <w:i w:val="1"/>
          <w:iCs w:val="1"/>
          <w:sz w:val="20"/>
          <w:szCs w:val="20"/>
        </w:rPr>
        <w:t>without</w:t>
      </w:r>
      <w:r w:rsidRPr="7AADA0A7" w:rsidR="00C51284">
        <w:rPr>
          <w:rFonts w:ascii="Times" w:hAnsi="Times"/>
          <w:sz w:val="20"/>
          <w:szCs w:val="20"/>
        </w:rPr>
        <w:t xml:space="preserve"> end-of-life outpatient engagement (i.e., had at least </w:t>
      </w:r>
      <w:r w:rsidRPr="7AADA0A7" w:rsidR="00C61AA3">
        <w:rPr>
          <w:rFonts w:ascii="Times" w:hAnsi="Times"/>
          <w:sz w:val="20"/>
          <w:szCs w:val="20"/>
        </w:rPr>
        <w:t>one</w:t>
      </w:r>
      <w:r w:rsidRPr="7AADA0A7" w:rsidR="00C51284">
        <w:rPr>
          <w:rFonts w:ascii="Times" w:hAnsi="Times"/>
          <w:sz w:val="20"/>
          <w:szCs w:val="20"/>
        </w:rPr>
        <w:t xml:space="preserve"> outpatient encounter in the last </w:t>
      </w:r>
      <w:r w:rsidRPr="7AADA0A7" w:rsidR="00C51284">
        <w:rPr>
          <w:rFonts w:ascii="Times" w:hAnsi="Times"/>
          <w:sz w:val="20"/>
          <w:szCs w:val="20"/>
        </w:rPr>
        <w:t>30</w:t>
      </w:r>
      <w:r w:rsidRPr="7AADA0A7" w:rsidR="00C61AA3">
        <w:rPr>
          <w:rFonts w:ascii="Times" w:hAnsi="Times"/>
          <w:sz w:val="20"/>
          <w:szCs w:val="20"/>
        </w:rPr>
        <w:t xml:space="preserve"> </w:t>
      </w:r>
      <w:r w:rsidRPr="7AADA0A7" w:rsidR="00C51284">
        <w:rPr>
          <w:rFonts w:ascii="Times" w:hAnsi="Times"/>
          <w:sz w:val="20"/>
          <w:szCs w:val="20"/>
        </w:rPr>
        <w:t>days</w:t>
      </w:r>
      <w:r w:rsidRPr="7AADA0A7" w:rsidR="00C51284">
        <w:rPr>
          <w:rFonts w:ascii="Times" w:hAnsi="Times"/>
          <w:sz w:val="20"/>
          <w:szCs w:val="20"/>
        </w:rPr>
        <w:t xml:space="preserve"> of life</w:t>
      </w:r>
      <w:r w:rsidRPr="7AADA0A7" w:rsidR="005819C9">
        <w:rPr>
          <w:rFonts w:ascii="Times" w:hAnsi="Times"/>
          <w:sz w:val="20"/>
          <w:szCs w:val="20"/>
          <w:highlight w:val="yellow"/>
        </w:rPr>
        <w:t>; n = 25,072 (51.7%)</w:t>
      </w:r>
      <w:r w:rsidRPr="7AADA0A7" w:rsidR="00C51284">
        <w:rPr>
          <w:rFonts w:ascii="Times" w:hAnsi="Times"/>
          <w:sz w:val="20"/>
          <w:szCs w:val="20"/>
        </w:rPr>
        <w:t>, descriptive statistics are presented as median (interquartile range) and frequency (relative frequency: %) for patients who did and did not have an ACP encounter.</w:t>
      </w:r>
    </w:p>
    <w:tbl>
      <w:tblPr>
        <w:tblStyle w:val="TableGrid"/>
        <w:tblW w:w="100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865"/>
        <w:gridCol w:w="2535"/>
        <w:gridCol w:w="2520"/>
        <w:gridCol w:w="2160"/>
      </w:tblGrid>
      <w:tr w:rsidRPr="00C61AA3" w:rsidR="00C51284" w:rsidTr="00D346F0" w14:paraId="7A2CE736" w14:textId="77777777">
        <w:trPr>
          <w:jc w:val="center"/>
        </w:trPr>
        <w:tc>
          <w:tcPr>
            <w:tcW w:w="2865" w:type="dxa"/>
            <w:tcBorders>
              <w:top w:val="single" w:color="auto" w:sz="4" w:space="0"/>
              <w:bottom w:val="single" w:color="auto" w:sz="4" w:space="0"/>
            </w:tcBorders>
          </w:tcPr>
          <w:p w:rsidRPr="00C61AA3" w:rsidR="00C51284" w:rsidP="00D346F0" w:rsidRDefault="00C51284" w14:paraId="56FFC9EB" w14:textId="77777777">
            <w:pPr>
              <w:rPr>
                <w:rFonts w:ascii="Times" w:hAnsi="Times"/>
                <w:sz w:val="20"/>
                <w:szCs w:val="20"/>
              </w:rPr>
            </w:pPr>
          </w:p>
          <w:p w:rsidRPr="00C61AA3" w:rsidR="00C51284" w:rsidP="00D346F0" w:rsidRDefault="00C51284" w14:paraId="2DF23322" w14:textId="77777777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C61AA3" w:rsidR="00C51284" w:rsidP="00D346F0" w:rsidRDefault="00C51284" w14:paraId="3FA0755F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Total</w:t>
            </w:r>
          </w:p>
        </w:tc>
        <w:tc>
          <w:tcPr>
            <w:tcW w:w="25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C61AA3" w:rsidR="00C51284" w:rsidP="00D346F0" w:rsidRDefault="00C51284" w14:paraId="09C3851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No ACP</w:t>
            </w:r>
            <w:r w:rsidRPr="00C61AA3">
              <w:rPr>
                <w:rFonts w:ascii="Times" w:hAnsi="Times"/>
                <w:sz w:val="20"/>
                <w:szCs w:val="20"/>
              </w:rPr>
              <w:br/>
            </w:r>
            <w:r w:rsidRPr="00C61AA3">
              <w:rPr>
                <w:rFonts w:ascii="Times" w:hAnsi="Times"/>
                <w:sz w:val="20"/>
                <w:szCs w:val="20"/>
              </w:rPr>
              <w:t>N = 23,715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C61AA3" w:rsidR="00C51284" w:rsidP="00D346F0" w:rsidRDefault="00C51284" w14:paraId="2CD4C8ED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ACP</w:t>
            </w:r>
            <w:r w:rsidRPr="00C61AA3">
              <w:rPr>
                <w:rFonts w:ascii="Times" w:hAnsi="Times"/>
                <w:sz w:val="20"/>
                <w:szCs w:val="20"/>
              </w:rPr>
              <w:br/>
            </w:r>
            <w:r w:rsidRPr="00C61AA3">
              <w:rPr>
                <w:rFonts w:ascii="Times" w:hAnsi="Times"/>
                <w:sz w:val="20"/>
                <w:szCs w:val="20"/>
              </w:rPr>
              <w:t>N = 4,406</w:t>
            </w:r>
          </w:p>
        </w:tc>
      </w:tr>
      <w:tr w:rsidRPr="00C61AA3" w:rsidR="00C51284" w:rsidTr="00D346F0" w14:paraId="0EBFA38F" w14:textId="77777777">
        <w:trPr>
          <w:jc w:val="center"/>
        </w:trPr>
        <w:tc>
          <w:tcPr>
            <w:tcW w:w="2865" w:type="dxa"/>
            <w:tcBorders>
              <w:top w:val="single" w:color="auto" w:sz="4" w:space="0"/>
            </w:tcBorders>
          </w:tcPr>
          <w:p w:rsidRPr="00C61AA3" w:rsidR="00C51284" w:rsidP="00D346F0" w:rsidRDefault="00C51284" w14:paraId="27AF0EE2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Number of ACP Encounters</w:t>
            </w:r>
          </w:p>
        </w:tc>
        <w:tc>
          <w:tcPr>
            <w:tcW w:w="2535" w:type="dxa"/>
            <w:tcBorders>
              <w:top w:val="single" w:color="auto" w:sz="4" w:space="0"/>
            </w:tcBorders>
            <w:vAlign w:val="center"/>
          </w:tcPr>
          <w:p w:rsidRPr="00C61AA3" w:rsidR="00C51284" w:rsidP="00D346F0" w:rsidRDefault="00C51284" w14:paraId="01DACF25" w14:textId="77777777">
            <w:pPr>
              <w:jc w:val="center"/>
              <w:rPr>
                <w:rFonts w:ascii="Times" w:hAnsi="Times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auto" w:sz="4" w:space="0"/>
            </w:tcBorders>
            <w:vAlign w:val="center"/>
          </w:tcPr>
          <w:p w:rsidRPr="00C61AA3" w:rsidR="00C51284" w:rsidP="00D346F0" w:rsidRDefault="00C51284" w14:paraId="42496627" w14:textId="77777777">
            <w:pPr>
              <w:jc w:val="center"/>
              <w:rPr>
                <w:rFonts w:ascii="Times" w:hAnsi="Times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color="auto" w:sz="4" w:space="0"/>
            </w:tcBorders>
            <w:vAlign w:val="center"/>
          </w:tcPr>
          <w:p w:rsidRPr="00C61AA3" w:rsidR="00C51284" w:rsidP="00D346F0" w:rsidRDefault="00C51284" w14:paraId="14E0CA5A" w14:textId="77777777">
            <w:pPr>
              <w:jc w:val="center"/>
              <w:rPr>
                <w:rFonts w:ascii="Times" w:hAnsi="Times"/>
                <w:color w:val="000000"/>
                <w:sz w:val="20"/>
                <w:szCs w:val="20"/>
              </w:rPr>
            </w:pPr>
          </w:p>
        </w:tc>
      </w:tr>
      <w:tr w:rsidRPr="00C61AA3" w:rsidR="00C51284" w:rsidTr="00D346F0" w14:paraId="56A33A08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68F255A7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1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33CCC40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1,244 (91.7%)</w:t>
            </w: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518A258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3BCD863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1,244 (91.7%)</w:t>
            </w:r>
          </w:p>
        </w:tc>
      </w:tr>
      <w:tr w:rsidRPr="00C61AA3" w:rsidR="00C51284" w:rsidTr="00D346F0" w14:paraId="059EAC50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EF63260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2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55F7752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98 (7.2%)</w:t>
            </w:r>
          </w:p>
        </w:tc>
        <w:tc>
          <w:tcPr>
            <w:tcW w:w="2520" w:type="dxa"/>
          </w:tcPr>
          <w:p w:rsidRPr="00C61AA3" w:rsidR="00C51284" w:rsidP="00D346F0" w:rsidRDefault="00C51284" w14:paraId="11571332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5488227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98 (7.2%)</w:t>
            </w:r>
          </w:p>
        </w:tc>
      </w:tr>
      <w:tr w:rsidRPr="00C61AA3" w:rsidR="00C51284" w:rsidTr="00D346F0" w14:paraId="79FAC43C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3452951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3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7F4EE15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15 (1.1%)</w:t>
            </w:r>
          </w:p>
        </w:tc>
        <w:tc>
          <w:tcPr>
            <w:tcW w:w="2520" w:type="dxa"/>
          </w:tcPr>
          <w:p w:rsidRPr="00C61AA3" w:rsidR="00C51284" w:rsidP="00D346F0" w:rsidRDefault="00C51284" w14:paraId="10289DE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013F71B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15 (1.1%)</w:t>
            </w:r>
          </w:p>
        </w:tc>
      </w:tr>
      <w:tr w:rsidRPr="00C61AA3" w:rsidR="00C51284" w:rsidTr="00D346F0" w14:paraId="4437BB5B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4471F92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Age</w:t>
            </w:r>
          </w:p>
        </w:tc>
        <w:tc>
          <w:tcPr>
            <w:tcW w:w="2535" w:type="dxa"/>
          </w:tcPr>
          <w:p w:rsidRPr="00C61AA3" w:rsidR="00C51284" w:rsidP="00D346F0" w:rsidRDefault="00C51284" w14:paraId="5792E71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84 (77, 90)</w:t>
            </w:r>
          </w:p>
        </w:tc>
        <w:tc>
          <w:tcPr>
            <w:tcW w:w="2520" w:type="dxa"/>
          </w:tcPr>
          <w:p w:rsidRPr="00C61AA3" w:rsidR="00C51284" w:rsidP="00D346F0" w:rsidRDefault="00C51284" w14:paraId="39B899B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84 (77, 90)</w:t>
            </w:r>
          </w:p>
        </w:tc>
        <w:tc>
          <w:tcPr>
            <w:tcW w:w="2160" w:type="dxa"/>
          </w:tcPr>
          <w:p w:rsidRPr="00C61AA3" w:rsidR="00C51284" w:rsidP="00D346F0" w:rsidRDefault="00C51284" w14:paraId="79EE40C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83 (77, 90)</w:t>
            </w:r>
          </w:p>
        </w:tc>
      </w:tr>
      <w:tr w:rsidRPr="00C61AA3" w:rsidR="00C51284" w:rsidTr="00D346F0" w14:paraId="1B9A6464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91B5A37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Charlson Comorbidity Index</w:t>
            </w:r>
          </w:p>
        </w:tc>
        <w:tc>
          <w:tcPr>
            <w:tcW w:w="2535" w:type="dxa"/>
          </w:tcPr>
          <w:p w:rsidRPr="00C61AA3" w:rsidR="00C51284" w:rsidP="00D346F0" w:rsidRDefault="00C51284" w14:paraId="1960C6C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 (2, 5)</w:t>
            </w:r>
          </w:p>
        </w:tc>
        <w:tc>
          <w:tcPr>
            <w:tcW w:w="2520" w:type="dxa"/>
          </w:tcPr>
          <w:p w:rsidRPr="00C61AA3" w:rsidR="00C51284" w:rsidP="00D346F0" w:rsidRDefault="00C51284" w14:paraId="30B5744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 (2, 5)</w:t>
            </w:r>
          </w:p>
        </w:tc>
        <w:tc>
          <w:tcPr>
            <w:tcW w:w="2160" w:type="dxa"/>
          </w:tcPr>
          <w:p w:rsidRPr="00C61AA3" w:rsidR="00C51284" w:rsidP="00D346F0" w:rsidRDefault="00C51284" w14:paraId="3C3A173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 (2, 5)</w:t>
            </w:r>
          </w:p>
        </w:tc>
      </w:tr>
      <w:tr w:rsidRPr="00C61AA3" w:rsidR="00C51284" w:rsidTr="00D346F0" w14:paraId="3F5413C9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D0A1305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Female</w:t>
            </w:r>
          </w:p>
        </w:tc>
        <w:tc>
          <w:tcPr>
            <w:tcW w:w="2535" w:type="dxa"/>
          </w:tcPr>
          <w:p w:rsidRPr="00C61AA3" w:rsidR="00C51284" w:rsidP="00D346F0" w:rsidRDefault="00C51284" w14:paraId="56884D4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13,060 (52.1%)</w:t>
            </w:r>
          </w:p>
        </w:tc>
        <w:tc>
          <w:tcPr>
            <w:tcW w:w="2520" w:type="dxa"/>
          </w:tcPr>
          <w:p w:rsidRPr="00C61AA3" w:rsidR="00C51284" w:rsidP="00D346F0" w:rsidRDefault="00C51284" w14:paraId="4608976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12,372 (52.2%)</w:t>
            </w:r>
          </w:p>
        </w:tc>
        <w:tc>
          <w:tcPr>
            <w:tcW w:w="2160" w:type="dxa"/>
          </w:tcPr>
          <w:p w:rsidRPr="00C61AA3" w:rsidR="00C51284" w:rsidP="00D346F0" w:rsidRDefault="00C51284" w14:paraId="52A5D7C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688 (50.7%)</w:t>
            </w:r>
          </w:p>
        </w:tc>
      </w:tr>
      <w:tr w:rsidRPr="00C61AA3" w:rsidR="00C51284" w:rsidTr="00D346F0" w14:paraId="4FE9A4EB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1787D0BA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Race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505F26B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6D5D2EB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2AD531F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C61AA3" w:rsidR="00C51284" w:rsidTr="00D346F0" w14:paraId="1D3270E1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5168B851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White</w:t>
            </w:r>
          </w:p>
        </w:tc>
        <w:tc>
          <w:tcPr>
            <w:tcW w:w="2535" w:type="dxa"/>
          </w:tcPr>
          <w:p w:rsidRPr="00C61AA3" w:rsidR="00C51284" w:rsidP="00D346F0" w:rsidRDefault="00C51284" w14:paraId="3973D95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22,057 (88%)</w:t>
            </w:r>
          </w:p>
        </w:tc>
        <w:tc>
          <w:tcPr>
            <w:tcW w:w="2520" w:type="dxa"/>
          </w:tcPr>
          <w:p w:rsidRPr="00C61AA3" w:rsidR="00C51284" w:rsidP="00D346F0" w:rsidRDefault="00C51284" w14:paraId="2C649C6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20,865 (88.0%)</w:t>
            </w:r>
          </w:p>
        </w:tc>
        <w:tc>
          <w:tcPr>
            <w:tcW w:w="2160" w:type="dxa"/>
          </w:tcPr>
          <w:p w:rsidRPr="00C61AA3" w:rsidR="00C51284" w:rsidP="00D346F0" w:rsidRDefault="00C51284" w14:paraId="2AD0895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1,192 (87.8%)</w:t>
            </w:r>
          </w:p>
        </w:tc>
      </w:tr>
      <w:tr w:rsidRPr="00C61AA3" w:rsidR="00C51284" w:rsidTr="00D346F0" w14:paraId="5011BD46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3213524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Black</w:t>
            </w:r>
          </w:p>
        </w:tc>
        <w:tc>
          <w:tcPr>
            <w:tcW w:w="2535" w:type="dxa"/>
          </w:tcPr>
          <w:p w:rsidRPr="00C61AA3" w:rsidR="00C51284" w:rsidP="00D346F0" w:rsidRDefault="00C51284" w14:paraId="1C0071E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1,854 (7.4%)</w:t>
            </w:r>
          </w:p>
        </w:tc>
        <w:tc>
          <w:tcPr>
            <w:tcW w:w="2520" w:type="dxa"/>
          </w:tcPr>
          <w:p w:rsidRPr="00C61AA3" w:rsidR="00C51284" w:rsidP="00D346F0" w:rsidRDefault="00C51284" w14:paraId="581EA43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1,754 (7.4%)</w:t>
            </w:r>
          </w:p>
        </w:tc>
        <w:tc>
          <w:tcPr>
            <w:tcW w:w="2160" w:type="dxa"/>
          </w:tcPr>
          <w:p w:rsidRPr="00C61AA3" w:rsidR="00C51284" w:rsidP="00D346F0" w:rsidRDefault="00C51284" w14:paraId="2A8F21D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100 (7.4%)</w:t>
            </w:r>
          </w:p>
        </w:tc>
      </w:tr>
      <w:tr w:rsidRPr="00C61AA3" w:rsidR="00C51284" w:rsidTr="00D346F0" w14:paraId="1820A307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5396F88D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Other</w:t>
            </w:r>
          </w:p>
        </w:tc>
        <w:tc>
          <w:tcPr>
            <w:tcW w:w="2535" w:type="dxa"/>
          </w:tcPr>
          <w:p w:rsidRPr="00C61AA3" w:rsidR="00C51284" w:rsidP="00D346F0" w:rsidRDefault="00C51284" w14:paraId="61CA160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1,161 (4.6%)</w:t>
            </w:r>
          </w:p>
        </w:tc>
        <w:tc>
          <w:tcPr>
            <w:tcW w:w="2520" w:type="dxa"/>
          </w:tcPr>
          <w:p w:rsidRPr="00C61AA3" w:rsidR="00C51284" w:rsidP="00D346F0" w:rsidRDefault="00C51284" w14:paraId="20BD195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1,096 (4.6%)</w:t>
            </w:r>
          </w:p>
        </w:tc>
        <w:tc>
          <w:tcPr>
            <w:tcW w:w="2160" w:type="dxa"/>
          </w:tcPr>
          <w:p w:rsidRPr="00C61AA3" w:rsidR="00C51284" w:rsidP="00D346F0" w:rsidRDefault="00C51284" w14:paraId="1180E01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65 (4.8%)</w:t>
            </w:r>
          </w:p>
        </w:tc>
      </w:tr>
      <w:tr w:rsidRPr="00C61AA3" w:rsidR="00C51284" w:rsidTr="00D346F0" w14:paraId="4D4A2966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71AF585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Region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2049CF1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4A99EAF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0DD8B2A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C61AA3" w:rsidR="00C51284" w:rsidTr="00D346F0" w14:paraId="49BEF09C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1231682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Midwest</w:t>
            </w:r>
          </w:p>
        </w:tc>
        <w:tc>
          <w:tcPr>
            <w:tcW w:w="2535" w:type="dxa"/>
          </w:tcPr>
          <w:p w:rsidRPr="00C61AA3" w:rsidR="00C51284" w:rsidP="00D346F0" w:rsidRDefault="00C51284" w14:paraId="2A2334A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3,612 (14.4%)</w:t>
            </w:r>
          </w:p>
        </w:tc>
        <w:tc>
          <w:tcPr>
            <w:tcW w:w="2520" w:type="dxa"/>
          </w:tcPr>
          <w:p w:rsidRPr="00C61AA3" w:rsidR="00C51284" w:rsidP="00D346F0" w:rsidRDefault="00C51284" w14:paraId="23A7795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3,431 (14.5%)</w:t>
            </w:r>
          </w:p>
        </w:tc>
        <w:tc>
          <w:tcPr>
            <w:tcW w:w="2160" w:type="dxa"/>
          </w:tcPr>
          <w:p w:rsidRPr="00C61AA3" w:rsidR="00C51284" w:rsidP="00D346F0" w:rsidRDefault="00C51284" w14:paraId="6AE7629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181 (13.3%)</w:t>
            </w:r>
          </w:p>
        </w:tc>
      </w:tr>
      <w:tr w:rsidRPr="00C61AA3" w:rsidR="00C51284" w:rsidTr="00D346F0" w14:paraId="162E96F0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D2166EA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Northeast</w:t>
            </w:r>
          </w:p>
        </w:tc>
        <w:tc>
          <w:tcPr>
            <w:tcW w:w="2535" w:type="dxa"/>
          </w:tcPr>
          <w:p w:rsidRPr="00C61AA3" w:rsidR="00C51284" w:rsidP="00D346F0" w:rsidRDefault="00C51284" w14:paraId="4575FB7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6,172 (24.6%)</w:t>
            </w:r>
          </w:p>
        </w:tc>
        <w:tc>
          <w:tcPr>
            <w:tcW w:w="2520" w:type="dxa"/>
          </w:tcPr>
          <w:p w:rsidRPr="00C61AA3" w:rsidR="00C51284" w:rsidP="00D346F0" w:rsidRDefault="00C51284" w14:paraId="5A3D09F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5,767 (24.3%)</w:t>
            </w:r>
          </w:p>
        </w:tc>
        <w:tc>
          <w:tcPr>
            <w:tcW w:w="2160" w:type="dxa"/>
          </w:tcPr>
          <w:p w:rsidRPr="00C61AA3" w:rsidR="00C51284" w:rsidP="00D346F0" w:rsidRDefault="00C51284" w14:paraId="72B49E6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405 (29.8%)</w:t>
            </w:r>
          </w:p>
        </w:tc>
      </w:tr>
      <w:tr w:rsidRPr="00C61AA3" w:rsidR="00C51284" w:rsidTr="00D346F0" w14:paraId="4CFB7F0F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146138DA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South</w:t>
            </w:r>
          </w:p>
        </w:tc>
        <w:tc>
          <w:tcPr>
            <w:tcW w:w="2535" w:type="dxa"/>
          </w:tcPr>
          <w:p w:rsidRPr="00C61AA3" w:rsidR="00C51284" w:rsidP="00D346F0" w:rsidRDefault="00C51284" w14:paraId="70CEB77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8,061 (32.2%)</w:t>
            </w:r>
          </w:p>
        </w:tc>
        <w:tc>
          <w:tcPr>
            <w:tcW w:w="2520" w:type="dxa"/>
          </w:tcPr>
          <w:p w:rsidRPr="00C61AA3" w:rsidR="00C51284" w:rsidP="00D346F0" w:rsidRDefault="00C51284" w14:paraId="456254B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7,705 (32.5%)</w:t>
            </w:r>
          </w:p>
        </w:tc>
        <w:tc>
          <w:tcPr>
            <w:tcW w:w="2160" w:type="dxa"/>
          </w:tcPr>
          <w:p w:rsidRPr="00C61AA3" w:rsidR="00C51284" w:rsidP="00D346F0" w:rsidRDefault="00C51284" w14:paraId="685982C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356 (26.2%)</w:t>
            </w:r>
          </w:p>
        </w:tc>
      </w:tr>
      <w:tr w:rsidRPr="00C61AA3" w:rsidR="00C51284" w:rsidTr="00D346F0" w14:paraId="270B6687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67465011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West</w:t>
            </w:r>
          </w:p>
        </w:tc>
        <w:tc>
          <w:tcPr>
            <w:tcW w:w="2535" w:type="dxa"/>
          </w:tcPr>
          <w:p w:rsidRPr="00C61AA3" w:rsidR="00C51284" w:rsidP="00D346F0" w:rsidRDefault="00C51284" w14:paraId="0F7A926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7,227 (28.8%)</w:t>
            </w:r>
          </w:p>
        </w:tc>
        <w:tc>
          <w:tcPr>
            <w:tcW w:w="2520" w:type="dxa"/>
          </w:tcPr>
          <w:p w:rsidRPr="00C61AA3" w:rsidR="00C51284" w:rsidP="00D346F0" w:rsidRDefault="00C51284" w14:paraId="6C4FB81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6,812 (28.7%)</w:t>
            </w:r>
          </w:p>
        </w:tc>
        <w:tc>
          <w:tcPr>
            <w:tcW w:w="2160" w:type="dxa"/>
          </w:tcPr>
          <w:p w:rsidRPr="00C61AA3" w:rsidR="00C51284" w:rsidP="00D346F0" w:rsidRDefault="00C51284" w14:paraId="4956EE9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415 (30.6%)</w:t>
            </w:r>
          </w:p>
        </w:tc>
      </w:tr>
      <w:tr w:rsidRPr="00C61AA3" w:rsidR="00C51284" w:rsidTr="00D346F0" w14:paraId="00D4FC36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7B691CCF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Year of Death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0A83344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6678494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2F9EF976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C61AA3" w:rsidR="00C51284" w:rsidTr="00D346F0" w14:paraId="63398500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5DC5D04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2016</w:t>
            </w:r>
          </w:p>
        </w:tc>
        <w:tc>
          <w:tcPr>
            <w:tcW w:w="2535" w:type="dxa"/>
          </w:tcPr>
          <w:p w:rsidRPr="00C61AA3" w:rsidR="00C51284" w:rsidP="00D346F0" w:rsidRDefault="00C51284" w14:paraId="71E91B2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738 (2.9%)</w:t>
            </w:r>
          </w:p>
        </w:tc>
        <w:tc>
          <w:tcPr>
            <w:tcW w:w="2520" w:type="dxa"/>
          </w:tcPr>
          <w:p w:rsidRPr="00C61AA3" w:rsidR="00C51284" w:rsidP="00D346F0" w:rsidRDefault="00C51284" w14:paraId="16C45F9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698 (2.9%)</w:t>
            </w:r>
          </w:p>
        </w:tc>
        <w:tc>
          <w:tcPr>
            <w:tcW w:w="2160" w:type="dxa"/>
          </w:tcPr>
          <w:p w:rsidRPr="00C61AA3" w:rsidR="00C51284" w:rsidP="00D346F0" w:rsidRDefault="00C51284" w14:paraId="06937D4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40 (2.9%)</w:t>
            </w:r>
          </w:p>
        </w:tc>
      </w:tr>
      <w:tr w:rsidRPr="00C61AA3" w:rsidR="00C51284" w:rsidTr="00D346F0" w14:paraId="22F5C5C3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0B02F09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2017</w:t>
            </w:r>
          </w:p>
        </w:tc>
        <w:tc>
          <w:tcPr>
            <w:tcW w:w="2535" w:type="dxa"/>
          </w:tcPr>
          <w:p w:rsidRPr="00C61AA3" w:rsidR="00C51284" w:rsidP="00D346F0" w:rsidRDefault="00C51284" w14:paraId="7209448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2,787 (11.1%)</w:t>
            </w:r>
          </w:p>
        </w:tc>
        <w:tc>
          <w:tcPr>
            <w:tcW w:w="2520" w:type="dxa"/>
          </w:tcPr>
          <w:p w:rsidRPr="00C61AA3" w:rsidR="00C51284" w:rsidP="00D346F0" w:rsidRDefault="00C51284" w14:paraId="6897148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2,614 (11.0%)</w:t>
            </w:r>
          </w:p>
        </w:tc>
        <w:tc>
          <w:tcPr>
            <w:tcW w:w="2160" w:type="dxa"/>
          </w:tcPr>
          <w:p w:rsidRPr="00C61AA3" w:rsidR="00C51284" w:rsidP="00D346F0" w:rsidRDefault="00C51284" w14:paraId="06FC953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173 (12.7%)</w:t>
            </w:r>
          </w:p>
        </w:tc>
      </w:tr>
      <w:tr w:rsidRPr="00C61AA3" w:rsidR="00C51284" w:rsidTr="00D346F0" w14:paraId="38396270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9B08EB3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2018</w:t>
            </w:r>
          </w:p>
        </w:tc>
        <w:tc>
          <w:tcPr>
            <w:tcW w:w="2535" w:type="dxa"/>
          </w:tcPr>
          <w:p w:rsidRPr="00C61AA3" w:rsidR="00C51284" w:rsidP="00D346F0" w:rsidRDefault="00C51284" w14:paraId="155F401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5,262 (21.0%)</w:t>
            </w:r>
          </w:p>
        </w:tc>
        <w:tc>
          <w:tcPr>
            <w:tcW w:w="2520" w:type="dxa"/>
          </w:tcPr>
          <w:p w:rsidRPr="00C61AA3" w:rsidR="00C51284" w:rsidP="00D346F0" w:rsidRDefault="00C51284" w14:paraId="022AB51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4,967 (20.9%)</w:t>
            </w:r>
          </w:p>
        </w:tc>
        <w:tc>
          <w:tcPr>
            <w:tcW w:w="2160" w:type="dxa"/>
          </w:tcPr>
          <w:p w:rsidRPr="00C61AA3" w:rsidR="00C51284" w:rsidP="00D346F0" w:rsidRDefault="00C51284" w14:paraId="3B72A53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295 (21.7%)</w:t>
            </w:r>
          </w:p>
        </w:tc>
      </w:tr>
      <w:tr w:rsidRPr="00C61AA3" w:rsidR="00C51284" w:rsidTr="00D346F0" w14:paraId="4E0511AC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C822E4B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2019</w:t>
            </w:r>
          </w:p>
        </w:tc>
        <w:tc>
          <w:tcPr>
            <w:tcW w:w="2535" w:type="dxa"/>
          </w:tcPr>
          <w:p w:rsidRPr="00C61AA3" w:rsidR="00C51284" w:rsidP="00D346F0" w:rsidRDefault="00C51284" w14:paraId="7936B14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7,239 (28.9%)</w:t>
            </w:r>
          </w:p>
        </w:tc>
        <w:tc>
          <w:tcPr>
            <w:tcW w:w="2520" w:type="dxa"/>
          </w:tcPr>
          <w:p w:rsidRPr="00C61AA3" w:rsidR="00C51284" w:rsidP="00D346F0" w:rsidRDefault="00C51284" w14:paraId="423C26A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6,838 (28.8%)</w:t>
            </w:r>
          </w:p>
        </w:tc>
        <w:tc>
          <w:tcPr>
            <w:tcW w:w="2160" w:type="dxa"/>
          </w:tcPr>
          <w:p w:rsidRPr="00C61AA3" w:rsidR="00C51284" w:rsidP="00D346F0" w:rsidRDefault="00C51284" w14:paraId="18A35BC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401 (29.6%)</w:t>
            </w:r>
          </w:p>
        </w:tc>
      </w:tr>
      <w:tr w:rsidRPr="00C61AA3" w:rsidR="00C51284" w:rsidTr="00D346F0" w14:paraId="09A6086D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383E3A7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 xml:space="preserve">   2020</w:t>
            </w:r>
          </w:p>
        </w:tc>
        <w:tc>
          <w:tcPr>
            <w:tcW w:w="2535" w:type="dxa"/>
          </w:tcPr>
          <w:p w:rsidRPr="00C61AA3" w:rsidR="00C51284" w:rsidP="00D346F0" w:rsidRDefault="00C51284" w14:paraId="65C1544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9,046 (36.1%)</w:t>
            </w:r>
          </w:p>
        </w:tc>
        <w:tc>
          <w:tcPr>
            <w:tcW w:w="2520" w:type="dxa"/>
          </w:tcPr>
          <w:p w:rsidRPr="00C61AA3" w:rsidR="00C51284" w:rsidP="00D346F0" w:rsidRDefault="00C51284" w14:paraId="44CB4D76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8,598 (36.3%)</w:t>
            </w:r>
          </w:p>
        </w:tc>
        <w:tc>
          <w:tcPr>
            <w:tcW w:w="2160" w:type="dxa"/>
          </w:tcPr>
          <w:p w:rsidRPr="00C61AA3" w:rsidR="00C51284" w:rsidP="00D346F0" w:rsidRDefault="00C51284" w14:paraId="466772A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448 (33.0%)</w:t>
            </w:r>
          </w:p>
        </w:tc>
      </w:tr>
      <w:tr w:rsidRPr="00C61AA3" w:rsidR="00C51284" w:rsidTr="00D346F0" w14:paraId="14DBED4D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19DE0F7" w14:textId="77777777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7215" w:type="dxa"/>
            <w:gridSpan w:val="3"/>
            <w:tcBorders>
              <w:bottom w:val="single" w:color="auto" w:sz="4" w:space="0"/>
            </w:tcBorders>
            <w:vAlign w:val="center"/>
          </w:tcPr>
          <w:p w:rsidRPr="00C61AA3" w:rsidR="00C51284" w:rsidP="00D346F0" w:rsidRDefault="00C51284" w14:paraId="60CC336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30-day Outcomes</w:t>
            </w:r>
          </w:p>
        </w:tc>
      </w:tr>
      <w:tr w:rsidRPr="00C61AA3" w:rsidR="00C51284" w:rsidTr="00D346F0" w14:paraId="039F96A7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542B6D60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Total Expenditure ($)</w:t>
            </w:r>
          </w:p>
        </w:tc>
        <w:tc>
          <w:tcPr>
            <w:tcW w:w="2535" w:type="dxa"/>
            <w:tcBorders>
              <w:top w:val="single" w:color="auto" w:sz="4" w:space="0"/>
            </w:tcBorders>
          </w:tcPr>
          <w:p w:rsidRPr="00C61AA3" w:rsidR="00C51284" w:rsidP="00D346F0" w:rsidRDefault="00C51284" w14:paraId="210FE3E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9,940 (5,660, 21,204)</w:t>
            </w:r>
          </w:p>
        </w:tc>
        <w:tc>
          <w:tcPr>
            <w:tcW w:w="2520" w:type="dxa"/>
            <w:tcBorders>
              <w:top w:val="single" w:color="auto" w:sz="4" w:space="0"/>
            </w:tcBorders>
          </w:tcPr>
          <w:p w:rsidRPr="00C61AA3" w:rsidR="00C51284" w:rsidP="00D346F0" w:rsidRDefault="00C51284" w14:paraId="79A5E6B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10,084 (5,613, 21,656)</w:t>
            </w:r>
          </w:p>
        </w:tc>
        <w:tc>
          <w:tcPr>
            <w:tcW w:w="2160" w:type="dxa"/>
            <w:tcBorders>
              <w:top w:val="single" w:color="auto" w:sz="4" w:space="0"/>
            </w:tcBorders>
          </w:tcPr>
          <w:p w:rsidRPr="00C61AA3" w:rsidR="00C51284" w:rsidP="00D346F0" w:rsidRDefault="00C51284" w14:paraId="6C90A1E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8,601 (6,171, 13,801)</w:t>
            </w:r>
          </w:p>
        </w:tc>
      </w:tr>
      <w:tr w:rsidRPr="00C61AA3" w:rsidR="00C51284" w:rsidTr="00D346F0" w14:paraId="1EF4997D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1C632AA9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Inpatient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23684C6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73477E9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18D0D7D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C61AA3" w:rsidR="00C51284" w:rsidTr="00D346F0" w14:paraId="7FB1F12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8B1101A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2535" w:type="dxa"/>
          </w:tcPr>
          <w:p w:rsidRPr="00C61AA3" w:rsidR="00C51284" w:rsidP="00D346F0" w:rsidRDefault="00C51284" w14:paraId="2BC3780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15,126 (64.7%)</w:t>
            </w:r>
          </w:p>
        </w:tc>
        <w:tc>
          <w:tcPr>
            <w:tcW w:w="2520" w:type="dxa"/>
          </w:tcPr>
          <w:p w:rsidRPr="00C61AA3" w:rsidR="00C51284" w:rsidP="00D346F0" w:rsidRDefault="00C51284" w14:paraId="04E19D4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13,444 (66.1%)</w:t>
            </w:r>
          </w:p>
        </w:tc>
        <w:tc>
          <w:tcPr>
            <w:tcW w:w="2160" w:type="dxa"/>
          </w:tcPr>
          <w:p w:rsidRPr="00C61AA3" w:rsidR="00C51284" w:rsidP="00D346F0" w:rsidRDefault="00C51284" w14:paraId="5E5BB81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1,682 (55.2%)</w:t>
            </w:r>
          </w:p>
        </w:tc>
      </w:tr>
      <w:tr w:rsidRPr="00C61AA3" w:rsidR="00C51284" w:rsidTr="00D346F0" w14:paraId="1F1C8436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687DDBE8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# of Admissions</w:t>
            </w:r>
          </w:p>
        </w:tc>
        <w:tc>
          <w:tcPr>
            <w:tcW w:w="2535" w:type="dxa"/>
          </w:tcPr>
          <w:p w:rsidRPr="00C61AA3" w:rsidR="00C51284" w:rsidP="00D346F0" w:rsidRDefault="00C51284" w14:paraId="3F6A32A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1)</w:t>
            </w:r>
          </w:p>
        </w:tc>
        <w:tc>
          <w:tcPr>
            <w:tcW w:w="2520" w:type="dxa"/>
          </w:tcPr>
          <w:p w:rsidRPr="00C61AA3" w:rsidR="00C51284" w:rsidP="00D346F0" w:rsidRDefault="00C51284" w14:paraId="6826865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 (0, 1)</w:t>
            </w:r>
          </w:p>
        </w:tc>
        <w:tc>
          <w:tcPr>
            <w:tcW w:w="2160" w:type="dxa"/>
          </w:tcPr>
          <w:p w:rsidRPr="00C61AA3" w:rsidR="00C51284" w:rsidP="00D346F0" w:rsidRDefault="00C51284" w14:paraId="28FD792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1)</w:t>
            </w:r>
          </w:p>
        </w:tc>
      </w:tr>
      <w:tr w:rsidRPr="00C61AA3" w:rsidR="00C51284" w:rsidTr="00D346F0" w14:paraId="6184B9F5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2408DF50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2535" w:type="dxa"/>
          </w:tcPr>
          <w:p w:rsidRPr="00C61AA3" w:rsidR="00C51284" w:rsidP="00D346F0" w:rsidRDefault="00C51284" w14:paraId="036BD5C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8)</w:t>
            </w:r>
          </w:p>
        </w:tc>
        <w:tc>
          <w:tcPr>
            <w:tcW w:w="2520" w:type="dxa"/>
          </w:tcPr>
          <w:p w:rsidRPr="00C61AA3" w:rsidR="00C51284" w:rsidP="00D346F0" w:rsidRDefault="00C51284" w14:paraId="5AF52BB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8)</w:t>
            </w:r>
          </w:p>
        </w:tc>
        <w:tc>
          <w:tcPr>
            <w:tcW w:w="2160" w:type="dxa"/>
          </w:tcPr>
          <w:p w:rsidRPr="00C61AA3" w:rsidR="00C51284" w:rsidP="00D346F0" w:rsidRDefault="00C51284" w14:paraId="0A9A6E4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4)</w:t>
            </w:r>
          </w:p>
        </w:tc>
      </w:tr>
      <w:tr w:rsidRPr="00C61AA3" w:rsidR="00C51284" w:rsidTr="00D346F0" w14:paraId="131917A4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BDEDFFE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2535" w:type="dxa"/>
          </w:tcPr>
          <w:p w:rsidRPr="00C61AA3" w:rsidR="00C51284" w:rsidP="00D346F0" w:rsidRDefault="00C51284" w14:paraId="7043F40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15054)</w:t>
            </w:r>
          </w:p>
        </w:tc>
        <w:tc>
          <w:tcPr>
            <w:tcW w:w="2520" w:type="dxa"/>
          </w:tcPr>
          <w:p w:rsidRPr="00C61AA3" w:rsidR="00C51284" w:rsidP="00D346F0" w:rsidRDefault="00C51284" w14:paraId="79F4B74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15,387)</w:t>
            </w:r>
          </w:p>
        </w:tc>
        <w:tc>
          <w:tcPr>
            <w:tcW w:w="2160" w:type="dxa"/>
          </w:tcPr>
          <w:p w:rsidRPr="00C61AA3" w:rsidR="00C51284" w:rsidP="00D346F0" w:rsidRDefault="00C51284" w14:paraId="3C292FB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9,819)</w:t>
            </w:r>
          </w:p>
        </w:tc>
      </w:tr>
      <w:tr w:rsidRPr="00C61AA3" w:rsidR="00C51284" w:rsidTr="00D346F0" w14:paraId="4ADAB45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4ACA7F9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Hospice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2EB4DA8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6B30CD3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4A3E15E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C61AA3" w:rsidR="00C51284" w:rsidTr="00D346F0" w14:paraId="2EF621FA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345C972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2535" w:type="dxa"/>
          </w:tcPr>
          <w:p w:rsidRPr="00C61AA3" w:rsidR="00C51284" w:rsidP="00D346F0" w:rsidRDefault="00C51284" w14:paraId="674DF1B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14,445 (57.6%)</w:t>
            </w:r>
          </w:p>
        </w:tc>
        <w:tc>
          <w:tcPr>
            <w:tcW w:w="2520" w:type="dxa"/>
          </w:tcPr>
          <w:p w:rsidRPr="00C61AA3" w:rsidR="00C51284" w:rsidP="00D346F0" w:rsidRDefault="00C51284" w14:paraId="343E77A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13,448 (56.7%)</w:t>
            </w:r>
          </w:p>
        </w:tc>
        <w:tc>
          <w:tcPr>
            <w:tcW w:w="2160" w:type="dxa"/>
          </w:tcPr>
          <w:p w:rsidRPr="00C61AA3" w:rsidR="00C51284" w:rsidP="00D346F0" w:rsidRDefault="00C51284" w14:paraId="5B8240A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997 (73.5%)</w:t>
            </w:r>
          </w:p>
        </w:tc>
      </w:tr>
      <w:tr w:rsidRPr="00C61AA3" w:rsidR="00C51284" w:rsidTr="00D346F0" w14:paraId="396AB454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3824438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2535" w:type="dxa"/>
          </w:tcPr>
          <w:p w:rsidRPr="00C61AA3" w:rsidR="00C51284" w:rsidP="00D346F0" w:rsidRDefault="00C51284" w14:paraId="277FEE5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 (0, 32)</w:t>
            </w:r>
          </w:p>
        </w:tc>
        <w:tc>
          <w:tcPr>
            <w:tcW w:w="2520" w:type="dxa"/>
          </w:tcPr>
          <w:p w:rsidRPr="00C61AA3" w:rsidR="00C51284" w:rsidP="00D346F0" w:rsidRDefault="00C51284" w14:paraId="71E82D5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 (0, 31)</w:t>
            </w:r>
          </w:p>
        </w:tc>
        <w:tc>
          <w:tcPr>
            <w:tcW w:w="2160" w:type="dxa"/>
          </w:tcPr>
          <w:p w:rsidRPr="00C61AA3" w:rsidR="00C51284" w:rsidP="00D346F0" w:rsidRDefault="00C51284" w14:paraId="73204E59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25 (0, 41)</w:t>
            </w:r>
          </w:p>
        </w:tc>
      </w:tr>
      <w:tr w:rsidRPr="00C61AA3" w:rsidR="00C51284" w:rsidTr="00D346F0" w14:paraId="5A1C5179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4D94C811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2535" w:type="dxa"/>
          </w:tcPr>
          <w:p w:rsidRPr="00C61AA3" w:rsidR="00C51284" w:rsidP="00D346F0" w:rsidRDefault="00C51284" w14:paraId="5FCC0DF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1,325 (0, 5,960)</w:t>
            </w:r>
          </w:p>
        </w:tc>
        <w:tc>
          <w:tcPr>
            <w:tcW w:w="2520" w:type="dxa"/>
          </w:tcPr>
          <w:p w:rsidRPr="00C61AA3" w:rsidR="00C51284" w:rsidP="00D346F0" w:rsidRDefault="00C51284" w14:paraId="323FA14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1,170 (0, 5,776)</w:t>
            </w:r>
          </w:p>
        </w:tc>
        <w:tc>
          <w:tcPr>
            <w:tcW w:w="2160" w:type="dxa"/>
          </w:tcPr>
          <w:p w:rsidRPr="00C61AA3" w:rsidR="00C51284" w:rsidP="00D346F0" w:rsidRDefault="00C51284" w14:paraId="4E1A1820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4,941 (0, 7,603)</w:t>
            </w:r>
          </w:p>
        </w:tc>
      </w:tr>
      <w:tr w:rsidRPr="00C61AA3" w:rsidR="00C51284" w:rsidTr="00D346F0" w14:paraId="1C3A0F25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0B6E8499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Skilled Nursing Facility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29E19BC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4F22E67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08F0E2D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C61AA3" w:rsidR="00C51284" w:rsidTr="00D346F0" w14:paraId="4E8DF4A9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7A63C026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2535" w:type="dxa"/>
          </w:tcPr>
          <w:p w:rsidRPr="00C61AA3" w:rsidR="00C51284" w:rsidP="00D346F0" w:rsidRDefault="00C51284" w14:paraId="5FCF7D7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4,066 (16.2%)</w:t>
            </w:r>
          </w:p>
        </w:tc>
        <w:tc>
          <w:tcPr>
            <w:tcW w:w="2520" w:type="dxa"/>
          </w:tcPr>
          <w:p w:rsidRPr="00C61AA3" w:rsidR="00C51284" w:rsidP="00D346F0" w:rsidRDefault="00C51284" w14:paraId="360D549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3,923 (16.5%)</w:t>
            </w:r>
          </w:p>
        </w:tc>
        <w:tc>
          <w:tcPr>
            <w:tcW w:w="2160" w:type="dxa"/>
          </w:tcPr>
          <w:p w:rsidRPr="00C61AA3" w:rsidR="00C51284" w:rsidP="00D346F0" w:rsidRDefault="00C51284" w14:paraId="3873D3B7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143 (10.5%)</w:t>
            </w:r>
          </w:p>
        </w:tc>
      </w:tr>
      <w:tr w:rsidRPr="00C61AA3" w:rsidR="00C51284" w:rsidTr="00D346F0" w14:paraId="27EA7ED4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6EFE7CA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2C9BF58B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7627A212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69817ECD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</w:tr>
      <w:tr w:rsidRPr="00C61AA3" w:rsidR="00C51284" w:rsidTr="00D346F0" w14:paraId="1DDCCCFB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6A104442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0D178F7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5BE87D62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011F03AE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</w:tr>
      <w:tr w:rsidRPr="00C61AA3" w:rsidR="00C51284" w:rsidTr="00D346F0" w14:paraId="054D0AFD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3AB07773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Home Healthcare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1EE359F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12FE6EEF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45F28E6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</w:p>
        </w:tc>
      </w:tr>
      <w:tr w:rsidRPr="00C61AA3" w:rsidR="00C51284" w:rsidTr="00D346F0" w14:paraId="4399BEA0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77AB4707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2535" w:type="dxa"/>
          </w:tcPr>
          <w:p w:rsidRPr="00C61AA3" w:rsidR="00C51284" w:rsidP="00D346F0" w:rsidRDefault="00C51284" w14:paraId="00D0BD7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2,623 (10.5%)</w:t>
            </w:r>
          </w:p>
        </w:tc>
        <w:tc>
          <w:tcPr>
            <w:tcW w:w="2520" w:type="dxa"/>
          </w:tcPr>
          <w:p w:rsidRPr="00C61AA3" w:rsidR="00C51284" w:rsidP="00D346F0" w:rsidRDefault="00C51284" w14:paraId="63009973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2,507 (10.6%)</w:t>
            </w:r>
          </w:p>
        </w:tc>
        <w:tc>
          <w:tcPr>
            <w:tcW w:w="2160" w:type="dxa"/>
          </w:tcPr>
          <w:p w:rsidRPr="00C61AA3" w:rsidR="00C51284" w:rsidP="00D346F0" w:rsidRDefault="00C51284" w14:paraId="290BC538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116 (8.5%)</w:t>
            </w:r>
          </w:p>
        </w:tc>
      </w:tr>
      <w:tr w:rsidRPr="00C61AA3" w:rsidR="00C51284" w:rsidTr="00D346F0" w14:paraId="27918558" w14:textId="77777777">
        <w:trPr>
          <w:jc w:val="center"/>
        </w:trPr>
        <w:tc>
          <w:tcPr>
            <w:tcW w:w="2865" w:type="dxa"/>
          </w:tcPr>
          <w:p w:rsidRPr="00C61AA3" w:rsidR="00C51284" w:rsidP="00D346F0" w:rsidRDefault="00C51284" w14:paraId="7C32CC53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2535" w:type="dxa"/>
            <w:vAlign w:val="center"/>
          </w:tcPr>
          <w:p w:rsidRPr="00C61AA3" w:rsidR="00C51284" w:rsidP="00D346F0" w:rsidRDefault="00C51284" w14:paraId="43D581F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520" w:type="dxa"/>
            <w:vAlign w:val="center"/>
          </w:tcPr>
          <w:p w:rsidRPr="00C61AA3" w:rsidR="00C51284" w:rsidP="00D346F0" w:rsidRDefault="00C51284" w14:paraId="70E6C2B4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160" w:type="dxa"/>
            <w:vAlign w:val="center"/>
          </w:tcPr>
          <w:p w:rsidRPr="00C61AA3" w:rsidR="00C51284" w:rsidP="00D346F0" w:rsidRDefault="00C51284" w14:paraId="5FC87085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</w:tr>
      <w:tr w:rsidRPr="00C61AA3" w:rsidR="00C51284" w:rsidTr="00D346F0" w14:paraId="6CC391A4" w14:textId="77777777">
        <w:trPr>
          <w:jc w:val="center"/>
        </w:trPr>
        <w:tc>
          <w:tcPr>
            <w:tcW w:w="2865" w:type="dxa"/>
            <w:tcBorders>
              <w:bottom w:val="single" w:color="auto" w:sz="4" w:space="0"/>
            </w:tcBorders>
          </w:tcPr>
          <w:p w:rsidRPr="00C61AA3" w:rsidR="00C51284" w:rsidP="00D346F0" w:rsidRDefault="00C51284" w14:paraId="14B55172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2535" w:type="dxa"/>
            <w:tcBorders>
              <w:bottom w:val="single" w:color="auto" w:sz="4" w:space="0"/>
            </w:tcBorders>
            <w:vAlign w:val="center"/>
          </w:tcPr>
          <w:p w:rsidRPr="00C61AA3" w:rsidR="00C51284" w:rsidP="00D346F0" w:rsidRDefault="00C51284" w14:paraId="0B02390A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 w:rsidRPr="00C61AA3" w:rsidR="00C51284" w:rsidP="00D346F0" w:rsidRDefault="00C51284" w14:paraId="6F52F811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vAlign w:val="center"/>
          </w:tcPr>
          <w:p w:rsidRPr="00C61AA3" w:rsidR="00C51284" w:rsidP="00D346F0" w:rsidRDefault="00C51284" w14:paraId="5D03904C" w14:textId="77777777">
            <w:pPr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 w:themeColor="text1"/>
                <w:sz w:val="20"/>
                <w:szCs w:val="20"/>
              </w:rPr>
              <w:t>0 (0, 0)</w:t>
            </w:r>
          </w:p>
        </w:tc>
      </w:tr>
    </w:tbl>
    <w:p w:rsidRPr="00C61AA3" w:rsidR="00C51284" w:rsidP="00C51284" w:rsidRDefault="00C51284" w14:paraId="45992642" w14:textId="0C9799EF">
      <w:pPr>
        <w:pStyle w:val="ParagraphNoIndent"/>
        <w:rPr>
          <w:sz w:val="20"/>
          <w:szCs w:val="20"/>
        </w:rPr>
      </w:pPr>
    </w:p>
    <w:p w:rsidRPr="00C61AA3" w:rsidR="00D47243" w:rsidP="00C51284" w:rsidRDefault="00D47243" w14:paraId="2EF90BD0" w14:textId="234707ED">
      <w:pPr>
        <w:pStyle w:val="ParagraphNoIndent"/>
        <w:rPr>
          <w:sz w:val="20"/>
          <w:szCs w:val="20"/>
        </w:rPr>
      </w:pPr>
    </w:p>
    <w:p w:rsidRPr="00C61AA3" w:rsidR="00D47243" w:rsidP="00C51284" w:rsidRDefault="00D47243" w14:paraId="7707CF02" w14:textId="019D7D9C">
      <w:pPr>
        <w:pStyle w:val="ParagraphNoIndent"/>
        <w:rPr>
          <w:sz w:val="20"/>
          <w:szCs w:val="20"/>
        </w:rPr>
      </w:pPr>
    </w:p>
    <w:p w:rsidRPr="00C61AA3" w:rsidR="00D47243" w:rsidP="00C51284" w:rsidRDefault="00D47243" w14:paraId="11E88325" w14:textId="1FFBE222">
      <w:pPr>
        <w:pStyle w:val="ParagraphNoIndent"/>
        <w:rPr>
          <w:sz w:val="20"/>
          <w:szCs w:val="20"/>
        </w:rPr>
      </w:pPr>
    </w:p>
    <w:p w:rsidR="00C61AA3" w:rsidP="00D47243" w:rsidRDefault="00C61AA3" w14:paraId="4A6D29D2" w14:textId="77777777">
      <w:pPr>
        <w:rPr>
          <w:rFonts w:ascii="Times" w:hAnsi="Times"/>
          <w:sz w:val="20"/>
          <w:szCs w:val="20"/>
        </w:rPr>
        <w:sectPr w:rsidR="00C61AA3">
          <w:pgSz w:w="12240" w:h="15840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Pr="00C61AA3" w:rsidR="00D47243" w:rsidP="00D47243" w:rsidRDefault="00D47243" w14:paraId="3D8AB8DD" w14:textId="2E9A0BB5">
      <w:pPr>
        <w:rPr>
          <w:rFonts w:ascii="Times" w:hAnsi="Times"/>
          <w:sz w:val="20"/>
          <w:szCs w:val="20"/>
        </w:rPr>
      </w:pPr>
      <w:proofErr w:type="spellStart"/>
      <w:r w:rsidRPr="00C61AA3">
        <w:rPr>
          <w:rFonts w:ascii="Times" w:hAnsi="Times"/>
          <w:sz w:val="20"/>
          <w:szCs w:val="20"/>
        </w:rPr>
        <w:t>eTable</w:t>
      </w:r>
      <w:proofErr w:type="spellEnd"/>
      <w:r w:rsidRPr="00C61AA3">
        <w:rPr>
          <w:rFonts w:ascii="Times" w:hAnsi="Times"/>
          <w:sz w:val="20"/>
          <w:szCs w:val="20"/>
        </w:rPr>
        <w:t xml:space="preserve"> </w:t>
      </w:r>
      <w:r w:rsidR="00307BDF">
        <w:rPr>
          <w:rFonts w:ascii="Times" w:hAnsi="Times"/>
          <w:sz w:val="20"/>
          <w:szCs w:val="20"/>
        </w:rPr>
        <w:t>4</w:t>
      </w:r>
      <w:r w:rsidRPr="00C61AA3">
        <w:rPr>
          <w:rFonts w:ascii="Times" w:hAnsi="Times"/>
          <w:sz w:val="20"/>
          <w:szCs w:val="20"/>
        </w:rPr>
        <w:t>: Multivariable analysis results are presented as incidence rate ratio (IRR) or odds ratio (OR) as well as the corresponding 95% confidence intervals for all utilization outcomes, comparing ACP encounter with no ACP encounter, stratified by end-of-life outpatient engagement.</w:t>
      </w:r>
    </w:p>
    <w:tbl>
      <w:tblPr>
        <w:tblStyle w:val="TableGrid"/>
        <w:tblW w:w="101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51"/>
        <w:gridCol w:w="1125"/>
        <w:gridCol w:w="1489"/>
        <w:gridCol w:w="945"/>
        <w:gridCol w:w="1125"/>
        <w:gridCol w:w="1153"/>
        <w:gridCol w:w="1382"/>
      </w:tblGrid>
      <w:tr w:rsidRPr="00C61AA3" w:rsidR="00D47243" w:rsidTr="00E264D9" w14:paraId="23FA81A5" w14:textId="77777777">
        <w:trPr>
          <w:jc w:val="center"/>
        </w:trPr>
        <w:tc>
          <w:tcPr>
            <w:tcW w:w="2951" w:type="dxa"/>
            <w:tcBorders>
              <w:top w:val="single" w:color="auto" w:sz="4" w:space="0"/>
              <w:bottom w:val="single" w:color="auto" w:sz="4" w:space="0"/>
            </w:tcBorders>
          </w:tcPr>
          <w:p w:rsidRPr="00C61AA3" w:rsidR="00D47243" w:rsidP="00E264D9" w:rsidRDefault="00D47243" w14:paraId="0DE2C065" w14:textId="77777777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3559" w:type="dxa"/>
            <w:gridSpan w:val="3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4EFB887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With EOL Outpatient Engagement</w:t>
            </w:r>
          </w:p>
        </w:tc>
        <w:tc>
          <w:tcPr>
            <w:tcW w:w="3660" w:type="dxa"/>
            <w:gridSpan w:val="3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22AEB8F6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Without EOL Outpatient Engagement</w:t>
            </w:r>
          </w:p>
        </w:tc>
      </w:tr>
      <w:tr w:rsidRPr="00C61AA3" w:rsidR="00D47243" w:rsidTr="00E264D9" w14:paraId="7C1F3AEB" w14:textId="77777777">
        <w:trPr>
          <w:jc w:val="center"/>
        </w:trPr>
        <w:tc>
          <w:tcPr>
            <w:tcW w:w="2951" w:type="dxa"/>
            <w:tcBorders>
              <w:top w:val="single" w:color="auto" w:sz="4" w:space="0"/>
              <w:bottom w:val="single" w:color="auto" w:sz="4" w:space="0"/>
            </w:tcBorders>
          </w:tcPr>
          <w:p w:rsidRPr="00C61AA3" w:rsidR="00D47243" w:rsidP="00E264D9" w:rsidRDefault="00D47243" w14:paraId="5C4C6D55" w14:textId="77777777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7B0B4046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*IRR/</w:t>
            </w: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sz w:val="20"/>
                <w:szCs w:val="20"/>
              </w:rPr>
              <w:t>OR</w:t>
            </w:r>
          </w:p>
        </w:tc>
        <w:tc>
          <w:tcPr>
            <w:tcW w:w="1489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79ADBAEE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95% CI</w:t>
            </w:r>
          </w:p>
        </w:tc>
        <w:tc>
          <w:tcPr>
            <w:tcW w:w="945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18E9464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p</w:t>
            </w: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483906F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*IRR/</w:t>
            </w: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sz w:val="20"/>
                <w:szCs w:val="20"/>
              </w:rPr>
              <w:t>OR</w:t>
            </w:r>
          </w:p>
        </w:tc>
        <w:tc>
          <w:tcPr>
            <w:tcW w:w="1153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4ECC823A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95% CI</w:t>
            </w:r>
          </w:p>
        </w:tc>
        <w:tc>
          <w:tcPr>
            <w:tcW w:w="1382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16ACBEC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p</w:t>
            </w:r>
          </w:p>
        </w:tc>
      </w:tr>
      <w:tr w:rsidRPr="00C61AA3" w:rsidR="00D47243" w:rsidTr="00E264D9" w14:paraId="58A97C72" w14:textId="77777777">
        <w:trPr>
          <w:jc w:val="center"/>
        </w:trPr>
        <w:tc>
          <w:tcPr>
            <w:tcW w:w="2951" w:type="dxa"/>
            <w:tcBorders>
              <w:top w:val="single" w:color="auto" w:sz="4" w:space="0"/>
            </w:tcBorders>
          </w:tcPr>
          <w:p w:rsidRPr="00C61AA3" w:rsidR="00D47243" w:rsidP="00E264D9" w:rsidRDefault="00D47243" w14:paraId="552441C8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Total Expenditure ($)</w:t>
            </w: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6AFC6B9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*0.81</w:t>
            </w:r>
          </w:p>
        </w:tc>
        <w:tc>
          <w:tcPr>
            <w:tcW w:w="1489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70B8B38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0.78-0.85</w:t>
            </w:r>
          </w:p>
        </w:tc>
        <w:tc>
          <w:tcPr>
            <w:tcW w:w="945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78CC586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5269165A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*0.75</w:t>
            </w:r>
          </w:p>
        </w:tc>
        <w:tc>
          <w:tcPr>
            <w:tcW w:w="1153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248B62E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0.69-0.82</w:t>
            </w:r>
          </w:p>
        </w:tc>
        <w:tc>
          <w:tcPr>
            <w:tcW w:w="1382" w:type="dxa"/>
            <w:tcBorders>
              <w:top w:val="single" w:color="auto" w:sz="4" w:space="0"/>
            </w:tcBorders>
            <w:vAlign w:val="center"/>
          </w:tcPr>
          <w:p w:rsidRPr="00C61AA3" w:rsidR="00D47243" w:rsidP="00E264D9" w:rsidRDefault="00D47243" w14:paraId="125EC49D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6A48061C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79181134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Outpatient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2B58F86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0F3E01F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:rsidRPr="00C61AA3" w:rsidR="00D47243" w:rsidP="00E264D9" w:rsidRDefault="00D47243" w14:paraId="58DD9726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47FC7EC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3C982FF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:rsidRPr="00C61AA3" w:rsidR="00D47243" w:rsidP="00E264D9" w:rsidRDefault="00D47243" w14:paraId="3575263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</w:tr>
      <w:tr w:rsidRPr="00C61AA3" w:rsidR="00D47243" w:rsidTr="00E264D9" w14:paraId="4794606F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681F6338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# of Encounter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172E4FA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66B1D01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1.49-1.57</w:t>
            </w:r>
          </w:p>
        </w:tc>
        <w:tc>
          <w:tcPr>
            <w:tcW w:w="945" w:type="dxa"/>
          </w:tcPr>
          <w:p w:rsidRPr="00C61AA3" w:rsidR="00D47243" w:rsidP="00E264D9" w:rsidRDefault="00D47243" w14:paraId="4E89052E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79989517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6D9C9C5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382" w:type="dxa"/>
          </w:tcPr>
          <w:p w:rsidRPr="00C61AA3" w:rsidR="00D47243" w:rsidP="00E264D9" w:rsidRDefault="00D47243" w14:paraId="2C25F77E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-</w:t>
            </w:r>
          </w:p>
        </w:tc>
      </w:tr>
      <w:tr w:rsidRPr="00C61AA3" w:rsidR="00D47243" w:rsidTr="00E264D9" w14:paraId="2738D4A9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22445CFD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33B0278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07E878A7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0.84-0.92</w:t>
            </w:r>
          </w:p>
        </w:tc>
        <w:tc>
          <w:tcPr>
            <w:tcW w:w="945" w:type="dxa"/>
          </w:tcPr>
          <w:p w:rsidRPr="00C61AA3" w:rsidR="00D47243" w:rsidP="00E264D9" w:rsidRDefault="00D47243" w14:paraId="7C694AA6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6E61B40B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3545000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382" w:type="dxa"/>
          </w:tcPr>
          <w:p w:rsidRPr="00C61AA3" w:rsidR="00D47243" w:rsidP="00E264D9" w:rsidRDefault="00D47243" w14:paraId="331E29DD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-</w:t>
            </w:r>
          </w:p>
        </w:tc>
      </w:tr>
      <w:tr w:rsidRPr="00C61AA3" w:rsidR="00D47243" w:rsidTr="00E264D9" w14:paraId="127F6666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4A4314E9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Inpatient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0A860D5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53BB2650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:rsidRPr="00C61AA3" w:rsidR="00D47243" w:rsidP="00E264D9" w:rsidRDefault="00D47243" w14:paraId="4DB9A520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6600A33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4181CEEB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:rsidRPr="00C61AA3" w:rsidR="00D47243" w:rsidP="00E264D9" w:rsidRDefault="00D47243" w14:paraId="2BEBDCB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</w:tr>
      <w:tr w:rsidRPr="00C61AA3" w:rsidR="00D47243" w:rsidTr="00E264D9" w14:paraId="7334778F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3C880B94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4A31134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57BD0420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0.57-0.68</w:t>
            </w:r>
          </w:p>
        </w:tc>
        <w:tc>
          <w:tcPr>
            <w:tcW w:w="945" w:type="dxa"/>
          </w:tcPr>
          <w:p w:rsidRPr="00C61AA3" w:rsidR="00D47243" w:rsidP="00E264D9" w:rsidRDefault="00D47243" w14:paraId="0954131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796D66E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75113D9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0.38-0.49</w:t>
            </w:r>
          </w:p>
        </w:tc>
        <w:tc>
          <w:tcPr>
            <w:tcW w:w="1382" w:type="dxa"/>
          </w:tcPr>
          <w:p w:rsidRPr="00C61AA3" w:rsidR="00D47243" w:rsidP="00E264D9" w:rsidRDefault="00D47243" w14:paraId="317511B1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37A532CE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3EDB94FF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# of Admissions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08EFD1C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734FA2A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0.80-0.87</w:t>
            </w:r>
          </w:p>
        </w:tc>
        <w:tc>
          <w:tcPr>
            <w:tcW w:w="945" w:type="dxa"/>
          </w:tcPr>
          <w:p w:rsidRPr="00C61AA3" w:rsidR="00D47243" w:rsidP="00E264D9" w:rsidRDefault="00D47243" w14:paraId="511F8E9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42AE6AC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*0.84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384272E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0.81-0.87</w:t>
            </w:r>
          </w:p>
        </w:tc>
        <w:tc>
          <w:tcPr>
            <w:tcW w:w="1382" w:type="dxa"/>
          </w:tcPr>
          <w:p w:rsidRPr="00C61AA3" w:rsidR="00D47243" w:rsidP="00E264D9" w:rsidRDefault="00D47243" w14:paraId="683E433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3CEDA26F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579AC78D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67E6475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084B834A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0.68-0.77</w:t>
            </w:r>
          </w:p>
        </w:tc>
        <w:tc>
          <w:tcPr>
            <w:tcW w:w="945" w:type="dxa"/>
          </w:tcPr>
          <w:p w:rsidRPr="00C61AA3" w:rsidR="00D47243" w:rsidP="00E264D9" w:rsidRDefault="00D47243" w14:paraId="53F8679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7BAA6D5B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54323F0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0.53-0.66</w:t>
            </w:r>
          </w:p>
        </w:tc>
        <w:tc>
          <w:tcPr>
            <w:tcW w:w="1382" w:type="dxa"/>
          </w:tcPr>
          <w:p w:rsidRPr="00C61AA3" w:rsidR="00D47243" w:rsidP="00E264D9" w:rsidRDefault="00D47243" w14:paraId="26A9033A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72492FC8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037D586A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7AB5970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23709E9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0.67-0.78</w:t>
            </w:r>
          </w:p>
        </w:tc>
        <w:tc>
          <w:tcPr>
            <w:tcW w:w="945" w:type="dxa"/>
          </w:tcPr>
          <w:p w:rsidRPr="00C61AA3" w:rsidR="00D47243" w:rsidP="00E264D9" w:rsidRDefault="00D47243" w14:paraId="3280209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786EA9ED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4879D2F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0.48-0.63</w:t>
            </w:r>
          </w:p>
        </w:tc>
        <w:tc>
          <w:tcPr>
            <w:tcW w:w="1382" w:type="dxa"/>
          </w:tcPr>
          <w:p w:rsidRPr="00C61AA3" w:rsidR="00D47243" w:rsidP="00E264D9" w:rsidRDefault="00D47243" w14:paraId="049F674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25614620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7CBAFF91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Hospice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2CEB5DE1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5C7D527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:rsidRPr="00C61AA3" w:rsidR="00D47243" w:rsidP="00E264D9" w:rsidRDefault="00D47243" w14:paraId="4ED23F67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72D742E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472DCA9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:rsidRPr="00C61AA3" w:rsidR="00D47243" w:rsidP="00E264D9" w:rsidRDefault="00D47243" w14:paraId="42C1F1AD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</w:tr>
      <w:tr w:rsidRPr="00C61AA3" w:rsidR="00D47243" w:rsidTr="00E264D9" w14:paraId="3591FE2B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1FCC1005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728F53D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7F90A95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1.25-1.47</w:t>
            </w:r>
          </w:p>
        </w:tc>
        <w:tc>
          <w:tcPr>
            <w:tcW w:w="945" w:type="dxa"/>
          </w:tcPr>
          <w:p w:rsidRPr="00C61AA3" w:rsidR="00D47243" w:rsidP="00E264D9" w:rsidRDefault="00D47243" w14:paraId="6BBD2BAB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534140D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0960A251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2.04-2.63</w:t>
            </w:r>
          </w:p>
        </w:tc>
        <w:tc>
          <w:tcPr>
            <w:tcW w:w="1382" w:type="dxa"/>
          </w:tcPr>
          <w:p w:rsidRPr="00C61AA3" w:rsidR="00D47243" w:rsidP="00E264D9" w:rsidRDefault="00D47243" w14:paraId="5B3FB1B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4DDFA6B3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3CD08A0B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274C9A5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40C9ED5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1.24-1.50</w:t>
            </w:r>
          </w:p>
        </w:tc>
        <w:tc>
          <w:tcPr>
            <w:tcW w:w="945" w:type="dxa"/>
          </w:tcPr>
          <w:p w:rsidRPr="00C61AA3" w:rsidR="00D47243" w:rsidP="00E264D9" w:rsidRDefault="00D47243" w14:paraId="1DA33ED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1AAE4081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29ED678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1.60-2.00</w:t>
            </w:r>
          </w:p>
        </w:tc>
        <w:tc>
          <w:tcPr>
            <w:tcW w:w="1382" w:type="dxa"/>
          </w:tcPr>
          <w:p w:rsidRPr="00C61AA3" w:rsidR="00D47243" w:rsidP="00E264D9" w:rsidRDefault="00D47243" w14:paraId="13A8CD7B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0C87B099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180AF1A7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76E5583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57768AA0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1.14-1.35</w:t>
            </w:r>
          </w:p>
        </w:tc>
        <w:tc>
          <w:tcPr>
            <w:tcW w:w="945" w:type="dxa"/>
          </w:tcPr>
          <w:p w:rsidRPr="00C61AA3" w:rsidR="00D47243" w:rsidP="00E264D9" w:rsidRDefault="00D47243" w14:paraId="79B1092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17B8B54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240FEAF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1.46-1.85</w:t>
            </w:r>
          </w:p>
        </w:tc>
        <w:tc>
          <w:tcPr>
            <w:tcW w:w="1382" w:type="dxa"/>
          </w:tcPr>
          <w:p w:rsidRPr="00C61AA3" w:rsidR="00D47243" w:rsidP="00E264D9" w:rsidRDefault="00D47243" w14:paraId="11B5F51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4EDB6B68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4C8E9720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Skilled Nursing Facility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154893A6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1C5505C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:rsidRPr="00C61AA3" w:rsidR="00D47243" w:rsidP="00E264D9" w:rsidRDefault="00D47243" w14:paraId="04CC295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2759E9D6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3F6C6F50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:rsidRPr="00C61AA3" w:rsidR="00D47243" w:rsidP="00E264D9" w:rsidRDefault="00D47243" w14:paraId="3DF72F3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</w:tr>
      <w:tr w:rsidRPr="00C61AA3" w:rsidR="00D47243" w:rsidTr="00E264D9" w14:paraId="35A02ABE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52B45C7B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6C4CC38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57F5307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1.01-1.21</w:t>
            </w:r>
          </w:p>
        </w:tc>
        <w:tc>
          <w:tcPr>
            <w:tcW w:w="945" w:type="dxa"/>
          </w:tcPr>
          <w:p w:rsidRPr="00C61AA3" w:rsidR="00D47243" w:rsidP="00E264D9" w:rsidRDefault="00D47243" w14:paraId="7451F25D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0.025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06CBDA8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558AAFD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0.50-0.71</w:t>
            </w:r>
          </w:p>
        </w:tc>
        <w:tc>
          <w:tcPr>
            <w:tcW w:w="1382" w:type="dxa"/>
          </w:tcPr>
          <w:p w:rsidRPr="00C61AA3" w:rsidR="00D47243" w:rsidP="00E264D9" w:rsidRDefault="00D47243" w14:paraId="4488227F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16DEF727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5C94953C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4B2E134F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41A7A8D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0.99-1.32</w:t>
            </w:r>
          </w:p>
        </w:tc>
        <w:tc>
          <w:tcPr>
            <w:tcW w:w="945" w:type="dxa"/>
          </w:tcPr>
          <w:p w:rsidRPr="00C61AA3" w:rsidR="00D47243" w:rsidP="00E264D9" w:rsidRDefault="00D47243" w14:paraId="58055CEE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0.08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60CAF6F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6571602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0.47-0.78</w:t>
            </w:r>
          </w:p>
        </w:tc>
        <w:tc>
          <w:tcPr>
            <w:tcW w:w="1382" w:type="dxa"/>
          </w:tcPr>
          <w:p w:rsidRPr="00C61AA3" w:rsidR="00D47243" w:rsidP="00E264D9" w:rsidRDefault="00D47243" w14:paraId="4981E29A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21B65E0E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02BC5868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0E983AF7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011ADD85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1.03-1.27</w:t>
            </w:r>
          </w:p>
        </w:tc>
        <w:tc>
          <w:tcPr>
            <w:tcW w:w="945" w:type="dxa"/>
          </w:tcPr>
          <w:p w:rsidRPr="00C61AA3" w:rsidR="00D47243" w:rsidP="00E264D9" w:rsidRDefault="00D47243" w14:paraId="7EB0DBE1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0.011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61F03927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57CD80A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0.57-0.77</w:t>
            </w:r>
          </w:p>
        </w:tc>
        <w:tc>
          <w:tcPr>
            <w:tcW w:w="1382" w:type="dxa"/>
          </w:tcPr>
          <w:p w:rsidRPr="00C61AA3" w:rsidR="00D47243" w:rsidP="00E264D9" w:rsidRDefault="00D47243" w14:paraId="01CC9D2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</w:tr>
      <w:tr w:rsidRPr="00C61AA3" w:rsidR="00D47243" w:rsidTr="00E264D9" w14:paraId="569E11F0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6C42F3FC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Home Healthcare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5F970487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3F95A428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:rsidRPr="00C61AA3" w:rsidR="00D47243" w:rsidP="00E264D9" w:rsidRDefault="00D47243" w14:paraId="6AC768B2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7F08708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01D181E6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:rsidRPr="00C61AA3" w:rsidR="00D47243" w:rsidP="00E264D9" w:rsidRDefault="00D47243" w14:paraId="5D711777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</w:tr>
      <w:tr w:rsidRPr="00C61AA3" w:rsidR="00D47243" w:rsidTr="00E264D9" w14:paraId="7016E9E8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09230FA3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Any Utilization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211BA5D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3CB55FAD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0.87-1.07</w:t>
            </w:r>
          </w:p>
        </w:tc>
        <w:tc>
          <w:tcPr>
            <w:tcW w:w="945" w:type="dxa"/>
          </w:tcPr>
          <w:p w:rsidRPr="00C61AA3" w:rsidR="00D47243" w:rsidP="00E264D9" w:rsidRDefault="00D47243" w14:paraId="1524496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0.49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2C203721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  <w:vertAlign w:val="superscript"/>
              </w:rPr>
              <w:t>£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6AEFB07F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0.63-0.94</w:t>
            </w:r>
          </w:p>
        </w:tc>
        <w:tc>
          <w:tcPr>
            <w:tcW w:w="1382" w:type="dxa"/>
          </w:tcPr>
          <w:p w:rsidRPr="00C61AA3" w:rsidR="00D47243" w:rsidP="00E264D9" w:rsidRDefault="00D47243" w14:paraId="0852EB3B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0.011</w:t>
            </w:r>
          </w:p>
        </w:tc>
      </w:tr>
      <w:tr w:rsidRPr="00C61AA3" w:rsidR="00D47243" w:rsidTr="00E264D9" w14:paraId="40FAF86B" w14:textId="77777777">
        <w:trPr>
          <w:jc w:val="center"/>
        </w:trPr>
        <w:tc>
          <w:tcPr>
            <w:tcW w:w="2951" w:type="dxa"/>
          </w:tcPr>
          <w:p w:rsidRPr="00C61AA3" w:rsidR="00D47243" w:rsidP="00E264D9" w:rsidRDefault="00D47243" w14:paraId="3A186151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Length of Stay (days)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545A39F7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489" w:type="dxa"/>
            <w:vAlign w:val="center"/>
          </w:tcPr>
          <w:p w:rsidRPr="00C61AA3" w:rsidR="00D47243" w:rsidP="00E264D9" w:rsidRDefault="00D47243" w14:paraId="246E94E5" w14:textId="77777777">
            <w:pPr>
              <w:jc w:val="center"/>
              <w:rPr>
                <w:rFonts w:ascii="Times" w:hAnsi="Times"/>
                <w:color w:val="000000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0.75-1.03</w:t>
            </w:r>
          </w:p>
        </w:tc>
        <w:tc>
          <w:tcPr>
            <w:tcW w:w="945" w:type="dxa"/>
          </w:tcPr>
          <w:p w:rsidRPr="00C61AA3" w:rsidR="00D47243" w:rsidP="00E264D9" w:rsidRDefault="00D47243" w14:paraId="4152D8B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0.11</w:t>
            </w:r>
          </w:p>
        </w:tc>
        <w:tc>
          <w:tcPr>
            <w:tcW w:w="1125" w:type="dxa"/>
            <w:vAlign w:val="center"/>
          </w:tcPr>
          <w:p w:rsidRPr="00C61AA3" w:rsidR="00D47243" w:rsidP="00E264D9" w:rsidRDefault="00D47243" w14:paraId="22503E1F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153" w:type="dxa"/>
            <w:vAlign w:val="center"/>
          </w:tcPr>
          <w:p w:rsidRPr="00C61AA3" w:rsidR="00D47243" w:rsidP="00E264D9" w:rsidRDefault="00D47243" w14:paraId="7B6BDEBC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0.69-1.29</w:t>
            </w:r>
          </w:p>
        </w:tc>
        <w:tc>
          <w:tcPr>
            <w:tcW w:w="1382" w:type="dxa"/>
          </w:tcPr>
          <w:p w:rsidRPr="00C61AA3" w:rsidR="00D47243" w:rsidP="00E264D9" w:rsidRDefault="00D47243" w14:paraId="744CCA54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0.71</w:t>
            </w:r>
          </w:p>
        </w:tc>
      </w:tr>
      <w:tr w:rsidRPr="00C61AA3" w:rsidR="00D47243" w:rsidTr="00E264D9" w14:paraId="481D0BB0" w14:textId="77777777">
        <w:trPr>
          <w:jc w:val="center"/>
        </w:trPr>
        <w:tc>
          <w:tcPr>
            <w:tcW w:w="2951" w:type="dxa"/>
            <w:tcBorders>
              <w:bottom w:val="single" w:color="auto" w:sz="4" w:space="0"/>
            </w:tcBorders>
          </w:tcPr>
          <w:p w:rsidRPr="00C61AA3" w:rsidR="00D47243" w:rsidP="00E264D9" w:rsidRDefault="00D47243" w14:paraId="7718FD1B" w14:textId="77777777">
            <w:pPr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 xml:space="preserve">   Total Expenditure ($)</w:t>
            </w:r>
          </w:p>
        </w:tc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:rsidRPr="00C61AA3" w:rsidR="00D47243" w:rsidP="00E264D9" w:rsidRDefault="00D47243" w14:paraId="14B2E5A7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489" w:type="dxa"/>
            <w:tcBorders>
              <w:bottom w:val="single" w:color="auto" w:sz="4" w:space="0"/>
            </w:tcBorders>
            <w:vAlign w:val="center"/>
          </w:tcPr>
          <w:p w:rsidRPr="00C61AA3" w:rsidR="00D47243" w:rsidP="00E264D9" w:rsidRDefault="00D47243" w14:paraId="2E21006D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0.70-0.84</w:t>
            </w:r>
          </w:p>
        </w:tc>
        <w:tc>
          <w:tcPr>
            <w:tcW w:w="945" w:type="dxa"/>
            <w:tcBorders>
              <w:bottom w:val="single" w:color="auto" w:sz="4" w:space="0"/>
            </w:tcBorders>
          </w:tcPr>
          <w:p w:rsidRPr="00C61AA3" w:rsidR="00D47243" w:rsidP="00E264D9" w:rsidRDefault="00D47243" w14:paraId="431A176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&lt;0.001</w:t>
            </w:r>
          </w:p>
        </w:tc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:rsidRPr="00C61AA3" w:rsidR="00D47243" w:rsidP="00E264D9" w:rsidRDefault="00D47243" w14:paraId="5AFFF6DF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*</w:t>
            </w: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53" w:type="dxa"/>
            <w:tcBorders>
              <w:bottom w:val="single" w:color="auto" w:sz="4" w:space="0"/>
            </w:tcBorders>
            <w:vAlign w:val="center"/>
          </w:tcPr>
          <w:p w:rsidRPr="00C61AA3" w:rsidR="00D47243" w:rsidP="00E264D9" w:rsidRDefault="00D47243" w14:paraId="28AEB4E9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color w:val="000000"/>
                <w:sz w:val="20"/>
                <w:szCs w:val="20"/>
              </w:rPr>
              <w:t>0.88-1.15</w:t>
            </w:r>
          </w:p>
        </w:tc>
        <w:tc>
          <w:tcPr>
            <w:tcW w:w="1382" w:type="dxa"/>
            <w:tcBorders>
              <w:bottom w:val="single" w:color="auto" w:sz="4" w:space="0"/>
            </w:tcBorders>
          </w:tcPr>
          <w:p w:rsidRPr="00C61AA3" w:rsidR="00D47243" w:rsidP="00E264D9" w:rsidRDefault="00D47243" w14:paraId="515F17B3" w14:textId="77777777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61AA3">
              <w:rPr>
                <w:rFonts w:ascii="Times" w:hAnsi="Times"/>
                <w:sz w:val="20"/>
                <w:szCs w:val="20"/>
              </w:rPr>
              <w:t>0.93</w:t>
            </w:r>
          </w:p>
        </w:tc>
      </w:tr>
    </w:tbl>
    <w:p w:rsidR="00D47243" w:rsidP="00C51284" w:rsidRDefault="00D47243" w14:paraId="42B89075" w14:textId="77777777">
      <w:pPr>
        <w:pStyle w:val="ParagraphNoIndent"/>
      </w:pPr>
    </w:p>
    <w:sectPr w:rsidR="00D4724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84"/>
    <w:rsid w:val="000836DC"/>
    <w:rsid w:val="000D7C1B"/>
    <w:rsid w:val="00104D66"/>
    <w:rsid w:val="002A4DE1"/>
    <w:rsid w:val="00307BDF"/>
    <w:rsid w:val="00385EE7"/>
    <w:rsid w:val="0039239A"/>
    <w:rsid w:val="00402C44"/>
    <w:rsid w:val="004A5BC3"/>
    <w:rsid w:val="004B0770"/>
    <w:rsid w:val="005819C9"/>
    <w:rsid w:val="006E3C99"/>
    <w:rsid w:val="009401CD"/>
    <w:rsid w:val="00AA14B3"/>
    <w:rsid w:val="00BD084D"/>
    <w:rsid w:val="00C51284"/>
    <w:rsid w:val="00C61AA3"/>
    <w:rsid w:val="00D47243"/>
    <w:rsid w:val="00EE3F82"/>
    <w:rsid w:val="00F51962"/>
    <w:rsid w:val="7AADA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050C5"/>
  <w15:chartTrackingRefBased/>
  <w15:docId w15:val="{5A070C3D-20BF-4966-8D95-ABDF37CD37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1284"/>
    <w:pPr>
      <w:spacing w:after="0" w:line="240" w:lineRule="auto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2" w:customStyle="1">
    <w:name w:val="Table Grid2"/>
    <w:basedOn w:val="TableNormal"/>
    <w:next w:val="TableGrid"/>
    <w:uiPriority w:val="59"/>
    <w:rsid w:val="00104D66"/>
    <w:pPr>
      <w:spacing w:after="0" w:line="240" w:lineRule="auto"/>
    </w:pPr>
    <w:rPr>
      <w:rFonts w:ascii="Arial" w:hAnsi="Arial"/>
      <w:sz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29" w:type="dxa"/>
        <w:right w:w="29" w:type="dxa"/>
      </w:tblCellMar>
    </w:tblPr>
    <w:tblStylePr w:type="firstRow">
      <w:pPr>
        <w:jc w:val="center"/>
      </w:pPr>
      <w:rPr>
        <w:rFonts w:ascii="Arial" w:hAnsi="Arial"/>
        <w:b/>
        <w:sz w:val="18"/>
      </w:rPr>
      <w:tblPr/>
      <w:tcPr>
        <w:shd w:val="clear" w:color="auto" w:fill="D9D9D9"/>
        <w:vAlign w:val="bottom"/>
      </w:tcPr>
    </w:tblStylePr>
    <w:tblStylePr w:type="firstCol">
      <w:pPr>
        <w:jc w:val="left"/>
      </w:pPr>
    </w:tblStylePr>
  </w:style>
  <w:style w:type="table" w:styleId="TableGrid">
    <w:name w:val="Table Grid"/>
    <w:basedOn w:val="TableNormal"/>
    <w:uiPriority w:val="39"/>
    <w:rsid w:val="00104D6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NoIndent" w:customStyle="1">
    <w:name w:val="ParagraphNoIndent"/>
    <w:link w:val="ParagraphNoIndentChar"/>
    <w:qFormat/>
    <w:rsid w:val="00C51284"/>
    <w:pPr>
      <w:spacing w:after="0" w:line="240" w:lineRule="auto"/>
    </w:pPr>
    <w:rPr>
      <w:rFonts w:ascii="Times New Roman" w:hAnsi="Times New Roman" w:eastAsia="Times New Roman" w:cs="Times New Roman"/>
      <w:bCs/>
      <w:sz w:val="24"/>
      <w:szCs w:val="24"/>
    </w:rPr>
  </w:style>
  <w:style w:type="paragraph" w:styleId="ParagraphNoIndentBold" w:customStyle="1">
    <w:name w:val="ParagraphNoIndentBold"/>
    <w:qFormat/>
    <w:rsid w:val="00C51284"/>
    <w:pPr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normaltextrun" w:customStyle="1">
    <w:name w:val="normaltextrun"/>
    <w:basedOn w:val="DefaultParagraphFont"/>
    <w:rsid w:val="00C51284"/>
  </w:style>
  <w:style w:type="character" w:styleId="ParagraphNoIndentChar" w:customStyle="1">
    <w:name w:val="ParagraphNoIndent Char"/>
    <w:basedOn w:val="DefaultParagraphFont"/>
    <w:link w:val="ParagraphNoIndent"/>
    <w:locked/>
    <w:rsid w:val="00C51284"/>
    <w:rPr>
      <w:rFonts w:ascii="Times New Roman" w:hAnsi="Times New Roman" w:eastAsia="Times New Roman" w:cs="Times New Roman"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A14B3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B837BB9D635429C5144AB02720B1B" ma:contentTypeVersion="5" ma:contentTypeDescription="Create a new document." ma:contentTypeScope="" ma:versionID="bd4d1419510ab486eee974ee550c8535">
  <xsd:schema xmlns:xsd="http://www.w3.org/2001/XMLSchema" xmlns:xs="http://www.w3.org/2001/XMLSchema" xmlns:p="http://schemas.microsoft.com/office/2006/metadata/properties" xmlns:ns1="http://schemas.microsoft.com/sharepoint/v3" xmlns:ns2="3d9c6318-b106-4ab0-b57f-31d00b948f02" targetNamespace="http://schemas.microsoft.com/office/2006/metadata/properties" ma:root="true" ma:fieldsID="7aeaff859ef616cfecbdcaf00b89a38a" ns1:_="" ns2:_="">
    <xsd:import namespace="http://schemas.microsoft.com/sharepoint/v3"/>
    <xsd:import namespace="3d9c6318-b106-4ab0-b57f-31d00b948f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9c6318-b106-4ab0-b57f-31d00b948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F8A6B5-21F9-4D7C-9D06-59D234366A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B98FEE8-9DFD-48B2-9C43-1BFF7A9B2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d9c6318-b106-4ab0-b57f-31d00b948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6C7EC3-CF47-4E86-98E7-A3D736D55CE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b95a125-791c-4f0a-9f9e-99e363117506}" enabled="0" method="" siteId="{0b95a125-791c-4f0a-9f9e-99e363117506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Riley, Sean</dc:creator>
  <keywords/>
  <dc:description/>
  <lastModifiedBy>Brill, Seuli</lastModifiedBy>
  <revision>12</revision>
  <dcterms:created xsi:type="dcterms:W3CDTF">2023-12-14T14:36:00.0000000Z</dcterms:created>
  <dcterms:modified xsi:type="dcterms:W3CDTF">2023-12-19T18:03:50.0345769Z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0x0101009E0B837BB9D635429C5144AB02720B1B</vt:lpwstr>
  </property>
</Properties>
</file>