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49A83" w14:textId="77777777" w:rsidR="001721A2" w:rsidRPr="003D269D" w:rsidRDefault="001721A2" w:rsidP="001721A2">
      <w:pPr>
        <w:spacing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  <w:commentRangeStart w:id="1"/>
      <w:r w:rsidRPr="003D269D">
        <w:rPr>
          <w:rFonts w:ascii="Times New Roman" w:eastAsia="Arial" w:hAnsi="Times New Roman" w:cs="Times New Roman"/>
          <w:b/>
          <w:sz w:val="24"/>
          <w:szCs w:val="24"/>
        </w:rPr>
        <w:t>Supplementary Information</w:t>
      </w:r>
      <w:commentRangeEnd w:id="1"/>
      <w:r w:rsidRPr="003D269D">
        <w:rPr>
          <w:rStyle w:val="CommentReference"/>
          <w:rFonts w:ascii="Times New Roman" w:hAnsi="Times New Roman" w:cs="Times New Roman"/>
          <w:sz w:val="24"/>
          <w:szCs w:val="24"/>
        </w:rPr>
        <w:commentReference w:id="1"/>
      </w:r>
    </w:p>
    <w:p w14:paraId="07584678" w14:textId="77777777" w:rsidR="001721A2" w:rsidRPr="003D269D" w:rsidRDefault="001721A2" w:rsidP="001721A2">
      <w:pPr>
        <w:spacing w:after="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3D269D">
        <w:rPr>
          <w:rFonts w:ascii="Times New Roman" w:eastAsia="Arial" w:hAnsi="Times New Roman" w:cs="Times New Roman"/>
          <w:b/>
          <w:sz w:val="24"/>
          <w:szCs w:val="24"/>
        </w:rPr>
        <w:t>Impact of Pre-Existing Disability on Long-Term Health Care Use Following Hospitalization for COVID-19</w:t>
      </w:r>
    </w:p>
    <w:p w14:paraId="609429E1" w14:textId="77777777" w:rsidR="001721A2" w:rsidRPr="003D269D" w:rsidRDefault="001721A2" w:rsidP="001721A2">
      <w:pPr>
        <w:spacing w:after="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F179719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Hilary K. Brown,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1-4</w:t>
      </w:r>
      <w:r w:rsidRPr="003D269D">
        <w:rPr>
          <w:rFonts w:ascii="Times New Roman" w:hAnsi="Times New Roman" w:cs="Times New Roman"/>
          <w:sz w:val="24"/>
          <w:szCs w:val="24"/>
        </w:rPr>
        <w:t>; Thérèse A. Stukel,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3D269D">
        <w:rPr>
          <w:rFonts w:ascii="Times New Roman" w:hAnsi="Times New Roman" w:cs="Times New Roman"/>
          <w:sz w:val="24"/>
          <w:szCs w:val="24"/>
        </w:rPr>
        <w:t>; Hannah Chung, MPH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D269D">
        <w:rPr>
          <w:rFonts w:ascii="Times New Roman" w:hAnsi="Times New Roman" w:cs="Times New Roman"/>
          <w:sz w:val="24"/>
          <w:szCs w:val="24"/>
        </w:rPr>
        <w:t>; Samantha Lee, MPH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D269D">
        <w:rPr>
          <w:rFonts w:ascii="Times New Roman" w:hAnsi="Times New Roman" w:cs="Times New Roman"/>
          <w:sz w:val="24"/>
          <w:szCs w:val="24"/>
        </w:rPr>
        <w:t>; Yona Lunsky, PhD CPsych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4-6</w:t>
      </w:r>
      <w:r w:rsidRPr="003D269D">
        <w:rPr>
          <w:rFonts w:ascii="Times New Roman" w:hAnsi="Times New Roman" w:cs="Times New Roman"/>
          <w:sz w:val="24"/>
          <w:szCs w:val="24"/>
        </w:rPr>
        <w:t xml:space="preserve">; 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Chaim M. Bell, MD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 xml:space="preserve"> 3,4,7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; Pavlos Bobos,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; Angela M. Cheung, MD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2,3,7,9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; Allan S. Detsky, MD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3,7,9,10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; Susie Goulding</w:t>
      </w:r>
      <w:r w:rsidRPr="003D269D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11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; Margaret Herridge, MD MSc MPH</w:t>
      </w:r>
      <w:r w:rsidRPr="003D269D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7,9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>;</w:t>
      </w:r>
      <w:r w:rsidRPr="003D269D">
        <w:rPr>
          <w:rFonts w:ascii="Times New Roman" w:hAnsi="Times New Roman" w:cs="Times New Roman"/>
          <w:sz w:val="24"/>
          <w:szCs w:val="24"/>
        </w:rPr>
        <w:t xml:space="preserve"> </w:t>
      </w:r>
      <w:r w:rsidRPr="003D269D">
        <w:rPr>
          <w:rFonts w:ascii="Times New Roman" w:eastAsia="Arial" w:hAnsi="Times New Roman" w:cs="Times New Roman"/>
          <w:sz w:val="24"/>
          <w:szCs w:val="24"/>
        </w:rPr>
        <w:t>Fahad Razak, MD MSc</w:t>
      </w:r>
      <w:r w:rsidRPr="003D269D">
        <w:rPr>
          <w:rFonts w:ascii="Times New Roman" w:eastAsia="Arial" w:hAnsi="Times New Roman" w:cs="Times New Roman"/>
          <w:sz w:val="24"/>
          <w:szCs w:val="24"/>
          <w:vertAlign w:val="superscript"/>
        </w:rPr>
        <w:t>3,9,12,13</w:t>
      </w:r>
      <w:r w:rsidRPr="003D269D">
        <w:rPr>
          <w:rFonts w:ascii="Times New Roman" w:eastAsia="Arial" w:hAnsi="Times New Roman" w:cs="Times New Roman"/>
          <w:sz w:val="24"/>
          <w:szCs w:val="24"/>
        </w:rPr>
        <w:t>; Amol A. Verma, MD MPhil</w:t>
      </w:r>
      <w:r w:rsidRPr="003D269D">
        <w:rPr>
          <w:rFonts w:ascii="Times New Roman" w:eastAsia="Arial" w:hAnsi="Times New Roman" w:cs="Times New Roman"/>
          <w:sz w:val="24"/>
          <w:szCs w:val="24"/>
          <w:vertAlign w:val="superscript"/>
        </w:rPr>
        <w:t>3,9,12-14</w:t>
      </w:r>
      <w:r w:rsidRPr="003D269D">
        <w:rPr>
          <w:rFonts w:ascii="Times New Roman" w:eastAsia="Arial" w:hAnsi="Times New Roman" w:cs="Times New Roman"/>
          <w:sz w:val="24"/>
          <w:szCs w:val="24"/>
        </w:rPr>
        <w:t>;</w:t>
      </w:r>
      <w:r w:rsidRPr="003D269D">
        <w:rPr>
          <w:rFonts w:ascii="Times New Roman" w:eastAsia="Arial" w:hAnsi="Times New Roman" w:cs="Times New Roman"/>
          <w:sz w:val="24"/>
          <w:szCs w:val="24"/>
          <w:vertAlign w:val="superscript"/>
        </w:rPr>
        <w:t xml:space="preserve"> </w:t>
      </w:r>
      <w:r w:rsidRPr="003D269D">
        <w:rPr>
          <w:rFonts w:ascii="Times New Roman" w:hAnsi="Times New Roman" w:cs="Times New Roman"/>
          <w:sz w:val="24"/>
          <w:szCs w:val="24"/>
        </w:rPr>
        <w:t>Kieran Quinn, MD PhD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3,4,7,9,15</w:t>
      </w:r>
    </w:p>
    <w:p w14:paraId="370C6550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76F9F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D269D">
        <w:rPr>
          <w:rFonts w:ascii="Times New Roman" w:hAnsi="Times New Roman" w:cs="Times New Roman"/>
          <w:sz w:val="24"/>
          <w:szCs w:val="24"/>
        </w:rPr>
        <w:t xml:space="preserve">Department of Health &amp; Society, University of Toronto Scarborough,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D269D">
        <w:rPr>
          <w:rFonts w:ascii="Times New Roman" w:hAnsi="Times New Roman" w:cs="Times New Roman"/>
          <w:sz w:val="24"/>
          <w:szCs w:val="24"/>
        </w:rPr>
        <w:t xml:space="preserve">Dalla Lana School of Public Health, University of Toronto,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D269D">
        <w:rPr>
          <w:rFonts w:ascii="Times New Roman" w:hAnsi="Times New Roman" w:cs="Times New Roman"/>
          <w:sz w:val="24"/>
          <w:szCs w:val="24"/>
        </w:rPr>
        <w:t xml:space="preserve">Institute of Health Policy, Management and Evaluation, University of Toronto,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D269D">
        <w:rPr>
          <w:rFonts w:ascii="Times New Roman" w:hAnsi="Times New Roman" w:cs="Times New Roman"/>
          <w:sz w:val="24"/>
          <w:szCs w:val="24"/>
        </w:rPr>
        <w:t xml:space="preserve">ICES,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D269D">
        <w:rPr>
          <w:rFonts w:ascii="Times New Roman" w:hAnsi="Times New Roman" w:cs="Times New Roman"/>
          <w:sz w:val="24"/>
          <w:szCs w:val="24"/>
        </w:rPr>
        <w:t xml:space="preserve">Azrieli Adult Neurodevelopmental Centre, Centre for Addiction &amp; Mental Health,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3D269D">
        <w:rPr>
          <w:rFonts w:ascii="Times New Roman" w:hAnsi="Times New Roman" w:cs="Times New Roman"/>
          <w:sz w:val="24"/>
          <w:szCs w:val="24"/>
        </w:rPr>
        <w:t xml:space="preserve">Department of Psychiatry, Temerty Faculty of Medicine,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3D269D">
        <w:rPr>
          <w:rFonts w:ascii="Times New Roman" w:hAnsi="Times New Roman" w:cs="Times New Roman"/>
          <w:sz w:val="24"/>
          <w:szCs w:val="24"/>
        </w:rPr>
        <w:t xml:space="preserve">Department of Medicine, University Health Network,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3D269D">
        <w:rPr>
          <w:rFonts w:ascii="Times New Roman" w:hAnsi="Times New Roman" w:cs="Times New Roman"/>
          <w:sz w:val="24"/>
          <w:szCs w:val="24"/>
        </w:rPr>
        <w:t xml:space="preserve">School of Physical Therapy, Western University, London,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3D269D">
        <w:rPr>
          <w:rFonts w:ascii="Times New Roman" w:hAnsi="Times New Roman" w:cs="Times New Roman"/>
          <w:sz w:val="24"/>
          <w:szCs w:val="24"/>
        </w:rPr>
        <w:t xml:space="preserve">Department of Medicine, Temerty Faculty of Medicine,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3D269D">
        <w:rPr>
          <w:rFonts w:ascii="Times New Roman" w:hAnsi="Times New Roman" w:cs="Times New Roman"/>
          <w:sz w:val="24"/>
          <w:szCs w:val="24"/>
        </w:rPr>
        <w:t xml:space="preserve">Department of Medicine, Sinai Health System,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3D269D">
        <w:rPr>
          <w:rFonts w:ascii="Times New Roman" w:hAnsi="Times New Roman" w:cs="Times New Roman"/>
          <w:sz w:val="24"/>
          <w:szCs w:val="24"/>
        </w:rPr>
        <w:t xml:space="preserve">COVID Long-Haulers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3D269D">
        <w:rPr>
          <w:rFonts w:ascii="Times New Roman" w:hAnsi="Times New Roman" w:cs="Times New Roman"/>
          <w:sz w:val="24"/>
          <w:szCs w:val="24"/>
        </w:rPr>
        <w:t xml:space="preserve">Li Ka Shing Knowledge Institute, Unity Health Toronto,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3D269D">
        <w:rPr>
          <w:rFonts w:ascii="Times New Roman" w:hAnsi="Times New Roman" w:cs="Times New Roman"/>
          <w:sz w:val="24"/>
          <w:szCs w:val="24"/>
        </w:rPr>
        <w:t xml:space="preserve">Department of Medicine, St. Michael’s Hospital,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Pr="003D269D">
        <w:rPr>
          <w:rFonts w:ascii="Times New Roman" w:hAnsi="Times New Roman" w:cs="Times New Roman"/>
          <w:sz w:val="24"/>
          <w:szCs w:val="24"/>
        </w:rPr>
        <w:t xml:space="preserve">Temerty Centre for AI Research and Education in Medicine, Temerty Faculty of Medicine, University of Toronto, Toronto, Ontario, Canada; </w:t>
      </w:r>
      <w:r w:rsidRPr="003D269D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3D269D">
        <w:rPr>
          <w:rFonts w:ascii="Times New Roman" w:hAnsi="Times New Roman" w:cs="Times New Roman"/>
          <w:sz w:val="24"/>
          <w:szCs w:val="24"/>
        </w:rPr>
        <w:t xml:space="preserve">Temmy Latner Centre for Palliative Care, Sinai Health System, University of Toronto, Toronto, Ontario, Canada </w:t>
      </w:r>
    </w:p>
    <w:p w14:paraId="59A2247D" w14:textId="77777777" w:rsidR="001721A2" w:rsidRPr="003D269D" w:rsidRDefault="001721A2" w:rsidP="001721A2">
      <w:pPr>
        <w:spacing w:after="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5EC7D2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eTable 1. Fit statistic for main adjusted models examining rates of ambulatory care visits, diagnostic tests, emergency department visits, hospitalizations, and palliative care visits, comparing patients with and without pre-existing disabilities following hospitalization for COVID-19.</w:t>
      </w:r>
    </w:p>
    <w:p w14:paraId="1B249929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14:paraId="66147383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eTable 2. Rates of ambulatory care visits, diagnostic tests, emergency department visits, hospitalizations, and palliative care visits, comparing patients with and without pre-existing disabilities following hospitalization for COVID-19, further adjusted for COVID-19 vaccination status, pandemic wave, and severity of COVID-19 illness.</w:t>
      </w:r>
    </w:p>
    <w:p w14:paraId="39A05C94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14:paraId="580C7A7F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eTable 3.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3D269D">
        <w:rPr>
          <w:rFonts w:ascii="Times New Roman" w:hAnsi="Times New Roman" w:cs="Times New Roman"/>
          <w:b/>
          <w:sz w:val="24"/>
          <w:szCs w:val="24"/>
        </w:rPr>
        <w:t>Rates of ambulatory care visits, diagnostic tests, emergency department visits, hospitalizations, and palliative care visits, comparing patients with and without pre-existing disabilities following hospitalization for COVID-19, by disability type.</w:t>
      </w:r>
    </w:p>
    <w:p w14:paraId="71C44714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1E7CE84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t>eTable 4.</w:t>
      </w:r>
      <w:r w:rsidRPr="003D269D">
        <w:rPr>
          <w:rFonts w:ascii="Times New Roman" w:hAnsi="Times New Roman" w:cs="Times New Roman"/>
          <w:sz w:val="24"/>
          <w:szCs w:val="24"/>
        </w:rPr>
        <w:t xml:space="preserve"> </w:t>
      </w:r>
      <w:r w:rsidRPr="003D269D">
        <w:rPr>
          <w:rFonts w:ascii="Times New Roman" w:hAnsi="Times New Roman" w:cs="Times New Roman"/>
          <w:b/>
          <w:sz w:val="24"/>
          <w:szCs w:val="24"/>
        </w:rPr>
        <w:t>Cumulative effects on the disability-health service use association of adjusting sequentially for blocks of risk factors, by disability type.</w:t>
      </w:r>
    </w:p>
    <w:p w14:paraId="04EA685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14:paraId="2FB2530F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eTable 5.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3D269D">
        <w:rPr>
          <w:rFonts w:ascii="Times New Roman" w:hAnsi="Times New Roman" w:cs="Times New Roman"/>
          <w:b/>
          <w:sz w:val="24"/>
          <w:szCs w:val="24"/>
        </w:rPr>
        <w:t xml:space="preserve">Baseline characteristics of patients with and without pre-existing disabilities with a hospitalization for COVID-19, by Ontario Disability Support Program (ODSP) status. </w:t>
      </w:r>
    </w:p>
    <w:p w14:paraId="672944C8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14:paraId="3540A0C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eTable 6.</w:t>
      </w:r>
      <w:r w:rsidRPr="003D269D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Rates of ambulatory care visits, diagnostic tests, emergency department visits, hospitalizations, and palliative care visits, comparing patients with and without pre-existing disabilities following hospitalization for COVID-19, by Ontario Disability Support Program status</w:t>
      </w:r>
      <w:r w:rsidRPr="003D269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B657A6B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F161936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t>eTable 7.</w:t>
      </w:r>
      <w:r w:rsidRPr="003D269D">
        <w:rPr>
          <w:rFonts w:ascii="Times New Roman" w:hAnsi="Times New Roman" w:cs="Times New Roman"/>
          <w:sz w:val="24"/>
          <w:szCs w:val="24"/>
        </w:rPr>
        <w:t xml:space="preserve"> </w:t>
      </w: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Cumulative effects on the disability-health service use association of adjusting sequentially for blocks of risk factors, by Ontario Disability Support Program status.</w:t>
      </w:r>
    </w:p>
    <w:p w14:paraId="1DD20B41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067FE7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t>eTable 8.</w:t>
      </w:r>
      <w:r w:rsidRPr="003D269D">
        <w:rPr>
          <w:rFonts w:ascii="Times New Roman" w:hAnsi="Times New Roman" w:cs="Times New Roman"/>
          <w:sz w:val="24"/>
          <w:szCs w:val="24"/>
        </w:rPr>
        <w:t xml:space="preserve"> </w:t>
      </w:r>
      <w:r w:rsidRPr="003D269D">
        <w:rPr>
          <w:rFonts w:ascii="Times New Roman" w:hAnsi="Times New Roman" w:cs="Times New Roman"/>
          <w:b/>
          <w:sz w:val="24"/>
          <w:szCs w:val="24"/>
          <w:lang w:val="en-CA"/>
        </w:rPr>
        <w:t>Rates of ambulatory care visits, diagnostic tests, emergency department visits, hospitalizations, and palliative care visits, comparing patients with and without pre-existing disabilities following hospitalization for COVID-19, using the alternative definition of disability**.</w:t>
      </w:r>
    </w:p>
    <w:p w14:paraId="7A6578B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1721A2" w:rsidRPr="003D269D" w:rsidSect="001A714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D5D0DD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lastRenderedPageBreak/>
        <w:t>eTable 1. Fit statistic for main adjusted models examining rates of ambulatory care visits, diagnostic tests, emergency department visits, hospitalizations, and palliative care visits, comparing patients with and without pre-existing disabilities following hospitalization for COVID-19.</w:t>
      </w:r>
    </w:p>
    <w:p w14:paraId="22BA7ED6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1167"/>
        <w:gridCol w:w="1167"/>
        <w:gridCol w:w="1308"/>
        <w:gridCol w:w="1308"/>
        <w:gridCol w:w="1324"/>
        <w:gridCol w:w="1324"/>
        <w:gridCol w:w="1116"/>
        <w:gridCol w:w="1116"/>
        <w:gridCol w:w="1116"/>
      </w:tblGrid>
      <w:tr w:rsidR="001721A2" w:rsidRPr="003D269D" w14:paraId="1EF67CA3" w14:textId="77777777" w:rsidTr="00F238A9">
        <w:tc>
          <w:tcPr>
            <w:tcW w:w="2155" w:type="dxa"/>
            <w:vAlign w:val="bottom"/>
          </w:tcPr>
          <w:p w14:paraId="67A0955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Outcome</w:t>
            </w:r>
          </w:p>
        </w:tc>
        <w:tc>
          <w:tcPr>
            <w:tcW w:w="1170" w:type="dxa"/>
            <w:vAlign w:val="bottom"/>
          </w:tcPr>
          <w:p w14:paraId="168DC38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Deviance</w:t>
            </w:r>
          </w:p>
        </w:tc>
        <w:tc>
          <w:tcPr>
            <w:tcW w:w="1170" w:type="dxa"/>
            <w:vAlign w:val="bottom"/>
          </w:tcPr>
          <w:p w14:paraId="57940B1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Scaled Deviance</w:t>
            </w:r>
          </w:p>
        </w:tc>
        <w:tc>
          <w:tcPr>
            <w:tcW w:w="1350" w:type="dxa"/>
            <w:vAlign w:val="bottom"/>
          </w:tcPr>
          <w:p w14:paraId="6579FF1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1350" w:type="dxa"/>
            <w:vAlign w:val="bottom"/>
          </w:tcPr>
          <w:p w14:paraId="143B123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Scaled Pearson X</w:t>
            </w: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60" w:type="dxa"/>
            <w:vAlign w:val="bottom"/>
          </w:tcPr>
          <w:p w14:paraId="3937403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Log Likelihood</w:t>
            </w:r>
          </w:p>
        </w:tc>
        <w:tc>
          <w:tcPr>
            <w:tcW w:w="1260" w:type="dxa"/>
            <w:vAlign w:val="bottom"/>
          </w:tcPr>
          <w:p w14:paraId="17A7759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Full Log Likelihood</w:t>
            </w:r>
          </w:p>
        </w:tc>
        <w:tc>
          <w:tcPr>
            <w:tcW w:w="1080" w:type="dxa"/>
            <w:vAlign w:val="bottom"/>
          </w:tcPr>
          <w:p w14:paraId="0E56119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AIC </w:t>
            </w:r>
          </w:p>
        </w:tc>
        <w:tc>
          <w:tcPr>
            <w:tcW w:w="1080" w:type="dxa"/>
            <w:vAlign w:val="bottom"/>
          </w:tcPr>
          <w:p w14:paraId="16EEC15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AICC </w:t>
            </w:r>
          </w:p>
        </w:tc>
        <w:tc>
          <w:tcPr>
            <w:tcW w:w="1075" w:type="dxa"/>
            <w:vAlign w:val="bottom"/>
          </w:tcPr>
          <w:p w14:paraId="607C633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</w:t>
            </w:r>
          </w:p>
        </w:tc>
      </w:tr>
      <w:tr w:rsidR="001721A2" w:rsidRPr="003D269D" w14:paraId="4FD00F82" w14:textId="77777777" w:rsidTr="00F238A9">
        <w:tc>
          <w:tcPr>
            <w:tcW w:w="2155" w:type="dxa"/>
          </w:tcPr>
          <w:p w14:paraId="71183C4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Ambulatory care visits</w:t>
            </w:r>
          </w:p>
        </w:tc>
        <w:tc>
          <w:tcPr>
            <w:tcW w:w="1170" w:type="dxa"/>
          </w:tcPr>
          <w:p w14:paraId="49CD391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61135A4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E7A4CF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74E7D2B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C8C4DC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92046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55BF7CD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2E244DD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</w:tcPr>
          <w:p w14:paraId="41CC25B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1EA20628" w14:textId="77777777" w:rsidTr="00F238A9">
        <w:tc>
          <w:tcPr>
            <w:tcW w:w="2155" w:type="dxa"/>
            <w:vAlign w:val="bottom"/>
          </w:tcPr>
          <w:p w14:paraId="7BEFDE3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70" w:type="dxa"/>
            <w:vAlign w:val="bottom"/>
          </w:tcPr>
          <w:p w14:paraId="3C2DDF9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170" w:type="dxa"/>
            <w:vAlign w:val="bottom"/>
          </w:tcPr>
          <w:p w14:paraId="46E69F0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186EE7B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71BB549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260" w:type="dxa"/>
            <w:vAlign w:val="bottom"/>
          </w:tcPr>
          <w:p w14:paraId="3AA8A57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72E03E5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FC54CD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F2223B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0BC1A34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3511F3C4" w14:textId="77777777" w:rsidTr="00F238A9">
        <w:tc>
          <w:tcPr>
            <w:tcW w:w="2155" w:type="dxa"/>
            <w:vAlign w:val="bottom"/>
          </w:tcPr>
          <w:p w14:paraId="48D2EFD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70" w:type="dxa"/>
            <w:vAlign w:val="bottom"/>
          </w:tcPr>
          <w:p w14:paraId="5F47031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191011.5</w:t>
            </w:r>
          </w:p>
        </w:tc>
        <w:tc>
          <w:tcPr>
            <w:tcW w:w="1170" w:type="dxa"/>
            <w:vAlign w:val="bottom"/>
          </w:tcPr>
          <w:p w14:paraId="424F2F6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191011.5</w:t>
            </w:r>
          </w:p>
        </w:tc>
        <w:tc>
          <w:tcPr>
            <w:tcW w:w="1350" w:type="dxa"/>
            <w:vAlign w:val="bottom"/>
          </w:tcPr>
          <w:p w14:paraId="72D9466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225861.7</w:t>
            </w:r>
          </w:p>
        </w:tc>
        <w:tc>
          <w:tcPr>
            <w:tcW w:w="1350" w:type="dxa"/>
            <w:vAlign w:val="bottom"/>
          </w:tcPr>
          <w:p w14:paraId="146F813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225861.7</w:t>
            </w:r>
          </w:p>
        </w:tc>
        <w:tc>
          <w:tcPr>
            <w:tcW w:w="1260" w:type="dxa"/>
            <w:vAlign w:val="bottom"/>
          </w:tcPr>
          <w:p w14:paraId="14BBF44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591282.7</w:t>
            </w:r>
          </w:p>
        </w:tc>
        <w:tc>
          <w:tcPr>
            <w:tcW w:w="1260" w:type="dxa"/>
            <w:vAlign w:val="bottom"/>
          </w:tcPr>
          <w:p w14:paraId="0996A8C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-166817</w:t>
            </w:r>
          </w:p>
        </w:tc>
        <w:tc>
          <w:tcPr>
            <w:tcW w:w="1080" w:type="dxa"/>
            <w:vAlign w:val="bottom"/>
          </w:tcPr>
          <w:p w14:paraId="73D5862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333752.4</w:t>
            </w:r>
          </w:p>
        </w:tc>
        <w:tc>
          <w:tcPr>
            <w:tcW w:w="1080" w:type="dxa"/>
            <w:vAlign w:val="bottom"/>
          </w:tcPr>
          <w:p w14:paraId="61875D6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333752.6</w:t>
            </w:r>
          </w:p>
        </w:tc>
        <w:tc>
          <w:tcPr>
            <w:tcW w:w="1075" w:type="dxa"/>
            <w:vAlign w:val="bottom"/>
          </w:tcPr>
          <w:p w14:paraId="21181CB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334261.5</w:t>
            </w:r>
          </w:p>
        </w:tc>
      </w:tr>
      <w:tr w:rsidR="001721A2" w:rsidRPr="003D269D" w14:paraId="1302A527" w14:textId="77777777" w:rsidTr="00F238A9">
        <w:tc>
          <w:tcPr>
            <w:tcW w:w="2155" w:type="dxa"/>
            <w:vAlign w:val="bottom"/>
          </w:tcPr>
          <w:p w14:paraId="0CC17FE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Value/DF</w:t>
            </w:r>
          </w:p>
        </w:tc>
        <w:tc>
          <w:tcPr>
            <w:tcW w:w="1170" w:type="dxa"/>
            <w:vAlign w:val="bottom"/>
          </w:tcPr>
          <w:p w14:paraId="765437E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4.6346</w:t>
            </w:r>
          </w:p>
        </w:tc>
        <w:tc>
          <w:tcPr>
            <w:tcW w:w="1170" w:type="dxa"/>
            <w:vAlign w:val="bottom"/>
          </w:tcPr>
          <w:p w14:paraId="17F260B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4.6346</w:t>
            </w:r>
          </w:p>
        </w:tc>
        <w:tc>
          <w:tcPr>
            <w:tcW w:w="1350" w:type="dxa"/>
            <w:vAlign w:val="bottom"/>
          </w:tcPr>
          <w:p w14:paraId="4875B37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5.4802</w:t>
            </w:r>
          </w:p>
        </w:tc>
        <w:tc>
          <w:tcPr>
            <w:tcW w:w="1350" w:type="dxa"/>
            <w:vAlign w:val="bottom"/>
          </w:tcPr>
          <w:p w14:paraId="667375C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5.4802</w:t>
            </w:r>
          </w:p>
        </w:tc>
        <w:tc>
          <w:tcPr>
            <w:tcW w:w="1260" w:type="dxa"/>
            <w:vAlign w:val="bottom"/>
          </w:tcPr>
          <w:p w14:paraId="767B774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799B493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555490D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8450AB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7BB9691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7831046D" w14:textId="77777777" w:rsidTr="00F238A9">
        <w:tc>
          <w:tcPr>
            <w:tcW w:w="2155" w:type="dxa"/>
            <w:vAlign w:val="bottom"/>
          </w:tcPr>
          <w:p w14:paraId="6786896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Diagnostic tests</w:t>
            </w:r>
          </w:p>
        </w:tc>
        <w:tc>
          <w:tcPr>
            <w:tcW w:w="1170" w:type="dxa"/>
            <w:vAlign w:val="bottom"/>
          </w:tcPr>
          <w:p w14:paraId="2F5141A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14:paraId="5B4F8CD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15DAD54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0735792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2974F3D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06BBDE9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05826D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0D7F9D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7897F22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319639B5" w14:textId="77777777" w:rsidTr="00F238A9">
        <w:tc>
          <w:tcPr>
            <w:tcW w:w="2155" w:type="dxa"/>
            <w:vAlign w:val="bottom"/>
          </w:tcPr>
          <w:p w14:paraId="0B83BB9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70" w:type="dxa"/>
            <w:vAlign w:val="bottom"/>
          </w:tcPr>
          <w:p w14:paraId="57BF67C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170" w:type="dxa"/>
            <w:vAlign w:val="bottom"/>
          </w:tcPr>
          <w:p w14:paraId="64FDA07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710237F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7D2A022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260" w:type="dxa"/>
            <w:vAlign w:val="bottom"/>
          </w:tcPr>
          <w:p w14:paraId="4FA1831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022EB2A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54881AA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472CFF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43A1CF3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637F0842" w14:textId="77777777" w:rsidTr="00F238A9">
        <w:tc>
          <w:tcPr>
            <w:tcW w:w="2155" w:type="dxa"/>
            <w:vAlign w:val="bottom"/>
          </w:tcPr>
          <w:p w14:paraId="6B30A35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70" w:type="dxa"/>
            <w:vAlign w:val="bottom"/>
          </w:tcPr>
          <w:p w14:paraId="43F7A24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185060.1</w:t>
            </w:r>
          </w:p>
        </w:tc>
        <w:tc>
          <w:tcPr>
            <w:tcW w:w="1170" w:type="dxa"/>
            <w:vAlign w:val="bottom"/>
          </w:tcPr>
          <w:p w14:paraId="0E19CE9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185060.1</w:t>
            </w:r>
          </w:p>
        </w:tc>
        <w:tc>
          <w:tcPr>
            <w:tcW w:w="1350" w:type="dxa"/>
            <w:vAlign w:val="bottom"/>
          </w:tcPr>
          <w:p w14:paraId="0F18662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266125.9</w:t>
            </w:r>
          </w:p>
        </w:tc>
        <w:tc>
          <w:tcPr>
            <w:tcW w:w="1350" w:type="dxa"/>
            <w:vAlign w:val="bottom"/>
          </w:tcPr>
          <w:p w14:paraId="3613CF7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266125.9</w:t>
            </w:r>
          </w:p>
        </w:tc>
        <w:tc>
          <w:tcPr>
            <w:tcW w:w="1260" w:type="dxa"/>
            <w:vAlign w:val="bottom"/>
          </w:tcPr>
          <w:p w14:paraId="310A03C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17232.45</w:t>
            </w:r>
          </w:p>
        </w:tc>
        <w:tc>
          <w:tcPr>
            <w:tcW w:w="1260" w:type="dxa"/>
            <w:vAlign w:val="bottom"/>
          </w:tcPr>
          <w:p w14:paraId="683EFDE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-122303</w:t>
            </w:r>
          </w:p>
        </w:tc>
        <w:tc>
          <w:tcPr>
            <w:tcW w:w="1080" w:type="dxa"/>
            <w:vAlign w:val="bottom"/>
          </w:tcPr>
          <w:p w14:paraId="53A0156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244723.4</w:t>
            </w:r>
          </w:p>
        </w:tc>
        <w:tc>
          <w:tcPr>
            <w:tcW w:w="1080" w:type="dxa"/>
            <w:vAlign w:val="bottom"/>
          </w:tcPr>
          <w:p w14:paraId="3F622C5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244723.6</w:t>
            </w:r>
          </w:p>
        </w:tc>
        <w:tc>
          <w:tcPr>
            <w:tcW w:w="1075" w:type="dxa"/>
            <w:vAlign w:val="bottom"/>
          </w:tcPr>
          <w:p w14:paraId="344C059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245232.5</w:t>
            </w:r>
          </w:p>
        </w:tc>
      </w:tr>
      <w:tr w:rsidR="001721A2" w:rsidRPr="003D269D" w14:paraId="7194F89C" w14:textId="77777777" w:rsidTr="00F238A9">
        <w:tc>
          <w:tcPr>
            <w:tcW w:w="2155" w:type="dxa"/>
            <w:vAlign w:val="bottom"/>
          </w:tcPr>
          <w:p w14:paraId="1B6CB1B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Value/DF</w:t>
            </w:r>
          </w:p>
        </w:tc>
        <w:tc>
          <w:tcPr>
            <w:tcW w:w="1170" w:type="dxa"/>
            <w:vAlign w:val="bottom"/>
          </w:tcPr>
          <w:p w14:paraId="33EB200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4.4902</w:t>
            </w:r>
          </w:p>
        </w:tc>
        <w:tc>
          <w:tcPr>
            <w:tcW w:w="1170" w:type="dxa"/>
            <w:vAlign w:val="bottom"/>
          </w:tcPr>
          <w:p w14:paraId="5E38CF9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4.4902</w:t>
            </w:r>
          </w:p>
        </w:tc>
        <w:tc>
          <w:tcPr>
            <w:tcW w:w="1350" w:type="dxa"/>
            <w:vAlign w:val="bottom"/>
          </w:tcPr>
          <w:p w14:paraId="448090E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6.4572</w:t>
            </w:r>
          </w:p>
        </w:tc>
        <w:tc>
          <w:tcPr>
            <w:tcW w:w="1350" w:type="dxa"/>
            <w:vAlign w:val="bottom"/>
          </w:tcPr>
          <w:p w14:paraId="1344890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6.4572</w:t>
            </w:r>
          </w:p>
        </w:tc>
        <w:tc>
          <w:tcPr>
            <w:tcW w:w="1260" w:type="dxa"/>
            <w:vAlign w:val="bottom"/>
          </w:tcPr>
          <w:p w14:paraId="4748819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43A1623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141AD5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FA31EB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5FDE635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3AB99F40" w14:textId="77777777" w:rsidTr="00F238A9">
        <w:tc>
          <w:tcPr>
            <w:tcW w:w="2155" w:type="dxa"/>
            <w:vAlign w:val="bottom"/>
          </w:tcPr>
          <w:p w14:paraId="7B125ED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Emergency department visits</w:t>
            </w:r>
          </w:p>
        </w:tc>
        <w:tc>
          <w:tcPr>
            <w:tcW w:w="1170" w:type="dxa"/>
            <w:vAlign w:val="bottom"/>
          </w:tcPr>
          <w:p w14:paraId="0ACE87E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14:paraId="30414CC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542AC17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074D9A6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4729FC0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30B737E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FE8165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5AF0D9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27A9DE1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03500E5D" w14:textId="77777777" w:rsidTr="00F238A9">
        <w:tc>
          <w:tcPr>
            <w:tcW w:w="2155" w:type="dxa"/>
            <w:vAlign w:val="bottom"/>
          </w:tcPr>
          <w:p w14:paraId="7E1F28F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70" w:type="dxa"/>
            <w:vAlign w:val="bottom"/>
          </w:tcPr>
          <w:p w14:paraId="0C74BB2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170" w:type="dxa"/>
            <w:vAlign w:val="bottom"/>
          </w:tcPr>
          <w:p w14:paraId="753D364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485799C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63B367C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260" w:type="dxa"/>
            <w:vAlign w:val="bottom"/>
          </w:tcPr>
          <w:p w14:paraId="74A1C44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7CF43A2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067B9F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65623C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11A85EF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05A63EF2" w14:textId="77777777" w:rsidTr="00F238A9">
        <w:tc>
          <w:tcPr>
            <w:tcW w:w="2155" w:type="dxa"/>
            <w:vAlign w:val="bottom"/>
          </w:tcPr>
          <w:p w14:paraId="3143B71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70" w:type="dxa"/>
            <w:vAlign w:val="bottom"/>
          </w:tcPr>
          <w:p w14:paraId="0DD3B4C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61207.61</w:t>
            </w:r>
          </w:p>
        </w:tc>
        <w:tc>
          <w:tcPr>
            <w:tcW w:w="1170" w:type="dxa"/>
            <w:vAlign w:val="bottom"/>
          </w:tcPr>
          <w:p w14:paraId="0DCA91A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61207.61</w:t>
            </w:r>
          </w:p>
        </w:tc>
        <w:tc>
          <w:tcPr>
            <w:tcW w:w="1350" w:type="dxa"/>
            <w:vAlign w:val="bottom"/>
          </w:tcPr>
          <w:p w14:paraId="2F42945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108896.3</w:t>
            </w:r>
          </w:p>
        </w:tc>
        <w:tc>
          <w:tcPr>
            <w:tcW w:w="1350" w:type="dxa"/>
            <w:vAlign w:val="bottom"/>
          </w:tcPr>
          <w:p w14:paraId="28411A2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108896.3</w:t>
            </w:r>
          </w:p>
        </w:tc>
        <w:tc>
          <w:tcPr>
            <w:tcW w:w="1260" w:type="dxa"/>
            <w:vAlign w:val="bottom"/>
          </w:tcPr>
          <w:p w14:paraId="649445F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-23633.7</w:t>
            </w:r>
          </w:p>
        </w:tc>
        <w:tc>
          <w:tcPr>
            <w:tcW w:w="1260" w:type="dxa"/>
            <w:vAlign w:val="bottom"/>
          </w:tcPr>
          <w:p w14:paraId="274E119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-44416.8</w:t>
            </w:r>
          </w:p>
        </w:tc>
        <w:tc>
          <w:tcPr>
            <w:tcW w:w="1080" w:type="dxa"/>
            <w:vAlign w:val="bottom"/>
          </w:tcPr>
          <w:p w14:paraId="7905B26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88951.58</w:t>
            </w:r>
          </w:p>
        </w:tc>
        <w:tc>
          <w:tcPr>
            <w:tcW w:w="1080" w:type="dxa"/>
            <w:vAlign w:val="bottom"/>
          </w:tcPr>
          <w:p w14:paraId="6A9A36D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88951.75</w:t>
            </w:r>
          </w:p>
        </w:tc>
        <w:tc>
          <w:tcPr>
            <w:tcW w:w="1075" w:type="dxa"/>
            <w:vAlign w:val="bottom"/>
          </w:tcPr>
          <w:p w14:paraId="3936C81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89460.63</w:t>
            </w:r>
          </w:p>
        </w:tc>
      </w:tr>
      <w:tr w:rsidR="001721A2" w:rsidRPr="003D269D" w14:paraId="7A98921A" w14:textId="77777777" w:rsidTr="00F238A9">
        <w:tc>
          <w:tcPr>
            <w:tcW w:w="2155" w:type="dxa"/>
            <w:vAlign w:val="bottom"/>
          </w:tcPr>
          <w:p w14:paraId="55C98CA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Value/DF</w:t>
            </w:r>
          </w:p>
        </w:tc>
        <w:tc>
          <w:tcPr>
            <w:tcW w:w="1170" w:type="dxa"/>
            <w:vAlign w:val="bottom"/>
          </w:tcPr>
          <w:p w14:paraId="30269C9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1.4851</w:t>
            </w:r>
          </w:p>
        </w:tc>
        <w:tc>
          <w:tcPr>
            <w:tcW w:w="1170" w:type="dxa"/>
            <w:vAlign w:val="bottom"/>
          </w:tcPr>
          <w:p w14:paraId="5453361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1.4851</w:t>
            </w:r>
          </w:p>
        </w:tc>
        <w:tc>
          <w:tcPr>
            <w:tcW w:w="1350" w:type="dxa"/>
            <w:vAlign w:val="bottom"/>
          </w:tcPr>
          <w:p w14:paraId="174EB7E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2.6422</w:t>
            </w:r>
          </w:p>
        </w:tc>
        <w:tc>
          <w:tcPr>
            <w:tcW w:w="1350" w:type="dxa"/>
            <w:vAlign w:val="bottom"/>
          </w:tcPr>
          <w:p w14:paraId="41F2889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2.6422</w:t>
            </w:r>
          </w:p>
        </w:tc>
        <w:tc>
          <w:tcPr>
            <w:tcW w:w="1260" w:type="dxa"/>
            <w:vAlign w:val="bottom"/>
          </w:tcPr>
          <w:p w14:paraId="106FCB8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2BDEA68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7A71EE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5A1F1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7966DF7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056C9063" w14:textId="77777777" w:rsidTr="00F238A9">
        <w:tc>
          <w:tcPr>
            <w:tcW w:w="2155" w:type="dxa"/>
            <w:vAlign w:val="bottom"/>
          </w:tcPr>
          <w:p w14:paraId="4A29F72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Hospital admissions</w:t>
            </w:r>
          </w:p>
        </w:tc>
        <w:tc>
          <w:tcPr>
            <w:tcW w:w="1170" w:type="dxa"/>
            <w:vAlign w:val="bottom"/>
          </w:tcPr>
          <w:p w14:paraId="46FAF81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14:paraId="250D812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1220580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7DDD305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2993B3B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2261A1E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68C3C5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CF4666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6709FE4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7B0AE3BC" w14:textId="77777777" w:rsidTr="00F238A9">
        <w:tc>
          <w:tcPr>
            <w:tcW w:w="2155" w:type="dxa"/>
            <w:vAlign w:val="bottom"/>
          </w:tcPr>
          <w:p w14:paraId="30EBC7F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70" w:type="dxa"/>
            <w:vAlign w:val="bottom"/>
          </w:tcPr>
          <w:p w14:paraId="6063D3D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170" w:type="dxa"/>
            <w:vAlign w:val="bottom"/>
          </w:tcPr>
          <w:p w14:paraId="70C3531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1056C39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6B99460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260" w:type="dxa"/>
            <w:vAlign w:val="bottom"/>
          </w:tcPr>
          <w:p w14:paraId="7221394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7F9F9A5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8F08F9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FC240B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4A38AB2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2D2E9168" w14:textId="77777777" w:rsidTr="00F238A9">
        <w:tc>
          <w:tcPr>
            <w:tcW w:w="2155" w:type="dxa"/>
            <w:vAlign w:val="bottom"/>
          </w:tcPr>
          <w:p w14:paraId="6BCFAB1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70" w:type="dxa"/>
            <w:vAlign w:val="bottom"/>
          </w:tcPr>
          <w:p w14:paraId="18E28A1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40839.18</w:t>
            </w:r>
          </w:p>
        </w:tc>
        <w:tc>
          <w:tcPr>
            <w:tcW w:w="1170" w:type="dxa"/>
            <w:vAlign w:val="bottom"/>
          </w:tcPr>
          <w:p w14:paraId="45D9336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40839.18</w:t>
            </w:r>
          </w:p>
        </w:tc>
        <w:tc>
          <w:tcPr>
            <w:tcW w:w="1350" w:type="dxa"/>
            <w:vAlign w:val="bottom"/>
          </w:tcPr>
          <w:p w14:paraId="3895F17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85136.6</w:t>
            </w:r>
          </w:p>
        </w:tc>
        <w:tc>
          <w:tcPr>
            <w:tcW w:w="1350" w:type="dxa"/>
            <w:vAlign w:val="bottom"/>
          </w:tcPr>
          <w:p w14:paraId="6B5CAC5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85136.6</w:t>
            </w:r>
          </w:p>
        </w:tc>
        <w:tc>
          <w:tcPr>
            <w:tcW w:w="1260" w:type="dxa"/>
            <w:vAlign w:val="bottom"/>
          </w:tcPr>
          <w:p w14:paraId="5D4D084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-25015.6</w:t>
            </w:r>
          </w:p>
        </w:tc>
        <w:tc>
          <w:tcPr>
            <w:tcW w:w="1260" w:type="dxa"/>
            <w:vAlign w:val="bottom"/>
          </w:tcPr>
          <w:p w14:paraId="6F42A6B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-30366</w:t>
            </w:r>
          </w:p>
        </w:tc>
        <w:tc>
          <w:tcPr>
            <w:tcW w:w="1080" w:type="dxa"/>
            <w:vAlign w:val="bottom"/>
          </w:tcPr>
          <w:p w14:paraId="6B02930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60850</w:t>
            </w:r>
          </w:p>
        </w:tc>
        <w:tc>
          <w:tcPr>
            <w:tcW w:w="1080" w:type="dxa"/>
            <w:vAlign w:val="bottom"/>
          </w:tcPr>
          <w:p w14:paraId="5CD001C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60850.17</w:t>
            </w:r>
          </w:p>
        </w:tc>
        <w:tc>
          <w:tcPr>
            <w:tcW w:w="1075" w:type="dxa"/>
            <w:vAlign w:val="bottom"/>
          </w:tcPr>
          <w:p w14:paraId="32E242E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61359.05</w:t>
            </w:r>
          </w:p>
        </w:tc>
      </w:tr>
      <w:tr w:rsidR="001721A2" w:rsidRPr="003D269D" w14:paraId="5B5209C1" w14:textId="77777777" w:rsidTr="00F238A9">
        <w:tc>
          <w:tcPr>
            <w:tcW w:w="2155" w:type="dxa"/>
            <w:vAlign w:val="bottom"/>
          </w:tcPr>
          <w:p w14:paraId="6E8D20A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Value/DF</w:t>
            </w:r>
          </w:p>
        </w:tc>
        <w:tc>
          <w:tcPr>
            <w:tcW w:w="1170" w:type="dxa"/>
            <w:vAlign w:val="bottom"/>
          </w:tcPr>
          <w:p w14:paraId="372B0A7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0.9909</w:t>
            </w:r>
          </w:p>
        </w:tc>
        <w:tc>
          <w:tcPr>
            <w:tcW w:w="1170" w:type="dxa"/>
            <w:vAlign w:val="bottom"/>
          </w:tcPr>
          <w:p w14:paraId="093CBED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0.9909</w:t>
            </w:r>
          </w:p>
        </w:tc>
        <w:tc>
          <w:tcPr>
            <w:tcW w:w="1350" w:type="dxa"/>
            <w:vAlign w:val="bottom"/>
          </w:tcPr>
          <w:p w14:paraId="7A70EDA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2.0657</w:t>
            </w:r>
          </w:p>
        </w:tc>
        <w:tc>
          <w:tcPr>
            <w:tcW w:w="1350" w:type="dxa"/>
            <w:vAlign w:val="bottom"/>
          </w:tcPr>
          <w:p w14:paraId="595A136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2.0657</w:t>
            </w:r>
          </w:p>
        </w:tc>
        <w:tc>
          <w:tcPr>
            <w:tcW w:w="1260" w:type="dxa"/>
            <w:vAlign w:val="bottom"/>
          </w:tcPr>
          <w:p w14:paraId="6FA8553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27DA6BF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6D7B3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01BB5B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2216AF5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1066DF08" w14:textId="77777777" w:rsidTr="00F238A9">
        <w:tc>
          <w:tcPr>
            <w:tcW w:w="2155" w:type="dxa"/>
            <w:vAlign w:val="bottom"/>
          </w:tcPr>
          <w:p w14:paraId="754D06D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Palliative care</w:t>
            </w:r>
          </w:p>
        </w:tc>
        <w:tc>
          <w:tcPr>
            <w:tcW w:w="1170" w:type="dxa"/>
            <w:vAlign w:val="bottom"/>
          </w:tcPr>
          <w:p w14:paraId="270BEB6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14:paraId="0F538A8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12F6B71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bottom"/>
          </w:tcPr>
          <w:p w14:paraId="1DDA908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64E6393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6F2EE8F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5AB7B8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EAFE94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4D960C6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75712380" w14:textId="77777777" w:rsidTr="00F238A9">
        <w:tc>
          <w:tcPr>
            <w:tcW w:w="2155" w:type="dxa"/>
            <w:vAlign w:val="bottom"/>
          </w:tcPr>
          <w:p w14:paraId="5586E2F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70" w:type="dxa"/>
            <w:vAlign w:val="bottom"/>
          </w:tcPr>
          <w:p w14:paraId="32BCF16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170" w:type="dxa"/>
            <w:vAlign w:val="bottom"/>
          </w:tcPr>
          <w:p w14:paraId="1585923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4047691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350" w:type="dxa"/>
            <w:vAlign w:val="bottom"/>
          </w:tcPr>
          <w:p w14:paraId="0E96EBF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4.10E+04</w:t>
            </w:r>
          </w:p>
        </w:tc>
        <w:tc>
          <w:tcPr>
            <w:tcW w:w="1260" w:type="dxa"/>
            <w:vAlign w:val="bottom"/>
          </w:tcPr>
          <w:p w14:paraId="4EE782C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2290E58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BC2790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5EAB087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626FC8A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4CE77D6A" w14:textId="77777777" w:rsidTr="00F238A9">
        <w:tc>
          <w:tcPr>
            <w:tcW w:w="2155" w:type="dxa"/>
            <w:vAlign w:val="bottom"/>
          </w:tcPr>
          <w:p w14:paraId="106BE33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70" w:type="dxa"/>
            <w:vAlign w:val="bottom"/>
          </w:tcPr>
          <w:p w14:paraId="15F9207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21317.09</w:t>
            </w:r>
          </w:p>
        </w:tc>
        <w:tc>
          <w:tcPr>
            <w:tcW w:w="1170" w:type="dxa"/>
            <w:vAlign w:val="bottom"/>
          </w:tcPr>
          <w:p w14:paraId="115FE48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21317.09</w:t>
            </w:r>
          </w:p>
        </w:tc>
        <w:tc>
          <w:tcPr>
            <w:tcW w:w="1350" w:type="dxa"/>
            <w:vAlign w:val="bottom"/>
          </w:tcPr>
          <w:p w14:paraId="26CFD53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364465.4</w:t>
            </w:r>
          </w:p>
        </w:tc>
        <w:tc>
          <w:tcPr>
            <w:tcW w:w="1350" w:type="dxa"/>
            <w:vAlign w:val="bottom"/>
          </w:tcPr>
          <w:p w14:paraId="0E331FE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364465.4</w:t>
            </w:r>
          </w:p>
        </w:tc>
        <w:tc>
          <w:tcPr>
            <w:tcW w:w="1260" w:type="dxa"/>
            <w:vAlign w:val="bottom"/>
          </w:tcPr>
          <w:p w14:paraId="5A5ADB7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-8184.14</w:t>
            </w:r>
          </w:p>
        </w:tc>
        <w:tc>
          <w:tcPr>
            <w:tcW w:w="1260" w:type="dxa"/>
            <w:vAlign w:val="bottom"/>
          </w:tcPr>
          <w:p w14:paraId="6AA2778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-12002.8</w:t>
            </w:r>
          </w:p>
        </w:tc>
        <w:tc>
          <w:tcPr>
            <w:tcW w:w="1080" w:type="dxa"/>
            <w:vAlign w:val="bottom"/>
          </w:tcPr>
          <w:p w14:paraId="75D0C70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24123.51</w:t>
            </w:r>
          </w:p>
        </w:tc>
        <w:tc>
          <w:tcPr>
            <w:tcW w:w="1080" w:type="dxa"/>
            <w:vAlign w:val="bottom"/>
          </w:tcPr>
          <w:p w14:paraId="656FD52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24123.69</w:t>
            </w:r>
          </w:p>
        </w:tc>
        <w:tc>
          <w:tcPr>
            <w:tcW w:w="1075" w:type="dxa"/>
            <w:vAlign w:val="bottom"/>
          </w:tcPr>
          <w:p w14:paraId="0E50CD7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24632.56</w:t>
            </w:r>
          </w:p>
        </w:tc>
      </w:tr>
      <w:tr w:rsidR="001721A2" w:rsidRPr="003D269D" w14:paraId="7ED6E0A0" w14:textId="77777777" w:rsidTr="00F238A9">
        <w:tc>
          <w:tcPr>
            <w:tcW w:w="2155" w:type="dxa"/>
            <w:vAlign w:val="bottom"/>
          </w:tcPr>
          <w:p w14:paraId="67C318E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Value/DF</w:t>
            </w:r>
          </w:p>
        </w:tc>
        <w:tc>
          <w:tcPr>
            <w:tcW w:w="1170" w:type="dxa"/>
            <w:vAlign w:val="bottom"/>
          </w:tcPr>
          <w:p w14:paraId="429F6E7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0.5172</w:t>
            </w:r>
          </w:p>
        </w:tc>
        <w:tc>
          <w:tcPr>
            <w:tcW w:w="1170" w:type="dxa"/>
            <w:vAlign w:val="bottom"/>
          </w:tcPr>
          <w:p w14:paraId="795DEAE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0.5172</w:t>
            </w:r>
          </w:p>
        </w:tc>
        <w:tc>
          <w:tcPr>
            <w:tcW w:w="1350" w:type="dxa"/>
            <w:vAlign w:val="bottom"/>
          </w:tcPr>
          <w:p w14:paraId="23097CA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8.8432</w:t>
            </w:r>
          </w:p>
        </w:tc>
        <w:tc>
          <w:tcPr>
            <w:tcW w:w="1350" w:type="dxa"/>
            <w:vAlign w:val="bottom"/>
          </w:tcPr>
          <w:p w14:paraId="3E00F44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8.8432</w:t>
            </w:r>
          </w:p>
        </w:tc>
        <w:tc>
          <w:tcPr>
            <w:tcW w:w="1260" w:type="dxa"/>
            <w:vAlign w:val="bottom"/>
          </w:tcPr>
          <w:p w14:paraId="45A741A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3C8F381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5D6733E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5B3E05B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vAlign w:val="bottom"/>
          </w:tcPr>
          <w:p w14:paraId="756D580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4746379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018CA7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21CD35B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6E541DF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eTable 2. Rates of ambulatory care visits, diagnostic tests, emergency department visits, hospitalizations, and palliative care visits, comparing patients with and without pre-existing disabilities following hospitalization for COVID-19, further adjusted for COVID-19 vaccination status, pandemic wave, and severity of COVID-19 illness. </w:t>
      </w:r>
    </w:p>
    <w:p w14:paraId="241CCC80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30" w:type="dxa"/>
        <w:jc w:val="center"/>
        <w:tblLook w:val="04A0" w:firstRow="1" w:lastRow="0" w:firstColumn="1" w:lastColumn="0" w:noHBand="0" w:noVBand="1"/>
      </w:tblPr>
      <w:tblGrid>
        <w:gridCol w:w="3028"/>
        <w:gridCol w:w="2192"/>
        <w:gridCol w:w="2070"/>
        <w:gridCol w:w="2070"/>
        <w:gridCol w:w="2070"/>
      </w:tblGrid>
      <w:tr w:rsidR="001721A2" w:rsidRPr="003D269D" w14:paraId="1F5FAEEA" w14:textId="77777777" w:rsidTr="00F238A9">
        <w:trPr>
          <w:jc w:val="center"/>
        </w:trPr>
        <w:tc>
          <w:tcPr>
            <w:tcW w:w="3028" w:type="dxa"/>
          </w:tcPr>
          <w:p w14:paraId="7FDDFEB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14:paraId="0281F03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Rate per 1000 person-months</w:t>
            </w:r>
          </w:p>
        </w:tc>
        <w:tc>
          <w:tcPr>
            <w:tcW w:w="2070" w:type="dxa"/>
          </w:tcPr>
          <w:p w14:paraId="4DE8AB1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71F7A38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070" w:type="dxa"/>
          </w:tcPr>
          <w:p w14:paraId="4448BE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35C0C2D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†</w:t>
            </w:r>
          </w:p>
        </w:tc>
        <w:tc>
          <w:tcPr>
            <w:tcW w:w="2070" w:type="dxa"/>
          </w:tcPr>
          <w:p w14:paraId="3EFE73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42A718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‡</w:t>
            </w:r>
          </w:p>
        </w:tc>
      </w:tr>
      <w:tr w:rsidR="001721A2" w:rsidRPr="003D269D" w14:paraId="1A6DDDF2" w14:textId="77777777" w:rsidTr="00F238A9">
        <w:trPr>
          <w:jc w:val="center"/>
        </w:trPr>
        <w:tc>
          <w:tcPr>
            <w:tcW w:w="3028" w:type="dxa"/>
          </w:tcPr>
          <w:p w14:paraId="34C600C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Ambulatory care visits</w:t>
            </w:r>
          </w:p>
        </w:tc>
        <w:tc>
          <w:tcPr>
            <w:tcW w:w="2192" w:type="dxa"/>
          </w:tcPr>
          <w:p w14:paraId="2B18AD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CD283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2FA510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045CE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7EAAF648" w14:textId="77777777" w:rsidTr="00F238A9">
        <w:trPr>
          <w:jc w:val="center"/>
        </w:trPr>
        <w:tc>
          <w:tcPr>
            <w:tcW w:w="3028" w:type="dxa"/>
          </w:tcPr>
          <w:p w14:paraId="03E84B5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2192" w:type="dxa"/>
          </w:tcPr>
          <w:p w14:paraId="019EBB1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1419.5</w:t>
            </w:r>
          </w:p>
        </w:tc>
        <w:tc>
          <w:tcPr>
            <w:tcW w:w="2070" w:type="dxa"/>
            <w:vAlign w:val="center"/>
          </w:tcPr>
          <w:p w14:paraId="417D536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1.09 (1.08, 1.10)</w:t>
            </w:r>
          </w:p>
        </w:tc>
        <w:tc>
          <w:tcPr>
            <w:tcW w:w="2070" w:type="dxa"/>
            <w:vAlign w:val="center"/>
          </w:tcPr>
          <w:p w14:paraId="7FF65B2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1.09 (1.08, 1.10)</w:t>
            </w:r>
          </w:p>
        </w:tc>
        <w:tc>
          <w:tcPr>
            <w:tcW w:w="2070" w:type="dxa"/>
            <w:vAlign w:val="center"/>
          </w:tcPr>
          <w:p w14:paraId="2913FB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1.08 (1.07, 1.09)</w:t>
            </w:r>
          </w:p>
        </w:tc>
      </w:tr>
      <w:tr w:rsidR="001721A2" w:rsidRPr="003D269D" w14:paraId="3FC806AF" w14:textId="77777777" w:rsidTr="00F238A9">
        <w:trPr>
          <w:jc w:val="center"/>
        </w:trPr>
        <w:tc>
          <w:tcPr>
            <w:tcW w:w="3028" w:type="dxa"/>
          </w:tcPr>
          <w:p w14:paraId="7FB7319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</w:t>
            </w:r>
          </w:p>
        </w:tc>
        <w:tc>
          <w:tcPr>
            <w:tcW w:w="2192" w:type="dxa"/>
          </w:tcPr>
          <w:p w14:paraId="31F5B3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999.9</w:t>
            </w:r>
          </w:p>
        </w:tc>
        <w:tc>
          <w:tcPr>
            <w:tcW w:w="2070" w:type="dxa"/>
          </w:tcPr>
          <w:p w14:paraId="39EDC97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725721F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13BFCA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6334E9BA" w14:textId="77777777" w:rsidTr="00F238A9">
        <w:trPr>
          <w:jc w:val="center"/>
        </w:trPr>
        <w:tc>
          <w:tcPr>
            <w:tcW w:w="3028" w:type="dxa"/>
          </w:tcPr>
          <w:p w14:paraId="77B5494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Diagnostic tests</w:t>
            </w:r>
          </w:p>
        </w:tc>
        <w:tc>
          <w:tcPr>
            <w:tcW w:w="2192" w:type="dxa"/>
          </w:tcPr>
          <w:p w14:paraId="00C9239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F6799B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48017D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11F27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3E8C95F9" w14:textId="77777777" w:rsidTr="00F238A9">
        <w:trPr>
          <w:jc w:val="center"/>
        </w:trPr>
        <w:tc>
          <w:tcPr>
            <w:tcW w:w="3028" w:type="dxa"/>
          </w:tcPr>
          <w:p w14:paraId="7FF77C7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2192" w:type="dxa"/>
          </w:tcPr>
          <w:p w14:paraId="546E5F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378.9</w:t>
            </w:r>
          </w:p>
        </w:tc>
        <w:tc>
          <w:tcPr>
            <w:tcW w:w="2070" w:type="dxa"/>
            <w:vAlign w:val="center"/>
          </w:tcPr>
          <w:p w14:paraId="2964108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1.14 (1.12, 1.18)</w:t>
            </w:r>
          </w:p>
        </w:tc>
        <w:tc>
          <w:tcPr>
            <w:tcW w:w="2070" w:type="dxa"/>
            <w:vAlign w:val="center"/>
          </w:tcPr>
          <w:p w14:paraId="7EDB9CD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1.14 (1.12, 1.16)</w:t>
            </w:r>
          </w:p>
        </w:tc>
        <w:tc>
          <w:tcPr>
            <w:tcW w:w="2070" w:type="dxa"/>
            <w:vAlign w:val="center"/>
          </w:tcPr>
          <w:p w14:paraId="4A1C664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1.13 (1.11, 1.15)</w:t>
            </w:r>
          </w:p>
        </w:tc>
      </w:tr>
      <w:tr w:rsidR="001721A2" w:rsidRPr="003D269D" w14:paraId="51E6B429" w14:textId="77777777" w:rsidTr="00F238A9">
        <w:trPr>
          <w:jc w:val="center"/>
        </w:trPr>
        <w:tc>
          <w:tcPr>
            <w:tcW w:w="3028" w:type="dxa"/>
          </w:tcPr>
          <w:p w14:paraId="326245A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</w:t>
            </w:r>
          </w:p>
        </w:tc>
        <w:tc>
          <w:tcPr>
            <w:tcW w:w="2192" w:type="dxa"/>
          </w:tcPr>
          <w:p w14:paraId="7F17DDF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227.8</w:t>
            </w:r>
          </w:p>
        </w:tc>
        <w:tc>
          <w:tcPr>
            <w:tcW w:w="2070" w:type="dxa"/>
          </w:tcPr>
          <w:p w14:paraId="51ABC1B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4534950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0D4602D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0D39D224" w14:textId="77777777" w:rsidTr="00F238A9">
        <w:trPr>
          <w:jc w:val="center"/>
        </w:trPr>
        <w:tc>
          <w:tcPr>
            <w:tcW w:w="3028" w:type="dxa"/>
          </w:tcPr>
          <w:p w14:paraId="1A9A777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Emergency department visits</w:t>
            </w:r>
          </w:p>
        </w:tc>
        <w:tc>
          <w:tcPr>
            <w:tcW w:w="2192" w:type="dxa"/>
          </w:tcPr>
          <w:p w14:paraId="32E6D42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C65723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DAD17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7A1976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00686CB9" w14:textId="77777777" w:rsidTr="00F238A9">
        <w:trPr>
          <w:jc w:val="center"/>
        </w:trPr>
        <w:tc>
          <w:tcPr>
            <w:tcW w:w="3028" w:type="dxa"/>
          </w:tcPr>
          <w:p w14:paraId="7E3F577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2192" w:type="dxa"/>
          </w:tcPr>
          <w:p w14:paraId="5F0B46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93.4</w:t>
            </w:r>
          </w:p>
        </w:tc>
        <w:tc>
          <w:tcPr>
            <w:tcW w:w="2070" w:type="dxa"/>
            <w:vAlign w:val="center"/>
          </w:tcPr>
          <w:p w14:paraId="4E988CB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1.25 (1.21, 1.29)</w:t>
            </w:r>
          </w:p>
        </w:tc>
        <w:tc>
          <w:tcPr>
            <w:tcW w:w="2070" w:type="dxa"/>
            <w:vAlign w:val="center"/>
          </w:tcPr>
          <w:p w14:paraId="4D5A7A1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1.25 (1.21, 1.29)</w:t>
            </w:r>
          </w:p>
        </w:tc>
        <w:tc>
          <w:tcPr>
            <w:tcW w:w="2070" w:type="dxa"/>
            <w:vAlign w:val="center"/>
          </w:tcPr>
          <w:p w14:paraId="230B37C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1.22 (1.18, 1.26)</w:t>
            </w:r>
          </w:p>
        </w:tc>
      </w:tr>
      <w:tr w:rsidR="001721A2" w:rsidRPr="003D269D" w14:paraId="16A9E2B2" w14:textId="77777777" w:rsidTr="00F238A9">
        <w:trPr>
          <w:jc w:val="center"/>
        </w:trPr>
        <w:tc>
          <w:tcPr>
            <w:tcW w:w="3028" w:type="dxa"/>
          </w:tcPr>
          <w:p w14:paraId="411F9FF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</w:t>
            </w:r>
          </w:p>
        </w:tc>
        <w:tc>
          <w:tcPr>
            <w:tcW w:w="2192" w:type="dxa"/>
          </w:tcPr>
          <w:p w14:paraId="7549A2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58.5</w:t>
            </w:r>
          </w:p>
        </w:tc>
        <w:tc>
          <w:tcPr>
            <w:tcW w:w="2070" w:type="dxa"/>
          </w:tcPr>
          <w:p w14:paraId="24E2445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1764CEB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115C22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348989CA" w14:textId="77777777" w:rsidTr="00F238A9">
        <w:trPr>
          <w:jc w:val="center"/>
        </w:trPr>
        <w:tc>
          <w:tcPr>
            <w:tcW w:w="3028" w:type="dxa"/>
          </w:tcPr>
          <w:p w14:paraId="0E6A767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Hospital admissions</w:t>
            </w:r>
          </w:p>
        </w:tc>
        <w:tc>
          <w:tcPr>
            <w:tcW w:w="2192" w:type="dxa"/>
          </w:tcPr>
          <w:p w14:paraId="254FAF1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FCC2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BE64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E1D491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1DFBC2EF" w14:textId="77777777" w:rsidTr="00F238A9">
        <w:trPr>
          <w:jc w:val="center"/>
        </w:trPr>
        <w:tc>
          <w:tcPr>
            <w:tcW w:w="3028" w:type="dxa"/>
          </w:tcPr>
          <w:p w14:paraId="1B77D81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2192" w:type="dxa"/>
          </w:tcPr>
          <w:p w14:paraId="5FA9855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56.2</w:t>
            </w:r>
          </w:p>
        </w:tc>
        <w:tc>
          <w:tcPr>
            <w:tcW w:w="2070" w:type="dxa"/>
            <w:vAlign w:val="center"/>
          </w:tcPr>
          <w:p w14:paraId="056CD05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1.21 (1.15, 1.26)</w:t>
            </w:r>
          </w:p>
        </w:tc>
        <w:tc>
          <w:tcPr>
            <w:tcW w:w="2070" w:type="dxa"/>
            <w:vAlign w:val="center"/>
          </w:tcPr>
          <w:p w14:paraId="3A8177D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1.21 (1.16, 1.27)</w:t>
            </w:r>
          </w:p>
        </w:tc>
        <w:tc>
          <w:tcPr>
            <w:tcW w:w="2070" w:type="dxa"/>
            <w:vAlign w:val="center"/>
          </w:tcPr>
          <w:p w14:paraId="13E046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1.19 (1.13, 1.25)</w:t>
            </w:r>
          </w:p>
        </w:tc>
      </w:tr>
      <w:tr w:rsidR="001721A2" w:rsidRPr="003D269D" w14:paraId="00E78532" w14:textId="77777777" w:rsidTr="00F238A9">
        <w:trPr>
          <w:jc w:val="center"/>
        </w:trPr>
        <w:tc>
          <w:tcPr>
            <w:tcW w:w="3028" w:type="dxa"/>
          </w:tcPr>
          <w:p w14:paraId="5E7208C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</w:t>
            </w:r>
          </w:p>
        </w:tc>
        <w:tc>
          <w:tcPr>
            <w:tcW w:w="2192" w:type="dxa"/>
          </w:tcPr>
          <w:p w14:paraId="57C80F8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2070" w:type="dxa"/>
          </w:tcPr>
          <w:p w14:paraId="3108F9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404637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60CBAE3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3D40E2EC" w14:textId="77777777" w:rsidTr="00F238A9">
        <w:trPr>
          <w:jc w:val="center"/>
        </w:trPr>
        <w:tc>
          <w:tcPr>
            <w:tcW w:w="3028" w:type="dxa"/>
          </w:tcPr>
          <w:p w14:paraId="4CED836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Palliative care visits</w:t>
            </w:r>
          </w:p>
        </w:tc>
        <w:tc>
          <w:tcPr>
            <w:tcW w:w="2192" w:type="dxa"/>
          </w:tcPr>
          <w:p w14:paraId="4ED65D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0DF620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4BFD70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EA9A58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6B592E9" w14:textId="77777777" w:rsidTr="00F238A9">
        <w:trPr>
          <w:jc w:val="center"/>
        </w:trPr>
        <w:tc>
          <w:tcPr>
            <w:tcW w:w="3028" w:type="dxa"/>
          </w:tcPr>
          <w:p w14:paraId="7D4E434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2192" w:type="dxa"/>
          </w:tcPr>
          <w:p w14:paraId="3E773EC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070" w:type="dxa"/>
            <w:vAlign w:val="center"/>
          </w:tcPr>
          <w:p w14:paraId="7FB01F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0.77 (0.69, 0.86)</w:t>
            </w:r>
          </w:p>
        </w:tc>
        <w:tc>
          <w:tcPr>
            <w:tcW w:w="2070" w:type="dxa"/>
            <w:vAlign w:val="center"/>
          </w:tcPr>
          <w:p w14:paraId="22ABB49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0.79 (0.71, 0.87)</w:t>
            </w:r>
          </w:p>
        </w:tc>
        <w:tc>
          <w:tcPr>
            <w:tcW w:w="2070" w:type="dxa"/>
            <w:vAlign w:val="center"/>
          </w:tcPr>
          <w:p w14:paraId="303CC74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0.83 (0.74, 0.92)</w:t>
            </w:r>
          </w:p>
        </w:tc>
      </w:tr>
      <w:tr w:rsidR="001721A2" w:rsidRPr="003D269D" w14:paraId="2FE97B36" w14:textId="77777777" w:rsidTr="00F238A9">
        <w:trPr>
          <w:jc w:val="center"/>
        </w:trPr>
        <w:tc>
          <w:tcPr>
            <w:tcW w:w="3028" w:type="dxa"/>
          </w:tcPr>
          <w:p w14:paraId="1ED1BD4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</w:t>
            </w:r>
          </w:p>
        </w:tc>
        <w:tc>
          <w:tcPr>
            <w:tcW w:w="2192" w:type="dxa"/>
          </w:tcPr>
          <w:p w14:paraId="6F561A7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070" w:type="dxa"/>
          </w:tcPr>
          <w:p w14:paraId="5542156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633B15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070" w:type="dxa"/>
          </w:tcPr>
          <w:p w14:paraId="6CB326E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</w:tbl>
    <w:p w14:paraId="2B289F1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lastRenderedPageBreak/>
        <w:t>* Adjusts for socio-demographics, comorbidities, prior health service use, and COVID-19 vaccination status.</w:t>
      </w:r>
    </w:p>
    <w:p w14:paraId="506CBC81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† Adjusts for socio-demographics, comorbidities, prior health service use, COVID-19 vaccination status, and pandemic wave.</w:t>
      </w:r>
    </w:p>
    <w:p w14:paraId="768877B4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3D269D">
        <w:rPr>
          <w:rFonts w:ascii="Times New Roman" w:hAnsi="Times New Roman" w:cs="Times New Roman"/>
          <w:b/>
          <w:sz w:val="24"/>
          <w:szCs w:val="24"/>
        </w:rPr>
        <w:t>‡</w:t>
      </w:r>
      <w:r w:rsidRPr="003D269D">
        <w:rPr>
          <w:rFonts w:ascii="Times New Roman" w:hAnsi="Times New Roman" w:cs="Times New Roman"/>
          <w:sz w:val="24"/>
          <w:szCs w:val="24"/>
        </w:rPr>
        <w:t xml:space="preserve"> Adjusts for socio-demographics, comorbidities, prior health service use, COVID-19 vaccination status, pandemic wave, and severity of COVID-19 illness in hospital (delirium, myocardial infarction at index hospitalization, intensive care unit admission, mechanical ventilation, total length of stay, Frailty Risk Score at discharge, and LACE Index score at discharge).</w:t>
      </w:r>
    </w:p>
    <w:p w14:paraId="6C65223C" w14:textId="77777777" w:rsidR="001721A2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EDF3CB9" w14:textId="77777777" w:rsidR="001721A2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52978D2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t xml:space="preserve">eTable 3. Rates of ambulatory care visits, diagnostic tests, emergency department visits, hospitalizations, and palliative care visits, comparing patients with and without pre-existing disabilities following hospitalization for COVID-19, by disability type. </w:t>
      </w:r>
    </w:p>
    <w:tbl>
      <w:tblPr>
        <w:tblStyle w:val="TableGrid"/>
        <w:tblW w:w="12909" w:type="dxa"/>
        <w:jc w:val="center"/>
        <w:tblLook w:val="04A0" w:firstRow="1" w:lastRow="0" w:firstColumn="1" w:lastColumn="0" w:noHBand="0" w:noVBand="1"/>
      </w:tblPr>
      <w:tblGrid>
        <w:gridCol w:w="4045"/>
        <w:gridCol w:w="1772"/>
        <w:gridCol w:w="1773"/>
        <w:gridCol w:w="1773"/>
        <w:gridCol w:w="1773"/>
        <w:gridCol w:w="1773"/>
      </w:tblGrid>
      <w:tr w:rsidR="001721A2" w:rsidRPr="003D269D" w14:paraId="19DC321B" w14:textId="77777777" w:rsidTr="00F238A9">
        <w:trPr>
          <w:tblHeader/>
          <w:jc w:val="center"/>
        </w:trPr>
        <w:tc>
          <w:tcPr>
            <w:tcW w:w="4045" w:type="dxa"/>
          </w:tcPr>
          <w:p w14:paraId="330CF49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14:paraId="1311338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Rate per 1000 person-months</w:t>
            </w:r>
          </w:p>
        </w:tc>
        <w:tc>
          <w:tcPr>
            <w:tcW w:w="1773" w:type="dxa"/>
          </w:tcPr>
          <w:p w14:paraId="15F3A6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RR</w:t>
            </w:r>
          </w:p>
          <w:p w14:paraId="3F4672A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1773" w:type="dxa"/>
          </w:tcPr>
          <w:p w14:paraId="0CA882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379B88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773" w:type="dxa"/>
          </w:tcPr>
          <w:p w14:paraId="64CECB1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6C52225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†</w:t>
            </w:r>
          </w:p>
        </w:tc>
        <w:tc>
          <w:tcPr>
            <w:tcW w:w="1773" w:type="dxa"/>
          </w:tcPr>
          <w:p w14:paraId="25FC86E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63CF116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‡</w:t>
            </w:r>
          </w:p>
        </w:tc>
      </w:tr>
      <w:tr w:rsidR="001721A2" w:rsidRPr="003D269D" w14:paraId="77F1AD09" w14:textId="77777777" w:rsidTr="00F238A9">
        <w:trPr>
          <w:jc w:val="center"/>
        </w:trPr>
        <w:tc>
          <w:tcPr>
            <w:tcW w:w="4045" w:type="dxa"/>
          </w:tcPr>
          <w:p w14:paraId="2F7AEF6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Ambulatory care visits</w:t>
            </w:r>
          </w:p>
        </w:tc>
        <w:tc>
          <w:tcPr>
            <w:tcW w:w="1772" w:type="dxa"/>
          </w:tcPr>
          <w:p w14:paraId="1A401C9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895873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B7182A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CAE1E8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ED6F7E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71E1DA4" w14:textId="77777777" w:rsidTr="00F238A9">
        <w:trPr>
          <w:jc w:val="center"/>
        </w:trPr>
        <w:tc>
          <w:tcPr>
            <w:tcW w:w="4045" w:type="dxa"/>
          </w:tcPr>
          <w:p w14:paraId="0D883B1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Physical disability</w:t>
            </w:r>
          </w:p>
        </w:tc>
        <w:tc>
          <w:tcPr>
            <w:tcW w:w="1772" w:type="dxa"/>
            <w:vAlign w:val="bottom"/>
          </w:tcPr>
          <w:p w14:paraId="3E4FAEE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1337.5</w:t>
            </w:r>
          </w:p>
        </w:tc>
        <w:tc>
          <w:tcPr>
            <w:tcW w:w="1773" w:type="dxa"/>
            <w:vAlign w:val="bottom"/>
          </w:tcPr>
          <w:p w14:paraId="11F5D4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1.34 (1.33, 1.35)</w:t>
            </w:r>
          </w:p>
        </w:tc>
        <w:tc>
          <w:tcPr>
            <w:tcW w:w="1773" w:type="dxa"/>
            <w:vAlign w:val="bottom"/>
          </w:tcPr>
          <w:p w14:paraId="1ED49B1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1.33 (1.32, 1.35)</w:t>
            </w:r>
          </w:p>
        </w:tc>
        <w:tc>
          <w:tcPr>
            <w:tcW w:w="1773" w:type="dxa"/>
            <w:vAlign w:val="bottom"/>
          </w:tcPr>
          <w:p w14:paraId="5D4D925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1.17 (1.16, 1.18)</w:t>
            </w:r>
          </w:p>
        </w:tc>
        <w:tc>
          <w:tcPr>
            <w:tcW w:w="1773" w:type="dxa"/>
            <w:vAlign w:val="bottom"/>
          </w:tcPr>
          <w:p w14:paraId="03F3480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1.10 (1.09, 1.11)</w:t>
            </w:r>
          </w:p>
        </w:tc>
      </w:tr>
      <w:tr w:rsidR="001721A2" w:rsidRPr="003D269D" w14:paraId="50BC1B4B" w14:textId="77777777" w:rsidTr="00F238A9">
        <w:trPr>
          <w:jc w:val="center"/>
        </w:trPr>
        <w:tc>
          <w:tcPr>
            <w:tcW w:w="4045" w:type="dxa"/>
          </w:tcPr>
          <w:p w14:paraId="4963D6C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Sensory disability </w:t>
            </w:r>
          </w:p>
        </w:tc>
        <w:tc>
          <w:tcPr>
            <w:tcW w:w="1772" w:type="dxa"/>
            <w:vAlign w:val="bottom"/>
          </w:tcPr>
          <w:p w14:paraId="16342F1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1301.4</w:t>
            </w:r>
          </w:p>
        </w:tc>
        <w:tc>
          <w:tcPr>
            <w:tcW w:w="1773" w:type="dxa"/>
            <w:vAlign w:val="bottom"/>
          </w:tcPr>
          <w:p w14:paraId="6B0078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1.30 (1.29, 1.32)</w:t>
            </w:r>
          </w:p>
        </w:tc>
        <w:tc>
          <w:tcPr>
            <w:tcW w:w="1773" w:type="dxa"/>
            <w:vAlign w:val="bottom"/>
          </w:tcPr>
          <w:p w14:paraId="0C096E2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1.27 (1.25, 1.28)</w:t>
            </w:r>
          </w:p>
        </w:tc>
        <w:tc>
          <w:tcPr>
            <w:tcW w:w="1773" w:type="dxa"/>
            <w:vAlign w:val="bottom"/>
          </w:tcPr>
          <w:p w14:paraId="60D283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1.14 (1.13, 1.16)</w:t>
            </w:r>
          </w:p>
        </w:tc>
        <w:tc>
          <w:tcPr>
            <w:tcW w:w="1773" w:type="dxa"/>
            <w:vAlign w:val="bottom"/>
          </w:tcPr>
          <w:p w14:paraId="070B1F4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1.09 (1.07, 1.10)</w:t>
            </w:r>
          </w:p>
        </w:tc>
      </w:tr>
      <w:tr w:rsidR="001721A2" w:rsidRPr="003D269D" w14:paraId="7B7EADCB" w14:textId="77777777" w:rsidTr="00F238A9">
        <w:trPr>
          <w:jc w:val="center"/>
        </w:trPr>
        <w:tc>
          <w:tcPr>
            <w:tcW w:w="4045" w:type="dxa"/>
          </w:tcPr>
          <w:p w14:paraId="5B6FFC0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Intellectual/developmental disability</w:t>
            </w:r>
          </w:p>
        </w:tc>
        <w:tc>
          <w:tcPr>
            <w:tcW w:w="1772" w:type="dxa"/>
            <w:vAlign w:val="bottom"/>
          </w:tcPr>
          <w:p w14:paraId="7224E5C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1068.5</w:t>
            </w:r>
          </w:p>
        </w:tc>
        <w:tc>
          <w:tcPr>
            <w:tcW w:w="1773" w:type="dxa"/>
            <w:vAlign w:val="bottom"/>
          </w:tcPr>
          <w:p w14:paraId="0C8FA4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1.07 (1.01, 1.13)</w:t>
            </w:r>
          </w:p>
        </w:tc>
        <w:tc>
          <w:tcPr>
            <w:tcW w:w="1773" w:type="dxa"/>
            <w:vAlign w:val="bottom"/>
          </w:tcPr>
          <w:p w14:paraId="7D97B5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1.11 (1.05, 1.17)</w:t>
            </w:r>
          </w:p>
        </w:tc>
        <w:tc>
          <w:tcPr>
            <w:tcW w:w="1773" w:type="dxa"/>
            <w:vAlign w:val="bottom"/>
          </w:tcPr>
          <w:p w14:paraId="401E3F8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1.02 (0.96, 1.07)</w:t>
            </w:r>
          </w:p>
        </w:tc>
        <w:tc>
          <w:tcPr>
            <w:tcW w:w="1773" w:type="dxa"/>
            <w:vAlign w:val="bottom"/>
          </w:tcPr>
          <w:p w14:paraId="637786E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0.83 (0.78, 0.87)</w:t>
            </w:r>
          </w:p>
        </w:tc>
      </w:tr>
      <w:tr w:rsidR="001721A2" w:rsidRPr="003D269D" w14:paraId="0662F557" w14:textId="77777777" w:rsidTr="00F238A9">
        <w:trPr>
          <w:jc w:val="center"/>
        </w:trPr>
        <w:tc>
          <w:tcPr>
            <w:tcW w:w="4045" w:type="dxa"/>
          </w:tcPr>
          <w:p w14:paraId="45DE443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Multiple disabilities</w:t>
            </w:r>
          </w:p>
        </w:tc>
        <w:tc>
          <w:tcPr>
            <w:tcW w:w="1772" w:type="dxa"/>
            <w:vAlign w:val="bottom"/>
          </w:tcPr>
          <w:p w14:paraId="7AEB31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1551.9</w:t>
            </w:r>
          </w:p>
        </w:tc>
        <w:tc>
          <w:tcPr>
            <w:tcW w:w="1773" w:type="dxa"/>
            <w:vAlign w:val="bottom"/>
          </w:tcPr>
          <w:p w14:paraId="2BCFD3A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1.55 (1.54, 1.56)</w:t>
            </w:r>
          </w:p>
        </w:tc>
        <w:tc>
          <w:tcPr>
            <w:tcW w:w="1773" w:type="dxa"/>
            <w:vAlign w:val="bottom"/>
          </w:tcPr>
          <w:p w14:paraId="5EF6B4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1.50 (1.48, 1.51)</w:t>
            </w:r>
          </w:p>
        </w:tc>
        <w:tc>
          <w:tcPr>
            <w:tcW w:w="1773" w:type="dxa"/>
            <w:vAlign w:val="bottom"/>
          </w:tcPr>
          <w:p w14:paraId="396C449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1.21 (1.20, 1.22)</w:t>
            </w:r>
          </w:p>
        </w:tc>
        <w:tc>
          <w:tcPr>
            <w:tcW w:w="1773" w:type="dxa"/>
            <w:vAlign w:val="bottom"/>
          </w:tcPr>
          <w:p w14:paraId="0990784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1.07 (1.06, 1.08)</w:t>
            </w:r>
          </w:p>
        </w:tc>
      </w:tr>
      <w:tr w:rsidR="001721A2" w:rsidRPr="003D269D" w14:paraId="5759CFFC" w14:textId="77777777" w:rsidTr="00F238A9">
        <w:trPr>
          <w:jc w:val="center"/>
        </w:trPr>
        <w:tc>
          <w:tcPr>
            <w:tcW w:w="4045" w:type="dxa"/>
          </w:tcPr>
          <w:p w14:paraId="1D6AD14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1772" w:type="dxa"/>
            <w:vAlign w:val="bottom"/>
          </w:tcPr>
          <w:p w14:paraId="25EADC3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999.9</w:t>
            </w:r>
          </w:p>
        </w:tc>
        <w:tc>
          <w:tcPr>
            <w:tcW w:w="1773" w:type="dxa"/>
          </w:tcPr>
          <w:p w14:paraId="3E0E30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41628DE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7CEB4F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6A4E42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5C654B4A" w14:textId="77777777" w:rsidTr="00F238A9">
        <w:trPr>
          <w:jc w:val="center"/>
        </w:trPr>
        <w:tc>
          <w:tcPr>
            <w:tcW w:w="4045" w:type="dxa"/>
          </w:tcPr>
          <w:p w14:paraId="2B8CEC3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14:paraId="584DA7A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625B70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FEBE0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71A626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A3E8AF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1DD8FD66" w14:textId="77777777" w:rsidTr="00F238A9">
        <w:trPr>
          <w:jc w:val="center"/>
        </w:trPr>
        <w:tc>
          <w:tcPr>
            <w:tcW w:w="4045" w:type="dxa"/>
          </w:tcPr>
          <w:p w14:paraId="35064CD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Diagnostic tests</w:t>
            </w:r>
          </w:p>
        </w:tc>
        <w:tc>
          <w:tcPr>
            <w:tcW w:w="1772" w:type="dxa"/>
          </w:tcPr>
          <w:p w14:paraId="4DBFCB9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1F181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905911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59BF64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B43A9E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201084B" w14:textId="77777777" w:rsidTr="00F238A9">
        <w:trPr>
          <w:jc w:val="center"/>
        </w:trPr>
        <w:tc>
          <w:tcPr>
            <w:tcW w:w="4045" w:type="dxa"/>
          </w:tcPr>
          <w:p w14:paraId="287DF1D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Physical disability</w:t>
            </w:r>
          </w:p>
        </w:tc>
        <w:tc>
          <w:tcPr>
            <w:tcW w:w="1772" w:type="dxa"/>
            <w:vAlign w:val="bottom"/>
          </w:tcPr>
          <w:p w14:paraId="02B2CE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366.9</w:t>
            </w:r>
          </w:p>
        </w:tc>
        <w:tc>
          <w:tcPr>
            <w:tcW w:w="1773" w:type="dxa"/>
            <w:vAlign w:val="bottom"/>
          </w:tcPr>
          <w:p w14:paraId="20B702B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1.61 (1.58, 1.64)</w:t>
            </w:r>
          </w:p>
        </w:tc>
        <w:tc>
          <w:tcPr>
            <w:tcW w:w="1773" w:type="dxa"/>
            <w:vAlign w:val="bottom"/>
          </w:tcPr>
          <w:p w14:paraId="27F0588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1.51 (1.49, 1.54)</w:t>
            </w:r>
          </w:p>
        </w:tc>
        <w:tc>
          <w:tcPr>
            <w:tcW w:w="1773" w:type="dxa"/>
            <w:vAlign w:val="bottom"/>
          </w:tcPr>
          <w:p w14:paraId="4A807A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1.26 (1.24, 1.28)</w:t>
            </w:r>
          </w:p>
        </w:tc>
        <w:tc>
          <w:tcPr>
            <w:tcW w:w="1773" w:type="dxa"/>
            <w:vAlign w:val="bottom"/>
          </w:tcPr>
          <w:p w14:paraId="3DDEA8D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1.19 (1.17, 1.21)</w:t>
            </w:r>
          </w:p>
        </w:tc>
      </w:tr>
      <w:tr w:rsidR="001721A2" w:rsidRPr="003D269D" w14:paraId="1C0800DB" w14:textId="77777777" w:rsidTr="00F238A9">
        <w:trPr>
          <w:jc w:val="center"/>
        </w:trPr>
        <w:tc>
          <w:tcPr>
            <w:tcW w:w="4045" w:type="dxa"/>
          </w:tcPr>
          <w:p w14:paraId="1CA7EF3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Sensory disability </w:t>
            </w:r>
          </w:p>
        </w:tc>
        <w:tc>
          <w:tcPr>
            <w:tcW w:w="1772" w:type="dxa"/>
            <w:vAlign w:val="bottom"/>
          </w:tcPr>
          <w:p w14:paraId="71905C1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344.4</w:t>
            </w:r>
          </w:p>
        </w:tc>
        <w:tc>
          <w:tcPr>
            <w:tcW w:w="1773" w:type="dxa"/>
            <w:vAlign w:val="bottom"/>
          </w:tcPr>
          <w:p w14:paraId="4A29625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1.51 (1.48, 1.54)</w:t>
            </w:r>
          </w:p>
        </w:tc>
        <w:tc>
          <w:tcPr>
            <w:tcW w:w="1773" w:type="dxa"/>
            <w:vAlign w:val="bottom"/>
          </w:tcPr>
          <w:p w14:paraId="30ADFC1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1.37 (1.34, 1.40)</w:t>
            </w:r>
          </w:p>
        </w:tc>
        <w:tc>
          <w:tcPr>
            <w:tcW w:w="1773" w:type="dxa"/>
            <w:vAlign w:val="bottom"/>
          </w:tcPr>
          <w:p w14:paraId="1DADEF4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1.17 (1.14, 1.20)</w:t>
            </w:r>
          </w:p>
        </w:tc>
        <w:tc>
          <w:tcPr>
            <w:tcW w:w="1773" w:type="dxa"/>
            <w:vAlign w:val="bottom"/>
          </w:tcPr>
          <w:p w14:paraId="34C2461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1.13 (1.11, 1.16)</w:t>
            </w:r>
          </w:p>
        </w:tc>
      </w:tr>
      <w:tr w:rsidR="001721A2" w:rsidRPr="003D269D" w14:paraId="22C5DBFF" w14:textId="77777777" w:rsidTr="00F238A9">
        <w:trPr>
          <w:jc w:val="center"/>
        </w:trPr>
        <w:tc>
          <w:tcPr>
            <w:tcW w:w="4045" w:type="dxa"/>
          </w:tcPr>
          <w:p w14:paraId="7A1587E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Intellectual/developmental disability</w:t>
            </w:r>
          </w:p>
        </w:tc>
        <w:tc>
          <w:tcPr>
            <w:tcW w:w="1772" w:type="dxa"/>
            <w:vAlign w:val="bottom"/>
          </w:tcPr>
          <w:p w14:paraId="270AB70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203.4</w:t>
            </w:r>
          </w:p>
        </w:tc>
        <w:tc>
          <w:tcPr>
            <w:tcW w:w="1773" w:type="dxa"/>
            <w:vAlign w:val="bottom"/>
          </w:tcPr>
          <w:p w14:paraId="611C5D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0.89 (0.79, 1.01)</w:t>
            </w:r>
          </w:p>
        </w:tc>
        <w:tc>
          <w:tcPr>
            <w:tcW w:w="1773" w:type="dxa"/>
            <w:vAlign w:val="bottom"/>
          </w:tcPr>
          <w:p w14:paraId="1846C4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0.87 (0.77, 0.99)</w:t>
            </w:r>
          </w:p>
        </w:tc>
        <w:tc>
          <w:tcPr>
            <w:tcW w:w="1773" w:type="dxa"/>
            <w:vAlign w:val="bottom"/>
          </w:tcPr>
          <w:p w14:paraId="6DEC821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0.79 (0.70, 0.90)</w:t>
            </w:r>
          </w:p>
        </w:tc>
        <w:tc>
          <w:tcPr>
            <w:tcW w:w="1773" w:type="dxa"/>
            <w:vAlign w:val="bottom"/>
          </w:tcPr>
          <w:p w14:paraId="2546A8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0.78 (0.69, 0.88)</w:t>
            </w:r>
          </w:p>
        </w:tc>
      </w:tr>
      <w:tr w:rsidR="001721A2" w:rsidRPr="003D269D" w14:paraId="3651CD49" w14:textId="77777777" w:rsidTr="00F238A9">
        <w:trPr>
          <w:jc w:val="center"/>
        </w:trPr>
        <w:tc>
          <w:tcPr>
            <w:tcW w:w="4045" w:type="dxa"/>
          </w:tcPr>
          <w:p w14:paraId="1B95893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Multiple disabilities</w:t>
            </w:r>
          </w:p>
        </w:tc>
        <w:tc>
          <w:tcPr>
            <w:tcW w:w="1772" w:type="dxa"/>
            <w:vAlign w:val="bottom"/>
          </w:tcPr>
          <w:p w14:paraId="52BE236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407.7</w:t>
            </w:r>
          </w:p>
        </w:tc>
        <w:tc>
          <w:tcPr>
            <w:tcW w:w="1773" w:type="dxa"/>
            <w:vAlign w:val="bottom"/>
          </w:tcPr>
          <w:p w14:paraId="6360FC2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1.79 (1.76, 1.82)</w:t>
            </w:r>
          </w:p>
        </w:tc>
        <w:tc>
          <w:tcPr>
            <w:tcW w:w="1773" w:type="dxa"/>
            <w:vAlign w:val="bottom"/>
          </w:tcPr>
          <w:p w14:paraId="1AB59CC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1.57 (1.54, 1.60)</w:t>
            </w:r>
          </w:p>
        </w:tc>
        <w:tc>
          <w:tcPr>
            <w:tcW w:w="1773" w:type="dxa"/>
            <w:vAlign w:val="bottom"/>
          </w:tcPr>
          <w:p w14:paraId="444BBAB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1.15 (1.13, 1.18)</w:t>
            </w:r>
          </w:p>
        </w:tc>
        <w:tc>
          <w:tcPr>
            <w:tcW w:w="1773" w:type="dxa"/>
            <w:vAlign w:val="bottom"/>
          </w:tcPr>
          <w:p w14:paraId="284691B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1.05 (1.03, 1.07)</w:t>
            </w:r>
          </w:p>
        </w:tc>
      </w:tr>
      <w:tr w:rsidR="001721A2" w:rsidRPr="003D269D" w14:paraId="19CAE1AE" w14:textId="77777777" w:rsidTr="00F238A9">
        <w:trPr>
          <w:jc w:val="center"/>
        </w:trPr>
        <w:tc>
          <w:tcPr>
            <w:tcW w:w="4045" w:type="dxa"/>
          </w:tcPr>
          <w:p w14:paraId="7B3D4A4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1772" w:type="dxa"/>
            <w:vAlign w:val="bottom"/>
          </w:tcPr>
          <w:p w14:paraId="7956663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227.8</w:t>
            </w:r>
          </w:p>
        </w:tc>
        <w:tc>
          <w:tcPr>
            <w:tcW w:w="1773" w:type="dxa"/>
          </w:tcPr>
          <w:p w14:paraId="029B6A3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1F45FE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5B4F6A6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10B20D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33E74B34" w14:textId="77777777" w:rsidTr="00F238A9">
        <w:trPr>
          <w:jc w:val="center"/>
        </w:trPr>
        <w:tc>
          <w:tcPr>
            <w:tcW w:w="4045" w:type="dxa"/>
          </w:tcPr>
          <w:p w14:paraId="1740967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14:paraId="23DA482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80EB49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733F0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EAECB0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2AEB8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36FC6A87" w14:textId="77777777" w:rsidTr="00F238A9">
        <w:trPr>
          <w:jc w:val="center"/>
        </w:trPr>
        <w:tc>
          <w:tcPr>
            <w:tcW w:w="4045" w:type="dxa"/>
          </w:tcPr>
          <w:p w14:paraId="4B3CD68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Emergency department visits</w:t>
            </w:r>
          </w:p>
        </w:tc>
        <w:tc>
          <w:tcPr>
            <w:tcW w:w="1772" w:type="dxa"/>
          </w:tcPr>
          <w:p w14:paraId="77FF655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BE09CF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2F1A2A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AF9464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80A87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7A8210FE" w14:textId="77777777" w:rsidTr="00F238A9">
        <w:trPr>
          <w:jc w:val="center"/>
        </w:trPr>
        <w:tc>
          <w:tcPr>
            <w:tcW w:w="4045" w:type="dxa"/>
          </w:tcPr>
          <w:p w14:paraId="0C8F85A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Physical disability</w:t>
            </w:r>
          </w:p>
        </w:tc>
        <w:tc>
          <w:tcPr>
            <w:tcW w:w="1772" w:type="dxa"/>
            <w:vAlign w:val="bottom"/>
          </w:tcPr>
          <w:p w14:paraId="79070B8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101.4</w:t>
            </w:r>
          </w:p>
        </w:tc>
        <w:tc>
          <w:tcPr>
            <w:tcW w:w="1773" w:type="dxa"/>
            <w:vAlign w:val="bottom"/>
          </w:tcPr>
          <w:p w14:paraId="1E51BB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1.73 (1.67, 1.79)</w:t>
            </w:r>
          </w:p>
        </w:tc>
        <w:tc>
          <w:tcPr>
            <w:tcW w:w="1773" w:type="dxa"/>
            <w:vAlign w:val="bottom"/>
          </w:tcPr>
          <w:p w14:paraId="4091AF7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1.94 (1.87, 2.00)</w:t>
            </w:r>
          </w:p>
        </w:tc>
        <w:tc>
          <w:tcPr>
            <w:tcW w:w="1773" w:type="dxa"/>
            <w:vAlign w:val="bottom"/>
          </w:tcPr>
          <w:p w14:paraId="3004CC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1.40 (1.35, 1.45)</w:t>
            </w:r>
          </w:p>
        </w:tc>
        <w:tc>
          <w:tcPr>
            <w:tcW w:w="1773" w:type="dxa"/>
            <w:vAlign w:val="bottom"/>
          </w:tcPr>
          <w:p w14:paraId="431AE9A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1.27 (1.22, 1.31)</w:t>
            </w:r>
          </w:p>
        </w:tc>
      </w:tr>
      <w:tr w:rsidR="001721A2" w:rsidRPr="003D269D" w14:paraId="1FAAD9CB" w14:textId="77777777" w:rsidTr="00F238A9">
        <w:trPr>
          <w:jc w:val="center"/>
        </w:trPr>
        <w:tc>
          <w:tcPr>
            <w:tcW w:w="4045" w:type="dxa"/>
          </w:tcPr>
          <w:p w14:paraId="6AD2C6F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Sensory disability </w:t>
            </w:r>
          </w:p>
        </w:tc>
        <w:tc>
          <w:tcPr>
            <w:tcW w:w="1772" w:type="dxa"/>
            <w:vAlign w:val="bottom"/>
          </w:tcPr>
          <w:p w14:paraId="3329260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58.0</w:t>
            </w:r>
          </w:p>
        </w:tc>
        <w:tc>
          <w:tcPr>
            <w:tcW w:w="1773" w:type="dxa"/>
            <w:vAlign w:val="bottom"/>
          </w:tcPr>
          <w:p w14:paraId="4CA51BC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0.99 (0.94, 1.04)</w:t>
            </w:r>
          </w:p>
        </w:tc>
        <w:tc>
          <w:tcPr>
            <w:tcW w:w="1773" w:type="dxa"/>
            <w:vAlign w:val="bottom"/>
          </w:tcPr>
          <w:p w14:paraId="7527B2C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1.34 (1.28, 1.41)</w:t>
            </w:r>
          </w:p>
        </w:tc>
        <w:tc>
          <w:tcPr>
            <w:tcW w:w="1773" w:type="dxa"/>
            <w:vAlign w:val="bottom"/>
          </w:tcPr>
          <w:p w14:paraId="0F0358F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1.13 (1.07, 1.19)</w:t>
            </w:r>
          </w:p>
        </w:tc>
        <w:tc>
          <w:tcPr>
            <w:tcW w:w="1773" w:type="dxa"/>
            <w:vAlign w:val="bottom"/>
          </w:tcPr>
          <w:p w14:paraId="0E77A96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1.06 (1.01, 1.12)</w:t>
            </w:r>
          </w:p>
        </w:tc>
      </w:tr>
      <w:tr w:rsidR="001721A2" w:rsidRPr="003D269D" w14:paraId="3B43C618" w14:textId="77777777" w:rsidTr="00F238A9">
        <w:trPr>
          <w:jc w:val="center"/>
        </w:trPr>
        <w:tc>
          <w:tcPr>
            <w:tcW w:w="4045" w:type="dxa"/>
          </w:tcPr>
          <w:p w14:paraId="7872008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Intellectual/developmental disability</w:t>
            </w:r>
          </w:p>
        </w:tc>
        <w:tc>
          <w:tcPr>
            <w:tcW w:w="1772" w:type="dxa"/>
            <w:vAlign w:val="bottom"/>
          </w:tcPr>
          <w:p w14:paraId="488A6B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198.5</w:t>
            </w:r>
          </w:p>
        </w:tc>
        <w:tc>
          <w:tcPr>
            <w:tcW w:w="1773" w:type="dxa"/>
            <w:vAlign w:val="bottom"/>
          </w:tcPr>
          <w:p w14:paraId="013E38D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3.39 (2.98, 3.86)</w:t>
            </w:r>
          </w:p>
        </w:tc>
        <w:tc>
          <w:tcPr>
            <w:tcW w:w="1773" w:type="dxa"/>
            <w:vAlign w:val="bottom"/>
          </w:tcPr>
          <w:p w14:paraId="4B17A9B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2.57 (2.26, 2.92)</w:t>
            </w:r>
          </w:p>
        </w:tc>
        <w:tc>
          <w:tcPr>
            <w:tcW w:w="1773" w:type="dxa"/>
            <w:vAlign w:val="bottom"/>
          </w:tcPr>
          <w:p w14:paraId="65D66C8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1.59 (1.39, 1.81)</w:t>
            </w:r>
          </w:p>
        </w:tc>
        <w:tc>
          <w:tcPr>
            <w:tcW w:w="1773" w:type="dxa"/>
            <w:vAlign w:val="bottom"/>
          </w:tcPr>
          <w:p w14:paraId="6E0E724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1.52 (1.33, 1.74)</w:t>
            </w:r>
          </w:p>
        </w:tc>
      </w:tr>
      <w:tr w:rsidR="001721A2" w:rsidRPr="003D269D" w14:paraId="27B4AC64" w14:textId="77777777" w:rsidTr="00F238A9">
        <w:trPr>
          <w:jc w:val="center"/>
        </w:trPr>
        <w:tc>
          <w:tcPr>
            <w:tcW w:w="4045" w:type="dxa"/>
          </w:tcPr>
          <w:p w14:paraId="3213638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Multiple disabilities</w:t>
            </w:r>
          </w:p>
        </w:tc>
        <w:tc>
          <w:tcPr>
            <w:tcW w:w="1772" w:type="dxa"/>
            <w:vAlign w:val="bottom"/>
          </w:tcPr>
          <w:p w14:paraId="2CDF1A7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100.6</w:t>
            </w:r>
          </w:p>
        </w:tc>
        <w:tc>
          <w:tcPr>
            <w:tcW w:w="1773" w:type="dxa"/>
            <w:vAlign w:val="bottom"/>
          </w:tcPr>
          <w:p w14:paraId="06067BC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1.72 (1.66, 1.77)</w:t>
            </w:r>
          </w:p>
        </w:tc>
        <w:tc>
          <w:tcPr>
            <w:tcW w:w="1773" w:type="dxa"/>
            <w:vAlign w:val="bottom"/>
          </w:tcPr>
          <w:p w14:paraId="41C75E8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2.51 (2.41, 2.60)</w:t>
            </w:r>
          </w:p>
        </w:tc>
        <w:tc>
          <w:tcPr>
            <w:tcW w:w="1773" w:type="dxa"/>
            <w:vAlign w:val="bottom"/>
          </w:tcPr>
          <w:p w14:paraId="188153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1.65 (1.59, 1.72)</w:t>
            </w:r>
          </w:p>
        </w:tc>
        <w:tc>
          <w:tcPr>
            <w:tcW w:w="1773" w:type="dxa"/>
            <w:vAlign w:val="bottom"/>
          </w:tcPr>
          <w:p w14:paraId="3461D1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1.32 (1.26, 1.37)</w:t>
            </w:r>
          </w:p>
        </w:tc>
      </w:tr>
      <w:tr w:rsidR="001721A2" w:rsidRPr="003D269D" w14:paraId="67BDF734" w14:textId="77777777" w:rsidTr="00F238A9">
        <w:trPr>
          <w:jc w:val="center"/>
        </w:trPr>
        <w:tc>
          <w:tcPr>
            <w:tcW w:w="4045" w:type="dxa"/>
          </w:tcPr>
          <w:p w14:paraId="59463F0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1772" w:type="dxa"/>
            <w:vAlign w:val="bottom"/>
          </w:tcPr>
          <w:p w14:paraId="76EE0E4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  <w:tc>
          <w:tcPr>
            <w:tcW w:w="1773" w:type="dxa"/>
          </w:tcPr>
          <w:p w14:paraId="25A6558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792B8AE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167BE97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2AB7C99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7BC7E782" w14:textId="77777777" w:rsidTr="00F238A9">
        <w:trPr>
          <w:jc w:val="center"/>
        </w:trPr>
        <w:tc>
          <w:tcPr>
            <w:tcW w:w="4045" w:type="dxa"/>
          </w:tcPr>
          <w:p w14:paraId="7DC1730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14:paraId="0167F93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CD17D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BC8069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3B0CC1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09193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6DFD76C0" w14:textId="77777777" w:rsidTr="00F238A9">
        <w:trPr>
          <w:jc w:val="center"/>
        </w:trPr>
        <w:tc>
          <w:tcPr>
            <w:tcW w:w="4045" w:type="dxa"/>
          </w:tcPr>
          <w:p w14:paraId="3F094EF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Hospital admissions</w:t>
            </w:r>
          </w:p>
        </w:tc>
        <w:tc>
          <w:tcPr>
            <w:tcW w:w="1772" w:type="dxa"/>
          </w:tcPr>
          <w:p w14:paraId="6327A44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2D577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24AF0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FE87E6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54688D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4CE0EECF" w14:textId="77777777" w:rsidTr="00F238A9">
        <w:trPr>
          <w:jc w:val="center"/>
        </w:trPr>
        <w:tc>
          <w:tcPr>
            <w:tcW w:w="4045" w:type="dxa"/>
          </w:tcPr>
          <w:p w14:paraId="2FC1963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Physical disability</w:t>
            </w:r>
          </w:p>
        </w:tc>
        <w:tc>
          <w:tcPr>
            <w:tcW w:w="1772" w:type="dxa"/>
            <w:vAlign w:val="bottom"/>
          </w:tcPr>
          <w:p w14:paraId="30AD90F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</w:p>
        </w:tc>
        <w:tc>
          <w:tcPr>
            <w:tcW w:w="1773" w:type="dxa"/>
            <w:vAlign w:val="bottom"/>
          </w:tcPr>
          <w:p w14:paraId="0D9FB9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1.90 (1.81, 1.99)</w:t>
            </w:r>
          </w:p>
        </w:tc>
        <w:tc>
          <w:tcPr>
            <w:tcW w:w="1773" w:type="dxa"/>
            <w:vAlign w:val="bottom"/>
          </w:tcPr>
          <w:p w14:paraId="439ABA4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1.79 (1.70, 1.88)</w:t>
            </w:r>
          </w:p>
        </w:tc>
        <w:tc>
          <w:tcPr>
            <w:tcW w:w="1773" w:type="dxa"/>
            <w:vAlign w:val="bottom"/>
          </w:tcPr>
          <w:p w14:paraId="21E8606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1.32 (1.25, 1.38)</w:t>
            </w:r>
          </w:p>
        </w:tc>
        <w:tc>
          <w:tcPr>
            <w:tcW w:w="1773" w:type="dxa"/>
            <w:vAlign w:val="bottom"/>
          </w:tcPr>
          <w:p w14:paraId="6AC61A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1.19 (1.13, 1.26)</w:t>
            </w:r>
          </w:p>
        </w:tc>
      </w:tr>
      <w:tr w:rsidR="001721A2" w:rsidRPr="003D269D" w14:paraId="7B236A0A" w14:textId="77777777" w:rsidTr="00F238A9">
        <w:trPr>
          <w:jc w:val="center"/>
        </w:trPr>
        <w:tc>
          <w:tcPr>
            <w:tcW w:w="4045" w:type="dxa"/>
          </w:tcPr>
          <w:p w14:paraId="6C364FA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Sensory disability </w:t>
            </w:r>
          </w:p>
        </w:tc>
        <w:tc>
          <w:tcPr>
            <w:tcW w:w="1772" w:type="dxa"/>
            <w:vAlign w:val="bottom"/>
          </w:tcPr>
          <w:p w14:paraId="7A9A3B9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42.0</w:t>
            </w:r>
          </w:p>
        </w:tc>
        <w:tc>
          <w:tcPr>
            <w:tcW w:w="1773" w:type="dxa"/>
            <w:vAlign w:val="bottom"/>
          </w:tcPr>
          <w:p w14:paraId="09EDEBC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1.61 (1.52, 1.72)</w:t>
            </w:r>
          </w:p>
        </w:tc>
        <w:tc>
          <w:tcPr>
            <w:tcW w:w="1773" w:type="dxa"/>
            <w:vAlign w:val="bottom"/>
          </w:tcPr>
          <w:p w14:paraId="0779E6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1.57 (1.47, 1.68)</w:t>
            </w:r>
          </w:p>
        </w:tc>
        <w:tc>
          <w:tcPr>
            <w:tcW w:w="1773" w:type="dxa"/>
            <w:vAlign w:val="bottom"/>
          </w:tcPr>
          <w:p w14:paraId="6A79E2F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1.23 (1.15, 1.31)</w:t>
            </w:r>
          </w:p>
        </w:tc>
        <w:tc>
          <w:tcPr>
            <w:tcW w:w="1773" w:type="dxa"/>
            <w:vAlign w:val="bottom"/>
          </w:tcPr>
          <w:p w14:paraId="6104404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1.16 (1.09, 1.24)</w:t>
            </w:r>
          </w:p>
        </w:tc>
      </w:tr>
      <w:tr w:rsidR="001721A2" w:rsidRPr="003D269D" w14:paraId="58794EF5" w14:textId="77777777" w:rsidTr="00F238A9">
        <w:trPr>
          <w:jc w:val="center"/>
        </w:trPr>
        <w:tc>
          <w:tcPr>
            <w:tcW w:w="4045" w:type="dxa"/>
          </w:tcPr>
          <w:p w14:paraId="18A7F7F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Intellectual/developmental disability</w:t>
            </w:r>
          </w:p>
        </w:tc>
        <w:tc>
          <w:tcPr>
            <w:tcW w:w="1772" w:type="dxa"/>
            <w:vAlign w:val="bottom"/>
          </w:tcPr>
          <w:p w14:paraId="7EDFD18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</w:p>
        </w:tc>
        <w:tc>
          <w:tcPr>
            <w:tcW w:w="1773" w:type="dxa"/>
            <w:vAlign w:val="bottom"/>
          </w:tcPr>
          <w:p w14:paraId="6B77423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2.51 (2.01, 3.14)</w:t>
            </w:r>
          </w:p>
        </w:tc>
        <w:tc>
          <w:tcPr>
            <w:tcW w:w="1773" w:type="dxa"/>
            <w:vAlign w:val="bottom"/>
          </w:tcPr>
          <w:p w14:paraId="5933840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2.19 (1.75, 2.74)</w:t>
            </w:r>
          </w:p>
        </w:tc>
        <w:tc>
          <w:tcPr>
            <w:tcW w:w="1773" w:type="dxa"/>
            <w:vAlign w:val="bottom"/>
          </w:tcPr>
          <w:p w14:paraId="285DEBB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1.61 (1.28, 2.01)</w:t>
            </w:r>
          </w:p>
        </w:tc>
        <w:tc>
          <w:tcPr>
            <w:tcW w:w="1773" w:type="dxa"/>
            <w:vAlign w:val="bottom"/>
          </w:tcPr>
          <w:p w14:paraId="3628DB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1.56 (1.24, 1.95)</w:t>
            </w:r>
          </w:p>
        </w:tc>
      </w:tr>
      <w:tr w:rsidR="001721A2" w:rsidRPr="003D269D" w14:paraId="6D3D6DB7" w14:textId="77777777" w:rsidTr="00F238A9">
        <w:trPr>
          <w:jc w:val="center"/>
        </w:trPr>
        <w:tc>
          <w:tcPr>
            <w:tcW w:w="4045" w:type="dxa"/>
          </w:tcPr>
          <w:p w14:paraId="40D6F33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Multiple disabilities</w:t>
            </w:r>
          </w:p>
        </w:tc>
        <w:tc>
          <w:tcPr>
            <w:tcW w:w="1772" w:type="dxa"/>
            <w:vAlign w:val="bottom"/>
          </w:tcPr>
          <w:p w14:paraId="113D08C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68.6</w:t>
            </w:r>
          </w:p>
        </w:tc>
        <w:tc>
          <w:tcPr>
            <w:tcW w:w="1773" w:type="dxa"/>
            <w:vAlign w:val="bottom"/>
          </w:tcPr>
          <w:p w14:paraId="6D87846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2.64 (2.53, 2.75)</w:t>
            </w:r>
          </w:p>
        </w:tc>
        <w:tc>
          <w:tcPr>
            <w:tcW w:w="1773" w:type="dxa"/>
            <w:vAlign w:val="bottom"/>
          </w:tcPr>
          <w:p w14:paraId="02F02F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2.43 (2.30, 2.56)</w:t>
            </w:r>
          </w:p>
        </w:tc>
        <w:tc>
          <w:tcPr>
            <w:tcW w:w="1773" w:type="dxa"/>
            <w:vAlign w:val="bottom"/>
          </w:tcPr>
          <w:p w14:paraId="53527D0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1.51 (1.43, 1.59)</w:t>
            </w:r>
          </w:p>
        </w:tc>
        <w:tc>
          <w:tcPr>
            <w:tcW w:w="1773" w:type="dxa"/>
            <w:vAlign w:val="bottom"/>
          </w:tcPr>
          <w:p w14:paraId="1E924A6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1.26 (1.19, 1.33)</w:t>
            </w:r>
          </w:p>
        </w:tc>
      </w:tr>
      <w:tr w:rsidR="001721A2" w:rsidRPr="003D269D" w14:paraId="2D4AEB90" w14:textId="77777777" w:rsidTr="00F238A9">
        <w:trPr>
          <w:jc w:val="center"/>
        </w:trPr>
        <w:tc>
          <w:tcPr>
            <w:tcW w:w="4045" w:type="dxa"/>
          </w:tcPr>
          <w:p w14:paraId="68A701E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1772" w:type="dxa"/>
            <w:vAlign w:val="bottom"/>
          </w:tcPr>
          <w:p w14:paraId="6A0222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1773" w:type="dxa"/>
          </w:tcPr>
          <w:p w14:paraId="6EFD679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0A7CCFC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713B9B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16C561F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7CC1C459" w14:textId="77777777" w:rsidTr="00F238A9">
        <w:trPr>
          <w:jc w:val="center"/>
        </w:trPr>
        <w:tc>
          <w:tcPr>
            <w:tcW w:w="4045" w:type="dxa"/>
          </w:tcPr>
          <w:p w14:paraId="2E3BAFB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14:paraId="42D075A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23EDC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09C95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226DC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7E6CFE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46B635AF" w14:textId="77777777" w:rsidTr="00F238A9">
        <w:trPr>
          <w:jc w:val="center"/>
        </w:trPr>
        <w:tc>
          <w:tcPr>
            <w:tcW w:w="4045" w:type="dxa"/>
          </w:tcPr>
          <w:p w14:paraId="309693D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Palliative care visits</w:t>
            </w:r>
          </w:p>
        </w:tc>
        <w:tc>
          <w:tcPr>
            <w:tcW w:w="1772" w:type="dxa"/>
          </w:tcPr>
          <w:p w14:paraId="1BB1EB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3A3A1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7813B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3CD298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0BE119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7C96699" w14:textId="77777777" w:rsidTr="00F238A9">
        <w:trPr>
          <w:jc w:val="center"/>
        </w:trPr>
        <w:tc>
          <w:tcPr>
            <w:tcW w:w="4045" w:type="dxa"/>
          </w:tcPr>
          <w:p w14:paraId="5736546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Physical disability</w:t>
            </w:r>
          </w:p>
        </w:tc>
        <w:tc>
          <w:tcPr>
            <w:tcW w:w="1772" w:type="dxa"/>
            <w:vAlign w:val="bottom"/>
          </w:tcPr>
          <w:p w14:paraId="5A51382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773" w:type="dxa"/>
            <w:vAlign w:val="bottom"/>
          </w:tcPr>
          <w:p w14:paraId="78E5161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2.26 (2.02, 2.52)</w:t>
            </w:r>
          </w:p>
        </w:tc>
        <w:tc>
          <w:tcPr>
            <w:tcW w:w="1773" w:type="dxa"/>
            <w:vAlign w:val="bottom"/>
          </w:tcPr>
          <w:p w14:paraId="078DB1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1.21 (1.08, 1.35)</w:t>
            </w:r>
          </w:p>
        </w:tc>
        <w:tc>
          <w:tcPr>
            <w:tcW w:w="1773" w:type="dxa"/>
            <w:vAlign w:val="bottom"/>
          </w:tcPr>
          <w:p w14:paraId="61E5DF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0.98 (0.87, 1.09)</w:t>
            </w:r>
          </w:p>
        </w:tc>
        <w:tc>
          <w:tcPr>
            <w:tcW w:w="1773" w:type="dxa"/>
            <w:vAlign w:val="bottom"/>
          </w:tcPr>
          <w:p w14:paraId="4AB1F3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0.97 (0.87, 1.09)</w:t>
            </w:r>
          </w:p>
        </w:tc>
      </w:tr>
      <w:tr w:rsidR="001721A2" w:rsidRPr="003D269D" w14:paraId="5D542C32" w14:textId="77777777" w:rsidTr="00F238A9">
        <w:trPr>
          <w:jc w:val="center"/>
        </w:trPr>
        <w:tc>
          <w:tcPr>
            <w:tcW w:w="4045" w:type="dxa"/>
          </w:tcPr>
          <w:p w14:paraId="7471D01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Sensory disability </w:t>
            </w:r>
          </w:p>
        </w:tc>
        <w:tc>
          <w:tcPr>
            <w:tcW w:w="1772" w:type="dxa"/>
            <w:vAlign w:val="bottom"/>
          </w:tcPr>
          <w:p w14:paraId="4D494B1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773" w:type="dxa"/>
            <w:vAlign w:val="bottom"/>
          </w:tcPr>
          <w:p w14:paraId="0FD27C8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2.36 (2.07, 2.69)</w:t>
            </w:r>
          </w:p>
        </w:tc>
        <w:tc>
          <w:tcPr>
            <w:tcW w:w="1773" w:type="dxa"/>
            <w:vAlign w:val="bottom"/>
          </w:tcPr>
          <w:p w14:paraId="18FF683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0.78 (0.68, 0.89)</w:t>
            </w:r>
          </w:p>
        </w:tc>
        <w:tc>
          <w:tcPr>
            <w:tcW w:w="1773" w:type="dxa"/>
            <w:vAlign w:val="bottom"/>
          </w:tcPr>
          <w:p w14:paraId="194CAE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0.67 (0.58, 0.77)</w:t>
            </w:r>
          </w:p>
        </w:tc>
        <w:tc>
          <w:tcPr>
            <w:tcW w:w="1773" w:type="dxa"/>
            <w:vAlign w:val="bottom"/>
          </w:tcPr>
          <w:p w14:paraId="2DD19BD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0.59 (0.51, 0.68)</w:t>
            </w:r>
          </w:p>
        </w:tc>
      </w:tr>
      <w:tr w:rsidR="001721A2" w:rsidRPr="003D269D" w14:paraId="54473491" w14:textId="77777777" w:rsidTr="00F238A9">
        <w:trPr>
          <w:jc w:val="center"/>
        </w:trPr>
        <w:tc>
          <w:tcPr>
            <w:tcW w:w="4045" w:type="dxa"/>
          </w:tcPr>
          <w:p w14:paraId="013050A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Intellectual/developmental disability</w:t>
            </w:r>
          </w:p>
        </w:tc>
        <w:tc>
          <w:tcPr>
            <w:tcW w:w="1772" w:type="dxa"/>
            <w:vAlign w:val="bottom"/>
          </w:tcPr>
          <w:p w14:paraId="359221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0.8-4.1</w:t>
            </w:r>
          </w:p>
        </w:tc>
        <w:tc>
          <w:tcPr>
            <w:tcW w:w="1773" w:type="dxa"/>
            <w:vAlign w:val="bottom"/>
          </w:tcPr>
          <w:p w14:paraId="4229A19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0.37 (0.09, 1.49)</w:t>
            </w:r>
          </w:p>
        </w:tc>
        <w:tc>
          <w:tcPr>
            <w:tcW w:w="1773" w:type="dxa"/>
            <w:vAlign w:val="bottom"/>
          </w:tcPr>
          <w:p w14:paraId="522899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0.50 (0.13, 2.02)</w:t>
            </w:r>
          </w:p>
        </w:tc>
        <w:tc>
          <w:tcPr>
            <w:tcW w:w="1773" w:type="dxa"/>
            <w:vAlign w:val="bottom"/>
          </w:tcPr>
          <w:p w14:paraId="7AA73B1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0.62 (0.15, 2.48)</w:t>
            </w:r>
          </w:p>
        </w:tc>
        <w:tc>
          <w:tcPr>
            <w:tcW w:w="1773" w:type="dxa"/>
            <w:vAlign w:val="bottom"/>
          </w:tcPr>
          <w:p w14:paraId="7C93FC6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0.29 (0.07, 1.16)</w:t>
            </w:r>
          </w:p>
        </w:tc>
      </w:tr>
      <w:tr w:rsidR="001721A2" w:rsidRPr="003D269D" w14:paraId="453ECC60" w14:textId="77777777" w:rsidTr="00F238A9">
        <w:trPr>
          <w:jc w:val="center"/>
        </w:trPr>
        <w:tc>
          <w:tcPr>
            <w:tcW w:w="4045" w:type="dxa"/>
          </w:tcPr>
          <w:p w14:paraId="4AB8723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Multiple disabilities</w:t>
            </w:r>
          </w:p>
        </w:tc>
        <w:tc>
          <w:tcPr>
            <w:tcW w:w="1772" w:type="dxa"/>
            <w:vAlign w:val="bottom"/>
          </w:tcPr>
          <w:p w14:paraId="2102BC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773" w:type="dxa"/>
            <w:vAlign w:val="bottom"/>
          </w:tcPr>
          <w:p w14:paraId="0105E1B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5.00 (4.55, 5.50)</w:t>
            </w:r>
          </w:p>
        </w:tc>
        <w:tc>
          <w:tcPr>
            <w:tcW w:w="1773" w:type="dxa"/>
            <w:vAlign w:val="bottom"/>
          </w:tcPr>
          <w:p w14:paraId="59B0652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1.09 (0.97, 1.21)</w:t>
            </w:r>
          </w:p>
        </w:tc>
        <w:tc>
          <w:tcPr>
            <w:tcW w:w="1773" w:type="dxa"/>
            <w:vAlign w:val="bottom"/>
          </w:tcPr>
          <w:p w14:paraId="5F2523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0.73 (0.65, 0.82)</w:t>
            </w:r>
          </w:p>
        </w:tc>
        <w:tc>
          <w:tcPr>
            <w:tcW w:w="1773" w:type="dxa"/>
            <w:vAlign w:val="bottom"/>
          </w:tcPr>
          <w:p w14:paraId="2ECE8E8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0.68 (0.60, 0.76)</w:t>
            </w:r>
          </w:p>
        </w:tc>
      </w:tr>
      <w:tr w:rsidR="001721A2" w:rsidRPr="003D269D" w14:paraId="1580F098" w14:textId="77777777" w:rsidTr="00F238A9">
        <w:trPr>
          <w:jc w:val="center"/>
        </w:trPr>
        <w:tc>
          <w:tcPr>
            <w:tcW w:w="4045" w:type="dxa"/>
          </w:tcPr>
          <w:p w14:paraId="153357F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</w:t>
            </w:r>
          </w:p>
        </w:tc>
        <w:tc>
          <w:tcPr>
            <w:tcW w:w="1772" w:type="dxa"/>
            <w:vAlign w:val="bottom"/>
          </w:tcPr>
          <w:p w14:paraId="6DC2777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773" w:type="dxa"/>
          </w:tcPr>
          <w:p w14:paraId="586D2C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6F56CD3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700BD34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73" w:type="dxa"/>
          </w:tcPr>
          <w:p w14:paraId="10B5476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</w:tbl>
    <w:p w14:paraId="0E9AB736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* Adjusted for socio-demographics (age; sex; neighbourhood income, households and dwellings, material resources, age and the labour force, and racialized and newcomer populations quintiles; rurality).</w:t>
      </w:r>
    </w:p>
    <w:p w14:paraId="60734ABD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lastRenderedPageBreak/>
        <w:t>† Adjusts for socio-demographics and comorbidities recorded in the 5 years before the index admission.</w:t>
      </w:r>
    </w:p>
    <w:p w14:paraId="4207105F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‡ Adjusts for socio-demographics, comorbidities, and prior health service use (number of ambulatory care visits, emergency department visits, and hospital admissions; receipt of palliative care; and number of prescription drugs in the 12 months before the index admission.</w:t>
      </w:r>
    </w:p>
    <w:p w14:paraId="240BF2F1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973C6A3" w14:textId="77777777" w:rsidR="001721A2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8592B" w14:textId="77777777" w:rsidR="001721A2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1AD80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269D">
        <w:rPr>
          <w:rFonts w:ascii="Times New Roman" w:hAnsi="Times New Roman" w:cs="Times New Roman"/>
          <w:b/>
          <w:bCs/>
          <w:sz w:val="24"/>
          <w:szCs w:val="24"/>
        </w:rPr>
        <w:t>eTable 4. Cumulative effects on the disability-health service use association of adjusting sequentially for blocks of risk factors, by disability type.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1285"/>
        <w:gridCol w:w="2110"/>
        <w:gridCol w:w="2216"/>
        <w:gridCol w:w="2003"/>
        <w:gridCol w:w="2047"/>
        <w:gridCol w:w="1913"/>
      </w:tblGrid>
      <w:tr w:rsidR="001721A2" w:rsidRPr="003D269D" w14:paraId="6D3401D7" w14:textId="77777777" w:rsidTr="00F238A9">
        <w:trPr>
          <w:tblHeader/>
        </w:trPr>
        <w:tc>
          <w:tcPr>
            <w:tcW w:w="1228" w:type="dxa"/>
            <w:vMerge w:val="restart"/>
          </w:tcPr>
          <w:p w14:paraId="1989CA0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18A07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D2113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EA2B3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89A3F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642EA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Outcomes </w:t>
            </w:r>
          </w:p>
        </w:tc>
        <w:tc>
          <w:tcPr>
            <w:tcW w:w="1287" w:type="dxa"/>
            <w:vMerge w:val="restart"/>
          </w:tcPr>
          <w:p w14:paraId="115E49B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3E6F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46B9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349C4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5D2B9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Disability status</w:t>
            </w:r>
          </w:p>
        </w:tc>
        <w:tc>
          <w:tcPr>
            <w:tcW w:w="6390" w:type="dxa"/>
            <w:gridSpan w:val="3"/>
          </w:tcPr>
          <w:p w14:paraId="555EE04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CE13A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Proportion change of association that could be explained by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collective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adjustment of sequential covariate sets</w:t>
            </w:r>
          </w:p>
        </w:tc>
        <w:tc>
          <w:tcPr>
            <w:tcW w:w="4045" w:type="dxa"/>
            <w:gridSpan w:val="2"/>
          </w:tcPr>
          <w:p w14:paraId="03D3BE3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Proportion change of association that could be explained by sequential covariate set adjustments</w:t>
            </w:r>
          </w:p>
        </w:tc>
      </w:tr>
      <w:tr w:rsidR="001721A2" w:rsidRPr="003D269D" w14:paraId="0D502292" w14:textId="77777777" w:rsidTr="00F238A9">
        <w:trPr>
          <w:trHeight w:val="224"/>
          <w:tblHeader/>
        </w:trPr>
        <w:tc>
          <w:tcPr>
            <w:tcW w:w="1228" w:type="dxa"/>
            <w:vMerge/>
            <w:tcBorders>
              <w:bottom w:val="single" w:sz="4" w:space="0" w:color="auto"/>
            </w:tcBorders>
          </w:tcPr>
          <w:p w14:paraId="7F377D1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7" w:type="dxa"/>
            <w:vMerge/>
          </w:tcPr>
          <w:p w14:paraId="0EC7532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vAlign w:val="bottom"/>
          </w:tcPr>
          <w:p w14:paraId="0FCD804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Sociodemographic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1)</w:t>
            </w:r>
          </w:p>
        </w:tc>
        <w:tc>
          <w:tcPr>
            <w:tcW w:w="2250" w:type="dxa"/>
            <w:vAlign w:val="bottom"/>
          </w:tcPr>
          <w:p w14:paraId="59BF8C8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Model 1 + Comorbidities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2)</w:t>
            </w:r>
          </w:p>
        </w:tc>
        <w:tc>
          <w:tcPr>
            <w:tcW w:w="2070" w:type="dxa"/>
            <w:vAlign w:val="bottom"/>
          </w:tcPr>
          <w:p w14:paraId="247EAAE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Model 2 + Prior health service use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3)</w:t>
            </w:r>
          </w:p>
        </w:tc>
        <w:tc>
          <w:tcPr>
            <w:tcW w:w="2070" w:type="dxa"/>
            <w:vAlign w:val="bottom"/>
          </w:tcPr>
          <w:p w14:paraId="2A6F189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Comorbidities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1 vs. 2)</w:t>
            </w:r>
          </w:p>
        </w:tc>
        <w:tc>
          <w:tcPr>
            <w:tcW w:w="1975" w:type="dxa"/>
            <w:vAlign w:val="bottom"/>
          </w:tcPr>
          <w:p w14:paraId="030E327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 health</w:t>
            </w:r>
          </w:p>
          <w:p w14:paraId="52B1E2A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service use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2 vs. 3)</w:t>
            </w:r>
          </w:p>
        </w:tc>
      </w:tr>
      <w:tr w:rsidR="001721A2" w:rsidRPr="003D269D" w14:paraId="616F77F3" w14:textId="77777777" w:rsidTr="00F238A9">
        <w:tc>
          <w:tcPr>
            <w:tcW w:w="1228" w:type="dxa"/>
            <w:vMerge w:val="restart"/>
          </w:tcPr>
          <w:p w14:paraId="564AEA9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Ambulatory </w:t>
            </w:r>
          </w:p>
          <w:p w14:paraId="1317965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care visits</w:t>
            </w:r>
          </w:p>
        </w:tc>
        <w:tc>
          <w:tcPr>
            <w:tcW w:w="1287" w:type="dxa"/>
          </w:tcPr>
          <w:p w14:paraId="0AEFC43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Physical disability</w:t>
            </w:r>
          </w:p>
        </w:tc>
        <w:tc>
          <w:tcPr>
            <w:tcW w:w="2070" w:type="dxa"/>
            <w:vAlign w:val="center"/>
          </w:tcPr>
          <w:p w14:paraId="2B46B9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 (0.1, 4.0)</w:t>
            </w:r>
          </w:p>
        </w:tc>
        <w:tc>
          <w:tcPr>
            <w:tcW w:w="2250" w:type="dxa"/>
            <w:vAlign w:val="center"/>
          </w:tcPr>
          <w:p w14:paraId="534C654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 (42.0, 52.4)</w:t>
            </w:r>
          </w:p>
        </w:tc>
        <w:tc>
          <w:tcPr>
            <w:tcW w:w="2070" w:type="dxa"/>
            <w:vAlign w:val="center"/>
          </w:tcPr>
          <w:p w14:paraId="34D61E1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66.8 (61.2, 73.9)</w:t>
            </w:r>
          </w:p>
        </w:tc>
        <w:tc>
          <w:tcPr>
            <w:tcW w:w="2070" w:type="dxa"/>
            <w:vAlign w:val="center"/>
          </w:tcPr>
          <w:p w14:paraId="154C8B1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46.1 (42.0, 51.2)</w:t>
            </w:r>
          </w:p>
        </w:tc>
        <w:tc>
          <w:tcPr>
            <w:tcW w:w="1975" w:type="dxa"/>
            <w:vAlign w:val="center"/>
          </w:tcPr>
          <w:p w14:paraId="34815A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37.8 (30.6, 47.1)</w:t>
            </w:r>
          </w:p>
        </w:tc>
      </w:tr>
      <w:tr w:rsidR="001721A2" w:rsidRPr="003D269D" w14:paraId="75A553D9" w14:textId="77777777" w:rsidTr="00F238A9">
        <w:tc>
          <w:tcPr>
            <w:tcW w:w="1228" w:type="dxa"/>
            <w:vMerge/>
            <w:vAlign w:val="bottom"/>
          </w:tcPr>
          <w:p w14:paraId="0C59A26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65B856A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Sensory disability </w:t>
            </w:r>
          </w:p>
        </w:tc>
        <w:tc>
          <w:tcPr>
            <w:tcW w:w="2070" w:type="dxa"/>
            <w:vAlign w:val="center"/>
          </w:tcPr>
          <w:p w14:paraId="6BE153E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 (5.0, 14.7)</w:t>
            </w:r>
          </w:p>
        </w:tc>
        <w:tc>
          <w:tcPr>
            <w:tcW w:w="2250" w:type="dxa"/>
            <w:vAlign w:val="center"/>
          </w:tcPr>
          <w:p w14:paraId="3E5DB6B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49.7 (42.7, 57.6)</w:t>
            </w:r>
          </w:p>
        </w:tc>
        <w:tc>
          <w:tcPr>
            <w:tcW w:w="2070" w:type="dxa"/>
            <w:vAlign w:val="center"/>
          </w:tcPr>
          <w:p w14:paraId="2C3667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68.6 (60.4, 78.2)</w:t>
            </w:r>
          </w:p>
        </w:tc>
        <w:tc>
          <w:tcPr>
            <w:tcW w:w="2070" w:type="dxa"/>
            <w:vAlign w:val="center"/>
          </w:tcPr>
          <w:p w14:paraId="3E1CA49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44.2 (38.2, 51.9)</w:t>
            </w:r>
          </w:p>
        </w:tc>
        <w:tc>
          <w:tcPr>
            <w:tcW w:w="1975" w:type="dxa"/>
            <w:vAlign w:val="center"/>
          </w:tcPr>
          <w:p w14:paraId="6BE2C4D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37.6 (27.4, 51.5)</w:t>
            </w:r>
          </w:p>
        </w:tc>
      </w:tr>
      <w:tr w:rsidR="001721A2" w:rsidRPr="003D269D" w14:paraId="6AB224C9" w14:textId="77777777" w:rsidTr="00F238A9">
        <w:tc>
          <w:tcPr>
            <w:tcW w:w="1228" w:type="dxa"/>
            <w:vMerge/>
            <w:vAlign w:val="bottom"/>
          </w:tcPr>
          <w:p w14:paraId="628EA87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15E0AD3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IDD</w:t>
            </w:r>
          </w:p>
          <w:p w14:paraId="67624A0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40BFFF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58.2 (10.7, 100.0)</w:t>
            </w:r>
          </w:p>
        </w:tc>
        <w:tc>
          <w:tcPr>
            <w:tcW w:w="2250" w:type="dxa"/>
            <w:vAlign w:val="center"/>
          </w:tcPr>
          <w:p w14:paraId="20CA4F8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 (4.7, 100.0)</w:t>
            </w:r>
          </w:p>
        </w:tc>
        <w:tc>
          <w:tcPr>
            <w:tcW w:w="2070" w:type="dxa"/>
            <w:vAlign w:val="center"/>
          </w:tcPr>
          <w:p w14:paraId="0C5A213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(8.1, 100.0)</w:t>
            </w:r>
          </w:p>
        </w:tc>
        <w:tc>
          <w:tcPr>
            <w:tcW w:w="2070" w:type="dxa"/>
            <w:vAlign w:val="center"/>
          </w:tcPr>
          <w:p w14:paraId="78B8609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86.3 (24.0, 100.0)</w:t>
            </w:r>
          </w:p>
        </w:tc>
        <w:tc>
          <w:tcPr>
            <w:tcW w:w="1975" w:type="dxa"/>
            <w:vAlign w:val="center"/>
          </w:tcPr>
          <w:p w14:paraId="545F64F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(5.7, 100.0)</w:t>
            </w:r>
          </w:p>
        </w:tc>
      </w:tr>
      <w:tr w:rsidR="001721A2" w:rsidRPr="003D269D" w14:paraId="517E133F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4F3A1BE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034DEB9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Multiple disabilities</w:t>
            </w:r>
          </w:p>
        </w:tc>
        <w:tc>
          <w:tcPr>
            <w:tcW w:w="2070" w:type="dxa"/>
            <w:vAlign w:val="center"/>
          </w:tcPr>
          <w:p w14:paraId="5F5435A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 (4.4, 12.5)</w:t>
            </w:r>
          </w:p>
        </w:tc>
        <w:tc>
          <w:tcPr>
            <w:tcW w:w="2250" w:type="dxa"/>
            <w:vAlign w:val="center"/>
          </w:tcPr>
          <w:p w14:paraId="3C9A54A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56.7 (51.9, 61.7)</w:t>
            </w:r>
          </w:p>
        </w:tc>
        <w:tc>
          <w:tcPr>
            <w:tcW w:w="2070" w:type="dxa"/>
            <w:vAlign w:val="center"/>
          </w:tcPr>
          <w:p w14:paraId="07AE82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84.7 (78.9, 91.2)</w:t>
            </w:r>
          </w:p>
        </w:tc>
        <w:tc>
          <w:tcPr>
            <w:tcW w:w="2070" w:type="dxa"/>
            <w:vAlign w:val="center"/>
          </w:tcPr>
          <w:p w14:paraId="4CD06D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52.6 (48.8, 57.3)</w:t>
            </w:r>
          </w:p>
        </w:tc>
        <w:tc>
          <w:tcPr>
            <w:tcW w:w="1975" w:type="dxa"/>
            <w:vAlign w:val="center"/>
          </w:tcPr>
          <w:p w14:paraId="72F8E5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64.8 (53.9, 77.9)</w:t>
            </w:r>
          </w:p>
        </w:tc>
      </w:tr>
      <w:tr w:rsidR="001721A2" w:rsidRPr="003D269D" w14:paraId="0C363E97" w14:textId="77777777" w:rsidTr="00F238A9">
        <w:tc>
          <w:tcPr>
            <w:tcW w:w="1228" w:type="dxa"/>
            <w:vMerge w:val="restart"/>
          </w:tcPr>
          <w:p w14:paraId="6CB52E6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Diagnostic </w:t>
            </w:r>
          </w:p>
          <w:p w14:paraId="7DC303E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tests</w:t>
            </w:r>
          </w:p>
        </w:tc>
        <w:tc>
          <w:tcPr>
            <w:tcW w:w="1287" w:type="dxa"/>
          </w:tcPr>
          <w:p w14:paraId="3D7AB6E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Physical disability</w:t>
            </w:r>
          </w:p>
        </w:tc>
        <w:tc>
          <w:tcPr>
            <w:tcW w:w="2070" w:type="dxa"/>
            <w:vAlign w:val="center"/>
          </w:tcPr>
          <w:p w14:paraId="27C67B2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 (9.7, 16.7)</w:t>
            </w:r>
          </w:p>
        </w:tc>
        <w:tc>
          <w:tcPr>
            <w:tcW w:w="2250" w:type="dxa"/>
            <w:vAlign w:val="center"/>
          </w:tcPr>
          <w:p w14:paraId="046E6CF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51.7 (45.6, 59.2)</w:t>
            </w:r>
          </w:p>
        </w:tc>
        <w:tc>
          <w:tcPr>
            <w:tcW w:w="2070" w:type="dxa"/>
            <w:vAlign w:val="center"/>
          </w:tcPr>
          <w:p w14:paraId="1B57209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63.0 (56.2, 71.3)</w:t>
            </w:r>
          </w:p>
        </w:tc>
        <w:tc>
          <w:tcPr>
            <w:tcW w:w="2070" w:type="dxa"/>
            <w:vAlign w:val="center"/>
          </w:tcPr>
          <w:p w14:paraId="788AFB8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44.5 (39.0, 51.8)</w:t>
            </w:r>
          </w:p>
        </w:tc>
        <w:tc>
          <w:tcPr>
            <w:tcW w:w="1975" w:type="dxa"/>
            <w:vAlign w:val="center"/>
          </w:tcPr>
          <w:p w14:paraId="06E14C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 (17.0, 32.6)</w:t>
            </w:r>
          </w:p>
        </w:tc>
      </w:tr>
      <w:tr w:rsidR="001721A2" w:rsidRPr="003D269D" w14:paraId="20E6CD47" w14:textId="77777777" w:rsidTr="00F238A9">
        <w:tc>
          <w:tcPr>
            <w:tcW w:w="1228" w:type="dxa"/>
            <w:vMerge/>
            <w:vAlign w:val="bottom"/>
          </w:tcPr>
          <w:p w14:paraId="180BE17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1AD4D44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Sensory disability </w:t>
            </w:r>
          </w:p>
        </w:tc>
        <w:tc>
          <w:tcPr>
            <w:tcW w:w="2070" w:type="dxa"/>
            <w:vAlign w:val="center"/>
          </w:tcPr>
          <w:p w14:paraId="71E0063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 (17.3, 31.8)</w:t>
            </w:r>
          </w:p>
        </w:tc>
        <w:tc>
          <w:tcPr>
            <w:tcW w:w="2250" w:type="dxa"/>
            <w:vAlign w:val="center"/>
          </w:tcPr>
          <w:p w14:paraId="3A5BAA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 (52.1, 75.5)</w:t>
            </w:r>
          </w:p>
        </w:tc>
        <w:tc>
          <w:tcPr>
            <w:tcW w:w="2070" w:type="dxa"/>
            <w:vAlign w:val="center"/>
          </w:tcPr>
          <w:p w14:paraId="69A9AD3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 (59.6, 83.8)</w:t>
            </w:r>
          </w:p>
        </w:tc>
        <w:tc>
          <w:tcPr>
            <w:tcW w:w="2070" w:type="dxa"/>
            <w:vAlign w:val="center"/>
          </w:tcPr>
          <w:p w14:paraId="2D6735A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50.5 (40.5, 64.7)</w:t>
            </w:r>
          </w:p>
        </w:tc>
        <w:tc>
          <w:tcPr>
            <w:tcW w:w="1975" w:type="dxa"/>
            <w:vAlign w:val="center"/>
          </w:tcPr>
          <w:p w14:paraId="6B83231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 (11.3, 38.4)</w:t>
            </w:r>
          </w:p>
        </w:tc>
      </w:tr>
      <w:tr w:rsidR="001721A2" w:rsidRPr="003D269D" w14:paraId="4199A238" w14:textId="77777777" w:rsidTr="00F238A9">
        <w:tc>
          <w:tcPr>
            <w:tcW w:w="1228" w:type="dxa"/>
            <w:vMerge/>
            <w:vAlign w:val="bottom"/>
          </w:tcPr>
          <w:p w14:paraId="515DEA0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1AE88C4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IDD</w:t>
            </w:r>
          </w:p>
          <w:p w14:paraId="66594E7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0B22FAB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21.5 (0.8, 100.0)</w:t>
            </w:r>
          </w:p>
        </w:tc>
        <w:tc>
          <w:tcPr>
            <w:tcW w:w="2250" w:type="dxa"/>
            <w:vAlign w:val="center"/>
          </w:tcPr>
          <w:p w14:paraId="57F880F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(12.5, 100.0)</w:t>
            </w:r>
          </w:p>
        </w:tc>
        <w:tc>
          <w:tcPr>
            <w:tcW w:w="2070" w:type="dxa"/>
            <w:vAlign w:val="center"/>
          </w:tcPr>
          <w:p w14:paraId="737858B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(5.6, 100.0)</w:t>
            </w:r>
          </w:p>
        </w:tc>
        <w:tc>
          <w:tcPr>
            <w:tcW w:w="2070" w:type="dxa"/>
            <w:vAlign w:val="center"/>
          </w:tcPr>
          <w:p w14:paraId="6AEFA4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72.4 (6.8, 100.0)</w:t>
            </w:r>
          </w:p>
        </w:tc>
        <w:tc>
          <w:tcPr>
            <w:tcW w:w="1975" w:type="dxa"/>
            <w:vAlign w:val="center"/>
          </w:tcPr>
          <w:p w14:paraId="0677EBB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 (0.8, 100.0)</w:t>
            </w:r>
          </w:p>
        </w:tc>
      </w:tr>
      <w:tr w:rsidR="001721A2" w:rsidRPr="003D269D" w14:paraId="7FC02C4D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3DF10BA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63598A5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Multiple disabilities</w:t>
            </w:r>
          </w:p>
        </w:tc>
        <w:tc>
          <w:tcPr>
            <w:tcW w:w="2070" w:type="dxa"/>
            <w:vAlign w:val="center"/>
          </w:tcPr>
          <w:p w14:paraId="7D1D290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 (15.9, 28.4)</w:t>
            </w:r>
          </w:p>
        </w:tc>
        <w:tc>
          <w:tcPr>
            <w:tcW w:w="2250" w:type="dxa"/>
            <w:vAlign w:val="center"/>
          </w:tcPr>
          <w:p w14:paraId="62BC1AA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75.7 (67.7, 85.4)</w:t>
            </w:r>
          </w:p>
        </w:tc>
        <w:tc>
          <w:tcPr>
            <w:tcW w:w="2070" w:type="dxa"/>
            <w:vAlign w:val="center"/>
          </w:tcPr>
          <w:p w14:paraId="6557778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 (82.0, 100.0)</w:t>
            </w:r>
          </w:p>
        </w:tc>
        <w:tc>
          <w:tcPr>
            <w:tcW w:w="2070" w:type="dxa"/>
            <w:vAlign w:val="center"/>
          </w:tcPr>
          <w:p w14:paraId="6791170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68.8 (60.4, 79.8)</w:t>
            </w:r>
          </w:p>
        </w:tc>
        <w:tc>
          <w:tcPr>
            <w:tcW w:w="1975" w:type="dxa"/>
            <w:vAlign w:val="center"/>
          </w:tcPr>
          <w:p w14:paraId="442CA4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64.0 (43.5, 100.0)</w:t>
            </w:r>
          </w:p>
        </w:tc>
      </w:tr>
      <w:tr w:rsidR="001721A2" w:rsidRPr="003D269D" w14:paraId="75AB2B1E" w14:textId="77777777" w:rsidTr="00F238A9">
        <w:tc>
          <w:tcPr>
            <w:tcW w:w="1228" w:type="dxa"/>
            <w:vMerge w:val="restart"/>
          </w:tcPr>
          <w:p w14:paraId="0A70911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Emergency department visits</w:t>
            </w:r>
          </w:p>
        </w:tc>
        <w:tc>
          <w:tcPr>
            <w:tcW w:w="1287" w:type="dxa"/>
          </w:tcPr>
          <w:p w14:paraId="1B7BEB3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Physical disability</w:t>
            </w:r>
          </w:p>
        </w:tc>
        <w:tc>
          <w:tcPr>
            <w:tcW w:w="2070" w:type="dxa"/>
            <w:vAlign w:val="center"/>
          </w:tcPr>
          <w:p w14:paraId="7BFB631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20.8 (14.6, 28.0)</w:t>
            </w:r>
          </w:p>
        </w:tc>
        <w:tc>
          <w:tcPr>
            <w:tcW w:w="2250" w:type="dxa"/>
            <w:vAlign w:val="center"/>
          </w:tcPr>
          <w:p w14:paraId="761629F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38.8 (29.6, 51.0)</w:t>
            </w:r>
          </w:p>
        </w:tc>
        <w:tc>
          <w:tcPr>
            <w:tcW w:w="2070" w:type="dxa"/>
            <w:vAlign w:val="center"/>
          </w:tcPr>
          <w:p w14:paraId="4B5518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56.7 (48.0, 71.0)</w:t>
            </w:r>
          </w:p>
        </w:tc>
        <w:tc>
          <w:tcPr>
            <w:tcW w:w="2070" w:type="dxa"/>
            <w:vAlign w:val="center"/>
          </w:tcPr>
          <w:p w14:paraId="1A9D185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(41.6, 59.4)</w:t>
            </w:r>
          </w:p>
        </w:tc>
        <w:tc>
          <w:tcPr>
            <w:tcW w:w="1975" w:type="dxa"/>
            <w:vAlign w:val="center"/>
          </w:tcPr>
          <w:p w14:paraId="17BAD5D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29.2 (16.1, 47.4)</w:t>
            </w:r>
          </w:p>
        </w:tc>
      </w:tr>
      <w:tr w:rsidR="001721A2" w:rsidRPr="003D269D" w14:paraId="6F51A9D4" w14:textId="77777777" w:rsidTr="00F238A9">
        <w:tc>
          <w:tcPr>
            <w:tcW w:w="1228" w:type="dxa"/>
            <w:vMerge/>
            <w:vAlign w:val="bottom"/>
          </w:tcPr>
          <w:p w14:paraId="42A201B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C282E2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Sensory disability </w:t>
            </w:r>
          </w:p>
        </w:tc>
        <w:tc>
          <w:tcPr>
            <w:tcW w:w="2070" w:type="dxa"/>
            <w:vAlign w:val="center"/>
          </w:tcPr>
          <w:p w14:paraId="0C7E9CB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(100.0, 100.0)</w:t>
            </w:r>
          </w:p>
        </w:tc>
        <w:tc>
          <w:tcPr>
            <w:tcW w:w="2250" w:type="dxa"/>
            <w:vAlign w:val="center"/>
          </w:tcPr>
          <w:p w14:paraId="704F654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(100.0, 100.0)</w:t>
            </w:r>
          </w:p>
        </w:tc>
        <w:tc>
          <w:tcPr>
            <w:tcW w:w="2070" w:type="dxa"/>
            <w:vAlign w:val="center"/>
          </w:tcPr>
          <w:p w14:paraId="30EC7F1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(22.2, 100.0)</w:t>
            </w:r>
          </w:p>
        </w:tc>
        <w:tc>
          <w:tcPr>
            <w:tcW w:w="2070" w:type="dxa"/>
            <w:vAlign w:val="center"/>
          </w:tcPr>
          <w:p w14:paraId="7BD3DD8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59.5 (43.3, 93.2)</w:t>
            </w:r>
          </w:p>
        </w:tc>
        <w:tc>
          <w:tcPr>
            <w:tcW w:w="1975" w:type="dxa"/>
            <w:vAlign w:val="center"/>
          </w:tcPr>
          <w:p w14:paraId="09E69E4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51.6 (25.3, 100.0)</w:t>
            </w:r>
          </w:p>
        </w:tc>
      </w:tr>
      <w:tr w:rsidR="001721A2" w:rsidRPr="003D269D" w14:paraId="4A8FEDAE" w14:textId="77777777" w:rsidTr="00F238A9">
        <w:tc>
          <w:tcPr>
            <w:tcW w:w="1228" w:type="dxa"/>
            <w:vMerge/>
            <w:vAlign w:val="bottom"/>
          </w:tcPr>
          <w:p w14:paraId="2AED2D2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67E9931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IDD</w:t>
            </w:r>
          </w:p>
          <w:p w14:paraId="06BDEC5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3F1FDA6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22.7 (15.4, 37.8)</w:t>
            </w:r>
          </w:p>
        </w:tc>
        <w:tc>
          <w:tcPr>
            <w:tcW w:w="2250" w:type="dxa"/>
            <w:vAlign w:val="center"/>
          </w:tcPr>
          <w:p w14:paraId="4409BE3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62.2 (43.9, 100.0)</w:t>
            </w:r>
          </w:p>
        </w:tc>
        <w:tc>
          <w:tcPr>
            <w:tcW w:w="2070" w:type="dxa"/>
            <w:vAlign w:val="center"/>
          </w:tcPr>
          <w:p w14:paraId="44D30AF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65.8 (40.2, 97.7)</w:t>
            </w:r>
          </w:p>
        </w:tc>
        <w:tc>
          <w:tcPr>
            <w:tcW w:w="2070" w:type="dxa"/>
            <w:vAlign w:val="center"/>
          </w:tcPr>
          <w:p w14:paraId="6F57738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51.1 (30.5, 100.0)</w:t>
            </w:r>
          </w:p>
        </w:tc>
        <w:tc>
          <w:tcPr>
            <w:tcW w:w="1975" w:type="dxa"/>
            <w:vAlign w:val="center"/>
          </w:tcPr>
          <w:p w14:paraId="08F8C4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 (1.8, 100.0)</w:t>
            </w:r>
          </w:p>
        </w:tc>
      </w:tr>
      <w:tr w:rsidR="001721A2" w:rsidRPr="003D269D" w14:paraId="01A0526C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0E9E040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F0D55E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Multiple disabilities</w:t>
            </w:r>
          </w:p>
        </w:tc>
        <w:tc>
          <w:tcPr>
            <w:tcW w:w="2070" w:type="dxa"/>
            <w:vAlign w:val="center"/>
          </w:tcPr>
          <w:p w14:paraId="1DA4BB0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69.8 (56.8, 83.6)</w:t>
            </w:r>
          </w:p>
        </w:tc>
        <w:tc>
          <w:tcPr>
            <w:tcW w:w="2250" w:type="dxa"/>
            <w:vAlign w:val="center"/>
          </w:tcPr>
          <w:p w14:paraId="53A80C6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 (0.4, 20.7)</w:t>
            </w:r>
          </w:p>
        </w:tc>
        <w:tc>
          <w:tcPr>
            <w:tcW w:w="2070" w:type="dxa"/>
            <w:vAlign w:val="center"/>
          </w:tcPr>
          <w:p w14:paraId="70EFC35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49.1 (34.2, 71.4)</w:t>
            </w:r>
          </w:p>
        </w:tc>
        <w:tc>
          <w:tcPr>
            <w:tcW w:w="2070" w:type="dxa"/>
            <w:vAlign w:val="center"/>
          </w:tcPr>
          <w:p w14:paraId="39260C9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(40.1, 52.2)</w:t>
            </w:r>
          </w:p>
        </w:tc>
        <w:tc>
          <w:tcPr>
            <w:tcW w:w="1975" w:type="dxa"/>
            <w:vAlign w:val="center"/>
          </w:tcPr>
          <w:p w14:paraId="03BCEB6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 (33.5, 66.1)</w:t>
            </w:r>
          </w:p>
        </w:tc>
      </w:tr>
      <w:tr w:rsidR="001721A2" w:rsidRPr="003D269D" w14:paraId="08A7305A" w14:textId="77777777" w:rsidTr="00F238A9">
        <w:tc>
          <w:tcPr>
            <w:tcW w:w="1228" w:type="dxa"/>
            <w:vMerge w:val="restart"/>
          </w:tcPr>
          <w:p w14:paraId="7E86B7F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Hospital </w:t>
            </w:r>
          </w:p>
          <w:p w14:paraId="114BC06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admissions</w:t>
            </w:r>
          </w:p>
        </w:tc>
        <w:tc>
          <w:tcPr>
            <w:tcW w:w="1287" w:type="dxa"/>
          </w:tcPr>
          <w:p w14:paraId="22209CE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Physical disability</w:t>
            </w:r>
          </w:p>
        </w:tc>
        <w:tc>
          <w:tcPr>
            <w:tcW w:w="2070" w:type="dxa"/>
            <w:vAlign w:val="center"/>
          </w:tcPr>
          <w:p w14:paraId="583075A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 (5.5, 13.9)</w:t>
            </w:r>
          </w:p>
        </w:tc>
        <w:tc>
          <w:tcPr>
            <w:tcW w:w="2250" w:type="dxa"/>
            <w:vAlign w:val="center"/>
          </w:tcPr>
          <w:p w14:paraId="561E6DC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57.2 (49.6, 66.4)</w:t>
            </w:r>
          </w:p>
        </w:tc>
        <w:tc>
          <w:tcPr>
            <w:tcW w:w="2070" w:type="dxa"/>
            <w:vAlign w:val="center"/>
          </w:tcPr>
          <w:p w14:paraId="6866F4B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72.4 (63.6, 83.0)</w:t>
            </w:r>
          </w:p>
        </w:tc>
        <w:tc>
          <w:tcPr>
            <w:tcW w:w="2070" w:type="dxa"/>
            <w:vAlign w:val="center"/>
          </w:tcPr>
          <w:p w14:paraId="50C5EC0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52.8 (45.6, 62.0)</w:t>
            </w:r>
          </w:p>
        </w:tc>
        <w:tc>
          <w:tcPr>
            <w:tcW w:w="1975" w:type="dxa"/>
            <w:vAlign w:val="center"/>
          </w:tcPr>
          <w:p w14:paraId="53FC146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35.6 (23.8, 53.0)</w:t>
            </w:r>
          </w:p>
        </w:tc>
      </w:tr>
      <w:tr w:rsidR="001721A2" w:rsidRPr="003D269D" w14:paraId="482606CC" w14:textId="77777777" w:rsidTr="00F238A9">
        <w:tc>
          <w:tcPr>
            <w:tcW w:w="1228" w:type="dxa"/>
            <w:vMerge/>
            <w:vAlign w:val="bottom"/>
          </w:tcPr>
          <w:p w14:paraId="10F68F0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DD9474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Sensory disability </w:t>
            </w:r>
          </w:p>
        </w:tc>
        <w:tc>
          <w:tcPr>
            <w:tcW w:w="2070" w:type="dxa"/>
            <w:vAlign w:val="center"/>
          </w:tcPr>
          <w:p w14:paraId="739012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 (0.3, 15.2)</w:t>
            </w:r>
          </w:p>
        </w:tc>
        <w:tc>
          <w:tcPr>
            <w:tcW w:w="2250" w:type="dxa"/>
            <w:vAlign w:val="center"/>
          </w:tcPr>
          <w:p w14:paraId="7920FE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 (43.5, 72.6)</w:t>
            </w:r>
          </w:p>
        </w:tc>
        <w:tc>
          <w:tcPr>
            <w:tcW w:w="2070" w:type="dxa"/>
            <w:vAlign w:val="center"/>
          </w:tcPr>
          <w:p w14:paraId="01BE1F3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68.7 (54.7, 86.5)</w:t>
            </w:r>
          </w:p>
        </w:tc>
        <w:tc>
          <w:tcPr>
            <w:tcW w:w="2070" w:type="dxa"/>
            <w:vAlign w:val="center"/>
          </w:tcPr>
          <w:p w14:paraId="75BF941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 (42.5, 69.1)</w:t>
            </w:r>
          </w:p>
        </w:tc>
        <w:tc>
          <w:tcPr>
            <w:tcW w:w="1975" w:type="dxa"/>
            <w:vAlign w:val="center"/>
          </w:tcPr>
          <w:p w14:paraId="51A1D2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 (13.9, 52.3)</w:t>
            </w:r>
          </w:p>
        </w:tc>
      </w:tr>
      <w:tr w:rsidR="001721A2" w:rsidRPr="003D269D" w14:paraId="32E21717" w14:textId="77777777" w:rsidTr="00F238A9">
        <w:tc>
          <w:tcPr>
            <w:tcW w:w="1228" w:type="dxa"/>
            <w:vMerge/>
            <w:vAlign w:val="bottom"/>
          </w:tcPr>
          <w:p w14:paraId="75DF902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1CA941E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IDD</w:t>
            </w:r>
          </w:p>
          <w:p w14:paraId="2451A41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6B0FEAA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 (8.7, 24.3)</w:t>
            </w:r>
          </w:p>
        </w:tc>
        <w:tc>
          <w:tcPr>
            <w:tcW w:w="2250" w:type="dxa"/>
            <w:vAlign w:val="center"/>
          </w:tcPr>
          <w:p w14:paraId="5CA9F7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48.5 (32.7, 74.2)</w:t>
            </w:r>
          </w:p>
        </w:tc>
        <w:tc>
          <w:tcPr>
            <w:tcW w:w="2070" w:type="dxa"/>
            <w:vAlign w:val="center"/>
          </w:tcPr>
          <w:p w14:paraId="7F8E028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52.0 (33.4, 79.7)</w:t>
            </w:r>
          </w:p>
        </w:tc>
        <w:tc>
          <w:tcPr>
            <w:tcW w:w="2070" w:type="dxa"/>
            <w:vAlign w:val="center"/>
          </w:tcPr>
          <w:p w14:paraId="0602E3F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39.6 (22.2, 67.9)</w:t>
            </w:r>
          </w:p>
        </w:tc>
        <w:tc>
          <w:tcPr>
            <w:tcW w:w="1975" w:type="dxa"/>
            <w:vAlign w:val="center"/>
          </w:tcPr>
          <w:p w14:paraId="37F0FB3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 (0.5, 39.2)</w:t>
            </w:r>
          </w:p>
        </w:tc>
      </w:tr>
      <w:tr w:rsidR="001721A2" w:rsidRPr="003D269D" w14:paraId="47F4B147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269CAA5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633FB56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Multiple disabilities</w:t>
            </w:r>
          </w:p>
        </w:tc>
        <w:tc>
          <w:tcPr>
            <w:tcW w:w="2070" w:type="dxa"/>
            <w:vAlign w:val="center"/>
          </w:tcPr>
          <w:p w14:paraId="1E1F1C8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 (2.8, 14.7)</w:t>
            </w:r>
          </w:p>
        </w:tc>
        <w:tc>
          <w:tcPr>
            <w:tcW w:w="2250" w:type="dxa"/>
            <w:vAlign w:val="center"/>
          </w:tcPr>
          <w:p w14:paraId="2A96B81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57.9 (51.1, 64.9)</w:t>
            </w:r>
          </w:p>
        </w:tc>
        <w:tc>
          <w:tcPr>
            <w:tcW w:w="2070" w:type="dxa"/>
            <w:vAlign w:val="center"/>
          </w:tcPr>
          <w:p w14:paraId="7321420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76.0 (68.0, 83.6)</w:t>
            </w:r>
          </w:p>
        </w:tc>
        <w:tc>
          <w:tcPr>
            <w:tcW w:w="2070" w:type="dxa"/>
            <w:vAlign w:val="center"/>
          </w:tcPr>
          <w:p w14:paraId="5DEE705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53.9 (48.4, 60.2)</w:t>
            </w:r>
          </w:p>
        </w:tc>
        <w:tc>
          <w:tcPr>
            <w:tcW w:w="1975" w:type="dxa"/>
            <w:vAlign w:val="center"/>
          </w:tcPr>
          <w:p w14:paraId="1F59829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43.0 (33.0, 54.8)</w:t>
            </w:r>
          </w:p>
        </w:tc>
      </w:tr>
      <w:tr w:rsidR="001721A2" w:rsidRPr="003D269D" w14:paraId="1DDAC633" w14:textId="77777777" w:rsidTr="00F238A9">
        <w:tc>
          <w:tcPr>
            <w:tcW w:w="1228" w:type="dxa"/>
            <w:vMerge w:val="restart"/>
          </w:tcPr>
          <w:p w14:paraId="1141CE6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Palliative </w:t>
            </w:r>
          </w:p>
          <w:p w14:paraId="2497340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care visits</w:t>
            </w:r>
          </w:p>
        </w:tc>
        <w:tc>
          <w:tcPr>
            <w:tcW w:w="1287" w:type="dxa"/>
          </w:tcPr>
          <w:p w14:paraId="57B4EE9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Physical disability</w:t>
            </w:r>
          </w:p>
        </w:tc>
        <w:tc>
          <w:tcPr>
            <w:tcW w:w="2070" w:type="dxa"/>
            <w:vAlign w:val="center"/>
          </w:tcPr>
          <w:p w14:paraId="53326AE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76.8 (53.6, 100.0)</w:t>
            </w:r>
          </w:p>
        </w:tc>
        <w:tc>
          <w:tcPr>
            <w:tcW w:w="2250" w:type="dxa"/>
            <w:vAlign w:val="center"/>
          </w:tcPr>
          <w:p w14:paraId="503BFB6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(73.3, 100.0)</w:t>
            </w:r>
          </w:p>
        </w:tc>
        <w:tc>
          <w:tcPr>
            <w:tcW w:w="2070" w:type="dxa"/>
            <w:vAlign w:val="center"/>
          </w:tcPr>
          <w:p w14:paraId="2828964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(73.0, 100.0)</w:t>
            </w:r>
          </w:p>
        </w:tc>
        <w:tc>
          <w:tcPr>
            <w:tcW w:w="2070" w:type="dxa"/>
            <w:vAlign w:val="center"/>
          </w:tcPr>
          <w:p w14:paraId="381AF9C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(40.4, 100.0)</w:t>
            </w:r>
          </w:p>
        </w:tc>
        <w:tc>
          <w:tcPr>
            <w:tcW w:w="1975" w:type="dxa"/>
            <w:vAlign w:val="center"/>
          </w:tcPr>
          <w:p w14:paraId="7DED90D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 (1.5, 100.0)</w:t>
            </w:r>
          </w:p>
        </w:tc>
      </w:tr>
      <w:tr w:rsidR="001721A2" w:rsidRPr="003D269D" w14:paraId="6107B1ED" w14:textId="77777777" w:rsidTr="00F238A9">
        <w:tc>
          <w:tcPr>
            <w:tcW w:w="1228" w:type="dxa"/>
            <w:vMerge/>
            <w:vAlign w:val="bottom"/>
          </w:tcPr>
          <w:p w14:paraId="6CF2659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2A316F7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Sensory disability </w:t>
            </w:r>
          </w:p>
        </w:tc>
        <w:tc>
          <w:tcPr>
            <w:tcW w:w="2070" w:type="dxa"/>
            <w:vAlign w:val="center"/>
          </w:tcPr>
          <w:p w14:paraId="458DCE8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(88.7, 100.0)</w:t>
            </w:r>
          </w:p>
        </w:tc>
        <w:tc>
          <w:tcPr>
            <w:tcW w:w="2250" w:type="dxa"/>
            <w:vAlign w:val="center"/>
          </w:tcPr>
          <w:p w14:paraId="6C38972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(100.0, 100.0)</w:t>
            </w:r>
          </w:p>
        </w:tc>
        <w:tc>
          <w:tcPr>
            <w:tcW w:w="2070" w:type="dxa"/>
            <w:vAlign w:val="center"/>
          </w:tcPr>
          <w:p w14:paraId="520CE23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(100.0, 100.0)</w:t>
            </w:r>
          </w:p>
        </w:tc>
        <w:tc>
          <w:tcPr>
            <w:tcW w:w="2070" w:type="dxa"/>
            <w:vAlign w:val="center"/>
          </w:tcPr>
          <w:p w14:paraId="534FCA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62.3 (15.3, 100.0)</w:t>
            </w:r>
          </w:p>
        </w:tc>
        <w:tc>
          <w:tcPr>
            <w:tcW w:w="1975" w:type="dxa"/>
            <w:vAlign w:val="center"/>
          </w:tcPr>
          <w:p w14:paraId="37194F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29.6 (1.2, 100.0)</w:t>
            </w:r>
          </w:p>
        </w:tc>
      </w:tr>
      <w:tr w:rsidR="001721A2" w:rsidRPr="003D269D" w14:paraId="0E7E1974" w14:textId="77777777" w:rsidTr="00F238A9">
        <w:tc>
          <w:tcPr>
            <w:tcW w:w="1228" w:type="dxa"/>
            <w:vMerge/>
            <w:vAlign w:val="bottom"/>
          </w:tcPr>
          <w:p w14:paraId="7F41C1F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18BA032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IDD</w:t>
            </w:r>
          </w:p>
          <w:p w14:paraId="3317EFD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3858206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30.4 (1.8, 100.0)</w:t>
            </w:r>
          </w:p>
        </w:tc>
        <w:tc>
          <w:tcPr>
            <w:tcW w:w="2250" w:type="dxa"/>
            <w:vAlign w:val="center"/>
          </w:tcPr>
          <w:p w14:paraId="27E01C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50.9 (1.0, 100.0)</w:t>
            </w:r>
          </w:p>
        </w:tc>
        <w:tc>
          <w:tcPr>
            <w:tcW w:w="2070" w:type="dxa"/>
            <w:vAlign w:val="center"/>
          </w:tcPr>
          <w:p w14:paraId="5BBE01A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 (0.9, 100.0)</w:t>
            </w:r>
          </w:p>
        </w:tc>
        <w:tc>
          <w:tcPr>
            <w:tcW w:w="2070" w:type="dxa"/>
            <w:vAlign w:val="center"/>
          </w:tcPr>
          <w:p w14:paraId="2353007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 (0.3, 100.0)</w:t>
            </w:r>
          </w:p>
        </w:tc>
        <w:tc>
          <w:tcPr>
            <w:tcW w:w="1975" w:type="dxa"/>
            <w:vAlign w:val="center"/>
          </w:tcPr>
          <w:p w14:paraId="4245E5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(0.2, 100.0)</w:t>
            </w:r>
          </w:p>
        </w:tc>
      </w:tr>
      <w:tr w:rsidR="001721A2" w:rsidRPr="003D269D" w14:paraId="296468EC" w14:textId="77777777" w:rsidTr="00F238A9">
        <w:tc>
          <w:tcPr>
            <w:tcW w:w="1228" w:type="dxa"/>
            <w:vMerge/>
            <w:vAlign w:val="bottom"/>
          </w:tcPr>
          <w:p w14:paraId="16A32EB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0D44D9F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Multiple disabilities</w:t>
            </w:r>
          </w:p>
        </w:tc>
        <w:tc>
          <w:tcPr>
            <w:tcW w:w="2070" w:type="dxa"/>
            <w:vAlign w:val="center"/>
          </w:tcPr>
          <w:p w14:paraId="256A68E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94.9 (77.8, 100.0)</w:t>
            </w:r>
          </w:p>
        </w:tc>
        <w:tc>
          <w:tcPr>
            <w:tcW w:w="2250" w:type="dxa"/>
            <w:vAlign w:val="center"/>
          </w:tcPr>
          <w:p w14:paraId="7E47BBD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(98.0, 100.0)</w:t>
            </w:r>
          </w:p>
        </w:tc>
        <w:tc>
          <w:tcPr>
            <w:tcW w:w="2070" w:type="dxa"/>
            <w:vAlign w:val="center"/>
          </w:tcPr>
          <w:p w14:paraId="20FDF0F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(100.0, 100.0)</w:t>
            </w:r>
          </w:p>
        </w:tc>
        <w:tc>
          <w:tcPr>
            <w:tcW w:w="2070" w:type="dxa"/>
            <w:vAlign w:val="center"/>
          </w:tcPr>
          <w:p w14:paraId="4912D1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 (89.2, 100.0)</w:t>
            </w:r>
          </w:p>
        </w:tc>
        <w:tc>
          <w:tcPr>
            <w:tcW w:w="1975" w:type="dxa"/>
            <w:vAlign w:val="center"/>
          </w:tcPr>
          <w:p w14:paraId="71F399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25.2 (1.5, 100.0)</w:t>
            </w:r>
          </w:p>
        </w:tc>
      </w:tr>
    </w:tbl>
    <w:p w14:paraId="0C19E128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3D269D">
        <w:rPr>
          <w:rFonts w:ascii="Times New Roman" w:hAnsi="Times New Roman" w:cs="Times New Roman"/>
          <w:sz w:val="24"/>
          <w:szCs w:val="24"/>
        </w:rPr>
        <w:t xml:space="preserve">Abbreviations: IDD = intellectual and developmental disabilities. </w:t>
      </w:r>
    </w:p>
    <w:p w14:paraId="57DF7094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eTable 5. Baseline characteristics of patients with and without pre-existing disabilities with a hospitalization for COVID-19, by Ontario Disability Support Program (ODSP) status. </w:t>
      </w:r>
      <w:r w:rsidRPr="003D269D">
        <w:rPr>
          <w:rFonts w:ascii="Times New Roman" w:hAnsi="Times New Roman" w:cs="Times New Roman"/>
          <w:sz w:val="24"/>
          <w:szCs w:val="24"/>
        </w:rPr>
        <w:t xml:space="preserve">Data presented as n (%) unless otherwise specified. </w:t>
      </w:r>
    </w:p>
    <w:tbl>
      <w:tblPr>
        <w:tblStyle w:val="TableGrid"/>
        <w:tblW w:w="12423" w:type="dxa"/>
        <w:tblLook w:val="04A0" w:firstRow="1" w:lastRow="0" w:firstColumn="1" w:lastColumn="0" w:noHBand="0" w:noVBand="1"/>
      </w:tblPr>
      <w:tblGrid>
        <w:gridCol w:w="4561"/>
        <w:gridCol w:w="1534"/>
        <w:gridCol w:w="1590"/>
        <w:gridCol w:w="1574"/>
        <w:gridCol w:w="1590"/>
        <w:gridCol w:w="1574"/>
      </w:tblGrid>
      <w:tr w:rsidR="001721A2" w:rsidRPr="003D269D" w14:paraId="6F410934" w14:textId="77777777" w:rsidTr="00F238A9">
        <w:trPr>
          <w:tblHeader/>
        </w:trPr>
        <w:tc>
          <w:tcPr>
            <w:tcW w:w="4561" w:type="dxa"/>
          </w:tcPr>
          <w:p w14:paraId="31EECEA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317BDF2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Disability </w:t>
            </w:r>
          </w:p>
          <w:p w14:paraId="782C8A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– ODSP</w:t>
            </w:r>
          </w:p>
          <w:p w14:paraId="5FD9681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(N = 1,034)</w:t>
            </w:r>
          </w:p>
        </w:tc>
        <w:tc>
          <w:tcPr>
            <w:tcW w:w="1590" w:type="dxa"/>
          </w:tcPr>
          <w:p w14:paraId="327AAE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Standardized difference vs. no disability</w:t>
            </w:r>
          </w:p>
        </w:tc>
        <w:tc>
          <w:tcPr>
            <w:tcW w:w="1574" w:type="dxa"/>
          </w:tcPr>
          <w:p w14:paraId="279442B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Disability </w:t>
            </w:r>
          </w:p>
          <w:p w14:paraId="7DCF15F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No ODSP </w:t>
            </w:r>
          </w:p>
          <w:p w14:paraId="0C8A1E7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(N = 3,603)</w:t>
            </w:r>
          </w:p>
        </w:tc>
        <w:tc>
          <w:tcPr>
            <w:tcW w:w="1590" w:type="dxa"/>
          </w:tcPr>
          <w:p w14:paraId="29BE7E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Standardized difference vs. no disability</w:t>
            </w:r>
          </w:p>
        </w:tc>
        <w:tc>
          <w:tcPr>
            <w:tcW w:w="1574" w:type="dxa"/>
          </w:tcPr>
          <w:p w14:paraId="0C0D05C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A3D0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No disability</w:t>
            </w:r>
          </w:p>
          <w:p w14:paraId="297B037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(N = 6,111)</w:t>
            </w:r>
          </w:p>
        </w:tc>
      </w:tr>
      <w:tr w:rsidR="001721A2" w:rsidRPr="003D269D" w14:paraId="2A09BBCC" w14:textId="77777777" w:rsidTr="00F238A9">
        <w:tc>
          <w:tcPr>
            <w:tcW w:w="4561" w:type="dxa"/>
          </w:tcPr>
          <w:p w14:paraId="2D0AFE5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Sociodemographic characteristics</w:t>
            </w:r>
          </w:p>
        </w:tc>
        <w:tc>
          <w:tcPr>
            <w:tcW w:w="1534" w:type="dxa"/>
          </w:tcPr>
          <w:p w14:paraId="19CBF93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41239F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4" w:type="dxa"/>
          </w:tcPr>
          <w:p w14:paraId="0EA5DFC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0C87584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4" w:type="dxa"/>
          </w:tcPr>
          <w:p w14:paraId="3F5139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1A2" w:rsidRPr="003D269D" w14:paraId="5AA9C547" w14:textId="77777777" w:rsidTr="00F238A9">
        <w:tc>
          <w:tcPr>
            <w:tcW w:w="4561" w:type="dxa"/>
          </w:tcPr>
          <w:p w14:paraId="527650E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Age, median (IQR) years</w:t>
            </w:r>
          </w:p>
        </w:tc>
        <w:tc>
          <w:tcPr>
            <w:tcW w:w="1534" w:type="dxa"/>
            <w:vAlign w:val="center"/>
          </w:tcPr>
          <w:p w14:paraId="200ABF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55 (44-60)</w:t>
            </w:r>
          </w:p>
        </w:tc>
        <w:tc>
          <w:tcPr>
            <w:tcW w:w="1590" w:type="dxa"/>
            <w:vAlign w:val="center"/>
          </w:tcPr>
          <w:p w14:paraId="5758EF5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574" w:type="dxa"/>
            <w:vAlign w:val="center"/>
          </w:tcPr>
          <w:p w14:paraId="09E1DF2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56 (49-60)</w:t>
            </w:r>
          </w:p>
        </w:tc>
        <w:tc>
          <w:tcPr>
            <w:tcW w:w="1590" w:type="dxa"/>
            <w:vAlign w:val="center"/>
          </w:tcPr>
          <w:p w14:paraId="393B98A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574" w:type="dxa"/>
            <w:vAlign w:val="center"/>
          </w:tcPr>
          <w:p w14:paraId="3E5B968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48 (37-56)</w:t>
            </w:r>
          </w:p>
        </w:tc>
      </w:tr>
      <w:tr w:rsidR="001721A2" w:rsidRPr="003D269D" w14:paraId="003C72F4" w14:textId="77777777" w:rsidTr="00F238A9">
        <w:tc>
          <w:tcPr>
            <w:tcW w:w="4561" w:type="dxa"/>
          </w:tcPr>
          <w:p w14:paraId="3E021CA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Male sex</w:t>
            </w:r>
          </w:p>
        </w:tc>
        <w:tc>
          <w:tcPr>
            <w:tcW w:w="1534" w:type="dxa"/>
            <w:vAlign w:val="center"/>
          </w:tcPr>
          <w:p w14:paraId="7211B6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531 (51.4)</w:t>
            </w:r>
          </w:p>
        </w:tc>
        <w:tc>
          <w:tcPr>
            <w:tcW w:w="1590" w:type="dxa"/>
            <w:vAlign w:val="center"/>
          </w:tcPr>
          <w:p w14:paraId="2C8CFDA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74" w:type="dxa"/>
            <w:vAlign w:val="center"/>
          </w:tcPr>
          <w:p w14:paraId="37EAAAA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2,015 (55.9)</w:t>
            </w:r>
          </w:p>
        </w:tc>
        <w:tc>
          <w:tcPr>
            <w:tcW w:w="1590" w:type="dxa"/>
            <w:vAlign w:val="center"/>
          </w:tcPr>
          <w:p w14:paraId="40A2C0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74" w:type="dxa"/>
            <w:vAlign w:val="center"/>
          </w:tcPr>
          <w:p w14:paraId="3ED158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3,415 (55.9)</w:t>
            </w:r>
          </w:p>
        </w:tc>
      </w:tr>
      <w:tr w:rsidR="001721A2" w:rsidRPr="003D269D" w14:paraId="7CA1F27E" w14:textId="77777777" w:rsidTr="00F238A9">
        <w:tc>
          <w:tcPr>
            <w:tcW w:w="4561" w:type="dxa"/>
          </w:tcPr>
          <w:p w14:paraId="2A12AF5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Neighbourhood income quintile (Q)</w:t>
            </w:r>
          </w:p>
        </w:tc>
        <w:tc>
          <w:tcPr>
            <w:tcW w:w="1534" w:type="dxa"/>
          </w:tcPr>
          <w:p w14:paraId="29DC848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BD4151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6238FC9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3F3F681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7E8984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4F4A7E34" w14:textId="77777777" w:rsidTr="00F238A9">
        <w:tc>
          <w:tcPr>
            <w:tcW w:w="4561" w:type="dxa"/>
          </w:tcPr>
          <w:p w14:paraId="6BE0B4B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Q1 (lowest)</w:t>
            </w:r>
          </w:p>
        </w:tc>
        <w:tc>
          <w:tcPr>
            <w:tcW w:w="1534" w:type="dxa"/>
            <w:vAlign w:val="center"/>
          </w:tcPr>
          <w:p w14:paraId="2682EFA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493 (47.7)</w:t>
            </w:r>
          </w:p>
        </w:tc>
        <w:tc>
          <w:tcPr>
            <w:tcW w:w="1590" w:type="dxa"/>
            <w:vAlign w:val="center"/>
          </w:tcPr>
          <w:p w14:paraId="0830EC0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574" w:type="dxa"/>
            <w:vAlign w:val="center"/>
          </w:tcPr>
          <w:p w14:paraId="57DAB26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889 (24.7)</w:t>
            </w:r>
          </w:p>
        </w:tc>
        <w:tc>
          <w:tcPr>
            <w:tcW w:w="1590" w:type="dxa"/>
            <w:vAlign w:val="center"/>
          </w:tcPr>
          <w:p w14:paraId="7BFA598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4E4886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1,729 (28.3)</w:t>
            </w:r>
          </w:p>
        </w:tc>
      </w:tr>
      <w:tr w:rsidR="001721A2" w:rsidRPr="003D269D" w14:paraId="7E597DB9" w14:textId="77777777" w:rsidTr="00F238A9">
        <w:tc>
          <w:tcPr>
            <w:tcW w:w="4561" w:type="dxa"/>
          </w:tcPr>
          <w:p w14:paraId="77D86B8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Q2</w:t>
            </w:r>
          </w:p>
        </w:tc>
        <w:tc>
          <w:tcPr>
            <w:tcW w:w="1534" w:type="dxa"/>
            <w:vAlign w:val="center"/>
          </w:tcPr>
          <w:p w14:paraId="44A2F82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216 (20.9)</w:t>
            </w:r>
          </w:p>
        </w:tc>
        <w:tc>
          <w:tcPr>
            <w:tcW w:w="1590" w:type="dxa"/>
            <w:vAlign w:val="center"/>
          </w:tcPr>
          <w:p w14:paraId="3B17F59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74" w:type="dxa"/>
            <w:vAlign w:val="center"/>
          </w:tcPr>
          <w:p w14:paraId="2134BB5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760 (21.1)</w:t>
            </w:r>
          </w:p>
        </w:tc>
        <w:tc>
          <w:tcPr>
            <w:tcW w:w="1590" w:type="dxa"/>
            <w:vAlign w:val="center"/>
          </w:tcPr>
          <w:p w14:paraId="7F0459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74" w:type="dxa"/>
            <w:vAlign w:val="center"/>
          </w:tcPr>
          <w:p w14:paraId="64E3484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1,296 (21.2)</w:t>
            </w:r>
          </w:p>
        </w:tc>
      </w:tr>
      <w:tr w:rsidR="001721A2" w:rsidRPr="003D269D" w14:paraId="02B75DBE" w14:textId="77777777" w:rsidTr="00F238A9">
        <w:tc>
          <w:tcPr>
            <w:tcW w:w="4561" w:type="dxa"/>
          </w:tcPr>
          <w:p w14:paraId="4A39148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Q3</w:t>
            </w:r>
          </w:p>
        </w:tc>
        <w:tc>
          <w:tcPr>
            <w:tcW w:w="1534" w:type="dxa"/>
            <w:vAlign w:val="center"/>
          </w:tcPr>
          <w:p w14:paraId="0AD61F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152 (14.7)</w:t>
            </w:r>
          </w:p>
        </w:tc>
        <w:tc>
          <w:tcPr>
            <w:tcW w:w="1590" w:type="dxa"/>
            <w:vAlign w:val="center"/>
          </w:tcPr>
          <w:p w14:paraId="539250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574" w:type="dxa"/>
            <w:vAlign w:val="center"/>
          </w:tcPr>
          <w:p w14:paraId="2F1ECDE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745 (20.7)</w:t>
            </w:r>
          </w:p>
        </w:tc>
        <w:tc>
          <w:tcPr>
            <w:tcW w:w="1590" w:type="dxa"/>
            <w:vAlign w:val="center"/>
          </w:tcPr>
          <w:p w14:paraId="4BCEA2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513F414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1,210 (19.8)</w:t>
            </w:r>
          </w:p>
        </w:tc>
      </w:tr>
      <w:tr w:rsidR="001721A2" w:rsidRPr="003D269D" w14:paraId="72651DFA" w14:textId="77777777" w:rsidTr="00F238A9">
        <w:tc>
          <w:tcPr>
            <w:tcW w:w="4561" w:type="dxa"/>
          </w:tcPr>
          <w:p w14:paraId="4F93F08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Q4</w:t>
            </w:r>
          </w:p>
        </w:tc>
        <w:tc>
          <w:tcPr>
            <w:tcW w:w="1534" w:type="dxa"/>
            <w:vAlign w:val="center"/>
          </w:tcPr>
          <w:p w14:paraId="798049B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105 (10.2)</w:t>
            </w:r>
          </w:p>
        </w:tc>
        <w:tc>
          <w:tcPr>
            <w:tcW w:w="1590" w:type="dxa"/>
            <w:vAlign w:val="center"/>
          </w:tcPr>
          <w:p w14:paraId="499898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574" w:type="dxa"/>
            <w:vAlign w:val="center"/>
          </w:tcPr>
          <w:p w14:paraId="7E22D22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661 (18.3)</w:t>
            </w:r>
          </w:p>
        </w:tc>
        <w:tc>
          <w:tcPr>
            <w:tcW w:w="1590" w:type="dxa"/>
            <w:vAlign w:val="center"/>
          </w:tcPr>
          <w:p w14:paraId="18E572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3553FED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1,040 (17.0)</w:t>
            </w:r>
          </w:p>
        </w:tc>
      </w:tr>
      <w:tr w:rsidR="001721A2" w:rsidRPr="003D269D" w14:paraId="298BA0ED" w14:textId="77777777" w:rsidTr="00F238A9">
        <w:tc>
          <w:tcPr>
            <w:tcW w:w="4561" w:type="dxa"/>
          </w:tcPr>
          <w:p w14:paraId="2C3BFAC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Q5 (highest)</w:t>
            </w:r>
          </w:p>
        </w:tc>
        <w:tc>
          <w:tcPr>
            <w:tcW w:w="1534" w:type="dxa"/>
            <w:vAlign w:val="center"/>
          </w:tcPr>
          <w:p w14:paraId="141080F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590" w:type="dxa"/>
            <w:vAlign w:val="center"/>
          </w:tcPr>
          <w:p w14:paraId="5830EB1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574" w:type="dxa"/>
            <w:vAlign w:val="center"/>
          </w:tcPr>
          <w:p w14:paraId="67B8676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529 (14.7)</w:t>
            </w:r>
          </w:p>
        </w:tc>
        <w:tc>
          <w:tcPr>
            <w:tcW w:w="1590" w:type="dxa"/>
            <w:vAlign w:val="center"/>
          </w:tcPr>
          <w:p w14:paraId="286429F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74" w:type="dxa"/>
            <w:vAlign w:val="center"/>
          </w:tcPr>
          <w:p w14:paraId="25AAEE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811 (13.3)</w:t>
            </w:r>
          </w:p>
        </w:tc>
      </w:tr>
      <w:tr w:rsidR="001721A2" w:rsidRPr="003D269D" w14:paraId="57440682" w14:textId="77777777" w:rsidTr="00F238A9">
        <w:tc>
          <w:tcPr>
            <w:tcW w:w="4561" w:type="dxa"/>
          </w:tcPr>
          <w:p w14:paraId="6CA97F6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1534" w:type="dxa"/>
            <w:vAlign w:val="center"/>
          </w:tcPr>
          <w:p w14:paraId="3D8AAF4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0C72E44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2EAC351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19 (0.5)</w:t>
            </w:r>
          </w:p>
        </w:tc>
        <w:tc>
          <w:tcPr>
            <w:tcW w:w="1590" w:type="dxa"/>
            <w:vAlign w:val="center"/>
          </w:tcPr>
          <w:p w14:paraId="1F7D56C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2677A6B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25 (0.4)</w:t>
            </w:r>
          </w:p>
        </w:tc>
      </w:tr>
      <w:tr w:rsidR="001721A2" w:rsidRPr="003D269D" w14:paraId="019214F2" w14:textId="77777777" w:rsidTr="00F238A9">
        <w:tc>
          <w:tcPr>
            <w:tcW w:w="4561" w:type="dxa"/>
          </w:tcPr>
          <w:p w14:paraId="67BA9A5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ONMARG: Households and dwellings</w:t>
            </w:r>
          </w:p>
        </w:tc>
        <w:tc>
          <w:tcPr>
            <w:tcW w:w="1534" w:type="dxa"/>
            <w:vAlign w:val="center"/>
          </w:tcPr>
          <w:p w14:paraId="7CC0ECA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1042A63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67EF81F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6A5ACA5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38110F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7B5D5BC" w14:textId="77777777" w:rsidTr="00F238A9">
        <w:tc>
          <w:tcPr>
            <w:tcW w:w="4561" w:type="dxa"/>
            <w:vAlign w:val="bottom"/>
          </w:tcPr>
          <w:p w14:paraId="5C3A3FE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1 (least marginalized)</w:t>
            </w:r>
          </w:p>
        </w:tc>
        <w:tc>
          <w:tcPr>
            <w:tcW w:w="1534" w:type="dxa"/>
            <w:vAlign w:val="center"/>
          </w:tcPr>
          <w:p w14:paraId="41B1B53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141 (13.6)</w:t>
            </w:r>
          </w:p>
        </w:tc>
        <w:tc>
          <w:tcPr>
            <w:tcW w:w="1590" w:type="dxa"/>
            <w:vAlign w:val="center"/>
          </w:tcPr>
          <w:p w14:paraId="5982DF4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574" w:type="dxa"/>
            <w:vAlign w:val="center"/>
          </w:tcPr>
          <w:p w14:paraId="0CBD1CF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1,063 (29.5)</w:t>
            </w:r>
          </w:p>
        </w:tc>
        <w:tc>
          <w:tcPr>
            <w:tcW w:w="1590" w:type="dxa"/>
            <w:vAlign w:val="center"/>
          </w:tcPr>
          <w:p w14:paraId="4E0BCAC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356DFDF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1,709 (28.0)</w:t>
            </w:r>
          </w:p>
        </w:tc>
      </w:tr>
      <w:tr w:rsidR="001721A2" w:rsidRPr="003D269D" w14:paraId="1EA7F5F7" w14:textId="77777777" w:rsidTr="00F238A9">
        <w:tc>
          <w:tcPr>
            <w:tcW w:w="4561" w:type="dxa"/>
            <w:vAlign w:val="bottom"/>
          </w:tcPr>
          <w:p w14:paraId="75D56CA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1534" w:type="dxa"/>
            <w:vAlign w:val="center"/>
          </w:tcPr>
          <w:p w14:paraId="17B731D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102 (9.9)</w:t>
            </w:r>
          </w:p>
        </w:tc>
        <w:tc>
          <w:tcPr>
            <w:tcW w:w="1590" w:type="dxa"/>
            <w:vAlign w:val="center"/>
          </w:tcPr>
          <w:p w14:paraId="69FEFA4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574" w:type="dxa"/>
            <w:vAlign w:val="center"/>
          </w:tcPr>
          <w:p w14:paraId="75D3C64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596 (16.5)</w:t>
            </w:r>
          </w:p>
        </w:tc>
        <w:tc>
          <w:tcPr>
            <w:tcW w:w="1590" w:type="dxa"/>
            <w:vAlign w:val="center"/>
          </w:tcPr>
          <w:p w14:paraId="586AD89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74" w:type="dxa"/>
            <w:vAlign w:val="center"/>
          </w:tcPr>
          <w:p w14:paraId="16037B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925 (15.1)</w:t>
            </w:r>
          </w:p>
        </w:tc>
      </w:tr>
      <w:tr w:rsidR="001721A2" w:rsidRPr="003D269D" w14:paraId="383353D3" w14:textId="77777777" w:rsidTr="00F238A9">
        <w:tc>
          <w:tcPr>
            <w:tcW w:w="4561" w:type="dxa"/>
            <w:vAlign w:val="bottom"/>
          </w:tcPr>
          <w:p w14:paraId="2C93D67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534" w:type="dxa"/>
            <w:vAlign w:val="center"/>
          </w:tcPr>
          <w:p w14:paraId="3E97E6A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128 (12.4)</w:t>
            </w:r>
          </w:p>
        </w:tc>
        <w:tc>
          <w:tcPr>
            <w:tcW w:w="1590" w:type="dxa"/>
            <w:vAlign w:val="center"/>
          </w:tcPr>
          <w:p w14:paraId="64796B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2116CE8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502 (13.9)</w:t>
            </w:r>
          </w:p>
        </w:tc>
        <w:tc>
          <w:tcPr>
            <w:tcW w:w="1590" w:type="dxa"/>
            <w:vAlign w:val="center"/>
          </w:tcPr>
          <w:p w14:paraId="02FEE6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07CC004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816 (13.4)</w:t>
            </w:r>
          </w:p>
        </w:tc>
      </w:tr>
      <w:tr w:rsidR="001721A2" w:rsidRPr="003D269D" w14:paraId="501FECC8" w14:textId="77777777" w:rsidTr="00F238A9">
        <w:tc>
          <w:tcPr>
            <w:tcW w:w="4561" w:type="dxa"/>
            <w:vAlign w:val="bottom"/>
          </w:tcPr>
          <w:p w14:paraId="2423A0A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1534" w:type="dxa"/>
            <w:vAlign w:val="center"/>
          </w:tcPr>
          <w:p w14:paraId="05D8185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197 (19.1)</w:t>
            </w:r>
          </w:p>
        </w:tc>
        <w:tc>
          <w:tcPr>
            <w:tcW w:w="1590" w:type="dxa"/>
            <w:vAlign w:val="center"/>
          </w:tcPr>
          <w:p w14:paraId="4E2B89D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7754DA9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612 (17.0)</w:t>
            </w:r>
          </w:p>
        </w:tc>
        <w:tc>
          <w:tcPr>
            <w:tcW w:w="1590" w:type="dxa"/>
            <w:vAlign w:val="center"/>
          </w:tcPr>
          <w:p w14:paraId="0D51F37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vAlign w:val="center"/>
          </w:tcPr>
          <w:p w14:paraId="1BF63A1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1,038 (17.0)</w:t>
            </w:r>
          </w:p>
        </w:tc>
      </w:tr>
      <w:tr w:rsidR="001721A2" w:rsidRPr="003D269D" w14:paraId="2F1DA61F" w14:textId="77777777" w:rsidTr="00F238A9">
        <w:tc>
          <w:tcPr>
            <w:tcW w:w="4561" w:type="dxa"/>
            <w:vAlign w:val="bottom"/>
          </w:tcPr>
          <w:p w14:paraId="73CB9FB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5 (most marginalized)</w:t>
            </w:r>
          </w:p>
        </w:tc>
        <w:tc>
          <w:tcPr>
            <w:tcW w:w="1534" w:type="dxa"/>
            <w:vAlign w:val="center"/>
          </w:tcPr>
          <w:p w14:paraId="65BB92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453 (43.8)</w:t>
            </w:r>
          </w:p>
        </w:tc>
        <w:tc>
          <w:tcPr>
            <w:tcW w:w="1590" w:type="dxa"/>
            <w:vAlign w:val="center"/>
          </w:tcPr>
          <w:p w14:paraId="67DF547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574" w:type="dxa"/>
            <w:vAlign w:val="center"/>
          </w:tcPr>
          <w:p w14:paraId="7DB74AB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792 (22.0)</w:t>
            </w:r>
          </w:p>
        </w:tc>
        <w:tc>
          <w:tcPr>
            <w:tcW w:w="1590" w:type="dxa"/>
            <w:vAlign w:val="center"/>
          </w:tcPr>
          <w:p w14:paraId="7BBA3C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74" w:type="dxa"/>
            <w:vAlign w:val="center"/>
          </w:tcPr>
          <w:p w14:paraId="32A641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1,577 (25.8)</w:t>
            </w:r>
          </w:p>
        </w:tc>
      </w:tr>
      <w:tr w:rsidR="001721A2" w:rsidRPr="003D269D" w14:paraId="00C9BDF9" w14:textId="77777777" w:rsidTr="00F238A9">
        <w:tc>
          <w:tcPr>
            <w:tcW w:w="4561" w:type="dxa"/>
            <w:vAlign w:val="bottom"/>
          </w:tcPr>
          <w:p w14:paraId="1F7AB4E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Missing </w:t>
            </w:r>
          </w:p>
        </w:tc>
        <w:tc>
          <w:tcPr>
            <w:tcW w:w="1534" w:type="dxa"/>
            <w:vAlign w:val="center"/>
          </w:tcPr>
          <w:p w14:paraId="417AB9E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 (1.3)</w:t>
            </w:r>
          </w:p>
        </w:tc>
        <w:tc>
          <w:tcPr>
            <w:tcW w:w="1590" w:type="dxa"/>
            <w:vAlign w:val="center"/>
          </w:tcPr>
          <w:p w14:paraId="1C3A2D9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7EF45B9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38 (1.1)</w:t>
            </w:r>
          </w:p>
        </w:tc>
        <w:tc>
          <w:tcPr>
            <w:tcW w:w="1590" w:type="dxa"/>
            <w:vAlign w:val="center"/>
          </w:tcPr>
          <w:p w14:paraId="7F6B7AB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5950834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 (0.8)</w:t>
            </w:r>
          </w:p>
        </w:tc>
      </w:tr>
      <w:tr w:rsidR="001721A2" w:rsidRPr="003D269D" w14:paraId="5A9C7AA4" w14:textId="77777777" w:rsidTr="00F238A9">
        <w:tc>
          <w:tcPr>
            <w:tcW w:w="4561" w:type="dxa"/>
          </w:tcPr>
          <w:p w14:paraId="5689B83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ONMARG: Material resources</w:t>
            </w:r>
          </w:p>
        </w:tc>
        <w:tc>
          <w:tcPr>
            <w:tcW w:w="1534" w:type="dxa"/>
            <w:vAlign w:val="center"/>
          </w:tcPr>
          <w:p w14:paraId="7C6E2AF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297348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46B06F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79A5D8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6A76620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78D40E9B" w14:textId="77777777" w:rsidTr="00F238A9">
        <w:tc>
          <w:tcPr>
            <w:tcW w:w="4561" w:type="dxa"/>
            <w:vAlign w:val="bottom"/>
          </w:tcPr>
          <w:p w14:paraId="4019D15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1 (least marginalized)</w:t>
            </w:r>
          </w:p>
        </w:tc>
        <w:tc>
          <w:tcPr>
            <w:tcW w:w="1534" w:type="dxa"/>
            <w:vAlign w:val="center"/>
          </w:tcPr>
          <w:p w14:paraId="39803E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71 (6.9)</w:t>
            </w:r>
          </w:p>
        </w:tc>
        <w:tc>
          <w:tcPr>
            <w:tcW w:w="1590" w:type="dxa"/>
            <w:vAlign w:val="center"/>
          </w:tcPr>
          <w:p w14:paraId="07EFB2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574" w:type="dxa"/>
            <w:vAlign w:val="center"/>
          </w:tcPr>
          <w:p w14:paraId="11A9712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437 (12.1)</w:t>
            </w:r>
          </w:p>
        </w:tc>
        <w:tc>
          <w:tcPr>
            <w:tcW w:w="1590" w:type="dxa"/>
            <w:vAlign w:val="center"/>
          </w:tcPr>
          <w:p w14:paraId="2C66B3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74" w:type="dxa"/>
            <w:vAlign w:val="center"/>
          </w:tcPr>
          <w:p w14:paraId="7AF735B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729 (11.9)</w:t>
            </w:r>
          </w:p>
        </w:tc>
      </w:tr>
      <w:tr w:rsidR="001721A2" w:rsidRPr="003D269D" w14:paraId="17837C4B" w14:textId="77777777" w:rsidTr="00F238A9">
        <w:tc>
          <w:tcPr>
            <w:tcW w:w="4561" w:type="dxa"/>
            <w:vAlign w:val="bottom"/>
          </w:tcPr>
          <w:p w14:paraId="7A4156C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1534" w:type="dxa"/>
            <w:vAlign w:val="center"/>
          </w:tcPr>
          <w:p w14:paraId="37ABF87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100 (9.7)</w:t>
            </w:r>
          </w:p>
        </w:tc>
        <w:tc>
          <w:tcPr>
            <w:tcW w:w="1590" w:type="dxa"/>
            <w:vAlign w:val="center"/>
          </w:tcPr>
          <w:p w14:paraId="5B68197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574" w:type="dxa"/>
            <w:vAlign w:val="center"/>
          </w:tcPr>
          <w:p w14:paraId="43A6C0F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647 (18.0)</w:t>
            </w:r>
          </w:p>
        </w:tc>
        <w:tc>
          <w:tcPr>
            <w:tcW w:w="1590" w:type="dxa"/>
            <w:vAlign w:val="center"/>
          </w:tcPr>
          <w:p w14:paraId="6F4523B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vAlign w:val="center"/>
          </w:tcPr>
          <w:p w14:paraId="4A78CDF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1,089 (17.8)</w:t>
            </w:r>
          </w:p>
        </w:tc>
      </w:tr>
      <w:tr w:rsidR="001721A2" w:rsidRPr="003D269D" w14:paraId="0B6037F3" w14:textId="77777777" w:rsidTr="00F238A9">
        <w:tc>
          <w:tcPr>
            <w:tcW w:w="4561" w:type="dxa"/>
            <w:vAlign w:val="bottom"/>
          </w:tcPr>
          <w:p w14:paraId="2A43F5C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534" w:type="dxa"/>
            <w:vAlign w:val="center"/>
          </w:tcPr>
          <w:p w14:paraId="0C37C2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148 (14.3)</w:t>
            </w:r>
          </w:p>
        </w:tc>
        <w:tc>
          <w:tcPr>
            <w:tcW w:w="1590" w:type="dxa"/>
            <w:vAlign w:val="center"/>
          </w:tcPr>
          <w:p w14:paraId="523D174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574" w:type="dxa"/>
            <w:vAlign w:val="center"/>
          </w:tcPr>
          <w:p w14:paraId="0CB3905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798 (22.1)</w:t>
            </w:r>
          </w:p>
        </w:tc>
        <w:tc>
          <w:tcPr>
            <w:tcW w:w="1590" w:type="dxa"/>
            <w:vAlign w:val="center"/>
          </w:tcPr>
          <w:p w14:paraId="5FB5D36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5D7C79F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1,238 (20.3)</w:t>
            </w:r>
          </w:p>
        </w:tc>
      </w:tr>
      <w:tr w:rsidR="001721A2" w:rsidRPr="003D269D" w14:paraId="3BA06E57" w14:textId="77777777" w:rsidTr="00F238A9">
        <w:tc>
          <w:tcPr>
            <w:tcW w:w="4561" w:type="dxa"/>
            <w:vAlign w:val="bottom"/>
          </w:tcPr>
          <w:p w14:paraId="054F2DB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1534" w:type="dxa"/>
            <w:vAlign w:val="center"/>
          </w:tcPr>
          <w:p w14:paraId="499A519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211 (20.4)</w:t>
            </w:r>
          </w:p>
        </w:tc>
        <w:tc>
          <w:tcPr>
            <w:tcW w:w="1590" w:type="dxa"/>
            <w:vAlign w:val="center"/>
          </w:tcPr>
          <w:p w14:paraId="40384AC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74" w:type="dxa"/>
            <w:vAlign w:val="center"/>
          </w:tcPr>
          <w:p w14:paraId="4A9A382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758 (21.0)</w:t>
            </w:r>
          </w:p>
        </w:tc>
        <w:tc>
          <w:tcPr>
            <w:tcW w:w="1590" w:type="dxa"/>
            <w:vAlign w:val="center"/>
          </w:tcPr>
          <w:p w14:paraId="1968BA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61CAC9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1,238 (20.3)</w:t>
            </w:r>
          </w:p>
        </w:tc>
      </w:tr>
      <w:tr w:rsidR="001721A2" w:rsidRPr="003D269D" w14:paraId="5BD4BFB7" w14:textId="77777777" w:rsidTr="00F238A9">
        <w:tc>
          <w:tcPr>
            <w:tcW w:w="4561" w:type="dxa"/>
            <w:vAlign w:val="bottom"/>
          </w:tcPr>
          <w:p w14:paraId="14B5E6B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5 (most marginalized)</w:t>
            </w:r>
          </w:p>
        </w:tc>
        <w:tc>
          <w:tcPr>
            <w:tcW w:w="1534" w:type="dxa"/>
            <w:vAlign w:val="center"/>
          </w:tcPr>
          <w:p w14:paraId="2160853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491 (47.5)</w:t>
            </w:r>
          </w:p>
        </w:tc>
        <w:tc>
          <w:tcPr>
            <w:tcW w:w="1590" w:type="dxa"/>
            <w:vAlign w:val="center"/>
          </w:tcPr>
          <w:p w14:paraId="0EE2A80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574" w:type="dxa"/>
            <w:vAlign w:val="center"/>
          </w:tcPr>
          <w:p w14:paraId="2854FEB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925 (25.7)</w:t>
            </w:r>
          </w:p>
        </w:tc>
        <w:tc>
          <w:tcPr>
            <w:tcW w:w="1590" w:type="dxa"/>
            <w:vAlign w:val="center"/>
          </w:tcPr>
          <w:p w14:paraId="5FBC9B1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61963DF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1,771 (29.0)</w:t>
            </w:r>
          </w:p>
        </w:tc>
      </w:tr>
      <w:tr w:rsidR="001721A2" w:rsidRPr="003D269D" w14:paraId="7FA9E25E" w14:textId="77777777" w:rsidTr="00F238A9">
        <w:tc>
          <w:tcPr>
            <w:tcW w:w="4561" w:type="dxa"/>
            <w:vAlign w:val="bottom"/>
          </w:tcPr>
          <w:p w14:paraId="0BCBC12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Missing </w:t>
            </w:r>
          </w:p>
        </w:tc>
        <w:tc>
          <w:tcPr>
            <w:tcW w:w="1534" w:type="dxa"/>
            <w:vAlign w:val="center"/>
          </w:tcPr>
          <w:p w14:paraId="22BD97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 (1.3)</w:t>
            </w:r>
          </w:p>
        </w:tc>
        <w:tc>
          <w:tcPr>
            <w:tcW w:w="1590" w:type="dxa"/>
            <w:vAlign w:val="center"/>
          </w:tcPr>
          <w:p w14:paraId="5E6391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2CD13AA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38 (1.1)</w:t>
            </w:r>
          </w:p>
        </w:tc>
        <w:tc>
          <w:tcPr>
            <w:tcW w:w="1590" w:type="dxa"/>
            <w:vAlign w:val="center"/>
          </w:tcPr>
          <w:p w14:paraId="71C50FF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30030A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 (0.8)</w:t>
            </w:r>
          </w:p>
        </w:tc>
      </w:tr>
      <w:tr w:rsidR="001721A2" w:rsidRPr="003D269D" w14:paraId="7E2B092B" w14:textId="77777777" w:rsidTr="00F238A9">
        <w:tc>
          <w:tcPr>
            <w:tcW w:w="4561" w:type="dxa"/>
          </w:tcPr>
          <w:p w14:paraId="335E2CA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ONMARG: Age and labour force</w:t>
            </w:r>
          </w:p>
        </w:tc>
        <w:tc>
          <w:tcPr>
            <w:tcW w:w="1534" w:type="dxa"/>
            <w:vAlign w:val="center"/>
          </w:tcPr>
          <w:p w14:paraId="3EE4E4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6E2C70A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39E9F73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5FBD659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7FEE908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1B296B21" w14:textId="77777777" w:rsidTr="00F238A9">
        <w:tc>
          <w:tcPr>
            <w:tcW w:w="4561" w:type="dxa"/>
            <w:vAlign w:val="bottom"/>
          </w:tcPr>
          <w:p w14:paraId="540BA22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1 (least marginalized)</w:t>
            </w:r>
          </w:p>
        </w:tc>
        <w:tc>
          <w:tcPr>
            <w:tcW w:w="1534" w:type="dxa"/>
            <w:vAlign w:val="center"/>
          </w:tcPr>
          <w:p w14:paraId="5D58321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306 (29.6)</w:t>
            </w:r>
          </w:p>
        </w:tc>
        <w:tc>
          <w:tcPr>
            <w:tcW w:w="1590" w:type="dxa"/>
            <w:vAlign w:val="center"/>
          </w:tcPr>
          <w:p w14:paraId="1B8695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574" w:type="dxa"/>
            <w:vAlign w:val="center"/>
          </w:tcPr>
          <w:p w14:paraId="152597A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1,159 (32.2)</w:t>
            </w:r>
          </w:p>
        </w:tc>
        <w:tc>
          <w:tcPr>
            <w:tcW w:w="1590" w:type="dxa"/>
            <w:vAlign w:val="center"/>
          </w:tcPr>
          <w:p w14:paraId="5E37945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74" w:type="dxa"/>
            <w:vAlign w:val="center"/>
          </w:tcPr>
          <w:p w14:paraId="1541DF8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2,243 (36.7)</w:t>
            </w:r>
          </w:p>
        </w:tc>
      </w:tr>
      <w:tr w:rsidR="001721A2" w:rsidRPr="003D269D" w14:paraId="26B55684" w14:textId="77777777" w:rsidTr="00F238A9">
        <w:tc>
          <w:tcPr>
            <w:tcW w:w="4561" w:type="dxa"/>
            <w:vAlign w:val="bottom"/>
          </w:tcPr>
          <w:p w14:paraId="1EFF9B1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1534" w:type="dxa"/>
            <w:vAlign w:val="center"/>
          </w:tcPr>
          <w:p w14:paraId="4EEDB3D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258 (25.0)</w:t>
            </w:r>
          </w:p>
        </w:tc>
        <w:tc>
          <w:tcPr>
            <w:tcW w:w="1590" w:type="dxa"/>
            <w:vAlign w:val="center"/>
          </w:tcPr>
          <w:p w14:paraId="1019544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36C3672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845 (23.5)</w:t>
            </w:r>
          </w:p>
        </w:tc>
        <w:tc>
          <w:tcPr>
            <w:tcW w:w="1590" w:type="dxa"/>
            <w:vAlign w:val="center"/>
          </w:tcPr>
          <w:p w14:paraId="0159664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5DB5E8E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1,378 (22.5)</w:t>
            </w:r>
          </w:p>
        </w:tc>
      </w:tr>
      <w:tr w:rsidR="001721A2" w:rsidRPr="003D269D" w14:paraId="3F8AAF3D" w14:textId="77777777" w:rsidTr="00F238A9">
        <w:tc>
          <w:tcPr>
            <w:tcW w:w="4561" w:type="dxa"/>
            <w:vAlign w:val="bottom"/>
          </w:tcPr>
          <w:p w14:paraId="15C4CE6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534" w:type="dxa"/>
            <w:vAlign w:val="center"/>
          </w:tcPr>
          <w:p w14:paraId="3A2F5E6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159 (15.4)</w:t>
            </w:r>
          </w:p>
        </w:tc>
        <w:tc>
          <w:tcPr>
            <w:tcW w:w="1590" w:type="dxa"/>
            <w:vAlign w:val="center"/>
          </w:tcPr>
          <w:p w14:paraId="46462BA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74" w:type="dxa"/>
            <w:vAlign w:val="center"/>
          </w:tcPr>
          <w:p w14:paraId="0D04838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639 (17.7)</w:t>
            </w:r>
          </w:p>
        </w:tc>
        <w:tc>
          <w:tcPr>
            <w:tcW w:w="1590" w:type="dxa"/>
            <w:vAlign w:val="center"/>
          </w:tcPr>
          <w:p w14:paraId="013682D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234595A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1,035 (16.9)</w:t>
            </w:r>
          </w:p>
        </w:tc>
      </w:tr>
      <w:tr w:rsidR="001721A2" w:rsidRPr="003D269D" w14:paraId="4050D3E9" w14:textId="77777777" w:rsidTr="00F238A9">
        <w:tc>
          <w:tcPr>
            <w:tcW w:w="4561" w:type="dxa"/>
            <w:vAlign w:val="bottom"/>
          </w:tcPr>
          <w:p w14:paraId="4671836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1534" w:type="dxa"/>
            <w:vAlign w:val="center"/>
          </w:tcPr>
          <w:p w14:paraId="0BCAC61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159 (15.4)</w:t>
            </w:r>
          </w:p>
        </w:tc>
        <w:tc>
          <w:tcPr>
            <w:tcW w:w="1590" w:type="dxa"/>
            <w:vAlign w:val="center"/>
          </w:tcPr>
          <w:p w14:paraId="7D1EE2C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24EEFE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511 (14.2)</w:t>
            </w:r>
          </w:p>
        </w:tc>
        <w:tc>
          <w:tcPr>
            <w:tcW w:w="1590" w:type="dxa"/>
            <w:vAlign w:val="center"/>
          </w:tcPr>
          <w:p w14:paraId="7FB3D61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312A56C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795 (13.0)</w:t>
            </w:r>
          </w:p>
        </w:tc>
      </w:tr>
      <w:tr w:rsidR="001721A2" w:rsidRPr="003D269D" w14:paraId="226B37A6" w14:textId="77777777" w:rsidTr="00F238A9">
        <w:tc>
          <w:tcPr>
            <w:tcW w:w="4561" w:type="dxa"/>
            <w:vAlign w:val="bottom"/>
          </w:tcPr>
          <w:p w14:paraId="77DE588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5 (most marginalized)</w:t>
            </w:r>
          </w:p>
        </w:tc>
        <w:tc>
          <w:tcPr>
            <w:tcW w:w="1534" w:type="dxa"/>
            <w:vAlign w:val="center"/>
          </w:tcPr>
          <w:p w14:paraId="27F7067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139 (13.4)</w:t>
            </w:r>
          </w:p>
        </w:tc>
        <w:tc>
          <w:tcPr>
            <w:tcW w:w="1590" w:type="dxa"/>
            <w:vAlign w:val="center"/>
          </w:tcPr>
          <w:p w14:paraId="4ABED6F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574" w:type="dxa"/>
            <w:vAlign w:val="center"/>
          </w:tcPr>
          <w:p w14:paraId="1649D1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411 (11.4)</w:t>
            </w:r>
          </w:p>
        </w:tc>
        <w:tc>
          <w:tcPr>
            <w:tcW w:w="1590" w:type="dxa"/>
            <w:vAlign w:val="center"/>
          </w:tcPr>
          <w:p w14:paraId="28FA84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74" w:type="dxa"/>
            <w:vAlign w:val="center"/>
          </w:tcPr>
          <w:p w14:paraId="2DB8B7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614 (10.0)</w:t>
            </w:r>
          </w:p>
        </w:tc>
      </w:tr>
      <w:tr w:rsidR="001721A2" w:rsidRPr="003D269D" w14:paraId="7216A6FB" w14:textId="77777777" w:rsidTr="00F238A9">
        <w:tc>
          <w:tcPr>
            <w:tcW w:w="4561" w:type="dxa"/>
            <w:vAlign w:val="bottom"/>
          </w:tcPr>
          <w:p w14:paraId="06429FF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Missing </w:t>
            </w:r>
          </w:p>
        </w:tc>
        <w:tc>
          <w:tcPr>
            <w:tcW w:w="1534" w:type="dxa"/>
            <w:vAlign w:val="center"/>
          </w:tcPr>
          <w:p w14:paraId="44FEA2B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 (1.3)</w:t>
            </w:r>
          </w:p>
        </w:tc>
        <w:tc>
          <w:tcPr>
            <w:tcW w:w="1590" w:type="dxa"/>
            <w:vAlign w:val="center"/>
          </w:tcPr>
          <w:p w14:paraId="77B508D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772203F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38 (1.1)</w:t>
            </w:r>
          </w:p>
        </w:tc>
        <w:tc>
          <w:tcPr>
            <w:tcW w:w="1590" w:type="dxa"/>
            <w:vAlign w:val="center"/>
          </w:tcPr>
          <w:p w14:paraId="6EFDFF8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2141BDA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 (0.8)</w:t>
            </w:r>
          </w:p>
        </w:tc>
      </w:tr>
      <w:tr w:rsidR="001721A2" w:rsidRPr="003D269D" w14:paraId="0D6F2819" w14:textId="77777777" w:rsidTr="00F238A9">
        <w:tc>
          <w:tcPr>
            <w:tcW w:w="4561" w:type="dxa"/>
          </w:tcPr>
          <w:p w14:paraId="6A10E52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ONMARG: Racialized and newcomer populations </w:t>
            </w:r>
          </w:p>
        </w:tc>
        <w:tc>
          <w:tcPr>
            <w:tcW w:w="1534" w:type="dxa"/>
            <w:vAlign w:val="center"/>
          </w:tcPr>
          <w:p w14:paraId="253471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67EE1F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35422BB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46937B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2304E26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797B2CCF" w14:textId="77777777" w:rsidTr="00F238A9">
        <w:tc>
          <w:tcPr>
            <w:tcW w:w="4561" w:type="dxa"/>
            <w:vAlign w:val="bottom"/>
          </w:tcPr>
          <w:p w14:paraId="7C61F8E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1 (least marginalized)</w:t>
            </w:r>
          </w:p>
        </w:tc>
        <w:tc>
          <w:tcPr>
            <w:tcW w:w="1534" w:type="dxa"/>
            <w:vAlign w:val="center"/>
          </w:tcPr>
          <w:p w14:paraId="5596D4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61 (5.9)</w:t>
            </w:r>
          </w:p>
        </w:tc>
        <w:tc>
          <w:tcPr>
            <w:tcW w:w="1590" w:type="dxa"/>
            <w:vAlign w:val="center"/>
          </w:tcPr>
          <w:p w14:paraId="1661C08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74" w:type="dxa"/>
            <w:vAlign w:val="center"/>
          </w:tcPr>
          <w:p w14:paraId="3F24F3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209 (5.8)</w:t>
            </w:r>
          </w:p>
        </w:tc>
        <w:tc>
          <w:tcPr>
            <w:tcW w:w="1590" w:type="dxa"/>
            <w:vAlign w:val="center"/>
          </w:tcPr>
          <w:p w14:paraId="07AEE45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5B7A2F7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246 (4.0)</w:t>
            </w:r>
          </w:p>
        </w:tc>
      </w:tr>
      <w:tr w:rsidR="001721A2" w:rsidRPr="003D269D" w14:paraId="6BCD9DDF" w14:textId="77777777" w:rsidTr="00F238A9">
        <w:tc>
          <w:tcPr>
            <w:tcW w:w="4561" w:type="dxa"/>
            <w:vAlign w:val="bottom"/>
          </w:tcPr>
          <w:p w14:paraId="0572FFD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1534" w:type="dxa"/>
            <w:vAlign w:val="center"/>
          </w:tcPr>
          <w:p w14:paraId="27CD40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74 (7.2)</w:t>
            </w:r>
          </w:p>
        </w:tc>
        <w:tc>
          <w:tcPr>
            <w:tcW w:w="1590" w:type="dxa"/>
            <w:vAlign w:val="center"/>
          </w:tcPr>
          <w:p w14:paraId="0841C1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5DB3FA2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309 (8.6)</w:t>
            </w:r>
          </w:p>
        </w:tc>
        <w:tc>
          <w:tcPr>
            <w:tcW w:w="1590" w:type="dxa"/>
            <w:vAlign w:val="center"/>
          </w:tcPr>
          <w:p w14:paraId="5C8FDA7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15BC171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398 (6.5)</w:t>
            </w:r>
          </w:p>
        </w:tc>
      </w:tr>
      <w:tr w:rsidR="001721A2" w:rsidRPr="003D269D" w14:paraId="09561E99" w14:textId="77777777" w:rsidTr="00F238A9">
        <w:tc>
          <w:tcPr>
            <w:tcW w:w="4561" w:type="dxa"/>
            <w:vAlign w:val="bottom"/>
          </w:tcPr>
          <w:p w14:paraId="4A2E64C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534" w:type="dxa"/>
            <w:vAlign w:val="center"/>
          </w:tcPr>
          <w:p w14:paraId="70DD0E5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166 (16.1)</w:t>
            </w:r>
          </w:p>
        </w:tc>
        <w:tc>
          <w:tcPr>
            <w:tcW w:w="1590" w:type="dxa"/>
            <w:vAlign w:val="center"/>
          </w:tcPr>
          <w:p w14:paraId="6B7D117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574" w:type="dxa"/>
            <w:vAlign w:val="center"/>
          </w:tcPr>
          <w:p w14:paraId="381358C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423 (11.7)</w:t>
            </w:r>
          </w:p>
        </w:tc>
        <w:tc>
          <w:tcPr>
            <w:tcW w:w="1590" w:type="dxa"/>
            <w:vAlign w:val="center"/>
          </w:tcPr>
          <w:p w14:paraId="594252D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74" w:type="dxa"/>
            <w:vAlign w:val="center"/>
          </w:tcPr>
          <w:p w14:paraId="6071D06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710 (11.6)</w:t>
            </w:r>
          </w:p>
        </w:tc>
      </w:tr>
      <w:tr w:rsidR="001721A2" w:rsidRPr="003D269D" w14:paraId="1BD04DF0" w14:textId="77777777" w:rsidTr="00F238A9">
        <w:tc>
          <w:tcPr>
            <w:tcW w:w="4561" w:type="dxa"/>
            <w:vAlign w:val="bottom"/>
          </w:tcPr>
          <w:p w14:paraId="47E0991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4</w:t>
            </w:r>
          </w:p>
        </w:tc>
        <w:tc>
          <w:tcPr>
            <w:tcW w:w="1534" w:type="dxa"/>
            <w:vAlign w:val="center"/>
          </w:tcPr>
          <w:p w14:paraId="0E5EDC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206 (19.9)</w:t>
            </w:r>
          </w:p>
        </w:tc>
        <w:tc>
          <w:tcPr>
            <w:tcW w:w="1590" w:type="dxa"/>
            <w:vAlign w:val="center"/>
          </w:tcPr>
          <w:p w14:paraId="684F5A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474817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826 (22.9)</w:t>
            </w:r>
          </w:p>
        </w:tc>
        <w:tc>
          <w:tcPr>
            <w:tcW w:w="1590" w:type="dxa"/>
            <w:vAlign w:val="center"/>
          </w:tcPr>
          <w:p w14:paraId="33C45A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74" w:type="dxa"/>
            <w:vAlign w:val="center"/>
          </w:tcPr>
          <w:p w14:paraId="0EDEFE5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1,403 (23.0)</w:t>
            </w:r>
          </w:p>
        </w:tc>
      </w:tr>
      <w:tr w:rsidR="001721A2" w:rsidRPr="003D269D" w14:paraId="249FB750" w14:textId="77777777" w:rsidTr="00F238A9">
        <w:tc>
          <w:tcPr>
            <w:tcW w:w="4561" w:type="dxa"/>
            <w:vAlign w:val="bottom"/>
          </w:tcPr>
          <w:p w14:paraId="214AAD1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5 (most marginalized)</w:t>
            </w:r>
          </w:p>
        </w:tc>
        <w:tc>
          <w:tcPr>
            <w:tcW w:w="1534" w:type="dxa"/>
            <w:vAlign w:val="center"/>
          </w:tcPr>
          <w:p w14:paraId="48DFB22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514 (49.7)</w:t>
            </w:r>
          </w:p>
        </w:tc>
        <w:tc>
          <w:tcPr>
            <w:tcW w:w="1590" w:type="dxa"/>
            <w:vAlign w:val="center"/>
          </w:tcPr>
          <w:p w14:paraId="48C1AD9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74" w:type="dxa"/>
            <w:vAlign w:val="center"/>
          </w:tcPr>
          <w:p w14:paraId="492CB7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1,798 (49.9)</w:t>
            </w:r>
          </w:p>
        </w:tc>
        <w:tc>
          <w:tcPr>
            <w:tcW w:w="1590" w:type="dxa"/>
            <w:vAlign w:val="center"/>
          </w:tcPr>
          <w:p w14:paraId="538752F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09873F9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3,308 (54.1)</w:t>
            </w:r>
          </w:p>
        </w:tc>
      </w:tr>
      <w:tr w:rsidR="001721A2" w:rsidRPr="003D269D" w14:paraId="1128AB1E" w14:textId="77777777" w:rsidTr="00F238A9">
        <w:tc>
          <w:tcPr>
            <w:tcW w:w="4561" w:type="dxa"/>
            <w:vAlign w:val="bottom"/>
          </w:tcPr>
          <w:p w14:paraId="1E482CA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Missing </w:t>
            </w:r>
          </w:p>
        </w:tc>
        <w:tc>
          <w:tcPr>
            <w:tcW w:w="1534" w:type="dxa"/>
            <w:vAlign w:val="center"/>
          </w:tcPr>
          <w:p w14:paraId="51E63CD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 (1.3)</w:t>
            </w:r>
          </w:p>
        </w:tc>
        <w:tc>
          <w:tcPr>
            <w:tcW w:w="1590" w:type="dxa"/>
            <w:vAlign w:val="center"/>
          </w:tcPr>
          <w:p w14:paraId="08B9D29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5BD098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38 (1.1)</w:t>
            </w:r>
          </w:p>
        </w:tc>
        <w:tc>
          <w:tcPr>
            <w:tcW w:w="1590" w:type="dxa"/>
            <w:vAlign w:val="center"/>
          </w:tcPr>
          <w:p w14:paraId="6C70FE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45EF875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 (0.8)</w:t>
            </w:r>
          </w:p>
        </w:tc>
      </w:tr>
      <w:tr w:rsidR="001721A2" w:rsidRPr="003D269D" w14:paraId="5BFAC721" w14:textId="77777777" w:rsidTr="00F238A9">
        <w:tc>
          <w:tcPr>
            <w:tcW w:w="4561" w:type="dxa"/>
          </w:tcPr>
          <w:p w14:paraId="6039577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Rural residence </w:t>
            </w:r>
          </w:p>
        </w:tc>
        <w:tc>
          <w:tcPr>
            <w:tcW w:w="1534" w:type="dxa"/>
            <w:vAlign w:val="center"/>
          </w:tcPr>
          <w:p w14:paraId="12DC771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41 (4.0)</w:t>
            </w:r>
          </w:p>
        </w:tc>
        <w:tc>
          <w:tcPr>
            <w:tcW w:w="1590" w:type="dxa"/>
            <w:vAlign w:val="center"/>
          </w:tcPr>
          <w:p w14:paraId="2ED0D2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1C2432E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124 (3.4)</w:t>
            </w:r>
          </w:p>
        </w:tc>
        <w:tc>
          <w:tcPr>
            <w:tcW w:w="1590" w:type="dxa"/>
            <w:vAlign w:val="center"/>
          </w:tcPr>
          <w:p w14:paraId="33C182F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21C9F64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154 (2.5)</w:t>
            </w:r>
          </w:p>
        </w:tc>
      </w:tr>
      <w:tr w:rsidR="001721A2" w:rsidRPr="003D269D" w14:paraId="423CF31A" w14:textId="77777777" w:rsidTr="00F238A9">
        <w:tc>
          <w:tcPr>
            <w:tcW w:w="4561" w:type="dxa"/>
          </w:tcPr>
          <w:p w14:paraId="3EB6310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1534" w:type="dxa"/>
            <w:vAlign w:val="center"/>
          </w:tcPr>
          <w:p w14:paraId="6E84A76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7217C30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14A2F4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17 (0.5)</w:t>
            </w:r>
          </w:p>
        </w:tc>
        <w:tc>
          <w:tcPr>
            <w:tcW w:w="1590" w:type="dxa"/>
            <w:vAlign w:val="center"/>
          </w:tcPr>
          <w:p w14:paraId="4A9590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74" w:type="dxa"/>
            <w:vAlign w:val="center"/>
          </w:tcPr>
          <w:p w14:paraId="66E38A4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24 (0.4)</w:t>
            </w:r>
          </w:p>
        </w:tc>
      </w:tr>
      <w:tr w:rsidR="001721A2" w:rsidRPr="003D269D" w14:paraId="66D53854" w14:textId="77777777" w:rsidTr="00F238A9">
        <w:tc>
          <w:tcPr>
            <w:tcW w:w="4561" w:type="dxa"/>
          </w:tcPr>
          <w:p w14:paraId="37470B7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Pre-existing health and health service use </w:t>
            </w:r>
          </w:p>
        </w:tc>
        <w:tc>
          <w:tcPr>
            <w:tcW w:w="1534" w:type="dxa"/>
            <w:vAlign w:val="bottom"/>
          </w:tcPr>
          <w:p w14:paraId="3B8F474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02ADEB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653601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63D1DB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04E882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037B59F9" w14:textId="77777777" w:rsidTr="00F238A9">
        <w:tc>
          <w:tcPr>
            <w:tcW w:w="4561" w:type="dxa"/>
          </w:tcPr>
          <w:p w14:paraId="1CDED08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Comorbidities </w:t>
            </w:r>
          </w:p>
        </w:tc>
        <w:tc>
          <w:tcPr>
            <w:tcW w:w="1534" w:type="dxa"/>
            <w:vAlign w:val="bottom"/>
          </w:tcPr>
          <w:p w14:paraId="2AF26E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318B216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418D63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682E313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4F22C20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33C2E15" w14:textId="77777777" w:rsidTr="00F238A9">
        <w:tc>
          <w:tcPr>
            <w:tcW w:w="4561" w:type="dxa"/>
          </w:tcPr>
          <w:p w14:paraId="2E37527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Acute myocardial infarction </w:t>
            </w:r>
          </w:p>
        </w:tc>
        <w:tc>
          <w:tcPr>
            <w:tcW w:w="1534" w:type="dxa"/>
            <w:vAlign w:val="center"/>
          </w:tcPr>
          <w:p w14:paraId="1B64659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 (0.9)</w:t>
            </w:r>
          </w:p>
        </w:tc>
        <w:tc>
          <w:tcPr>
            <w:tcW w:w="1590" w:type="dxa"/>
            <w:vAlign w:val="center"/>
          </w:tcPr>
          <w:p w14:paraId="759B40E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6016BED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42 (1.2)</w:t>
            </w:r>
          </w:p>
        </w:tc>
        <w:tc>
          <w:tcPr>
            <w:tcW w:w="1590" w:type="dxa"/>
            <w:vAlign w:val="center"/>
          </w:tcPr>
          <w:p w14:paraId="63A3B9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574" w:type="dxa"/>
            <w:vAlign w:val="center"/>
          </w:tcPr>
          <w:p w14:paraId="1B06140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19 (0.3)</w:t>
            </w:r>
          </w:p>
        </w:tc>
      </w:tr>
      <w:tr w:rsidR="001721A2" w:rsidRPr="003D269D" w14:paraId="1BB2BD54" w14:textId="77777777" w:rsidTr="00F238A9">
        <w:tc>
          <w:tcPr>
            <w:tcW w:w="4561" w:type="dxa"/>
          </w:tcPr>
          <w:p w14:paraId="46C0C30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Alcohol and substance use disorder</w:t>
            </w:r>
          </w:p>
        </w:tc>
        <w:tc>
          <w:tcPr>
            <w:tcW w:w="1534" w:type="dxa"/>
            <w:vAlign w:val="center"/>
          </w:tcPr>
          <w:p w14:paraId="6C06D6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179 (17.3)</w:t>
            </w:r>
          </w:p>
        </w:tc>
        <w:tc>
          <w:tcPr>
            <w:tcW w:w="1590" w:type="dxa"/>
            <w:vAlign w:val="center"/>
          </w:tcPr>
          <w:p w14:paraId="5D6D7E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574" w:type="dxa"/>
            <w:vAlign w:val="center"/>
          </w:tcPr>
          <w:p w14:paraId="4C933BC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170 (4.7)</w:t>
            </w:r>
          </w:p>
        </w:tc>
        <w:tc>
          <w:tcPr>
            <w:tcW w:w="1590" w:type="dxa"/>
            <w:vAlign w:val="center"/>
          </w:tcPr>
          <w:p w14:paraId="4769C33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74" w:type="dxa"/>
            <w:vAlign w:val="center"/>
          </w:tcPr>
          <w:p w14:paraId="3F7236F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244 (4.0)</w:t>
            </w:r>
          </w:p>
        </w:tc>
      </w:tr>
      <w:tr w:rsidR="001721A2" w:rsidRPr="003D269D" w14:paraId="3C9FA2D4" w14:textId="77777777" w:rsidTr="00F238A9">
        <w:tc>
          <w:tcPr>
            <w:tcW w:w="4561" w:type="dxa"/>
          </w:tcPr>
          <w:p w14:paraId="33160A1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Asthma </w:t>
            </w:r>
          </w:p>
        </w:tc>
        <w:tc>
          <w:tcPr>
            <w:tcW w:w="1534" w:type="dxa"/>
            <w:vAlign w:val="center"/>
          </w:tcPr>
          <w:p w14:paraId="6F8D241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183 (17.7)</w:t>
            </w:r>
          </w:p>
        </w:tc>
        <w:tc>
          <w:tcPr>
            <w:tcW w:w="1590" w:type="dxa"/>
            <w:vAlign w:val="center"/>
          </w:tcPr>
          <w:p w14:paraId="14AF42A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574" w:type="dxa"/>
            <w:vAlign w:val="center"/>
          </w:tcPr>
          <w:p w14:paraId="229BE91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496 (13.8)</w:t>
            </w:r>
          </w:p>
        </w:tc>
        <w:tc>
          <w:tcPr>
            <w:tcW w:w="1590" w:type="dxa"/>
            <w:vAlign w:val="center"/>
          </w:tcPr>
          <w:p w14:paraId="5249DF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574" w:type="dxa"/>
            <w:vAlign w:val="center"/>
          </w:tcPr>
          <w:p w14:paraId="77135B3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549 (9.0)</w:t>
            </w:r>
          </w:p>
        </w:tc>
      </w:tr>
      <w:tr w:rsidR="001721A2" w:rsidRPr="003D269D" w14:paraId="337C768D" w14:textId="77777777" w:rsidTr="00F238A9">
        <w:tc>
          <w:tcPr>
            <w:tcW w:w="4561" w:type="dxa"/>
          </w:tcPr>
          <w:p w14:paraId="5336621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Cancer </w:t>
            </w:r>
          </w:p>
        </w:tc>
        <w:tc>
          <w:tcPr>
            <w:tcW w:w="1534" w:type="dxa"/>
            <w:vAlign w:val="center"/>
          </w:tcPr>
          <w:p w14:paraId="685D628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233 (22.5)</w:t>
            </w:r>
          </w:p>
        </w:tc>
        <w:tc>
          <w:tcPr>
            <w:tcW w:w="1590" w:type="dxa"/>
            <w:vAlign w:val="center"/>
          </w:tcPr>
          <w:p w14:paraId="619A610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574" w:type="dxa"/>
            <w:vAlign w:val="center"/>
          </w:tcPr>
          <w:p w14:paraId="7A8A72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887 (24.6)</w:t>
            </w:r>
          </w:p>
        </w:tc>
        <w:tc>
          <w:tcPr>
            <w:tcW w:w="1590" w:type="dxa"/>
            <w:vAlign w:val="center"/>
          </w:tcPr>
          <w:p w14:paraId="2C4D565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574" w:type="dxa"/>
            <w:vAlign w:val="center"/>
          </w:tcPr>
          <w:p w14:paraId="2DF5384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932 (15.3)</w:t>
            </w:r>
          </w:p>
        </w:tc>
      </w:tr>
      <w:tr w:rsidR="001721A2" w:rsidRPr="003D269D" w14:paraId="47668247" w14:textId="77777777" w:rsidTr="00F238A9">
        <w:tc>
          <w:tcPr>
            <w:tcW w:w="4561" w:type="dxa"/>
          </w:tcPr>
          <w:p w14:paraId="48DCBDA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Cardiac arrhythmia </w:t>
            </w:r>
          </w:p>
        </w:tc>
        <w:tc>
          <w:tcPr>
            <w:tcW w:w="1534" w:type="dxa"/>
            <w:vAlign w:val="center"/>
          </w:tcPr>
          <w:p w14:paraId="5763FBD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 (4.4)</w:t>
            </w:r>
          </w:p>
        </w:tc>
        <w:tc>
          <w:tcPr>
            <w:tcW w:w="1590" w:type="dxa"/>
            <w:vAlign w:val="center"/>
          </w:tcPr>
          <w:p w14:paraId="31C0667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574" w:type="dxa"/>
            <w:vAlign w:val="center"/>
          </w:tcPr>
          <w:p w14:paraId="3D274EB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149 (4.1)</w:t>
            </w:r>
          </w:p>
        </w:tc>
        <w:tc>
          <w:tcPr>
            <w:tcW w:w="1590" w:type="dxa"/>
            <w:vAlign w:val="center"/>
          </w:tcPr>
          <w:p w14:paraId="28030BB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574" w:type="dxa"/>
            <w:vAlign w:val="center"/>
          </w:tcPr>
          <w:p w14:paraId="17E501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121 (2.0)</w:t>
            </w:r>
          </w:p>
        </w:tc>
      </w:tr>
      <w:tr w:rsidR="001721A2" w:rsidRPr="003D269D" w14:paraId="3CA4CB2C" w14:textId="77777777" w:rsidTr="00F238A9">
        <w:tc>
          <w:tcPr>
            <w:tcW w:w="4561" w:type="dxa"/>
          </w:tcPr>
          <w:p w14:paraId="42A0B1D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Chronic hypertension</w:t>
            </w:r>
          </w:p>
        </w:tc>
        <w:tc>
          <w:tcPr>
            <w:tcW w:w="1534" w:type="dxa"/>
            <w:vAlign w:val="center"/>
          </w:tcPr>
          <w:p w14:paraId="29D43D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508 (49.1)</w:t>
            </w:r>
          </w:p>
        </w:tc>
        <w:tc>
          <w:tcPr>
            <w:tcW w:w="1590" w:type="dxa"/>
            <w:vAlign w:val="center"/>
          </w:tcPr>
          <w:p w14:paraId="4E477B7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574" w:type="dxa"/>
            <w:vAlign w:val="center"/>
          </w:tcPr>
          <w:p w14:paraId="2759422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1,596 (44.3)</w:t>
            </w:r>
          </w:p>
        </w:tc>
        <w:tc>
          <w:tcPr>
            <w:tcW w:w="1590" w:type="dxa"/>
            <w:vAlign w:val="center"/>
          </w:tcPr>
          <w:p w14:paraId="264BA08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574" w:type="dxa"/>
            <w:vAlign w:val="center"/>
          </w:tcPr>
          <w:p w14:paraId="3E5ACE3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1,793 (29.3)</w:t>
            </w:r>
          </w:p>
        </w:tc>
      </w:tr>
      <w:tr w:rsidR="001721A2" w:rsidRPr="003D269D" w14:paraId="386B4CEA" w14:textId="77777777" w:rsidTr="00F238A9">
        <w:tc>
          <w:tcPr>
            <w:tcW w:w="4561" w:type="dxa"/>
          </w:tcPr>
          <w:p w14:paraId="1913389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Chronic obstructive pulmonary disease</w:t>
            </w:r>
          </w:p>
        </w:tc>
        <w:tc>
          <w:tcPr>
            <w:tcW w:w="1534" w:type="dxa"/>
            <w:vAlign w:val="center"/>
          </w:tcPr>
          <w:p w14:paraId="116FD2E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95 (9.2)</w:t>
            </w:r>
          </w:p>
        </w:tc>
        <w:tc>
          <w:tcPr>
            <w:tcW w:w="1590" w:type="dxa"/>
            <w:vAlign w:val="center"/>
          </w:tcPr>
          <w:p w14:paraId="09F9AE2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574" w:type="dxa"/>
            <w:vAlign w:val="center"/>
          </w:tcPr>
          <w:p w14:paraId="4A9B9C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128 (3.6)</w:t>
            </w:r>
          </w:p>
        </w:tc>
        <w:tc>
          <w:tcPr>
            <w:tcW w:w="1590" w:type="dxa"/>
            <w:vAlign w:val="center"/>
          </w:tcPr>
          <w:p w14:paraId="4EDB8E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574" w:type="dxa"/>
            <w:vAlign w:val="center"/>
          </w:tcPr>
          <w:p w14:paraId="57F04A9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102 (1.7)</w:t>
            </w:r>
          </w:p>
        </w:tc>
      </w:tr>
      <w:tr w:rsidR="001721A2" w:rsidRPr="003D269D" w14:paraId="2E944D7A" w14:textId="77777777" w:rsidTr="00F238A9">
        <w:tc>
          <w:tcPr>
            <w:tcW w:w="4561" w:type="dxa"/>
          </w:tcPr>
          <w:p w14:paraId="07728BB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Congestive heart failure</w:t>
            </w:r>
          </w:p>
        </w:tc>
        <w:tc>
          <w:tcPr>
            <w:tcW w:w="1534" w:type="dxa"/>
            <w:vAlign w:val="center"/>
          </w:tcPr>
          <w:p w14:paraId="5066DC1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118 (11.4)</w:t>
            </w:r>
          </w:p>
        </w:tc>
        <w:tc>
          <w:tcPr>
            <w:tcW w:w="1590" w:type="dxa"/>
            <w:vAlign w:val="center"/>
          </w:tcPr>
          <w:p w14:paraId="1516852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574" w:type="dxa"/>
            <w:vAlign w:val="center"/>
          </w:tcPr>
          <w:p w14:paraId="1BFEC30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186 (5.2)</w:t>
            </w:r>
          </w:p>
        </w:tc>
        <w:tc>
          <w:tcPr>
            <w:tcW w:w="1590" w:type="dxa"/>
            <w:vAlign w:val="center"/>
          </w:tcPr>
          <w:p w14:paraId="178C63D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574" w:type="dxa"/>
            <w:vAlign w:val="center"/>
          </w:tcPr>
          <w:p w14:paraId="7FDF24D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132 (2.2)</w:t>
            </w:r>
          </w:p>
        </w:tc>
      </w:tr>
      <w:tr w:rsidR="001721A2" w:rsidRPr="003D269D" w14:paraId="502501B8" w14:textId="77777777" w:rsidTr="00F238A9">
        <w:tc>
          <w:tcPr>
            <w:tcW w:w="4561" w:type="dxa"/>
          </w:tcPr>
          <w:p w14:paraId="0A6D1C5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Coronary syndrome </w:t>
            </w:r>
          </w:p>
        </w:tc>
        <w:tc>
          <w:tcPr>
            <w:tcW w:w="1534" w:type="dxa"/>
            <w:vAlign w:val="center"/>
          </w:tcPr>
          <w:p w14:paraId="16E5C38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94 (9.1)</w:t>
            </w:r>
          </w:p>
        </w:tc>
        <w:tc>
          <w:tcPr>
            <w:tcW w:w="1590" w:type="dxa"/>
            <w:vAlign w:val="center"/>
          </w:tcPr>
          <w:p w14:paraId="0789C35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574" w:type="dxa"/>
            <w:vAlign w:val="center"/>
          </w:tcPr>
          <w:p w14:paraId="4B16CEA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284 (7.9)</w:t>
            </w:r>
          </w:p>
        </w:tc>
        <w:tc>
          <w:tcPr>
            <w:tcW w:w="1590" w:type="dxa"/>
            <w:vAlign w:val="center"/>
          </w:tcPr>
          <w:p w14:paraId="4502701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74" w:type="dxa"/>
            <w:vAlign w:val="center"/>
          </w:tcPr>
          <w:p w14:paraId="099264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221 (3.6)</w:t>
            </w:r>
          </w:p>
        </w:tc>
      </w:tr>
      <w:tr w:rsidR="001721A2" w:rsidRPr="003D269D" w14:paraId="71B0DD8F" w14:textId="77777777" w:rsidTr="00F238A9">
        <w:tc>
          <w:tcPr>
            <w:tcW w:w="4561" w:type="dxa"/>
          </w:tcPr>
          <w:p w14:paraId="36BFDD8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Decompensated cirrhosis </w:t>
            </w:r>
          </w:p>
        </w:tc>
        <w:tc>
          <w:tcPr>
            <w:tcW w:w="1534" w:type="dxa"/>
            <w:vAlign w:val="center"/>
          </w:tcPr>
          <w:p w14:paraId="79A2CDF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17 (1.6)</w:t>
            </w:r>
          </w:p>
        </w:tc>
        <w:tc>
          <w:tcPr>
            <w:tcW w:w="1590" w:type="dxa"/>
            <w:vAlign w:val="center"/>
          </w:tcPr>
          <w:p w14:paraId="75C4B7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574" w:type="dxa"/>
            <w:vAlign w:val="center"/>
          </w:tcPr>
          <w:p w14:paraId="16B8E9E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24 (0.7)</w:t>
            </w:r>
          </w:p>
        </w:tc>
        <w:tc>
          <w:tcPr>
            <w:tcW w:w="1590" w:type="dxa"/>
            <w:vAlign w:val="center"/>
          </w:tcPr>
          <w:p w14:paraId="4EF210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376325E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16 (0.3)</w:t>
            </w:r>
          </w:p>
        </w:tc>
      </w:tr>
      <w:tr w:rsidR="001721A2" w:rsidRPr="003D269D" w14:paraId="73015F88" w14:textId="77777777" w:rsidTr="00F238A9">
        <w:tc>
          <w:tcPr>
            <w:tcW w:w="4561" w:type="dxa"/>
          </w:tcPr>
          <w:p w14:paraId="2930B95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Deep vein thrombosis/pulmonary embolism</w:t>
            </w:r>
          </w:p>
        </w:tc>
        <w:tc>
          <w:tcPr>
            <w:tcW w:w="1534" w:type="dxa"/>
            <w:vAlign w:val="center"/>
          </w:tcPr>
          <w:p w14:paraId="4D42811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48 (4.6)</w:t>
            </w:r>
          </w:p>
        </w:tc>
        <w:tc>
          <w:tcPr>
            <w:tcW w:w="1590" w:type="dxa"/>
            <w:vAlign w:val="center"/>
          </w:tcPr>
          <w:p w14:paraId="0B5F245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574" w:type="dxa"/>
            <w:vAlign w:val="center"/>
          </w:tcPr>
          <w:p w14:paraId="5C015D3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100 (2.8)</w:t>
            </w:r>
          </w:p>
        </w:tc>
        <w:tc>
          <w:tcPr>
            <w:tcW w:w="1590" w:type="dxa"/>
            <w:vAlign w:val="center"/>
          </w:tcPr>
          <w:p w14:paraId="3B62EC3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5D0DBC6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106 (1.7)</w:t>
            </w:r>
          </w:p>
        </w:tc>
      </w:tr>
      <w:tr w:rsidR="001721A2" w:rsidRPr="003D269D" w14:paraId="06A57AAE" w14:textId="77777777" w:rsidTr="00F238A9">
        <w:tc>
          <w:tcPr>
            <w:tcW w:w="4561" w:type="dxa"/>
          </w:tcPr>
          <w:p w14:paraId="16BAD36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Dementia </w:t>
            </w:r>
          </w:p>
        </w:tc>
        <w:tc>
          <w:tcPr>
            <w:tcW w:w="1534" w:type="dxa"/>
            <w:vAlign w:val="center"/>
          </w:tcPr>
          <w:p w14:paraId="184BE4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327CF46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7EB7EDE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712E876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210CE4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</w:tr>
      <w:tr w:rsidR="001721A2" w:rsidRPr="003D269D" w14:paraId="0D1AD480" w14:textId="77777777" w:rsidTr="00F238A9">
        <w:tc>
          <w:tcPr>
            <w:tcW w:w="4561" w:type="dxa"/>
          </w:tcPr>
          <w:p w14:paraId="156029B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Diabetes mellitus </w:t>
            </w:r>
          </w:p>
        </w:tc>
        <w:tc>
          <w:tcPr>
            <w:tcW w:w="1534" w:type="dxa"/>
            <w:vAlign w:val="center"/>
          </w:tcPr>
          <w:p w14:paraId="252C6C4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479 (46.3)</w:t>
            </w:r>
          </w:p>
        </w:tc>
        <w:tc>
          <w:tcPr>
            <w:tcW w:w="1590" w:type="dxa"/>
            <w:vAlign w:val="center"/>
          </w:tcPr>
          <w:p w14:paraId="3441C43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574" w:type="dxa"/>
            <w:vAlign w:val="center"/>
          </w:tcPr>
          <w:p w14:paraId="5A1255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1,285 (35.7)</w:t>
            </w:r>
          </w:p>
        </w:tc>
        <w:tc>
          <w:tcPr>
            <w:tcW w:w="1590" w:type="dxa"/>
            <w:vAlign w:val="center"/>
          </w:tcPr>
          <w:p w14:paraId="0C563F2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574" w:type="dxa"/>
            <w:vAlign w:val="center"/>
          </w:tcPr>
          <w:p w14:paraId="63C163B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1,469 (24.0)</w:t>
            </w:r>
          </w:p>
        </w:tc>
      </w:tr>
      <w:tr w:rsidR="001721A2" w:rsidRPr="003D269D" w14:paraId="70BAD3E9" w14:textId="77777777" w:rsidTr="00F238A9">
        <w:tc>
          <w:tcPr>
            <w:tcW w:w="4561" w:type="dxa"/>
          </w:tcPr>
          <w:p w14:paraId="5956D96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Immunocompromised </w:t>
            </w:r>
          </w:p>
        </w:tc>
        <w:tc>
          <w:tcPr>
            <w:tcW w:w="1534" w:type="dxa"/>
            <w:vAlign w:val="center"/>
          </w:tcPr>
          <w:p w14:paraId="73DE8F3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217 (21.0)</w:t>
            </w:r>
          </w:p>
        </w:tc>
        <w:tc>
          <w:tcPr>
            <w:tcW w:w="1590" w:type="dxa"/>
            <w:vAlign w:val="center"/>
          </w:tcPr>
          <w:p w14:paraId="3C29328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574" w:type="dxa"/>
            <w:vAlign w:val="center"/>
          </w:tcPr>
          <w:p w14:paraId="1384677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304 (8.4)</w:t>
            </w:r>
          </w:p>
        </w:tc>
        <w:tc>
          <w:tcPr>
            <w:tcW w:w="1590" w:type="dxa"/>
            <w:vAlign w:val="center"/>
          </w:tcPr>
          <w:p w14:paraId="59832F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574" w:type="dxa"/>
            <w:vAlign w:val="center"/>
          </w:tcPr>
          <w:p w14:paraId="18C8F7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349 (5.7)</w:t>
            </w:r>
          </w:p>
        </w:tc>
      </w:tr>
      <w:tr w:rsidR="001721A2" w:rsidRPr="003D269D" w14:paraId="10DE4FC5" w14:textId="77777777" w:rsidTr="00F238A9">
        <w:tc>
          <w:tcPr>
            <w:tcW w:w="4561" w:type="dxa"/>
          </w:tcPr>
          <w:p w14:paraId="4A608D3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Non-psychotic disorder</w:t>
            </w:r>
          </w:p>
        </w:tc>
        <w:tc>
          <w:tcPr>
            <w:tcW w:w="1534" w:type="dxa"/>
            <w:vAlign w:val="center"/>
          </w:tcPr>
          <w:p w14:paraId="7515CB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518 (50.1)</w:t>
            </w:r>
          </w:p>
        </w:tc>
        <w:tc>
          <w:tcPr>
            <w:tcW w:w="1590" w:type="dxa"/>
            <w:vAlign w:val="center"/>
          </w:tcPr>
          <w:p w14:paraId="60307FE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574" w:type="dxa"/>
            <w:vAlign w:val="center"/>
          </w:tcPr>
          <w:p w14:paraId="3FA79A2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1,085 (30.1)</w:t>
            </w:r>
          </w:p>
        </w:tc>
        <w:tc>
          <w:tcPr>
            <w:tcW w:w="1590" w:type="dxa"/>
            <w:vAlign w:val="center"/>
          </w:tcPr>
          <w:p w14:paraId="1BD1D72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574" w:type="dxa"/>
            <w:vAlign w:val="center"/>
          </w:tcPr>
          <w:p w14:paraId="5C38FA1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1,314 (21.5)</w:t>
            </w:r>
          </w:p>
        </w:tc>
      </w:tr>
      <w:tr w:rsidR="001721A2" w:rsidRPr="003D269D" w14:paraId="67DD225B" w14:textId="77777777" w:rsidTr="00F238A9">
        <w:tc>
          <w:tcPr>
            <w:tcW w:w="4561" w:type="dxa"/>
          </w:tcPr>
          <w:p w14:paraId="3BA6FA2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Pneumonia </w:t>
            </w:r>
          </w:p>
        </w:tc>
        <w:tc>
          <w:tcPr>
            <w:tcW w:w="1534" w:type="dxa"/>
            <w:vAlign w:val="center"/>
          </w:tcPr>
          <w:p w14:paraId="0FD69B5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167 (16.2)</w:t>
            </w:r>
          </w:p>
        </w:tc>
        <w:tc>
          <w:tcPr>
            <w:tcW w:w="1590" w:type="dxa"/>
            <w:vAlign w:val="center"/>
          </w:tcPr>
          <w:p w14:paraId="3712C3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574" w:type="dxa"/>
            <w:vAlign w:val="center"/>
          </w:tcPr>
          <w:p w14:paraId="65F455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119 (3.3)</w:t>
            </w:r>
          </w:p>
        </w:tc>
        <w:tc>
          <w:tcPr>
            <w:tcW w:w="1590" w:type="dxa"/>
            <w:vAlign w:val="center"/>
          </w:tcPr>
          <w:p w14:paraId="69919A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574" w:type="dxa"/>
            <w:vAlign w:val="center"/>
          </w:tcPr>
          <w:p w14:paraId="11CFB19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82 (1.3)</w:t>
            </w:r>
          </w:p>
        </w:tc>
      </w:tr>
      <w:tr w:rsidR="001721A2" w:rsidRPr="003D269D" w14:paraId="23C3D1F7" w14:textId="77777777" w:rsidTr="00F238A9">
        <w:trPr>
          <w:trHeight w:val="107"/>
        </w:trPr>
        <w:tc>
          <w:tcPr>
            <w:tcW w:w="4561" w:type="dxa"/>
          </w:tcPr>
          <w:p w14:paraId="297BECD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Psychotic disorder</w:t>
            </w:r>
          </w:p>
        </w:tc>
        <w:tc>
          <w:tcPr>
            <w:tcW w:w="1534" w:type="dxa"/>
            <w:vAlign w:val="center"/>
          </w:tcPr>
          <w:p w14:paraId="123A41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124 (12.0)</w:t>
            </w:r>
          </w:p>
        </w:tc>
        <w:tc>
          <w:tcPr>
            <w:tcW w:w="1590" w:type="dxa"/>
            <w:vAlign w:val="center"/>
          </w:tcPr>
          <w:p w14:paraId="5FE9476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574" w:type="dxa"/>
            <w:vAlign w:val="center"/>
          </w:tcPr>
          <w:p w14:paraId="1365E98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50 (1.4)</w:t>
            </w:r>
          </w:p>
        </w:tc>
        <w:tc>
          <w:tcPr>
            <w:tcW w:w="1590" w:type="dxa"/>
            <w:vAlign w:val="center"/>
          </w:tcPr>
          <w:p w14:paraId="47BBC9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0A3163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106 (1.7)</w:t>
            </w:r>
          </w:p>
        </w:tc>
      </w:tr>
      <w:tr w:rsidR="001721A2" w:rsidRPr="003D269D" w14:paraId="48A70F97" w14:textId="77777777" w:rsidTr="00F238A9">
        <w:tc>
          <w:tcPr>
            <w:tcW w:w="4561" w:type="dxa"/>
          </w:tcPr>
          <w:p w14:paraId="2A5AB2B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Renal failure</w:t>
            </w:r>
          </w:p>
        </w:tc>
        <w:tc>
          <w:tcPr>
            <w:tcW w:w="1534" w:type="dxa"/>
            <w:vAlign w:val="center"/>
          </w:tcPr>
          <w:p w14:paraId="7487FDD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295 (28.5)</w:t>
            </w:r>
          </w:p>
        </w:tc>
        <w:tc>
          <w:tcPr>
            <w:tcW w:w="1590" w:type="dxa"/>
            <w:vAlign w:val="center"/>
          </w:tcPr>
          <w:p w14:paraId="2021DA4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574" w:type="dxa"/>
            <w:vAlign w:val="center"/>
          </w:tcPr>
          <w:p w14:paraId="4DBFA0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518 (14.4)</w:t>
            </w:r>
          </w:p>
        </w:tc>
        <w:tc>
          <w:tcPr>
            <w:tcW w:w="1590" w:type="dxa"/>
            <w:vAlign w:val="center"/>
          </w:tcPr>
          <w:p w14:paraId="4B6BC66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574" w:type="dxa"/>
            <w:vAlign w:val="center"/>
          </w:tcPr>
          <w:p w14:paraId="00A803D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567 (9.3)</w:t>
            </w:r>
          </w:p>
        </w:tc>
      </w:tr>
      <w:tr w:rsidR="001721A2" w:rsidRPr="003D269D" w14:paraId="358EC5B1" w14:textId="77777777" w:rsidTr="00F238A9">
        <w:tc>
          <w:tcPr>
            <w:tcW w:w="4561" w:type="dxa"/>
          </w:tcPr>
          <w:p w14:paraId="4C0DE33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Stroke</w:t>
            </w:r>
          </w:p>
        </w:tc>
        <w:tc>
          <w:tcPr>
            <w:tcW w:w="1534" w:type="dxa"/>
            <w:vAlign w:val="center"/>
          </w:tcPr>
          <w:p w14:paraId="4BD234E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47 (4.5)</w:t>
            </w:r>
          </w:p>
        </w:tc>
        <w:tc>
          <w:tcPr>
            <w:tcW w:w="1590" w:type="dxa"/>
            <w:vAlign w:val="center"/>
          </w:tcPr>
          <w:p w14:paraId="5A447B2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574" w:type="dxa"/>
            <w:vAlign w:val="center"/>
          </w:tcPr>
          <w:p w14:paraId="10355CF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88 (2.4)</w:t>
            </w:r>
          </w:p>
        </w:tc>
        <w:tc>
          <w:tcPr>
            <w:tcW w:w="1590" w:type="dxa"/>
            <w:vAlign w:val="center"/>
          </w:tcPr>
          <w:p w14:paraId="6A3C226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574" w:type="dxa"/>
            <w:vAlign w:val="center"/>
          </w:tcPr>
          <w:p w14:paraId="1FFFDB5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62 (1.0)</w:t>
            </w:r>
          </w:p>
        </w:tc>
      </w:tr>
      <w:tr w:rsidR="001721A2" w:rsidRPr="003D269D" w14:paraId="6FF83453" w14:textId="77777777" w:rsidTr="00F238A9">
        <w:tc>
          <w:tcPr>
            <w:tcW w:w="4561" w:type="dxa"/>
          </w:tcPr>
          <w:p w14:paraId="4142E16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Health service use &lt; 12 months before index </w:t>
            </w:r>
          </w:p>
        </w:tc>
        <w:tc>
          <w:tcPr>
            <w:tcW w:w="1534" w:type="dxa"/>
          </w:tcPr>
          <w:p w14:paraId="3DCE1E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2784991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24F246B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7D8FFD9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1800C0F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1DDFBF7B" w14:textId="77777777" w:rsidTr="00F238A9">
        <w:tc>
          <w:tcPr>
            <w:tcW w:w="4561" w:type="dxa"/>
          </w:tcPr>
          <w:p w14:paraId="1FFC378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Ambulatory care visits, median (IQR)</w:t>
            </w:r>
          </w:p>
        </w:tc>
        <w:tc>
          <w:tcPr>
            <w:tcW w:w="1534" w:type="dxa"/>
            <w:vAlign w:val="center"/>
          </w:tcPr>
          <w:p w14:paraId="29EA4AA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 (7-23)</w:t>
            </w:r>
          </w:p>
        </w:tc>
        <w:tc>
          <w:tcPr>
            <w:tcW w:w="1590" w:type="dxa"/>
            <w:vAlign w:val="center"/>
          </w:tcPr>
          <w:p w14:paraId="1C3F772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574" w:type="dxa"/>
            <w:vAlign w:val="center"/>
          </w:tcPr>
          <w:p w14:paraId="49CB2F1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 (5-17)</w:t>
            </w:r>
          </w:p>
        </w:tc>
        <w:tc>
          <w:tcPr>
            <w:tcW w:w="1590" w:type="dxa"/>
            <w:vAlign w:val="center"/>
          </w:tcPr>
          <w:p w14:paraId="12DA85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574" w:type="dxa"/>
            <w:vAlign w:val="center"/>
          </w:tcPr>
          <w:p w14:paraId="6439F10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 (3-13)</w:t>
            </w:r>
          </w:p>
        </w:tc>
      </w:tr>
      <w:tr w:rsidR="001721A2" w:rsidRPr="003D269D" w14:paraId="75F2EDF1" w14:textId="77777777" w:rsidTr="00F238A9">
        <w:tc>
          <w:tcPr>
            <w:tcW w:w="4561" w:type="dxa"/>
          </w:tcPr>
          <w:p w14:paraId="2BC19EC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Emergency department visits, median (IQR)</w:t>
            </w:r>
          </w:p>
        </w:tc>
        <w:tc>
          <w:tcPr>
            <w:tcW w:w="1534" w:type="dxa"/>
            <w:vAlign w:val="center"/>
          </w:tcPr>
          <w:p w14:paraId="3DF55B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 (0-3)</w:t>
            </w:r>
          </w:p>
        </w:tc>
        <w:tc>
          <w:tcPr>
            <w:tcW w:w="1590" w:type="dxa"/>
            <w:vAlign w:val="center"/>
          </w:tcPr>
          <w:p w14:paraId="08BDD5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574" w:type="dxa"/>
            <w:vAlign w:val="center"/>
          </w:tcPr>
          <w:p w14:paraId="75BB02B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(0-1)</w:t>
            </w:r>
          </w:p>
        </w:tc>
        <w:tc>
          <w:tcPr>
            <w:tcW w:w="1590" w:type="dxa"/>
            <w:vAlign w:val="center"/>
          </w:tcPr>
          <w:p w14:paraId="22653C5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574" w:type="dxa"/>
            <w:vAlign w:val="center"/>
          </w:tcPr>
          <w:p w14:paraId="20C9BA0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(0-1)</w:t>
            </w:r>
          </w:p>
        </w:tc>
      </w:tr>
      <w:tr w:rsidR="001721A2" w:rsidRPr="003D269D" w14:paraId="107362B4" w14:textId="77777777" w:rsidTr="00F238A9">
        <w:tc>
          <w:tcPr>
            <w:tcW w:w="4561" w:type="dxa"/>
          </w:tcPr>
          <w:p w14:paraId="039F2E5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Hospitalizations, median (IQR)</w:t>
            </w:r>
          </w:p>
        </w:tc>
        <w:tc>
          <w:tcPr>
            <w:tcW w:w="1534" w:type="dxa"/>
            <w:vAlign w:val="center"/>
          </w:tcPr>
          <w:p w14:paraId="0CC26A5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(0-1)</w:t>
            </w:r>
          </w:p>
        </w:tc>
        <w:tc>
          <w:tcPr>
            <w:tcW w:w="1590" w:type="dxa"/>
            <w:vAlign w:val="center"/>
          </w:tcPr>
          <w:p w14:paraId="1976938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574" w:type="dxa"/>
            <w:vAlign w:val="center"/>
          </w:tcPr>
          <w:p w14:paraId="7506688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(0-0)</w:t>
            </w:r>
          </w:p>
        </w:tc>
        <w:tc>
          <w:tcPr>
            <w:tcW w:w="1590" w:type="dxa"/>
            <w:vAlign w:val="center"/>
          </w:tcPr>
          <w:p w14:paraId="11E5C02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74" w:type="dxa"/>
            <w:vAlign w:val="center"/>
          </w:tcPr>
          <w:p w14:paraId="3608F38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(0-0)</w:t>
            </w:r>
          </w:p>
        </w:tc>
      </w:tr>
      <w:tr w:rsidR="001721A2" w:rsidRPr="003D269D" w14:paraId="1E56CCD2" w14:textId="77777777" w:rsidTr="00F238A9">
        <w:tc>
          <w:tcPr>
            <w:tcW w:w="4561" w:type="dxa"/>
          </w:tcPr>
          <w:p w14:paraId="359E530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Palliative care</w:t>
            </w:r>
          </w:p>
        </w:tc>
        <w:tc>
          <w:tcPr>
            <w:tcW w:w="1534" w:type="dxa"/>
            <w:vAlign w:val="center"/>
          </w:tcPr>
          <w:p w14:paraId="15E32F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479D19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70E6CEC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 (0.2)</w:t>
            </w:r>
          </w:p>
        </w:tc>
        <w:tc>
          <w:tcPr>
            <w:tcW w:w="1590" w:type="dxa"/>
            <w:vAlign w:val="center"/>
          </w:tcPr>
          <w:p w14:paraId="6197C5B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74" w:type="dxa"/>
            <w:vAlign w:val="center"/>
          </w:tcPr>
          <w:p w14:paraId="1688EF7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 (0.1)</w:t>
            </w:r>
          </w:p>
        </w:tc>
      </w:tr>
      <w:tr w:rsidR="001721A2" w:rsidRPr="003D269D" w14:paraId="72AC57E2" w14:textId="77777777" w:rsidTr="00F238A9">
        <w:tc>
          <w:tcPr>
            <w:tcW w:w="4561" w:type="dxa"/>
          </w:tcPr>
          <w:p w14:paraId="02FC570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Unique prescriptions, median (IQR)</w:t>
            </w:r>
          </w:p>
        </w:tc>
        <w:tc>
          <w:tcPr>
            <w:tcW w:w="1534" w:type="dxa"/>
            <w:vAlign w:val="center"/>
          </w:tcPr>
          <w:p w14:paraId="25A4617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 (8-22)</w:t>
            </w:r>
          </w:p>
        </w:tc>
        <w:tc>
          <w:tcPr>
            <w:tcW w:w="1590" w:type="dxa"/>
            <w:vAlign w:val="center"/>
          </w:tcPr>
          <w:p w14:paraId="2E3CFB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574" w:type="dxa"/>
            <w:vAlign w:val="center"/>
          </w:tcPr>
          <w:p w14:paraId="7487C2C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(0-1)</w:t>
            </w:r>
          </w:p>
        </w:tc>
        <w:tc>
          <w:tcPr>
            <w:tcW w:w="1590" w:type="dxa"/>
            <w:vAlign w:val="center"/>
          </w:tcPr>
          <w:p w14:paraId="1748D94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574" w:type="dxa"/>
            <w:vAlign w:val="center"/>
          </w:tcPr>
          <w:p w14:paraId="60C4A2F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(0-1)</w:t>
            </w:r>
          </w:p>
        </w:tc>
      </w:tr>
      <w:tr w:rsidR="001721A2" w:rsidRPr="003D269D" w14:paraId="14F5F67D" w14:textId="77777777" w:rsidTr="00F238A9">
        <w:tc>
          <w:tcPr>
            <w:tcW w:w="4561" w:type="dxa"/>
          </w:tcPr>
          <w:p w14:paraId="58B472D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COVID-19 vaccination status </w:t>
            </w:r>
          </w:p>
        </w:tc>
        <w:tc>
          <w:tcPr>
            <w:tcW w:w="1534" w:type="dxa"/>
            <w:vAlign w:val="bottom"/>
          </w:tcPr>
          <w:p w14:paraId="1DA742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34A3AE6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0666029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127DAFD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7ACFE7A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36E698B0" w14:textId="77777777" w:rsidTr="00F238A9">
        <w:tc>
          <w:tcPr>
            <w:tcW w:w="4561" w:type="dxa"/>
          </w:tcPr>
          <w:p w14:paraId="3AFDDB9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Unvaccinated </w:t>
            </w:r>
          </w:p>
        </w:tc>
        <w:tc>
          <w:tcPr>
            <w:tcW w:w="1534" w:type="dxa"/>
            <w:vAlign w:val="center"/>
          </w:tcPr>
          <w:p w14:paraId="37DD58C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959 (92.7)</w:t>
            </w:r>
          </w:p>
        </w:tc>
        <w:tc>
          <w:tcPr>
            <w:tcW w:w="1590" w:type="dxa"/>
            <w:vAlign w:val="center"/>
          </w:tcPr>
          <w:p w14:paraId="41A414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574" w:type="dxa"/>
            <w:vAlign w:val="center"/>
          </w:tcPr>
          <w:p w14:paraId="4EB9FBC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3,399 (94.3)</w:t>
            </w:r>
          </w:p>
        </w:tc>
        <w:tc>
          <w:tcPr>
            <w:tcW w:w="1590" w:type="dxa"/>
            <w:vAlign w:val="center"/>
          </w:tcPr>
          <w:p w14:paraId="4FFCCD5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305E90D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5,855 (95.8)</w:t>
            </w:r>
          </w:p>
        </w:tc>
      </w:tr>
      <w:tr w:rsidR="001721A2" w:rsidRPr="003D269D" w14:paraId="6EAC8CCD" w14:textId="77777777" w:rsidTr="00F238A9">
        <w:tc>
          <w:tcPr>
            <w:tcW w:w="4561" w:type="dxa"/>
          </w:tcPr>
          <w:p w14:paraId="477C6DF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Initiated primary series </w:t>
            </w:r>
          </w:p>
        </w:tc>
        <w:tc>
          <w:tcPr>
            <w:tcW w:w="1534" w:type="dxa"/>
            <w:vAlign w:val="center"/>
          </w:tcPr>
          <w:p w14:paraId="0B9317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67 (6.5)</w:t>
            </w:r>
          </w:p>
        </w:tc>
        <w:tc>
          <w:tcPr>
            <w:tcW w:w="1590" w:type="dxa"/>
            <w:vAlign w:val="center"/>
          </w:tcPr>
          <w:p w14:paraId="24FBB4B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574" w:type="dxa"/>
            <w:vAlign w:val="center"/>
          </w:tcPr>
          <w:p w14:paraId="674FF22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186 (5.2)</w:t>
            </w:r>
          </w:p>
        </w:tc>
        <w:tc>
          <w:tcPr>
            <w:tcW w:w="1590" w:type="dxa"/>
            <w:vAlign w:val="center"/>
          </w:tcPr>
          <w:p w14:paraId="01095B5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5F021A0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236 (3.9)</w:t>
            </w:r>
          </w:p>
        </w:tc>
      </w:tr>
      <w:tr w:rsidR="001721A2" w:rsidRPr="003D269D" w14:paraId="50E49830" w14:textId="77777777" w:rsidTr="00F238A9">
        <w:tc>
          <w:tcPr>
            <w:tcW w:w="4561" w:type="dxa"/>
          </w:tcPr>
          <w:p w14:paraId="6CA2841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Completed primary series</w:t>
            </w:r>
          </w:p>
        </w:tc>
        <w:tc>
          <w:tcPr>
            <w:tcW w:w="1534" w:type="dxa"/>
            <w:vAlign w:val="center"/>
          </w:tcPr>
          <w:p w14:paraId="31B33F4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 (0.8)</w:t>
            </w:r>
          </w:p>
        </w:tc>
        <w:tc>
          <w:tcPr>
            <w:tcW w:w="1590" w:type="dxa"/>
            <w:vAlign w:val="center"/>
          </w:tcPr>
          <w:p w14:paraId="448E57B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23C6C1D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 (0.5)</w:t>
            </w:r>
          </w:p>
        </w:tc>
        <w:tc>
          <w:tcPr>
            <w:tcW w:w="1590" w:type="dxa"/>
            <w:vAlign w:val="center"/>
          </w:tcPr>
          <w:p w14:paraId="1B0668B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5FEAE1C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15-19 </w:t>
            </w:r>
          </w:p>
        </w:tc>
      </w:tr>
      <w:tr w:rsidR="001721A2" w:rsidRPr="003D269D" w14:paraId="25335646" w14:textId="77777777" w:rsidTr="00F238A9">
        <w:tc>
          <w:tcPr>
            <w:tcW w:w="4561" w:type="dxa"/>
          </w:tcPr>
          <w:p w14:paraId="6CAF3DC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Completed primary series with ≥ 1 HC booster</w:t>
            </w:r>
          </w:p>
        </w:tc>
        <w:tc>
          <w:tcPr>
            <w:tcW w:w="1534" w:type="dxa"/>
            <w:vAlign w:val="center"/>
          </w:tcPr>
          <w:p w14:paraId="19E2F5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590" w:type="dxa"/>
            <w:vAlign w:val="center"/>
          </w:tcPr>
          <w:p w14:paraId="330098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38EE050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590" w:type="dxa"/>
            <w:vAlign w:val="center"/>
          </w:tcPr>
          <w:p w14:paraId="1E44CC9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506A9DC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</w:tr>
      <w:tr w:rsidR="001721A2" w:rsidRPr="003D269D" w14:paraId="2B8E5E9F" w14:textId="77777777" w:rsidTr="00F238A9">
        <w:tc>
          <w:tcPr>
            <w:tcW w:w="4561" w:type="dxa"/>
          </w:tcPr>
          <w:p w14:paraId="3D818EC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Pandemic wave</w:t>
            </w:r>
          </w:p>
        </w:tc>
        <w:tc>
          <w:tcPr>
            <w:tcW w:w="1534" w:type="dxa"/>
            <w:vAlign w:val="bottom"/>
          </w:tcPr>
          <w:p w14:paraId="2E4E34F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0953B49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6B42CC4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7CA4BDE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571715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4A191047" w14:textId="77777777" w:rsidTr="00F238A9">
        <w:tc>
          <w:tcPr>
            <w:tcW w:w="4561" w:type="dxa"/>
          </w:tcPr>
          <w:p w14:paraId="0FD0D2A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Wave 1 (02/26/2020-08/31/2020)</w:t>
            </w:r>
          </w:p>
        </w:tc>
        <w:tc>
          <w:tcPr>
            <w:tcW w:w="1534" w:type="dxa"/>
            <w:vAlign w:val="center"/>
          </w:tcPr>
          <w:p w14:paraId="592D2E4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149 (14.4)</w:t>
            </w:r>
          </w:p>
        </w:tc>
        <w:tc>
          <w:tcPr>
            <w:tcW w:w="1590" w:type="dxa"/>
            <w:vAlign w:val="center"/>
          </w:tcPr>
          <w:p w14:paraId="3556023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74" w:type="dxa"/>
            <w:vAlign w:val="center"/>
          </w:tcPr>
          <w:p w14:paraId="3F9F9AF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590 (16.4)</w:t>
            </w:r>
          </w:p>
        </w:tc>
        <w:tc>
          <w:tcPr>
            <w:tcW w:w="1590" w:type="dxa"/>
            <w:vAlign w:val="center"/>
          </w:tcPr>
          <w:p w14:paraId="690915A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1C8F8CC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896 (14.7)</w:t>
            </w:r>
          </w:p>
        </w:tc>
      </w:tr>
      <w:tr w:rsidR="001721A2" w:rsidRPr="003D269D" w14:paraId="45382F7A" w14:textId="77777777" w:rsidTr="00F238A9">
        <w:tc>
          <w:tcPr>
            <w:tcW w:w="4561" w:type="dxa"/>
          </w:tcPr>
          <w:p w14:paraId="3E92470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Wave 2 (09/01/2020-02/28/2021)</w:t>
            </w:r>
          </w:p>
        </w:tc>
        <w:tc>
          <w:tcPr>
            <w:tcW w:w="1534" w:type="dxa"/>
            <w:vAlign w:val="center"/>
          </w:tcPr>
          <w:p w14:paraId="0CBC1CE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421 (40.7)</w:t>
            </w:r>
          </w:p>
        </w:tc>
        <w:tc>
          <w:tcPr>
            <w:tcW w:w="1590" w:type="dxa"/>
            <w:vAlign w:val="center"/>
          </w:tcPr>
          <w:p w14:paraId="27ADB4B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74" w:type="dxa"/>
            <w:vAlign w:val="center"/>
          </w:tcPr>
          <w:p w14:paraId="4DF9BDE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1,323 (36.7)</w:t>
            </w:r>
          </w:p>
        </w:tc>
        <w:tc>
          <w:tcPr>
            <w:tcW w:w="1590" w:type="dxa"/>
            <w:vAlign w:val="center"/>
          </w:tcPr>
          <w:p w14:paraId="00F7D57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74" w:type="dxa"/>
            <w:vAlign w:val="center"/>
          </w:tcPr>
          <w:p w14:paraId="3EC5CC3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2,204 (36.1)</w:t>
            </w:r>
          </w:p>
        </w:tc>
      </w:tr>
      <w:tr w:rsidR="001721A2" w:rsidRPr="003D269D" w14:paraId="7BB035EC" w14:textId="77777777" w:rsidTr="00F238A9">
        <w:tc>
          <w:tcPr>
            <w:tcW w:w="4561" w:type="dxa"/>
          </w:tcPr>
          <w:p w14:paraId="178223E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Wave 3 (03/01/2021-07/31/2021)</w:t>
            </w:r>
          </w:p>
        </w:tc>
        <w:tc>
          <w:tcPr>
            <w:tcW w:w="1534" w:type="dxa"/>
            <w:vAlign w:val="center"/>
          </w:tcPr>
          <w:p w14:paraId="76A9154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459-463 (44.6)</w:t>
            </w:r>
          </w:p>
        </w:tc>
        <w:tc>
          <w:tcPr>
            <w:tcW w:w="1590" w:type="dxa"/>
            <w:vAlign w:val="center"/>
          </w:tcPr>
          <w:p w14:paraId="4FA36C3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74" w:type="dxa"/>
            <w:vAlign w:val="center"/>
          </w:tcPr>
          <w:p w14:paraId="4B7B3ED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1,678 (46.6)</w:t>
            </w:r>
          </w:p>
        </w:tc>
        <w:tc>
          <w:tcPr>
            <w:tcW w:w="1590" w:type="dxa"/>
            <w:vAlign w:val="center"/>
          </w:tcPr>
          <w:p w14:paraId="522695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2D3595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2,996 (49.0)</w:t>
            </w:r>
          </w:p>
        </w:tc>
      </w:tr>
      <w:tr w:rsidR="001721A2" w:rsidRPr="003D269D" w14:paraId="34544B4E" w14:textId="77777777" w:rsidTr="00F238A9">
        <w:tc>
          <w:tcPr>
            <w:tcW w:w="4561" w:type="dxa"/>
          </w:tcPr>
          <w:p w14:paraId="3211ABD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Wave 4 (08/01/2021-12/14/2021)</w:t>
            </w:r>
          </w:p>
        </w:tc>
        <w:tc>
          <w:tcPr>
            <w:tcW w:w="1534" w:type="dxa"/>
            <w:vAlign w:val="center"/>
          </w:tcPr>
          <w:p w14:paraId="6AF998B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04638C6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7A0D233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 (0.3)</w:t>
            </w:r>
          </w:p>
        </w:tc>
        <w:tc>
          <w:tcPr>
            <w:tcW w:w="1590" w:type="dxa"/>
            <w:vAlign w:val="center"/>
          </w:tcPr>
          <w:p w14:paraId="650C640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2766F86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10-14 </w:t>
            </w:r>
          </w:p>
        </w:tc>
      </w:tr>
      <w:tr w:rsidR="001721A2" w:rsidRPr="003D269D" w14:paraId="78EE9B59" w14:textId="77777777" w:rsidTr="00F238A9">
        <w:tc>
          <w:tcPr>
            <w:tcW w:w="4561" w:type="dxa"/>
          </w:tcPr>
          <w:p w14:paraId="20D9B88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Wave 5 (12/15/2021-02/28/2022)</w:t>
            </w:r>
          </w:p>
        </w:tc>
        <w:tc>
          <w:tcPr>
            <w:tcW w:w="1534" w:type="dxa"/>
            <w:vAlign w:val="center"/>
          </w:tcPr>
          <w:p w14:paraId="5B8971B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  <w:tc>
          <w:tcPr>
            <w:tcW w:w="1590" w:type="dxa"/>
            <w:vAlign w:val="center"/>
          </w:tcPr>
          <w:p w14:paraId="42DCE6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2F82C47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590" w:type="dxa"/>
            <w:vAlign w:val="center"/>
          </w:tcPr>
          <w:p w14:paraId="46B7E38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74" w:type="dxa"/>
            <w:vAlign w:val="center"/>
          </w:tcPr>
          <w:p w14:paraId="17A03A7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&lt; 6</w:t>
            </w:r>
          </w:p>
        </w:tc>
      </w:tr>
      <w:tr w:rsidR="001721A2" w:rsidRPr="003D269D" w14:paraId="4121E048" w14:textId="77777777" w:rsidTr="00F238A9">
        <w:tc>
          <w:tcPr>
            <w:tcW w:w="4561" w:type="dxa"/>
          </w:tcPr>
          <w:p w14:paraId="74CA9C2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Index hospitalization characteristics </w:t>
            </w:r>
          </w:p>
        </w:tc>
        <w:tc>
          <w:tcPr>
            <w:tcW w:w="1534" w:type="dxa"/>
            <w:vAlign w:val="bottom"/>
          </w:tcPr>
          <w:p w14:paraId="1BD5FA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bottom"/>
          </w:tcPr>
          <w:p w14:paraId="7B01B5E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0BAD09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85573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514AE43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0D104D7A" w14:textId="77777777" w:rsidTr="00F238A9">
        <w:tc>
          <w:tcPr>
            <w:tcW w:w="4561" w:type="dxa"/>
          </w:tcPr>
          <w:p w14:paraId="4BA5FCE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Delirium</w:t>
            </w:r>
          </w:p>
        </w:tc>
        <w:tc>
          <w:tcPr>
            <w:tcW w:w="1534" w:type="dxa"/>
            <w:vAlign w:val="center"/>
          </w:tcPr>
          <w:p w14:paraId="39E30B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85 (8.2)</w:t>
            </w:r>
          </w:p>
        </w:tc>
        <w:tc>
          <w:tcPr>
            <w:tcW w:w="1590" w:type="dxa"/>
            <w:vAlign w:val="center"/>
          </w:tcPr>
          <w:p w14:paraId="5640A77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574" w:type="dxa"/>
            <w:vAlign w:val="center"/>
          </w:tcPr>
          <w:p w14:paraId="0965C45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189 (5.2)</w:t>
            </w:r>
          </w:p>
        </w:tc>
        <w:tc>
          <w:tcPr>
            <w:tcW w:w="1590" w:type="dxa"/>
            <w:vAlign w:val="center"/>
          </w:tcPr>
          <w:p w14:paraId="20293ED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74" w:type="dxa"/>
            <w:vAlign w:val="center"/>
          </w:tcPr>
          <w:p w14:paraId="695C17F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267 (4.4)</w:t>
            </w:r>
          </w:p>
        </w:tc>
      </w:tr>
      <w:tr w:rsidR="001721A2" w:rsidRPr="003D269D" w14:paraId="66CF54ED" w14:textId="77777777" w:rsidTr="00F238A9">
        <w:tc>
          <w:tcPr>
            <w:tcW w:w="4561" w:type="dxa"/>
          </w:tcPr>
          <w:p w14:paraId="457906A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Myocardial infarction at index hospitalization</w:t>
            </w:r>
          </w:p>
        </w:tc>
        <w:tc>
          <w:tcPr>
            <w:tcW w:w="1534" w:type="dxa"/>
            <w:vAlign w:val="center"/>
          </w:tcPr>
          <w:p w14:paraId="4F00290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590" w:type="dxa"/>
            <w:vAlign w:val="center"/>
          </w:tcPr>
          <w:p w14:paraId="5431CF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74" w:type="dxa"/>
            <w:vAlign w:val="center"/>
          </w:tcPr>
          <w:p w14:paraId="15DFF3D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31 (0.9)</w:t>
            </w:r>
          </w:p>
        </w:tc>
        <w:tc>
          <w:tcPr>
            <w:tcW w:w="1590" w:type="dxa"/>
            <w:vAlign w:val="center"/>
          </w:tcPr>
          <w:p w14:paraId="4B9A771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74" w:type="dxa"/>
            <w:vAlign w:val="center"/>
          </w:tcPr>
          <w:p w14:paraId="7FD6999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30 (0.5)</w:t>
            </w:r>
          </w:p>
        </w:tc>
      </w:tr>
      <w:tr w:rsidR="001721A2" w:rsidRPr="003D269D" w14:paraId="716D4A1B" w14:textId="77777777" w:rsidTr="00F238A9">
        <w:tc>
          <w:tcPr>
            <w:tcW w:w="4561" w:type="dxa"/>
          </w:tcPr>
          <w:p w14:paraId="3AF9F9E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ICU admission </w:t>
            </w:r>
          </w:p>
        </w:tc>
        <w:tc>
          <w:tcPr>
            <w:tcW w:w="1534" w:type="dxa"/>
            <w:vAlign w:val="center"/>
          </w:tcPr>
          <w:p w14:paraId="22F55C7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237 (22.9)</w:t>
            </w:r>
          </w:p>
        </w:tc>
        <w:tc>
          <w:tcPr>
            <w:tcW w:w="1590" w:type="dxa"/>
            <w:vAlign w:val="center"/>
          </w:tcPr>
          <w:p w14:paraId="39E97F5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74" w:type="dxa"/>
            <w:vAlign w:val="center"/>
          </w:tcPr>
          <w:p w14:paraId="4DC666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896 (24.9)</w:t>
            </w:r>
          </w:p>
        </w:tc>
        <w:tc>
          <w:tcPr>
            <w:tcW w:w="1590" w:type="dxa"/>
            <w:vAlign w:val="center"/>
          </w:tcPr>
          <w:p w14:paraId="4F4A89B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74" w:type="dxa"/>
            <w:vAlign w:val="center"/>
          </w:tcPr>
          <w:p w14:paraId="7992024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1,338 (21.9)</w:t>
            </w:r>
          </w:p>
        </w:tc>
      </w:tr>
      <w:tr w:rsidR="001721A2" w:rsidRPr="003D269D" w14:paraId="39857885" w14:textId="77777777" w:rsidTr="00F238A9">
        <w:tc>
          <w:tcPr>
            <w:tcW w:w="4561" w:type="dxa"/>
          </w:tcPr>
          <w:p w14:paraId="08C0ED9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534" w:type="dxa"/>
            <w:vAlign w:val="center"/>
          </w:tcPr>
          <w:p w14:paraId="6C667B9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122 (11.8)</w:t>
            </w:r>
          </w:p>
        </w:tc>
        <w:tc>
          <w:tcPr>
            <w:tcW w:w="1590" w:type="dxa"/>
            <w:vAlign w:val="center"/>
          </w:tcPr>
          <w:p w14:paraId="32A108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66D9C25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420 (11.7)</w:t>
            </w:r>
          </w:p>
        </w:tc>
        <w:tc>
          <w:tcPr>
            <w:tcW w:w="1590" w:type="dxa"/>
            <w:vAlign w:val="center"/>
          </w:tcPr>
          <w:p w14:paraId="4B0118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0407C7B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599 (9.8)</w:t>
            </w:r>
          </w:p>
        </w:tc>
      </w:tr>
      <w:tr w:rsidR="001721A2" w:rsidRPr="003D269D" w14:paraId="0778D197" w14:textId="77777777" w:rsidTr="00F238A9">
        <w:tc>
          <w:tcPr>
            <w:tcW w:w="4561" w:type="dxa"/>
          </w:tcPr>
          <w:p w14:paraId="506D534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Total length of stay, median (IQR), days</w:t>
            </w:r>
          </w:p>
        </w:tc>
        <w:tc>
          <w:tcPr>
            <w:tcW w:w="1534" w:type="dxa"/>
            <w:vAlign w:val="center"/>
          </w:tcPr>
          <w:p w14:paraId="0D20467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 (3-15)</w:t>
            </w:r>
          </w:p>
        </w:tc>
        <w:tc>
          <w:tcPr>
            <w:tcW w:w="1590" w:type="dxa"/>
            <w:vAlign w:val="center"/>
          </w:tcPr>
          <w:p w14:paraId="2A3B6F1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574" w:type="dxa"/>
            <w:vAlign w:val="center"/>
          </w:tcPr>
          <w:p w14:paraId="4521798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 (3-11)</w:t>
            </w:r>
          </w:p>
        </w:tc>
        <w:tc>
          <w:tcPr>
            <w:tcW w:w="1590" w:type="dxa"/>
            <w:vAlign w:val="center"/>
          </w:tcPr>
          <w:p w14:paraId="303F33E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574" w:type="dxa"/>
            <w:vAlign w:val="center"/>
          </w:tcPr>
          <w:p w14:paraId="03B6662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 (3-9)</w:t>
            </w:r>
          </w:p>
        </w:tc>
      </w:tr>
      <w:tr w:rsidR="001721A2" w:rsidRPr="003D269D" w14:paraId="4D9C9425" w14:textId="77777777" w:rsidTr="00F238A9">
        <w:tc>
          <w:tcPr>
            <w:tcW w:w="4561" w:type="dxa"/>
          </w:tcPr>
          <w:p w14:paraId="410D39E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Hospital frailty risk score at discharge </w:t>
            </w:r>
          </w:p>
        </w:tc>
        <w:tc>
          <w:tcPr>
            <w:tcW w:w="1534" w:type="dxa"/>
          </w:tcPr>
          <w:p w14:paraId="3373985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74A8A66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0505E63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4E5C8E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4FD8DCD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1023299" w14:textId="77777777" w:rsidTr="00F238A9">
        <w:tc>
          <w:tcPr>
            <w:tcW w:w="4561" w:type="dxa"/>
          </w:tcPr>
          <w:p w14:paraId="0AEC353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0</w:t>
            </w:r>
          </w:p>
        </w:tc>
        <w:tc>
          <w:tcPr>
            <w:tcW w:w="1534" w:type="dxa"/>
            <w:vAlign w:val="center"/>
          </w:tcPr>
          <w:p w14:paraId="22C18C4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305 (29.5)</w:t>
            </w:r>
          </w:p>
        </w:tc>
        <w:tc>
          <w:tcPr>
            <w:tcW w:w="1590" w:type="dxa"/>
            <w:vAlign w:val="center"/>
          </w:tcPr>
          <w:p w14:paraId="762EE3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574" w:type="dxa"/>
            <w:vAlign w:val="center"/>
          </w:tcPr>
          <w:p w14:paraId="7FC81A3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1,480 (41.1)</w:t>
            </w:r>
          </w:p>
        </w:tc>
        <w:tc>
          <w:tcPr>
            <w:tcW w:w="1590" w:type="dxa"/>
            <w:vAlign w:val="center"/>
          </w:tcPr>
          <w:p w14:paraId="3AA3BE3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74" w:type="dxa"/>
            <w:vAlign w:val="center"/>
          </w:tcPr>
          <w:p w14:paraId="36C57AB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3,103 (50.8)</w:t>
            </w:r>
          </w:p>
        </w:tc>
      </w:tr>
      <w:tr w:rsidR="001721A2" w:rsidRPr="003D269D" w14:paraId="7F26CACC" w14:textId="77777777" w:rsidTr="00F238A9">
        <w:tc>
          <w:tcPr>
            <w:tcW w:w="4561" w:type="dxa"/>
          </w:tcPr>
          <w:p w14:paraId="5C5BE92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0.1-4.9</w:t>
            </w:r>
          </w:p>
        </w:tc>
        <w:tc>
          <w:tcPr>
            <w:tcW w:w="1534" w:type="dxa"/>
            <w:vAlign w:val="center"/>
          </w:tcPr>
          <w:p w14:paraId="4D0D5C2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489 (47.3)</w:t>
            </w:r>
          </w:p>
        </w:tc>
        <w:tc>
          <w:tcPr>
            <w:tcW w:w="1590" w:type="dxa"/>
            <w:vAlign w:val="center"/>
          </w:tcPr>
          <w:p w14:paraId="149456B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574" w:type="dxa"/>
            <w:vAlign w:val="center"/>
          </w:tcPr>
          <w:p w14:paraId="19CEDC6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1,572 (43.6)</w:t>
            </w:r>
          </w:p>
        </w:tc>
        <w:tc>
          <w:tcPr>
            <w:tcW w:w="1590" w:type="dxa"/>
            <w:vAlign w:val="center"/>
          </w:tcPr>
          <w:p w14:paraId="2FEA51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74" w:type="dxa"/>
            <w:vAlign w:val="center"/>
          </w:tcPr>
          <w:p w14:paraId="4B3D06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2,379 (38.9)</w:t>
            </w:r>
          </w:p>
        </w:tc>
      </w:tr>
      <w:tr w:rsidR="001721A2" w:rsidRPr="003D269D" w14:paraId="729F2F68" w14:textId="77777777" w:rsidTr="00F238A9">
        <w:tc>
          <w:tcPr>
            <w:tcW w:w="4561" w:type="dxa"/>
          </w:tcPr>
          <w:p w14:paraId="0E3F01B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5.0-8.9</w:t>
            </w:r>
          </w:p>
        </w:tc>
        <w:tc>
          <w:tcPr>
            <w:tcW w:w="1534" w:type="dxa"/>
            <w:vAlign w:val="center"/>
          </w:tcPr>
          <w:p w14:paraId="2231FBB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151 (14.6)</w:t>
            </w:r>
          </w:p>
        </w:tc>
        <w:tc>
          <w:tcPr>
            <w:tcW w:w="1590" w:type="dxa"/>
            <w:vAlign w:val="center"/>
          </w:tcPr>
          <w:p w14:paraId="729339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574" w:type="dxa"/>
            <w:vAlign w:val="center"/>
          </w:tcPr>
          <w:p w14:paraId="151F693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330 (9.2)</w:t>
            </w:r>
          </w:p>
        </w:tc>
        <w:tc>
          <w:tcPr>
            <w:tcW w:w="1590" w:type="dxa"/>
            <w:vAlign w:val="center"/>
          </w:tcPr>
          <w:p w14:paraId="71152B8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574" w:type="dxa"/>
            <w:vAlign w:val="center"/>
          </w:tcPr>
          <w:p w14:paraId="543439E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371 (6.1)</w:t>
            </w:r>
          </w:p>
        </w:tc>
      </w:tr>
      <w:tr w:rsidR="001721A2" w:rsidRPr="003D269D" w14:paraId="3BE5FFB0" w14:textId="77777777" w:rsidTr="00F238A9">
        <w:tc>
          <w:tcPr>
            <w:tcW w:w="4561" w:type="dxa"/>
          </w:tcPr>
          <w:p w14:paraId="5FEAA1B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≥ 9.0</w:t>
            </w:r>
          </w:p>
        </w:tc>
        <w:tc>
          <w:tcPr>
            <w:tcW w:w="1534" w:type="dxa"/>
            <w:vAlign w:val="center"/>
          </w:tcPr>
          <w:p w14:paraId="474AC9E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89 (8.6)</w:t>
            </w:r>
          </w:p>
        </w:tc>
        <w:tc>
          <w:tcPr>
            <w:tcW w:w="1590" w:type="dxa"/>
            <w:vAlign w:val="center"/>
          </w:tcPr>
          <w:p w14:paraId="1B30E71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74" w:type="dxa"/>
            <w:vAlign w:val="center"/>
          </w:tcPr>
          <w:p w14:paraId="3E1DD8A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221 (6.1)</w:t>
            </w:r>
          </w:p>
        </w:tc>
        <w:tc>
          <w:tcPr>
            <w:tcW w:w="1590" w:type="dxa"/>
            <w:vAlign w:val="center"/>
          </w:tcPr>
          <w:p w14:paraId="1A0CAE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74" w:type="dxa"/>
            <w:vAlign w:val="center"/>
          </w:tcPr>
          <w:p w14:paraId="737DCB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258 (4.2)</w:t>
            </w:r>
          </w:p>
        </w:tc>
      </w:tr>
      <w:tr w:rsidR="001721A2" w:rsidRPr="003D269D" w14:paraId="270777D1" w14:textId="77777777" w:rsidTr="00F238A9">
        <w:tc>
          <w:tcPr>
            <w:tcW w:w="4561" w:type="dxa"/>
          </w:tcPr>
          <w:p w14:paraId="018EC90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LACE score </w:t>
            </w:r>
          </w:p>
        </w:tc>
        <w:tc>
          <w:tcPr>
            <w:tcW w:w="1534" w:type="dxa"/>
          </w:tcPr>
          <w:p w14:paraId="5DC1B21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6ADA9CF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5FC5596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3104510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14:paraId="0DA5A71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D3A0988" w14:textId="77777777" w:rsidTr="00F238A9">
        <w:tc>
          <w:tcPr>
            <w:tcW w:w="4561" w:type="dxa"/>
          </w:tcPr>
          <w:p w14:paraId="648C66B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0-6</w:t>
            </w:r>
          </w:p>
        </w:tc>
        <w:tc>
          <w:tcPr>
            <w:tcW w:w="1534" w:type="dxa"/>
            <w:vAlign w:val="center"/>
          </w:tcPr>
          <w:p w14:paraId="794C5F0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185 (17.9)</w:t>
            </w:r>
          </w:p>
        </w:tc>
        <w:tc>
          <w:tcPr>
            <w:tcW w:w="1590" w:type="dxa"/>
            <w:vAlign w:val="center"/>
          </w:tcPr>
          <w:p w14:paraId="01E586E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574" w:type="dxa"/>
            <w:vAlign w:val="center"/>
          </w:tcPr>
          <w:p w14:paraId="5D740D3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935 (26.0)</w:t>
            </w:r>
          </w:p>
        </w:tc>
        <w:tc>
          <w:tcPr>
            <w:tcW w:w="1590" w:type="dxa"/>
            <w:vAlign w:val="center"/>
          </w:tcPr>
          <w:p w14:paraId="482C395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574" w:type="dxa"/>
            <w:vAlign w:val="center"/>
          </w:tcPr>
          <w:p w14:paraId="63A0DC8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2,203 (36.0)</w:t>
            </w:r>
          </w:p>
        </w:tc>
      </w:tr>
      <w:tr w:rsidR="001721A2" w:rsidRPr="003D269D" w14:paraId="6628CA6B" w14:textId="77777777" w:rsidTr="00F238A9">
        <w:tc>
          <w:tcPr>
            <w:tcW w:w="4561" w:type="dxa"/>
          </w:tcPr>
          <w:p w14:paraId="268C66F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7-10</w:t>
            </w:r>
          </w:p>
        </w:tc>
        <w:tc>
          <w:tcPr>
            <w:tcW w:w="1534" w:type="dxa"/>
            <w:vAlign w:val="center"/>
          </w:tcPr>
          <w:p w14:paraId="73580E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502 (48.5)</w:t>
            </w:r>
          </w:p>
        </w:tc>
        <w:tc>
          <w:tcPr>
            <w:tcW w:w="1590" w:type="dxa"/>
            <w:vAlign w:val="center"/>
          </w:tcPr>
          <w:p w14:paraId="14235C3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74" w:type="dxa"/>
            <w:vAlign w:val="center"/>
          </w:tcPr>
          <w:p w14:paraId="2B94608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2,001 (55.5)</w:t>
            </w:r>
          </w:p>
        </w:tc>
        <w:tc>
          <w:tcPr>
            <w:tcW w:w="1590" w:type="dxa"/>
            <w:vAlign w:val="center"/>
          </w:tcPr>
          <w:p w14:paraId="7646D7C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74" w:type="dxa"/>
            <w:vAlign w:val="center"/>
          </w:tcPr>
          <w:p w14:paraId="16D0DFD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3,210 (52.5)</w:t>
            </w:r>
          </w:p>
        </w:tc>
      </w:tr>
      <w:tr w:rsidR="001721A2" w:rsidRPr="003D269D" w14:paraId="694500E7" w14:textId="77777777" w:rsidTr="00F238A9">
        <w:tc>
          <w:tcPr>
            <w:tcW w:w="4561" w:type="dxa"/>
          </w:tcPr>
          <w:p w14:paraId="45EA605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≥ 11</w:t>
            </w:r>
          </w:p>
        </w:tc>
        <w:tc>
          <w:tcPr>
            <w:tcW w:w="1534" w:type="dxa"/>
            <w:vAlign w:val="center"/>
          </w:tcPr>
          <w:p w14:paraId="4B7F7C1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347 (33.6)</w:t>
            </w:r>
          </w:p>
        </w:tc>
        <w:tc>
          <w:tcPr>
            <w:tcW w:w="1590" w:type="dxa"/>
            <w:vAlign w:val="center"/>
          </w:tcPr>
          <w:p w14:paraId="74C77F6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574" w:type="dxa"/>
            <w:vAlign w:val="center"/>
          </w:tcPr>
          <w:p w14:paraId="24705DF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667 (18.5)</w:t>
            </w:r>
          </w:p>
        </w:tc>
        <w:tc>
          <w:tcPr>
            <w:tcW w:w="1590" w:type="dxa"/>
            <w:vAlign w:val="center"/>
          </w:tcPr>
          <w:p w14:paraId="05D210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74" w:type="dxa"/>
            <w:vAlign w:val="center"/>
          </w:tcPr>
          <w:p w14:paraId="66D089D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698 (11.4)</w:t>
            </w:r>
          </w:p>
        </w:tc>
      </w:tr>
    </w:tbl>
    <w:p w14:paraId="17408B2B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2279DA8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4D7EFE0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eTable 6. Rates of ambulatory care visits, diagnostic tests, emergency department visits, hospitalizations, and palliative care visits, comparing patients with and without pre-existing disabilities following hospitalization for COVID-19, by Ontario Disability Support Program status. </w:t>
      </w:r>
    </w:p>
    <w:tbl>
      <w:tblPr>
        <w:tblStyle w:val="TableGrid"/>
        <w:tblW w:w="12955" w:type="dxa"/>
        <w:jc w:val="center"/>
        <w:tblLook w:val="04A0" w:firstRow="1" w:lastRow="0" w:firstColumn="1" w:lastColumn="0" w:noHBand="0" w:noVBand="1"/>
      </w:tblPr>
      <w:tblGrid>
        <w:gridCol w:w="3055"/>
        <w:gridCol w:w="1980"/>
        <w:gridCol w:w="1980"/>
        <w:gridCol w:w="1980"/>
        <w:gridCol w:w="1980"/>
        <w:gridCol w:w="1980"/>
      </w:tblGrid>
      <w:tr w:rsidR="001721A2" w:rsidRPr="003D269D" w14:paraId="1861591C" w14:textId="77777777" w:rsidTr="00F238A9">
        <w:trPr>
          <w:jc w:val="center"/>
        </w:trPr>
        <w:tc>
          <w:tcPr>
            <w:tcW w:w="3055" w:type="dxa"/>
          </w:tcPr>
          <w:p w14:paraId="4B1A46E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1F06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Rate per 1000 person-months</w:t>
            </w:r>
          </w:p>
        </w:tc>
        <w:tc>
          <w:tcPr>
            <w:tcW w:w="1980" w:type="dxa"/>
          </w:tcPr>
          <w:p w14:paraId="234EFC6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RR</w:t>
            </w:r>
          </w:p>
          <w:p w14:paraId="2834C23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1980" w:type="dxa"/>
          </w:tcPr>
          <w:p w14:paraId="0B0AD16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3910431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980" w:type="dxa"/>
          </w:tcPr>
          <w:p w14:paraId="3FE9DD8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09E49C0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†</w:t>
            </w:r>
          </w:p>
        </w:tc>
        <w:tc>
          <w:tcPr>
            <w:tcW w:w="1980" w:type="dxa"/>
          </w:tcPr>
          <w:p w14:paraId="22416D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431504A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‡</w:t>
            </w:r>
          </w:p>
        </w:tc>
      </w:tr>
      <w:tr w:rsidR="001721A2" w:rsidRPr="003D269D" w14:paraId="6DE28C9F" w14:textId="77777777" w:rsidTr="00F238A9">
        <w:trPr>
          <w:jc w:val="center"/>
        </w:trPr>
        <w:tc>
          <w:tcPr>
            <w:tcW w:w="3055" w:type="dxa"/>
          </w:tcPr>
          <w:p w14:paraId="69A44F1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Ambulatory care visits</w:t>
            </w:r>
          </w:p>
        </w:tc>
        <w:tc>
          <w:tcPr>
            <w:tcW w:w="1980" w:type="dxa"/>
          </w:tcPr>
          <w:p w14:paraId="5F7B80A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004135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767983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C46A5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D59822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34FF07AD" w14:textId="77777777" w:rsidTr="00F238A9">
        <w:trPr>
          <w:jc w:val="center"/>
        </w:trPr>
        <w:tc>
          <w:tcPr>
            <w:tcW w:w="3055" w:type="dxa"/>
          </w:tcPr>
          <w:p w14:paraId="27399F2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ODSP</w:t>
            </w:r>
          </w:p>
        </w:tc>
        <w:tc>
          <w:tcPr>
            <w:tcW w:w="1980" w:type="dxa"/>
            <w:vAlign w:val="bottom"/>
          </w:tcPr>
          <w:p w14:paraId="689C857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1552.0</w:t>
            </w:r>
          </w:p>
        </w:tc>
        <w:tc>
          <w:tcPr>
            <w:tcW w:w="1980" w:type="dxa"/>
            <w:vAlign w:val="bottom"/>
          </w:tcPr>
          <w:p w14:paraId="57B849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1.64 (1.61, 1.66)</w:t>
            </w:r>
          </w:p>
        </w:tc>
        <w:tc>
          <w:tcPr>
            <w:tcW w:w="1980" w:type="dxa"/>
            <w:vAlign w:val="bottom"/>
          </w:tcPr>
          <w:p w14:paraId="53DBDF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1.59 (1.56, 1.61)</w:t>
            </w:r>
          </w:p>
        </w:tc>
        <w:tc>
          <w:tcPr>
            <w:tcW w:w="1980" w:type="dxa"/>
            <w:vAlign w:val="bottom"/>
          </w:tcPr>
          <w:p w14:paraId="352935E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1.16 (1.14, 1.18)</w:t>
            </w:r>
          </w:p>
        </w:tc>
        <w:tc>
          <w:tcPr>
            <w:tcW w:w="1980" w:type="dxa"/>
            <w:vAlign w:val="bottom"/>
          </w:tcPr>
          <w:p w14:paraId="09058D0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1.07 (1.05, 1.09)</w:t>
            </w:r>
          </w:p>
        </w:tc>
      </w:tr>
      <w:tr w:rsidR="001721A2" w:rsidRPr="003D269D" w14:paraId="140D6C81" w14:textId="77777777" w:rsidTr="00F238A9">
        <w:trPr>
          <w:jc w:val="center"/>
        </w:trPr>
        <w:tc>
          <w:tcPr>
            <w:tcW w:w="3055" w:type="dxa"/>
          </w:tcPr>
          <w:p w14:paraId="36D6470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no ODSP</w:t>
            </w:r>
          </w:p>
        </w:tc>
        <w:tc>
          <w:tcPr>
            <w:tcW w:w="1980" w:type="dxa"/>
            <w:vAlign w:val="bottom"/>
          </w:tcPr>
          <w:p w14:paraId="557070F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1321.4</w:t>
            </w:r>
          </w:p>
        </w:tc>
        <w:tc>
          <w:tcPr>
            <w:tcW w:w="1980" w:type="dxa"/>
            <w:vAlign w:val="bottom"/>
          </w:tcPr>
          <w:p w14:paraId="55AAE39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1.39 (1.38, 1.41)</w:t>
            </w:r>
          </w:p>
        </w:tc>
        <w:tc>
          <w:tcPr>
            <w:tcW w:w="1980" w:type="dxa"/>
            <w:vAlign w:val="bottom"/>
          </w:tcPr>
          <w:p w14:paraId="17E9D7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1.34 (1.32, 1.36)</w:t>
            </w:r>
          </w:p>
        </w:tc>
        <w:tc>
          <w:tcPr>
            <w:tcW w:w="1980" w:type="dxa"/>
            <w:vAlign w:val="bottom"/>
          </w:tcPr>
          <w:p w14:paraId="00F358F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1.20 (1.18, 1.21)</w:t>
            </w:r>
          </w:p>
        </w:tc>
        <w:tc>
          <w:tcPr>
            <w:tcW w:w="1980" w:type="dxa"/>
            <w:vAlign w:val="bottom"/>
          </w:tcPr>
          <w:p w14:paraId="12A9B83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1.11 (1.09, 1.12)</w:t>
            </w:r>
          </w:p>
        </w:tc>
      </w:tr>
      <w:tr w:rsidR="001721A2" w:rsidRPr="003D269D" w14:paraId="44BFEB7A" w14:textId="77777777" w:rsidTr="00F238A9">
        <w:trPr>
          <w:jc w:val="center"/>
        </w:trPr>
        <w:tc>
          <w:tcPr>
            <w:tcW w:w="3055" w:type="dxa"/>
          </w:tcPr>
          <w:p w14:paraId="6208514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742268F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949.0</w:t>
            </w:r>
          </w:p>
        </w:tc>
        <w:tc>
          <w:tcPr>
            <w:tcW w:w="1980" w:type="dxa"/>
          </w:tcPr>
          <w:p w14:paraId="6721CA5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65D045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097D2E9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2702EC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0328E03F" w14:textId="77777777" w:rsidTr="00F238A9">
        <w:trPr>
          <w:jc w:val="center"/>
        </w:trPr>
        <w:tc>
          <w:tcPr>
            <w:tcW w:w="3055" w:type="dxa"/>
          </w:tcPr>
          <w:p w14:paraId="11B976F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315E52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04F9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BF52DD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7EBD5F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7D18B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7F6A201" w14:textId="77777777" w:rsidTr="00F238A9">
        <w:trPr>
          <w:jc w:val="center"/>
        </w:trPr>
        <w:tc>
          <w:tcPr>
            <w:tcW w:w="3055" w:type="dxa"/>
          </w:tcPr>
          <w:p w14:paraId="522F8F3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Diagnostic tests</w:t>
            </w:r>
          </w:p>
        </w:tc>
        <w:tc>
          <w:tcPr>
            <w:tcW w:w="1980" w:type="dxa"/>
          </w:tcPr>
          <w:p w14:paraId="059682B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A21340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6D65F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90BC2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333DE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6C3783A" w14:textId="77777777" w:rsidTr="00F238A9">
        <w:trPr>
          <w:jc w:val="center"/>
        </w:trPr>
        <w:tc>
          <w:tcPr>
            <w:tcW w:w="3055" w:type="dxa"/>
          </w:tcPr>
          <w:p w14:paraId="2BB1EA2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ODSP</w:t>
            </w:r>
          </w:p>
        </w:tc>
        <w:tc>
          <w:tcPr>
            <w:tcW w:w="1980" w:type="dxa"/>
            <w:vAlign w:val="bottom"/>
          </w:tcPr>
          <w:p w14:paraId="637113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463.2</w:t>
            </w:r>
          </w:p>
        </w:tc>
        <w:tc>
          <w:tcPr>
            <w:tcW w:w="1980" w:type="dxa"/>
            <w:vAlign w:val="bottom"/>
          </w:tcPr>
          <w:p w14:paraId="03F35E6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2.31 (2.24, 2.39)</w:t>
            </w:r>
          </w:p>
        </w:tc>
        <w:tc>
          <w:tcPr>
            <w:tcW w:w="1980" w:type="dxa"/>
            <w:vAlign w:val="bottom"/>
          </w:tcPr>
          <w:p w14:paraId="2A79D9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2.05 (1.98, 2.12)</w:t>
            </w:r>
          </w:p>
        </w:tc>
        <w:tc>
          <w:tcPr>
            <w:tcW w:w="1980" w:type="dxa"/>
            <w:vAlign w:val="bottom"/>
          </w:tcPr>
          <w:p w14:paraId="1FA590C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1.20 (1.19, 1.24)</w:t>
            </w:r>
          </w:p>
        </w:tc>
        <w:tc>
          <w:tcPr>
            <w:tcW w:w="1980" w:type="dxa"/>
            <w:vAlign w:val="bottom"/>
          </w:tcPr>
          <w:p w14:paraId="2DAED23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1.08 (1.04, 1.12)</w:t>
            </w:r>
          </w:p>
        </w:tc>
      </w:tr>
      <w:tr w:rsidR="001721A2" w:rsidRPr="003D269D" w14:paraId="0978D984" w14:textId="77777777" w:rsidTr="00F238A9">
        <w:trPr>
          <w:jc w:val="center"/>
        </w:trPr>
        <w:tc>
          <w:tcPr>
            <w:tcW w:w="3055" w:type="dxa"/>
          </w:tcPr>
          <w:p w14:paraId="33E8004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no ODSP</w:t>
            </w:r>
          </w:p>
        </w:tc>
        <w:tc>
          <w:tcPr>
            <w:tcW w:w="1980" w:type="dxa"/>
            <w:vAlign w:val="bottom"/>
          </w:tcPr>
          <w:p w14:paraId="6660121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326.8</w:t>
            </w:r>
          </w:p>
        </w:tc>
        <w:tc>
          <w:tcPr>
            <w:tcW w:w="1980" w:type="dxa"/>
            <w:vAlign w:val="bottom"/>
          </w:tcPr>
          <w:p w14:paraId="0EA1E15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1.63 (1.59, 1.67)</w:t>
            </w:r>
          </w:p>
        </w:tc>
        <w:tc>
          <w:tcPr>
            <w:tcW w:w="1980" w:type="dxa"/>
            <w:vAlign w:val="bottom"/>
          </w:tcPr>
          <w:p w14:paraId="734E34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1.44 (1.41, 1.48)</w:t>
            </w:r>
          </w:p>
        </w:tc>
        <w:tc>
          <w:tcPr>
            <w:tcW w:w="1980" w:type="dxa"/>
            <w:vAlign w:val="bottom"/>
          </w:tcPr>
          <w:p w14:paraId="1A3FE17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1.23 (1.20, 1.26)</w:t>
            </w:r>
          </w:p>
        </w:tc>
        <w:tc>
          <w:tcPr>
            <w:tcW w:w="1980" w:type="dxa"/>
            <w:vAlign w:val="bottom"/>
          </w:tcPr>
          <w:p w14:paraId="1FB8A40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1.18 (1.15, 1.21)</w:t>
            </w:r>
          </w:p>
        </w:tc>
      </w:tr>
      <w:tr w:rsidR="001721A2" w:rsidRPr="003D269D" w14:paraId="0975E249" w14:textId="77777777" w:rsidTr="00F238A9">
        <w:trPr>
          <w:jc w:val="center"/>
        </w:trPr>
        <w:tc>
          <w:tcPr>
            <w:tcW w:w="3055" w:type="dxa"/>
          </w:tcPr>
          <w:p w14:paraId="7C3D48E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5623EA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200.3</w:t>
            </w:r>
          </w:p>
        </w:tc>
        <w:tc>
          <w:tcPr>
            <w:tcW w:w="1980" w:type="dxa"/>
          </w:tcPr>
          <w:p w14:paraId="3AEA8C5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5316293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437ED6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409AB09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2D38ED5B" w14:textId="77777777" w:rsidTr="00F238A9">
        <w:trPr>
          <w:jc w:val="center"/>
        </w:trPr>
        <w:tc>
          <w:tcPr>
            <w:tcW w:w="3055" w:type="dxa"/>
          </w:tcPr>
          <w:p w14:paraId="0A76B1E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694E62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94D64B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91CB8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DEF927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AD30A2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684E1E49" w14:textId="77777777" w:rsidTr="00F238A9">
        <w:trPr>
          <w:jc w:val="center"/>
        </w:trPr>
        <w:tc>
          <w:tcPr>
            <w:tcW w:w="3055" w:type="dxa"/>
          </w:tcPr>
          <w:p w14:paraId="7BF6939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Emergency department visits</w:t>
            </w:r>
          </w:p>
        </w:tc>
        <w:tc>
          <w:tcPr>
            <w:tcW w:w="1980" w:type="dxa"/>
          </w:tcPr>
          <w:p w14:paraId="3D884E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12E39E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7102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B808EE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F7D90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0F76CF1" w14:textId="77777777" w:rsidTr="00F238A9">
        <w:trPr>
          <w:jc w:val="center"/>
        </w:trPr>
        <w:tc>
          <w:tcPr>
            <w:tcW w:w="3055" w:type="dxa"/>
          </w:tcPr>
          <w:p w14:paraId="17ECC59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ODSP</w:t>
            </w:r>
          </w:p>
        </w:tc>
        <w:tc>
          <w:tcPr>
            <w:tcW w:w="1980" w:type="dxa"/>
            <w:vAlign w:val="bottom"/>
          </w:tcPr>
          <w:p w14:paraId="7164067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239.7</w:t>
            </w:r>
          </w:p>
        </w:tc>
        <w:tc>
          <w:tcPr>
            <w:tcW w:w="1980" w:type="dxa"/>
            <w:vAlign w:val="bottom"/>
          </w:tcPr>
          <w:p w14:paraId="255A002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4.70 (4.48, 4.94)</w:t>
            </w:r>
          </w:p>
        </w:tc>
        <w:tc>
          <w:tcPr>
            <w:tcW w:w="1980" w:type="dxa"/>
            <w:vAlign w:val="bottom"/>
          </w:tcPr>
          <w:p w14:paraId="08C536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4.29 (4.07, 4.52)</w:t>
            </w:r>
          </w:p>
        </w:tc>
        <w:tc>
          <w:tcPr>
            <w:tcW w:w="1980" w:type="dxa"/>
            <w:vAlign w:val="bottom"/>
          </w:tcPr>
          <w:p w14:paraId="10D3633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2.00 (1.89, 2.12)</w:t>
            </w:r>
          </w:p>
        </w:tc>
        <w:tc>
          <w:tcPr>
            <w:tcW w:w="1980" w:type="dxa"/>
            <w:vAlign w:val="bottom"/>
          </w:tcPr>
          <w:p w14:paraId="1892C0B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1.63 (1.53, 1.74)</w:t>
            </w:r>
          </w:p>
        </w:tc>
      </w:tr>
      <w:tr w:rsidR="001721A2" w:rsidRPr="003D269D" w14:paraId="20E44A8B" w14:textId="77777777" w:rsidTr="00F238A9">
        <w:trPr>
          <w:jc w:val="center"/>
        </w:trPr>
        <w:tc>
          <w:tcPr>
            <w:tcW w:w="3055" w:type="dxa"/>
          </w:tcPr>
          <w:p w14:paraId="3F1B323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no ODSP</w:t>
            </w:r>
          </w:p>
        </w:tc>
        <w:tc>
          <w:tcPr>
            <w:tcW w:w="1980" w:type="dxa"/>
            <w:vAlign w:val="bottom"/>
          </w:tcPr>
          <w:p w14:paraId="1161571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73.6</w:t>
            </w:r>
          </w:p>
        </w:tc>
        <w:tc>
          <w:tcPr>
            <w:tcW w:w="1980" w:type="dxa"/>
            <w:vAlign w:val="bottom"/>
          </w:tcPr>
          <w:p w14:paraId="5E561C2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1.44 (1.38, 1.52)</w:t>
            </w:r>
          </w:p>
        </w:tc>
        <w:tc>
          <w:tcPr>
            <w:tcW w:w="1980" w:type="dxa"/>
            <w:vAlign w:val="bottom"/>
          </w:tcPr>
          <w:p w14:paraId="288259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1.68 (1.59, 1.76)</w:t>
            </w:r>
          </w:p>
        </w:tc>
        <w:tc>
          <w:tcPr>
            <w:tcW w:w="1980" w:type="dxa"/>
            <w:vAlign w:val="bottom"/>
          </w:tcPr>
          <w:p w14:paraId="2BA9097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1.36 (1.29, 1.43)</w:t>
            </w:r>
          </w:p>
        </w:tc>
        <w:tc>
          <w:tcPr>
            <w:tcW w:w="1980" w:type="dxa"/>
            <w:vAlign w:val="bottom"/>
          </w:tcPr>
          <w:p w14:paraId="0EDBCA1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1.31 (1.25, 1.38)</w:t>
            </w:r>
          </w:p>
        </w:tc>
      </w:tr>
      <w:tr w:rsidR="001721A2" w:rsidRPr="003D269D" w14:paraId="25312CEF" w14:textId="77777777" w:rsidTr="00F238A9">
        <w:trPr>
          <w:jc w:val="center"/>
        </w:trPr>
        <w:tc>
          <w:tcPr>
            <w:tcW w:w="3055" w:type="dxa"/>
          </w:tcPr>
          <w:p w14:paraId="710C71D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0578198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51.0</w:t>
            </w:r>
          </w:p>
        </w:tc>
        <w:tc>
          <w:tcPr>
            <w:tcW w:w="1980" w:type="dxa"/>
          </w:tcPr>
          <w:p w14:paraId="6B7904F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CC09AA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3F8C1C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92E6D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15E9EBA9" w14:textId="77777777" w:rsidTr="00F238A9">
        <w:trPr>
          <w:jc w:val="center"/>
        </w:trPr>
        <w:tc>
          <w:tcPr>
            <w:tcW w:w="3055" w:type="dxa"/>
          </w:tcPr>
          <w:p w14:paraId="6A95861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54531B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8FFB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0C004B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181CFF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C14681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D41B40D" w14:textId="77777777" w:rsidTr="00F238A9">
        <w:trPr>
          <w:jc w:val="center"/>
        </w:trPr>
        <w:tc>
          <w:tcPr>
            <w:tcW w:w="3055" w:type="dxa"/>
          </w:tcPr>
          <w:p w14:paraId="4A0279C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Hospital admissions</w:t>
            </w:r>
          </w:p>
        </w:tc>
        <w:tc>
          <w:tcPr>
            <w:tcW w:w="1980" w:type="dxa"/>
          </w:tcPr>
          <w:p w14:paraId="5C078B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87732E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FE7C6E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9C5FAE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B378DA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669C12F3" w14:textId="77777777" w:rsidTr="00F238A9">
        <w:trPr>
          <w:jc w:val="center"/>
        </w:trPr>
        <w:tc>
          <w:tcPr>
            <w:tcW w:w="3055" w:type="dxa"/>
          </w:tcPr>
          <w:p w14:paraId="3CA5510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Disability and ODSP</w:t>
            </w:r>
          </w:p>
        </w:tc>
        <w:tc>
          <w:tcPr>
            <w:tcW w:w="1980" w:type="dxa"/>
            <w:vAlign w:val="bottom"/>
          </w:tcPr>
          <w:p w14:paraId="2D217DF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88.3</w:t>
            </w:r>
          </w:p>
        </w:tc>
        <w:tc>
          <w:tcPr>
            <w:tcW w:w="1980" w:type="dxa"/>
            <w:vAlign w:val="bottom"/>
          </w:tcPr>
          <w:p w14:paraId="78EB189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5.18 (4.77, 5.63)</w:t>
            </w:r>
          </w:p>
        </w:tc>
        <w:tc>
          <w:tcPr>
            <w:tcW w:w="1980" w:type="dxa"/>
            <w:vAlign w:val="bottom"/>
          </w:tcPr>
          <w:p w14:paraId="6E1B56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4.89 (4.49, 5.34)</w:t>
            </w:r>
          </w:p>
        </w:tc>
        <w:tc>
          <w:tcPr>
            <w:tcW w:w="1980" w:type="dxa"/>
            <w:vAlign w:val="bottom"/>
          </w:tcPr>
          <w:p w14:paraId="29C72B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2.01 (1.82, 2.22)</w:t>
            </w:r>
          </w:p>
        </w:tc>
        <w:tc>
          <w:tcPr>
            <w:tcW w:w="1980" w:type="dxa"/>
            <w:vAlign w:val="bottom"/>
          </w:tcPr>
          <w:p w14:paraId="58CDB4C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1.65 (1.48, 1.84)</w:t>
            </w:r>
          </w:p>
        </w:tc>
      </w:tr>
      <w:tr w:rsidR="001721A2" w:rsidRPr="003D269D" w14:paraId="7FE58B06" w14:textId="77777777" w:rsidTr="00F238A9">
        <w:trPr>
          <w:jc w:val="center"/>
        </w:trPr>
        <w:tc>
          <w:tcPr>
            <w:tcW w:w="3055" w:type="dxa"/>
          </w:tcPr>
          <w:p w14:paraId="0C8FCF0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no ODSP</w:t>
            </w:r>
          </w:p>
        </w:tc>
        <w:tc>
          <w:tcPr>
            <w:tcW w:w="1980" w:type="dxa"/>
            <w:vAlign w:val="bottom"/>
          </w:tcPr>
          <w:p w14:paraId="0405A50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</w:p>
        </w:tc>
        <w:tc>
          <w:tcPr>
            <w:tcW w:w="1980" w:type="dxa"/>
            <w:vAlign w:val="bottom"/>
          </w:tcPr>
          <w:p w14:paraId="67987F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1.64 (1.51, 1.77)</w:t>
            </w:r>
          </w:p>
        </w:tc>
        <w:tc>
          <w:tcPr>
            <w:tcW w:w="1980" w:type="dxa"/>
            <w:vAlign w:val="bottom"/>
          </w:tcPr>
          <w:p w14:paraId="6051749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1.88 (1.73, 2.04)</w:t>
            </w:r>
          </w:p>
        </w:tc>
        <w:tc>
          <w:tcPr>
            <w:tcW w:w="1980" w:type="dxa"/>
            <w:vAlign w:val="bottom"/>
          </w:tcPr>
          <w:p w14:paraId="2FF3BF9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1.46 (1.34, 1.59)</w:t>
            </w:r>
          </w:p>
        </w:tc>
        <w:tc>
          <w:tcPr>
            <w:tcW w:w="1980" w:type="dxa"/>
            <w:vAlign w:val="bottom"/>
          </w:tcPr>
          <w:p w14:paraId="350AF1A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1.38 (1.27, 1.50)</w:t>
            </w:r>
          </w:p>
        </w:tc>
      </w:tr>
      <w:tr w:rsidR="001721A2" w:rsidRPr="003D269D" w14:paraId="3F66A6EC" w14:textId="77777777" w:rsidTr="00F238A9">
        <w:trPr>
          <w:jc w:val="center"/>
        </w:trPr>
        <w:tc>
          <w:tcPr>
            <w:tcW w:w="3055" w:type="dxa"/>
          </w:tcPr>
          <w:p w14:paraId="241372F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192D7AD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980" w:type="dxa"/>
          </w:tcPr>
          <w:p w14:paraId="00CF5F0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E7D7B3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EECC77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7CAE224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644673AF" w14:textId="77777777" w:rsidTr="00F238A9">
        <w:trPr>
          <w:jc w:val="center"/>
        </w:trPr>
        <w:tc>
          <w:tcPr>
            <w:tcW w:w="3055" w:type="dxa"/>
          </w:tcPr>
          <w:p w14:paraId="601E7DC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CCC378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17AEFA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4491A6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386025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71463D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30E37754" w14:textId="77777777" w:rsidTr="00F238A9">
        <w:trPr>
          <w:jc w:val="center"/>
        </w:trPr>
        <w:tc>
          <w:tcPr>
            <w:tcW w:w="3055" w:type="dxa"/>
          </w:tcPr>
          <w:p w14:paraId="7DD0FF4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Palliative care visits</w:t>
            </w:r>
          </w:p>
        </w:tc>
        <w:tc>
          <w:tcPr>
            <w:tcW w:w="1980" w:type="dxa"/>
          </w:tcPr>
          <w:p w14:paraId="55DE268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679CE7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9F233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BA202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149378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6275B8C" w14:textId="77777777" w:rsidTr="00F238A9">
        <w:trPr>
          <w:jc w:val="center"/>
        </w:trPr>
        <w:tc>
          <w:tcPr>
            <w:tcW w:w="3055" w:type="dxa"/>
          </w:tcPr>
          <w:p w14:paraId="2165AA1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ODSP</w:t>
            </w:r>
          </w:p>
        </w:tc>
        <w:tc>
          <w:tcPr>
            <w:tcW w:w="1980" w:type="dxa"/>
            <w:vAlign w:val="bottom"/>
          </w:tcPr>
          <w:p w14:paraId="543AB5E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980" w:type="dxa"/>
            <w:vAlign w:val="bottom"/>
          </w:tcPr>
          <w:p w14:paraId="6B623E2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4.30 (3.36, 5.50)</w:t>
            </w:r>
          </w:p>
        </w:tc>
        <w:tc>
          <w:tcPr>
            <w:tcW w:w="1980" w:type="dxa"/>
          </w:tcPr>
          <w:p w14:paraId="32F858E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980" w:type="dxa"/>
          </w:tcPr>
          <w:p w14:paraId="7C7883C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980" w:type="dxa"/>
          </w:tcPr>
          <w:p w14:paraId="3664DAB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1721A2" w:rsidRPr="003D269D" w14:paraId="3B11618D" w14:textId="77777777" w:rsidTr="00F238A9">
        <w:trPr>
          <w:jc w:val="center"/>
        </w:trPr>
        <w:tc>
          <w:tcPr>
            <w:tcW w:w="3055" w:type="dxa"/>
          </w:tcPr>
          <w:p w14:paraId="3EEFE51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 and no ODSP</w:t>
            </w:r>
          </w:p>
        </w:tc>
        <w:tc>
          <w:tcPr>
            <w:tcW w:w="1980" w:type="dxa"/>
            <w:vAlign w:val="bottom"/>
          </w:tcPr>
          <w:p w14:paraId="1435B93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980" w:type="dxa"/>
            <w:vAlign w:val="bottom"/>
          </w:tcPr>
          <w:p w14:paraId="6C1057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1.01 (0.78, 1.31)</w:t>
            </w:r>
          </w:p>
        </w:tc>
        <w:tc>
          <w:tcPr>
            <w:tcW w:w="1980" w:type="dxa"/>
          </w:tcPr>
          <w:p w14:paraId="49F379F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980" w:type="dxa"/>
          </w:tcPr>
          <w:p w14:paraId="1C9A34E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980" w:type="dxa"/>
          </w:tcPr>
          <w:p w14:paraId="62ED0CD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1721A2" w:rsidRPr="003D269D" w14:paraId="580B4DB3" w14:textId="77777777" w:rsidTr="00F238A9">
        <w:trPr>
          <w:jc w:val="center"/>
        </w:trPr>
        <w:tc>
          <w:tcPr>
            <w:tcW w:w="3055" w:type="dxa"/>
          </w:tcPr>
          <w:p w14:paraId="24D83DD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16C8E58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80" w:type="dxa"/>
          </w:tcPr>
          <w:p w14:paraId="341A3B0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6D56F3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3BC94B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3455BB9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</w:tbl>
    <w:p w14:paraId="44B0B9C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 xml:space="preserve">-- Model not estimable. </w:t>
      </w:r>
    </w:p>
    <w:p w14:paraId="4AD4A4EB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* Adjusted for socio-demographics (age; sex; neighbourhood income, households and dwellings, material resources, age and the labour force, and racialized and newcomer populations quintiles; rurality).</w:t>
      </w:r>
    </w:p>
    <w:p w14:paraId="5AC7B518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† Adjusts for socio-demographics and comorbidities recorded in the 5 years before the index admission.</w:t>
      </w:r>
    </w:p>
    <w:p w14:paraId="3A7B3EDF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‡ Adjusts for socio-demographics, comorbidities, and prior health service use (number of ambulatory care visits, emergency department visits, and hospital admissions; receipt of palliative care; and number of prescription drugs in the 12 months before the index admission.</w:t>
      </w:r>
    </w:p>
    <w:p w14:paraId="2527D318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3DA10A5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 7. Cumulative effects on the disability-health service use association of adjusting sequentially for blocks of risk factors, by Ontario Disability Support Program status.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2214"/>
        <w:gridCol w:w="2110"/>
        <w:gridCol w:w="1950"/>
        <w:gridCol w:w="1881"/>
        <w:gridCol w:w="1687"/>
        <w:gridCol w:w="1732"/>
      </w:tblGrid>
      <w:tr w:rsidR="001721A2" w:rsidRPr="003D269D" w14:paraId="13BB97A9" w14:textId="77777777" w:rsidTr="00F238A9">
        <w:tc>
          <w:tcPr>
            <w:tcW w:w="1228" w:type="dxa"/>
            <w:vMerge w:val="restart"/>
          </w:tcPr>
          <w:p w14:paraId="5FBD440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E6F82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CB2B4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47989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B6686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CFCEB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Outcomes </w:t>
            </w:r>
          </w:p>
        </w:tc>
        <w:tc>
          <w:tcPr>
            <w:tcW w:w="2296" w:type="dxa"/>
            <w:vMerge w:val="restart"/>
          </w:tcPr>
          <w:p w14:paraId="463A557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EE84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68EDD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78E3E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CC522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79CE8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Disability status</w:t>
            </w:r>
          </w:p>
        </w:tc>
        <w:tc>
          <w:tcPr>
            <w:tcW w:w="5944" w:type="dxa"/>
            <w:gridSpan w:val="3"/>
          </w:tcPr>
          <w:p w14:paraId="23F5222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2D125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Proportion change of association that could be explained by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collective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adjustment of sequential covariate sets</w:t>
            </w:r>
          </w:p>
        </w:tc>
        <w:tc>
          <w:tcPr>
            <w:tcW w:w="3482" w:type="dxa"/>
            <w:gridSpan w:val="2"/>
          </w:tcPr>
          <w:p w14:paraId="722515A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Proportion change of association that could be explained by sequential covariate set adjustments</w:t>
            </w:r>
          </w:p>
        </w:tc>
      </w:tr>
      <w:tr w:rsidR="001721A2" w:rsidRPr="003D269D" w14:paraId="6D3C4157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</w:tcPr>
          <w:p w14:paraId="1EB5DDA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vMerge/>
          </w:tcPr>
          <w:p w14:paraId="420600E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  <w:vAlign w:val="bottom"/>
          </w:tcPr>
          <w:p w14:paraId="7B5E5E1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Sociodemographic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1)</w:t>
            </w:r>
          </w:p>
        </w:tc>
        <w:tc>
          <w:tcPr>
            <w:tcW w:w="1971" w:type="dxa"/>
            <w:vAlign w:val="bottom"/>
          </w:tcPr>
          <w:p w14:paraId="6E4C519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Model 1 + Comorbidities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2)</w:t>
            </w:r>
          </w:p>
        </w:tc>
        <w:tc>
          <w:tcPr>
            <w:tcW w:w="1956" w:type="dxa"/>
            <w:vAlign w:val="bottom"/>
          </w:tcPr>
          <w:p w14:paraId="00E3521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Model 2 + Prior health service use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3)</w:t>
            </w:r>
          </w:p>
        </w:tc>
        <w:tc>
          <w:tcPr>
            <w:tcW w:w="1687" w:type="dxa"/>
            <w:vAlign w:val="bottom"/>
          </w:tcPr>
          <w:p w14:paraId="2BD131C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Comorbidities 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1 vs. 2)</w:t>
            </w:r>
          </w:p>
        </w:tc>
        <w:tc>
          <w:tcPr>
            <w:tcW w:w="1795" w:type="dxa"/>
            <w:vAlign w:val="bottom"/>
          </w:tcPr>
          <w:p w14:paraId="136F1E4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 health</w:t>
            </w:r>
          </w:p>
          <w:p w14:paraId="28E8276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service use</w:t>
            </w:r>
            <w:r w:rsidRPr="003D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(Model 2 vs. 3)</w:t>
            </w:r>
          </w:p>
        </w:tc>
      </w:tr>
      <w:tr w:rsidR="001721A2" w:rsidRPr="003D269D" w14:paraId="0EAE8F40" w14:textId="77777777" w:rsidTr="00F238A9">
        <w:tc>
          <w:tcPr>
            <w:tcW w:w="1228" w:type="dxa"/>
            <w:vMerge w:val="restart"/>
          </w:tcPr>
          <w:p w14:paraId="3BA3A18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Ambulatory care visits</w:t>
            </w:r>
          </w:p>
        </w:tc>
        <w:tc>
          <w:tcPr>
            <w:tcW w:w="2296" w:type="dxa"/>
          </w:tcPr>
          <w:p w14:paraId="0F787E1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ODSP</w:t>
            </w:r>
          </w:p>
          <w:p w14:paraId="1C8A7EE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0833BE3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6.2 (2.7, 10.2)</w:t>
            </w:r>
          </w:p>
        </w:tc>
        <w:tc>
          <w:tcPr>
            <w:tcW w:w="1971" w:type="dxa"/>
            <w:vAlign w:val="center"/>
          </w:tcPr>
          <w:p w14:paraId="4413EF7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70.6 (61.2, 82.9)</w:t>
            </w:r>
          </w:p>
        </w:tc>
        <w:tc>
          <w:tcPr>
            <w:tcW w:w="1956" w:type="dxa"/>
            <w:vAlign w:val="center"/>
          </w:tcPr>
          <w:p w14:paraId="4BD73CC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86.0 (73.8, 100.0)</w:t>
            </w:r>
          </w:p>
        </w:tc>
        <w:tc>
          <w:tcPr>
            <w:tcW w:w="1687" w:type="dxa"/>
            <w:vAlign w:val="center"/>
          </w:tcPr>
          <w:p w14:paraId="1B43FB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68.6 (58.9, 81.5)</w:t>
            </w:r>
          </w:p>
        </w:tc>
        <w:tc>
          <w:tcPr>
            <w:tcW w:w="1795" w:type="dxa"/>
            <w:vAlign w:val="center"/>
          </w:tcPr>
          <w:p w14:paraId="1A24BE8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52.4 (16.2, 100.0)</w:t>
            </w:r>
          </w:p>
        </w:tc>
      </w:tr>
      <w:tr w:rsidR="001721A2" w:rsidRPr="003D269D" w14:paraId="12586897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59BA38EE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5826E28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no ODSP</w:t>
            </w:r>
          </w:p>
        </w:tc>
        <w:tc>
          <w:tcPr>
            <w:tcW w:w="2017" w:type="dxa"/>
            <w:vAlign w:val="center"/>
          </w:tcPr>
          <w:p w14:paraId="66CCDC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11.7 (8.0, 16.3)</w:t>
            </w:r>
          </w:p>
        </w:tc>
        <w:tc>
          <w:tcPr>
            <w:tcW w:w="1971" w:type="dxa"/>
            <w:vAlign w:val="center"/>
          </w:tcPr>
          <w:p w14:paraId="5C43B34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46.1 (40.2, 53.4)</w:t>
            </w:r>
          </w:p>
        </w:tc>
        <w:tc>
          <w:tcPr>
            <w:tcW w:w="1956" w:type="dxa"/>
            <w:vAlign w:val="center"/>
          </w:tcPr>
          <w:p w14:paraId="2C40B1E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69.4 (62.3, 78.3)</w:t>
            </w:r>
          </w:p>
        </w:tc>
        <w:tc>
          <w:tcPr>
            <w:tcW w:w="1687" w:type="dxa"/>
            <w:vAlign w:val="center"/>
          </w:tcPr>
          <w:p w14:paraId="48F6F83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39.0 (33.7, 45.8)</w:t>
            </w:r>
          </w:p>
        </w:tc>
        <w:tc>
          <w:tcPr>
            <w:tcW w:w="1795" w:type="dxa"/>
            <w:vAlign w:val="center"/>
          </w:tcPr>
          <w:p w14:paraId="459C25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43.3 (34.3, 55.3)</w:t>
            </w:r>
          </w:p>
        </w:tc>
      </w:tr>
      <w:tr w:rsidR="001721A2" w:rsidRPr="003D269D" w14:paraId="32C298CA" w14:textId="77777777" w:rsidTr="00F238A9">
        <w:tc>
          <w:tcPr>
            <w:tcW w:w="1228" w:type="dxa"/>
            <w:vMerge w:val="restart"/>
          </w:tcPr>
          <w:p w14:paraId="64B1135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Diagnostic tests</w:t>
            </w:r>
          </w:p>
        </w:tc>
        <w:tc>
          <w:tcPr>
            <w:tcW w:w="2296" w:type="dxa"/>
          </w:tcPr>
          <w:p w14:paraId="783FCA1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ODSP</w:t>
            </w:r>
          </w:p>
          <w:p w14:paraId="4237E9B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760E990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14.5 (10.5, 19.0)</w:t>
            </w:r>
          </w:p>
        </w:tc>
        <w:tc>
          <w:tcPr>
            <w:tcW w:w="1971" w:type="dxa"/>
            <w:vAlign w:val="center"/>
          </w:tcPr>
          <w:p w14:paraId="29108EA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78.3 (67.8, 93.4)</w:t>
            </w:r>
          </w:p>
        </w:tc>
        <w:tc>
          <w:tcPr>
            <w:tcW w:w="1956" w:type="dxa"/>
            <w:vAlign w:val="center"/>
          </w:tcPr>
          <w:p w14:paraId="7B3EA8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90.9 (77.3, 100.0)</w:t>
            </w:r>
          </w:p>
        </w:tc>
        <w:tc>
          <w:tcPr>
            <w:tcW w:w="1687" w:type="dxa"/>
            <w:vAlign w:val="center"/>
          </w:tcPr>
          <w:p w14:paraId="2DDF1A3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74.6 (62.8, 92.0)</w:t>
            </w:r>
          </w:p>
        </w:tc>
        <w:tc>
          <w:tcPr>
            <w:tcW w:w="1795" w:type="dxa"/>
            <w:vAlign w:val="center"/>
          </w:tcPr>
          <w:p w14:paraId="62FD842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58.2 (19.5, 100.0)</w:t>
            </w:r>
          </w:p>
        </w:tc>
      </w:tr>
      <w:tr w:rsidR="001721A2" w:rsidRPr="003D269D" w14:paraId="74049C28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6E6C5D1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4E3B2D4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no ODSP</w:t>
            </w:r>
          </w:p>
        </w:tc>
        <w:tc>
          <w:tcPr>
            <w:tcW w:w="2017" w:type="dxa"/>
            <w:vAlign w:val="center"/>
          </w:tcPr>
          <w:p w14:paraId="4F45611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25.1 (19.6, 31.7)</w:t>
            </w:r>
          </w:p>
        </w:tc>
        <w:tc>
          <w:tcPr>
            <w:tcW w:w="1971" w:type="dxa"/>
            <w:vAlign w:val="center"/>
          </w:tcPr>
          <w:p w14:paraId="33AAE78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58.0 (48.6, 68.5)</w:t>
            </w:r>
          </w:p>
        </w:tc>
        <w:tc>
          <w:tcPr>
            <w:tcW w:w="1956" w:type="dxa"/>
            <w:vAlign w:val="center"/>
          </w:tcPr>
          <w:p w14:paraId="3E8112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66.0 (56.2, 77.6)</w:t>
            </w:r>
          </w:p>
        </w:tc>
        <w:tc>
          <w:tcPr>
            <w:tcW w:w="1687" w:type="dxa"/>
            <w:vAlign w:val="center"/>
          </w:tcPr>
          <w:p w14:paraId="789CF37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43.9 (34.5, 55.3)</w:t>
            </w:r>
          </w:p>
        </w:tc>
        <w:tc>
          <w:tcPr>
            <w:tcW w:w="1795" w:type="dxa"/>
            <w:vAlign w:val="center"/>
          </w:tcPr>
          <w:p w14:paraId="383568D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18.9 (10.4, 33.7)</w:t>
            </w:r>
          </w:p>
        </w:tc>
      </w:tr>
      <w:tr w:rsidR="001721A2" w:rsidRPr="003D269D" w14:paraId="023C68B8" w14:textId="77777777" w:rsidTr="00F238A9">
        <w:tc>
          <w:tcPr>
            <w:tcW w:w="1228" w:type="dxa"/>
            <w:vMerge w:val="restart"/>
          </w:tcPr>
          <w:p w14:paraId="6FE79B5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Emergency department visits</w:t>
            </w:r>
          </w:p>
        </w:tc>
        <w:tc>
          <w:tcPr>
            <w:tcW w:w="2296" w:type="dxa"/>
          </w:tcPr>
          <w:p w14:paraId="23407AA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ODSP</w:t>
            </w:r>
          </w:p>
          <w:p w14:paraId="7BAD5AB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47DEB5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6.0 (1.5, 10.7)</w:t>
            </w:r>
          </w:p>
        </w:tc>
        <w:tc>
          <w:tcPr>
            <w:tcW w:w="1971" w:type="dxa"/>
            <w:vAlign w:val="center"/>
          </w:tcPr>
          <w:p w14:paraId="2DBAE9F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55.2 (45.6, 67.4)</w:t>
            </w:r>
          </w:p>
        </w:tc>
        <w:tc>
          <w:tcPr>
            <w:tcW w:w="1956" w:type="dxa"/>
            <w:vAlign w:val="center"/>
          </w:tcPr>
          <w:p w14:paraId="76AF3F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68.4 (59.5, 81.4)</w:t>
            </w:r>
          </w:p>
        </w:tc>
        <w:tc>
          <w:tcPr>
            <w:tcW w:w="1687" w:type="dxa"/>
            <w:vAlign w:val="center"/>
          </w:tcPr>
          <w:p w14:paraId="3C33C5E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52.3 (42.8, 64.0)</w:t>
            </w:r>
          </w:p>
        </w:tc>
        <w:tc>
          <w:tcPr>
            <w:tcW w:w="1795" w:type="dxa"/>
            <w:vAlign w:val="center"/>
          </w:tcPr>
          <w:p w14:paraId="293C1D4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29.5 (14.6, 54.9)</w:t>
            </w:r>
          </w:p>
        </w:tc>
      </w:tr>
      <w:tr w:rsidR="001721A2" w:rsidRPr="003D269D" w14:paraId="4D5AE1F1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6289FD3C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62C4CEF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no ODSP</w:t>
            </w:r>
          </w:p>
        </w:tc>
        <w:tc>
          <w:tcPr>
            <w:tcW w:w="2017" w:type="dxa"/>
            <w:vAlign w:val="center"/>
          </w:tcPr>
          <w:p w14:paraId="33441D3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40.4 (23.9, 67.8)</w:t>
            </w:r>
          </w:p>
        </w:tc>
        <w:tc>
          <w:tcPr>
            <w:tcW w:w="1971" w:type="dxa"/>
            <w:vAlign w:val="center"/>
          </w:tcPr>
          <w:p w14:paraId="57209D4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16.9 (1.8, 36.4)</w:t>
            </w:r>
          </w:p>
        </w:tc>
        <w:tc>
          <w:tcPr>
            <w:tcW w:w="1956" w:type="dxa"/>
            <w:vAlign w:val="center"/>
          </w:tcPr>
          <w:p w14:paraId="193E29F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26.1 (9.1, 50.6)</w:t>
            </w:r>
          </w:p>
        </w:tc>
        <w:tc>
          <w:tcPr>
            <w:tcW w:w="1687" w:type="dxa"/>
            <w:vAlign w:val="center"/>
          </w:tcPr>
          <w:p w14:paraId="00DC068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40.8 (29.7, 56.3)</w:t>
            </w:r>
          </w:p>
        </w:tc>
        <w:tc>
          <w:tcPr>
            <w:tcW w:w="1795" w:type="dxa"/>
            <w:vAlign w:val="center"/>
          </w:tcPr>
          <w:p w14:paraId="13F2315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11.1 (0.6, 39.9)</w:t>
            </w:r>
          </w:p>
        </w:tc>
      </w:tr>
      <w:tr w:rsidR="001721A2" w:rsidRPr="003D269D" w14:paraId="13A07E6A" w14:textId="77777777" w:rsidTr="00F238A9">
        <w:tc>
          <w:tcPr>
            <w:tcW w:w="1228" w:type="dxa"/>
            <w:vMerge w:val="restart"/>
          </w:tcPr>
          <w:p w14:paraId="329AC70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Hospital admissions</w:t>
            </w:r>
          </w:p>
        </w:tc>
        <w:tc>
          <w:tcPr>
            <w:tcW w:w="2296" w:type="dxa"/>
          </w:tcPr>
          <w:p w14:paraId="76D181D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ODSP</w:t>
            </w:r>
          </w:p>
          <w:p w14:paraId="5E6E5D4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AFD871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3.5 (0.5, 7.4)</w:t>
            </w:r>
          </w:p>
        </w:tc>
        <w:tc>
          <w:tcPr>
            <w:tcW w:w="1971" w:type="dxa"/>
            <w:vAlign w:val="center"/>
          </w:tcPr>
          <w:p w14:paraId="7B3397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57.5 (49.8, 67.2)</w:t>
            </w:r>
          </w:p>
        </w:tc>
        <w:tc>
          <w:tcPr>
            <w:tcW w:w="1956" w:type="dxa"/>
            <w:vAlign w:val="center"/>
          </w:tcPr>
          <w:p w14:paraId="0540560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69.7 (61.2, 79.8)</w:t>
            </w:r>
          </w:p>
        </w:tc>
        <w:tc>
          <w:tcPr>
            <w:tcW w:w="1687" w:type="dxa"/>
            <w:vAlign w:val="center"/>
          </w:tcPr>
          <w:p w14:paraId="10319B3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55.9 (48.3, 65.4)</w:t>
            </w:r>
          </w:p>
        </w:tc>
        <w:tc>
          <w:tcPr>
            <w:tcW w:w="1795" w:type="dxa"/>
            <w:vAlign w:val="center"/>
          </w:tcPr>
          <w:p w14:paraId="5A1C882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28.7 (11.8, 46.0)</w:t>
            </w:r>
          </w:p>
        </w:tc>
      </w:tr>
      <w:tr w:rsidR="001721A2" w:rsidRPr="003D269D" w14:paraId="2AA1A8C6" w14:textId="77777777" w:rsidTr="00F238A9">
        <w:tc>
          <w:tcPr>
            <w:tcW w:w="1228" w:type="dxa"/>
            <w:vMerge/>
            <w:tcBorders>
              <w:bottom w:val="single" w:sz="4" w:space="0" w:color="auto"/>
            </w:tcBorders>
            <w:vAlign w:val="bottom"/>
          </w:tcPr>
          <w:p w14:paraId="0F1E631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1BCCB7E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no ODSP</w:t>
            </w:r>
          </w:p>
        </w:tc>
        <w:tc>
          <w:tcPr>
            <w:tcW w:w="2017" w:type="dxa"/>
            <w:vAlign w:val="center"/>
          </w:tcPr>
          <w:p w14:paraId="17B91D5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28.1 (16.9, 43.6)</w:t>
            </w:r>
          </w:p>
        </w:tc>
        <w:tc>
          <w:tcPr>
            <w:tcW w:w="1971" w:type="dxa"/>
            <w:vAlign w:val="center"/>
          </w:tcPr>
          <w:p w14:paraId="33A7AAC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22.7 (8.5, 42.2)</w:t>
            </w:r>
          </w:p>
        </w:tc>
        <w:tc>
          <w:tcPr>
            <w:tcW w:w="1956" w:type="dxa"/>
            <w:vAlign w:val="center"/>
          </w:tcPr>
          <w:p w14:paraId="424FB77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34.6 (19.1, 54.5)</w:t>
            </w:r>
          </w:p>
        </w:tc>
        <w:tc>
          <w:tcPr>
            <w:tcW w:w="1687" w:type="dxa"/>
            <w:vAlign w:val="center"/>
          </w:tcPr>
          <w:p w14:paraId="073F016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39.6 (29.5, 53.9)</w:t>
            </w:r>
          </w:p>
        </w:tc>
        <w:tc>
          <w:tcPr>
            <w:tcW w:w="1795" w:type="dxa"/>
            <w:vAlign w:val="center"/>
          </w:tcPr>
          <w:p w14:paraId="1726128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15.4 (2.0, 33.9)</w:t>
            </w:r>
          </w:p>
        </w:tc>
      </w:tr>
      <w:tr w:rsidR="001721A2" w:rsidRPr="003D269D" w14:paraId="41EA87C8" w14:textId="77777777" w:rsidTr="00F238A9">
        <w:tc>
          <w:tcPr>
            <w:tcW w:w="1228" w:type="dxa"/>
            <w:vMerge w:val="restart"/>
          </w:tcPr>
          <w:p w14:paraId="16D484B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Palliative care visits</w:t>
            </w:r>
          </w:p>
        </w:tc>
        <w:tc>
          <w:tcPr>
            <w:tcW w:w="2296" w:type="dxa"/>
          </w:tcPr>
          <w:p w14:paraId="71F3BFE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ODSP</w:t>
            </w:r>
          </w:p>
          <w:p w14:paraId="2F1540C8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5D62FFE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26.0 (9.0, 67.1)</w:t>
            </w:r>
          </w:p>
        </w:tc>
        <w:tc>
          <w:tcPr>
            <w:tcW w:w="1971" w:type="dxa"/>
            <w:vAlign w:val="center"/>
          </w:tcPr>
          <w:p w14:paraId="3A0083E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56.9 (13.4, 100.0)</w:t>
            </w:r>
          </w:p>
        </w:tc>
        <w:tc>
          <w:tcPr>
            <w:tcW w:w="1956" w:type="dxa"/>
            <w:vAlign w:val="center"/>
          </w:tcPr>
          <w:p w14:paraId="40D040B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84.9 (31.7, 100.0)</w:t>
            </w:r>
          </w:p>
        </w:tc>
        <w:tc>
          <w:tcPr>
            <w:tcW w:w="1687" w:type="dxa"/>
            <w:vAlign w:val="center"/>
          </w:tcPr>
          <w:p w14:paraId="104F1DC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41.8 (2.4, 100.0)</w:t>
            </w:r>
          </w:p>
        </w:tc>
        <w:tc>
          <w:tcPr>
            <w:tcW w:w="1795" w:type="dxa"/>
            <w:vAlign w:val="center"/>
          </w:tcPr>
          <w:p w14:paraId="4636DDD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65.0 (3.0, 100.0)</w:t>
            </w:r>
          </w:p>
        </w:tc>
      </w:tr>
      <w:tr w:rsidR="001721A2" w:rsidRPr="003D269D" w14:paraId="55961C37" w14:textId="77777777" w:rsidTr="00F238A9">
        <w:tc>
          <w:tcPr>
            <w:tcW w:w="1228" w:type="dxa"/>
            <w:vMerge/>
            <w:vAlign w:val="bottom"/>
          </w:tcPr>
          <w:p w14:paraId="5D67E05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75165DE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Disability and no ODSP</w:t>
            </w:r>
          </w:p>
        </w:tc>
        <w:tc>
          <w:tcPr>
            <w:tcW w:w="2017" w:type="dxa"/>
            <w:vAlign w:val="center"/>
          </w:tcPr>
          <w:p w14:paraId="761CF06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100.0 (21.7, 100.0)</w:t>
            </w:r>
          </w:p>
        </w:tc>
        <w:tc>
          <w:tcPr>
            <w:tcW w:w="1971" w:type="dxa"/>
            <w:vAlign w:val="center"/>
          </w:tcPr>
          <w:p w14:paraId="4F40AED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100.0 (27.2, 100.0)</w:t>
            </w:r>
          </w:p>
        </w:tc>
        <w:tc>
          <w:tcPr>
            <w:tcW w:w="1956" w:type="dxa"/>
            <w:vAlign w:val="center"/>
          </w:tcPr>
          <w:p w14:paraId="7F81145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100.0 (14.5, 100.0)</w:t>
            </w:r>
          </w:p>
        </w:tc>
        <w:tc>
          <w:tcPr>
            <w:tcW w:w="1687" w:type="dxa"/>
            <w:vAlign w:val="center"/>
          </w:tcPr>
          <w:p w14:paraId="15F67FC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47.3 (3.5, 100.0)</w:t>
            </w:r>
          </w:p>
        </w:tc>
        <w:tc>
          <w:tcPr>
            <w:tcW w:w="1795" w:type="dxa"/>
            <w:vAlign w:val="center"/>
          </w:tcPr>
          <w:p w14:paraId="2C9119C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14.6 (1.2, 100.0)</w:t>
            </w:r>
          </w:p>
        </w:tc>
      </w:tr>
    </w:tbl>
    <w:p w14:paraId="7AC543AB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C1E137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1721A2" w:rsidRPr="003D269D" w:rsidSect="001A714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4EA02FA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eTable 8. Rates of ambulatory care visits, diagnostic tests, emergency department visits, hospitalizations, and palliative care visits, comparing patients with and without pre-existing disabilities following hospitalization for COVID-19, using the alternative definition of disability**. </w:t>
      </w:r>
    </w:p>
    <w:p w14:paraId="1080FE60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2955" w:type="dxa"/>
        <w:jc w:val="center"/>
        <w:tblLook w:val="04A0" w:firstRow="1" w:lastRow="0" w:firstColumn="1" w:lastColumn="0" w:noHBand="0" w:noVBand="1"/>
      </w:tblPr>
      <w:tblGrid>
        <w:gridCol w:w="3055"/>
        <w:gridCol w:w="1980"/>
        <w:gridCol w:w="1980"/>
        <w:gridCol w:w="1980"/>
        <w:gridCol w:w="1980"/>
        <w:gridCol w:w="1980"/>
      </w:tblGrid>
      <w:tr w:rsidR="001721A2" w:rsidRPr="003D269D" w14:paraId="26D240D2" w14:textId="77777777" w:rsidTr="00F238A9">
        <w:trPr>
          <w:jc w:val="center"/>
        </w:trPr>
        <w:tc>
          <w:tcPr>
            <w:tcW w:w="3055" w:type="dxa"/>
          </w:tcPr>
          <w:p w14:paraId="3FAB5C4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BFFDA7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Rate per 1000 person-months</w:t>
            </w:r>
          </w:p>
        </w:tc>
        <w:tc>
          <w:tcPr>
            <w:tcW w:w="1980" w:type="dxa"/>
          </w:tcPr>
          <w:p w14:paraId="116E17A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RR</w:t>
            </w:r>
          </w:p>
          <w:p w14:paraId="478E092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1980" w:type="dxa"/>
          </w:tcPr>
          <w:p w14:paraId="2F0212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7D98496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980" w:type="dxa"/>
          </w:tcPr>
          <w:p w14:paraId="56456CE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406ED9D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†</w:t>
            </w:r>
          </w:p>
        </w:tc>
        <w:tc>
          <w:tcPr>
            <w:tcW w:w="1980" w:type="dxa"/>
          </w:tcPr>
          <w:p w14:paraId="77A8E33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Adjusted RR</w:t>
            </w:r>
          </w:p>
          <w:p w14:paraId="2522102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‡</w:t>
            </w:r>
          </w:p>
        </w:tc>
      </w:tr>
      <w:tr w:rsidR="001721A2" w:rsidRPr="003D269D" w14:paraId="60EB6FDC" w14:textId="77777777" w:rsidTr="00F238A9">
        <w:trPr>
          <w:jc w:val="center"/>
        </w:trPr>
        <w:tc>
          <w:tcPr>
            <w:tcW w:w="3055" w:type="dxa"/>
          </w:tcPr>
          <w:p w14:paraId="6B0D88E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Ambulatory care visits</w:t>
            </w:r>
          </w:p>
        </w:tc>
        <w:tc>
          <w:tcPr>
            <w:tcW w:w="1980" w:type="dxa"/>
          </w:tcPr>
          <w:p w14:paraId="014A3D9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828C54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F2635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7D2DD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F8DE08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743B1FF7" w14:textId="77777777" w:rsidTr="00F238A9">
        <w:trPr>
          <w:jc w:val="center"/>
        </w:trPr>
        <w:tc>
          <w:tcPr>
            <w:tcW w:w="3055" w:type="dxa"/>
          </w:tcPr>
          <w:p w14:paraId="432F3C7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</w:t>
            </w:r>
          </w:p>
        </w:tc>
        <w:tc>
          <w:tcPr>
            <w:tcW w:w="1980" w:type="dxa"/>
            <w:vAlign w:val="bottom"/>
          </w:tcPr>
          <w:p w14:paraId="062E75A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1468.5</w:t>
            </w:r>
          </w:p>
        </w:tc>
        <w:tc>
          <w:tcPr>
            <w:tcW w:w="1980" w:type="dxa"/>
            <w:vAlign w:val="bottom"/>
          </w:tcPr>
          <w:p w14:paraId="3F64166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1.47 (1.46, 1.48)</w:t>
            </w:r>
          </w:p>
        </w:tc>
        <w:tc>
          <w:tcPr>
            <w:tcW w:w="1980" w:type="dxa"/>
            <w:vAlign w:val="bottom"/>
          </w:tcPr>
          <w:p w14:paraId="7DBD4B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1.40 (1.39, 1.41)</w:t>
            </w:r>
          </w:p>
        </w:tc>
        <w:tc>
          <w:tcPr>
            <w:tcW w:w="1980" w:type="dxa"/>
            <w:vAlign w:val="bottom"/>
          </w:tcPr>
          <w:p w14:paraId="62059F7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1.18 (1.17, 1.19)</w:t>
            </w:r>
          </w:p>
        </w:tc>
        <w:tc>
          <w:tcPr>
            <w:tcW w:w="1980" w:type="dxa"/>
            <w:vAlign w:val="bottom"/>
          </w:tcPr>
          <w:p w14:paraId="0CC4C8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1.08 (1.07, 1.09)</w:t>
            </w:r>
          </w:p>
        </w:tc>
      </w:tr>
      <w:tr w:rsidR="001721A2" w:rsidRPr="003D269D" w14:paraId="541391AE" w14:textId="77777777" w:rsidTr="00F238A9">
        <w:trPr>
          <w:jc w:val="center"/>
        </w:trPr>
        <w:tc>
          <w:tcPr>
            <w:tcW w:w="3055" w:type="dxa"/>
          </w:tcPr>
          <w:p w14:paraId="1B463BF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7078637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999.9</w:t>
            </w:r>
          </w:p>
        </w:tc>
        <w:tc>
          <w:tcPr>
            <w:tcW w:w="1980" w:type="dxa"/>
          </w:tcPr>
          <w:p w14:paraId="558C2D5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7DB5028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42FDD2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5B43D37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71AD5B6D" w14:textId="77777777" w:rsidTr="00F238A9">
        <w:trPr>
          <w:jc w:val="center"/>
        </w:trPr>
        <w:tc>
          <w:tcPr>
            <w:tcW w:w="3055" w:type="dxa"/>
          </w:tcPr>
          <w:p w14:paraId="0DC8B52D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7DB479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255D68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212CF4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6A5D9E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3A4BB2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D8C7F49" w14:textId="77777777" w:rsidTr="00F238A9">
        <w:trPr>
          <w:jc w:val="center"/>
        </w:trPr>
        <w:tc>
          <w:tcPr>
            <w:tcW w:w="3055" w:type="dxa"/>
          </w:tcPr>
          <w:p w14:paraId="229959A3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Diagnostic tests</w:t>
            </w:r>
          </w:p>
        </w:tc>
        <w:tc>
          <w:tcPr>
            <w:tcW w:w="1980" w:type="dxa"/>
          </w:tcPr>
          <w:p w14:paraId="7010919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6AD28D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C05815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A3F1B3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204646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5C2317F2" w14:textId="77777777" w:rsidTr="00F238A9">
        <w:trPr>
          <w:jc w:val="center"/>
        </w:trPr>
        <w:tc>
          <w:tcPr>
            <w:tcW w:w="3055" w:type="dxa"/>
          </w:tcPr>
          <w:p w14:paraId="71FBF260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</w:t>
            </w:r>
          </w:p>
        </w:tc>
        <w:tc>
          <w:tcPr>
            <w:tcW w:w="1980" w:type="dxa"/>
            <w:vAlign w:val="bottom"/>
          </w:tcPr>
          <w:p w14:paraId="698E4B6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401.5</w:t>
            </w:r>
          </w:p>
        </w:tc>
        <w:tc>
          <w:tcPr>
            <w:tcW w:w="1980" w:type="dxa"/>
            <w:vAlign w:val="bottom"/>
          </w:tcPr>
          <w:p w14:paraId="12F08CD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1.76 (1.74, 1.79)</w:t>
            </w:r>
          </w:p>
        </w:tc>
        <w:tc>
          <w:tcPr>
            <w:tcW w:w="1980" w:type="dxa"/>
            <w:vAlign w:val="bottom"/>
          </w:tcPr>
          <w:p w14:paraId="31589BD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1.55 (1.52, 1.57)</w:t>
            </w:r>
          </w:p>
        </w:tc>
        <w:tc>
          <w:tcPr>
            <w:tcW w:w="1980" w:type="dxa"/>
            <w:vAlign w:val="bottom"/>
          </w:tcPr>
          <w:p w14:paraId="2F5FE26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1.19 (1.17, 1.21)</w:t>
            </w:r>
          </w:p>
        </w:tc>
        <w:tc>
          <w:tcPr>
            <w:tcW w:w="1980" w:type="dxa"/>
            <w:vAlign w:val="bottom"/>
          </w:tcPr>
          <w:p w14:paraId="0C7E161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1.11 (1.09, 1.13)</w:t>
            </w:r>
          </w:p>
        </w:tc>
      </w:tr>
      <w:tr w:rsidR="001721A2" w:rsidRPr="003D269D" w14:paraId="3ECA9059" w14:textId="77777777" w:rsidTr="00F238A9">
        <w:trPr>
          <w:jc w:val="center"/>
        </w:trPr>
        <w:tc>
          <w:tcPr>
            <w:tcW w:w="3055" w:type="dxa"/>
          </w:tcPr>
          <w:p w14:paraId="495A8EB5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32218FE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227.8</w:t>
            </w:r>
          </w:p>
        </w:tc>
        <w:tc>
          <w:tcPr>
            <w:tcW w:w="1980" w:type="dxa"/>
          </w:tcPr>
          <w:p w14:paraId="4C9A0B5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4CB32AC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07D0A6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8040F4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7AB5BE49" w14:textId="77777777" w:rsidTr="00F238A9">
        <w:trPr>
          <w:jc w:val="center"/>
        </w:trPr>
        <w:tc>
          <w:tcPr>
            <w:tcW w:w="3055" w:type="dxa"/>
          </w:tcPr>
          <w:p w14:paraId="7C108EB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23F909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B99EA3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ABAE3C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EC1DC5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E2F615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4328268E" w14:textId="77777777" w:rsidTr="00F238A9">
        <w:trPr>
          <w:jc w:val="center"/>
        </w:trPr>
        <w:tc>
          <w:tcPr>
            <w:tcW w:w="3055" w:type="dxa"/>
          </w:tcPr>
          <w:p w14:paraId="2951F094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Emergency department visits</w:t>
            </w:r>
          </w:p>
        </w:tc>
        <w:tc>
          <w:tcPr>
            <w:tcW w:w="1980" w:type="dxa"/>
          </w:tcPr>
          <w:p w14:paraId="4787338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8D1CDF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3D74E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5EA7EA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00AA35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0BFA3886" w14:textId="77777777" w:rsidTr="00F238A9">
        <w:trPr>
          <w:jc w:val="center"/>
        </w:trPr>
        <w:tc>
          <w:tcPr>
            <w:tcW w:w="3055" w:type="dxa"/>
          </w:tcPr>
          <w:p w14:paraId="765BDE0A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</w:t>
            </w:r>
          </w:p>
        </w:tc>
        <w:tc>
          <w:tcPr>
            <w:tcW w:w="1980" w:type="dxa"/>
            <w:vAlign w:val="bottom"/>
          </w:tcPr>
          <w:p w14:paraId="3D62184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109.4</w:t>
            </w:r>
          </w:p>
        </w:tc>
        <w:tc>
          <w:tcPr>
            <w:tcW w:w="1980" w:type="dxa"/>
            <w:vAlign w:val="bottom"/>
          </w:tcPr>
          <w:p w14:paraId="774A0BF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1.87 (1.82, 1.92)</w:t>
            </w:r>
          </w:p>
        </w:tc>
        <w:tc>
          <w:tcPr>
            <w:tcW w:w="1980" w:type="dxa"/>
            <w:vAlign w:val="bottom"/>
          </w:tcPr>
          <w:p w14:paraId="6EBA216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2.20 (2.14, 2.27)</w:t>
            </w:r>
          </w:p>
        </w:tc>
        <w:tc>
          <w:tcPr>
            <w:tcW w:w="1980" w:type="dxa"/>
            <w:vAlign w:val="bottom"/>
          </w:tcPr>
          <w:p w14:paraId="75A1480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1.50 (1.45, 1.55)</w:t>
            </w:r>
          </w:p>
        </w:tc>
        <w:tc>
          <w:tcPr>
            <w:tcW w:w="1980" w:type="dxa"/>
            <w:vAlign w:val="bottom"/>
          </w:tcPr>
          <w:p w14:paraId="475466D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1.31 (1.27, 1.36)</w:t>
            </w:r>
          </w:p>
        </w:tc>
      </w:tr>
      <w:tr w:rsidR="001721A2" w:rsidRPr="003D269D" w14:paraId="6C660908" w14:textId="77777777" w:rsidTr="00F238A9">
        <w:trPr>
          <w:jc w:val="center"/>
        </w:trPr>
        <w:tc>
          <w:tcPr>
            <w:tcW w:w="3055" w:type="dxa"/>
          </w:tcPr>
          <w:p w14:paraId="19572E2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4092F80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58.5</w:t>
            </w:r>
          </w:p>
        </w:tc>
        <w:tc>
          <w:tcPr>
            <w:tcW w:w="1980" w:type="dxa"/>
          </w:tcPr>
          <w:p w14:paraId="6141ADD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FB6B24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0EE2F95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3484F98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1220C85C" w14:textId="77777777" w:rsidTr="00F238A9">
        <w:trPr>
          <w:jc w:val="center"/>
        </w:trPr>
        <w:tc>
          <w:tcPr>
            <w:tcW w:w="3055" w:type="dxa"/>
          </w:tcPr>
          <w:p w14:paraId="2175794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2BB99D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20A04F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56DE14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36867A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75DBCC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0A4C4681" w14:textId="77777777" w:rsidTr="00F238A9">
        <w:trPr>
          <w:jc w:val="center"/>
        </w:trPr>
        <w:tc>
          <w:tcPr>
            <w:tcW w:w="3055" w:type="dxa"/>
          </w:tcPr>
          <w:p w14:paraId="0EB33AA1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Hospital admissions</w:t>
            </w:r>
          </w:p>
        </w:tc>
        <w:tc>
          <w:tcPr>
            <w:tcW w:w="1980" w:type="dxa"/>
          </w:tcPr>
          <w:p w14:paraId="0CDCF7BA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41847C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2857EE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661F17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679D0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4758EFD4" w14:textId="77777777" w:rsidTr="00F238A9">
        <w:trPr>
          <w:jc w:val="center"/>
        </w:trPr>
        <w:tc>
          <w:tcPr>
            <w:tcW w:w="3055" w:type="dxa"/>
          </w:tcPr>
          <w:p w14:paraId="2B398A46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</w:t>
            </w:r>
          </w:p>
        </w:tc>
        <w:tc>
          <w:tcPr>
            <w:tcW w:w="1980" w:type="dxa"/>
            <w:vAlign w:val="bottom"/>
          </w:tcPr>
          <w:p w14:paraId="597A56E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63.9</w:t>
            </w:r>
          </w:p>
        </w:tc>
        <w:tc>
          <w:tcPr>
            <w:tcW w:w="1980" w:type="dxa"/>
            <w:vAlign w:val="bottom"/>
          </w:tcPr>
          <w:p w14:paraId="4563B91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2.46 (2.36, 2.56)</w:t>
            </w:r>
          </w:p>
        </w:tc>
        <w:tc>
          <w:tcPr>
            <w:tcW w:w="1980" w:type="dxa"/>
            <w:vAlign w:val="bottom"/>
          </w:tcPr>
          <w:p w14:paraId="1DC0D93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2.21 (2.11, 2.31)</w:t>
            </w:r>
          </w:p>
        </w:tc>
        <w:tc>
          <w:tcPr>
            <w:tcW w:w="1980" w:type="dxa"/>
            <w:vAlign w:val="bottom"/>
          </w:tcPr>
          <w:p w14:paraId="0A5AB4E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1.47 (1.40, 1.54)</w:t>
            </w:r>
          </w:p>
        </w:tc>
        <w:tc>
          <w:tcPr>
            <w:tcW w:w="1980" w:type="dxa"/>
            <w:vAlign w:val="bottom"/>
          </w:tcPr>
          <w:p w14:paraId="54D9ECA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1.29 (1.23, 1.36)</w:t>
            </w:r>
          </w:p>
        </w:tc>
      </w:tr>
      <w:tr w:rsidR="001721A2" w:rsidRPr="003D269D" w14:paraId="2B984490" w14:textId="77777777" w:rsidTr="00F238A9">
        <w:trPr>
          <w:jc w:val="center"/>
        </w:trPr>
        <w:tc>
          <w:tcPr>
            <w:tcW w:w="3055" w:type="dxa"/>
          </w:tcPr>
          <w:p w14:paraId="39F56917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16CD5F5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1980" w:type="dxa"/>
          </w:tcPr>
          <w:p w14:paraId="5FD03B9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528BE527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5BE2F15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2C509CB3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  <w:tr w:rsidR="001721A2" w:rsidRPr="003D269D" w14:paraId="7B903BA8" w14:textId="77777777" w:rsidTr="00F238A9">
        <w:trPr>
          <w:jc w:val="center"/>
        </w:trPr>
        <w:tc>
          <w:tcPr>
            <w:tcW w:w="3055" w:type="dxa"/>
          </w:tcPr>
          <w:p w14:paraId="0B8B115F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12620CE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C580F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9F2310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B4F4EC1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C8D15F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27BB2C58" w14:textId="77777777" w:rsidTr="00F238A9">
        <w:trPr>
          <w:jc w:val="center"/>
        </w:trPr>
        <w:tc>
          <w:tcPr>
            <w:tcW w:w="3055" w:type="dxa"/>
          </w:tcPr>
          <w:p w14:paraId="674D8C59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b/>
                <w:sz w:val="24"/>
                <w:szCs w:val="24"/>
              </w:rPr>
              <w:t>Palliative care visits</w:t>
            </w:r>
          </w:p>
        </w:tc>
        <w:tc>
          <w:tcPr>
            <w:tcW w:w="1980" w:type="dxa"/>
          </w:tcPr>
          <w:p w14:paraId="250E16F6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893B30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54827AD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C26F5A8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DAB17C0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A2" w:rsidRPr="003D269D" w14:paraId="34499666" w14:textId="77777777" w:rsidTr="00F238A9">
        <w:trPr>
          <w:jc w:val="center"/>
        </w:trPr>
        <w:tc>
          <w:tcPr>
            <w:tcW w:w="3055" w:type="dxa"/>
          </w:tcPr>
          <w:p w14:paraId="52A0EEBB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Disability</w:t>
            </w:r>
          </w:p>
        </w:tc>
        <w:tc>
          <w:tcPr>
            <w:tcW w:w="1980" w:type="dxa"/>
            <w:vAlign w:val="bottom"/>
          </w:tcPr>
          <w:p w14:paraId="02F34FB5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15.83</w:t>
            </w:r>
          </w:p>
        </w:tc>
        <w:tc>
          <w:tcPr>
            <w:tcW w:w="1980" w:type="dxa"/>
            <w:vAlign w:val="bottom"/>
          </w:tcPr>
          <w:p w14:paraId="4B458914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3.56 (3.24, 3.91)</w:t>
            </w:r>
          </w:p>
        </w:tc>
        <w:tc>
          <w:tcPr>
            <w:tcW w:w="1980" w:type="dxa"/>
            <w:vAlign w:val="bottom"/>
          </w:tcPr>
          <w:p w14:paraId="45A8923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1.21 (1.09, 1.34)</w:t>
            </w:r>
          </w:p>
        </w:tc>
        <w:tc>
          <w:tcPr>
            <w:tcW w:w="1980" w:type="dxa"/>
            <w:vAlign w:val="bottom"/>
          </w:tcPr>
          <w:p w14:paraId="6EFD4F0B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0.86 (0.77, 0.96)</w:t>
            </w:r>
          </w:p>
        </w:tc>
        <w:tc>
          <w:tcPr>
            <w:tcW w:w="1980" w:type="dxa"/>
            <w:vAlign w:val="bottom"/>
          </w:tcPr>
          <w:p w14:paraId="06CE52C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0.80 (0.71, 0.89)</w:t>
            </w:r>
          </w:p>
        </w:tc>
      </w:tr>
      <w:tr w:rsidR="001721A2" w:rsidRPr="003D269D" w14:paraId="1CA95FD0" w14:textId="77777777" w:rsidTr="00F238A9">
        <w:trPr>
          <w:jc w:val="center"/>
        </w:trPr>
        <w:tc>
          <w:tcPr>
            <w:tcW w:w="3055" w:type="dxa"/>
          </w:tcPr>
          <w:p w14:paraId="061B8A32" w14:textId="77777777" w:rsidR="001721A2" w:rsidRPr="003D269D" w:rsidRDefault="001721A2" w:rsidP="00F23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 xml:space="preserve">   No disability </w:t>
            </w:r>
          </w:p>
        </w:tc>
        <w:tc>
          <w:tcPr>
            <w:tcW w:w="1980" w:type="dxa"/>
            <w:vAlign w:val="bottom"/>
          </w:tcPr>
          <w:p w14:paraId="69914A0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  <w:tc>
          <w:tcPr>
            <w:tcW w:w="1980" w:type="dxa"/>
          </w:tcPr>
          <w:p w14:paraId="05D29CCF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7BD65AA2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695FE3D9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980" w:type="dxa"/>
          </w:tcPr>
          <w:p w14:paraId="1EB4E45C" w14:textId="77777777" w:rsidR="001721A2" w:rsidRPr="003D269D" w:rsidRDefault="001721A2" w:rsidP="00F238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D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</w:tr>
    </w:tbl>
    <w:p w14:paraId="28CD5F7E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D52FB3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 xml:space="preserve">Definition of disability does not include osteoarthritis, glaucoma, or cataracts. </w:t>
      </w:r>
    </w:p>
    <w:p w14:paraId="3293D872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lastRenderedPageBreak/>
        <w:t>* Adjusted for socio-demographics (age; sex; neighbourhood income, households and dwellings, material resources, age and the labour force, and racialized and newcomer populations quintiles; rurality).</w:t>
      </w:r>
    </w:p>
    <w:p w14:paraId="6CE34EE6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† Adjusts for socio-demographics and comorbidities recorded in the 5 years before the index admission.</w:t>
      </w:r>
    </w:p>
    <w:p w14:paraId="6756C450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269D">
        <w:rPr>
          <w:rFonts w:ascii="Times New Roman" w:hAnsi="Times New Roman" w:cs="Times New Roman"/>
          <w:sz w:val="24"/>
          <w:szCs w:val="24"/>
        </w:rPr>
        <w:t>‡ Adjusts for socio-demographics, comorbidities, and prior health service use (number of ambulatory care visits, emergency department visits, and hospital admissions; receipt of palliative care; and number of prescription drugs in the 12 months before the index admission.</w:t>
      </w:r>
    </w:p>
    <w:p w14:paraId="06B62D86" w14:textId="77777777" w:rsidR="001721A2" w:rsidRPr="003D269D" w:rsidRDefault="001721A2" w:rsidP="001721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FD15D8" w14:textId="77777777" w:rsidR="001721A2" w:rsidRPr="003D269D" w:rsidRDefault="001721A2" w:rsidP="001721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BC0BC" w14:textId="77777777" w:rsidR="001721A2" w:rsidRPr="003D269D" w:rsidRDefault="001721A2" w:rsidP="00172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5DA7C9" w14:textId="77777777" w:rsidR="00B67726" w:rsidRDefault="00B67726"/>
    <w:sectPr w:rsidR="00B677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Jarminan, Frankensteen" w:date="2025-01-24T10:14:00Z" w:initials="JF">
    <w:p w14:paraId="196988FE" w14:textId="77777777" w:rsidR="001721A2" w:rsidRDefault="001721A2" w:rsidP="001721A2">
      <w:pPr>
        <w:pStyle w:val="CommentText"/>
      </w:pPr>
      <w:r>
        <w:rPr>
          <w:rStyle w:val="CommentReference"/>
        </w:rPr>
        <w:annotationRef/>
      </w:r>
      <w:r w:rsidRPr="00562537">
        <w:t>CE: Ensure that the ESM section is presented correctly.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96988F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0B12"/>
    <w:multiLevelType w:val="hybridMultilevel"/>
    <w:tmpl w:val="D33680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795C2E"/>
    <w:multiLevelType w:val="hybridMultilevel"/>
    <w:tmpl w:val="181AE6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721229"/>
    <w:multiLevelType w:val="hybridMultilevel"/>
    <w:tmpl w:val="ACF481CA"/>
    <w:lvl w:ilvl="0" w:tplc="04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66A42"/>
    <w:multiLevelType w:val="hybridMultilevel"/>
    <w:tmpl w:val="4914D1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075504"/>
    <w:multiLevelType w:val="hybridMultilevel"/>
    <w:tmpl w:val="F344F912"/>
    <w:lvl w:ilvl="0" w:tplc="0B7612DC">
      <w:start w:val="60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071B5"/>
    <w:multiLevelType w:val="hybridMultilevel"/>
    <w:tmpl w:val="F028B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rminan, Frankensteen">
    <w15:presenceInfo w15:providerId="AD" w15:userId="S::Frankensteen.Jarminan@straive.com::9145fc48-4434-491d-8070-5691eb4f8b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A2"/>
    <w:rsid w:val="00005493"/>
    <w:rsid w:val="00006B4C"/>
    <w:rsid w:val="00011B00"/>
    <w:rsid w:val="00014D7A"/>
    <w:rsid w:val="00017156"/>
    <w:rsid w:val="00020908"/>
    <w:rsid w:val="00030A54"/>
    <w:rsid w:val="00035127"/>
    <w:rsid w:val="00036CD6"/>
    <w:rsid w:val="00040B24"/>
    <w:rsid w:val="0004497D"/>
    <w:rsid w:val="00045FFC"/>
    <w:rsid w:val="00051D30"/>
    <w:rsid w:val="00053E76"/>
    <w:rsid w:val="00056101"/>
    <w:rsid w:val="00056555"/>
    <w:rsid w:val="00063566"/>
    <w:rsid w:val="00064730"/>
    <w:rsid w:val="00065430"/>
    <w:rsid w:val="00071CBB"/>
    <w:rsid w:val="0007295C"/>
    <w:rsid w:val="00073515"/>
    <w:rsid w:val="000750C6"/>
    <w:rsid w:val="000754CE"/>
    <w:rsid w:val="0008049D"/>
    <w:rsid w:val="00081504"/>
    <w:rsid w:val="00085993"/>
    <w:rsid w:val="00086F6A"/>
    <w:rsid w:val="00087699"/>
    <w:rsid w:val="00092CA2"/>
    <w:rsid w:val="000A230F"/>
    <w:rsid w:val="000A6578"/>
    <w:rsid w:val="000B36F5"/>
    <w:rsid w:val="000B3ABA"/>
    <w:rsid w:val="000B6375"/>
    <w:rsid w:val="000C4CE8"/>
    <w:rsid w:val="000C6F39"/>
    <w:rsid w:val="000C7F3B"/>
    <w:rsid w:val="000D02D6"/>
    <w:rsid w:val="000E2188"/>
    <w:rsid w:val="000E29D6"/>
    <w:rsid w:val="000E6E96"/>
    <w:rsid w:val="000E72ED"/>
    <w:rsid w:val="000F3510"/>
    <w:rsid w:val="0011341D"/>
    <w:rsid w:val="00113ABE"/>
    <w:rsid w:val="00122473"/>
    <w:rsid w:val="00134A57"/>
    <w:rsid w:val="00140357"/>
    <w:rsid w:val="0014051A"/>
    <w:rsid w:val="00140BBA"/>
    <w:rsid w:val="001511F2"/>
    <w:rsid w:val="00157CB7"/>
    <w:rsid w:val="00166618"/>
    <w:rsid w:val="001668D9"/>
    <w:rsid w:val="001721A2"/>
    <w:rsid w:val="001769CA"/>
    <w:rsid w:val="00180135"/>
    <w:rsid w:val="00186719"/>
    <w:rsid w:val="00192C54"/>
    <w:rsid w:val="00196434"/>
    <w:rsid w:val="001A03D5"/>
    <w:rsid w:val="001A4131"/>
    <w:rsid w:val="001A57D9"/>
    <w:rsid w:val="001B0F13"/>
    <w:rsid w:val="001B16DC"/>
    <w:rsid w:val="001B2BB6"/>
    <w:rsid w:val="001B46AD"/>
    <w:rsid w:val="001C3EA4"/>
    <w:rsid w:val="001C6D12"/>
    <w:rsid w:val="001C732E"/>
    <w:rsid w:val="001D2F4F"/>
    <w:rsid w:val="001D539D"/>
    <w:rsid w:val="001D5FC5"/>
    <w:rsid w:val="001D6617"/>
    <w:rsid w:val="001D7843"/>
    <w:rsid w:val="001E0F97"/>
    <w:rsid w:val="001E5848"/>
    <w:rsid w:val="001E5D61"/>
    <w:rsid w:val="00202547"/>
    <w:rsid w:val="0020276F"/>
    <w:rsid w:val="00207F1F"/>
    <w:rsid w:val="00211820"/>
    <w:rsid w:val="00232EE5"/>
    <w:rsid w:val="00235130"/>
    <w:rsid w:val="00240812"/>
    <w:rsid w:val="00250BAE"/>
    <w:rsid w:val="00251B19"/>
    <w:rsid w:val="00252257"/>
    <w:rsid w:val="002543B2"/>
    <w:rsid w:val="00254C15"/>
    <w:rsid w:val="0025522C"/>
    <w:rsid w:val="0025543B"/>
    <w:rsid w:val="0025545E"/>
    <w:rsid w:val="0025794E"/>
    <w:rsid w:val="00262C38"/>
    <w:rsid w:val="00265815"/>
    <w:rsid w:val="002705F0"/>
    <w:rsid w:val="00272C5E"/>
    <w:rsid w:val="002752B7"/>
    <w:rsid w:val="002757DC"/>
    <w:rsid w:val="002758E2"/>
    <w:rsid w:val="0028231A"/>
    <w:rsid w:val="00282DF8"/>
    <w:rsid w:val="00283155"/>
    <w:rsid w:val="002858F5"/>
    <w:rsid w:val="00287D1E"/>
    <w:rsid w:val="00296052"/>
    <w:rsid w:val="002A084A"/>
    <w:rsid w:val="002A0D15"/>
    <w:rsid w:val="002A24EC"/>
    <w:rsid w:val="002A556F"/>
    <w:rsid w:val="002A72C2"/>
    <w:rsid w:val="002B303B"/>
    <w:rsid w:val="002B5C83"/>
    <w:rsid w:val="002B6591"/>
    <w:rsid w:val="002B7A17"/>
    <w:rsid w:val="002C1376"/>
    <w:rsid w:val="002C1961"/>
    <w:rsid w:val="002D0B12"/>
    <w:rsid w:val="002D1170"/>
    <w:rsid w:val="002D4927"/>
    <w:rsid w:val="002D551C"/>
    <w:rsid w:val="002D66A5"/>
    <w:rsid w:val="002E34EF"/>
    <w:rsid w:val="002E36C8"/>
    <w:rsid w:val="002E56A4"/>
    <w:rsid w:val="002E5C62"/>
    <w:rsid w:val="002E6EC9"/>
    <w:rsid w:val="002F30A5"/>
    <w:rsid w:val="002F63D1"/>
    <w:rsid w:val="002F7217"/>
    <w:rsid w:val="0030575B"/>
    <w:rsid w:val="00306CD1"/>
    <w:rsid w:val="003106E4"/>
    <w:rsid w:val="00313676"/>
    <w:rsid w:val="003217EA"/>
    <w:rsid w:val="00325459"/>
    <w:rsid w:val="0032597D"/>
    <w:rsid w:val="003304F6"/>
    <w:rsid w:val="003318C6"/>
    <w:rsid w:val="0033684E"/>
    <w:rsid w:val="00337F40"/>
    <w:rsid w:val="00345AA7"/>
    <w:rsid w:val="00352D68"/>
    <w:rsid w:val="00356839"/>
    <w:rsid w:val="00364239"/>
    <w:rsid w:val="00385FFB"/>
    <w:rsid w:val="00386B30"/>
    <w:rsid w:val="00391AEE"/>
    <w:rsid w:val="00392981"/>
    <w:rsid w:val="003A13E9"/>
    <w:rsid w:val="003A155D"/>
    <w:rsid w:val="003A2830"/>
    <w:rsid w:val="003A5638"/>
    <w:rsid w:val="003B11DD"/>
    <w:rsid w:val="003B2151"/>
    <w:rsid w:val="003C0D66"/>
    <w:rsid w:val="003C33C1"/>
    <w:rsid w:val="003C5055"/>
    <w:rsid w:val="003C785E"/>
    <w:rsid w:val="003D03CF"/>
    <w:rsid w:val="003D3729"/>
    <w:rsid w:val="003D7A72"/>
    <w:rsid w:val="003E043D"/>
    <w:rsid w:val="003E067C"/>
    <w:rsid w:val="003E539C"/>
    <w:rsid w:val="003F2D73"/>
    <w:rsid w:val="003F33F5"/>
    <w:rsid w:val="003F6DBC"/>
    <w:rsid w:val="003F76EE"/>
    <w:rsid w:val="004035BE"/>
    <w:rsid w:val="004064C9"/>
    <w:rsid w:val="00407156"/>
    <w:rsid w:val="004169DC"/>
    <w:rsid w:val="004202B4"/>
    <w:rsid w:val="00420334"/>
    <w:rsid w:val="00420795"/>
    <w:rsid w:val="00421032"/>
    <w:rsid w:val="00425971"/>
    <w:rsid w:val="00430BAE"/>
    <w:rsid w:val="0043427A"/>
    <w:rsid w:val="00434830"/>
    <w:rsid w:val="004365AA"/>
    <w:rsid w:val="004407EF"/>
    <w:rsid w:val="00444159"/>
    <w:rsid w:val="00444C8A"/>
    <w:rsid w:val="00445F67"/>
    <w:rsid w:val="0044792A"/>
    <w:rsid w:val="00454C01"/>
    <w:rsid w:val="00463C2E"/>
    <w:rsid w:val="00470912"/>
    <w:rsid w:val="00471F0D"/>
    <w:rsid w:val="004757F3"/>
    <w:rsid w:val="0048001A"/>
    <w:rsid w:val="004818F5"/>
    <w:rsid w:val="00483A58"/>
    <w:rsid w:val="00491F50"/>
    <w:rsid w:val="004933AB"/>
    <w:rsid w:val="004A79DA"/>
    <w:rsid w:val="004B06B8"/>
    <w:rsid w:val="004B07B1"/>
    <w:rsid w:val="004B2F27"/>
    <w:rsid w:val="004B5F21"/>
    <w:rsid w:val="004C0F18"/>
    <w:rsid w:val="004C11AA"/>
    <w:rsid w:val="004C7C34"/>
    <w:rsid w:val="004D0211"/>
    <w:rsid w:val="004D136A"/>
    <w:rsid w:val="004D1CE1"/>
    <w:rsid w:val="004D3F40"/>
    <w:rsid w:val="004D6575"/>
    <w:rsid w:val="004D6746"/>
    <w:rsid w:val="004D7035"/>
    <w:rsid w:val="004E0C8F"/>
    <w:rsid w:val="004E1129"/>
    <w:rsid w:val="004E1F8A"/>
    <w:rsid w:val="004E42A2"/>
    <w:rsid w:val="004F45E8"/>
    <w:rsid w:val="004F6584"/>
    <w:rsid w:val="00502108"/>
    <w:rsid w:val="00502DE7"/>
    <w:rsid w:val="00504CF3"/>
    <w:rsid w:val="005061B5"/>
    <w:rsid w:val="00510070"/>
    <w:rsid w:val="00511964"/>
    <w:rsid w:val="00514BC9"/>
    <w:rsid w:val="00517125"/>
    <w:rsid w:val="00523FC3"/>
    <w:rsid w:val="005351C8"/>
    <w:rsid w:val="005362FC"/>
    <w:rsid w:val="00543A57"/>
    <w:rsid w:val="00544320"/>
    <w:rsid w:val="00544766"/>
    <w:rsid w:val="00546E8F"/>
    <w:rsid w:val="005605B5"/>
    <w:rsid w:val="00560CE0"/>
    <w:rsid w:val="00560FB7"/>
    <w:rsid w:val="00561135"/>
    <w:rsid w:val="00562423"/>
    <w:rsid w:val="00562A0E"/>
    <w:rsid w:val="005653CF"/>
    <w:rsid w:val="00571012"/>
    <w:rsid w:val="005753F4"/>
    <w:rsid w:val="005834E4"/>
    <w:rsid w:val="0059270F"/>
    <w:rsid w:val="005976FF"/>
    <w:rsid w:val="00597A43"/>
    <w:rsid w:val="005A1374"/>
    <w:rsid w:val="005A3B75"/>
    <w:rsid w:val="005A7B84"/>
    <w:rsid w:val="005B09AF"/>
    <w:rsid w:val="005B1287"/>
    <w:rsid w:val="005B13CC"/>
    <w:rsid w:val="005C6936"/>
    <w:rsid w:val="005D0B27"/>
    <w:rsid w:val="005D271F"/>
    <w:rsid w:val="005D3ACD"/>
    <w:rsid w:val="005D4C82"/>
    <w:rsid w:val="005D5FA8"/>
    <w:rsid w:val="005E0598"/>
    <w:rsid w:val="005E11CA"/>
    <w:rsid w:val="005E6C3F"/>
    <w:rsid w:val="005F036B"/>
    <w:rsid w:val="0060047D"/>
    <w:rsid w:val="00601ED2"/>
    <w:rsid w:val="00601FA8"/>
    <w:rsid w:val="00602175"/>
    <w:rsid w:val="00605329"/>
    <w:rsid w:val="006241F6"/>
    <w:rsid w:val="006344ED"/>
    <w:rsid w:val="00636545"/>
    <w:rsid w:val="0063752F"/>
    <w:rsid w:val="006379A9"/>
    <w:rsid w:val="00640391"/>
    <w:rsid w:val="006432E1"/>
    <w:rsid w:val="006473A6"/>
    <w:rsid w:val="00650001"/>
    <w:rsid w:val="00651124"/>
    <w:rsid w:val="006533DB"/>
    <w:rsid w:val="006559C6"/>
    <w:rsid w:val="00661AB2"/>
    <w:rsid w:val="00662E4E"/>
    <w:rsid w:val="00664A38"/>
    <w:rsid w:val="00665204"/>
    <w:rsid w:val="006726C1"/>
    <w:rsid w:val="006740CB"/>
    <w:rsid w:val="00676A25"/>
    <w:rsid w:val="0068033B"/>
    <w:rsid w:val="00684383"/>
    <w:rsid w:val="006852BD"/>
    <w:rsid w:val="0069266F"/>
    <w:rsid w:val="00692BA6"/>
    <w:rsid w:val="00693B58"/>
    <w:rsid w:val="00693F85"/>
    <w:rsid w:val="006963C3"/>
    <w:rsid w:val="0069721E"/>
    <w:rsid w:val="00697CAF"/>
    <w:rsid w:val="006A11EF"/>
    <w:rsid w:val="006A1D95"/>
    <w:rsid w:val="006B03C8"/>
    <w:rsid w:val="006B1FD6"/>
    <w:rsid w:val="006C0D03"/>
    <w:rsid w:val="006C3326"/>
    <w:rsid w:val="006C37C9"/>
    <w:rsid w:val="006D7BEF"/>
    <w:rsid w:val="006E1A39"/>
    <w:rsid w:val="006E6DC3"/>
    <w:rsid w:val="006F5496"/>
    <w:rsid w:val="006F57E9"/>
    <w:rsid w:val="006F658C"/>
    <w:rsid w:val="00703D00"/>
    <w:rsid w:val="0070521B"/>
    <w:rsid w:val="00705602"/>
    <w:rsid w:val="00705B77"/>
    <w:rsid w:val="00707037"/>
    <w:rsid w:val="00711CB4"/>
    <w:rsid w:val="0071251E"/>
    <w:rsid w:val="00717399"/>
    <w:rsid w:val="00721B1F"/>
    <w:rsid w:val="0072311B"/>
    <w:rsid w:val="00723437"/>
    <w:rsid w:val="00724F64"/>
    <w:rsid w:val="00726C79"/>
    <w:rsid w:val="0073018A"/>
    <w:rsid w:val="00733D5F"/>
    <w:rsid w:val="007372B1"/>
    <w:rsid w:val="007442FA"/>
    <w:rsid w:val="00746F53"/>
    <w:rsid w:val="00753503"/>
    <w:rsid w:val="00757103"/>
    <w:rsid w:val="007605C1"/>
    <w:rsid w:val="00763F54"/>
    <w:rsid w:val="0076602E"/>
    <w:rsid w:val="0077095B"/>
    <w:rsid w:val="0077230B"/>
    <w:rsid w:val="0077583B"/>
    <w:rsid w:val="007767EF"/>
    <w:rsid w:val="00780AC2"/>
    <w:rsid w:val="00780FD7"/>
    <w:rsid w:val="00782249"/>
    <w:rsid w:val="00783F63"/>
    <w:rsid w:val="00791261"/>
    <w:rsid w:val="007A6722"/>
    <w:rsid w:val="007B13CE"/>
    <w:rsid w:val="007B2F7E"/>
    <w:rsid w:val="007B404E"/>
    <w:rsid w:val="007B4BAC"/>
    <w:rsid w:val="007C0630"/>
    <w:rsid w:val="007C4E08"/>
    <w:rsid w:val="007C5F80"/>
    <w:rsid w:val="007C6F0C"/>
    <w:rsid w:val="007D6D44"/>
    <w:rsid w:val="007D787D"/>
    <w:rsid w:val="007E72A9"/>
    <w:rsid w:val="007F2C3D"/>
    <w:rsid w:val="007F362A"/>
    <w:rsid w:val="00803498"/>
    <w:rsid w:val="0080527F"/>
    <w:rsid w:val="008077FC"/>
    <w:rsid w:val="00821F1E"/>
    <w:rsid w:val="00824496"/>
    <w:rsid w:val="00824E48"/>
    <w:rsid w:val="00825E12"/>
    <w:rsid w:val="00826DEA"/>
    <w:rsid w:val="00827CC6"/>
    <w:rsid w:val="008322AF"/>
    <w:rsid w:val="00833B38"/>
    <w:rsid w:val="00833C51"/>
    <w:rsid w:val="00834862"/>
    <w:rsid w:val="00835A5E"/>
    <w:rsid w:val="00844474"/>
    <w:rsid w:val="0084496F"/>
    <w:rsid w:val="0084787B"/>
    <w:rsid w:val="00847B78"/>
    <w:rsid w:val="008501C9"/>
    <w:rsid w:val="008528FA"/>
    <w:rsid w:val="008537B5"/>
    <w:rsid w:val="00853AAF"/>
    <w:rsid w:val="008575B2"/>
    <w:rsid w:val="008606FC"/>
    <w:rsid w:val="00865204"/>
    <w:rsid w:val="00873508"/>
    <w:rsid w:val="00874D2B"/>
    <w:rsid w:val="00876085"/>
    <w:rsid w:val="008765E6"/>
    <w:rsid w:val="00877A90"/>
    <w:rsid w:val="00881E44"/>
    <w:rsid w:val="0088203D"/>
    <w:rsid w:val="00882ACF"/>
    <w:rsid w:val="008851A9"/>
    <w:rsid w:val="0088597F"/>
    <w:rsid w:val="008B252F"/>
    <w:rsid w:val="008B4B97"/>
    <w:rsid w:val="008B5E8A"/>
    <w:rsid w:val="008B622F"/>
    <w:rsid w:val="008B6C1D"/>
    <w:rsid w:val="008C0874"/>
    <w:rsid w:val="008C1771"/>
    <w:rsid w:val="008C356A"/>
    <w:rsid w:val="008C67D5"/>
    <w:rsid w:val="008C719A"/>
    <w:rsid w:val="008C7C1E"/>
    <w:rsid w:val="008D2927"/>
    <w:rsid w:val="008D2C11"/>
    <w:rsid w:val="008D45EB"/>
    <w:rsid w:val="008E28BA"/>
    <w:rsid w:val="008E300C"/>
    <w:rsid w:val="008E472B"/>
    <w:rsid w:val="008E4B90"/>
    <w:rsid w:val="008E537A"/>
    <w:rsid w:val="008F0E9D"/>
    <w:rsid w:val="0090390F"/>
    <w:rsid w:val="00903A10"/>
    <w:rsid w:val="00907035"/>
    <w:rsid w:val="00907BAA"/>
    <w:rsid w:val="00913046"/>
    <w:rsid w:val="0091486F"/>
    <w:rsid w:val="00916F32"/>
    <w:rsid w:val="00917D42"/>
    <w:rsid w:val="00917D7A"/>
    <w:rsid w:val="009228F3"/>
    <w:rsid w:val="009344BB"/>
    <w:rsid w:val="009345F5"/>
    <w:rsid w:val="009448CC"/>
    <w:rsid w:val="00944922"/>
    <w:rsid w:val="009456EA"/>
    <w:rsid w:val="00951911"/>
    <w:rsid w:val="009557B1"/>
    <w:rsid w:val="009566DC"/>
    <w:rsid w:val="0095700C"/>
    <w:rsid w:val="009570F2"/>
    <w:rsid w:val="0096014A"/>
    <w:rsid w:val="00960574"/>
    <w:rsid w:val="009614BA"/>
    <w:rsid w:val="009655F2"/>
    <w:rsid w:val="00965E2F"/>
    <w:rsid w:val="00974CFC"/>
    <w:rsid w:val="009758DB"/>
    <w:rsid w:val="00980E37"/>
    <w:rsid w:val="009814EA"/>
    <w:rsid w:val="00986256"/>
    <w:rsid w:val="009873E0"/>
    <w:rsid w:val="00992B65"/>
    <w:rsid w:val="009A05B9"/>
    <w:rsid w:val="009A244E"/>
    <w:rsid w:val="009A4720"/>
    <w:rsid w:val="009A5EE1"/>
    <w:rsid w:val="009B07CC"/>
    <w:rsid w:val="009B0B80"/>
    <w:rsid w:val="009D0DEB"/>
    <w:rsid w:val="009D6144"/>
    <w:rsid w:val="009D6856"/>
    <w:rsid w:val="009E33AA"/>
    <w:rsid w:val="009E3E4A"/>
    <w:rsid w:val="009F075F"/>
    <w:rsid w:val="009F2EF9"/>
    <w:rsid w:val="009F46A1"/>
    <w:rsid w:val="009F66E7"/>
    <w:rsid w:val="009F6CAE"/>
    <w:rsid w:val="00A06012"/>
    <w:rsid w:val="00A07181"/>
    <w:rsid w:val="00A115BB"/>
    <w:rsid w:val="00A14F89"/>
    <w:rsid w:val="00A16B0C"/>
    <w:rsid w:val="00A178C2"/>
    <w:rsid w:val="00A21339"/>
    <w:rsid w:val="00A218FE"/>
    <w:rsid w:val="00A2208A"/>
    <w:rsid w:val="00A22D84"/>
    <w:rsid w:val="00A23A39"/>
    <w:rsid w:val="00A23FCC"/>
    <w:rsid w:val="00A26C53"/>
    <w:rsid w:val="00A31C2D"/>
    <w:rsid w:val="00A36135"/>
    <w:rsid w:val="00A4226E"/>
    <w:rsid w:val="00A5090A"/>
    <w:rsid w:val="00A52E9E"/>
    <w:rsid w:val="00A639B3"/>
    <w:rsid w:val="00A70948"/>
    <w:rsid w:val="00A71C83"/>
    <w:rsid w:val="00A72694"/>
    <w:rsid w:val="00A7321D"/>
    <w:rsid w:val="00A81888"/>
    <w:rsid w:val="00A912A9"/>
    <w:rsid w:val="00A958BB"/>
    <w:rsid w:val="00AA0174"/>
    <w:rsid w:val="00AA6993"/>
    <w:rsid w:val="00AB0123"/>
    <w:rsid w:val="00AB2B24"/>
    <w:rsid w:val="00AC140E"/>
    <w:rsid w:val="00AC1E17"/>
    <w:rsid w:val="00AC280C"/>
    <w:rsid w:val="00AD0448"/>
    <w:rsid w:val="00AD0BD8"/>
    <w:rsid w:val="00AD1120"/>
    <w:rsid w:val="00AE0A9C"/>
    <w:rsid w:val="00AF3A68"/>
    <w:rsid w:val="00AF3ED1"/>
    <w:rsid w:val="00AF5B96"/>
    <w:rsid w:val="00B01C84"/>
    <w:rsid w:val="00B119C1"/>
    <w:rsid w:val="00B11D8A"/>
    <w:rsid w:val="00B17A42"/>
    <w:rsid w:val="00B17EC5"/>
    <w:rsid w:val="00B259FA"/>
    <w:rsid w:val="00B33A81"/>
    <w:rsid w:val="00B36D51"/>
    <w:rsid w:val="00B42FBA"/>
    <w:rsid w:val="00B46626"/>
    <w:rsid w:val="00B46ADF"/>
    <w:rsid w:val="00B52072"/>
    <w:rsid w:val="00B52310"/>
    <w:rsid w:val="00B52E3F"/>
    <w:rsid w:val="00B53954"/>
    <w:rsid w:val="00B53C15"/>
    <w:rsid w:val="00B67016"/>
    <w:rsid w:val="00B67726"/>
    <w:rsid w:val="00B722D4"/>
    <w:rsid w:val="00B72A68"/>
    <w:rsid w:val="00B7362E"/>
    <w:rsid w:val="00B774FC"/>
    <w:rsid w:val="00B92230"/>
    <w:rsid w:val="00B93048"/>
    <w:rsid w:val="00BA2D0F"/>
    <w:rsid w:val="00BA78F3"/>
    <w:rsid w:val="00BB659C"/>
    <w:rsid w:val="00BC51F9"/>
    <w:rsid w:val="00BC6AFB"/>
    <w:rsid w:val="00BC71AA"/>
    <w:rsid w:val="00BD0EAF"/>
    <w:rsid w:val="00BD2B37"/>
    <w:rsid w:val="00BD3EBB"/>
    <w:rsid w:val="00BD6AB8"/>
    <w:rsid w:val="00BD6CA6"/>
    <w:rsid w:val="00BE190D"/>
    <w:rsid w:val="00BF2936"/>
    <w:rsid w:val="00C04FAA"/>
    <w:rsid w:val="00C15106"/>
    <w:rsid w:val="00C20796"/>
    <w:rsid w:val="00C237E7"/>
    <w:rsid w:val="00C24F36"/>
    <w:rsid w:val="00C4199B"/>
    <w:rsid w:val="00C4487A"/>
    <w:rsid w:val="00C472F3"/>
    <w:rsid w:val="00C47FB3"/>
    <w:rsid w:val="00C5281D"/>
    <w:rsid w:val="00C54F77"/>
    <w:rsid w:val="00C55D97"/>
    <w:rsid w:val="00C62FCD"/>
    <w:rsid w:val="00C70130"/>
    <w:rsid w:val="00C72FB9"/>
    <w:rsid w:val="00C73A37"/>
    <w:rsid w:val="00C8115B"/>
    <w:rsid w:val="00C81E4E"/>
    <w:rsid w:val="00C8313A"/>
    <w:rsid w:val="00C84ED9"/>
    <w:rsid w:val="00C91253"/>
    <w:rsid w:val="00C91326"/>
    <w:rsid w:val="00CA5379"/>
    <w:rsid w:val="00CA624D"/>
    <w:rsid w:val="00CA6CF9"/>
    <w:rsid w:val="00CB0C6D"/>
    <w:rsid w:val="00CB2118"/>
    <w:rsid w:val="00CB49B0"/>
    <w:rsid w:val="00CB52A0"/>
    <w:rsid w:val="00CB587E"/>
    <w:rsid w:val="00CB59BB"/>
    <w:rsid w:val="00CC28B2"/>
    <w:rsid w:val="00CC378A"/>
    <w:rsid w:val="00CD070D"/>
    <w:rsid w:val="00CD15AB"/>
    <w:rsid w:val="00CD3634"/>
    <w:rsid w:val="00CD6ACB"/>
    <w:rsid w:val="00CE033D"/>
    <w:rsid w:val="00CE19E2"/>
    <w:rsid w:val="00CE4E7A"/>
    <w:rsid w:val="00CE6B4C"/>
    <w:rsid w:val="00CF03FB"/>
    <w:rsid w:val="00CF1373"/>
    <w:rsid w:val="00CF51A9"/>
    <w:rsid w:val="00D01CBB"/>
    <w:rsid w:val="00D026CC"/>
    <w:rsid w:val="00D0270B"/>
    <w:rsid w:val="00D02786"/>
    <w:rsid w:val="00D037C5"/>
    <w:rsid w:val="00D043A4"/>
    <w:rsid w:val="00D047BE"/>
    <w:rsid w:val="00D04DFF"/>
    <w:rsid w:val="00D0553A"/>
    <w:rsid w:val="00D05D21"/>
    <w:rsid w:val="00D05FB8"/>
    <w:rsid w:val="00D16411"/>
    <w:rsid w:val="00D224E2"/>
    <w:rsid w:val="00D25457"/>
    <w:rsid w:val="00D25E39"/>
    <w:rsid w:val="00D25E92"/>
    <w:rsid w:val="00D27C89"/>
    <w:rsid w:val="00D27FBF"/>
    <w:rsid w:val="00D33631"/>
    <w:rsid w:val="00D33A41"/>
    <w:rsid w:val="00D37206"/>
    <w:rsid w:val="00D3794F"/>
    <w:rsid w:val="00D418E4"/>
    <w:rsid w:val="00D419B4"/>
    <w:rsid w:val="00D45F39"/>
    <w:rsid w:val="00D5161A"/>
    <w:rsid w:val="00D52C6F"/>
    <w:rsid w:val="00D535AD"/>
    <w:rsid w:val="00D55C58"/>
    <w:rsid w:val="00D616AE"/>
    <w:rsid w:val="00D6361C"/>
    <w:rsid w:val="00D6622B"/>
    <w:rsid w:val="00D676F8"/>
    <w:rsid w:val="00D72640"/>
    <w:rsid w:val="00D75AEA"/>
    <w:rsid w:val="00D77403"/>
    <w:rsid w:val="00D86597"/>
    <w:rsid w:val="00D958D4"/>
    <w:rsid w:val="00D97668"/>
    <w:rsid w:val="00DA031A"/>
    <w:rsid w:val="00DA0337"/>
    <w:rsid w:val="00DB6CBC"/>
    <w:rsid w:val="00DC3DC5"/>
    <w:rsid w:val="00DC7E0A"/>
    <w:rsid w:val="00DD3988"/>
    <w:rsid w:val="00DD3E7F"/>
    <w:rsid w:val="00DD4B2E"/>
    <w:rsid w:val="00DD7073"/>
    <w:rsid w:val="00DE3C48"/>
    <w:rsid w:val="00DE42FE"/>
    <w:rsid w:val="00DF4258"/>
    <w:rsid w:val="00DF5E1F"/>
    <w:rsid w:val="00E0148A"/>
    <w:rsid w:val="00E15879"/>
    <w:rsid w:val="00E1597D"/>
    <w:rsid w:val="00E3233D"/>
    <w:rsid w:val="00E353B0"/>
    <w:rsid w:val="00E378F7"/>
    <w:rsid w:val="00E401EF"/>
    <w:rsid w:val="00E405B3"/>
    <w:rsid w:val="00E40D7B"/>
    <w:rsid w:val="00E46CEE"/>
    <w:rsid w:val="00E46E25"/>
    <w:rsid w:val="00E4784E"/>
    <w:rsid w:val="00E50365"/>
    <w:rsid w:val="00E5093D"/>
    <w:rsid w:val="00E50B84"/>
    <w:rsid w:val="00E52723"/>
    <w:rsid w:val="00E53714"/>
    <w:rsid w:val="00E538F6"/>
    <w:rsid w:val="00E5513E"/>
    <w:rsid w:val="00E55F55"/>
    <w:rsid w:val="00E604D3"/>
    <w:rsid w:val="00E611E6"/>
    <w:rsid w:val="00E71C62"/>
    <w:rsid w:val="00E7302F"/>
    <w:rsid w:val="00E74933"/>
    <w:rsid w:val="00E84396"/>
    <w:rsid w:val="00E84FE5"/>
    <w:rsid w:val="00E85AE1"/>
    <w:rsid w:val="00E90CF9"/>
    <w:rsid w:val="00E92741"/>
    <w:rsid w:val="00E932B8"/>
    <w:rsid w:val="00E93898"/>
    <w:rsid w:val="00E93EEA"/>
    <w:rsid w:val="00E953B0"/>
    <w:rsid w:val="00EA1F5A"/>
    <w:rsid w:val="00EA25BA"/>
    <w:rsid w:val="00EA4C9D"/>
    <w:rsid w:val="00EB0C1C"/>
    <w:rsid w:val="00EB16D1"/>
    <w:rsid w:val="00EB7A54"/>
    <w:rsid w:val="00EC0A00"/>
    <w:rsid w:val="00EC0BAA"/>
    <w:rsid w:val="00EE7537"/>
    <w:rsid w:val="00EF1681"/>
    <w:rsid w:val="00EF193A"/>
    <w:rsid w:val="00EF27C0"/>
    <w:rsid w:val="00F04015"/>
    <w:rsid w:val="00F1076B"/>
    <w:rsid w:val="00F11CBC"/>
    <w:rsid w:val="00F121A0"/>
    <w:rsid w:val="00F13C27"/>
    <w:rsid w:val="00F15E07"/>
    <w:rsid w:val="00F15FFE"/>
    <w:rsid w:val="00F202F1"/>
    <w:rsid w:val="00F21973"/>
    <w:rsid w:val="00F23DB4"/>
    <w:rsid w:val="00F2534A"/>
    <w:rsid w:val="00F27011"/>
    <w:rsid w:val="00F345B9"/>
    <w:rsid w:val="00F362EA"/>
    <w:rsid w:val="00F36906"/>
    <w:rsid w:val="00F420AA"/>
    <w:rsid w:val="00F43BF5"/>
    <w:rsid w:val="00F44E9B"/>
    <w:rsid w:val="00F52612"/>
    <w:rsid w:val="00F52B73"/>
    <w:rsid w:val="00F54508"/>
    <w:rsid w:val="00F54D5F"/>
    <w:rsid w:val="00F55DA0"/>
    <w:rsid w:val="00F610D8"/>
    <w:rsid w:val="00F615D8"/>
    <w:rsid w:val="00F62D0C"/>
    <w:rsid w:val="00F630DA"/>
    <w:rsid w:val="00F75871"/>
    <w:rsid w:val="00F84747"/>
    <w:rsid w:val="00F948DA"/>
    <w:rsid w:val="00F95A6F"/>
    <w:rsid w:val="00F97EB9"/>
    <w:rsid w:val="00FA09BB"/>
    <w:rsid w:val="00FA53A7"/>
    <w:rsid w:val="00FB0622"/>
    <w:rsid w:val="00FB4353"/>
    <w:rsid w:val="00FB5479"/>
    <w:rsid w:val="00FB5C88"/>
    <w:rsid w:val="00FD0250"/>
    <w:rsid w:val="00FE1843"/>
    <w:rsid w:val="00FE26A7"/>
    <w:rsid w:val="00FE29A1"/>
    <w:rsid w:val="00FE75BA"/>
    <w:rsid w:val="00FF120E"/>
    <w:rsid w:val="00FF224B"/>
    <w:rsid w:val="00FF3145"/>
    <w:rsid w:val="00FF52EB"/>
    <w:rsid w:val="00FF64C8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3D808"/>
  <w15:chartTrackingRefBased/>
  <w15:docId w15:val="{01E7F422-37EA-4370-8610-77211D6A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1A2"/>
    <w:rPr>
      <w:rFonts w:eastAsia="Batang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1A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1A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1A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1A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1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1A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1A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1A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1A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1A2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1A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1A2"/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1A2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1A2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1A2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1A2"/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1A2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1A2"/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7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1A2"/>
    <w:rPr>
      <w:rFonts w:eastAsia="Batang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7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1A2"/>
    <w:rPr>
      <w:rFonts w:eastAsia="Batang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2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1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1A2"/>
    <w:rPr>
      <w:rFonts w:eastAsia="Batang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1A2"/>
    <w:rPr>
      <w:rFonts w:eastAsia="Batang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1A2"/>
    <w:rPr>
      <w:rFonts w:ascii="Segoe UI" w:eastAsia="Batang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1721A2"/>
    <w:pPr>
      <w:spacing w:after="0" w:line="240" w:lineRule="auto"/>
    </w:pPr>
    <w:rPr>
      <w:rFonts w:eastAsia="Batang"/>
      <w:lang w:val="en-US"/>
    </w:rPr>
  </w:style>
  <w:style w:type="paragraph" w:styleId="ListParagraph">
    <w:name w:val="List Paragraph"/>
    <w:basedOn w:val="Normal"/>
    <w:uiPriority w:val="34"/>
    <w:qFormat/>
    <w:rsid w:val="001721A2"/>
    <w:pPr>
      <w:ind w:left="720"/>
      <w:contextualSpacing/>
    </w:pPr>
  </w:style>
  <w:style w:type="table" w:styleId="TableGrid">
    <w:name w:val="Table Grid"/>
    <w:basedOn w:val="TableNormal"/>
    <w:uiPriority w:val="39"/>
    <w:rsid w:val="001721A2"/>
    <w:pPr>
      <w:spacing w:after="0" w:line="240" w:lineRule="auto"/>
    </w:pPr>
    <w:rPr>
      <w:rFonts w:eastAsia="Batang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21A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21A2"/>
    <w:rPr>
      <w:color w:val="605E5C"/>
      <w:shd w:val="clear" w:color="auto" w:fill="E1DFDD"/>
    </w:rPr>
  </w:style>
  <w:style w:type="character" w:customStyle="1" w:styleId="ref-lnk">
    <w:name w:val="ref-lnk"/>
    <w:basedOn w:val="DefaultParagraphFont"/>
    <w:rsid w:val="001721A2"/>
  </w:style>
  <w:style w:type="paragraph" w:styleId="NormalWeb">
    <w:name w:val="Normal (Web)"/>
    <w:basedOn w:val="Normal"/>
    <w:uiPriority w:val="99"/>
    <w:semiHidden/>
    <w:unhideWhenUsed/>
    <w:rsid w:val="00172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1721A2"/>
    <w:rPr>
      <w:rFonts w:ascii="Segoe UI" w:hAnsi="Segoe UI" w:cs="Segoe UI" w:hint="default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721A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721A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72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21A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1A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21A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721A2"/>
    <w:pPr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21A2"/>
    <w:rPr>
      <w:rFonts w:eastAsiaTheme="minorEastAsia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21A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1A2"/>
    <w:rPr>
      <w:rFonts w:eastAsiaTheme="minorEastAsia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721A2"/>
    <w:rPr>
      <w:b/>
      <w:bCs/>
      <w:smallCaps/>
      <w:color w:val="2E74B5" w:themeColor="accent1" w:themeShade="BF"/>
      <w:spacing w:val="5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21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21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3810</Words>
  <Characters>21720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Andalajao Bilos</dc:creator>
  <cp:keywords/>
  <dc:description/>
  <cp:lastModifiedBy>Joanna Andalajao Bilos</cp:lastModifiedBy>
  <cp:revision>1</cp:revision>
  <dcterms:created xsi:type="dcterms:W3CDTF">2025-01-25T03:19:00Z</dcterms:created>
  <dcterms:modified xsi:type="dcterms:W3CDTF">2025-01-25T03:19:00Z</dcterms:modified>
</cp:coreProperties>
</file>