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8DE92C" w14:textId="177F7BE6" w:rsidR="007D6D20" w:rsidRPr="00EA3F49" w:rsidRDefault="00332167" w:rsidP="007D6D20">
      <w:pPr>
        <w:spacing w:before="120" w:after="0" w:line="240" w:lineRule="auto"/>
        <w:rPr>
          <w:rFonts w:ascii="Arial" w:eastAsia="Arial" w:hAnsi="Arial" w:cs="Arial"/>
          <w:sz w:val="24"/>
          <w:szCs w:val="24"/>
        </w:rPr>
      </w:pPr>
      <w:r>
        <w:rPr>
          <w:rFonts w:ascii="Arial" w:eastAsia="Arial" w:hAnsi="Arial" w:cs="Arial"/>
          <w:b/>
          <w:bCs/>
          <w:sz w:val="24"/>
          <w:szCs w:val="24"/>
        </w:rPr>
        <w:t>Appendix</w:t>
      </w:r>
      <w:r w:rsidR="007D6D20">
        <w:rPr>
          <w:rFonts w:ascii="Arial" w:eastAsia="Arial" w:hAnsi="Arial" w:cs="Arial"/>
          <w:b/>
          <w:bCs/>
          <w:sz w:val="24"/>
          <w:szCs w:val="24"/>
        </w:rPr>
        <w:t xml:space="preserve"> 1. </w:t>
      </w:r>
      <w:r w:rsidR="00EA3F49" w:rsidRPr="00EA3F49">
        <w:rPr>
          <w:rFonts w:ascii="Arial" w:eastAsia="Arial" w:hAnsi="Arial" w:cs="Arial"/>
          <w:sz w:val="24"/>
          <w:szCs w:val="24"/>
        </w:rPr>
        <w:t>Study inclusion</w:t>
      </w:r>
      <w:r w:rsidR="00247C00">
        <w:rPr>
          <w:rFonts w:ascii="Arial" w:eastAsia="Arial" w:hAnsi="Arial" w:cs="Arial"/>
          <w:sz w:val="24"/>
          <w:szCs w:val="24"/>
        </w:rPr>
        <w:t xml:space="preserve"> </w:t>
      </w:r>
      <w:r w:rsidR="00EA3F49" w:rsidRPr="00EA3F49">
        <w:rPr>
          <w:rFonts w:ascii="Arial" w:eastAsia="Arial" w:hAnsi="Arial" w:cs="Arial"/>
          <w:sz w:val="24"/>
          <w:szCs w:val="24"/>
        </w:rPr>
        <w:t>criteria</w:t>
      </w:r>
      <w:r w:rsidR="00EA3F49">
        <w:rPr>
          <w:rFonts w:ascii="Arial" w:eastAsia="Arial" w:hAnsi="Arial" w:cs="Arial"/>
          <w:sz w:val="24"/>
          <w:szCs w:val="24"/>
        </w:rPr>
        <w:t xml:space="preserve"> per level of screening </w:t>
      </w:r>
    </w:p>
    <w:p w14:paraId="2C1476E8" w14:textId="77777777" w:rsidR="00EA3F49" w:rsidRDefault="00EA3F49" w:rsidP="007D6D20">
      <w:pPr>
        <w:spacing w:before="120" w:after="0" w:line="240" w:lineRule="auto"/>
        <w:rPr>
          <w:rFonts w:ascii="Arial" w:eastAsia="Arial" w:hAnsi="Arial" w:cs="Arial"/>
          <w:b/>
          <w:bCs/>
          <w:sz w:val="24"/>
          <w:szCs w:val="24"/>
        </w:rPr>
      </w:pPr>
    </w:p>
    <w:tbl>
      <w:tblPr>
        <w:tblStyle w:val="TableGrid"/>
        <w:tblW w:w="9535" w:type="dxa"/>
        <w:tblLook w:val="04A0" w:firstRow="1" w:lastRow="0" w:firstColumn="1" w:lastColumn="0" w:noHBand="0" w:noVBand="1"/>
      </w:tblPr>
      <w:tblGrid>
        <w:gridCol w:w="1417"/>
        <w:gridCol w:w="8118"/>
      </w:tblGrid>
      <w:tr w:rsidR="007D6D20" w:rsidRPr="00A47BB1" w14:paraId="24E5D17D" w14:textId="77777777" w:rsidTr="00F20A78">
        <w:trPr>
          <w:trHeight w:val="288"/>
        </w:trPr>
        <w:tc>
          <w:tcPr>
            <w:tcW w:w="9535" w:type="dxa"/>
            <w:gridSpan w:val="2"/>
          </w:tcPr>
          <w:p w14:paraId="7D4A427E" w14:textId="62C5020C" w:rsidR="007D6D20" w:rsidRPr="00A47BB1" w:rsidRDefault="007D6D20" w:rsidP="00EA3F49">
            <w:pPr>
              <w:pStyle w:val="Default"/>
              <w:numPr>
                <w:ilvl w:val="0"/>
                <w:numId w:val="16"/>
              </w:numPr>
              <w:rPr>
                <w:rFonts w:ascii="Arial" w:hAnsi="Arial" w:cs="Arial"/>
                <w:b/>
                <w:color w:val="000000" w:themeColor="text1"/>
                <w14:textOutline w14:w="0" w14:cap="flat" w14:cmpd="sng" w14:algn="ctr">
                  <w14:noFill/>
                  <w14:prstDash w14:val="solid"/>
                  <w14:round/>
                </w14:textOutline>
              </w:rPr>
            </w:pPr>
            <w:r w:rsidRPr="00A47BB1">
              <w:rPr>
                <w:rFonts w:ascii="Arial" w:hAnsi="Arial" w:cs="Arial"/>
                <w:b/>
                <w:color w:val="000000" w:themeColor="text1"/>
                <w14:textOutline w14:w="0" w14:cap="flat" w14:cmpd="sng" w14:algn="ctr">
                  <w14:noFill/>
                  <w14:prstDash w14:val="solid"/>
                  <w14:round/>
                </w14:textOutline>
              </w:rPr>
              <w:t>Screening Criteria for Title</w:t>
            </w:r>
            <w:r w:rsidR="007714DC" w:rsidRPr="00A47BB1">
              <w:rPr>
                <w:rFonts w:ascii="Arial" w:hAnsi="Arial" w:cs="Arial"/>
                <w:b/>
                <w:color w:val="000000" w:themeColor="text1"/>
                <w14:textOutline w14:w="0" w14:cap="flat" w14:cmpd="sng" w14:algn="ctr">
                  <w14:noFill/>
                  <w14:prstDash w14:val="solid"/>
                  <w14:round/>
                </w14:textOutline>
              </w:rPr>
              <w:t xml:space="preserve"> and </w:t>
            </w:r>
            <w:r w:rsidRPr="00A47BB1">
              <w:rPr>
                <w:rFonts w:ascii="Arial" w:hAnsi="Arial" w:cs="Arial"/>
                <w:b/>
                <w:color w:val="000000" w:themeColor="text1"/>
                <w14:textOutline w14:w="0" w14:cap="flat" w14:cmpd="sng" w14:algn="ctr">
                  <w14:noFill/>
                  <w14:prstDash w14:val="solid"/>
                  <w14:round/>
                </w14:textOutline>
              </w:rPr>
              <w:t xml:space="preserve">Abstract </w:t>
            </w:r>
            <w:r w:rsidR="007714DC" w:rsidRPr="00A47BB1">
              <w:rPr>
                <w:rFonts w:ascii="Arial" w:hAnsi="Arial" w:cs="Arial"/>
                <w:b/>
                <w:color w:val="000000" w:themeColor="text1"/>
                <w14:textOutline w14:w="0" w14:cap="flat" w14:cmpd="sng" w14:algn="ctr">
                  <w14:noFill/>
                  <w14:prstDash w14:val="solid"/>
                  <w14:round/>
                </w14:textOutline>
              </w:rPr>
              <w:t xml:space="preserve">Screening </w:t>
            </w:r>
          </w:p>
        </w:tc>
      </w:tr>
      <w:tr w:rsidR="007D6D20" w:rsidRPr="00A47BB1" w14:paraId="425E57FD" w14:textId="77777777" w:rsidTr="006869FB">
        <w:trPr>
          <w:trHeight w:val="1421"/>
        </w:trPr>
        <w:tc>
          <w:tcPr>
            <w:tcW w:w="1377" w:type="dxa"/>
            <w:vAlign w:val="center"/>
          </w:tcPr>
          <w:p w14:paraId="1FA269AD" w14:textId="77777777" w:rsidR="007D6D20" w:rsidRPr="00A47BB1" w:rsidRDefault="007D6D20" w:rsidP="00F20A78">
            <w:pPr>
              <w:rPr>
                <w:rFonts w:ascii="Arial" w:hAnsi="Arial" w:cs="Arial"/>
                <w:color w:val="000000" w:themeColor="text1"/>
                <w:sz w:val="24"/>
                <w:szCs w:val="24"/>
                <w14:textOutline w14:w="0" w14:cap="flat" w14:cmpd="sng" w14:algn="ctr">
                  <w14:noFill/>
                  <w14:prstDash w14:val="solid"/>
                  <w14:round/>
                </w14:textOutline>
              </w:rPr>
            </w:pPr>
            <w:r w:rsidRPr="00A47BB1">
              <w:rPr>
                <w:rFonts w:ascii="Arial" w:eastAsia="Times New Roman" w:hAnsi="Arial" w:cs="Arial"/>
                <w:bCs/>
                <w:color w:val="000000" w:themeColor="text1"/>
                <w:sz w:val="24"/>
                <w:szCs w:val="24"/>
                <w14:textOutline w14:w="0" w14:cap="flat" w14:cmpd="sng" w14:algn="ctr">
                  <w14:noFill/>
                  <w14:prstDash w14:val="solid"/>
                  <w14:round/>
                </w14:textOutline>
              </w:rPr>
              <w:t>Population:</w:t>
            </w:r>
          </w:p>
        </w:tc>
        <w:tc>
          <w:tcPr>
            <w:tcW w:w="8158" w:type="dxa"/>
          </w:tcPr>
          <w:p w14:paraId="34BCCD57" w14:textId="5B1B41EA" w:rsidR="007D6D20" w:rsidRPr="00A47BB1" w:rsidRDefault="007D6D20" w:rsidP="00F20A78">
            <w:pPr>
              <w:pStyle w:val="Default"/>
              <w:numPr>
                <w:ilvl w:val="0"/>
                <w:numId w:val="9"/>
              </w:numPr>
              <w:ind w:left="378" w:hanging="378"/>
              <w:rPr>
                <w:rFonts w:ascii="Arial" w:hAnsi="Arial" w:cs="Arial"/>
                <w:color w:val="000000" w:themeColor="text1"/>
                <w14:textOutline w14:w="0" w14:cap="flat" w14:cmpd="sng" w14:algn="ctr">
                  <w14:noFill/>
                  <w14:prstDash w14:val="solid"/>
                  <w14:round/>
                </w14:textOutline>
              </w:rPr>
            </w:pPr>
            <w:r w:rsidRPr="00A47BB1">
              <w:rPr>
                <w:rFonts w:ascii="Arial" w:hAnsi="Arial" w:cs="Arial"/>
                <w:color w:val="000000" w:themeColor="text1"/>
                <w14:textOutline w14:w="0" w14:cap="flat" w14:cmpd="sng" w14:algn="ctr">
                  <w14:noFill/>
                  <w14:prstDash w14:val="solid"/>
                  <w14:round/>
                </w14:textOutline>
              </w:rPr>
              <w:t>Adults 18</w:t>
            </w:r>
            <w:r w:rsidR="00E0205F" w:rsidRPr="00A47BB1">
              <w:rPr>
                <w:rFonts w:ascii="Arial" w:hAnsi="Arial" w:cs="Arial"/>
                <w:color w:val="000000" w:themeColor="text1"/>
                <w14:textOutline w14:w="0" w14:cap="flat" w14:cmpd="sng" w14:algn="ctr">
                  <w14:noFill/>
                  <w14:prstDash w14:val="solid"/>
                  <w14:round/>
                </w14:textOutline>
              </w:rPr>
              <w:t xml:space="preserve"> </w:t>
            </w:r>
            <w:r w:rsidRPr="00A47BB1">
              <w:rPr>
                <w:rFonts w:ascii="Arial" w:hAnsi="Arial" w:cs="Arial"/>
                <w:color w:val="000000" w:themeColor="text1"/>
                <w14:textOutline w14:w="0" w14:cap="flat" w14:cmpd="sng" w14:algn="ctr">
                  <w14:noFill/>
                  <w14:prstDash w14:val="solid"/>
                  <w14:round/>
                </w14:textOutline>
              </w:rPr>
              <w:t>years</w:t>
            </w:r>
            <w:r w:rsidR="00EA12B1" w:rsidRPr="00A47BB1">
              <w:rPr>
                <w:rFonts w:ascii="Arial" w:hAnsi="Arial" w:cs="Arial"/>
                <w:color w:val="000000" w:themeColor="text1"/>
                <w14:textOutline w14:w="0" w14:cap="flat" w14:cmpd="sng" w14:algn="ctr">
                  <w14:noFill/>
                  <w14:prstDash w14:val="solid"/>
                  <w14:round/>
                </w14:textOutline>
              </w:rPr>
              <w:t xml:space="preserve"> </w:t>
            </w:r>
            <w:r w:rsidR="00E0205F" w:rsidRPr="00A47BB1">
              <w:rPr>
                <w:rFonts w:ascii="Arial" w:hAnsi="Arial" w:cs="Arial"/>
                <w:color w:val="000000" w:themeColor="text1"/>
                <w14:textOutline w14:w="0" w14:cap="flat" w14:cmpd="sng" w14:algn="ctr">
                  <w14:noFill/>
                  <w14:prstDash w14:val="solid"/>
                  <w14:round/>
                </w14:textOutline>
              </w:rPr>
              <w:t>and older residing</w:t>
            </w:r>
            <w:r w:rsidR="00EA12B1" w:rsidRPr="00A47BB1">
              <w:rPr>
                <w:rFonts w:ascii="Arial" w:hAnsi="Arial" w:cs="Arial"/>
                <w:color w:val="000000" w:themeColor="text1"/>
                <w14:textOutline w14:w="0" w14:cap="flat" w14:cmpd="sng" w14:algn="ctr">
                  <w14:noFill/>
                  <w14:prstDash w14:val="solid"/>
                  <w14:round/>
                </w14:textOutline>
              </w:rPr>
              <w:t xml:space="preserve"> in the United States </w:t>
            </w:r>
          </w:p>
          <w:p w14:paraId="4A1E64FC" w14:textId="71B209BC" w:rsidR="007D6D20" w:rsidRPr="00A47BB1" w:rsidRDefault="00E0205F" w:rsidP="00F20A78">
            <w:pPr>
              <w:pStyle w:val="Default"/>
              <w:numPr>
                <w:ilvl w:val="0"/>
                <w:numId w:val="9"/>
              </w:numPr>
              <w:ind w:left="378" w:hanging="378"/>
              <w:rPr>
                <w:rFonts w:ascii="Arial" w:hAnsi="Arial" w:cs="Arial"/>
                <w:color w:val="000000" w:themeColor="text1"/>
                <w14:textOutline w14:w="0" w14:cap="flat" w14:cmpd="sng" w14:algn="ctr">
                  <w14:noFill/>
                  <w14:prstDash w14:val="solid"/>
                  <w14:round/>
                </w14:textOutline>
              </w:rPr>
            </w:pPr>
            <w:r w:rsidRPr="00A47BB1">
              <w:rPr>
                <w:rFonts w:ascii="Arial" w:hAnsi="Arial" w:cs="Arial"/>
                <w:color w:val="000000" w:themeColor="text1"/>
                <w14:textOutline w14:w="0" w14:cap="flat" w14:cmpd="sng" w14:algn="ctr">
                  <w14:noFill/>
                  <w14:prstDash w14:val="solid"/>
                  <w14:round/>
                </w14:textOutline>
              </w:rPr>
              <w:t>Have a diagnosis of t</w:t>
            </w:r>
            <w:r w:rsidR="007D6D20" w:rsidRPr="00A47BB1">
              <w:rPr>
                <w:rFonts w:ascii="Arial" w:hAnsi="Arial" w:cs="Arial"/>
                <w:color w:val="000000" w:themeColor="text1"/>
                <w14:textOutline w14:w="0" w14:cap="flat" w14:cmpd="sng" w14:algn="ctr">
                  <w14:noFill/>
                  <w14:prstDash w14:val="solid"/>
                  <w14:round/>
                </w14:textOutline>
              </w:rPr>
              <w:t>wo or more chronic conditions</w:t>
            </w:r>
            <w:r w:rsidR="00162F2D" w:rsidRPr="00A47BB1">
              <w:rPr>
                <w:rFonts w:ascii="Arial" w:hAnsi="Arial" w:cs="Arial"/>
                <w:vertAlign w:val="superscript"/>
              </w:rPr>
              <w:t>1</w:t>
            </w:r>
          </w:p>
          <w:p w14:paraId="0B150459" w14:textId="27DDDCB2" w:rsidR="007D6D20" w:rsidRPr="00A47BB1" w:rsidRDefault="00247C00" w:rsidP="00F20A78">
            <w:pPr>
              <w:pStyle w:val="Default"/>
              <w:numPr>
                <w:ilvl w:val="1"/>
                <w:numId w:val="9"/>
              </w:numPr>
              <w:ind w:left="766"/>
              <w:rPr>
                <w:rFonts w:ascii="Arial" w:hAnsi="Arial" w:cs="Arial"/>
                <w:color w:val="000000" w:themeColor="text1"/>
                <w14:textOutline w14:w="0" w14:cap="flat" w14:cmpd="sng" w14:algn="ctr">
                  <w14:noFill/>
                  <w14:prstDash w14:val="solid"/>
                  <w14:round/>
                </w14:textOutline>
              </w:rPr>
            </w:pPr>
            <w:r w:rsidRPr="00A47BB1">
              <w:rPr>
                <w:rFonts w:ascii="Arial" w:hAnsi="Arial" w:cs="Arial"/>
                <w:color w:val="000000" w:themeColor="text1"/>
                <w14:textOutline w14:w="0" w14:cap="flat" w14:cmpd="sng" w14:algn="ctr">
                  <w14:noFill/>
                  <w14:prstDash w14:val="solid"/>
                  <w14:round/>
                </w14:textOutline>
              </w:rPr>
              <w:t>At</w:t>
            </w:r>
            <w:r w:rsidR="007D6D20" w:rsidRPr="00A47BB1">
              <w:rPr>
                <w:rFonts w:ascii="Arial" w:hAnsi="Arial" w:cs="Arial"/>
                <w:color w:val="000000" w:themeColor="text1"/>
                <w14:textOutline w14:w="0" w14:cap="flat" w14:cmpd="sng" w14:algn="ctr">
                  <w14:noFill/>
                  <w14:prstDash w14:val="solid"/>
                  <w14:round/>
                </w14:textOutline>
              </w:rPr>
              <w:t xml:space="preserve"> least one </w:t>
            </w:r>
            <w:r w:rsidRPr="00A47BB1">
              <w:rPr>
                <w:rFonts w:ascii="Arial" w:hAnsi="Arial" w:cs="Arial"/>
                <w:color w:val="000000" w:themeColor="text1"/>
                <w14:textOutline w14:w="0" w14:cap="flat" w14:cmpd="sng" w14:algn="ctr">
                  <w14:noFill/>
                  <w14:prstDash w14:val="solid"/>
                  <w14:round/>
                </w14:textOutline>
              </w:rPr>
              <w:t xml:space="preserve">of the conditions </w:t>
            </w:r>
            <w:r w:rsidR="007D6D20" w:rsidRPr="00A47BB1">
              <w:rPr>
                <w:rFonts w:ascii="Arial" w:hAnsi="Arial" w:cs="Arial"/>
                <w:color w:val="000000" w:themeColor="text1"/>
                <w14:textOutline w14:w="0" w14:cap="flat" w14:cmpd="sng" w14:algn="ctr">
                  <w14:noFill/>
                  <w14:prstDash w14:val="solid"/>
                  <w14:round/>
                </w14:textOutline>
              </w:rPr>
              <w:t xml:space="preserve">is not </w:t>
            </w:r>
            <w:r w:rsidRPr="00A47BB1">
              <w:rPr>
                <w:rFonts w:ascii="Arial" w:hAnsi="Arial" w:cs="Arial"/>
                <w:color w:val="000000" w:themeColor="text1"/>
                <w14:textOutline w14:w="0" w14:cap="flat" w14:cmpd="sng" w14:algn="ctr">
                  <w14:noFill/>
                  <w14:prstDash w14:val="solid"/>
                  <w14:round/>
                </w14:textOutline>
              </w:rPr>
              <w:t xml:space="preserve">a </w:t>
            </w:r>
            <w:r w:rsidR="007D6D20" w:rsidRPr="00A47BB1">
              <w:rPr>
                <w:rFonts w:ascii="Arial" w:hAnsi="Arial" w:cs="Arial"/>
                <w:color w:val="000000" w:themeColor="text1"/>
                <w14:textOutline w14:w="0" w14:cap="flat" w14:cmpd="sng" w14:algn="ctr">
                  <w14:noFill/>
                  <w14:prstDash w14:val="solid"/>
                  <w14:round/>
                </w14:textOutline>
              </w:rPr>
              <w:t>mental health</w:t>
            </w:r>
            <w:r w:rsidRPr="00A47BB1">
              <w:rPr>
                <w:rFonts w:ascii="Arial" w:hAnsi="Arial" w:cs="Arial"/>
                <w:color w:val="000000" w:themeColor="text1"/>
                <w14:textOutline w14:w="0" w14:cap="flat" w14:cmpd="sng" w14:algn="ctr">
                  <w14:noFill/>
                  <w14:prstDash w14:val="solid"/>
                  <w14:round/>
                </w14:textOutline>
              </w:rPr>
              <w:t xml:space="preserve"> condition</w:t>
            </w:r>
          </w:p>
          <w:p w14:paraId="4C610DE1" w14:textId="30705879" w:rsidR="007D6D20" w:rsidRPr="006869FB" w:rsidRDefault="00247C00" w:rsidP="00F20A78">
            <w:pPr>
              <w:pStyle w:val="Default"/>
              <w:numPr>
                <w:ilvl w:val="1"/>
                <w:numId w:val="9"/>
              </w:numPr>
              <w:ind w:left="766"/>
              <w:rPr>
                <w:rFonts w:ascii="Arial" w:hAnsi="Arial" w:cs="Arial"/>
                <w:color w:val="000000" w:themeColor="text1"/>
                <w14:textOutline w14:w="0" w14:cap="flat" w14:cmpd="sng" w14:algn="ctr">
                  <w14:noFill/>
                  <w14:prstDash w14:val="solid"/>
                  <w14:round/>
                </w14:textOutline>
              </w:rPr>
            </w:pPr>
            <w:r w:rsidRPr="00A47BB1">
              <w:rPr>
                <w:rFonts w:ascii="Arial" w:hAnsi="Arial" w:cs="Arial"/>
                <w:color w:val="000000" w:themeColor="text1"/>
                <w14:textOutline w14:w="0" w14:cap="flat" w14:cmpd="sng" w14:algn="ctr">
                  <w14:noFill/>
                  <w14:prstDash w14:val="solid"/>
                  <w14:round/>
                </w14:textOutline>
              </w:rPr>
              <w:t xml:space="preserve">Conditions </w:t>
            </w:r>
            <w:r w:rsidR="007D6D20" w:rsidRPr="00A47BB1">
              <w:rPr>
                <w:rFonts w:ascii="Arial" w:hAnsi="Arial" w:cs="Arial"/>
                <w:color w:val="000000" w:themeColor="text1"/>
                <w14:textOutline w14:w="0" w14:cap="flat" w14:cmpd="sng" w14:algn="ctr">
                  <w14:noFill/>
                  <w14:prstDash w14:val="solid"/>
                  <w14:round/>
                </w14:textOutline>
              </w:rPr>
              <w:t>need to be independent and not secondary to the other</w:t>
            </w:r>
            <w:r w:rsidR="00965A23" w:rsidRPr="00965A23">
              <w:rPr>
                <w:rFonts w:ascii="Arial" w:hAnsi="Arial" w:cs="Arial"/>
                <w:color w:val="000000" w:themeColor="text1"/>
                <w:vertAlign w:val="superscript"/>
                <w14:textOutline w14:w="0" w14:cap="flat" w14:cmpd="sng" w14:algn="ctr">
                  <w14:noFill/>
                  <w14:prstDash w14:val="solid"/>
                  <w14:round/>
                </w14:textOutline>
              </w:rPr>
              <w:t>2,</w:t>
            </w:r>
            <w:r w:rsidR="00E35569" w:rsidRPr="00965A23">
              <w:rPr>
                <w:rFonts w:ascii="Arial" w:hAnsi="Arial" w:cs="Arial"/>
                <w:vertAlign w:val="superscript"/>
                <w14:textOutline w14:w="0" w14:cap="flat" w14:cmpd="sng" w14:algn="ctr">
                  <w14:noFill/>
                  <w14:prstDash w14:val="solid"/>
                  <w14:round/>
                </w14:textOutline>
              </w:rPr>
              <w:t>3</w:t>
            </w:r>
          </w:p>
        </w:tc>
      </w:tr>
      <w:tr w:rsidR="007D6D20" w:rsidRPr="00A47BB1" w14:paraId="5E475493" w14:textId="77777777" w:rsidTr="00741E9C">
        <w:tc>
          <w:tcPr>
            <w:tcW w:w="1377" w:type="dxa"/>
            <w:vAlign w:val="center"/>
          </w:tcPr>
          <w:p w14:paraId="38626A4A" w14:textId="77777777" w:rsidR="007D6D20" w:rsidRPr="00A47BB1" w:rsidRDefault="007D6D20" w:rsidP="00F20A78">
            <w:pPr>
              <w:rPr>
                <w:rFonts w:ascii="Arial" w:hAnsi="Arial" w:cs="Arial"/>
                <w:color w:val="000000" w:themeColor="text1"/>
                <w:sz w:val="24"/>
                <w:szCs w:val="24"/>
                <w14:textOutline w14:w="0" w14:cap="flat" w14:cmpd="sng" w14:algn="ctr">
                  <w14:noFill/>
                  <w14:prstDash w14:val="solid"/>
                  <w14:round/>
                </w14:textOutline>
              </w:rPr>
            </w:pPr>
            <w:r w:rsidRPr="00A47BB1">
              <w:rPr>
                <w:rFonts w:ascii="Arial" w:eastAsia="Times New Roman" w:hAnsi="Arial" w:cs="Arial"/>
                <w:bCs/>
                <w:color w:val="000000" w:themeColor="text1"/>
                <w:sz w:val="24"/>
                <w:szCs w:val="24"/>
                <w14:textOutline w14:w="0" w14:cap="flat" w14:cmpd="sng" w14:algn="ctr">
                  <w14:noFill/>
                  <w14:prstDash w14:val="solid"/>
                  <w14:round/>
                </w14:textOutline>
              </w:rPr>
              <w:t>Indicator:</w:t>
            </w:r>
          </w:p>
        </w:tc>
        <w:tc>
          <w:tcPr>
            <w:tcW w:w="8158" w:type="dxa"/>
          </w:tcPr>
          <w:p w14:paraId="32946982" w14:textId="7BDF9E7A" w:rsidR="007D6D20" w:rsidRPr="00A47BB1" w:rsidRDefault="007D6D20" w:rsidP="00F20A78">
            <w:pPr>
              <w:pStyle w:val="ListParagraph"/>
              <w:numPr>
                <w:ilvl w:val="0"/>
                <w:numId w:val="11"/>
              </w:numPr>
              <w:rPr>
                <w:rFonts w:ascii="Arial" w:eastAsia="Times New Roman" w:hAnsi="Arial" w:cs="Arial"/>
                <w14:textOutline w14:w="0" w14:cap="flat" w14:cmpd="sng" w14:algn="ctr">
                  <w14:noFill/>
                  <w14:prstDash w14:val="solid"/>
                  <w14:round/>
                </w14:textOutline>
              </w:rPr>
            </w:pPr>
            <w:r w:rsidRPr="00A47BB1">
              <w:rPr>
                <w:rStyle w:val="normaltextrun"/>
                <w:rFonts w:ascii="Arial" w:eastAsia="Times New Roman" w:hAnsi="Arial" w:cs="Arial"/>
                <w14:textOutline w14:w="0" w14:cap="flat" w14:cmpd="sng" w14:algn="ctr">
                  <w14:noFill/>
                  <w14:prstDash w14:val="solid"/>
                  <w14:round/>
                </w14:textOutline>
              </w:rPr>
              <w:t>Any health</w:t>
            </w:r>
            <w:r w:rsidR="00DE3293">
              <w:rPr>
                <w:rStyle w:val="normaltextrun"/>
                <w:rFonts w:ascii="Arial" w:eastAsia="Times New Roman" w:hAnsi="Arial" w:cs="Arial"/>
                <w14:textOutline w14:w="0" w14:cap="flat" w14:cmpd="sng" w14:algn="ctr">
                  <w14:noFill/>
                  <w14:prstDash w14:val="solid"/>
                  <w14:round/>
                </w14:textOutline>
              </w:rPr>
              <w:t xml:space="preserve"> </w:t>
            </w:r>
            <w:r w:rsidRPr="00A47BB1">
              <w:rPr>
                <w:rStyle w:val="normaltextrun"/>
                <w:rFonts w:ascii="Arial" w:eastAsia="Times New Roman" w:hAnsi="Arial" w:cs="Arial"/>
                <w14:textOutline w14:w="0" w14:cap="flat" w14:cmpd="sng" w14:algn="ctr">
                  <w14:noFill/>
                  <w14:prstDash w14:val="solid"/>
                  <w14:round/>
                </w14:textOutline>
              </w:rPr>
              <w:t xml:space="preserve">care delivery model, intervention, approach, or strategy for </w:t>
            </w:r>
            <w:r w:rsidRPr="00A47BB1">
              <w:rPr>
                <w:rFonts w:ascii="Arial" w:hAnsi="Arial" w:cs="Arial"/>
                <w:shd w:val="clear" w:color="auto" w:fill="FFFFFF"/>
                <w14:textOutline w14:w="0" w14:cap="flat" w14:cmpd="sng" w14:algn="ctr">
                  <w14:noFill/>
                  <w14:prstDash w14:val="solid"/>
                  <w14:round/>
                </w14:textOutline>
              </w:rPr>
              <w:t>improving coordination of comprehensive health care and health outcomes</w:t>
            </w:r>
            <w:r w:rsidR="00B14A3D">
              <w:rPr>
                <w:rFonts w:ascii="Arial" w:hAnsi="Arial" w:cs="Arial"/>
                <w:shd w:val="clear" w:color="auto" w:fill="FFFFFF"/>
                <w14:textOutline w14:w="0" w14:cap="flat" w14:cmpd="sng" w14:algn="ctr">
                  <w14:noFill/>
                  <w14:prstDash w14:val="solid"/>
                  <w14:round/>
                </w14:textOutline>
              </w:rPr>
              <w:t xml:space="preserve"> for two or more chronic health conditions</w:t>
            </w:r>
          </w:p>
          <w:p w14:paraId="02A064CA" w14:textId="77777777" w:rsidR="007D6D20" w:rsidRPr="00A47BB1" w:rsidRDefault="007D6D20" w:rsidP="00F20A78">
            <w:pPr>
              <w:pStyle w:val="ListParagraph"/>
              <w:numPr>
                <w:ilvl w:val="1"/>
                <w:numId w:val="11"/>
              </w:numPr>
              <w:rPr>
                <w:rFonts w:ascii="Arial" w:eastAsia="Times New Roman" w:hAnsi="Arial" w:cs="Arial"/>
                <w14:textOutline w14:w="0" w14:cap="flat" w14:cmpd="sng" w14:algn="ctr">
                  <w14:noFill/>
                  <w14:prstDash w14:val="solid"/>
                  <w14:round/>
                </w14:textOutline>
              </w:rPr>
            </w:pPr>
            <w:r w:rsidRPr="00A47BB1">
              <w:rPr>
                <w:rFonts w:ascii="Arial" w:eastAsia="Times New Roman" w:hAnsi="Arial" w:cs="Arial"/>
                <w:shd w:val="clear" w:color="auto" w:fill="FFFFFF"/>
                <w14:textOutline w14:w="0" w14:cap="flat" w14:cmpd="sng" w14:algn="ctr">
                  <w14:noFill/>
                  <w14:prstDash w14:val="solid"/>
                  <w14:round/>
                </w14:textOutline>
              </w:rPr>
              <w:t xml:space="preserve">Must focus on the management of at least 2 chronic conditions </w:t>
            </w:r>
          </w:p>
        </w:tc>
      </w:tr>
      <w:tr w:rsidR="007D6D20" w:rsidRPr="00A47BB1" w14:paraId="5B21159E" w14:textId="77777777" w:rsidTr="00741E9C">
        <w:tc>
          <w:tcPr>
            <w:tcW w:w="1377" w:type="dxa"/>
            <w:vAlign w:val="center"/>
          </w:tcPr>
          <w:p w14:paraId="71847846" w14:textId="77777777" w:rsidR="007D6D20" w:rsidRPr="00A47BB1" w:rsidRDefault="007D6D20" w:rsidP="00F20A78">
            <w:pPr>
              <w:rPr>
                <w:rFonts w:ascii="Arial" w:hAnsi="Arial" w:cs="Arial"/>
                <w:bCs/>
                <w:color w:val="000000" w:themeColor="text1"/>
                <w:sz w:val="24"/>
                <w:szCs w:val="24"/>
                <w14:textOutline w14:w="0" w14:cap="flat" w14:cmpd="sng" w14:algn="ctr">
                  <w14:noFill/>
                  <w14:prstDash w14:val="solid"/>
                  <w14:round/>
                </w14:textOutline>
              </w:rPr>
            </w:pPr>
            <w:r w:rsidRPr="00A47BB1">
              <w:rPr>
                <w:rFonts w:ascii="Arial" w:hAnsi="Arial" w:cs="Arial"/>
                <w:bCs/>
                <w:color w:val="000000" w:themeColor="text1"/>
                <w:sz w:val="24"/>
                <w:szCs w:val="24"/>
                <w14:textOutline w14:w="0" w14:cap="flat" w14:cmpd="sng" w14:algn="ctr">
                  <w14:noFill/>
                  <w14:prstDash w14:val="solid"/>
                  <w14:round/>
                </w14:textOutline>
              </w:rPr>
              <w:t>Outcome:</w:t>
            </w:r>
          </w:p>
        </w:tc>
        <w:tc>
          <w:tcPr>
            <w:tcW w:w="8158" w:type="dxa"/>
          </w:tcPr>
          <w:p w14:paraId="62185927" w14:textId="591834ED" w:rsidR="007D6D20" w:rsidRPr="00A47BB1" w:rsidRDefault="007D6D20" w:rsidP="00A47BB1">
            <w:pPr>
              <w:pStyle w:val="ListParagraph"/>
              <w:keepNext/>
              <w:keepLines/>
              <w:numPr>
                <w:ilvl w:val="0"/>
                <w:numId w:val="12"/>
              </w:numPr>
              <w:rPr>
                <w:rFonts w:ascii="Arial" w:eastAsia="Times New Roman" w:hAnsi="Arial" w:cs="Arial"/>
                <w:color w:val="000000" w:themeColor="text1"/>
                <w14:textOutline w14:w="0" w14:cap="flat" w14:cmpd="sng" w14:algn="ctr">
                  <w14:noFill/>
                  <w14:prstDash w14:val="solid"/>
                  <w14:round/>
                </w14:textOutline>
              </w:rPr>
            </w:pPr>
            <w:r w:rsidRPr="00A47BB1">
              <w:rPr>
                <w:rStyle w:val="normaltextrun"/>
                <w:rFonts w:ascii="Arial" w:eastAsia="Times New Roman" w:hAnsi="Arial" w:cs="Arial"/>
                <w:color w:val="000000" w:themeColor="text1"/>
                <w14:textOutline w14:w="0" w14:cap="flat" w14:cmpd="sng" w14:algn="ctr">
                  <w14:noFill/>
                  <w14:prstDash w14:val="solid"/>
                  <w14:round/>
                </w14:textOutline>
              </w:rPr>
              <w:t xml:space="preserve">Any process of care (e.g., receipt of guideline concordant care – </w:t>
            </w:r>
            <w:r w:rsidR="00B6508B">
              <w:rPr>
                <w:rStyle w:val="normaltextrun"/>
                <w:rFonts w:ascii="Arial" w:eastAsia="Times New Roman" w:hAnsi="Arial" w:cs="Arial"/>
                <w:color w:val="000000" w:themeColor="text1"/>
                <w14:textOutline w14:w="0" w14:cap="flat" w14:cmpd="sng" w14:algn="ctr">
                  <w14:noFill/>
                  <w14:prstDash w14:val="solid"/>
                  <w14:round/>
                </w14:textOutline>
              </w:rPr>
              <w:t>Hb</w:t>
            </w:r>
            <w:r w:rsidRPr="00A47BB1">
              <w:rPr>
                <w:rStyle w:val="normaltextrun"/>
                <w:rFonts w:ascii="Arial" w:eastAsia="Times New Roman" w:hAnsi="Arial" w:cs="Arial"/>
                <w:color w:val="000000" w:themeColor="text1"/>
                <w14:textOutline w14:w="0" w14:cap="flat" w14:cmpd="sng" w14:algn="ctr">
                  <w14:noFill/>
                  <w14:prstDash w14:val="solid"/>
                  <w14:round/>
                </w14:textOutline>
              </w:rPr>
              <w:t>A1</w:t>
            </w:r>
            <w:r w:rsidR="00B6508B">
              <w:rPr>
                <w:rStyle w:val="normaltextrun"/>
                <w:rFonts w:ascii="Arial" w:eastAsia="Times New Roman" w:hAnsi="Arial" w:cs="Arial"/>
                <w:color w:val="000000" w:themeColor="text1"/>
                <w14:textOutline w14:w="0" w14:cap="flat" w14:cmpd="sng" w14:algn="ctr">
                  <w14:noFill/>
                  <w14:prstDash w14:val="solid"/>
                  <w14:round/>
                </w14:textOutline>
              </w:rPr>
              <w:t>c</w:t>
            </w:r>
            <w:r w:rsidRPr="00A47BB1">
              <w:rPr>
                <w:rStyle w:val="normaltextrun"/>
                <w:rFonts w:ascii="Arial" w:eastAsia="Times New Roman" w:hAnsi="Arial" w:cs="Arial"/>
                <w:color w:val="000000" w:themeColor="text1"/>
                <w14:textOutline w14:w="0" w14:cap="flat" w14:cmpd="sng" w14:algn="ctr">
                  <w14:noFill/>
                  <w14:prstDash w14:val="solid"/>
                  <w14:round/>
                </w14:textOutline>
              </w:rPr>
              <w:t xml:space="preserve"> test) or outcome (e.g., </w:t>
            </w:r>
            <w:r w:rsidR="00B6508B">
              <w:rPr>
                <w:rStyle w:val="normaltextrun"/>
                <w:rFonts w:ascii="Arial" w:eastAsia="Times New Roman" w:hAnsi="Arial" w:cs="Arial"/>
                <w:color w:val="000000" w:themeColor="text1"/>
                <w14:textOutline w14:w="0" w14:cap="flat" w14:cmpd="sng" w14:algn="ctr">
                  <w14:noFill/>
                  <w14:prstDash w14:val="solid"/>
                  <w14:round/>
                </w14:textOutline>
              </w:rPr>
              <w:t>Hb</w:t>
            </w:r>
            <w:r w:rsidR="00B6508B" w:rsidRPr="00A47BB1">
              <w:rPr>
                <w:rStyle w:val="normaltextrun"/>
                <w:rFonts w:ascii="Arial" w:eastAsia="Times New Roman" w:hAnsi="Arial" w:cs="Arial"/>
                <w:color w:val="000000" w:themeColor="text1"/>
                <w14:textOutline w14:w="0" w14:cap="flat" w14:cmpd="sng" w14:algn="ctr">
                  <w14:noFill/>
                  <w14:prstDash w14:val="solid"/>
                  <w14:round/>
                </w14:textOutline>
              </w:rPr>
              <w:t>A1</w:t>
            </w:r>
            <w:r w:rsidR="00B6508B">
              <w:rPr>
                <w:rStyle w:val="normaltextrun"/>
                <w:rFonts w:ascii="Arial" w:eastAsia="Times New Roman" w:hAnsi="Arial" w:cs="Arial"/>
                <w:color w:val="000000" w:themeColor="text1"/>
                <w14:textOutline w14:w="0" w14:cap="flat" w14:cmpd="sng" w14:algn="ctr">
                  <w14:noFill/>
                  <w14:prstDash w14:val="solid"/>
                  <w14:round/>
                </w14:textOutline>
              </w:rPr>
              <w:t>c</w:t>
            </w:r>
            <w:r w:rsidR="00B6508B" w:rsidRPr="00A47BB1">
              <w:rPr>
                <w:rStyle w:val="normaltextrun"/>
                <w:rFonts w:ascii="Arial" w:eastAsia="Times New Roman" w:hAnsi="Arial" w:cs="Arial"/>
                <w:color w:val="000000" w:themeColor="text1"/>
                <w14:textOutline w14:w="0" w14:cap="flat" w14:cmpd="sng" w14:algn="ctr">
                  <w14:noFill/>
                  <w14:prstDash w14:val="solid"/>
                  <w14:round/>
                </w14:textOutline>
              </w:rPr>
              <w:t xml:space="preserve"> </w:t>
            </w:r>
            <w:r w:rsidRPr="00A47BB1">
              <w:rPr>
                <w:rStyle w:val="normaltextrun"/>
                <w:rFonts w:ascii="Arial" w:eastAsia="Times New Roman" w:hAnsi="Arial" w:cs="Arial"/>
                <w:color w:val="000000" w:themeColor="text1"/>
                <w14:textOutline w14:w="0" w14:cap="flat" w14:cmpd="sng" w14:algn="ctr">
                  <w14:noFill/>
                  <w14:prstDash w14:val="solid"/>
                  <w14:round/>
                </w14:textOutline>
              </w:rPr>
              <w:t>level</w:t>
            </w:r>
            <w:r w:rsidR="00B6508B">
              <w:rPr>
                <w:rStyle w:val="normaltextrun"/>
                <w:rFonts w:ascii="Arial" w:eastAsia="Times New Roman" w:hAnsi="Arial" w:cs="Arial"/>
                <w:color w:val="000000" w:themeColor="text1"/>
                <w14:textOutline w14:w="0" w14:cap="flat" w14:cmpd="sng" w14:algn="ctr">
                  <w14:noFill/>
                  <w14:prstDash w14:val="solid"/>
                  <w14:round/>
                </w14:textOutline>
              </w:rPr>
              <w:t xml:space="preserve">, </w:t>
            </w:r>
            <w:r w:rsidRPr="00A47BB1">
              <w:rPr>
                <w:rStyle w:val="normaltextrun"/>
                <w:rFonts w:ascii="Arial" w:eastAsia="Times New Roman" w:hAnsi="Arial" w:cs="Arial"/>
                <w:color w:val="000000" w:themeColor="text1"/>
                <w14:textOutline w14:w="0" w14:cap="flat" w14:cmpd="sng" w14:algn="ctr">
                  <w14:noFill/>
                  <w14:prstDash w14:val="solid"/>
                  <w14:round/>
                </w14:textOutline>
              </w:rPr>
              <w:t xml:space="preserve">blood pressure, health-related quality of life, mortality, economic evaluations, out of pocket costs/copays) measured at the patient level </w:t>
            </w:r>
            <w:r w:rsidR="00E95802" w:rsidRPr="00A47BB1">
              <w:rPr>
                <w:rStyle w:val="normaltextrun"/>
                <w:rFonts w:ascii="Arial" w:eastAsia="Times New Roman" w:hAnsi="Arial" w:cs="Arial"/>
                <w14:textOutline w14:w="0" w14:cap="flat" w14:cmpd="sng" w14:algn="ctr">
                  <w14:noFill/>
                  <w14:prstDash w14:val="solid"/>
                  <w14:round/>
                </w14:textOutline>
              </w:rPr>
              <w:t>a</w:t>
            </w:r>
            <w:r w:rsidR="00E95802" w:rsidRPr="00A47BB1">
              <w:rPr>
                <w:rStyle w:val="normaltextrun"/>
                <w:rFonts w:ascii="Arial" w:eastAsia="Times New Roman" w:hAnsi="Arial" w:cs="Arial"/>
              </w:rPr>
              <w:t>nd related to</w:t>
            </w:r>
            <w:r w:rsidRPr="00A47BB1">
              <w:rPr>
                <w:rStyle w:val="normaltextrun"/>
                <w:rFonts w:ascii="Arial" w:eastAsia="Times New Roman" w:hAnsi="Arial" w:cs="Arial"/>
                <w14:textOutline w14:w="0" w14:cap="flat" w14:cmpd="sng" w14:algn="ctr">
                  <w14:noFill/>
                  <w14:prstDash w14:val="solid"/>
                  <w14:round/>
                </w14:textOutline>
              </w:rPr>
              <w:t xml:space="preserve"> both chronic conditions</w:t>
            </w:r>
            <w:r w:rsidR="00E95802" w:rsidRPr="00A47BB1">
              <w:rPr>
                <w:rStyle w:val="normaltextrun"/>
                <w:rFonts w:ascii="Arial" w:eastAsia="Times New Roman" w:hAnsi="Arial" w:cs="Arial"/>
                <w14:textOutline w14:w="0" w14:cap="flat" w14:cmpd="sng" w14:algn="ctr">
                  <w14:noFill/>
                  <w14:prstDash w14:val="solid"/>
                  <w14:round/>
                </w14:textOutline>
              </w:rPr>
              <w:t xml:space="preserve"> </w:t>
            </w:r>
            <w:r w:rsidR="00E95802" w:rsidRPr="00A47BB1">
              <w:rPr>
                <w:rStyle w:val="normaltextrun"/>
                <w:rFonts w:ascii="Arial" w:eastAsia="Times New Roman" w:hAnsi="Arial" w:cs="Arial"/>
              </w:rPr>
              <w:t>studied</w:t>
            </w:r>
            <w:r w:rsidR="006869FB" w:rsidRPr="00A47BB1">
              <w:rPr>
                <w:rStyle w:val="EndnoteReference"/>
                <w:rFonts w:ascii="Arial" w:hAnsi="Arial" w:cs="Arial"/>
              </w:rPr>
              <w:t>4</w:t>
            </w:r>
          </w:p>
        </w:tc>
      </w:tr>
      <w:tr w:rsidR="007D6D20" w:rsidRPr="00A47BB1" w14:paraId="62651088" w14:textId="77777777" w:rsidTr="00741E9C">
        <w:tc>
          <w:tcPr>
            <w:tcW w:w="1377" w:type="dxa"/>
            <w:vAlign w:val="center"/>
          </w:tcPr>
          <w:p w14:paraId="1F47472F" w14:textId="77777777" w:rsidR="007D6D20" w:rsidRPr="00A47BB1" w:rsidRDefault="007D6D20" w:rsidP="00F20A78">
            <w:pPr>
              <w:rPr>
                <w:rFonts w:ascii="Arial" w:hAnsi="Arial" w:cs="Arial"/>
                <w:bCs/>
                <w:color w:val="000000" w:themeColor="text1"/>
                <w:sz w:val="24"/>
                <w:szCs w:val="24"/>
                <w14:textOutline w14:w="0" w14:cap="flat" w14:cmpd="sng" w14:algn="ctr">
                  <w14:noFill/>
                  <w14:prstDash w14:val="solid"/>
                  <w14:round/>
                </w14:textOutline>
              </w:rPr>
            </w:pPr>
            <w:r w:rsidRPr="00A47BB1">
              <w:rPr>
                <w:rFonts w:ascii="Arial" w:eastAsia="Times New Roman" w:hAnsi="Arial" w:cs="Arial"/>
                <w:bCs/>
                <w:color w:val="000000" w:themeColor="text1"/>
                <w:sz w:val="24"/>
                <w:szCs w:val="24"/>
                <w14:textOutline w14:w="0" w14:cap="flat" w14:cmpd="sng" w14:algn="ctr">
                  <w14:noFill/>
                  <w14:prstDash w14:val="solid"/>
                  <w14:round/>
                </w14:textOutline>
              </w:rPr>
              <w:t>Study types:</w:t>
            </w:r>
          </w:p>
        </w:tc>
        <w:tc>
          <w:tcPr>
            <w:tcW w:w="8158" w:type="dxa"/>
          </w:tcPr>
          <w:p w14:paraId="0B84029E" w14:textId="0C7F7C9F" w:rsidR="007D6D20" w:rsidRPr="00A47BB1" w:rsidRDefault="007D6D20" w:rsidP="00D22043">
            <w:pPr>
              <w:pStyle w:val="ListParagraph"/>
              <w:numPr>
                <w:ilvl w:val="0"/>
                <w:numId w:val="10"/>
              </w:numPr>
              <w:tabs>
                <w:tab w:val="left" w:pos="1431"/>
              </w:tabs>
              <w:rPr>
                <w:rFonts w:ascii="Arial" w:hAnsi="Arial" w:cs="Arial"/>
                <w:color w:val="000000" w:themeColor="text1"/>
                <w14:textOutline w14:w="0" w14:cap="flat" w14:cmpd="sng" w14:algn="ctr">
                  <w14:noFill/>
                  <w14:prstDash w14:val="solid"/>
                  <w14:round/>
                </w14:textOutline>
              </w:rPr>
            </w:pPr>
            <w:r w:rsidRPr="00A47BB1">
              <w:rPr>
                <w:rFonts w:ascii="Arial" w:eastAsiaTheme="minorEastAsia" w:hAnsi="Arial" w:cs="Arial"/>
                <w:color w:val="000000" w:themeColor="text1"/>
                <w14:textOutline w14:w="0" w14:cap="flat" w14:cmpd="sng" w14:algn="ctr">
                  <w14:noFill/>
                  <w14:prstDash w14:val="solid"/>
                  <w14:round/>
                </w14:textOutline>
              </w:rPr>
              <w:t>Analytical studies</w:t>
            </w:r>
            <w:r w:rsidR="00B6508B">
              <w:rPr>
                <w:rFonts w:ascii="Arial" w:eastAsiaTheme="minorEastAsia" w:hAnsi="Arial" w:cs="Arial"/>
                <w:color w:val="000000" w:themeColor="text1"/>
                <w14:textOutline w14:w="0" w14:cap="flat" w14:cmpd="sng" w14:algn="ctr">
                  <w14:noFill/>
                  <w14:prstDash w14:val="solid"/>
                  <w14:round/>
                </w14:textOutline>
              </w:rPr>
              <w:t>, including randomized controlled</w:t>
            </w:r>
            <w:r w:rsidR="00C53BB6">
              <w:rPr>
                <w:rFonts w:ascii="Arial" w:eastAsiaTheme="minorEastAsia" w:hAnsi="Arial" w:cs="Arial"/>
                <w:color w:val="000000" w:themeColor="text1"/>
                <w14:textOutline w14:w="0" w14:cap="flat" w14:cmpd="sng" w14:algn="ctr">
                  <w14:noFill/>
                  <w14:prstDash w14:val="solid"/>
                  <w14:round/>
                </w14:textOutline>
              </w:rPr>
              <w:t>,</w:t>
            </w:r>
            <w:r w:rsidRPr="00A47BB1">
              <w:rPr>
                <w:rFonts w:ascii="Arial" w:eastAsiaTheme="minorEastAsia" w:hAnsi="Arial" w:cs="Arial"/>
                <w:color w:val="000000" w:themeColor="text1"/>
                <w14:textOutline w14:w="0" w14:cap="flat" w14:cmpd="sng" w14:algn="ctr">
                  <w14:noFill/>
                  <w14:prstDash w14:val="solid"/>
                  <w14:round/>
                </w14:textOutline>
              </w:rPr>
              <w:t xml:space="preserve"> quasi-experimental,</w:t>
            </w:r>
            <w:r w:rsidR="00134986">
              <w:rPr>
                <w:rFonts w:ascii="Arial" w:eastAsiaTheme="minorEastAsia" w:hAnsi="Arial" w:cs="Arial"/>
                <w:color w:val="000000" w:themeColor="text1"/>
                <w14:textOutline w14:w="0" w14:cap="flat" w14:cmpd="sng" w14:algn="ctr">
                  <w14:noFill/>
                  <w14:prstDash w14:val="solid"/>
                  <w14:round/>
                </w14:textOutline>
              </w:rPr>
              <w:t xml:space="preserve"> </w:t>
            </w:r>
            <w:r w:rsidRPr="00A47BB1">
              <w:rPr>
                <w:rFonts w:ascii="Arial" w:eastAsiaTheme="minorEastAsia" w:hAnsi="Arial" w:cs="Arial"/>
                <w:color w:val="000000" w:themeColor="text1"/>
                <w14:textOutline w14:w="0" w14:cap="flat" w14:cmpd="sng" w14:algn="ctr">
                  <w14:noFill/>
                  <w14:prstDash w14:val="solid"/>
                  <w14:round/>
                </w14:textOutline>
              </w:rPr>
              <w:t>cohort, case-</w:t>
            </w:r>
            <w:r w:rsidR="00B6508B">
              <w:rPr>
                <w:rFonts w:ascii="Arial" w:eastAsiaTheme="minorEastAsia" w:hAnsi="Arial" w:cs="Arial"/>
                <w:color w:val="000000" w:themeColor="text1"/>
                <w14:textOutline w14:w="0" w14:cap="flat" w14:cmpd="sng" w14:algn="ctr">
                  <w14:noFill/>
                  <w14:prstDash w14:val="solid"/>
                  <w14:round/>
                </w14:textOutline>
              </w:rPr>
              <w:t>control</w:t>
            </w:r>
            <w:r w:rsidRPr="00A47BB1">
              <w:rPr>
                <w:rFonts w:ascii="Arial" w:eastAsiaTheme="minorEastAsia" w:hAnsi="Arial" w:cs="Arial"/>
                <w:color w:val="000000" w:themeColor="text1"/>
                <w14:textOutline w14:w="0" w14:cap="flat" w14:cmpd="sng" w14:algn="ctr">
                  <w14:noFill/>
                  <w14:prstDash w14:val="solid"/>
                  <w14:round/>
                </w14:textOutline>
              </w:rPr>
              <w:t>, cross-sectional</w:t>
            </w:r>
            <w:r w:rsidR="00C53BB6">
              <w:rPr>
                <w:rFonts w:ascii="Arial" w:eastAsiaTheme="minorEastAsia" w:hAnsi="Arial" w:cs="Arial"/>
                <w:color w:val="000000" w:themeColor="text1"/>
                <w14:textOutline w14:w="0" w14:cap="flat" w14:cmpd="sng" w14:algn="ctr">
                  <w14:noFill/>
                  <w14:prstDash w14:val="solid"/>
                  <w14:round/>
                </w14:textOutline>
              </w:rPr>
              <w:t xml:space="preserve">, </w:t>
            </w:r>
            <w:r w:rsidR="00134986">
              <w:rPr>
                <w:rFonts w:ascii="Arial" w:eastAsiaTheme="minorEastAsia" w:hAnsi="Arial" w:cs="Arial"/>
                <w:color w:val="000000" w:themeColor="text1"/>
                <w14:textOutline w14:w="0" w14:cap="flat" w14:cmpd="sng" w14:algn="ctr">
                  <w14:noFill/>
                  <w14:prstDash w14:val="solid"/>
                  <w14:round/>
                </w14:textOutline>
              </w:rPr>
              <w:t xml:space="preserve">and </w:t>
            </w:r>
            <w:r w:rsidR="00C53BB6" w:rsidRPr="00A47BB1">
              <w:rPr>
                <w:rFonts w:ascii="Arial" w:eastAsiaTheme="minorEastAsia" w:hAnsi="Arial" w:cs="Arial"/>
                <w:color w:val="000000" w:themeColor="text1"/>
                <w14:textOutline w14:w="0" w14:cap="flat" w14:cmpd="sng" w14:algn="ctr">
                  <w14:noFill/>
                  <w14:prstDash w14:val="solid"/>
                  <w14:round/>
                </w14:textOutline>
              </w:rPr>
              <w:t>case reports/</w:t>
            </w:r>
            <w:r w:rsidR="00134986">
              <w:rPr>
                <w:rFonts w:ascii="Arial" w:eastAsiaTheme="minorEastAsia" w:hAnsi="Arial" w:cs="Arial"/>
                <w:color w:val="000000" w:themeColor="text1"/>
                <w14:textOutline w14:w="0" w14:cap="flat" w14:cmpd="sng" w14:algn="ctr">
                  <w14:noFill/>
                  <w14:prstDash w14:val="solid"/>
                  <w14:round/>
                </w14:textOutline>
              </w:rPr>
              <w:t xml:space="preserve"> </w:t>
            </w:r>
            <w:r w:rsidR="00C53BB6" w:rsidRPr="00A47BB1">
              <w:rPr>
                <w:rFonts w:ascii="Arial" w:eastAsiaTheme="minorEastAsia" w:hAnsi="Arial" w:cs="Arial"/>
                <w:color w:val="000000" w:themeColor="text1"/>
                <w14:textOutline w14:w="0" w14:cap="flat" w14:cmpd="sng" w14:algn="ctr">
                  <w14:noFill/>
                  <w14:prstDash w14:val="solid"/>
                  <w14:round/>
                </w14:textOutline>
              </w:rPr>
              <w:t>series</w:t>
            </w:r>
            <w:r w:rsidR="00C53BB6">
              <w:rPr>
                <w:rFonts w:ascii="Arial" w:eastAsiaTheme="minorEastAsia" w:hAnsi="Arial" w:cs="Arial"/>
                <w:color w:val="000000" w:themeColor="text1"/>
                <w14:textOutline w14:w="0" w14:cap="flat" w14:cmpd="sng" w14:algn="ctr">
                  <w14:noFill/>
                  <w14:prstDash w14:val="solid"/>
                  <w14:round/>
                </w14:textOutline>
              </w:rPr>
              <w:t xml:space="preserve">. Studies </w:t>
            </w:r>
            <w:r w:rsidR="00134986">
              <w:rPr>
                <w:rFonts w:ascii="Arial" w:eastAsiaTheme="minorEastAsia" w:hAnsi="Arial" w:cs="Arial"/>
                <w:color w:val="000000" w:themeColor="text1"/>
                <w14:textOutline w14:w="0" w14:cap="flat" w14:cmpd="sng" w14:algn="ctr">
                  <w14:noFill/>
                  <w14:prstDash w14:val="solid"/>
                  <w14:round/>
                </w14:textOutline>
              </w:rPr>
              <w:t>may</w:t>
            </w:r>
            <w:r w:rsidR="00C53BB6">
              <w:rPr>
                <w:rFonts w:ascii="Arial" w:eastAsiaTheme="minorEastAsia" w:hAnsi="Arial" w:cs="Arial"/>
                <w:color w:val="000000" w:themeColor="text1"/>
                <w14:textOutline w14:w="0" w14:cap="flat" w14:cmpd="sng" w14:algn="ctr">
                  <w14:noFill/>
                  <w14:prstDash w14:val="solid"/>
                  <w14:round/>
                </w14:textOutline>
              </w:rPr>
              <w:t xml:space="preserve"> use quantitative, </w:t>
            </w:r>
            <w:r w:rsidRPr="00A47BB1">
              <w:rPr>
                <w:rFonts w:ascii="Arial" w:eastAsiaTheme="minorEastAsia" w:hAnsi="Arial" w:cs="Arial"/>
                <w:color w:val="000000" w:themeColor="text1"/>
                <w14:textOutline w14:w="0" w14:cap="flat" w14:cmpd="sng" w14:algn="ctr">
                  <w14:noFill/>
                  <w14:prstDash w14:val="solid"/>
                  <w14:round/>
                </w14:textOutline>
              </w:rPr>
              <w:t>qualitative,</w:t>
            </w:r>
            <w:r w:rsidR="00C53BB6">
              <w:rPr>
                <w:rFonts w:ascii="Arial" w:eastAsiaTheme="minorEastAsia" w:hAnsi="Arial" w:cs="Arial"/>
                <w:color w:val="000000" w:themeColor="text1"/>
                <w14:textOutline w14:w="0" w14:cap="flat" w14:cmpd="sng" w14:algn="ctr">
                  <w14:noFill/>
                  <w14:prstDash w14:val="solid"/>
                  <w14:round/>
                </w14:textOutline>
              </w:rPr>
              <w:t xml:space="preserve"> or mixed methods</w:t>
            </w:r>
            <w:r w:rsidRPr="00A47BB1">
              <w:rPr>
                <w:rFonts w:ascii="Arial" w:eastAsiaTheme="minorEastAsia" w:hAnsi="Arial" w:cs="Arial"/>
                <w:color w:val="000000" w:themeColor="text1"/>
                <w14:textOutline w14:w="0" w14:cap="flat" w14:cmpd="sng" w14:algn="ctr">
                  <w14:noFill/>
                  <w14:prstDash w14:val="solid"/>
                  <w14:round/>
                </w14:textOutline>
              </w:rPr>
              <w:t xml:space="preserve">. Studies without </w:t>
            </w:r>
            <w:r w:rsidR="00C53BB6">
              <w:rPr>
                <w:rFonts w:ascii="Arial" w:eastAsiaTheme="minorEastAsia" w:hAnsi="Arial" w:cs="Arial"/>
                <w:color w:val="000000" w:themeColor="text1"/>
                <w14:textOutline w14:w="0" w14:cap="flat" w14:cmpd="sng" w14:algn="ctr">
                  <w14:noFill/>
                  <w14:prstDash w14:val="solid"/>
                  <w14:round/>
                </w14:textOutline>
              </w:rPr>
              <w:t xml:space="preserve">a </w:t>
            </w:r>
            <w:r w:rsidRPr="00A47BB1">
              <w:rPr>
                <w:rFonts w:ascii="Arial" w:eastAsiaTheme="minorEastAsia" w:hAnsi="Arial" w:cs="Arial"/>
                <w:color w:val="000000" w:themeColor="text1"/>
                <w14:textOutline w14:w="0" w14:cap="flat" w14:cmpd="sng" w14:algn="ctr">
                  <w14:noFill/>
                  <w14:prstDash w14:val="solid"/>
                  <w14:round/>
                </w14:textOutline>
              </w:rPr>
              <w:t xml:space="preserve">comparison group are included. </w:t>
            </w:r>
            <w:r w:rsidR="00D22043" w:rsidRPr="00A47BB1">
              <w:rPr>
                <w:rFonts w:ascii="Arial" w:eastAsiaTheme="minorEastAsia" w:hAnsi="Arial" w:cs="Arial"/>
                <w:color w:val="000000" w:themeColor="text1"/>
                <w14:textOutline w14:w="0" w14:cap="flat" w14:cmpd="sng" w14:algn="ctr">
                  <w14:noFill/>
                  <w14:prstDash w14:val="solid"/>
                  <w14:round/>
                </w14:textOutline>
              </w:rPr>
              <w:t xml:space="preserve"> </w:t>
            </w:r>
            <w:r w:rsidRPr="00A47BB1">
              <w:rPr>
                <w:rFonts w:ascii="Arial" w:hAnsi="Arial" w:cs="Arial"/>
                <w:i/>
                <w:iCs/>
                <w:color w:val="000000" w:themeColor="text1"/>
                <w14:textOutline w14:w="0" w14:cap="flat" w14:cmpd="sng" w14:algn="ctr">
                  <w14:noFill/>
                  <w14:prstDash w14:val="solid"/>
                  <w14:round/>
                </w14:textOutline>
              </w:rPr>
              <w:t xml:space="preserve">  </w:t>
            </w:r>
          </w:p>
        </w:tc>
      </w:tr>
      <w:tr w:rsidR="007D6D20" w:rsidRPr="00A47BB1" w14:paraId="1EA285FF" w14:textId="77777777" w:rsidTr="00741E9C">
        <w:tc>
          <w:tcPr>
            <w:tcW w:w="1377" w:type="dxa"/>
            <w:vAlign w:val="center"/>
          </w:tcPr>
          <w:p w14:paraId="5A3826E4" w14:textId="77777777" w:rsidR="007D6D20" w:rsidRPr="00A47BB1" w:rsidRDefault="007D6D20" w:rsidP="00F20A78">
            <w:pPr>
              <w:rPr>
                <w:rFonts w:ascii="Arial" w:eastAsia="Times New Roman" w:hAnsi="Arial" w:cs="Arial"/>
                <w:bCs/>
                <w:color w:val="000000" w:themeColor="text1"/>
                <w:sz w:val="24"/>
                <w:szCs w:val="24"/>
                <w14:textOutline w14:w="0" w14:cap="flat" w14:cmpd="sng" w14:algn="ctr">
                  <w14:noFill/>
                  <w14:prstDash w14:val="solid"/>
                  <w14:round/>
                </w14:textOutline>
              </w:rPr>
            </w:pPr>
            <w:r w:rsidRPr="00A47BB1">
              <w:rPr>
                <w:rFonts w:ascii="Arial" w:eastAsia="Times New Roman" w:hAnsi="Arial" w:cs="Arial"/>
                <w:bCs/>
                <w:color w:val="000000" w:themeColor="text1"/>
                <w:sz w:val="24"/>
                <w:szCs w:val="24"/>
                <w14:textOutline w14:w="0" w14:cap="flat" w14:cmpd="sng" w14:algn="ctr">
                  <w14:noFill/>
                  <w14:prstDash w14:val="solid"/>
                  <w14:round/>
                </w14:textOutline>
              </w:rPr>
              <w:t>Language:</w:t>
            </w:r>
          </w:p>
        </w:tc>
        <w:tc>
          <w:tcPr>
            <w:tcW w:w="8158" w:type="dxa"/>
          </w:tcPr>
          <w:p w14:paraId="3738F1D7" w14:textId="586BC695" w:rsidR="007D6D20" w:rsidRPr="00A47BB1" w:rsidRDefault="007D6D20" w:rsidP="00F20A78">
            <w:pPr>
              <w:pStyle w:val="ListParagraph"/>
              <w:numPr>
                <w:ilvl w:val="0"/>
                <w:numId w:val="10"/>
              </w:numPr>
              <w:tabs>
                <w:tab w:val="left" w:pos="1431"/>
              </w:tabs>
              <w:rPr>
                <w:rFonts w:ascii="Arial" w:eastAsia="Times New Roman" w:hAnsi="Arial" w:cs="Arial"/>
                <w:color w:val="000000" w:themeColor="text1"/>
                <w14:textOutline w14:w="0" w14:cap="flat" w14:cmpd="sng" w14:algn="ctr">
                  <w14:noFill/>
                  <w14:prstDash w14:val="solid"/>
                  <w14:round/>
                </w14:textOutline>
              </w:rPr>
            </w:pPr>
            <w:r w:rsidRPr="00A47BB1">
              <w:rPr>
                <w:rFonts w:ascii="Arial" w:eastAsia="Times New Roman" w:hAnsi="Arial" w:cs="Arial"/>
                <w:color w:val="000000" w:themeColor="text1"/>
                <w14:textOutline w14:w="0" w14:cap="flat" w14:cmpd="sng" w14:algn="ctr">
                  <w14:noFill/>
                  <w14:prstDash w14:val="solid"/>
                  <w14:round/>
                </w14:textOutline>
              </w:rPr>
              <w:t>English</w:t>
            </w:r>
            <w:r w:rsidR="00A47BB1" w:rsidRPr="00A47BB1">
              <w:rPr>
                <w:rFonts w:ascii="Arial" w:eastAsia="Times New Roman" w:hAnsi="Arial" w:cs="Arial"/>
                <w:color w:val="000000" w:themeColor="text1"/>
                <w14:textOutline w14:w="0" w14:cap="flat" w14:cmpd="sng" w14:algn="ctr">
                  <w14:noFill/>
                  <w14:prstDash w14:val="solid"/>
                  <w14:round/>
                </w14:textOutline>
              </w:rPr>
              <w:t xml:space="preserve"> </w:t>
            </w:r>
          </w:p>
        </w:tc>
      </w:tr>
      <w:tr w:rsidR="007D6D20" w:rsidRPr="00A47BB1" w14:paraId="51D2454A" w14:textId="77777777" w:rsidTr="00741E9C">
        <w:tc>
          <w:tcPr>
            <w:tcW w:w="9535" w:type="dxa"/>
            <w:gridSpan w:val="2"/>
            <w:vAlign w:val="center"/>
          </w:tcPr>
          <w:p w14:paraId="5BFB46A6" w14:textId="2384C476" w:rsidR="007D6D20" w:rsidRPr="00A47BB1" w:rsidRDefault="007714DC" w:rsidP="007714DC">
            <w:pPr>
              <w:pStyle w:val="ListParagraph"/>
              <w:numPr>
                <w:ilvl w:val="0"/>
                <w:numId w:val="16"/>
              </w:numPr>
              <w:tabs>
                <w:tab w:val="left" w:pos="1431"/>
              </w:tabs>
              <w:rPr>
                <w:rFonts w:ascii="Arial" w:eastAsia="Times New Roman" w:hAnsi="Arial" w:cs="Arial"/>
                <w:color w:val="000000" w:themeColor="text1"/>
                <w14:textOutline w14:w="0" w14:cap="flat" w14:cmpd="sng" w14:algn="ctr">
                  <w14:noFill/>
                  <w14:prstDash w14:val="solid"/>
                  <w14:round/>
                </w14:textOutline>
              </w:rPr>
            </w:pPr>
            <w:r w:rsidRPr="00A47BB1">
              <w:rPr>
                <w:rFonts w:ascii="Arial" w:hAnsi="Arial" w:cs="Arial"/>
                <w:b/>
                <w:color w:val="000000" w:themeColor="text1"/>
                <w14:textOutline w14:w="0" w14:cap="flat" w14:cmpd="sng" w14:algn="ctr">
                  <w14:noFill/>
                  <w14:prstDash w14:val="solid"/>
                  <w14:round/>
                </w14:textOutline>
              </w:rPr>
              <w:t>Additional S</w:t>
            </w:r>
            <w:r w:rsidR="007D6D20" w:rsidRPr="00A47BB1">
              <w:rPr>
                <w:rFonts w:ascii="Arial" w:hAnsi="Arial" w:cs="Arial"/>
                <w:b/>
                <w:color w:val="000000" w:themeColor="text1"/>
                <w14:textOutline w14:w="0" w14:cap="flat" w14:cmpd="sng" w14:algn="ctr">
                  <w14:noFill/>
                  <w14:prstDash w14:val="solid"/>
                  <w14:round/>
                </w14:textOutline>
              </w:rPr>
              <w:t>creening Criteria for Full</w:t>
            </w:r>
            <w:r w:rsidRPr="00A47BB1">
              <w:rPr>
                <w:rFonts w:ascii="Arial" w:hAnsi="Arial" w:cs="Arial"/>
                <w:b/>
                <w:color w:val="000000" w:themeColor="text1"/>
                <w14:textOutline w14:w="0" w14:cap="flat" w14:cmpd="sng" w14:algn="ctr">
                  <w14:noFill/>
                  <w14:prstDash w14:val="solid"/>
                  <w14:round/>
                </w14:textOutline>
              </w:rPr>
              <w:t>-t</w:t>
            </w:r>
            <w:r w:rsidR="007D6D20" w:rsidRPr="00A47BB1">
              <w:rPr>
                <w:rFonts w:ascii="Arial" w:hAnsi="Arial" w:cs="Arial"/>
                <w:b/>
                <w:color w:val="000000" w:themeColor="text1"/>
                <w14:textOutline w14:w="0" w14:cap="flat" w14:cmpd="sng" w14:algn="ctr">
                  <w14:noFill/>
                  <w14:prstDash w14:val="solid"/>
                  <w14:round/>
                </w14:textOutline>
              </w:rPr>
              <w:t xml:space="preserve">ext </w:t>
            </w:r>
            <w:r w:rsidRPr="00A47BB1">
              <w:rPr>
                <w:rFonts w:ascii="Arial" w:hAnsi="Arial" w:cs="Arial"/>
                <w:b/>
                <w:color w:val="000000" w:themeColor="text1"/>
                <w14:textOutline w14:w="0" w14:cap="flat" w14:cmpd="sng" w14:algn="ctr">
                  <w14:noFill/>
                  <w14:prstDash w14:val="solid"/>
                  <w14:round/>
                </w14:textOutline>
              </w:rPr>
              <w:t>Screening</w:t>
            </w:r>
          </w:p>
        </w:tc>
      </w:tr>
      <w:tr w:rsidR="007D6D20" w:rsidRPr="00A47BB1" w14:paraId="7419CB32" w14:textId="77777777" w:rsidTr="00741E9C">
        <w:tc>
          <w:tcPr>
            <w:tcW w:w="1377" w:type="dxa"/>
            <w:shd w:val="clear" w:color="auto" w:fill="auto"/>
            <w:vAlign w:val="center"/>
          </w:tcPr>
          <w:p w14:paraId="0AB912CF" w14:textId="055FAD6E" w:rsidR="007D6D20" w:rsidRPr="00A47BB1" w:rsidRDefault="00FB3B84" w:rsidP="00F20A78">
            <w:pPr>
              <w:rPr>
                <w:rFonts w:ascii="Arial" w:eastAsia="Times New Roman" w:hAnsi="Arial" w:cs="Arial"/>
                <w:bCs/>
                <w:sz w:val="24"/>
                <w:szCs w:val="24"/>
                <w14:textOutline w14:w="0" w14:cap="flat" w14:cmpd="sng" w14:algn="ctr">
                  <w14:noFill/>
                  <w14:prstDash w14:val="solid"/>
                  <w14:round/>
                </w14:textOutline>
              </w:rPr>
            </w:pPr>
            <w:r>
              <w:rPr>
                <w:rFonts w:ascii="Arial" w:eastAsia="Times New Roman" w:hAnsi="Arial" w:cs="Arial"/>
                <w:bCs/>
                <w:sz w:val="24"/>
                <w:szCs w:val="24"/>
                <w14:textOutline w14:w="0" w14:cap="flat" w14:cmpd="sng" w14:algn="ctr">
                  <w14:noFill/>
                  <w14:prstDash w14:val="solid"/>
                  <w14:round/>
                </w14:textOutline>
              </w:rPr>
              <w:t xml:space="preserve">Population of focus on health disparities: </w:t>
            </w:r>
          </w:p>
        </w:tc>
        <w:tc>
          <w:tcPr>
            <w:tcW w:w="8158" w:type="dxa"/>
            <w:shd w:val="clear" w:color="auto" w:fill="auto"/>
          </w:tcPr>
          <w:p w14:paraId="1EF3929E" w14:textId="63E8C20D" w:rsidR="00A47BB1" w:rsidRPr="00A47BB1" w:rsidRDefault="007D6D20" w:rsidP="00F20A78">
            <w:pPr>
              <w:pStyle w:val="ListParagraph"/>
              <w:numPr>
                <w:ilvl w:val="0"/>
                <w:numId w:val="10"/>
              </w:numPr>
              <w:tabs>
                <w:tab w:val="left" w:pos="1431"/>
              </w:tabs>
              <w:rPr>
                <w:rFonts w:ascii="Arial" w:eastAsia="Times New Roman" w:hAnsi="Arial" w:cs="Arial"/>
                <w:bCs/>
                <w14:textOutline w14:w="0" w14:cap="flat" w14:cmpd="sng" w14:algn="ctr">
                  <w14:noFill/>
                  <w14:prstDash w14:val="solid"/>
                  <w14:round/>
                </w14:textOutline>
              </w:rPr>
            </w:pPr>
            <w:r w:rsidRPr="00A47BB1">
              <w:rPr>
                <w:rFonts w:ascii="Arial" w:eastAsia="Times New Roman" w:hAnsi="Arial" w:cs="Arial"/>
                <w:bCs/>
                <w14:textOutline w14:w="0" w14:cap="flat" w14:cmpd="sng" w14:algn="ctr">
                  <w14:noFill/>
                  <w14:prstDash w14:val="solid"/>
                  <w14:round/>
                </w14:textOutline>
              </w:rPr>
              <w:t xml:space="preserve">At least half of the study population must </w:t>
            </w:r>
            <w:r w:rsidR="00DE3293">
              <w:rPr>
                <w:rFonts w:ascii="Arial" w:eastAsia="Times New Roman" w:hAnsi="Arial" w:cs="Arial"/>
                <w:bCs/>
                <w14:textOutline w14:w="0" w14:cap="flat" w14:cmpd="sng" w14:algn="ctr">
                  <w14:noFill/>
                  <w14:prstDash w14:val="solid"/>
                  <w14:round/>
                </w14:textOutline>
              </w:rPr>
              <w:t>include</w:t>
            </w:r>
            <w:r w:rsidR="004C608A">
              <w:rPr>
                <w:rFonts w:ascii="Arial" w:eastAsia="Times New Roman" w:hAnsi="Arial" w:cs="Arial"/>
                <w:bCs/>
                <w14:textOutline w14:w="0" w14:cap="flat" w14:cmpd="sng" w14:algn="ctr">
                  <w14:noFill/>
                  <w14:prstDash w14:val="solid"/>
                  <w14:round/>
                </w14:textOutline>
              </w:rPr>
              <w:t xml:space="preserve"> </w:t>
            </w:r>
            <w:r w:rsidRPr="00A47BB1">
              <w:rPr>
                <w:rFonts w:ascii="Arial" w:eastAsia="Times New Roman" w:hAnsi="Arial" w:cs="Arial"/>
                <w:bCs/>
                <w14:textOutline w14:w="0" w14:cap="flat" w14:cmpd="sng" w14:algn="ctr">
                  <w14:noFill/>
                  <w14:prstDash w14:val="solid"/>
                  <w14:round/>
                </w14:textOutline>
              </w:rPr>
              <w:t xml:space="preserve">a population </w:t>
            </w:r>
            <w:r w:rsidR="004C608A">
              <w:rPr>
                <w:rFonts w:ascii="Arial" w:eastAsia="Times New Roman" w:hAnsi="Arial" w:cs="Arial"/>
                <w:bCs/>
                <w14:textOutline w14:w="0" w14:cap="flat" w14:cmpd="sng" w14:algn="ctr">
                  <w14:noFill/>
                  <w14:prstDash w14:val="solid"/>
                  <w14:round/>
                </w14:textOutline>
              </w:rPr>
              <w:t xml:space="preserve">experiencing health disparities </w:t>
            </w:r>
            <w:r w:rsidRPr="00A47BB1">
              <w:rPr>
                <w:rFonts w:ascii="Arial" w:eastAsia="Times New Roman" w:hAnsi="Arial" w:cs="Arial"/>
                <w:bCs/>
                <w14:textOutline w14:w="0" w14:cap="flat" w14:cmpd="sng" w14:algn="ctr">
                  <w14:noFill/>
                  <w14:prstDash w14:val="solid"/>
                  <w14:round/>
                </w14:textOutline>
              </w:rPr>
              <w:t>or be in a health care setting that serve</w:t>
            </w:r>
            <w:r w:rsidR="004C608A">
              <w:rPr>
                <w:rFonts w:ascii="Arial" w:eastAsia="Times New Roman" w:hAnsi="Arial" w:cs="Arial"/>
                <w:bCs/>
                <w14:textOutline w14:w="0" w14:cap="flat" w14:cmpd="sng" w14:algn="ctr">
                  <w14:noFill/>
                  <w14:prstDash w14:val="solid"/>
                  <w14:round/>
                </w14:textOutline>
              </w:rPr>
              <w:t>s</w:t>
            </w:r>
            <w:r w:rsidRPr="00A47BB1">
              <w:rPr>
                <w:rFonts w:ascii="Arial" w:eastAsia="Times New Roman" w:hAnsi="Arial" w:cs="Arial"/>
                <w:bCs/>
                <w14:textOutline w14:w="0" w14:cap="flat" w14:cmpd="sng" w14:algn="ctr">
                  <w14:noFill/>
                  <w14:prstDash w14:val="solid"/>
                  <w14:round/>
                </w14:textOutline>
              </w:rPr>
              <w:t xml:space="preserve"> such population</w:t>
            </w:r>
            <w:r w:rsidR="00A47BB1" w:rsidRPr="00A47BB1">
              <w:rPr>
                <w:rFonts w:ascii="Arial" w:eastAsia="Times New Roman" w:hAnsi="Arial" w:cs="Arial"/>
                <w:bCs/>
                <w14:textOutline w14:w="0" w14:cap="flat" w14:cmpd="sng" w14:algn="ctr">
                  <w14:noFill/>
                  <w14:prstDash w14:val="solid"/>
                  <w14:round/>
                </w14:textOutline>
              </w:rPr>
              <w:t>s</w:t>
            </w:r>
            <w:r w:rsidRPr="00A47BB1">
              <w:rPr>
                <w:rFonts w:ascii="Arial" w:eastAsia="Times New Roman" w:hAnsi="Arial" w:cs="Arial"/>
                <w:bCs/>
                <w14:textOutline w14:w="0" w14:cap="flat" w14:cmpd="sng" w14:algn="ctr">
                  <w14:noFill/>
                  <w14:prstDash w14:val="solid"/>
                  <w14:round/>
                </w14:textOutline>
              </w:rPr>
              <w:t xml:space="preserve"> using </w:t>
            </w:r>
            <w:r w:rsidR="0040353D">
              <w:rPr>
                <w:rFonts w:ascii="Arial" w:eastAsia="Times New Roman" w:hAnsi="Arial" w:cs="Arial"/>
                <w:bCs/>
                <w14:textOutline w14:w="0" w14:cap="flat" w14:cmpd="sng" w14:algn="ctr">
                  <w14:noFill/>
                  <w14:prstDash w14:val="solid"/>
                  <w14:round/>
                </w14:textOutline>
              </w:rPr>
              <w:t>the National Institutes of Health</w:t>
            </w:r>
            <w:r w:rsidR="005A1273">
              <w:rPr>
                <w:rFonts w:ascii="Arial" w:eastAsia="Times New Roman" w:hAnsi="Arial" w:cs="Arial"/>
                <w:bCs/>
                <w14:textOutline w14:w="0" w14:cap="flat" w14:cmpd="sng" w14:algn="ctr">
                  <w14:noFill/>
                  <w14:prstDash w14:val="solid"/>
                  <w14:round/>
                </w14:textOutline>
              </w:rPr>
              <w:t xml:space="preserve"> (NIH)</w:t>
            </w:r>
            <w:r w:rsidRPr="00A47BB1">
              <w:rPr>
                <w:rFonts w:ascii="Arial" w:eastAsia="Times New Roman" w:hAnsi="Arial" w:cs="Arial"/>
                <w:bCs/>
                <w14:textOutline w14:w="0" w14:cap="flat" w14:cmpd="sng" w14:algn="ctr">
                  <w14:noFill/>
                  <w14:prstDash w14:val="solid"/>
                  <w14:round/>
                </w14:textOutline>
              </w:rPr>
              <w:t xml:space="preserve"> </w:t>
            </w:r>
            <w:r w:rsidR="0040353D">
              <w:rPr>
                <w:rFonts w:ascii="Arial" w:eastAsia="Times New Roman" w:hAnsi="Arial" w:cs="Arial"/>
                <w:bCs/>
                <w14:textOutline w14:w="0" w14:cap="flat" w14:cmpd="sng" w14:algn="ctr">
                  <w14:noFill/>
                  <w14:prstDash w14:val="solid"/>
                  <w14:round/>
                </w14:textOutline>
              </w:rPr>
              <w:t>designated</w:t>
            </w:r>
            <w:r w:rsidRPr="00A47BB1">
              <w:rPr>
                <w:rFonts w:ascii="Arial" w:eastAsia="Times New Roman" w:hAnsi="Arial" w:cs="Arial"/>
                <w:bCs/>
                <w14:textOutline w14:w="0" w14:cap="flat" w14:cmpd="sng" w14:algn="ctr">
                  <w14:noFill/>
                  <w14:prstDash w14:val="solid"/>
                  <w14:round/>
                </w14:textOutline>
              </w:rPr>
              <w:t xml:space="preserve"> populations </w:t>
            </w:r>
            <w:r w:rsidR="00A47BB1" w:rsidRPr="00A47BB1">
              <w:rPr>
                <w:rFonts w:ascii="Arial" w:eastAsia="Times New Roman" w:hAnsi="Arial" w:cs="Arial"/>
                <w:bCs/>
                <w14:textOutline w14:w="0" w14:cap="flat" w14:cmpd="sng" w14:algn="ctr">
                  <w14:noFill/>
                  <w14:prstDash w14:val="solid"/>
                  <w14:round/>
                </w14:textOutline>
              </w:rPr>
              <w:t>that experience</w:t>
            </w:r>
            <w:r w:rsidRPr="00A47BB1">
              <w:rPr>
                <w:rFonts w:ascii="Arial" w:eastAsia="Times New Roman" w:hAnsi="Arial" w:cs="Arial"/>
                <w:bCs/>
                <w14:textOutline w14:w="0" w14:cap="flat" w14:cmpd="sng" w14:algn="ctr">
                  <w14:noFill/>
                  <w14:prstDash w14:val="solid"/>
                  <w14:round/>
                </w14:textOutline>
              </w:rPr>
              <w:t xml:space="preserve"> health disparit</w:t>
            </w:r>
            <w:r w:rsidR="00A47BB1" w:rsidRPr="00A47BB1">
              <w:rPr>
                <w:rFonts w:ascii="Arial" w:eastAsia="Times New Roman" w:hAnsi="Arial" w:cs="Arial"/>
                <w:bCs/>
                <w14:textOutline w14:w="0" w14:cap="flat" w14:cmpd="sng" w14:algn="ctr">
                  <w14:noFill/>
                  <w14:prstDash w14:val="solid"/>
                  <w14:round/>
                </w14:textOutline>
              </w:rPr>
              <w:t>ies</w:t>
            </w:r>
            <w:r w:rsidR="00741C51">
              <w:rPr>
                <w:rFonts w:ascii="Arial" w:eastAsia="Times New Roman" w:hAnsi="Arial" w:cs="Arial"/>
                <w:bCs/>
                <w:vertAlign w:val="superscript"/>
                <w14:textOutline w14:w="0" w14:cap="flat" w14:cmpd="sng" w14:algn="ctr">
                  <w14:noFill/>
                  <w14:prstDash w14:val="solid"/>
                  <w14:round/>
                </w14:textOutline>
              </w:rPr>
              <w:t>5</w:t>
            </w:r>
            <w:r w:rsidR="00A47BB1" w:rsidRPr="00A47BB1">
              <w:rPr>
                <w:rFonts w:ascii="Arial" w:eastAsia="Times New Roman" w:hAnsi="Arial" w:cs="Arial"/>
                <w:bCs/>
                <w14:textOutline w14:w="0" w14:cap="flat" w14:cmpd="sng" w14:algn="ctr">
                  <w14:noFill/>
                  <w14:prstDash w14:val="solid"/>
                  <w14:round/>
                </w14:textOutline>
              </w:rPr>
              <w:t>:</w:t>
            </w:r>
          </w:p>
          <w:p w14:paraId="4AB99638" w14:textId="2B16D04C" w:rsidR="00A47BB1" w:rsidRPr="00A47BB1" w:rsidRDefault="00A47BB1" w:rsidP="00A47BB1">
            <w:pPr>
              <w:pStyle w:val="ListParagraph"/>
              <w:numPr>
                <w:ilvl w:val="1"/>
                <w:numId w:val="10"/>
              </w:numPr>
              <w:tabs>
                <w:tab w:val="left" w:pos="1431"/>
              </w:tabs>
              <w:rPr>
                <w:rFonts w:ascii="Arial" w:eastAsia="Times New Roman" w:hAnsi="Arial" w:cs="Arial"/>
                <w:bCs/>
                <w14:textOutline w14:w="0" w14:cap="flat" w14:cmpd="sng" w14:algn="ctr">
                  <w14:noFill/>
                  <w14:prstDash w14:val="solid"/>
                  <w14:round/>
                </w14:textOutline>
              </w:rPr>
            </w:pPr>
            <w:r w:rsidRPr="00A47BB1">
              <w:rPr>
                <w:rFonts w:ascii="Arial" w:eastAsia="Times New Roman" w:hAnsi="Arial" w:cs="Arial"/>
                <w:bCs/>
                <w14:textOutline w14:w="0" w14:cap="flat" w14:cmpd="sng" w14:algn="ctr">
                  <w14:noFill/>
                  <w14:prstDash w14:val="solid"/>
                  <w14:round/>
                </w14:textOutline>
              </w:rPr>
              <w:t>R</w:t>
            </w:r>
            <w:r w:rsidR="007D6D20" w:rsidRPr="00A47BB1">
              <w:rPr>
                <w:rFonts w:ascii="Arial" w:eastAsia="Times New Roman" w:hAnsi="Arial" w:cs="Arial"/>
                <w:bCs/>
                <w14:textOutline w14:w="0" w14:cap="flat" w14:cmpd="sng" w14:algn="ctr">
                  <w14:noFill/>
                  <w14:prstDash w14:val="solid"/>
                  <w14:round/>
                </w14:textOutline>
              </w:rPr>
              <w:t>acial and</w:t>
            </w:r>
            <w:r w:rsidR="00D81F82">
              <w:rPr>
                <w:rFonts w:ascii="Arial" w:eastAsia="Times New Roman" w:hAnsi="Arial" w:cs="Arial"/>
                <w:bCs/>
                <w14:textOutline w14:w="0" w14:cap="flat" w14:cmpd="sng" w14:algn="ctr">
                  <w14:noFill/>
                  <w14:prstDash w14:val="solid"/>
                  <w14:round/>
                </w14:textOutline>
              </w:rPr>
              <w:t>/or</w:t>
            </w:r>
            <w:r w:rsidR="007D6D20" w:rsidRPr="00A47BB1">
              <w:rPr>
                <w:rFonts w:ascii="Arial" w:eastAsia="Times New Roman" w:hAnsi="Arial" w:cs="Arial"/>
                <w:bCs/>
                <w14:textOutline w14:w="0" w14:cap="flat" w14:cmpd="sng" w14:algn="ctr">
                  <w14:noFill/>
                  <w14:prstDash w14:val="solid"/>
                  <w14:round/>
                </w14:textOutline>
              </w:rPr>
              <w:t xml:space="preserve"> ethnic minorit</w:t>
            </w:r>
            <w:r w:rsidR="00042363">
              <w:rPr>
                <w:rFonts w:ascii="Arial" w:eastAsia="Times New Roman" w:hAnsi="Arial" w:cs="Arial"/>
                <w:bCs/>
                <w14:textOutline w14:w="0" w14:cap="flat" w14:cmpd="sng" w14:algn="ctr">
                  <w14:noFill/>
                  <w14:prstDash w14:val="solid"/>
                  <w14:round/>
                </w14:textOutline>
              </w:rPr>
              <w:t xml:space="preserve">y </w:t>
            </w:r>
            <w:r w:rsidR="00A369AD">
              <w:rPr>
                <w:rFonts w:ascii="Arial" w:eastAsia="Times New Roman" w:hAnsi="Arial" w:cs="Arial"/>
                <w:bCs/>
                <w14:textOutline w14:w="0" w14:cap="flat" w14:cmpd="sng" w14:algn="ctr">
                  <w14:noFill/>
                  <w14:prstDash w14:val="solid"/>
                  <w14:round/>
                </w14:textOutline>
              </w:rPr>
              <w:t xml:space="preserve">groups </w:t>
            </w:r>
            <w:r w:rsidR="00A369AD" w:rsidRPr="00A47BB1">
              <w:rPr>
                <w:rFonts w:ascii="Arial" w:eastAsia="Times New Roman" w:hAnsi="Arial" w:cs="Arial"/>
                <w:bCs/>
                <w14:textOutline w14:w="0" w14:cap="flat" w14:cmpd="sng" w14:algn="ctr">
                  <w14:noFill/>
                  <w14:prstDash w14:val="solid"/>
                  <w14:round/>
                </w14:textOutline>
              </w:rPr>
              <w:t>–</w:t>
            </w:r>
            <w:r w:rsidRPr="00A47BB1">
              <w:rPr>
                <w:rFonts w:ascii="Arial" w:eastAsia="Times New Roman" w:hAnsi="Arial" w:cs="Arial"/>
                <w:bCs/>
                <w14:textOutline w14:w="0" w14:cap="flat" w14:cmpd="sng" w14:algn="ctr">
                  <w14:noFill/>
                  <w14:prstDash w14:val="solid"/>
                  <w14:round/>
                </w14:textOutline>
              </w:rPr>
              <w:t xml:space="preserve"> </w:t>
            </w:r>
            <w:r w:rsidR="007D6D20" w:rsidRPr="00A47BB1">
              <w:rPr>
                <w:rFonts w:ascii="Arial" w:eastAsia="Times New Roman" w:hAnsi="Arial" w:cs="Arial"/>
                <w:bCs/>
                <w14:textOutline w14:w="0" w14:cap="flat" w14:cmpd="sng" w14:algn="ctr">
                  <w14:noFill/>
                  <w14:prstDash w14:val="solid"/>
                  <w14:round/>
                </w14:textOutline>
              </w:rPr>
              <w:t xml:space="preserve">American Indian or Alaska Native, Asian, Black or African American, Latino or Hispanic, Native Hawaiian </w:t>
            </w:r>
            <w:r w:rsidR="00467053">
              <w:rPr>
                <w:rFonts w:ascii="Arial" w:eastAsia="Times New Roman" w:hAnsi="Arial" w:cs="Arial"/>
                <w:bCs/>
                <w14:textOutline w14:w="0" w14:cap="flat" w14:cmpd="sng" w14:algn="ctr">
                  <w14:noFill/>
                  <w14:prstDash w14:val="solid"/>
                  <w14:round/>
                </w14:textOutline>
              </w:rPr>
              <w:t>and</w:t>
            </w:r>
            <w:r w:rsidR="007D6D20" w:rsidRPr="00A47BB1">
              <w:rPr>
                <w:rFonts w:ascii="Arial" w:eastAsia="Times New Roman" w:hAnsi="Arial" w:cs="Arial"/>
                <w:bCs/>
                <w14:textOutline w14:w="0" w14:cap="flat" w14:cmpd="sng" w14:algn="ctr">
                  <w14:noFill/>
                  <w14:prstDash w14:val="solid"/>
                  <w14:round/>
                </w14:textOutline>
              </w:rPr>
              <w:t xml:space="preserve"> Pacific Islander</w:t>
            </w:r>
          </w:p>
          <w:p w14:paraId="4CE87939" w14:textId="38D0D306" w:rsidR="00A47BB1" w:rsidRPr="00A47BB1" w:rsidRDefault="00A369AD" w:rsidP="00A47BB1">
            <w:pPr>
              <w:pStyle w:val="ListParagraph"/>
              <w:numPr>
                <w:ilvl w:val="1"/>
                <w:numId w:val="10"/>
              </w:numPr>
              <w:tabs>
                <w:tab w:val="left" w:pos="1431"/>
              </w:tabs>
              <w:rPr>
                <w:rFonts w:ascii="Arial" w:eastAsia="Times New Roman" w:hAnsi="Arial" w:cs="Arial"/>
                <w:bCs/>
                <w14:textOutline w14:w="0" w14:cap="flat" w14:cmpd="sng" w14:algn="ctr">
                  <w14:noFill/>
                  <w14:prstDash w14:val="solid"/>
                  <w14:round/>
                </w14:textOutline>
              </w:rPr>
            </w:pPr>
            <w:r>
              <w:rPr>
                <w:rFonts w:ascii="Arial" w:eastAsia="Times New Roman" w:hAnsi="Arial" w:cs="Arial"/>
                <w:bCs/>
                <w14:textOutline w14:w="0" w14:cap="flat" w14:cmpd="sng" w14:algn="ctr">
                  <w14:noFill/>
                  <w14:prstDash w14:val="solid"/>
                  <w14:round/>
                </w14:textOutline>
              </w:rPr>
              <w:t>People with l</w:t>
            </w:r>
            <w:r w:rsidR="00A47BB1" w:rsidRPr="00A47BB1">
              <w:rPr>
                <w:rFonts w:ascii="Arial" w:eastAsia="Times New Roman" w:hAnsi="Arial" w:cs="Arial"/>
                <w:bCs/>
                <w14:textOutline w14:w="0" w14:cap="flat" w14:cmpd="sng" w14:algn="ctr">
                  <w14:noFill/>
                  <w14:prstDash w14:val="solid"/>
                  <w14:round/>
                </w14:textOutline>
              </w:rPr>
              <w:t>ower socioeconomic status</w:t>
            </w:r>
          </w:p>
          <w:p w14:paraId="456FAC48" w14:textId="2365FB46" w:rsidR="00A369AD" w:rsidRPr="00A47BB1" w:rsidRDefault="00A369AD" w:rsidP="00A369AD">
            <w:pPr>
              <w:pStyle w:val="ListParagraph"/>
              <w:numPr>
                <w:ilvl w:val="1"/>
                <w:numId w:val="10"/>
              </w:numPr>
              <w:tabs>
                <w:tab w:val="left" w:pos="1431"/>
              </w:tabs>
              <w:rPr>
                <w:rFonts w:ascii="Arial" w:eastAsia="Times New Roman" w:hAnsi="Arial" w:cs="Arial"/>
                <w:bCs/>
                <w14:textOutline w14:w="0" w14:cap="flat" w14:cmpd="sng" w14:algn="ctr">
                  <w14:noFill/>
                  <w14:prstDash w14:val="solid"/>
                  <w14:round/>
                </w14:textOutline>
              </w:rPr>
            </w:pPr>
            <w:r>
              <w:rPr>
                <w:rFonts w:ascii="Arial" w:eastAsia="Times New Roman" w:hAnsi="Arial" w:cs="Arial"/>
                <w:bCs/>
                <w14:textOutline w14:w="0" w14:cap="flat" w14:cmpd="sng" w14:algn="ctr">
                  <w14:noFill/>
                  <w14:prstDash w14:val="solid"/>
                  <w14:round/>
                </w14:textOutline>
              </w:rPr>
              <w:t>U</w:t>
            </w:r>
            <w:r w:rsidRPr="00A47BB1">
              <w:rPr>
                <w:rFonts w:ascii="Arial" w:eastAsia="Times New Roman" w:hAnsi="Arial" w:cs="Arial"/>
                <w:bCs/>
                <w14:textOutline w14:w="0" w14:cap="flat" w14:cmpd="sng" w14:algn="ctr">
                  <w14:noFill/>
                  <w14:prstDash w14:val="solid"/>
                  <w14:round/>
                </w14:textOutline>
              </w:rPr>
              <w:t>nderserved</w:t>
            </w:r>
            <w:r>
              <w:rPr>
                <w:rFonts w:ascii="Arial" w:eastAsia="Times New Roman" w:hAnsi="Arial" w:cs="Arial"/>
                <w:bCs/>
                <w14:textOutline w14:w="0" w14:cap="flat" w14:cmpd="sng" w14:algn="ctr">
                  <w14:noFill/>
                  <w14:prstDash w14:val="solid"/>
                  <w14:round/>
                </w14:textOutline>
              </w:rPr>
              <w:t xml:space="preserve"> rural communities </w:t>
            </w:r>
          </w:p>
          <w:p w14:paraId="319E8691" w14:textId="001D9E63" w:rsidR="00A47BB1" w:rsidRPr="00A47BB1" w:rsidRDefault="00A47BB1" w:rsidP="00A47BB1">
            <w:pPr>
              <w:pStyle w:val="ListParagraph"/>
              <w:numPr>
                <w:ilvl w:val="1"/>
                <w:numId w:val="10"/>
              </w:numPr>
              <w:tabs>
                <w:tab w:val="left" w:pos="1431"/>
              </w:tabs>
              <w:rPr>
                <w:rFonts w:ascii="Arial" w:eastAsia="Times New Roman" w:hAnsi="Arial" w:cs="Arial"/>
                <w:bCs/>
                <w14:textOutline w14:w="0" w14:cap="flat" w14:cmpd="sng" w14:algn="ctr">
                  <w14:noFill/>
                  <w14:prstDash w14:val="solid"/>
                  <w14:round/>
                </w14:textOutline>
              </w:rPr>
            </w:pPr>
            <w:r w:rsidRPr="00A47BB1">
              <w:rPr>
                <w:rFonts w:ascii="Arial" w:eastAsia="Times New Roman" w:hAnsi="Arial" w:cs="Arial"/>
                <w:bCs/>
                <w14:textOutline w14:w="0" w14:cap="flat" w14:cmpd="sng" w14:algn="ctr">
                  <w14:noFill/>
                  <w14:prstDash w14:val="solid"/>
                  <w14:round/>
                </w14:textOutline>
              </w:rPr>
              <w:t>S</w:t>
            </w:r>
            <w:r w:rsidR="007D6D20" w:rsidRPr="00A47BB1">
              <w:rPr>
                <w:rFonts w:ascii="Arial" w:eastAsia="Times New Roman" w:hAnsi="Arial" w:cs="Arial"/>
                <w:bCs/>
                <w14:textOutline w14:w="0" w14:cap="flat" w14:cmpd="sng" w14:algn="ctr">
                  <w14:noFill/>
                  <w14:prstDash w14:val="solid"/>
                  <w14:round/>
                </w14:textOutline>
              </w:rPr>
              <w:t>exual and gender minorit</w:t>
            </w:r>
            <w:r w:rsidRPr="00A47BB1">
              <w:rPr>
                <w:rFonts w:ascii="Arial" w:eastAsia="Times New Roman" w:hAnsi="Arial" w:cs="Arial"/>
                <w:bCs/>
                <w14:textOutline w14:w="0" w14:cap="flat" w14:cmpd="sng" w14:algn="ctr">
                  <w14:noFill/>
                  <w14:prstDash w14:val="solid"/>
                  <w14:round/>
                </w14:textOutline>
              </w:rPr>
              <w:t xml:space="preserve">y groups </w:t>
            </w:r>
          </w:p>
          <w:p w14:paraId="79134A64" w14:textId="7FB919D4" w:rsidR="007D6D20" w:rsidRPr="00A47BB1" w:rsidRDefault="00A369AD" w:rsidP="00A47BB1">
            <w:pPr>
              <w:pStyle w:val="ListParagraph"/>
              <w:numPr>
                <w:ilvl w:val="1"/>
                <w:numId w:val="10"/>
              </w:numPr>
              <w:tabs>
                <w:tab w:val="left" w:pos="1431"/>
              </w:tabs>
              <w:rPr>
                <w:rFonts w:ascii="Arial" w:eastAsia="Times New Roman" w:hAnsi="Arial" w:cs="Arial"/>
                <w:bCs/>
                <w14:textOutline w14:w="0" w14:cap="flat" w14:cmpd="sng" w14:algn="ctr">
                  <w14:noFill/>
                  <w14:prstDash w14:val="solid"/>
                  <w14:round/>
                </w14:textOutline>
              </w:rPr>
            </w:pPr>
            <w:r>
              <w:rPr>
                <w:rFonts w:ascii="Arial" w:eastAsia="Times New Roman" w:hAnsi="Arial" w:cs="Arial"/>
                <w:bCs/>
                <w14:textOutline w14:w="0" w14:cap="flat" w14:cmpd="sng" w14:algn="ctr">
                  <w14:noFill/>
                  <w14:prstDash w14:val="solid"/>
                  <w14:round/>
                </w14:textOutline>
              </w:rPr>
              <w:t>People</w:t>
            </w:r>
            <w:r w:rsidR="007D6D20" w:rsidRPr="00A47BB1">
              <w:rPr>
                <w:rFonts w:ascii="Arial" w:eastAsia="Times New Roman" w:hAnsi="Arial" w:cs="Arial"/>
                <w:bCs/>
                <w14:textOutline w14:w="0" w14:cap="flat" w14:cmpd="sng" w14:algn="ctr">
                  <w14:noFill/>
                  <w14:prstDash w14:val="solid"/>
                  <w14:round/>
                </w14:textOutline>
              </w:rPr>
              <w:t xml:space="preserve"> with disabilities</w:t>
            </w:r>
          </w:p>
        </w:tc>
      </w:tr>
    </w:tbl>
    <w:p w14:paraId="1DDC1726" w14:textId="77777777" w:rsidR="00162F2D" w:rsidRDefault="00162F2D" w:rsidP="00162F2D">
      <w:pPr>
        <w:pStyle w:val="EndnoteText"/>
        <w:rPr>
          <w:rFonts w:ascii="Arial" w:hAnsi="Arial" w:cs="Arial"/>
          <w:sz w:val="22"/>
          <w:szCs w:val="22"/>
        </w:rPr>
      </w:pPr>
    </w:p>
    <w:p w14:paraId="46283DD3" w14:textId="77777777" w:rsidR="00162F2D" w:rsidRDefault="00162F2D" w:rsidP="00162F2D">
      <w:pPr>
        <w:pStyle w:val="EndnoteText"/>
        <w:rPr>
          <w:rFonts w:ascii="Arial" w:hAnsi="Arial" w:cs="Arial"/>
          <w:sz w:val="22"/>
          <w:szCs w:val="22"/>
        </w:rPr>
      </w:pPr>
    </w:p>
    <w:p w14:paraId="20E863BF" w14:textId="2CFA1BA7" w:rsidR="00162F2D" w:rsidRDefault="00162F2D" w:rsidP="00BB25CA">
      <w:pPr>
        <w:pStyle w:val="EndnoteText"/>
        <w:rPr>
          <w:rFonts w:ascii="Arial" w:hAnsi="Arial" w:cs="Arial"/>
          <w:sz w:val="22"/>
          <w:szCs w:val="22"/>
        </w:rPr>
      </w:pPr>
      <w:r w:rsidRPr="005B4377">
        <w:rPr>
          <w:rStyle w:val="EndnoteReference"/>
          <w:rFonts w:ascii="Arial" w:hAnsi="Arial" w:cs="Arial"/>
          <w:sz w:val="22"/>
          <w:szCs w:val="22"/>
        </w:rPr>
        <w:footnoteRef/>
      </w:r>
      <w:r w:rsidRPr="005B4377">
        <w:rPr>
          <w:rFonts w:ascii="Arial" w:hAnsi="Arial" w:cs="Arial"/>
          <w:sz w:val="22"/>
          <w:szCs w:val="22"/>
        </w:rPr>
        <w:t xml:space="preserve"> Eligible chronic conditions </w:t>
      </w:r>
      <w:r w:rsidR="00134986">
        <w:rPr>
          <w:rFonts w:ascii="Arial" w:hAnsi="Arial" w:cs="Arial"/>
          <w:sz w:val="22"/>
          <w:szCs w:val="22"/>
        </w:rPr>
        <w:t>include</w:t>
      </w:r>
      <w:r w:rsidRPr="005B4377">
        <w:rPr>
          <w:rFonts w:ascii="Arial" w:hAnsi="Arial" w:cs="Arial"/>
          <w:sz w:val="22"/>
          <w:szCs w:val="22"/>
        </w:rPr>
        <w:t xml:space="preserve"> obesity, diabetes (types 1 and 2) and its complications, cardiovascular diseases (e.g., coronary artery disease, heart failure, peripheral vascular disease, and stroke), cardiovascular or cardiometabolic disease risk factors (e.g., hypertension, hypercholesterolemia/ dyslipidemia, smoking, prediabetes), all cancers and its complications, chronic respiratory diseases (especially chronic obstructive pulmonary disease and asthma), sleep disordered breathing, cognitive decline (e.g., Alzheimer’s disease and related dementias), chronic liver disease and cirrhosis, chronic kidney disease (e.g., end-stage kidney disease), </w:t>
      </w:r>
      <w:r w:rsidR="00707D22">
        <w:rPr>
          <w:rFonts w:ascii="Arial" w:hAnsi="Arial" w:cs="Arial"/>
          <w:sz w:val="22"/>
          <w:szCs w:val="22"/>
        </w:rPr>
        <w:t>h</w:t>
      </w:r>
      <w:r w:rsidR="00707D22" w:rsidRPr="00707D22">
        <w:rPr>
          <w:rFonts w:ascii="Arial" w:hAnsi="Arial" w:cs="Arial"/>
          <w:sz w:val="22"/>
          <w:szCs w:val="22"/>
        </w:rPr>
        <w:t>uman immunodeficiency virus</w:t>
      </w:r>
      <w:r w:rsidR="00707D22">
        <w:rPr>
          <w:rFonts w:ascii="Arial" w:hAnsi="Arial" w:cs="Arial"/>
          <w:sz w:val="22"/>
          <w:szCs w:val="22"/>
        </w:rPr>
        <w:t xml:space="preserve">, </w:t>
      </w:r>
      <w:r w:rsidRPr="005B4377">
        <w:rPr>
          <w:rFonts w:ascii="Arial" w:hAnsi="Arial" w:cs="Arial"/>
          <w:sz w:val="22"/>
          <w:szCs w:val="22"/>
        </w:rPr>
        <w:t>substance use disorders, osteoarthritis, systemic lupus erythematosus and its associated complications, and mental health conditions (e.g., anxiety and depression).</w:t>
      </w:r>
    </w:p>
    <w:p w14:paraId="1D233524" w14:textId="77777777" w:rsidR="00BB25CA" w:rsidRPr="005B4377" w:rsidRDefault="00BB25CA" w:rsidP="00BB25CA">
      <w:pPr>
        <w:pStyle w:val="EndnoteText"/>
        <w:rPr>
          <w:rFonts w:ascii="Arial" w:hAnsi="Arial" w:cs="Arial"/>
          <w:sz w:val="22"/>
          <w:szCs w:val="22"/>
        </w:rPr>
      </w:pPr>
    </w:p>
    <w:p w14:paraId="621FBB7A" w14:textId="41A36E6C" w:rsidR="00162F2D" w:rsidRDefault="00BB25CA" w:rsidP="00BB25CA">
      <w:pPr>
        <w:pStyle w:val="EndnoteText"/>
        <w:rPr>
          <w:rFonts w:ascii="Arial" w:hAnsi="Arial" w:cs="Arial"/>
          <w:sz w:val="22"/>
          <w:szCs w:val="22"/>
        </w:rPr>
      </w:pPr>
      <w:r>
        <w:rPr>
          <w:rStyle w:val="EndnoteReference"/>
          <w:rFonts w:ascii="Arial" w:hAnsi="Arial" w:cs="Arial"/>
          <w:sz w:val="22"/>
          <w:szCs w:val="22"/>
        </w:rPr>
        <w:t>2</w:t>
      </w:r>
      <w:r w:rsidR="00162F2D" w:rsidRPr="005B4377">
        <w:rPr>
          <w:rFonts w:ascii="Arial" w:hAnsi="Arial" w:cs="Arial"/>
          <w:sz w:val="22"/>
          <w:szCs w:val="22"/>
        </w:rPr>
        <w:t xml:space="preserve"> By secondary</w:t>
      </w:r>
      <w:r w:rsidR="00A71795">
        <w:rPr>
          <w:rFonts w:ascii="Arial" w:hAnsi="Arial" w:cs="Arial"/>
          <w:sz w:val="22"/>
          <w:szCs w:val="22"/>
        </w:rPr>
        <w:t xml:space="preserve"> we mean that</w:t>
      </w:r>
      <w:r w:rsidR="00162F2D" w:rsidRPr="005B4377">
        <w:rPr>
          <w:rFonts w:ascii="Arial" w:hAnsi="Arial" w:cs="Arial"/>
          <w:sz w:val="22"/>
          <w:szCs w:val="22"/>
        </w:rPr>
        <w:t xml:space="preserve"> one of the conditions is a result </w:t>
      </w:r>
      <w:r w:rsidR="0025684A">
        <w:rPr>
          <w:rFonts w:ascii="Arial" w:hAnsi="Arial" w:cs="Arial"/>
          <w:sz w:val="22"/>
          <w:szCs w:val="22"/>
        </w:rPr>
        <w:t xml:space="preserve">or consequence </w:t>
      </w:r>
      <w:r w:rsidR="00162F2D" w:rsidRPr="005B4377">
        <w:rPr>
          <w:rFonts w:ascii="Arial" w:hAnsi="Arial" w:cs="Arial"/>
          <w:sz w:val="22"/>
          <w:szCs w:val="22"/>
        </w:rPr>
        <w:t>of the other</w:t>
      </w:r>
      <w:r w:rsidR="0025684A">
        <w:rPr>
          <w:rFonts w:ascii="Arial" w:hAnsi="Arial" w:cs="Arial"/>
          <w:sz w:val="22"/>
          <w:szCs w:val="22"/>
        </w:rPr>
        <w:t xml:space="preserve"> condition</w:t>
      </w:r>
      <w:r w:rsidR="00162F2D" w:rsidRPr="005B4377">
        <w:rPr>
          <w:rFonts w:ascii="Arial" w:hAnsi="Arial" w:cs="Arial"/>
          <w:sz w:val="22"/>
          <w:szCs w:val="22"/>
        </w:rPr>
        <w:t xml:space="preserve">. When </w:t>
      </w:r>
      <w:r w:rsidR="00E35569" w:rsidRPr="005B4377">
        <w:rPr>
          <w:rFonts w:ascii="Arial" w:hAnsi="Arial" w:cs="Arial"/>
          <w:sz w:val="22"/>
          <w:szCs w:val="22"/>
        </w:rPr>
        <w:t>the</w:t>
      </w:r>
      <w:r w:rsidR="00162F2D" w:rsidRPr="005B4377">
        <w:rPr>
          <w:rFonts w:ascii="Arial" w:hAnsi="Arial" w:cs="Arial"/>
          <w:sz w:val="22"/>
          <w:szCs w:val="22"/>
        </w:rPr>
        <w:t xml:space="preserve"> two </w:t>
      </w:r>
      <w:r w:rsidR="00B63AD7">
        <w:rPr>
          <w:rFonts w:ascii="Arial" w:hAnsi="Arial" w:cs="Arial"/>
          <w:sz w:val="22"/>
          <w:szCs w:val="22"/>
        </w:rPr>
        <w:t>conditions</w:t>
      </w:r>
      <w:r w:rsidR="00162F2D" w:rsidRPr="005B4377">
        <w:rPr>
          <w:rFonts w:ascii="Arial" w:hAnsi="Arial" w:cs="Arial"/>
          <w:sz w:val="22"/>
          <w:szCs w:val="22"/>
        </w:rPr>
        <w:t xml:space="preserve"> are in the same disease pathway, </w:t>
      </w:r>
      <w:r w:rsidR="00766724">
        <w:rPr>
          <w:rFonts w:ascii="Arial" w:hAnsi="Arial" w:cs="Arial"/>
          <w:sz w:val="22"/>
          <w:szCs w:val="22"/>
        </w:rPr>
        <w:t xml:space="preserve">then </w:t>
      </w:r>
      <w:r w:rsidR="00162F2D" w:rsidRPr="005B4377">
        <w:rPr>
          <w:rFonts w:ascii="Arial" w:hAnsi="Arial" w:cs="Arial"/>
          <w:sz w:val="22"/>
          <w:szCs w:val="22"/>
        </w:rPr>
        <w:t>exclude. When it is unclear, pass on to full</w:t>
      </w:r>
      <w:r w:rsidR="00B63AD7">
        <w:rPr>
          <w:rFonts w:ascii="Arial" w:hAnsi="Arial" w:cs="Arial"/>
          <w:sz w:val="22"/>
          <w:szCs w:val="22"/>
        </w:rPr>
        <w:t>-</w:t>
      </w:r>
      <w:r w:rsidR="00162F2D" w:rsidRPr="005B4377">
        <w:rPr>
          <w:rFonts w:ascii="Arial" w:hAnsi="Arial" w:cs="Arial"/>
          <w:sz w:val="22"/>
          <w:szCs w:val="22"/>
        </w:rPr>
        <w:t xml:space="preserve">text screening.  </w:t>
      </w:r>
    </w:p>
    <w:p w14:paraId="6AD27084" w14:textId="77777777" w:rsidR="00683E85" w:rsidRPr="005B4377" w:rsidRDefault="00683E85" w:rsidP="00BB25CA">
      <w:pPr>
        <w:pStyle w:val="EndnoteText"/>
        <w:rPr>
          <w:rFonts w:ascii="Arial" w:hAnsi="Arial" w:cs="Arial"/>
          <w:sz w:val="22"/>
          <w:szCs w:val="22"/>
        </w:rPr>
      </w:pPr>
    </w:p>
    <w:p w14:paraId="766830DA" w14:textId="0DEE3B20" w:rsidR="00162F2D" w:rsidRDefault="00BB25CA" w:rsidP="00BB25CA">
      <w:pPr>
        <w:pStyle w:val="EndnoteText"/>
        <w:rPr>
          <w:rFonts w:ascii="Arial" w:hAnsi="Arial" w:cs="Arial"/>
          <w:sz w:val="22"/>
          <w:szCs w:val="22"/>
        </w:rPr>
      </w:pPr>
      <w:r>
        <w:rPr>
          <w:rStyle w:val="EndnoteReference"/>
          <w:rFonts w:ascii="Arial" w:hAnsi="Arial" w:cs="Arial"/>
          <w:sz w:val="22"/>
          <w:szCs w:val="22"/>
        </w:rPr>
        <w:t>3</w:t>
      </w:r>
      <w:r w:rsidR="00162F2D" w:rsidRPr="005B4377">
        <w:rPr>
          <w:rFonts w:ascii="Arial" w:hAnsi="Arial" w:cs="Arial"/>
          <w:sz w:val="22"/>
          <w:szCs w:val="22"/>
        </w:rPr>
        <w:t xml:space="preserve"> For example, if the study </w:t>
      </w:r>
      <w:r w:rsidR="007A2A48">
        <w:rPr>
          <w:rFonts w:ascii="Arial" w:hAnsi="Arial" w:cs="Arial"/>
          <w:sz w:val="22"/>
          <w:szCs w:val="22"/>
        </w:rPr>
        <w:t>states</w:t>
      </w:r>
      <w:r w:rsidR="00162F2D" w:rsidRPr="005B4377">
        <w:rPr>
          <w:rFonts w:ascii="Arial" w:hAnsi="Arial" w:cs="Arial"/>
          <w:sz w:val="22"/>
          <w:szCs w:val="22"/>
        </w:rPr>
        <w:t xml:space="preserve"> that they </w:t>
      </w:r>
      <w:r w:rsidR="00B010F6">
        <w:rPr>
          <w:rFonts w:ascii="Arial" w:hAnsi="Arial" w:cs="Arial"/>
          <w:sz w:val="22"/>
          <w:szCs w:val="22"/>
        </w:rPr>
        <w:t>include</w:t>
      </w:r>
      <w:r w:rsidR="00162F2D" w:rsidRPr="005B4377">
        <w:rPr>
          <w:rFonts w:ascii="Arial" w:hAnsi="Arial" w:cs="Arial"/>
          <w:sz w:val="22"/>
          <w:szCs w:val="22"/>
        </w:rPr>
        <w:t xml:space="preserve"> people with high blood pressure and diabetes, but </w:t>
      </w:r>
      <w:r w:rsidR="00B010F6">
        <w:rPr>
          <w:rFonts w:ascii="Arial" w:hAnsi="Arial" w:cs="Arial"/>
          <w:sz w:val="22"/>
          <w:szCs w:val="22"/>
        </w:rPr>
        <w:t>it is unclear</w:t>
      </w:r>
      <w:r w:rsidR="00162F2D" w:rsidRPr="005B4377">
        <w:rPr>
          <w:rFonts w:ascii="Arial" w:hAnsi="Arial" w:cs="Arial"/>
          <w:sz w:val="22"/>
          <w:szCs w:val="22"/>
        </w:rPr>
        <w:t xml:space="preserve"> if people had only </w:t>
      </w:r>
      <w:r w:rsidR="009B4AF4">
        <w:rPr>
          <w:rFonts w:ascii="Arial" w:hAnsi="Arial" w:cs="Arial"/>
          <w:sz w:val="22"/>
          <w:szCs w:val="22"/>
        </w:rPr>
        <w:t>one condition</w:t>
      </w:r>
      <w:r w:rsidR="00162F2D" w:rsidRPr="005B4377">
        <w:rPr>
          <w:rFonts w:ascii="Arial" w:hAnsi="Arial" w:cs="Arial"/>
          <w:sz w:val="22"/>
          <w:szCs w:val="22"/>
        </w:rPr>
        <w:t xml:space="preserve"> (either </w:t>
      </w:r>
      <w:r w:rsidR="009B4AF4">
        <w:rPr>
          <w:rFonts w:ascii="Arial" w:hAnsi="Arial" w:cs="Arial"/>
          <w:sz w:val="22"/>
          <w:szCs w:val="22"/>
        </w:rPr>
        <w:t>high blood pressure</w:t>
      </w:r>
      <w:r w:rsidR="00162F2D" w:rsidRPr="005B4377">
        <w:rPr>
          <w:rFonts w:ascii="Arial" w:hAnsi="Arial" w:cs="Arial"/>
          <w:sz w:val="22"/>
          <w:szCs w:val="22"/>
        </w:rPr>
        <w:t xml:space="preserve"> </w:t>
      </w:r>
      <w:r w:rsidR="009B4AF4">
        <w:rPr>
          <w:rFonts w:ascii="Arial" w:hAnsi="Arial" w:cs="Arial"/>
          <w:sz w:val="22"/>
          <w:szCs w:val="22"/>
        </w:rPr>
        <w:t>or</w:t>
      </w:r>
      <w:r w:rsidR="00162F2D" w:rsidRPr="005B4377">
        <w:rPr>
          <w:rFonts w:ascii="Arial" w:hAnsi="Arial" w:cs="Arial"/>
          <w:sz w:val="22"/>
          <w:szCs w:val="22"/>
        </w:rPr>
        <w:t xml:space="preserve"> diabetes)</w:t>
      </w:r>
      <w:r w:rsidR="009B4AF4">
        <w:rPr>
          <w:rFonts w:ascii="Arial" w:hAnsi="Arial" w:cs="Arial"/>
          <w:sz w:val="22"/>
          <w:szCs w:val="22"/>
        </w:rPr>
        <w:t xml:space="preserve">, then </w:t>
      </w:r>
      <w:r w:rsidR="00162F2D" w:rsidRPr="005B4377">
        <w:rPr>
          <w:rFonts w:ascii="Arial" w:hAnsi="Arial" w:cs="Arial"/>
          <w:sz w:val="22"/>
          <w:szCs w:val="22"/>
        </w:rPr>
        <w:t xml:space="preserve">pass it on to </w:t>
      </w:r>
      <w:r w:rsidR="008B0677" w:rsidRPr="005B4377">
        <w:rPr>
          <w:rFonts w:ascii="Arial" w:hAnsi="Arial" w:cs="Arial"/>
          <w:sz w:val="22"/>
          <w:szCs w:val="22"/>
        </w:rPr>
        <w:t>full</w:t>
      </w:r>
      <w:r w:rsidR="008B0677">
        <w:rPr>
          <w:rFonts w:ascii="Arial" w:hAnsi="Arial" w:cs="Arial"/>
          <w:sz w:val="22"/>
          <w:szCs w:val="22"/>
        </w:rPr>
        <w:t>-text review</w:t>
      </w:r>
      <w:r w:rsidR="00162F2D" w:rsidRPr="005B4377">
        <w:rPr>
          <w:rFonts w:ascii="Arial" w:hAnsi="Arial" w:cs="Arial"/>
          <w:sz w:val="22"/>
          <w:szCs w:val="22"/>
        </w:rPr>
        <w:t xml:space="preserve"> </w:t>
      </w:r>
      <w:r w:rsidR="009B4AF4">
        <w:rPr>
          <w:rFonts w:ascii="Arial" w:hAnsi="Arial" w:cs="Arial"/>
          <w:sz w:val="22"/>
          <w:szCs w:val="22"/>
        </w:rPr>
        <w:t>to evaluate</w:t>
      </w:r>
      <w:r w:rsidR="007A2A48">
        <w:rPr>
          <w:rFonts w:ascii="Arial" w:hAnsi="Arial" w:cs="Arial"/>
          <w:sz w:val="22"/>
          <w:szCs w:val="22"/>
        </w:rPr>
        <w:t xml:space="preserve"> that participants </w:t>
      </w:r>
      <w:r w:rsidR="00766724">
        <w:rPr>
          <w:rFonts w:ascii="Arial" w:hAnsi="Arial" w:cs="Arial"/>
          <w:sz w:val="22"/>
          <w:szCs w:val="22"/>
        </w:rPr>
        <w:t>have</w:t>
      </w:r>
      <w:r w:rsidR="007A2A48">
        <w:rPr>
          <w:rFonts w:ascii="Arial" w:hAnsi="Arial" w:cs="Arial"/>
          <w:sz w:val="22"/>
          <w:szCs w:val="22"/>
        </w:rPr>
        <w:t xml:space="preserve"> both conditions</w:t>
      </w:r>
      <w:r w:rsidR="00162F2D" w:rsidRPr="005B4377">
        <w:rPr>
          <w:rFonts w:ascii="Arial" w:hAnsi="Arial" w:cs="Arial"/>
          <w:sz w:val="22"/>
          <w:szCs w:val="22"/>
        </w:rPr>
        <w:t>.</w:t>
      </w:r>
    </w:p>
    <w:p w14:paraId="1AD0A851" w14:textId="77777777" w:rsidR="00B63AD7" w:rsidRPr="005B4377" w:rsidRDefault="00B63AD7" w:rsidP="00BB25CA">
      <w:pPr>
        <w:pStyle w:val="EndnoteText"/>
        <w:rPr>
          <w:rFonts w:ascii="Arial" w:hAnsi="Arial" w:cs="Arial"/>
          <w:sz w:val="22"/>
          <w:szCs w:val="22"/>
        </w:rPr>
      </w:pPr>
    </w:p>
    <w:p w14:paraId="4992B8B4" w14:textId="41660E1E" w:rsidR="78273AAD" w:rsidRDefault="003042FF" w:rsidP="00BB25CA">
      <w:pPr>
        <w:spacing w:after="0" w:line="240" w:lineRule="auto"/>
        <w:rPr>
          <w:rFonts w:ascii="Arial" w:hAnsi="Arial" w:cs="Arial"/>
        </w:rPr>
      </w:pPr>
      <w:r>
        <w:rPr>
          <w:rFonts w:ascii="Arial" w:hAnsi="Arial" w:cs="Arial"/>
          <w:vertAlign w:val="superscript"/>
        </w:rPr>
        <w:t>4</w:t>
      </w:r>
      <w:r w:rsidR="00162F2D" w:rsidRPr="005B4377">
        <w:rPr>
          <w:rFonts w:ascii="Arial" w:hAnsi="Arial" w:cs="Arial"/>
        </w:rPr>
        <w:t xml:space="preserve"> For example</w:t>
      </w:r>
      <w:r>
        <w:rPr>
          <w:rFonts w:ascii="Arial" w:hAnsi="Arial" w:cs="Arial"/>
        </w:rPr>
        <w:t>, i</w:t>
      </w:r>
      <w:r w:rsidR="00162F2D" w:rsidRPr="005B4377">
        <w:rPr>
          <w:rFonts w:ascii="Arial" w:hAnsi="Arial" w:cs="Arial"/>
        </w:rPr>
        <w:t xml:space="preserve">f a study population </w:t>
      </w:r>
      <w:r w:rsidR="002614D9">
        <w:rPr>
          <w:rFonts w:ascii="Arial" w:hAnsi="Arial" w:cs="Arial"/>
        </w:rPr>
        <w:t>is on</w:t>
      </w:r>
      <w:r w:rsidR="00162F2D" w:rsidRPr="005B4377">
        <w:rPr>
          <w:rFonts w:ascii="Arial" w:hAnsi="Arial" w:cs="Arial"/>
        </w:rPr>
        <w:t xml:space="preserve"> people with depression and cancer, </w:t>
      </w:r>
      <w:r w:rsidR="002614D9">
        <w:rPr>
          <w:rFonts w:ascii="Arial" w:hAnsi="Arial" w:cs="Arial"/>
        </w:rPr>
        <w:t xml:space="preserve">then the study </w:t>
      </w:r>
      <w:r w:rsidR="00162F2D" w:rsidRPr="005B4377">
        <w:rPr>
          <w:rFonts w:ascii="Arial" w:hAnsi="Arial" w:cs="Arial"/>
        </w:rPr>
        <w:t xml:space="preserve">needs to </w:t>
      </w:r>
      <w:r w:rsidR="002614D9">
        <w:rPr>
          <w:rFonts w:ascii="Arial" w:hAnsi="Arial" w:cs="Arial"/>
        </w:rPr>
        <w:t>examine</w:t>
      </w:r>
      <w:r w:rsidR="00162F2D" w:rsidRPr="005B4377">
        <w:rPr>
          <w:rFonts w:ascii="Arial" w:hAnsi="Arial" w:cs="Arial"/>
        </w:rPr>
        <w:t xml:space="preserve"> outcomes </w:t>
      </w:r>
      <w:r w:rsidR="00766724">
        <w:rPr>
          <w:rFonts w:ascii="Arial" w:hAnsi="Arial" w:cs="Arial"/>
        </w:rPr>
        <w:t>related to</w:t>
      </w:r>
      <w:r w:rsidR="00162F2D" w:rsidRPr="005B4377">
        <w:rPr>
          <w:rFonts w:ascii="Arial" w:hAnsi="Arial" w:cs="Arial"/>
        </w:rPr>
        <w:t xml:space="preserve"> depression and cancer. </w:t>
      </w:r>
      <w:r w:rsidR="00140C57">
        <w:rPr>
          <w:rFonts w:ascii="Arial" w:hAnsi="Arial" w:cs="Arial"/>
        </w:rPr>
        <w:t xml:space="preserve">The study would be excluded if </w:t>
      </w:r>
      <w:r w:rsidR="00141A6E">
        <w:rPr>
          <w:rFonts w:ascii="Arial" w:hAnsi="Arial" w:cs="Arial"/>
        </w:rPr>
        <w:t xml:space="preserve">the </w:t>
      </w:r>
      <w:r w:rsidR="003D6E27">
        <w:rPr>
          <w:rFonts w:ascii="Arial" w:hAnsi="Arial" w:cs="Arial"/>
        </w:rPr>
        <w:t xml:space="preserve">outcome </w:t>
      </w:r>
      <w:r w:rsidR="00141A6E" w:rsidRPr="005B4377">
        <w:rPr>
          <w:rFonts w:ascii="Arial" w:hAnsi="Arial" w:cs="Arial"/>
        </w:rPr>
        <w:t>measure</w:t>
      </w:r>
      <w:r w:rsidR="00266E11">
        <w:rPr>
          <w:rFonts w:ascii="Arial" w:hAnsi="Arial" w:cs="Arial"/>
        </w:rPr>
        <w:t xml:space="preserve"> only </w:t>
      </w:r>
      <w:r w:rsidR="007C056E">
        <w:rPr>
          <w:rFonts w:ascii="Arial" w:hAnsi="Arial" w:cs="Arial"/>
        </w:rPr>
        <w:t xml:space="preserve">examines </w:t>
      </w:r>
      <w:r w:rsidR="00162F2D" w:rsidRPr="005B4377">
        <w:rPr>
          <w:rFonts w:ascii="Arial" w:hAnsi="Arial" w:cs="Arial"/>
        </w:rPr>
        <w:t xml:space="preserve">depression </w:t>
      </w:r>
      <w:r w:rsidR="007C056E">
        <w:rPr>
          <w:rFonts w:ascii="Arial" w:hAnsi="Arial" w:cs="Arial"/>
        </w:rPr>
        <w:t xml:space="preserve">symptoms </w:t>
      </w:r>
      <w:r w:rsidR="00162F2D" w:rsidRPr="005B4377">
        <w:rPr>
          <w:rFonts w:ascii="Arial" w:hAnsi="Arial" w:cs="Arial"/>
        </w:rPr>
        <w:t xml:space="preserve">in cancer patients without reporting outcomes related to cancer. </w:t>
      </w:r>
    </w:p>
    <w:p w14:paraId="23752688" w14:textId="77777777" w:rsidR="00741C51" w:rsidRDefault="00741C51" w:rsidP="00BB25CA">
      <w:pPr>
        <w:spacing w:after="0" w:line="240" w:lineRule="auto"/>
        <w:rPr>
          <w:rFonts w:ascii="Arial" w:hAnsi="Arial" w:cs="Arial"/>
        </w:rPr>
      </w:pPr>
    </w:p>
    <w:p w14:paraId="0D64A794" w14:textId="0ED78C20" w:rsidR="00741C51" w:rsidRPr="00741C51" w:rsidRDefault="00741C51" w:rsidP="00BB25CA">
      <w:pPr>
        <w:spacing w:after="0" w:line="240" w:lineRule="auto"/>
        <w:rPr>
          <w:rFonts w:ascii="Arial" w:eastAsia="Arial" w:hAnsi="Arial" w:cs="Arial"/>
          <w:b/>
          <w:bCs/>
        </w:rPr>
      </w:pPr>
      <w:r>
        <w:rPr>
          <w:rFonts w:ascii="Arial" w:hAnsi="Arial" w:cs="Arial"/>
          <w:vertAlign w:val="superscript"/>
        </w:rPr>
        <w:t xml:space="preserve">5 </w:t>
      </w:r>
      <w:r>
        <w:rPr>
          <w:rFonts w:ascii="Arial" w:hAnsi="Arial" w:cs="Arial"/>
        </w:rPr>
        <w:t>NIH</w:t>
      </w:r>
      <w:r w:rsidR="00FE5F46">
        <w:rPr>
          <w:rFonts w:ascii="Arial" w:hAnsi="Arial" w:cs="Arial"/>
        </w:rPr>
        <w:t>-</w:t>
      </w:r>
      <w:r>
        <w:rPr>
          <w:rFonts w:ascii="Arial" w:hAnsi="Arial" w:cs="Arial"/>
        </w:rPr>
        <w:t>designated populations that experience health disparities as of 2023 was used for this scoping review</w:t>
      </w:r>
      <w:r w:rsidR="0085219F">
        <w:rPr>
          <w:rFonts w:ascii="Arial" w:hAnsi="Arial" w:cs="Arial"/>
        </w:rPr>
        <w:t>, which the</w:t>
      </w:r>
      <w:r>
        <w:rPr>
          <w:rFonts w:ascii="Arial" w:hAnsi="Arial" w:cs="Arial"/>
        </w:rPr>
        <w:t xml:space="preserve"> Middle Eastern and North African (MENA) population</w:t>
      </w:r>
      <w:r w:rsidR="0085219F">
        <w:rPr>
          <w:rFonts w:ascii="Arial" w:hAnsi="Arial" w:cs="Arial"/>
        </w:rPr>
        <w:t xml:space="preserve"> had not been officially designated as a racial and</w:t>
      </w:r>
      <w:r w:rsidR="005A1273">
        <w:rPr>
          <w:rFonts w:ascii="Arial" w:hAnsi="Arial" w:cs="Arial"/>
        </w:rPr>
        <w:t xml:space="preserve">/or </w:t>
      </w:r>
      <w:r w:rsidR="0085219F">
        <w:rPr>
          <w:rFonts w:ascii="Arial" w:hAnsi="Arial" w:cs="Arial"/>
        </w:rPr>
        <w:t>ethnic minority group.</w:t>
      </w:r>
      <w:r>
        <w:rPr>
          <w:rFonts w:ascii="Arial" w:hAnsi="Arial" w:cs="Arial"/>
        </w:rPr>
        <w:t xml:space="preserve"> </w:t>
      </w:r>
    </w:p>
    <w:p w14:paraId="26DE2950" w14:textId="77777777" w:rsidR="00162F2D" w:rsidRDefault="00162F2D" w:rsidP="007D6D20">
      <w:pPr>
        <w:spacing w:before="120" w:after="0" w:line="240" w:lineRule="auto"/>
        <w:rPr>
          <w:rFonts w:ascii="Arial" w:eastAsia="Arial" w:hAnsi="Arial" w:cs="Arial"/>
          <w:b/>
          <w:bCs/>
          <w:sz w:val="24"/>
          <w:szCs w:val="24"/>
        </w:rPr>
      </w:pPr>
    </w:p>
    <w:p w14:paraId="425062BA" w14:textId="77777777" w:rsidR="00162F2D" w:rsidRDefault="00162F2D" w:rsidP="007D6D20">
      <w:pPr>
        <w:spacing w:before="120" w:after="0" w:line="240" w:lineRule="auto"/>
        <w:rPr>
          <w:rFonts w:ascii="Arial" w:eastAsia="Arial" w:hAnsi="Arial" w:cs="Arial"/>
          <w:b/>
          <w:bCs/>
          <w:sz w:val="24"/>
          <w:szCs w:val="24"/>
        </w:rPr>
      </w:pPr>
    </w:p>
    <w:sectPr w:rsidR="00162F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286C3" w14:textId="77777777" w:rsidR="00761492" w:rsidRDefault="00761492" w:rsidP="0042636B">
      <w:pPr>
        <w:spacing w:after="0" w:line="240" w:lineRule="auto"/>
      </w:pPr>
      <w:r>
        <w:separator/>
      </w:r>
    </w:p>
  </w:endnote>
  <w:endnote w:type="continuationSeparator" w:id="0">
    <w:p w14:paraId="69057C9B" w14:textId="77777777" w:rsidR="00761492" w:rsidRDefault="00761492" w:rsidP="0042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18360" w14:textId="77777777" w:rsidR="00761492" w:rsidRDefault="00761492" w:rsidP="0042636B">
      <w:pPr>
        <w:spacing w:after="0" w:line="240" w:lineRule="auto"/>
      </w:pPr>
      <w:r>
        <w:separator/>
      </w:r>
    </w:p>
  </w:footnote>
  <w:footnote w:type="continuationSeparator" w:id="0">
    <w:p w14:paraId="52416EFB" w14:textId="77777777" w:rsidR="00761492" w:rsidRDefault="00761492" w:rsidP="0042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F729C"/>
    <w:multiLevelType w:val="hybridMultilevel"/>
    <w:tmpl w:val="43AA2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A31FF3"/>
    <w:multiLevelType w:val="hybridMultilevel"/>
    <w:tmpl w:val="0E460B74"/>
    <w:lvl w:ilvl="0" w:tplc="AB1CBE4E">
      <w:start w:val="1"/>
      <w:numFmt w:val="bullet"/>
      <w:lvlText w:val="·"/>
      <w:lvlJc w:val="left"/>
      <w:pPr>
        <w:ind w:left="720" w:hanging="360"/>
      </w:pPr>
      <w:rPr>
        <w:rFonts w:ascii="Symbol" w:hAnsi="Symbol" w:hint="default"/>
      </w:rPr>
    </w:lvl>
    <w:lvl w:ilvl="1" w:tplc="4FB08034">
      <w:start w:val="1"/>
      <w:numFmt w:val="bullet"/>
      <w:lvlText w:val="o"/>
      <w:lvlJc w:val="left"/>
      <w:pPr>
        <w:ind w:left="1440" w:hanging="360"/>
      </w:pPr>
      <w:rPr>
        <w:rFonts w:ascii="Courier New" w:hAnsi="Courier New" w:hint="default"/>
      </w:rPr>
    </w:lvl>
    <w:lvl w:ilvl="2" w:tplc="DD3A92C0">
      <w:start w:val="1"/>
      <w:numFmt w:val="bullet"/>
      <w:lvlText w:val=""/>
      <w:lvlJc w:val="left"/>
      <w:pPr>
        <w:ind w:left="2160" w:hanging="360"/>
      </w:pPr>
      <w:rPr>
        <w:rFonts w:ascii="Wingdings" w:hAnsi="Wingdings" w:hint="default"/>
      </w:rPr>
    </w:lvl>
    <w:lvl w:ilvl="3" w:tplc="4C6427FC">
      <w:start w:val="1"/>
      <w:numFmt w:val="bullet"/>
      <w:lvlText w:val=""/>
      <w:lvlJc w:val="left"/>
      <w:pPr>
        <w:ind w:left="2880" w:hanging="360"/>
      </w:pPr>
      <w:rPr>
        <w:rFonts w:ascii="Symbol" w:hAnsi="Symbol" w:hint="default"/>
      </w:rPr>
    </w:lvl>
    <w:lvl w:ilvl="4" w:tplc="64D24C08">
      <w:start w:val="1"/>
      <w:numFmt w:val="bullet"/>
      <w:lvlText w:val="o"/>
      <w:lvlJc w:val="left"/>
      <w:pPr>
        <w:ind w:left="3600" w:hanging="360"/>
      </w:pPr>
      <w:rPr>
        <w:rFonts w:ascii="Courier New" w:hAnsi="Courier New" w:hint="default"/>
      </w:rPr>
    </w:lvl>
    <w:lvl w:ilvl="5" w:tplc="3564B9D0">
      <w:start w:val="1"/>
      <w:numFmt w:val="bullet"/>
      <w:lvlText w:val=""/>
      <w:lvlJc w:val="left"/>
      <w:pPr>
        <w:ind w:left="4320" w:hanging="360"/>
      </w:pPr>
      <w:rPr>
        <w:rFonts w:ascii="Wingdings" w:hAnsi="Wingdings" w:hint="default"/>
      </w:rPr>
    </w:lvl>
    <w:lvl w:ilvl="6" w:tplc="185A9730">
      <w:start w:val="1"/>
      <w:numFmt w:val="bullet"/>
      <w:lvlText w:val=""/>
      <w:lvlJc w:val="left"/>
      <w:pPr>
        <w:ind w:left="5040" w:hanging="360"/>
      </w:pPr>
      <w:rPr>
        <w:rFonts w:ascii="Symbol" w:hAnsi="Symbol" w:hint="default"/>
      </w:rPr>
    </w:lvl>
    <w:lvl w:ilvl="7" w:tplc="6FF4489A">
      <w:start w:val="1"/>
      <w:numFmt w:val="bullet"/>
      <w:lvlText w:val="o"/>
      <w:lvlJc w:val="left"/>
      <w:pPr>
        <w:ind w:left="5760" w:hanging="360"/>
      </w:pPr>
      <w:rPr>
        <w:rFonts w:ascii="Courier New" w:hAnsi="Courier New" w:hint="default"/>
      </w:rPr>
    </w:lvl>
    <w:lvl w:ilvl="8" w:tplc="9FEA51EC">
      <w:start w:val="1"/>
      <w:numFmt w:val="bullet"/>
      <w:lvlText w:val=""/>
      <w:lvlJc w:val="left"/>
      <w:pPr>
        <w:ind w:left="6480" w:hanging="360"/>
      </w:pPr>
      <w:rPr>
        <w:rFonts w:ascii="Wingdings" w:hAnsi="Wingdings" w:hint="default"/>
      </w:rPr>
    </w:lvl>
  </w:abstractNum>
  <w:abstractNum w:abstractNumId="2" w15:restartNumberingAfterBreak="0">
    <w:nsid w:val="06B2054A"/>
    <w:multiLevelType w:val="hybridMultilevel"/>
    <w:tmpl w:val="61F0D02E"/>
    <w:lvl w:ilvl="0" w:tplc="F0267794">
      <w:start w:val="1"/>
      <w:numFmt w:val="bullet"/>
      <w:lvlText w:val="·"/>
      <w:lvlJc w:val="left"/>
      <w:pPr>
        <w:ind w:left="720" w:hanging="360"/>
      </w:pPr>
      <w:rPr>
        <w:rFonts w:ascii="Symbol" w:hAnsi="Symbol" w:hint="default"/>
      </w:rPr>
    </w:lvl>
    <w:lvl w:ilvl="1" w:tplc="EBBE920E">
      <w:start w:val="1"/>
      <w:numFmt w:val="bullet"/>
      <w:lvlText w:val="o"/>
      <w:lvlJc w:val="left"/>
      <w:pPr>
        <w:ind w:left="1440" w:hanging="360"/>
      </w:pPr>
      <w:rPr>
        <w:rFonts w:ascii="Courier New" w:hAnsi="Courier New" w:hint="default"/>
      </w:rPr>
    </w:lvl>
    <w:lvl w:ilvl="2" w:tplc="C0D43008">
      <w:start w:val="1"/>
      <w:numFmt w:val="bullet"/>
      <w:lvlText w:val=""/>
      <w:lvlJc w:val="left"/>
      <w:pPr>
        <w:ind w:left="2160" w:hanging="360"/>
      </w:pPr>
      <w:rPr>
        <w:rFonts w:ascii="Wingdings" w:hAnsi="Wingdings" w:hint="default"/>
      </w:rPr>
    </w:lvl>
    <w:lvl w:ilvl="3" w:tplc="20445C56">
      <w:start w:val="1"/>
      <w:numFmt w:val="bullet"/>
      <w:lvlText w:val=""/>
      <w:lvlJc w:val="left"/>
      <w:pPr>
        <w:ind w:left="2880" w:hanging="360"/>
      </w:pPr>
      <w:rPr>
        <w:rFonts w:ascii="Symbol" w:hAnsi="Symbol" w:hint="default"/>
      </w:rPr>
    </w:lvl>
    <w:lvl w:ilvl="4" w:tplc="B6162218">
      <w:start w:val="1"/>
      <w:numFmt w:val="bullet"/>
      <w:lvlText w:val="o"/>
      <w:lvlJc w:val="left"/>
      <w:pPr>
        <w:ind w:left="3600" w:hanging="360"/>
      </w:pPr>
      <w:rPr>
        <w:rFonts w:ascii="Courier New" w:hAnsi="Courier New" w:hint="default"/>
      </w:rPr>
    </w:lvl>
    <w:lvl w:ilvl="5" w:tplc="5ECC37FA">
      <w:start w:val="1"/>
      <w:numFmt w:val="bullet"/>
      <w:lvlText w:val=""/>
      <w:lvlJc w:val="left"/>
      <w:pPr>
        <w:ind w:left="4320" w:hanging="360"/>
      </w:pPr>
      <w:rPr>
        <w:rFonts w:ascii="Wingdings" w:hAnsi="Wingdings" w:hint="default"/>
      </w:rPr>
    </w:lvl>
    <w:lvl w:ilvl="6" w:tplc="BF12A180">
      <w:start w:val="1"/>
      <w:numFmt w:val="bullet"/>
      <w:lvlText w:val=""/>
      <w:lvlJc w:val="left"/>
      <w:pPr>
        <w:ind w:left="5040" w:hanging="360"/>
      </w:pPr>
      <w:rPr>
        <w:rFonts w:ascii="Symbol" w:hAnsi="Symbol" w:hint="default"/>
      </w:rPr>
    </w:lvl>
    <w:lvl w:ilvl="7" w:tplc="5910330A">
      <w:start w:val="1"/>
      <w:numFmt w:val="bullet"/>
      <w:lvlText w:val="o"/>
      <w:lvlJc w:val="left"/>
      <w:pPr>
        <w:ind w:left="5760" w:hanging="360"/>
      </w:pPr>
      <w:rPr>
        <w:rFonts w:ascii="Courier New" w:hAnsi="Courier New" w:hint="default"/>
      </w:rPr>
    </w:lvl>
    <w:lvl w:ilvl="8" w:tplc="70F85C06">
      <w:start w:val="1"/>
      <w:numFmt w:val="bullet"/>
      <w:lvlText w:val=""/>
      <w:lvlJc w:val="left"/>
      <w:pPr>
        <w:ind w:left="6480" w:hanging="360"/>
      </w:pPr>
      <w:rPr>
        <w:rFonts w:ascii="Wingdings" w:hAnsi="Wingdings" w:hint="default"/>
      </w:rPr>
    </w:lvl>
  </w:abstractNum>
  <w:abstractNum w:abstractNumId="3" w15:restartNumberingAfterBreak="0">
    <w:nsid w:val="0BDA4EFB"/>
    <w:multiLevelType w:val="hybridMultilevel"/>
    <w:tmpl w:val="C3DA2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FF4E81"/>
    <w:multiLevelType w:val="hybridMultilevel"/>
    <w:tmpl w:val="664858D8"/>
    <w:lvl w:ilvl="0" w:tplc="B718CC88">
      <w:start w:val="1"/>
      <w:numFmt w:val="bullet"/>
      <w:lvlText w:val="·"/>
      <w:lvlJc w:val="left"/>
      <w:pPr>
        <w:ind w:left="1440" w:hanging="360"/>
      </w:pPr>
      <w:rPr>
        <w:rFonts w:ascii="Symbol" w:hAnsi="Symbol" w:hint="default"/>
      </w:rPr>
    </w:lvl>
    <w:lvl w:ilvl="1" w:tplc="1988D7DC">
      <w:start w:val="1"/>
      <w:numFmt w:val="bullet"/>
      <w:lvlText w:val="o"/>
      <w:lvlJc w:val="left"/>
      <w:pPr>
        <w:ind w:left="2160" w:hanging="360"/>
      </w:pPr>
      <w:rPr>
        <w:rFonts w:ascii="Courier New" w:hAnsi="Courier New" w:hint="default"/>
      </w:rPr>
    </w:lvl>
    <w:lvl w:ilvl="2" w:tplc="8B5CDA64">
      <w:start w:val="1"/>
      <w:numFmt w:val="bullet"/>
      <w:lvlText w:val=""/>
      <w:lvlJc w:val="left"/>
      <w:pPr>
        <w:ind w:left="2880" w:hanging="360"/>
      </w:pPr>
      <w:rPr>
        <w:rFonts w:ascii="Wingdings" w:hAnsi="Wingdings" w:hint="default"/>
      </w:rPr>
    </w:lvl>
    <w:lvl w:ilvl="3" w:tplc="A7307C90">
      <w:start w:val="1"/>
      <w:numFmt w:val="bullet"/>
      <w:lvlText w:val=""/>
      <w:lvlJc w:val="left"/>
      <w:pPr>
        <w:ind w:left="3600" w:hanging="360"/>
      </w:pPr>
      <w:rPr>
        <w:rFonts w:ascii="Symbol" w:hAnsi="Symbol" w:hint="default"/>
      </w:rPr>
    </w:lvl>
    <w:lvl w:ilvl="4" w:tplc="47667752">
      <w:start w:val="1"/>
      <w:numFmt w:val="bullet"/>
      <w:lvlText w:val="o"/>
      <w:lvlJc w:val="left"/>
      <w:pPr>
        <w:ind w:left="4320" w:hanging="360"/>
      </w:pPr>
      <w:rPr>
        <w:rFonts w:ascii="Courier New" w:hAnsi="Courier New" w:hint="default"/>
      </w:rPr>
    </w:lvl>
    <w:lvl w:ilvl="5" w:tplc="FE34D66A">
      <w:start w:val="1"/>
      <w:numFmt w:val="bullet"/>
      <w:lvlText w:val=""/>
      <w:lvlJc w:val="left"/>
      <w:pPr>
        <w:ind w:left="5040" w:hanging="360"/>
      </w:pPr>
      <w:rPr>
        <w:rFonts w:ascii="Wingdings" w:hAnsi="Wingdings" w:hint="default"/>
      </w:rPr>
    </w:lvl>
    <w:lvl w:ilvl="6" w:tplc="5044A154">
      <w:start w:val="1"/>
      <w:numFmt w:val="bullet"/>
      <w:lvlText w:val=""/>
      <w:lvlJc w:val="left"/>
      <w:pPr>
        <w:ind w:left="5760" w:hanging="360"/>
      </w:pPr>
      <w:rPr>
        <w:rFonts w:ascii="Symbol" w:hAnsi="Symbol" w:hint="default"/>
      </w:rPr>
    </w:lvl>
    <w:lvl w:ilvl="7" w:tplc="B96CE772">
      <w:start w:val="1"/>
      <w:numFmt w:val="bullet"/>
      <w:lvlText w:val="o"/>
      <w:lvlJc w:val="left"/>
      <w:pPr>
        <w:ind w:left="6480" w:hanging="360"/>
      </w:pPr>
      <w:rPr>
        <w:rFonts w:ascii="Courier New" w:hAnsi="Courier New" w:hint="default"/>
      </w:rPr>
    </w:lvl>
    <w:lvl w:ilvl="8" w:tplc="99085050">
      <w:start w:val="1"/>
      <w:numFmt w:val="bullet"/>
      <w:lvlText w:val=""/>
      <w:lvlJc w:val="left"/>
      <w:pPr>
        <w:ind w:left="7200" w:hanging="360"/>
      </w:pPr>
      <w:rPr>
        <w:rFonts w:ascii="Wingdings" w:hAnsi="Wingdings" w:hint="default"/>
      </w:rPr>
    </w:lvl>
  </w:abstractNum>
  <w:abstractNum w:abstractNumId="5" w15:restartNumberingAfterBreak="0">
    <w:nsid w:val="1F93F612"/>
    <w:multiLevelType w:val="hybridMultilevel"/>
    <w:tmpl w:val="9392EBD8"/>
    <w:lvl w:ilvl="0" w:tplc="4AB0B962">
      <w:start w:val="1"/>
      <w:numFmt w:val="bullet"/>
      <w:lvlText w:val="·"/>
      <w:lvlJc w:val="left"/>
      <w:pPr>
        <w:ind w:left="720" w:hanging="360"/>
      </w:pPr>
      <w:rPr>
        <w:rFonts w:ascii="Symbol" w:hAnsi="Symbol" w:hint="default"/>
      </w:rPr>
    </w:lvl>
    <w:lvl w:ilvl="1" w:tplc="7FEAD288">
      <w:start w:val="1"/>
      <w:numFmt w:val="bullet"/>
      <w:lvlText w:val="o"/>
      <w:lvlJc w:val="left"/>
      <w:pPr>
        <w:ind w:left="1440" w:hanging="360"/>
      </w:pPr>
      <w:rPr>
        <w:rFonts w:ascii="Courier New" w:hAnsi="Courier New" w:hint="default"/>
      </w:rPr>
    </w:lvl>
    <w:lvl w:ilvl="2" w:tplc="243684EC">
      <w:start w:val="1"/>
      <w:numFmt w:val="bullet"/>
      <w:lvlText w:val=""/>
      <w:lvlJc w:val="left"/>
      <w:pPr>
        <w:ind w:left="2160" w:hanging="360"/>
      </w:pPr>
      <w:rPr>
        <w:rFonts w:ascii="Wingdings" w:hAnsi="Wingdings" w:hint="default"/>
      </w:rPr>
    </w:lvl>
    <w:lvl w:ilvl="3" w:tplc="CCB609A6">
      <w:start w:val="1"/>
      <w:numFmt w:val="bullet"/>
      <w:lvlText w:val=""/>
      <w:lvlJc w:val="left"/>
      <w:pPr>
        <w:ind w:left="2880" w:hanging="360"/>
      </w:pPr>
      <w:rPr>
        <w:rFonts w:ascii="Symbol" w:hAnsi="Symbol" w:hint="default"/>
      </w:rPr>
    </w:lvl>
    <w:lvl w:ilvl="4" w:tplc="601EF740">
      <w:start w:val="1"/>
      <w:numFmt w:val="bullet"/>
      <w:lvlText w:val="o"/>
      <w:lvlJc w:val="left"/>
      <w:pPr>
        <w:ind w:left="3600" w:hanging="360"/>
      </w:pPr>
      <w:rPr>
        <w:rFonts w:ascii="Courier New" w:hAnsi="Courier New" w:hint="default"/>
      </w:rPr>
    </w:lvl>
    <w:lvl w:ilvl="5" w:tplc="0ECAC8D4">
      <w:start w:val="1"/>
      <w:numFmt w:val="bullet"/>
      <w:lvlText w:val=""/>
      <w:lvlJc w:val="left"/>
      <w:pPr>
        <w:ind w:left="4320" w:hanging="360"/>
      </w:pPr>
      <w:rPr>
        <w:rFonts w:ascii="Wingdings" w:hAnsi="Wingdings" w:hint="default"/>
      </w:rPr>
    </w:lvl>
    <w:lvl w:ilvl="6" w:tplc="08086F12">
      <w:start w:val="1"/>
      <w:numFmt w:val="bullet"/>
      <w:lvlText w:val=""/>
      <w:lvlJc w:val="left"/>
      <w:pPr>
        <w:ind w:left="5040" w:hanging="360"/>
      </w:pPr>
      <w:rPr>
        <w:rFonts w:ascii="Symbol" w:hAnsi="Symbol" w:hint="default"/>
      </w:rPr>
    </w:lvl>
    <w:lvl w:ilvl="7" w:tplc="7F26680E">
      <w:start w:val="1"/>
      <w:numFmt w:val="bullet"/>
      <w:lvlText w:val="o"/>
      <w:lvlJc w:val="left"/>
      <w:pPr>
        <w:ind w:left="5760" w:hanging="360"/>
      </w:pPr>
      <w:rPr>
        <w:rFonts w:ascii="Courier New" w:hAnsi="Courier New" w:hint="default"/>
      </w:rPr>
    </w:lvl>
    <w:lvl w:ilvl="8" w:tplc="42AC4A64">
      <w:start w:val="1"/>
      <w:numFmt w:val="bullet"/>
      <w:lvlText w:val=""/>
      <w:lvlJc w:val="left"/>
      <w:pPr>
        <w:ind w:left="6480" w:hanging="360"/>
      </w:pPr>
      <w:rPr>
        <w:rFonts w:ascii="Wingdings" w:hAnsi="Wingdings" w:hint="default"/>
      </w:rPr>
    </w:lvl>
  </w:abstractNum>
  <w:abstractNum w:abstractNumId="6" w15:restartNumberingAfterBreak="0">
    <w:nsid w:val="20C67787"/>
    <w:multiLevelType w:val="hybridMultilevel"/>
    <w:tmpl w:val="9D869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C95DA5"/>
    <w:multiLevelType w:val="hybridMultilevel"/>
    <w:tmpl w:val="7B4A30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102FBB"/>
    <w:multiLevelType w:val="hybridMultilevel"/>
    <w:tmpl w:val="04C07F06"/>
    <w:lvl w:ilvl="0" w:tplc="49B875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F629E"/>
    <w:multiLevelType w:val="hybridMultilevel"/>
    <w:tmpl w:val="D87222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A988CD"/>
    <w:multiLevelType w:val="hybridMultilevel"/>
    <w:tmpl w:val="97D2ED70"/>
    <w:lvl w:ilvl="0" w:tplc="877E9640">
      <w:start w:val="1"/>
      <w:numFmt w:val="decimal"/>
      <w:lvlText w:val="%1."/>
      <w:lvlJc w:val="left"/>
      <w:pPr>
        <w:ind w:left="720" w:hanging="360"/>
      </w:pPr>
    </w:lvl>
    <w:lvl w:ilvl="1" w:tplc="8D7AE77A">
      <w:start w:val="1"/>
      <w:numFmt w:val="lowerLetter"/>
      <w:lvlText w:val="%2."/>
      <w:lvlJc w:val="left"/>
      <w:pPr>
        <w:ind w:left="1440" w:hanging="360"/>
      </w:pPr>
    </w:lvl>
    <w:lvl w:ilvl="2" w:tplc="CFA22072">
      <w:start w:val="1"/>
      <w:numFmt w:val="lowerRoman"/>
      <w:lvlText w:val="%3."/>
      <w:lvlJc w:val="right"/>
      <w:pPr>
        <w:ind w:left="2160" w:hanging="180"/>
      </w:pPr>
    </w:lvl>
    <w:lvl w:ilvl="3" w:tplc="FF8058AA">
      <w:start w:val="1"/>
      <w:numFmt w:val="decimal"/>
      <w:lvlText w:val="%4."/>
      <w:lvlJc w:val="left"/>
      <w:pPr>
        <w:ind w:left="2880" w:hanging="360"/>
      </w:pPr>
    </w:lvl>
    <w:lvl w:ilvl="4" w:tplc="E6A0331E">
      <w:start w:val="1"/>
      <w:numFmt w:val="lowerLetter"/>
      <w:lvlText w:val="%5."/>
      <w:lvlJc w:val="left"/>
      <w:pPr>
        <w:ind w:left="3600" w:hanging="360"/>
      </w:pPr>
    </w:lvl>
    <w:lvl w:ilvl="5" w:tplc="8F6213CA">
      <w:start w:val="1"/>
      <w:numFmt w:val="lowerRoman"/>
      <w:lvlText w:val="%6."/>
      <w:lvlJc w:val="right"/>
      <w:pPr>
        <w:ind w:left="4320" w:hanging="180"/>
      </w:pPr>
    </w:lvl>
    <w:lvl w:ilvl="6" w:tplc="74901EA2">
      <w:start w:val="1"/>
      <w:numFmt w:val="decimal"/>
      <w:lvlText w:val="%7."/>
      <w:lvlJc w:val="left"/>
      <w:pPr>
        <w:ind w:left="5040" w:hanging="360"/>
      </w:pPr>
    </w:lvl>
    <w:lvl w:ilvl="7" w:tplc="A23C6B94">
      <w:start w:val="1"/>
      <w:numFmt w:val="lowerLetter"/>
      <w:lvlText w:val="%8."/>
      <w:lvlJc w:val="left"/>
      <w:pPr>
        <w:ind w:left="5760" w:hanging="360"/>
      </w:pPr>
    </w:lvl>
    <w:lvl w:ilvl="8" w:tplc="8B3C0EF6">
      <w:start w:val="1"/>
      <w:numFmt w:val="lowerRoman"/>
      <w:lvlText w:val="%9."/>
      <w:lvlJc w:val="right"/>
      <w:pPr>
        <w:ind w:left="6480" w:hanging="180"/>
      </w:pPr>
    </w:lvl>
  </w:abstractNum>
  <w:abstractNum w:abstractNumId="11" w15:restartNumberingAfterBreak="0">
    <w:nsid w:val="466FAFA6"/>
    <w:multiLevelType w:val="hybridMultilevel"/>
    <w:tmpl w:val="B3EE3C22"/>
    <w:lvl w:ilvl="0" w:tplc="43184FF6">
      <w:start w:val="1"/>
      <w:numFmt w:val="bullet"/>
      <w:lvlText w:val="·"/>
      <w:lvlJc w:val="left"/>
      <w:pPr>
        <w:ind w:left="720" w:hanging="360"/>
      </w:pPr>
      <w:rPr>
        <w:rFonts w:ascii="Symbol" w:hAnsi="Symbol" w:hint="default"/>
      </w:rPr>
    </w:lvl>
    <w:lvl w:ilvl="1" w:tplc="E6167A2C">
      <w:start w:val="1"/>
      <w:numFmt w:val="bullet"/>
      <w:lvlText w:val="o"/>
      <w:lvlJc w:val="left"/>
      <w:pPr>
        <w:ind w:left="1440" w:hanging="360"/>
      </w:pPr>
      <w:rPr>
        <w:rFonts w:ascii="Courier New" w:hAnsi="Courier New" w:hint="default"/>
      </w:rPr>
    </w:lvl>
    <w:lvl w:ilvl="2" w:tplc="7FDCA8CC">
      <w:start w:val="1"/>
      <w:numFmt w:val="bullet"/>
      <w:lvlText w:val=""/>
      <w:lvlJc w:val="left"/>
      <w:pPr>
        <w:ind w:left="2160" w:hanging="360"/>
      </w:pPr>
      <w:rPr>
        <w:rFonts w:ascii="Wingdings" w:hAnsi="Wingdings" w:hint="default"/>
      </w:rPr>
    </w:lvl>
    <w:lvl w:ilvl="3" w:tplc="3C82C998">
      <w:start w:val="1"/>
      <w:numFmt w:val="bullet"/>
      <w:lvlText w:val=""/>
      <w:lvlJc w:val="left"/>
      <w:pPr>
        <w:ind w:left="2880" w:hanging="360"/>
      </w:pPr>
      <w:rPr>
        <w:rFonts w:ascii="Symbol" w:hAnsi="Symbol" w:hint="default"/>
      </w:rPr>
    </w:lvl>
    <w:lvl w:ilvl="4" w:tplc="80E8B1EA">
      <w:start w:val="1"/>
      <w:numFmt w:val="bullet"/>
      <w:lvlText w:val="o"/>
      <w:lvlJc w:val="left"/>
      <w:pPr>
        <w:ind w:left="3600" w:hanging="360"/>
      </w:pPr>
      <w:rPr>
        <w:rFonts w:ascii="Courier New" w:hAnsi="Courier New" w:hint="default"/>
      </w:rPr>
    </w:lvl>
    <w:lvl w:ilvl="5" w:tplc="F8B62224">
      <w:start w:val="1"/>
      <w:numFmt w:val="bullet"/>
      <w:lvlText w:val=""/>
      <w:lvlJc w:val="left"/>
      <w:pPr>
        <w:ind w:left="4320" w:hanging="360"/>
      </w:pPr>
      <w:rPr>
        <w:rFonts w:ascii="Wingdings" w:hAnsi="Wingdings" w:hint="default"/>
      </w:rPr>
    </w:lvl>
    <w:lvl w:ilvl="6" w:tplc="30E88DF8">
      <w:start w:val="1"/>
      <w:numFmt w:val="bullet"/>
      <w:lvlText w:val=""/>
      <w:lvlJc w:val="left"/>
      <w:pPr>
        <w:ind w:left="5040" w:hanging="360"/>
      </w:pPr>
      <w:rPr>
        <w:rFonts w:ascii="Symbol" w:hAnsi="Symbol" w:hint="default"/>
      </w:rPr>
    </w:lvl>
    <w:lvl w:ilvl="7" w:tplc="EBE656F8">
      <w:start w:val="1"/>
      <w:numFmt w:val="bullet"/>
      <w:lvlText w:val="o"/>
      <w:lvlJc w:val="left"/>
      <w:pPr>
        <w:ind w:left="5760" w:hanging="360"/>
      </w:pPr>
      <w:rPr>
        <w:rFonts w:ascii="Courier New" w:hAnsi="Courier New" w:hint="default"/>
      </w:rPr>
    </w:lvl>
    <w:lvl w:ilvl="8" w:tplc="DBEC90AC">
      <w:start w:val="1"/>
      <w:numFmt w:val="bullet"/>
      <w:lvlText w:val=""/>
      <w:lvlJc w:val="left"/>
      <w:pPr>
        <w:ind w:left="6480" w:hanging="360"/>
      </w:pPr>
      <w:rPr>
        <w:rFonts w:ascii="Wingdings" w:hAnsi="Wingdings" w:hint="default"/>
      </w:rPr>
    </w:lvl>
  </w:abstractNum>
  <w:abstractNum w:abstractNumId="12" w15:restartNumberingAfterBreak="0">
    <w:nsid w:val="705AB002"/>
    <w:multiLevelType w:val="hybridMultilevel"/>
    <w:tmpl w:val="99304158"/>
    <w:lvl w:ilvl="0" w:tplc="1E40C942">
      <w:start w:val="1"/>
      <w:numFmt w:val="bullet"/>
      <w:lvlText w:val="·"/>
      <w:lvlJc w:val="left"/>
      <w:pPr>
        <w:ind w:left="720" w:hanging="360"/>
      </w:pPr>
      <w:rPr>
        <w:rFonts w:ascii="Symbol" w:hAnsi="Symbol" w:hint="default"/>
      </w:rPr>
    </w:lvl>
    <w:lvl w:ilvl="1" w:tplc="9C4C90E6">
      <w:start w:val="1"/>
      <w:numFmt w:val="bullet"/>
      <w:lvlText w:val="o"/>
      <w:lvlJc w:val="left"/>
      <w:pPr>
        <w:ind w:left="1440" w:hanging="360"/>
      </w:pPr>
      <w:rPr>
        <w:rFonts w:ascii="Courier New" w:hAnsi="Courier New" w:hint="default"/>
      </w:rPr>
    </w:lvl>
    <w:lvl w:ilvl="2" w:tplc="30F0F214">
      <w:start w:val="1"/>
      <w:numFmt w:val="bullet"/>
      <w:lvlText w:val=""/>
      <w:lvlJc w:val="left"/>
      <w:pPr>
        <w:ind w:left="2160" w:hanging="360"/>
      </w:pPr>
      <w:rPr>
        <w:rFonts w:ascii="Wingdings" w:hAnsi="Wingdings" w:hint="default"/>
      </w:rPr>
    </w:lvl>
    <w:lvl w:ilvl="3" w:tplc="6DC81438">
      <w:start w:val="1"/>
      <w:numFmt w:val="bullet"/>
      <w:lvlText w:val=""/>
      <w:lvlJc w:val="left"/>
      <w:pPr>
        <w:ind w:left="2880" w:hanging="360"/>
      </w:pPr>
      <w:rPr>
        <w:rFonts w:ascii="Symbol" w:hAnsi="Symbol" w:hint="default"/>
      </w:rPr>
    </w:lvl>
    <w:lvl w:ilvl="4" w:tplc="0ACC8124">
      <w:start w:val="1"/>
      <w:numFmt w:val="bullet"/>
      <w:lvlText w:val="o"/>
      <w:lvlJc w:val="left"/>
      <w:pPr>
        <w:ind w:left="3600" w:hanging="360"/>
      </w:pPr>
      <w:rPr>
        <w:rFonts w:ascii="Courier New" w:hAnsi="Courier New" w:hint="default"/>
      </w:rPr>
    </w:lvl>
    <w:lvl w:ilvl="5" w:tplc="D7CE9C84">
      <w:start w:val="1"/>
      <w:numFmt w:val="bullet"/>
      <w:lvlText w:val=""/>
      <w:lvlJc w:val="left"/>
      <w:pPr>
        <w:ind w:left="4320" w:hanging="360"/>
      </w:pPr>
      <w:rPr>
        <w:rFonts w:ascii="Wingdings" w:hAnsi="Wingdings" w:hint="default"/>
      </w:rPr>
    </w:lvl>
    <w:lvl w:ilvl="6" w:tplc="12967E00">
      <w:start w:val="1"/>
      <w:numFmt w:val="bullet"/>
      <w:lvlText w:val=""/>
      <w:lvlJc w:val="left"/>
      <w:pPr>
        <w:ind w:left="5040" w:hanging="360"/>
      </w:pPr>
      <w:rPr>
        <w:rFonts w:ascii="Symbol" w:hAnsi="Symbol" w:hint="default"/>
      </w:rPr>
    </w:lvl>
    <w:lvl w:ilvl="7" w:tplc="5E3A64D8">
      <w:start w:val="1"/>
      <w:numFmt w:val="bullet"/>
      <w:lvlText w:val="o"/>
      <w:lvlJc w:val="left"/>
      <w:pPr>
        <w:ind w:left="5760" w:hanging="360"/>
      </w:pPr>
      <w:rPr>
        <w:rFonts w:ascii="Courier New" w:hAnsi="Courier New" w:hint="default"/>
      </w:rPr>
    </w:lvl>
    <w:lvl w:ilvl="8" w:tplc="2CCE2A84">
      <w:start w:val="1"/>
      <w:numFmt w:val="bullet"/>
      <w:lvlText w:val=""/>
      <w:lvlJc w:val="left"/>
      <w:pPr>
        <w:ind w:left="6480" w:hanging="360"/>
      </w:pPr>
      <w:rPr>
        <w:rFonts w:ascii="Wingdings" w:hAnsi="Wingdings" w:hint="default"/>
      </w:rPr>
    </w:lvl>
  </w:abstractNum>
  <w:abstractNum w:abstractNumId="13" w15:restartNumberingAfterBreak="0">
    <w:nsid w:val="71912307"/>
    <w:multiLevelType w:val="hybridMultilevel"/>
    <w:tmpl w:val="CCB02C64"/>
    <w:lvl w:ilvl="0" w:tplc="4A4E18D8">
      <w:start w:val="1"/>
      <w:numFmt w:val="bullet"/>
      <w:lvlText w:val="·"/>
      <w:lvlJc w:val="left"/>
      <w:pPr>
        <w:ind w:left="720" w:hanging="360"/>
      </w:pPr>
      <w:rPr>
        <w:rFonts w:ascii="Symbol" w:hAnsi="Symbol" w:hint="default"/>
      </w:rPr>
    </w:lvl>
    <w:lvl w:ilvl="1" w:tplc="6F4E60C4">
      <w:start w:val="1"/>
      <w:numFmt w:val="bullet"/>
      <w:lvlText w:val="o"/>
      <w:lvlJc w:val="left"/>
      <w:pPr>
        <w:ind w:left="1440" w:hanging="360"/>
      </w:pPr>
      <w:rPr>
        <w:rFonts w:ascii="Courier New" w:hAnsi="Courier New" w:hint="default"/>
      </w:rPr>
    </w:lvl>
    <w:lvl w:ilvl="2" w:tplc="AB3A5BAA">
      <w:start w:val="1"/>
      <w:numFmt w:val="bullet"/>
      <w:lvlText w:val=""/>
      <w:lvlJc w:val="left"/>
      <w:pPr>
        <w:ind w:left="2160" w:hanging="360"/>
      </w:pPr>
      <w:rPr>
        <w:rFonts w:ascii="Wingdings" w:hAnsi="Wingdings" w:hint="default"/>
      </w:rPr>
    </w:lvl>
    <w:lvl w:ilvl="3" w:tplc="DB3C387C">
      <w:start w:val="1"/>
      <w:numFmt w:val="bullet"/>
      <w:lvlText w:val=""/>
      <w:lvlJc w:val="left"/>
      <w:pPr>
        <w:ind w:left="2880" w:hanging="360"/>
      </w:pPr>
      <w:rPr>
        <w:rFonts w:ascii="Symbol" w:hAnsi="Symbol" w:hint="default"/>
      </w:rPr>
    </w:lvl>
    <w:lvl w:ilvl="4" w:tplc="420AEFF8">
      <w:start w:val="1"/>
      <w:numFmt w:val="bullet"/>
      <w:lvlText w:val="o"/>
      <w:lvlJc w:val="left"/>
      <w:pPr>
        <w:ind w:left="3600" w:hanging="360"/>
      </w:pPr>
      <w:rPr>
        <w:rFonts w:ascii="Courier New" w:hAnsi="Courier New" w:hint="default"/>
      </w:rPr>
    </w:lvl>
    <w:lvl w:ilvl="5" w:tplc="AC944940">
      <w:start w:val="1"/>
      <w:numFmt w:val="bullet"/>
      <w:lvlText w:val=""/>
      <w:lvlJc w:val="left"/>
      <w:pPr>
        <w:ind w:left="4320" w:hanging="360"/>
      </w:pPr>
      <w:rPr>
        <w:rFonts w:ascii="Wingdings" w:hAnsi="Wingdings" w:hint="default"/>
      </w:rPr>
    </w:lvl>
    <w:lvl w:ilvl="6" w:tplc="AEA8D93A">
      <w:start w:val="1"/>
      <w:numFmt w:val="bullet"/>
      <w:lvlText w:val=""/>
      <w:lvlJc w:val="left"/>
      <w:pPr>
        <w:ind w:left="5040" w:hanging="360"/>
      </w:pPr>
      <w:rPr>
        <w:rFonts w:ascii="Symbol" w:hAnsi="Symbol" w:hint="default"/>
      </w:rPr>
    </w:lvl>
    <w:lvl w:ilvl="7" w:tplc="2870DC12">
      <w:start w:val="1"/>
      <w:numFmt w:val="bullet"/>
      <w:lvlText w:val="o"/>
      <w:lvlJc w:val="left"/>
      <w:pPr>
        <w:ind w:left="5760" w:hanging="360"/>
      </w:pPr>
      <w:rPr>
        <w:rFonts w:ascii="Courier New" w:hAnsi="Courier New" w:hint="default"/>
      </w:rPr>
    </w:lvl>
    <w:lvl w:ilvl="8" w:tplc="45F06C42">
      <w:start w:val="1"/>
      <w:numFmt w:val="bullet"/>
      <w:lvlText w:val=""/>
      <w:lvlJc w:val="left"/>
      <w:pPr>
        <w:ind w:left="6480" w:hanging="360"/>
      </w:pPr>
      <w:rPr>
        <w:rFonts w:ascii="Wingdings" w:hAnsi="Wingdings" w:hint="default"/>
      </w:rPr>
    </w:lvl>
  </w:abstractNum>
  <w:abstractNum w:abstractNumId="14" w15:restartNumberingAfterBreak="0">
    <w:nsid w:val="73915A67"/>
    <w:multiLevelType w:val="hybridMultilevel"/>
    <w:tmpl w:val="C1021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6E4038"/>
    <w:multiLevelType w:val="hybridMultilevel"/>
    <w:tmpl w:val="C14AC5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98045328">
    <w:abstractNumId w:val="12"/>
  </w:num>
  <w:num w:numId="2" w16cid:durableId="1175610329">
    <w:abstractNumId w:val="2"/>
  </w:num>
  <w:num w:numId="3" w16cid:durableId="207105546">
    <w:abstractNumId w:val="5"/>
  </w:num>
  <w:num w:numId="4" w16cid:durableId="1743943217">
    <w:abstractNumId w:val="11"/>
  </w:num>
  <w:num w:numId="5" w16cid:durableId="749162030">
    <w:abstractNumId w:val="13"/>
  </w:num>
  <w:num w:numId="6" w16cid:durableId="785931166">
    <w:abstractNumId w:val="1"/>
  </w:num>
  <w:num w:numId="7" w16cid:durableId="30763479">
    <w:abstractNumId w:val="4"/>
  </w:num>
  <w:num w:numId="8" w16cid:durableId="186722111">
    <w:abstractNumId w:val="10"/>
  </w:num>
  <w:num w:numId="9" w16cid:durableId="1862085124">
    <w:abstractNumId w:val="14"/>
  </w:num>
  <w:num w:numId="10" w16cid:durableId="56981889">
    <w:abstractNumId w:val="9"/>
  </w:num>
  <w:num w:numId="11" w16cid:durableId="1045523991">
    <w:abstractNumId w:val="15"/>
  </w:num>
  <w:num w:numId="12" w16cid:durableId="1594237892">
    <w:abstractNumId w:val="0"/>
  </w:num>
  <w:num w:numId="13" w16cid:durableId="1950159196">
    <w:abstractNumId w:val="7"/>
  </w:num>
  <w:num w:numId="14" w16cid:durableId="1704355821">
    <w:abstractNumId w:val="6"/>
  </w:num>
  <w:num w:numId="15" w16cid:durableId="1227884158">
    <w:abstractNumId w:val="3"/>
  </w:num>
  <w:num w:numId="16" w16cid:durableId="15977135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6B"/>
    <w:rsid w:val="00042363"/>
    <w:rsid w:val="000623A5"/>
    <w:rsid w:val="00125DBE"/>
    <w:rsid w:val="00134986"/>
    <w:rsid w:val="00140C57"/>
    <w:rsid w:val="00141A6E"/>
    <w:rsid w:val="00162F2D"/>
    <w:rsid w:val="001656F0"/>
    <w:rsid w:val="001C70AA"/>
    <w:rsid w:val="001F7E0F"/>
    <w:rsid w:val="00247C00"/>
    <w:rsid w:val="0025684A"/>
    <w:rsid w:val="002614D9"/>
    <w:rsid w:val="00266E11"/>
    <w:rsid w:val="002C3A2B"/>
    <w:rsid w:val="002D2375"/>
    <w:rsid w:val="003042FF"/>
    <w:rsid w:val="00314803"/>
    <w:rsid w:val="00332167"/>
    <w:rsid w:val="0039382F"/>
    <w:rsid w:val="003D6E27"/>
    <w:rsid w:val="0040353D"/>
    <w:rsid w:val="0042636B"/>
    <w:rsid w:val="004273D2"/>
    <w:rsid w:val="00433EDE"/>
    <w:rsid w:val="00447440"/>
    <w:rsid w:val="00467053"/>
    <w:rsid w:val="004C38A1"/>
    <w:rsid w:val="004C608A"/>
    <w:rsid w:val="005130ED"/>
    <w:rsid w:val="00513DDD"/>
    <w:rsid w:val="0057167A"/>
    <w:rsid w:val="005A1273"/>
    <w:rsid w:val="005B4377"/>
    <w:rsid w:val="005C50E7"/>
    <w:rsid w:val="00622944"/>
    <w:rsid w:val="00641333"/>
    <w:rsid w:val="00661815"/>
    <w:rsid w:val="00677262"/>
    <w:rsid w:val="00682FAD"/>
    <w:rsid w:val="00683E85"/>
    <w:rsid w:val="006869FB"/>
    <w:rsid w:val="006F0DCF"/>
    <w:rsid w:val="00707D22"/>
    <w:rsid w:val="00741C51"/>
    <w:rsid w:val="00741E9C"/>
    <w:rsid w:val="00745576"/>
    <w:rsid w:val="00755664"/>
    <w:rsid w:val="0075738F"/>
    <w:rsid w:val="00761492"/>
    <w:rsid w:val="00766724"/>
    <w:rsid w:val="007714DC"/>
    <w:rsid w:val="007A2A48"/>
    <w:rsid w:val="007B3F05"/>
    <w:rsid w:val="007C056E"/>
    <w:rsid w:val="007D6D20"/>
    <w:rsid w:val="007F35FB"/>
    <w:rsid w:val="0085219F"/>
    <w:rsid w:val="008533ED"/>
    <w:rsid w:val="00883ACA"/>
    <w:rsid w:val="008B0677"/>
    <w:rsid w:val="008D4C3E"/>
    <w:rsid w:val="00904B28"/>
    <w:rsid w:val="00965A23"/>
    <w:rsid w:val="00965D93"/>
    <w:rsid w:val="0098389D"/>
    <w:rsid w:val="009B4AF4"/>
    <w:rsid w:val="00A0724C"/>
    <w:rsid w:val="00A369AD"/>
    <w:rsid w:val="00A47BB1"/>
    <w:rsid w:val="00A52121"/>
    <w:rsid w:val="00A71795"/>
    <w:rsid w:val="00B010F6"/>
    <w:rsid w:val="00B14A3D"/>
    <w:rsid w:val="00B63AD7"/>
    <w:rsid w:val="00B6508B"/>
    <w:rsid w:val="00B73575"/>
    <w:rsid w:val="00B93C2A"/>
    <w:rsid w:val="00B95DA6"/>
    <w:rsid w:val="00BA3303"/>
    <w:rsid w:val="00BB25CA"/>
    <w:rsid w:val="00C53BB6"/>
    <w:rsid w:val="00D20470"/>
    <w:rsid w:val="00D22043"/>
    <w:rsid w:val="00D81F82"/>
    <w:rsid w:val="00DE3293"/>
    <w:rsid w:val="00E0205F"/>
    <w:rsid w:val="00E04056"/>
    <w:rsid w:val="00E35569"/>
    <w:rsid w:val="00E7222D"/>
    <w:rsid w:val="00E95802"/>
    <w:rsid w:val="00EA116A"/>
    <w:rsid w:val="00EA12B1"/>
    <w:rsid w:val="00EA3F49"/>
    <w:rsid w:val="00EA44C6"/>
    <w:rsid w:val="00EA7BB9"/>
    <w:rsid w:val="00F7153A"/>
    <w:rsid w:val="00FB3B84"/>
    <w:rsid w:val="00FE5F46"/>
    <w:rsid w:val="25FFE804"/>
    <w:rsid w:val="7827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F77C8"/>
  <w15:chartTrackingRefBased/>
  <w15:docId w15:val="{C8BEA3BF-775A-416A-817B-27949117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6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636B"/>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42636B"/>
  </w:style>
  <w:style w:type="paragraph" w:styleId="FootnoteText">
    <w:name w:val="footnote text"/>
    <w:basedOn w:val="Normal"/>
    <w:link w:val="FootnoteTextChar"/>
    <w:uiPriority w:val="99"/>
    <w:semiHidden/>
    <w:unhideWhenUsed/>
    <w:rsid w:val="004263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636B"/>
    <w:rPr>
      <w:sz w:val="20"/>
      <w:szCs w:val="20"/>
    </w:rPr>
  </w:style>
  <w:style w:type="character" w:styleId="FootnoteReference">
    <w:name w:val="footnote reference"/>
    <w:basedOn w:val="DefaultParagraphFont"/>
    <w:uiPriority w:val="99"/>
    <w:semiHidden/>
    <w:unhideWhenUsed/>
    <w:rsid w:val="0042636B"/>
    <w:rPr>
      <w:vertAlign w:val="superscript"/>
    </w:rPr>
  </w:style>
  <w:style w:type="paragraph" w:styleId="ListParagraph">
    <w:name w:val="List Paragraph"/>
    <w:basedOn w:val="Normal"/>
    <w:uiPriority w:val="34"/>
    <w:qFormat/>
    <w:rsid w:val="0042636B"/>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2636B"/>
    <w:rPr>
      <w:sz w:val="16"/>
      <w:szCs w:val="16"/>
    </w:rPr>
  </w:style>
  <w:style w:type="paragraph" w:styleId="CommentText">
    <w:name w:val="annotation text"/>
    <w:basedOn w:val="Normal"/>
    <w:link w:val="CommentTextChar"/>
    <w:uiPriority w:val="99"/>
    <w:semiHidden/>
    <w:unhideWhenUsed/>
    <w:rsid w:val="0042636B"/>
    <w:pPr>
      <w:spacing w:after="0" w:line="240" w:lineRule="auto"/>
    </w:pPr>
    <w:rPr>
      <w:sz w:val="20"/>
      <w:szCs w:val="20"/>
    </w:rPr>
  </w:style>
  <w:style w:type="character" w:customStyle="1" w:styleId="CommentTextChar">
    <w:name w:val="Comment Text Char"/>
    <w:basedOn w:val="DefaultParagraphFont"/>
    <w:link w:val="CommentText"/>
    <w:uiPriority w:val="99"/>
    <w:semiHidden/>
    <w:rsid w:val="0042636B"/>
    <w:rPr>
      <w:sz w:val="20"/>
      <w:szCs w:val="20"/>
    </w:rPr>
  </w:style>
  <w:style w:type="paragraph" w:styleId="CommentSubject">
    <w:name w:val="annotation subject"/>
    <w:basedOn w:val="CommentText"/>
    <w:next w:val="CommentText"/>
    <w:link w:val="CommentSubjectChar"/>
    <w:uiPriority w:val="99"/>
    <w:semiHidden/>
    <w:unhideWhenUsed/>
    <w:rsid w:val="001656F0"/>
    <w:pPr>
      <w:spacing w:after="160"/>
    </w:pPr>
    <w:rPr>
      <w:b/>
      <w:bCs/>
    </w:rPr>
  </w:style>
  <w:style w:type="character" w:customStyle="1" w:styleId="CommentSubjectChar">
    <w:name w:val="Comment Subject Char"/>
    <w:basedOn w:val="CommentTextChar"/>
    <w:link w:val="CommentSubject"/>
    <w:uiPriority w:val="99"/>
    <w:semiHidden/>
    <w:rsid w:val="001656F0"/>
    <w:rPr>
      <w:b/>
      <w:bCs/>
      <w:sz w:val="20"/>
      <w:szCs w:val="20"/>
    </w:rPr>
  </w:style>
  <w:style w:type="paragraph" w:styleId="EndnoteText">
    <w:name w:val="endnote text"/>
    <w:basedOn w:val="Normal"/>
    <w:link w:val="EndnoteTextChar"/>
    <w:uiPriority w:val="99"/>
    <w:semiHidden/>
    <w:unhideWhenUsed/>
    <w:rsid w:val="00E722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222D"/>
    <w:rPr>
      <w:sz w:val="20"/>
      <w:szCs w:val="20"/>
    </w:rPr>
  </w:style>
  <w:style w:type="character" w:styleId="EndnoteReference">
    <w:name w:val="endnote reference"/>
    <w:basedOn w:val="DefaultParagraphFont"/>
    <w:uiPriority w:val="99"/>
    <w:semiHidden/>
    <w:unhideWhenUsed/>
    <w:rsid w:val="00E722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B04138B1D9B446B3D6374ED10779B5" ma:contentTypeVersion="4" ma:contentTypeDescription="Create a new document." ma:contentTypeScope="" ma:versionID="f98fb22c258ffb67a96022044071d40d">
  <xsd:schema xmlns:xsd="http://www.w3.org/2001/XMLSchema" xmlns:xs="http://www.w3.org/2001/XMLSchema" xmlns:p="http://schemas.microsoft.com/office/2006/metadata/properties" xmlns:ns2="de970945-a3b4-41b9-b59c-c1fb16983d84" targetNamespace="http://schemas.microsoft.com/office/2006/metadata/properties" ma:root="true" ma:fieldsID="4a6d02dcfff9b991e7fa7c1a5c014b56" ns2:_="">
    <xsd:import namespace="de970945-a3b4-41b9-b59c-c1fb16983d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0945-a3b4-41b9-b59c-c1fb16983d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4E75951-2EA5-45D4-8D50-E83E27B7A987}">
  <ds:schemaRefs>
    <ds:schemaRef ds:uri="http://schemas.microsoft.com/sharepoint/v3/contenttype/forms"/>
  </ds:schemaRefs>
</ds:datastoreItem>
</file>

<file path=customXml/itemProps2.xml><?xml version="1.0" encoding="utf-8"?>
<ds:datastoreItem xmlns:ds="http://schemas.openxmlformats.org/officeDocument/2006/customXml" ds:itemID="{056BBF72-1F79-494C-90DD-E570AF59D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0945-a3b4-41b9-b59c-c1fb16983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D0CD14-E15A-4F3D-BD63-5A9AC6B932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07C296-6E53-4AAF-B8EF-71E431DA4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Rider, Renee (NIH/NHGRI) [C]</dc:creator>
  <cp:keywords/>
  <dc:description/>
  <cp:lastModifiedBy>Doose, Michelle (NIH/NCI) [E]</cp:lastModifiedBy>
  <cp:revision>66</cp:revision>
  <dcterms:created xsi:type="dcterms:W3CDTF">2024-01-04T20:34:00Z</dcterms:created>
  <dcterms:modified xsi:type="dcterms:W3CDTF">2024-11-18T15:48:00Z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0x0101003CB04138B1D9B446B3D6374ED10779B5</vt:lpwstr>
  </property>
</Properties>
</file>