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1F9F68"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t>Appendix 1</w:t>
      </w:r>
    </w:p>
    <w:p w14:paraId="0533001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Patient Phone Call script: </w:t>
      </w:r>
    </w:p>
    <w:p w14:paraId="1098669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General reminders:</w:t>
      </w:r>
    </w:p>
    <w:p w14:paraId="41A4E46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PRIOR TO discharging the patient:</w:t>
      </w:r>
    </w:p>
    <w:p w14:paraId="6DDB480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Have all of the discharge procedures completed</w:t>
      </w:r>
    </w:p>
    <w:p w14:paraId="106794C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Have Worksheet #1 with you to do the Home-Based Medication Reconciliation.  </w:t>
      </w:r>
    </w:p>
    <w:p w14:paraId="70C46F5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o   Be especially aware of new medications at discharge as well as meds from prior to admit that were discontinued.</w:t>
      </w:r>
    </w:p>
    <w:p w14:paraId="3AF0218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Have Worksheet #3 with you to coordinate follow-up appointments</w:t>
      </w:r>
    </w:p>
    <w:p w14:paraId="2943892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Confirm patient phone number for calls</w:t>
      </w:r>
    </w:p>
    <w:p w14:paraId="1EF20EE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Before the call</w:t>
      </w:r>
    </w:p>
    <w:p w14:paraId="4731F34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highlight w:val="white"/>
        </w:rPr>
        <w:tab/>
        <w:t xml:space="preserve"> </w:t>
      </w:r>
      <w:r w:rsidRPr="00FE23E0">
        <w:rPr>
          <w:color w:val="000000" w:themeColor="text1"/>
          <w:highlight w:val="white"/>
        </w:rPr>
        <w:tab/>
        <w:t>Before the call, discuss with the team any salient issues that should be emphasized during the call: e.g.—new medication changes, instructions, important appointments, etc. Have this as a separate list to remind yourself to address these topics specifically.</w:t>
      </w:r>
    </w:p>
    <w:p w14:paraId="624DE7D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As a reminder, if any discrepancies or issues emerge, please let the patient know you will check with the team, and someone will be contacting them. </w:t>
      </w:r>
    </w:p>
    <w:p w14:paraId="61C329A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If there is any concern for declining health, discuss with your team to see if the patient needs a sooner urgent care appointment or referral to 911 or ED for immediate medical attention.</w:t>
      </w:r>
    </w:p>
    <w:p w14:paraId="17218E4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For appointment questions, there are specific clinic numbers on the discharge instructions, but if unable to find them, the general appointment line is 866.600.2273</w:t>
      </w:r>
    </w:p>
    <w:p w14:paraId="7D5C5D3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After the call</w:t>
      </w:r>
    </w:p>
    <w:p w14:paraId="5B70C08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Complete the online form for each completed call: [ Insert Link]</w:t>
      </w:r>
    </w:p>
    <w:p w14:paraId="0F96C1B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2591D4E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Prior to Discharge (Day of discharge)</w:t>
      </w:r>
    </w:p>
    <w:p w14:paraId="66A0A84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We plan to call you on [ideally 1 day after discharge] once you are home to follow up on how you're doing.   Would you be okay with receiving this phone call?  [If yes, confirm patient phone number and time to call]</w:t>
      </w:r>
    </w:p>
    <w:p w14:paraId="3C65C01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Ask the following questions of the patient prior to discharge:</w:t>
      </w:r>
    </w:p>
    <w:p w14:paraId="2687AAB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1.    </w:t>
      </w:r>
      <w:r w:rsidRPr="00FE23E0">
        <w:rPr>
          <w:color w:val="000000" w:themeColor="text1"/>
        </w:rPr>
        <w:tab/>
      </w:r>
      <w:r w:rsidRPr="00FE23E0">
        <w:rPr>
          <w:color w:val="000000" w:themeColor="text1"/>
          <w:highlight w:val="white"/>
        </w:rPr>
        <w:t xml:space="preserve"> </w:t>
      </w:r>
      <w:r w:rsidRPr="00FE23E0">
        <w:rPr>
          <w:color w:val="000000" w:themeColor="text1"/>
        </w:rPr>
        <w:tab/>
      </w:r>
      <w:r w:rsidRPr="00FE23E0">
        <w:rPr>
          <w:color w:val="000000" w:themeColor="text1"/>
          <w:highlight w:val="white"/>
        </w:rPr>
        <w:t>Where (which clinic or health system) do you usually see your doctor?  Yes No</w:t>
      </w:r>
    </w:p>
    <w:p w14:paraId="3DAE1A2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2.    </w:t>
      </w:r>
      <w:r w:rsidRPr="00FE23E0">
        <w:rPr>
          <w:color w:val="000000" w:themeColor="text1"/>
        </w:rPr>
        <w:tab/>
      </w:r>
      <w:r w:rsidRPr="00FE23E0">
        <w:rPr>
          <w:color w:val="000000" w:themeColor="text1"/>
          <w:highlight w:val="white"/>
        </w:rPr>
        <w:t xml:space="preserve"> </w:t>
      </w:r>
      <w:r w:rsidRPr="00FE23E0">
        <w:rPr>
          <w:color w:val="000000" w:themeColor="text1"/>
        </w:rPr>
        <w:tab/>
      </w:r>
      <w:r w:rsidRPr="00FE23E0">
        <w:rPr>
          <w:color w:val="000000" w:themeColor="text1"/>
          <w:highlight w:val="white"/>
        </w:rPr>
        <w:t>Tell me about your living situation.  Who lives with you? Yes No</w:t>
      </w:r>
    </w:p>
    <w:p w14:paraId="5B2F4AC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3.    </w:t>
      </w:r>
      <w:r w:rsidRPr="00FE23E0">
        <w:rPr>
          <w:color w:val="000000" w:themeColor="text1"/>
          <w:highlight w:val="white"/>
        </w:rPr>
        <w:tab/>
        <w:t xml:space="preserve"> </w:t>
      </w:r>
      <w:r w:rsidRPr="00FE23E0">
        <w:rPr>
          <w:color w:val="000000" w:themeColor="text1"/>
          <w:highlight w:val="white"/>
        </w:rPr>
        <w:tab/>
        <w:t>What type of housing do you live in? Yes No</w:t>
      </w:r>
    </w:p>
    <w:p w14:paraId="405475A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4.    </w:t>
      </w:r>
      <w:r w:rsidRPr="00FE23E0">
        <w:rPr>
          <w:color w:val="000000" w:themeColor="text1"/>
          <w:highlight w:val="white"/>
        </w:rPr>
        <w:tab/>
        <w:t xml:space="preserve"> </w:t>
      </w:r>
      <w:r w:rsidRPr="00FE23E0">
        <w:rPr>
          <w:color w:val="000000" w:themeColor="text1"/>
          <w:highlight w:val="white"/>
        </w:rPr>
        <w:tab/>
        <w:t>Can you isolate yourself from others in your home? Yes No</w:t>
      </w:r>
    </w:p>
    <w:p w14:paraId="03318A5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5.    </w:t>
      </w:r>
      <w:r w:rsidRPr="00FE23E0">
        <w:rPr>
          <w:color w:val="000000" w:themeColor="text1"/>
          <w:highlight w:val="white"/>
        </w:rPr>
        <w:tab/>
        <w:t xml:space="preserve"> </w:t>
      </w:r>
      <w:r w:rsidRPr="00FE23E0">
        <w:rPr>
          <w:color w:val="000000" w:themeColor="text1"/>
          <w:highlight w:val="white"/>
        </w:rPr>
        <w:tab/>
        <w:t>Do you have a bathroom that others will not use, or do you have a bathroom that can be cleaned each time you use it? Yes No</w:t>
      </w:r>
    </w:p>
    <w:p w14:paraId="1E93FD5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6.    </w:t>
      </w:r>
      <w:r w:rsidRPr="00FE23E0">
        <w:rPr>
          <w:color w:val="000000" w:themeColor="text1"/>
          <w:highlight w:val="white"/>
        </w:rPr>
        <w:tab/>
        <w:t xml:space="preserve"> </w:t>
      </w:r>
      <w:r w:rsidRPr="00FE23E0">
        <w:rPr>
          <w:color w:val="000000" w:themeColor="text1"/>
          <w:highlight w:val="white"/>
        </w:rPr>
        <w:tab/>
        <w:t>Do you have enough medications to last 14 days? Yes No</w:t>
      </w:r>
    </w:p>
    <w:p w14:paraId="2E6A1FF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7.    </w:t>
      </w:r>
      <w:r w:rsidRPr="00FE23E0">
        <w:rPr>
          <w:color w:val="000000" w:themeColor="text1"/>
          <w:highlight w:val="white"/>
        </w:rPr>
        <w:tab/>
        <w:t xml:space="preserve"> </w:t>
      </w:r>
      <w:r w:rsidRPr="00FE23E0">
        <w:rPr>
          <w:color w:val="000000" w:themeColor="text1"/>
          <w:highlight w:val="white"/>
        </w:rPr>
        <w:tab/>
        <w:t>If a patient is being discharged on oxygen – Do you have any questions about the oxygen? Yes No</w:t>
      </w:r>
    </w:p>
    <w:p w14:paraId="385903C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8.    </w:t>
      </w:r>
      <w:r w:rsidRPr="00FE23E0">
        <w:rPr>
          <w:color w:val="000000" w:themeColor="text1"/>
          <w:highlight w:val="white"/>
        </w:rPr>
        <w:tab/>
        <w:t xml:space="preserve"> </w:t>
      </w:r>
      <w:r w:rsidRPr="00FE23E0">
        <w:rPr>
          <w:color w:val="000000" w:themeColor="text1"/>
          <w:highlight w:val="white"/>
        </w:rPr>
        <w:tab/>
        <w:t>Do you have access to food and water? Yes No</w:t>
      </w:r>
    </w:p>
    <w:p w14:paraId="49F3845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9.    </w:t>
      </w:r>
      <w:r w:rsidRPr="00FE23E0">
        <w:rPr>
          <w:color w:val="000000" w:themeColor="text1"/>
          <w:highlight w:val="white"/>
        </w:rPr>
        <w:tab/>
        <w:t xml:space="preserve"> </w:t>
      </w:r>
      <w:r w:rsidRPr="00FE23E0">
        <w:rPr>
          <w:color w:val="000000" w:themeColor="text1"/>
          <w:highlight w:val="white"/>
        </w:rPr>
        <w:tab/>
        <w:t>Do you have concerns about transportation needs for upcoming appointments? Yes No</w:t>
      </w:r>
    </w:p>
    <w:p w14:paraId="1E2A137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4F3AA09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concerns arise, discuss with your team, and involve discharge planning and social work prior to the patient leaving the hospital.</w:t>
      </w:r>
    </w:p>
    <w:p w14:paraId="172F963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17A1F819"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A.   Introduction &amp; Purpose of Phone Call</w:t>
      </w:r>
    </w:p>
    <w:p w14:paraId="3BB79B3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SubI: Hello Mr./Ms. _____________.  I am [caller's name], a medical student from [name of hospital].  You may remember that when you left the [hospital name], I spoke with you briefly about your post-discharge care and I am calling to see how you are doing, if you have any questions and to review your medications.</w:t>
      </w:r>
    </w:p>
    <w:p w14:paraId="0DC984E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Can you verify your name and DOB?  (If accurate, then continue)</w:t>
      </w:r>
    </w:p>
    <w:p w14:paraId="06FCBDE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This phone call will likely take us about 15-20 minutes, depending on the number of medications you are taking.  Is this a good time to talk? </w:t>
      </w:r>
    </w:p>
    <w:p w14:paraId="290D3569"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yes, continue.</w:t>
      </w:r>
    </w:p>
    <w:p w14:paraId="7AC6BA5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 SubI: Is there a better time that I can call you back?</w:t>
      </w:r>
    </w:p>
    <w:p w14:paraId="34E8449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4D9D6280"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patient is unable to speak about their medical condition or details of their hospital stay:</w:t>
      </w:r>
    </w:p>
    <w:p w14:paraId="29D8A11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SubI: Do you prefer that I speak with a caregiver about your health, and if so, could you identify who this person is? </w:t>
      </w:r>
    </w:p>
    <w:p w14:paraId="76A7D779"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Can I get your verbal consent to discuss health-related information with that person? </w:t>
      </w:r>
    </w:p>
    <w:p w14:paraId="2002360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yes: get name and contact information</w:t>
      </w:r>
    </w:p>
    <w:p w14:paraId="0FE00BD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Can you (or a family member) bring all your medications to have them available for this phone call?</w:t>
      </w:r>
    </w:p>
    <w:p w14:paraId="21338B7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At this time, I want to remind you that the information disclosed during this conversation, including anticipatory guidance, does not replace the need to speak with a medical doctor and prompt follow up with your appointments. </w:t>
      </w:r>
    </w:p>
    <w:p w14:paraId="5179B22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B. Health Status Diagnosis EPA 8, EPA 1</w:t>
      </w:r>
    </w:p>
    <w:p w14:paraId="44B3D01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SubI: Before you left the hospital, we spoke about your main problem during your hospital stay. This is also called your "primary discharge diagnosis."  This can either be a new medical </w:t>
      </w:r>
      <w:r w:rsidRPr="00FE23E0">
        <w:rPr>
          <w:color w:val="000000" w:themeColor="text1"/>
          <w:highlight w:val="white"/>
        </w:rPr>
        <w:lastRenderedPageBreak/>
        <w:t>problem or a problem related to your previous health problems. Using your own words, can you explain to me what your main problem or diagnosis during your last hospitalization was? EPA 8</w:t>
      </w:r>
    </w:p>
    <w:p w14:paraId="4143DBD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yes, confirm the patient's knowledge of the discharge diagnosis using the "teach-back" method. After the patient describes their diagnosis, clarify any misconceptions or misunderstandings using a question-and-answer format to keep the patient engaged. ("Post discharge Follow-up Phone Call Script (Patient Version)") ("Post discharge Follow-up Phone Call Script (Patient Version)")</w:t>
      </w:r>
    </w:p>
    <w:p w14:paraId="6356029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not, use this opportunity to provide patient education about the discharge diagnosis. Then conduct teach-back to confirm the patient understood.</w:t>
      </w:r>
    </w:p>
    <w:p w14:paraId="75ADAD1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Do you have any questions for me about your main problem [diagnosis] or the instructions you were given before you left the hospital? Is there anything I can better explain for you? EPA 8</w:t>
      </w:r>
    </w:p>
    <w:p w14:paraId="22D58C6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yes, explain, using plain language (no jargon or medical terms).</w:t>
      </w:r>
    </w:p>
    <w:p w14:paraId="7578A88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not, continue.</w:t>
      </w:r>
    </w:p>
    <w:p w14:paraId="30E6441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Since you left the hospital, how have you been feeling? Do you feel your main problem, [diagnosis], has improved, worsened, or not changed? EPA 1</w:t>
      </w:r>
    </w:p>
    <w:p w14:paraId="0CCE382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improved or no change, continue below.</w:t>
      </w:r>
    </w:p>
    <w:p w14:paraId="5E4C692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patient feels primary condition has worsened or a new problem is mentioned,</w:t>
      </w:r>
    </w:p>
    <w:p w14:paraId="346A3610"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  </w:t>
      </w:r>
      <w:r w:rsidRPr="00FE23E0">
        <w:rPr>
          <w:color w:val="000000" w:themeColor="text1"/>
        </w:rPr>
        <w:tab/>
      </w:r>
      <w:r w:rsidRPr="00FE23E0">
        <w:rPr>
          <w:color w:val="000000" w:themeColor="text1"/>
          <w:highlight w:val="white"/>
        </w:rPr>
        <w:t>SubI: I'm sorry to hear that. Have you spoken to or seen any doctors or nurses about this since you left the hospital?</w:t>
      </w:r>
    </w:p>
    <w:p w14:paraId="69A8CF30"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If yes: Who have you spoken with/seen? And what did they suggest you do? Have you done that?</w:t>
      </w:r>
    </w:p>
    <w:p w14:paraId="0C215A4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 xml:space="preserve">●  </w:t>
      </w:r>
      <w:r w:rsidRPr="00FE23E0">
        <w:rPr>
          <w:color w:val="000000" w:themeColor="text1"/>
        </w:rPr>
        <w:tab/>
      </w:r>
      <w:r w:rsidRPr="00FE23E0">
        <w:rPr>
          <w:color w:val="000000" w:themeColor="text1"/>
          <w:highlight w:val="white"/>
        </w:rPr>
        <w:t xml:space="preserve">If no: Please call your MD/seek immediate medical attention depending on how they are feeling. Also, consider letting the team know so that they may reschedule a Discharge Clinic follow up sooner. </w:t>
      </w:r>
    </w:p>
    <w:p w14:paraId="76920B1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  </w:t>
      </w:r>
      <w:r w:rsidRPr="00FE23E0">
        <w:rPr>
          <w:color w:val="000000" w:themeColor="text1"/>
        </w:rPr>
        <w:tab/>
      </w:r>
      <w:r w:rsidRPr="00FE23E0">
        <w:rPr>
          <w:color w:val="000000" w:themeColor="text1"/>
          <w:highlight w:val="white"/>
        </w:rPr>
        <w:t>Using clinical judgment, use this conversation to determine if further recommendations, teaching, or interventions are necessary.  Discuss this part with the team after the phone call to make sure no further intervention is needed</w:t>
      </w:r>
    </w:p>
    <w:p w14:paraId="5BC090B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  </w:t>
      </w:r>
      <w:r w:rsidRPr="00FE23E0">
        <w:rPr>
          <w:color w:val="000000" w:themeColor="text1"/>
        </w:rPr>
        <w:tab/>
      </w:r>
      <w:r w:rsidRPr="00FE23E0">
        <w:rPr>
          <w:color w:val="000000" w:themeColor="text1"/>
          <w:highlight w:val="white"/>
        </w:rPr>
        <w:t>Record any action patient/caregiver has taken and your recommendations on the documentation sheet.</w:t>
      </w:r>
    </w:p>
    <w:p w14:paraId="057D16E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For our patients who have been diagnosed with COVID-19, we ask about several symptoms.  I'm going to go through a list with you, please let me know if you have any of these currently.</w:t>
      </w:r>
    </w:p>
    <w:p w14:paraId="2AE43B8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Fevers about 100.4F or chills</w:t>
      </w:r>
    </w:p>
    <w:p w14:paraId="10CCE9A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Night sweats</w:t>
      </w:r>
    </w:p>
    <w:p w14:paraId="202BD72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Shortness of breath – difficulty speaking in complete sentences</w:t>
      </w:r>
    </w:p>
    <w:p w14:paraId="4CE9AAD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Chest pain</w:t>
      </w:r>
    </w:p>
    <w:p w14:paraId="3B4BD25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Cough with or without sputum (phlegm) production</w:t>
      </w:r>
    </w:p>
    <w:p w14:paraId="66D25F4D"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Abdominal pain</w:t>
      </w:r>
    </w:p>
    <w:p w14:paraId="2F9EF02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Diarrhea</w:t>
      </w:r>
    </w:p>
    <w:p w14:paraId="7F70DB1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Nausea, vomiting</w:t>
      </w:r>
    </w:p>
    <w:p w14:paraId="27910A8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Generalized weakness</w:t>
      </w:r>
    </w:p>
    <w:p w14:paraId="024D670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Muscle aches</w:t>
      </w:r>
    </w:p>
    <w:p w14:paraId="6E7597A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Not able to keep fluids down</w:t>
      </w:r>
    </w:p>
    <w:p w14:paraId="30470EE0"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31127CD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 xml:space="preserve">For any symptoms that are present, ask if these are stable, improving, or worsening since hospital discharge.  </w:t>
      </w:r>
    </w:p>
    <w:p w14:paraId="2D4D342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05D69E6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C. Medicines EPA 4</w:t>
      </w:r>
    </w:p>
    <w:p w14:paraId="15878DE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High Alert Medicines</w:t>
      </w:r>
    </w:p>
    <w:p w14:paraId="0C5C223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Use the guide below to help monitor medicines with significant risk for adverse events.  Have the patient's discharge medication list available for this portion of the conversation.</w:t>
      </w:r>
    </w:p>
    <w:tbl>
      <w:tblPr>
        <w:tblW w:w="9315" w:type="dxa"/>
        <w:tblBorders>
          <w:top w:val="nil"/>
          <w:left w:val="nil"/>
          <w:bottom w:val="nil"/>
          <w:right w:val="nil"/>
          <w:insideH w:val="nil"/>
          <w:insideV w:val="nil"/>
        </w:tblBorders>
        <w:tblLayout w:type="fixed"/>
        <w:tblLook w:val="0600" w:firstRow="0" w:lastRow="0" w:firstColumn="0" w:lastColumn="0" w:noHBand="1" w:noVBand="1"/>
      </w:tblPr>
      <w:tblGrid>
        <w:gridCol w:w="2760"/>
        <w:gridCol w:w="6555"/>
      </w:tblGrid>
      <w:tr w:rsidR="00612AD4" w:rsidRPr="00FE23E0" w14:paraId="7F479260" w14:textId="77777777" w:rsidTr="00277CDF">
        <w:trPr>
          <w:trHeight w:val="495"/>
        </w:trPr>
        <w:tc>
          <w:tcPr>
            <w:tcW w:w="2760"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4598D05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Drug Category</w:t>
            </w:r>
          </w:p>
        </w:tc>
        <w:tc>
          <w:tcPr>
            <w:tcW w:w="6555"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27DCDA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What To Look For</w:t>
            </w:r>
          </w:p>
        </w:tc>
      </w:tr>
      <w:tr w:rsidR="00612AD4" w:rsidRPr="00FE23E0" w14:paraId="35EA34FC" w14:textId="77777777" w:rsidTr="00277CDF">
        <w:trPr>
          <w:trHeight w:val="97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7C75FBD"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Anticoagulants</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36B0C10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Bleeding: if warfarin, then who is managing INR? Do they have an appointment with the anticoagulation clinic (if applicable)?</w:t>
            </w:r>
          </w:p>
        </w:tc>
      </w:tr>
      <w:tr w:rsidR="00612AD4" w:rsidRPr="00FE23E0" w14:paraId="76D07CAF" w14:textId="77777777" w:rsidTr="00277CDF">
        <w:trPr>
          <w:trHeight w:val="193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74FF82A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Antibiotics </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09446271"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Emphasize the importance of taking a full antibiotic course despite feeling better.  Identify end-date (if known) of medication</w:t>
            </w:r>
          </w:p>
          <w:p w14:paraId="1F8142D3"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Diarrhea; backup method of birth control</w:t>
            </w:r>
          </w:p>
          <w:p w14:paraId="3CED4DD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Should not be taken at same time as calcium and multivitamin </w:t>
            </w:r>
          </w:p>
        </w:tc>
      </w:tr>
      <w:tr w:rsidR="00612AD4" w:rsidRPr="00FE23E0" w14:paraId="1CC41621" w14:textId="77777777" w:rsidTr="00277CDF">
        <w:trPr>
          <w:trHeight w:val="49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74C3345"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Antiretrovirals </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0157B4E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Review profile for drug interactions</w:t>
            </w:r>
          </w:p>
        </w:tc>
      </w:tr>
      <w:tr w:rsidR="00612AD4" w:rsidRPr="00FE23E0" w14:paraId="2D87607F" w14:textId="77777777" w:rsidTr="00277CDF">
        <w:trPr>
          <w:trHeight w:val="49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2991AE6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Insulin </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54DC9685"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Inquire about fasting blood sugar, hypoglycemic symptoms </w:t>
            </w:r>
          </w:p>
        </w:tc>
      </w:tr>
      <w:tr w:rsidR="00612AD4" w:rsidRPr="00FE23E0" w14:paraId="2D7C8BA9" w14:textId="77777777" w:rsidTr="00277CDF">
        <w:trPr>
          <w:trHeight w:val="193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3D8DA0C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Antihypertensives </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7D5DFEC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Dizziness</w:t>
            </w:r>
          </w:p>
          <w:p w14:paraId="1A042E9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"If yes, suggest patient space out medicines (keep diuretic in a.m.)" ("Post discharge Follow-up Phone Call Script (Patient Version)")</w:t>
            </w:r>
          </w:p>
        </w:tc>
      </w:tr>
      <w:tr w:rsidR="00612AD4" w:rsidRPr="00FE23E0" w14:paraId="5E3F953C" w14:textId="77777777" w:rsidTr="00277CDF">
        <w:trPr>
          <w:trHeight w:val="975"/>
        </w:trPr>
        <w:tc>
          <w:tcPr>
            <w:tcW w:w="2760" w:type="dxa"/>
            <w:tcBorders>
              <w:top w:val="nil"/>
              <w:left w:val="single" w:sz="5" w:space="0" w:color="000000"/>
              <w:bottom w:val="single" w:sz="5" w:space="0" w:color="000000"/>
              <w:right w:val="single" w:sz="5" w:space="0" w:color="000000"/>
            </w:tcBorders>
            <w:tcMar>
              <w:top w:w="0" w:type="dxa"/>
              <w:left w:w="100" w:type="dxa"/>
              <w:bottom w:w="0" w:type="dxa"/>
              <w:right w:w="100" w:type="dxa"/>
            </w:tcMar>
          </w:tcPr>
          <w:p w14:paraId="1E06915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Medicines related to primary diagnosis</w:t>
            </w:r>
          </w:p>
        </w:tc>
        <w:tc>
          <w:tcPr>
            <w:tcW w:w="6555" w:type="dxa"/>
            <w:tcBorders>
              <w:top w:val="nil"/>
              <w:left w:val="nil"/>
              <w:bottom w:val="single" w:sz="5" w:space="0" w:color="000000"/>
              <w:right w:val="single" w:sz="5" w:space="0" w:color="000000"/>
            </w:tcBorders>
            <w:tcMar>
              <w:top w:w="0" w:type="dxa"/>
              <w:left w:w="100" w:type="dxa"/>
              <w:bottom w:w="0" w:type="dxa"/>
              <w:right w:w="100" w:type="dxa"/>
            </w:tcMar>
          </w:tcPr>
          <w:p w14:paraId="7D0259E5"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Focus on acquisition and medication adherence</w:t>
            </w:r>
          </w:p>
        </w:tc>
      </w:tr>
    </w:tbl>
    <w:p w14:paraId="484CFFF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4D050A3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 xml:space="preserve">SubI: Can I review your hospital discharge medications with you?  </w:t>
      </w:r>
    </w:p>
    <w:p w14:paraId="5565A52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For each of the medications the patient talks about, compare it with the discharge Medication list in the following manner:</w:t>
      </w:r>
    </w:p>
    <w:p w14:paraId="377D22A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Name and strength of medication</w:t>
      </w:r>
    </w:p>
    <w:p w14:paraId="56A752E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When do you take it?  How often do you take it?</w:t>
      </w:r>
    </w:p>
    <w:p w14:paraId="6C2574B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How many tablets do you take at a time?</w:t>
      </w:r>
    </w:p>
    <w:p w14:paraId="73FC4F4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Are you experiencing any side effects? </w:t>
      </w:r>
    </w:p>
    <w:p w14:paraId="317B125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o   If yes: let patient know you will get back to them after discussing with your preceptor </w:t>
      </w:r>
    </w:p>
    <w:p w14:paraId="597A831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Do you have any other concerns or problems taking this medication? </w:t>
      </w:r>
    </w:p>
    <w:p w14:paraId="4C03149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o   If yes, what are the concerns?</w:t>
      </w:r>
    </w:p>
    <w:p w14:paraId="2D3ACB6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SubI: Is there someone who helps you with your medications?  </w:t>
      </w:r>
    </w:p>
    <w:p w14:paraId="4399749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Do you use a pill box, or do you have a system for remembering when to take medications?</w:t>
      </w:r>
    </w:p>
    <w:p w14:paraId="7119FC8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yes, provide positive reinforcement of using this tool.</w:t>
      </w:r>
    </w:p>
    <w:p w14:paraId="0CFA7C3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 suggest using this tool to help remember to take the medicines as ordered. Also suggest taking medications routinely along with other things (for example, putting pillbox next to toothbrush so that they may see them every morning when they brush their teeth, and they may be reminded to take medications)</w:t>
      </w:r>
    </w:p>
    <w:p w14:paraId="007B753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SubI: What questions do you have today regarding your medicines?  </w:t>
      </w:r>
    </w:p>
    <w:p w14:paraId="1B4D6E4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Does your family or caregiver have any questions or concerns about your medicines?</w:t>
      </w:r>
    </w:p>
    <w:p w14:paraId="048CF18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If so, indicate what the medication list indications show, but also let the team know so that we may be able to clarify any further instructions.</w:t>
      </w:r>
    </w:p>
    <w:p w14:paraId="2E1A11C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**Please note on the documentation sheet any recommendation you made to the patient and follow-up actions you took. **</w:t>
      </w:r>
    </w:p>
    <w:p w14:paraId="3928158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SubI: Were there any medications you could not pick up from the pharmacy, or not covered by insurance?  </w:t>
      </w:r>
    </w:p>
    <w:p w14:paraId="51CEE0A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If yes:  Do you remember the name of the medication or what it was for?  </w:t>
      </w:r>
    </w:p>
    <w:p w14:paraId="088C5709"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Inform the team about any medications the patient could not pick up.</w:t>
      </w:r>
    </w:p>
    <w:p w14:paraId="0AF39FE2"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D. Clarification of Appointments EPA 8</w:t>
      </w:r>
    </w:p>
    <w:p w14:paraId="3F4949A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I will ensure you and I have the same information about your upcoming appointments and tests. You were given appointments or instructed to call to schedule an appointment. with your doctors [and for lab tests] when you left the hospital. Can you please tell me:</w:t>
      </w:r>
    </w:p>
    <w:p w14:paraId="799AD65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What is the next appointment you have scheduled? </w:t>
      </w:r>
    </w:p>
    <w:p w14:paraId="441CD50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Who is your appointment with?</w:t>
      </w:r>
    </w:p>
    <w:p w14:paraId="2125C4F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When is this appointment?</w:t>
      </w:r>
    </w:p>
    <w:p w14:paraId="4101F38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Are you going to be able to make it to your appointment? </w:t>
      </w:r>
    </w:p>
    <w:p w14:paraId="02E8339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If a patient plans to keep an appointment, ask if you have the phone number to call if something unexpectedly comes up and you can't make the appointment?</w:t>
      </w:r>
    </w:p>
    <w:p w14:paraId="210F445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If not, call the general appointment line at 866.600.2273 and they will direct you to the right provider/clinic</w:t>
      </w:r>
    </w:p>
    <w:p w14:paraId="61BE022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r w:rsidRPr="00FE23E0">
        <w:rPr>
          <w:color w:val="000000" w:themeColor="text1"/>
        </w:rPr>
        <w:tab/>
      </w:r>
      <w:r w:rsidRPr="00FE23E0">
        <w:rPr>
          <w:color w:val="000000" w:themeColor="text1"/>
          <w:highlight w:val="white"/>
        </w:rPr>
        <w:t xml:space="preserve">If a patient can't keep an appointment, get the patient to reschedule: As soon as we hang up, can you call to reschedule your appointment?  </w:t>
      </w:r>
    </w:p>
    <w:p w14:paraId="516520E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E. Coordination of Post discharge Home Services (if applicable):EPA 9</w:t>
      </w:r>
    </w:p>
    <w:p w14:paraId="2FAD1BF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SubI: Before you left the hospital, did you know if there was a plan for a visiting nurse at home, homemaker, or respiratory therapist to come visit you? If so, have you been visited by [name of service, e.g., visiting nurse, respiratory therapist] since you came home?</w:t>
      </w:r>
    </w:p>
    <w:p w14:paraId="1F175E0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 SubI: I will make a note of it and mention it to the team for further follow up</w:t>
      </w:r>
    </w:p>
    <w:p w14:paraId="5E7DFC7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home equipment was needed--SubI: Have you received the [name of equipment] that was supposed to be delivered?</w:t>
      </w:r>
    </w:p>
    <w:p w14:paraId="224B5299"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If no, SubI: I will note it and mention it to the team for further follow up. </w:t>
      </w:r>
    </w:p>
    <w:p w14:paraId="3EAC8A9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F. What to Do If a Problem Arises EPA 8</w:t>
      </w:r>
    </w:p>
    <w:p w14:paraId="7C4E19A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Before we hang up, I want to ensure that you know what to do if a medical problem arises. "If you're having an emergency, for example [give disease-specific examples, e.g., chest pain, trouble breathing], what would you do?" ("Post discharge Follow-up Phone Call Script (Patient Version)")</w:t>
      </w:r>
    </w:p>
    <w:p w14:paraId="5B3BD29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a patient does not say, "Call 911," explain the need to get an ambulance so he or she can see a doctor immediately and confirm patient understanding.</w:t>
      </w:r>
    </w:p>
    <w:p w14:paraId="210BF04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SubI: And what about if you are having a medical problem that is not an emergency, such as [give disease-specific examples] and want to be seen by your doctor before your next scheduled appointment, what would you do?</w:t>
      </w:r>
    </w:p>
    <w:p w14:paraId="620CED4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"If the patient does not know, tell them: You can call your doctor's office directly and ask for an earlier appointment." ("Post discharge Follow-up Phone Call Script (Patient Version)") The general appointment line is 866.600.2273. Sometimes your doctor is very busy, so if you are having difficulty obtaining an appointment, ask if you can be seen by someone else in the office, such as their colleague, nurse practitioner, or physician's assistant. </w:t>
      </w:r>
    </w:p>
    <w:p w14:paraId="24F81D8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Confirm the patient's understanding.</w:t>
      </w:r>
    </w:p>
    <w:p w14:paraId="5D90ADB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lastRenderedPageBreak/>
        <w:t>SubI: That's all I needed to talk to you about. We've covered a lot of information. What questions can I answer for you?</w:t>
      </w:r>
    </w:p>
    <w:p w14:paraId="1265F744"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none, SubI: Thank you and have a good day. "If you have to follow up with a patient on anything, remind him or her that you will be calling back." ("Post discharge Follow-up Phone Call Script (Patient Version)")</w:t>
      </w:r>
    </w:p>
    <w:p w14:paraId="6CCBA9B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If the patient has questions, try to answer them to the best of your ability</w:t>
      </w:r>
    </w:p>
    <w:p w14:paraId="5C3BC72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How much do you agree: This was a helpful educational experience (circle one)</w:t>
      </w:r>
    </w:p>
    <w:p w14:paraId="7C53D0A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Observer: Strongly disagree  1      </w:t>
      </w:r>
      <w:r w:rsidRPr="00FE23E0">
        <w:rPr>
          <w:color w:val="000000" w:themeColor="text1"/>
        </w:rPr>
        <w:tab/>
      </w:r>
      <w:r w:rsidRPr="00FE23E0">
        <w:rPr>
          <w:color w:val="000000" w:themeColor="text1"/>
          <w:highlight w:val="white"/>
        </w:rPr>
        <w:t xml:space="preserve">2      </w:t>
      </w:r>
      <w:r w:rsidRPr="00FE23E0">
        <w:rPr>
          <w:color w:val="000000" w:themeColor="text1"/>
        </w:rPr>
        <w:tab/>
      </w:r>
      <w:r w:rsidRPr="00FE23E0">
        <w:rPr>
          <w:color w:val="000000" w:themeColor="text1"/>
          <w:highlight w:val="white"/>
        </w:rPr>
        <w:t xml:space="preserve">3   4 </w:t>
      </w:r>
      <w:r w:rsidRPr="00FE23E0">
        <w:rPr>
          <w:color w:val="000000" w:themeColor="text1"/>
        </w:rPr>
        <w:tab/>
      </w:r>
      <w:r w:rsidRPr="00FE23E0">
        <w:rPr>
          <w:color w:val="000000" w:themeColor="text1"/>
          <w:highlight w:val="white"/>
        </w:rPr>
        <w:t xml:space="preserve">5      </w:t>
      </w:r>
      <w:r w:rsidRPr="00FE23E0">
        <w:rPr>
          <w:color w:val="000000" w:themeColor="text1"/>
        </w:rPr>
        <w:tab/>
      </w:r>
      <w:r w:rsidRPr="00FE23E0">
        <w:rPr>
          <w:color w:val="000000" w:themeColor="text1"/>
          <w:highlight w:val="white"/>
        </w:rPr>
        <w:t>Strongly agree</w:t>
      </w:r>
    </w:p>
    <w:p w14:paraId="367853F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Student: Strongly disagree</w:t>
      </w:r>
      <w:r w:rsidRPr="00FE23E0">
        <w:rPr>
          <w:color w:val="000000" w:themeColor="text1"/>
          <w:highlight w:val="white"/>
        </w:rPr>
        <w:tab/>
        <w:t xml:space="preserve">1      </w:t>
      </w:r>
      <w:r w:rsidRPr="00FE23E0">
        <w:rPr>
          <w:color w:val="000000" w:themeColor="text1"/>
          <w:highlight w:val="white"/>
        </w:rPr>
        <w:tab/>
        <w:t xml:space="preserve">2      </w:t>
      </w:r>
      <w:r w:rsidRPr="00FE23E0">
        <w:rPr>
          <w:color w:val="000000" w:themeColor="text1"/>
          <w:highlight w:val="white"/>
        </w:rPr>
        <w:tab/>
        <w:t xml:space="preserve">3   4 </w:t>
      </w:r>
      <w:r w:rsidRPr="00FE23E0">
        <w:rPr>
          <w:color w:val="000000" w:themeColor="text1"/>
          <w:highlight w:val="white"/>
        </w:rPr>
        <w:tab/>
        <w:t xml:space="preserve">5      </w:t>
      </w:r>
      <w:r w:rsidRPr="00FE23E0">
        <w:rPr>
          <w:color w:val="000000" w:themeColor="text1"/>
          <w:highlight w:val="white"/>
        </w:rPr>
        <w:tab/>
        <w:t>Strongly agree</w:t>
      </w:r>
    </w:p>
    <w:p w14:paraId="4139CE2C"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Amount of Time observed: _______ minutes.</w:t>
      </w:r>
    </w:p>
    <w:p w14:paraId="61A7449A" w14:textId="77777777" w:rsidR="00612AD4" w:rsidRPr="00FE23E0" w:rsidRDefault="00612AD4" w:rsidP="00612AD4">
      <w:pPr>
        <w:spacing w:line="480" w:lineRule="auto"/>
        <w:rPr>
          <w:color w:val="000000" w:themeColor="text1"/>
        </w:rPr>
      </w:pPr>
      <w:r w:rsidRPr="00FE23E0">
        <w:rPr>
          <w:color w:val="000000" w:themeColor="text1"/>
          <w:highlight w:val="white"/>
        </w:rPr>
        <w:t>From:</w:t>
      </w:r>
      <w:r w:rsidRPr="00FE23E0">
        <w:rPr>
          <w:color w:val="000000" w:themeColor="text1"/>
        </w:rPr>
        <w:t xml:space="preserve"> Re-Engineered Discharge (RED) Toolkit. Post discharge Follow up Phone Call Script (Patient Version)</w:t>
      </w:r>
    </w:p>
    <w:p w14:paraId="68FFA0E2" w14:textId="77777777" w:rsidR="00612AD4" w:rsidRPr="00FE23E0" w:rsidRDefault="00612AD4" w:rsidP="00612AD4">
      <w:pPr>
        <w:spacing w:line="480" w:lineRule="auto"/>
        <w:rPr>
          <w:color w:val="000000" w:themeColor="text1"/>
          <w:highlight w:val="white"/>
        </w:rPr>
      </w:pPr>
      <w:hyperlink r:id="rId5">
        <w:r w:rsidRPr="00FE23E0">
          <w:rPr>
            <w:rStyle w:val="Hyperlink"/>
            <w:color w:val="000000" w:themeColor="text1"/>
            <w:highlight w:val="white"/>
          </w:rPr>
          <w:t xml:space="preserve"> </w:t>
        </w:r>
      </w:hyperlink>
      <w:hyperlink r:id="rId6">
        <w:r w:rsidRPr="00FE23E0">
          <w:rPr>
            <w:rStyle w:val="Hyperlink"/>
            <w:color w:val="000000" w:themeColor="text1"/>
            <w:highlight w:val="white"/>
          </w:rPr>
          <w:t>https://www.ahrq.gov/patient-safety/settings/hospital/red/toolkit/postdischarge-phone.html</w:t>
        </w:r>
      </w:hyperlink>
    </w:p>
    <w:p w14:paraId="31CBEF3F"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Accessed Nov 11, 2025</w:t>
      </w:r>
    </w:p>
    <w:p w14:paraId="77A60200" w14:textId="77777777" w:rsidR="00612AD4" w:rsidRPr="00FE23E0" w:rsidRDefault="00612AD4" w:rsidP="00612AD4">
      <w:pPr>
        <w:rPr>
          <w:color w:val="000000" w:themeColor="text1"/>
          <w:highlight w:val="white"/>
        </w:rPr>
      </w:pPr>
      <w:r w:rsidRPr="00FE23E0">
        <w:rPr>
          <w:color w:val="000000" w:themeColor="text1"/>
          <w:highlight w:val="white"/>
        </w:rPr>
        <w:br w:type="page"/>
      </w:r>
    </w:p>
    <w:p w14:paraId="36A7AA18"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lastRenderedPageBreak/>
        <w:t>Appendix 2</w:t>
      </w:r>
    </w:p>
    <w:p w14:paraId="59352A5E"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t>Discharge Observation Tool</w:t>
      </w:r>
    </w:p>
    <w:p w14:paraId="67A73535"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Using this modified Ottawa scale of 1 to 5 below, please evaluate the student providing</w:t>
      </w:r>
    </w:p>
    <w:p w14:paraId="14B12306"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discharge instructions to a patient:</w:t>
      </w:r>
    </w:p>
    <w:p w14:paraId="6A995ED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1. </w:t>
      </w:r>
      <w:r w:rsidRPr="00FE23E0">
        <w:rPr>
          <w:color w:val="000000" w:themeColor="text1"/>
          <w:highlight w:val="white"/>
        </w:rPr>
        <w:tab/>
        <w:t>Needed complete guidance and was unprepared</w:t>
      </w:r>
    </w:p>
    <w:p w14:paraId="18D7564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2. </w:t>
      </w:r>
      <w:r w:rsidRPr="00FE23E0">
        <w:rPr>
          <w:color w:val="000000" w:themeColor="text1"/>
        </w:rPr>
        <w:tab/>
      </w:r>
      <w:r w:rsidRPr="00FE23E0">
        <w:rPr>
          <w:color w:val="000000" w:themeColor="text1"/>
          <w:highlight w:val="white"/>
        </w:rPr>
        <w:t>Able to perform some tasks but required repeated directions</w:t>
      </w:r>
    </w:p>
    <w:p w14:paraId="1815161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3. </w:t>
      </w:r>
      <w:r w:rsidRPr="00FE23E0">
        <w:rPr>
          <w:color w:val="000000" w:themeColor="text1"/>
        </w:rPr>
        <w:tab/>
      </w:r>
      <w:r w:rsidRPr="00FE23E0">
        <w:rPr>
          <w:color w:val="000000" w:themeColor="text1"/>
          <w:highlight w:val="white"/>
        </w:rPr>
        <w:t>Somewhat independent and only needed intermittent assistance</w:t>
      </w:r>
    </w:p>
    <w:p w14:paraId="7BFE4533"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4. </w:t>
      </w:r>
      <w:r w:rsidRPr="00FE23E0">
        <w:rPr>
          <w:color w:val="000000" w:themeColor="text1"/>
        </w:rPr>
        <w:tab/>
      </w:r>
      <w:r w:rsidRPr="00FE23E0">
        <w:rPr>
          <w:color w:val="000000" w:themeColor="text1"/>
          <w:highlight w:val="white"/>
        </w:rPr>
        <w:t>Able to do this independently and only needed assistance with nuances or complex situations</w:t>
      </w:r>
    </w:p>
    <w:p w14:paraId="64B1C09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5. </w:t>
      </w:r>
      <w:r w:rsidRPr="00FE23E0">
        <w:rPr>
          <w:color w:val="000000" w:themeColor="text1"/>
        </w:rPr>
        <w:tab/>
      </w:r>
      <w:r w:rsidRPr="00FE23E0">
        <w:rPr>
          <w:color w:val="000000" w:themeColor="text1"/>
          <w:highlight w:val="white"/>
        </w:rPr>
        <w:t>Able to do this independently and did not need assistance</w:t>
      </w:r>
    </w:p>
    <w:p w14:paraId="123665DB"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tbl>
      <w:tblPr>
        <w:tblW w:w="8730" w:type="dxa"/>
        <w:tblBorders>
          <w:top w:val="nil"/>
          <w:left w:val="nil"/>
          <w:bottom w:val="nil"/>
          <w:right w:val="nil"/>
          <w:insideH w:val="nil"/>
          <w:insideV w:val="nil"/>
        </w:tblBorders>
        <w:tblLayout w:type="fixed"/>
        <w:tblLook w:val="0600" w:firstRow="0" w:lastRow="0" w:firstColumn="0" w:lastColumn="0" w:noHBand="1" w:noVBand="1"/>
      </w:tblPr>
      <w:tblGrid>
        <w:gridCol w:w="7335"/>
        <w:gridCol w:w="1395"/>
      </w:tblGrid>
      <w:tr w:rsidR="00612AD4" w:rsidRPr="00FE23E0" w14:paraId="3381E5DF"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4BEE45D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Patient Education</w:t>
            </w:r>
          </w:p>
        </w:tc>
        <w:tc>
          <w:tcPr>
            <w:tcW w:w="1395" w:type="dxa"/>
            <w:tcBorders>
              <w:top w:val="nil"/>
              <w:left w:val="nil"/>
              <w:bottom w:val="nil"/>
              <w:right w:val="nil"/>
            </w:tcBorders>
            <w:tcMar>
              <w:top w:w="0" w:type="dxa"/>
              <w:left w:w="100" w:type="dxa"/>
              <w:bottom w:w="0" w:type="dxa"/>
              <w:right w:w="100" w:type="dxa"/>
            </w:tcMar>
          </w:tcPr>
          <w:p w14:paraId="0EFA4DA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 </w:t>
            </w:r>
          </w:p>
        </w:tc>
      </w:tr>
      <w:tr w:rsidR="00612AD4" w:rsidRPr="00FE23E0" w14:paraId="47F9BC98"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195C6C90"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 The student was able to explain major diagnosis &amp; hospital course</w:t>
            </w:r>
          </w:p>
        </w:tc>
        <w:tc>
          <w:tcPr>
            <w:tcW w:w="1395" w:type="dxa"/>
            <w:tcBorders>
              <w:top w:val="nil"/>
              <w:left w:val="nil"/>
              <w:bottom w:val="nil"/>
              <w:right w:val="nil"/>
            </w:tcBorders>
            <w:tcMar>
              <w:top w:w="0" w:type="dxa"/>
              <w:left w:w="100" w:type="dxa"/>
              <w:bottom w:w="0" w:type="dxa"/>
              <w:right w:w="100" w:type="dxa"/>
            </w:tcMar>
          </w:tcPr>
          <w:p w14:paraId="09BD8DE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2124BF6E"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52C4FFB7"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 The student was able to explain alarm symptoms or problems requiring return to ER or call to PCP</w:t>
            </w:r>
          </w:p>
        </w:tc>
        <w:tc>
          <w:tcPr>
            <w:tcW w:w="1395" w:type="dxa"/>
            <w:tcBorders>
              <w:top w:val="nil"/>
              <w:left w:val="nil"/>
              <w:bottom w:val="nil"/>
              <w:right w:val="nil"/>
            </w:tcBorders>
            <w:tcMar>
              <w:top w:w="0" w:type="dxa"/>
              <w:left w:w="100" w:type="dxa"/>
              <w:bottom w:w="0" w:type="dxa"/>
              <w:right w:w="100" w:type="dxa"/>
            </w:tcMar>
          </w:tcPr>
          <w:p w14:paraId="6A92E9EB"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766B8398"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19D0976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2. Patient-Centered Care:</w:t>
            </w:r>
          </w:p>
        </w:tc>
        <w:tc>
          <w:tcPr>
            <w:tcW w:w="1395" w:type="dxa"/>
            <w:tcBorders>
              <w:top w:val="nil"/>
              <w:left w:val="nil"/>
              <w:bottom w:val="nil"/>
              <w:right w:val="nil"/>
            </w:tcBorders>
            <w:tcMar>
              <w:top w:w="0" w:type="dxa"/>
              <w:left w:w="100" w:type="dxa"/>
              <w:bottom w:w="0" w:type="dxa"/>
              <w:right w:w="100" w:type="dxa"/>
            </w:tcMar>
          </w:tcPr>
          <w:p w14:paraId="724C5BD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7FC45046"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15A44540"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 The student was able to elicit concerns about discharge and home support</w:t>
            </w:r>
          </w:p>
        </w:tc>
        <w:tc>
          <w:tcPr>
            <w:tcW w:w="1395" w:type="dxa"/>
            <w:tcBorders>
              <w:top w:val="nil"/>
              <w:left w:val="nil"/>
              <w:bottom w:val="nil"/>
              <w:right w:val="nil"/>
            </w:tcBorders>
            <w:tcMar>
              <w:top w:w="0" w:type="dxa"/>
              <w:left w:w="100" w:type="dxa"/>
              <w:bottom w:w="0" w:type="dxa"/>
              <w:right w:w="100" w:type="dxa"/>
            </w:tcMar>
          </w:tcPr>
          <w:p w14:paraId="5A01526F"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35B295AA"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2948997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 The student was able to assess patients' ability to carry out plan (cost, transportation, insurance, etc.)</w:t>
            </w:r>
          </w:p>
        </w:tc>
        <w:tc>
          <w:tcPr>
            <w:tcW w:w="1395" w:type="dxa"/>
            <w:tcBorders>
              <w:top w:val="nil"/>
              <w:left w:val="nil"/>
              <w:bottom w:val="nil"/>
              <w:right w:val="nil"/>
            </w:tcBorders>
            <w:tcMar>
              <w:top w:w="0" w:type="dxa"/>
              <w:left w:w="100" w:type="dxa"/>
              <w:bottom w:w="0" w:type="dxa"/>
              <w:right w:w="100" w:type="dxa"/>
            </w:tcMar>
          </w:tcPr>
          <w:p w14:paraId="61347D2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79642E91"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1F2479B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 xml:space="preserve">c. The student was able to address the patient's concerns and questions </w:t>
            </w:r>
          </w:p>
        </w:tc>
        <w:tc>
          <w:tcPr>
            <w:tcW w:w="1395" w:type="dxa"/>
            <w:tcBorders>
              <w:top w:val="nil"/>
              <w:left w:val="nil"/>
              <w:bottom w:val="nil"/>
              <w:right w:val="nil"/>
            </w:tcBorders>
            <w:tcMar>
              <w:top w:w="0" w:type="dxa"/>
              <w:left w:w="100" w:type="dxa"/>
              <w:bottom w:w="0" w:type="dxa"/>
              <w:right w:w="100" w:type="dxa"/>
            </w:tcMar>
          </w:tcPr>
          <w:p w14:paraId="555D5A75"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4BE40849"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135B5861"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d. The student was able to notify the patient/family of communication with other providers</w:t>
            </w:r>
          </w:p>
        </w:tc>
        <w:tc>
          <w:tcPr>
            <w:tcW w:w="1395" w:type="dxa"/>
            <w:tcBorders>
              <w:top w:val="nil"/>
              <w:left w:val="nil"/>
              <w:bottom w:val="nil"/>
              <w:right w:val="nil"/>
            </w:tcBorders>
            <w:tcMar>
              <w:top w:w="0" w:type="dxa"/>
              <w:left w:w="100" w:type="dxa"/>
              <w:bottom w:w="0" w:type="dxa"/>
              <w:right w:w="100" w:type="dxa"/>
            </w:tcMar>
          </w:tcPr>
          <w:p w14:paraId="325A43B3"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4F373AE6"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061EC5B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lastRenderedPageBreak/>
              <w:t>3. Medication Reconciliation</w:t>
            </w:r>
          </w:p>
        </w:tc>
        <w:tc>
          <w:tcPr>
            <w:tcW w:w="1395" w:type="dxa"/>
            <w:tcBorders>
              <w:top w:val="nil"/>
              <w:left w:val="nil"/>
              <w:bottom w:val="nil"/>
              <w:right w:val="nil"/>
            </w:tcBorders>
            <w:tcMar>
              <w:top w:w="0" w:type="dxa"/>
              <w:left w:w="100" w:type="dxa"/>
              <w:bottom w:w="0" w:type="dxa"/>
              <w:right w:w="100" w:type="dxa"/>
            </w:tcMar>
          </w:tcPr>
          <w:p w14:paraId="6592E3B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205A120A"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14DB6BB7"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 The student was able to assess the patient's safety to take meds (eyesight, dexterity, health literacy, cognitive ability)</w:t>
            </w:r>
          </w:p>
        </w:tc>
        <w:tc>
          <w:tcPr>
            <w:tcW w:w="1395" w:type="dxa"/>
            <w:tcBorders>
              <w:top w:val="nil"/>
              <w:left w:val="nil"/>
              <w:bottom w:val="nil"/>
              <w:right w:val="nil"/>
            </w:tcBorders>
            <w:tcMar>
              <w:top w:w="0" w:type="dxa"/>
              <w:left w:w="100" w:type="dxa"/>
              <w:bottom w:w="0" w:type="dxa"/>
              <w:right w:w="100" w:type="dxa"/>
            </w:tcMar>
          </w:tcPr>
          <w:p w14:paraId="40BFFD0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6172281F"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3A72DB15"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 The student was able to explain and provide a list of meds to be continued and meds to be STOPPED</w:t>
            </w:r>
          </w:p>
        </w:tc>
        <w:tc>
          <w:tcPr>
            <w:tcW w:w="1395" w:type="dxa"/>
            <w:tcBorders>
              <w:top w:val="nil"/>
              <w:left w:val="nil"/>
              <w:bottom w:val="nil"/>
              <w:right w:val="nil"/>
            </w:tcBorders>
            <w:tcMar>
              <w:top w:w="0" w:type="dxa"/>
              <w:left w:w="100" w:type="dxa"/>
              <w:bottom w:w="0" w:type="dxa"/>
              <w:right w:w="100" w:type="dxa"/>
            </w:tcMar>
          </w:tcPr>
          <w:p w14:paraId="634B791D"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01462295"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737A1E40"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c. The student was able to explain the indication, instructions, and major side effects of all new medications</w:t>
            </w:r>
          </w:p>
        </w:tc>
        <w:tc>
          <w:tcPr>
            <w:tcW w:w="1395" w:type="dxa"/>
            <w:tcBorders>
              <w:top w:val="nil"/>
              <w:left w:val="nil"/>
              <w:bottom w:val="nil"/>
              <w:right w:val="nil"/>
            </w:tcBorders>
            <w:tcMar>
              <w:top w:w="0" w:type="dxa"/>
              <w:left w:w="100" w:type="dxa"/>
              <w:bottom w:w="0" w:type="dxa"/>
              <w:right w:w="100" w:type="dxa"/>
            </w:tcMar>
          </w:tcPr>
          <w:p w14:paraId="2EE77A2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36F2BDD5"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7AA95DA1"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4. System-based Practice: (□ Not observed)</w:t>
            </w:r>
          </w:p>
        </w:tc>
        <w:tc>
          <w:tcPr>
            <w:tcW w:w="1395" w:type="dxa"/>
            <w:tcBorders>
              <w:top w:val="nil"/>
              <w:left w:val="nil"/>
              <w:bottom w:val="nil"/>
              <w:right w:val="nil"/>
            </w:tcBorders>
            <w:tcMar>
              <w:top w:w="0" w:type="dxa"/>
              <w:left w:w="100" w:type="dxa"/>
              <w:bottom w:w="0" w:type="dxa"/>
              <w:right w:w="100" w:type="dxa"/>
            </w:tcMar>
          </w:tcPr>
          <w:p w14:paraId="4E79EFD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7DA33A7B"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19696D1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 The student was able to involve team members (CM, SW, PT, etc.) in the discharge</w:t>
            </w:r>
          </w:p>
        </w:tc>
        <w:tc>
          <w:tcPr>
            <w:tcW w:w="1395" w:type="dxa"/>
            <w:tcBorders>
              <w:top w:val="nil"/>
              <w:left w:val="nil"/>
              <w:bottom w:val="nil"/>
              <w:right w:val="nil"/>
            </w:tcBorders>
            <w:tcMar>
              <w:top w:w="0" w:type="dxa"/>
              <w:left w:w="100" w:type="dxa"/>
              <w:bottom w:w="0" w:type="dxa"/>
              <w:right w:w="100" w:type="dxa"/>
            </w:tcMar>
          </w:tcPr>
          <w:p w14:paraId="7C8B0DF4"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34FD1333"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7A076FA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 The student was able to communicate a follow-up plan with other MDs</w:t>
            </w:r>
          </w:p>
        </w:tc>
        <w:tc>
          <w:tcPr>
            <w:tcW w:w="1395" w:type="dxa"/>
            <w:tcBorders>
              <w:top w:val="nil"/>
              <w:left w:val="nil"/>
              <w:bottom w:val="nil"/>
              <w:right w:val="nil"/>
            </w:tcBorders>
            <w:tcMar>
              <w:top w:w="0" w:type="dxa"/>
              <w:left w:w="100" w:type="dxa"/>
              <w:bottom w:w="0" w:type="dxa"/>
              <w:right w:w="100" w:type="dxa"/>
            </w:tcMar>
          </w:tcPr>
          <w:p w14:paraId="0A5333F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144C0653"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6BD65328"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c. The student was able to explain the timeframe of future tests that require follow-up (i.e., labs, etc.), including which clinician will follow</w:t>
            </w:r>
          </w:p>
        </w:tc>
        <w:tc>
          <w:tcPr>
            <w:tcW w:w="1395" w:type="dxa"/>
            <w:tcBorders>
              <w:top w:val="nil"/>
              <w:left w:val="nil"/>
              <w:bottom w:val="nil"/>
              <w:right w:val="nil"/>
            </w:tcBorders>
            <w:tcMar>
              <w:top w:w="0" w:type="dxa"/>
              <w:left w:w="100" w:type="dxa"/>
              <w:bottom w:w="0" w:type="dxa"/>
              <w:right w:w="100" w:type="dxa"/>
            </w:tcMar>
          </w:tcPr>
          <w:p w14:paraId="18411840"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3367A2F8" w14:textId="77777777" w:rsidTr="00277CDF">
        <w:trPr>
          <w:trHeight w:val="255"/>
        </w:trPr>
        <w:tc>
          <w:tcPr>
            <w:tcW w:w="7335" w:type="dxa"/>
            <w:tcBorders>
              <w:top w:val="nil"/>
              <w:left w:val="nil"/>
              <w:bottom w:val="nil"/>
              <w:right w:val="nil"/>
            </w:tcBorders>
            <w:tcMar>
              <w:top w:w="0" w:type="dxa"/>
              <w:left w:w="100" w:type="dxa"/>
              <w:bottom w:w="0" w:type="dxa"/>
              <w:right w:w="100" w:type="dxa"/>
            </w:tcMar>
          </w:tcPr>
          <w:p w14:paraId="439B650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5. Communication Skills:</w:t>
            </w:r>
          </w:p>
        </w:tc>
        <w:tc>
          <w:tcPr>
            <w:tcW w:w="1395" w:type="dxa"/>
            <w:tcBorders>
              <w:top w:val="nil"/>
              <w:left w:val="nil"/>
              <w:bottom w:val="nil"/>
              <w:right w:val="nil"/>
            </w:tcBorders>
            <w:tcMar>
              <w:top w:w="0" w:type="dxa"/>
              <w:left w:w="100" w:type="dxa"/>
              <w:bottom w:w="0" w:type="dxa"/>
              <w:right w:w="100" w:type="dxa"/>
            </w:tcMar>
          </w:tcPr>
          <w:p w14:paraId="3B7FDDAA"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1FFC73D3"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29E3C043"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a. 4, The student was able to use appropriate language and terminology (avoidance of medical jargon)</w:t>
            </w:r>
          </w:p>
        </w:tc>
        <w:tc>
          <w:tcPr>
            <w:tcW w:w="1395" w:type="dxa"/>
            <w:tcBorders>
              <w:top w:val="nil"/>
              <w:left w:val="nil"/>
              <w:bottom w:val="nil"/>
              <w:right w:val="nil"/>
            </w:tcBorders>
            <w:tcMar>
              <w:top w:w="0" w:type="dxa"/>
              <w:left w:w="100" w:type="dxa"/>
              <w:bottom w:w="0" w:type="dxa"/>
              <w:right w:w="100" w:type="dxa"/>
            </w:tcMar>
          </w:tcPr>
          <w:p w14:paraId="21539EB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058E7052"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32F438F9"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b. The student was able to use the teach-back method during the discussion with the patient</w:t>
            </w:r>
          </w:p>
        </w:tc>
        <w:tc>
          <w:tcPr>
            <w:tcW w:w="1395" w:type="dxa"/>
            <w:tcBorders>
              <w:top w:val="nil"/>
              <w:left w:val="nil"/>
              <w:bottom w:val="nil"/>
              <w:right w:val="nil"/>
            </w:tcBorders>
            <w:tcMar>
              <w:top w:w="0" w:type="dxa"/>
              <w:left w:w="100" w:type="dxa"/>
              <w:bottom w:w="0" w:type="dxa"/>
              <w:right w:w="100" w:type="dxa"/>
            </w:tcMar>
          </w:tcPr>
          <w:p w14:paraId="5E3A81B2"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r w:rsidR="00612AD4" w:rsidRPr="00FE23E0" w14:paraId="72FE87CA" w14:textId="77777777" w:rsidTr="00277CDF">
        <w:trPr>
          <w:trHeight w:val="510"/>
        </w:trPr>
        <w:tc>
          <w:tcPr>
            <w:tcW w:w="7335" w:type="dxa"/>
            <w:tcBorders>
              <w:top w:val="nil"/>
              <w:left w:val="nil"/>
              <w:bottom w:val="nil"/>
              <w:right w:val="nil"/>
            </w:tcBorders>
            <w:tcMar>
              <w:top w:w="0" w:type="dxa"/>
              <w:left w:w="100" w:type="dxa"/>
              <w:bottom w:w="0" w:type="dxa"/>
              <w:right w:w="100" w:type="dxa"/>
            </w:tcMar>
          </w:tcPr>
          <w:p w14:paraId="4477A76C"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c. The student was able to answer questions appropriately, demonstrate professionalism/humanism, and use appropriate non-verbal communication</w:t>
            </w:r>
          </w:p>
        </w:tc>
        <w:tc>
          <w:tcPr>
            <w:tcW w:w="1395" w:type="dxa"/>
            <w:tcBorders>
              <w:top w:val="nil"/>
              <w:left w:val="nil"/>
              <w:bottom w:val="nil"/>
              <w:right w:val="nil"/>
            </w:tcBorders>
            <w:tcMar>
              <w:top w:w="0" w:type="dxa"/>
              <w:left w:w="100" w:type="dxa"/>
              <w:bottom w:w="0" w:type="dxa"/>
              <w:right w:w="100" w:type="dxa"/>
            </w:tcMar>
          </w:tcPr>
          <w:p w14:paraId="3D5EA576" w14:textId="77777777" w:rsidR="00612AD4" w:rsidRPr="00FE23E0" w:rsidRDefault="00612AD4" w:rsidP="00277CDF">
            <w:pPr>
              <w:spacing w:line="480" w:lineRule="auto"/>
              <w:rPr>
                <w:color w:val="000000" w:themeColor="text1"/>
                <w:highlight w:val="white"/>
              </w:rPr>
            </w:pPr>
            <w:r w:rsidRPr="00FE23E0">
              <w:rPr>
                <w:color w:val="000000" w:themeColor="text1"/>
                <w:highlight w:val="white"/>
              </w:rPr>
              <w:t>1 2 3 4 5</w:t>
            </w:r>
          </w:p>
        </w:tc>
      </w:tr>
    </w:tbl>
    <w:p w14:paraId="29AC4E1D" w14:textId="77777777" w:rsidR="00612AD4" w:rsidRPr="00FE23E0" w:rsidRDefault="00612AD4" w:rsidP="00612AD4">
      <w:pPr>
        <w:spacing w:line="480" w:lineRule="auto"/>
        <w:rPr>
          <w:color w:val="000000" w:themeColor="text1"/>
          <w:highlight w:val="white"/>
        </w:rPr>
      </w:pPr>
    </w:p>
    <w:p w14:paraId="523D806E"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1C74EA42"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lastRenderedPageBreak/>
        <w:t xml:space="preserve">Appendix 3: </w:t>
      </w:r>
    </w:p>
    <w:p w14:paraId="4C4BA7D7"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t>Content Validity: Relevance Ratings of DOT items</w:t>
      </w:r>
    </w:p>
    <w:tbl>
      <w:tblPr>
        <w:tblW w:w="9540" w:type="dxa"/>
        <w:tblBorders>
          <w:top w:val="nil"/>
          <w:left w:val="nil"/>
          <w:bottom w:val="nil"/>
          <w:right w:val="nil"/>
          <w:insideH w:val="nil"/>
          <w:insideV w:val="nil"/>
        </w:tblBorders>
        <w:tblLayout w:type="fixed"/>
        <w:tblLook w:val="0600" w:firstRow="0" w:lastRow="0" w:firstColumn="0" w:lastColumn="0" w:noHBand="1" w:noVBand="1"/>
      </w:tblPr>
      <w:tblGrid>
        <w:gridCol w:w="6840"/>
        <w:gridCol w:w="2700"/>
      </w:tblGrid>
      <w:tr w:rsidR="00612AD4" w:rsidRPr="00FE23E0" w14:paraId="15EBC940" w14:textId="77777777" w:rsidTr="00277CDF">
        <w:trPr>
          <w:trHeight w:val="555"/>
        </w:trPr>
        <w:tc>
          <w:tcPr>
            <w:tcW w:w="6840" w:type="dxa"/>
            <w:tcBorders>
              <w:top w:val="nil"/>
              <w:left w:val="nil"/>
              <w:bottom w:val="nil"/>
              <w:right w:val="nil"/>
            </w:tcBorders>
            <w:tcMar>
              <w:top w:w="0" w:type="dxa"/>
              <w:left w:w="100" w:type="dxa"/>
              <w:bottom w:w="0" w:type="dxa"/>
              <w:right w:w="100" w:type="dxa"/>
            </w:tcMar>
          </w:tcPr>
          <w:p w14:paraId="0D72AFF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c>
          <w:tcPr>
            <w:tcW w:w="2700" w:type="dxa"/>
            <w:tcBorders>
              <w:top w:val="nil"/>
              <w:left w:val="nil"/>
              <w:bottom w:val="nil"/>
              <w:right w:val="nil"/>
            </w:tcBorders>
            <w:tcMar>
              <w:top w:w="0" w:type="dxa"/>
              <w:left w:w="100" w:type="dxa"/>
              <w:bottom w:w="0" w:type="dxa"/>
              <w:right w:w="100" w:type="dxa"/>
            </w:tcMar>
          </w:tcPr>
          <w:p w14:paraId="03D617F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Overall Relevance</w:t>
            </w:r>
          </w:p>
          <w:p w14:paraId="476201C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Mean ± Std. Dev (n = 31)</w:t>
            </w:r>
          </w:p>
        </w:tc>
      </w:tr>
      <w:tr w:rsidR="00612AD4" w:rsidRPr="00FE23E0" w14:paraId="0A404129"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1194636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1. Patient Education</w:t>
            </w:r>
          </w:p>
        </w:tc>
        <w:tc>
          <w:tcPr>
            <w:tcW w:w="2700" w:type="dxa"/>
            <w:tcBorders>
              <w:top w:val="nil"/>
              <w:left w:val="nil"/>
              <w:bottom w:val="nil"/>
              <w:right w:val="nil"/>
            </w:tcBorders>
            <w:tcMar>
              <w:top w:w="0" w:type="dxa"/>
              <w:left w:w="100" w:type="dxa"/>
              <w:bottom w:w="0" w:type="dxa"/>
              <w:right w:w="100" w:type="dxa"/>
            </w:tcMar>
          </w:tcPr>
          <w:p w14:paraId="04B7623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r>
      <w:tr w:rsidR="00612AD4" w:rsidRPr="00FE23E0" w14:paraId="59B11898"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5E107F8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a. The student was able to explain major diagnosis &amp; hospital course</w:t>
            </w:r>
          </w:p>
        </w:tc>
        <w:tc>
          <w:tcPr>
            <w:tcW w:w="2700" w:type="dxa"/>
            <w:tcBorders>
              <w:top w:val="nil"/>
              <w:left w:val="nil"/>
              <w:bottom w:val="nil"/>
              <w:right w:val="nil"/>
            </w:tcBorders>
            <w:tcMar>
              <w:top w:w="0" w:type="dxa"/>
              <w:left w:w="100" w:type="dxa"/>
              <w:bottom w:w="0" w:type="dxa"/>
              <w:right w:w="100" w:type="dxa"/>
            </w:tcMar>
          </w:tcPr>
          <w:p w14:paraId="39FA7D9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3.77 ± 0.43</w:t>
            </w:r>
          </w:p>
        </w:tc>
      </w:tr>
      <w:tr w:rsidR="00612AD4" w:rsidRPr="00FE23E0" w14:paraId="64AFED4E" w14:textId="77777777" w:rsidTr="00277CDF">
        <w:trPr>
          <w:trHeight w:val="405"/>
        </w:trPr>
        <w:tc>
          <w:tcPr>
            <w:tcW w:w="6840" w:type="dxa"/>
            <w:tcBorders>
              <w:top w:val="nil"/>
              <w:left w:val="nil"/>
              <w:bottom w:val="nil"/>
              <w:right w:val="nil"/>
            </w:tcBorders>
            <w:tcMar>
              <w:top w:w="0" w:type="dxa"/>
              <w:left w:w="100" w:type="dxa"/>
              <w:bottom w:w="0" w:type="dxa"/>
              <w:right w:w="100" w:type="dxa"/>
            </w:tcMar>
          </w:tcPr>
          <w:p w14:paraId="7A095A0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b. The student was able to explain alarm symptoms or problems requiring return to ER or call to PCP</w:t>
            </w:r>
          </w:p>
        </w:tc>
        <w:tc>
          <w:tcPr>
            <w:tcW w:w="2700" w:type="dxa"/>
            <w:tcBorders>
              <w:top w:val="nil"/>
              <w:left w:val="nil"/>
              <w:bottom w:val="nil"/>
              <w:right w:val="nil"/>
            </w:tcBorders>
            <w:tcMar>
              <w:top w:w="0" w:type="dxa"/>
              <w:left w:w="100" w:type="dxa"/>
              <w:bottom w:w="0" w:type="dxa"/>
              <w:right w:w="100" w:type="dxa"/>
            </w:tcMar>
          </w:tcPr>
          <w:p w14:paraId="53CFC47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3.90 ± 0.3</w:t>
            </w:r>
          </w:p>
        </w:tc>
      </w:tr>
      <w:tr w:rsidR="00612AD4" w:rsidRPr="00FE23E0" w14:paraId="3D1A21E1"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4C2FA36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2. Patient-Centered Care:</w:t>
            </w:r>
          </w:p>
        </w:tc>
        <w:tc>
          <w:tcPr>
            <w:tcW w:w="2700" w:type="dxa"/>
            <w:tcBorders>
              <w:top w:val="nil"/>
              <w:left w:val="nil"/>
              <w:bottom w:val="nil"/>
              <w:right w:val="nil"/>
            </w:tcBorders>
            <w:tcMar>
              <w:top w:w="0" w:type="dxa"/>
              <w:left w:w="100" w:type="dxa"/>
              <w:bottom w:w="0" w:type="dxa"/>
              <w:right w:w="100" w:type="dxa"/>
            </w:tcMar>
          </w:tcPr>
          <w:p w14:paraId="5A9C66A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r>
      <w:tr w:rsidR="00612AD4" w:rsidRPr="00FE23E0" w14:paraId="1013DA63"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2E92841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a. The student was able to elicit concerns about discharge and home support</w:t>
            </w:r>
          </w:p>
        </w:tc>
        <w:tc>
          <w:tcPr>
            <w:tcW w:w="2700" w:type="dxa"/>
            <w:tcBorders>
              <w:top w:val="nil"/>
              <w:left w:val="nil"/>
              <w:bottom w:val="nil"/>
              <w:right w:val="nil"/>
            </w:tcBorders>
            <w:tcMar>
              <w:top w:w="0" w:type="dxa"/>
              <w:left w:w="100" w:type="dxa"/>
              <w:bottom w:w="0" w:type="dxa"/>
              <w:right w:w="100" w:type="dxa"/>
            </w:tcMar>
          </w:tcPr>
          <w:p w14:paraId="45E2278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3.61± 0.56</w:t>
            </w:r>
          </w:p>
        </w:tc>
      </w:tr>
      <w:tr w:rsidR="00612AD4" w:rsidRPr="00FE23E0" w14:paraId="006A0D1F"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64ADC81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b. The student was able to assess patients' ability to carry out plan (cost, transportation, insurance, etc.)</w:t>
            </w:r>
          </w:p>
        </w:tc>
        <w:tc>
          <w:tcPr>
            <w:tcW w:w="2700" w:type="dxa"/>
            <w:tcBorders>
              <w:top w:val="nil"/>
              <w:left w:val="nil"/>
              <w:bottom w:val="nil"/>
              <w:right w:val="nil"/>
            </w:tcBorders>
            <w:tcMar>
              <w:top w:w="0" w:type="dxa"/>
              <w:left w:w="100" w:type="dxa"/>
              <w:bottom w:w="0" w:type="dxa"/>
              <w:right w:w="100" w:type="dxa"/>
            </w:tcMar>
          </w:tcPr>
          <w:p w14:paraId="79E279D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3.23 ± 0.88</w:t>
            </w:r>
          </w:p>
        </w:tc>
      </w:tr>
      <w:tr w:rsidR="00612AD4" w:rsidRPr="00FE23E0" w14:paraId="0B29B232"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7F861F1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c. The student was able to address the patient's concerns and questions </w:t>
            </w:r>
          </w:p>
        </w:tc>
        <w:tc>
          <w:tcPr>
            <w:tcW w:w="2700" w:type="dxa"/>
            <w:tcBorders>
              <w:top w:val="nil"/>
              <w:left w:val="nil"/>
              <w:bottom w:val="nil"/>
              <w:right w:val="nil"/>
            </w:tcBorders>
            <w:tcMar>
              <w:top w:w="0" w:type="dxa"/>
              <w:left w:w="100" w:type="dxa"/>
              <w:bottom w:w="0" w:type="dxa"/>
              <w:right w:w="100" w:type="dxa"/>
            </w:tcMar>
          </w:tcPr>
          <w:p w14:paraId="5762FA5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3.58 ± 0.62</w:t>
            </w:r>
          </w:p>
        </w:tc>
      </w:tr>
      <w:tr w:rsidR="00612AD4" w:rsidRPr="00FE23E0" w14:paraId="3D4DD941"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59A5E78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d. The student was able to notify the patient/family of communication with other providers</w:t>
            </w:r>
          </w:p>
        </w:tc>
        <w:tc>
          <w:tcPr>
            <w:tcW w:w="2700" w:type="dxa"/>
            <w:tcBorders>
              <w:top w:val="nil"/>
              <w:left w:val="nil"/>
              <w:bottom w:val="nil"/>
              <w:right w:val="nil"/>
            </w:tcBorders>
            <w:tcMar>
              <w:top w:w="0" w:type="dxa"/>
              <w:left w:w="100" w:type="dxa"/>
              <w:bottom w:w="0" w:type="dxa"/>
              <w:right w:w="100" w:type="dxa"/>
            </w:tcMar>
          </w:tcPr>
          <w:p w14:paraId="4CB0FFB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2.84 ± 0.73</w:t>
            </w:r>
          </w:p>
        </w:tc>
      </w:tr>
      <w:tr w:rsidR="00612AD4" w:rsidRPr="00FE23E0" w14:paraId="0E3049F6"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6E94760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 Medication Reconciliation</w:t>
            </w:r>
          </w:p>
        </w:tc>
        <w:tc>
          <w:tcPr>
            <w:tcW w:w="2700" w:type="dxa"/>
            <w:tcBorders>
              <w:top w:val="nil"/>
              <w:left w:val="nil"/>
              <w:bottom w:val="nil"/>
              <w:right w:val="nil"/>
            </w:tcBorders>
            <w:tcMar>
              <w:top w:w="0" w:type="dxa"/>
              <w:left w:w="100" w:type="dxa"/>
              <w:bottom w:w="0" w:type="dxa"/>
              <w:right w:w="100" w:type="dxa"/>
            </w:tcMar>
          </w:tcPr>
          <w:p w14:paraId="50815F4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r>
      <w:tr w:rsidR="00612AD4" w:rsidRPr="00FE23E0" w14:paraId="1A63007F"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6D9213D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a. The student was able to assess the patient's safety to take meds (eyesight, dexterity, health literacy, cognitive ability)</w:t>
            </w:r>
          </w:p>
        </w:tc>
        <w:tc>
          <w:tcPr>
            <w:tcW w:w="2700" w:type="dxa"/>
            <w:tcBorders>
              <w:top w:val="nil"/>
              <w:left w:val="nil"/>
              <w:bottom w:val="nil"/>
              <w:right w:val="nil"/>
            </w:tcBorders>
            <w:tcMar>
              <w:top w:w="0" w:type="dxa"/>
              <w:left w:w="100" w:type="dxa"/>
              <w:bottom w:w="0" w:type="dxa"/>
              <w:right w:w="100" w:type="dxa"/>
            </w:tcMar>
          </w:tcPr>
          <w:p w14:paraId="180F34A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3.41± 0.67</w:t>
            </w:r>
          </w:p>
        </w:tc>
      </w:tr>
      <w:tr w:rsidR="00612AD4" w:rsidRPr="00FE23E0" w14:paraId="26F80FB4"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6316D33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b. The student was able to explain and provide a list of meds to be continued and meds to be STOPPED</w:t>
            </w:r>
          </w:p>
        </w:tc>
        <w:tc>
          <w:tcPr>
            <w:tcW w:w="2700" w:type="dxa"/>
            <w:tcBorders>
              <w:top w:val="nil"/>
              <w:left w:val="nil"/>
              <w:bottom w:val="nil"/>
              <w:right w:val="nil"/>
            </w:tcBorders>
            <w:tcMar>
              <w:top w:w="0" w:type="dxa"/>
              <w:left w:w="100" w:type="dxa"/>
              <w:bottom w:w="0" w:type="dxa"/>
              <w:right w:w="100" w:type="dxa"/>
            </w:tcMar>
          </w:tcPr>
          <w:p w14:paraId="7DB1BEF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3.90 ± 0.30</w:t>
            </w:r>
          </w:p>
        </w:tc>
      </w:tr>
      <w:tr w:rsidR="00612AD4" w:rsidRPr="00FE23E0" w14:paraId="42B944E2"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157F3D8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c. The student was able to explain the indication, instructions, and major side effects of all new medications</w:t>
            </w:r>
          </w:p>
        </w:tc>
        <w:tc>
          <w:tcPr>
            <w:tcW w:w="2700" w:type="dxa"/>
            <w:tcBorders>
              <w:top w:val="nil"/>
              <w:left w:val="nil"/>
              <w:bottom w:val="nil"/>
              <w:right w:val="nil"/>
            </w:tcBorders>
            <w:tcMar>
              <w:top w:w="0" w:type="dxa"/>
              <w:left w:w="100" w:type="dxa"/>
              <w:bottom w:w="0" w:type="dxa"/>
              <w:right w:w="100" w:type="dxa"/>
            </w:tcMar>
          </w:tcPr>
          <w:p w14:paraId="4D68A61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3.33 ± 0.71</w:t>
            </w:r>
          </w:p>
        </w:tc>
      </w:tr>
      <w:tr w:rsidR="00612AD4" w:rsidRPr="00FE23E0" w14:paraId="2486FC7B"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58945B3B" w14:textId="6EEE2032"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4. System-based Practice: </w:t>
            </w:r>
          </w:p>
        </w:tc>
        <w:tc>
          <w:tcPr>
            <w:tcW w:w="2700" w:type="dxa"/>
            <w:tcBorders>
              <w:top w:val="nil"/>
              <w:left w:val="nil"/>
              <w:bottom w:val="nil"/>
              <w:right w:val="nil"/>
            </w:tcBorders>
            <w:tcMar>
              <w:top w:w="0" w:type="dxa"/>
              <w:left w:w="100" w:type="dxa"/>
              <w:bottom w:w="0" w:type="dxa"/>
              <w:right w:w="100" w:type="dxa"/>
            </w:tcMar>
          </w:tcPr>
          <w:p w14:paraId="4E7CCB1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r>
      <w:tr w:rsidR="00612AD4" w:rsidRPr="00FE23E0" w14:paraId="5BC296FB" w14:textId="77777777" w:rsidTr="00277CDF">
        <w:trPr>
          <w:trHeight w:val="405"/>
        </w:trPr>
        <w:tc>
          <w:tcPr>
            <w:tcW w:w="6840" w:type="dxa"/>
            <w:tcBorders>
              <w:top w:val="nil"/>
              <w:left w:val="nil"/>
              <w:bottom w:val="nil"/>
              <w:right w:val="nil"/>
            </w:tcBorders>
            <w:tcMar>
              <w:top w:w="0" w:type="dxa"/>
              <w:left w:w="100" w:type="dxa"/>
              <w:bottom w:w="0" w:type="dxa"/>
              <w:right w:w="100" w:type="dxa"/>
            </w:tcMar>
          </w:tcPr>
          <w:p w14:paraId="6990C21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a. The student was able to involve team members (CM, SW, PT</w:t>
            </w:r>
            <w:r w:rsidRPr="0025390C">
              <w:rPr>
                <w:color w:val="000000" w:themeColor="text1"/>
                <w:sz w:val="20"/>
                <w:szCs w:val="20"/>
                <w:highlight w:val="white"/>
                <w:vertAlign w:val="superscript"/>
              </w:rPr>
              <w:t>,</w:t>
            </w:r>
            <w:r w:rsidRPr="00FE23E0">
              <w:rPr>
                <w:color w:val="000000" w:themeColor="text1"/>
                <w:sz w:val="20"/>
                <w:szCs w:val="20"/>
                <w:highlight w:val="white"/>
              </w:rPr>
              <w:t xml:space="preserve"> etc.) in the discharge</w:t>
            </w:r>
          </w:p>
        </w:tc>
        <w:tc>
          <w:tcPr>
            <w:tcW w:w="2700" w:type="dxa"/>
            <w:tcBorders>
              <w:top w:val="nil"/>
              <w:left w:val="nil"/>
              <w:bottom w:val="nil"/>
              <w:right w:val="nil"/>
            </w:tcBorders>
            <w:tcMar>
              <w:top w:w="0" w:type="dxa"/>
              <w:left w:w="100" w:type="dxa"/>
              <w:bottom w:w="0" w:type="dxa"/>
              <w:right w:w="100" w:type="dxa"/>
            </w:tcMar>
          </w:tcPr>
          <w:p w14:paraId="7172CA2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3.06 ± 0.77</w:t>
            </w:r>
          </w:p>
        </w:tc>
      </w:tr>
      <w:tr w:rsidR="00612AD4" w:rsidRPr="00FE23E0" w14:paraId="49993BF7"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5327006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b. The student was able to communicate a follow-up plan with other MDs</w:t>
            </w:r>
          </w:p>
        </w:tc>
        <w:tc>
          <w:tcPr>
            <w:tcW w:w="2700" w:type="dxa"/>
            <w:tcBorders>
              <w:top w:val="nil"/>
              <w:left w:val="nil"/>
              <w:bottom w:val="nil"/>
              <w:right w:val="nil"/>
            </w:tcBorders>
            <w:tcMar>
              <w:top w:w="0" w:type="dxa"/>
              <w:left w:w="100" w:type="dxa"/>
              <w:bottom w:w="0" w:type="dxa"/>
              <w:right w:w="100" w:type="dxa"/>
            </w:tcMar>
          </w:tcPr>
          <w:p w14:paraId="1A47A53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3.41 ± 0.72</w:t>
            </w:r>
          </w:p>
        </w:tc>
      </w:tr>
      <w:tr w:rsidR="00612AD4" w:rsidRPr="00FE23E0" w14:paraId="0128ED58"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169E538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c. The student was able to explain the timeframe of future tests that require follow-up (i.e., labs, etc.), including which clinician will follow</w:t>
            </w:r>
          </w:p>
        </w:tc>
        <w:tc>
          <w:tcPr>
            <w:tcW w:w="2700" w:type="dxa"/>
            <w:tcBorders>
              <w:top w:val="nil"/>
              <w:left w:val="nil"/>
              <w:bottom w:val="nil"/>
              <w:right w:val="nil"/>
            </w:tcBorders>
            <w:tcMar>
              <w:top w:w="0" w:type="dxa"/>
              <w:left w:w="100" w:type="dxa"/>
              <w:bottom w:w="0" w:type="dxa"/>
              <w:right w:w="100" w:type="dxa"/>
            </w:tcMar>
          </w:tcPr>
          <w:p w14:paraId="52F7A2A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3.52 ± 0.63</w:t>
            </w:r>
          </w:p>
        </w:tc>
      </w:tr>
      <w:tr w:rsidR="00612AD4" w:rsidRPr="00FE23E0" w14:paraId="788669F7" w14:textId="77777777" w:rsidTr="00277CDF">
        <w:trPr>
          <w:trHeight w:val="195"/>
        </w:trPr>
        <w:tc>
          <w:tcPr>
            <w:tcW w:w="6840" w:type="dxa"/>
            <w:tcBorders>
              <w:top w:val="nil"/>
              <w:left w:val="nil"/>
              <w:bottom w:val="nil"/>
              <w:right w:val="nil"/>
            </w:tcBorders>
            <w:tcMar>
              <w:top w:w="0" w:type="dxa"/>
              <w:left w:w="100" w:type="dxa"/>
              <w:bottom w:w="0" w:type="dxa"/>
              <w:right w:w="100" w:type="dxa"/>
            </w:tcMar>
          </w:tcPr>
          <w:p w14:paraId="1A25ED5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5. Communication Skills:</w:t>
            </w:r>
          </w:p>
        </w:tc>
        <w:tc>
          <w:tcPr>
            <w:tcW w:w="2700" w:type="dxa"/>
            <w:tcBorders>
              <w:top w:val="nil"/>
              <w:left w:val="nil"/>
              <w:bottom w:val="nil"/>
              <w:right w:val="nil"/>
            </w:tcBorders>
            <w:tcMar>
              <w:top w:w="0" w:type="dxa"/>
              <w:left w:w="100" w:type="dxa"/>
              <w:bottom w:w="0" w:type="dxa"/>
              <w:right w:w="100" w:type="dxa"/>
            </w:tcMar>
          </w:tcPr>
          <w:p w14:paraId="3C0DCD3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 xml:space="preserve"> </w:t>
            </w:r>
          </w:p>
        </w:tc>
      </w:tr>
      <w:tr w:rsidR="00612AD4" w:rsidRPr="00FE23E0" w14:paraId="501AE383"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579C2D0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a. 4, The student was able to use appropriate language and terminology (avoidance of medical jargon)</w:t>
            </w:r>
          </w:p>
        </w:tc>
        <w:tc>
          <w:tcPr>
            <w:tcW w:w="2700" w:type="dxa"/>
            <w:tcBorders>
              <w:top w:val="nil"/>
              <w:left w:val="nil"/>
              <w:bottom w:val="nil"/>
              <w:right w:val="nil"/>
            </w:tcBorders>
            <w:tcMar>
              <w:top w:w="0" w:type="dxa"/>
              <w:left w:w="100" w:type="dxa"/>
              <w:bottom w:w="0" w:type="dxa"/>
              <w:right w:w="100" w:type="dxa"/>
            </w:tcMar>
          </w:tcPr>
          <w:p w14:paraId="1D79436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3.84 ±0.37</w:t>
            </w:r>
          </w:p>
        </w:tc>
      </w:tr>
      <w:tr w:rsidR="00612AD4" w:rsidRPr="00FE23E0" w14:paraId="3667BE1F" w14:textId="77777777" w:rsidTr="00277CDF">
        <w:trPr>
          <w:trHeight w:val="375"/>
        </w:trPr>
        <w:tc>
          <w:tcPr>
            <w:tcW w:w="6840" w:type="dxa"/>
            <w:tcBorders>
              <w:top w:val="nil"/>
              <w:left w:val="nil"/>
              <w:bottom w:val="nil"/>
              <w:right w:val="nil"/>
            </w:tcBorders>
            <w:tcMar>
              <w:top w:w="0" w:type="dxa"/>
              <w:left w:w="100" w:type="dxa"/>
              <w:bottom w:w="0" w:type="dxa"/>
              <w:right w:w="100" w:type="dxa"/>
            </w:tcMar>
          </w:tcPr>
          <w:p w14:paraId="3296FB6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b. The student was able to use the teach-back method during the discussion with the patient</w:t>
            </w:r>
          </w:p>
        </w:tc>
        <w:tc>
          <w:tcPr>
            <w:tcW w:w="2700" w:type="dxa"/>
            <w:tcBorders>
              <w:top w:val="nil"/>
              <w:left w:val="nil"/>
              <w:bottom w:val="nil"/>
              <w:right w:val="nil"/>
            </w:tcBorders>
            <w:tcMar>
              <w:top w:w="0" w:type="dxa"/>
              <w:left w:w="100" w:type="dxa"/>
              <w:bottom w:w="0" w:type="dxa"/>
              <w:right w:w="100" w:type="dxa"/>
            </w:tcMar>
          </w:tcPr>
          <w:p w14:paraId="6538281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3.52 ±0.63</w:t>
            </w:r>
          </w:p>
        </w:tc>
      </w:tr>
      <w:tr w:rsidR="00612AD4" w:rsidRPr="00FE23E0" w14:paraId="31D6899D" w14:textId="77777777" w:rsidTr="00277CDF">
        <w:trPr>
          <w:trHeight w:val="555"/>
        </w:trPr>
        <w:tc>
          <w:tcPr>
            <w:tcW w:w="6840" w:type="dxa"/>
            <w:tcBorders>
              <w:top w:val="nil"/>
              <w:left w:val="nil"/>
              <w:bottom w:val="nil"/>
              <w:right w:val="nil"/>
            </w:tcBorders>
            <w:tcMar>
              <w:top w:w="0" w:type="dxa"/>
              <w:left w:w="100" w:type="dxa"/>
              <w:bottom w:w="0" w:type="dxa"/>
              <w:right w:w="100" w:type="dxa"/>
            </w:tcMar>
          </w:tcPr>
          <w:p w14:paraId="44F5801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c. The student was able to answer questions appropriately, demonstrate professionalism/humanism, and use appropriate non-verbal communication</w:t>
            </w:r>
          </w:p>
        </w:tc>
        <w:tc>
          <w:tcPr>
            <w:tcW w:w="2700" w:type="dxa"/>
            <w:tcBorders>
              <w:top w:val="nil"/>
              <w:left w:val="nil"/>
              <w:bottom w:val="nil"/>
              <w:right w:val="nil"/>
            </w:tcBorders>
            <w:tcMar>
              <w:top w:w="0" w:type="dxa"/>
              <w:left w:w="100" w:type="dxa"/>
              <w:bottom w:w="0" w:type="dxa"/>
              <w:right w:w="100" w:type="dxa"/>
            </w:tcMar>
          </w:tcPr>
          <w:p w14:paraId="193F70C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3.57 ±0.57</w:t>
            </w:r>
          </w:p>
        </w:tc>
      </w:tr>
    </w:tbl>
    <w:p w14:paraId="0E6A2787"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197B1134" w14:textId="77777777" w:rsidR="00612AD4" w:rsidRPr="0025390C" w:rsidRDefault="00612AD4" w:rsidP="00612AD4">
      <w:pPr>
        <w:spacing w:line="480" w:lineRule="auto"/>
        <w:rPr>
          <w:color w:val="000000" w:themeColor="text1"/>
          <w:highlight w:val="white"/>
          <w:vertAlign w:val="superscript"/>
        </w:rPr>
      </w:pPr>
      <w:r w:rsidRPr="0025390C">
        <w:rPr>
          <w:color w:val="000000" w:themeColor="text1"/>
          <w:highlight w:val="white"/>
          <w:vertAlign w:val="superscript"/>
        </w:rPr>
        <w:t>Rating Scale: 1 not relevant, 2 somewhat relevant, 3 quite relevant, 4 highly relevant in the assessment of discharge instructions provided by students to patients</w:t>
      </w:r>
    </w:p>
    <w:p w14:paraId="214FC358" w14:textId="77777777" w:rsidR="00612AD4" w:rsidRPr="0025390C" w:rsidRDefault="00612AD4" w:rsidP="00612AD4">
      <w:pPr>
        <w:spacing w:line="480" w:lineRule="auto"/>
        <w:rPr>
          <w:color w:val="000000" w:themeColor="text1"/>
          <w:highlight w:val="white"/>
          <w:vertAlign w:val="superscript"/>
        </w:rPr>
      </w:pPr>
      <w:r w:rsidRPr="0025390C">
        <w:rPr>
          <w:color w:val="000000" w:themeColor="text1"/>
          <w:highlight w:val="white"/>
          <w:vertAlign w:val="superscript"/>
        </w:rPr>
        <w:t>ER -Emergency Room, PCP- Primary Care Provider, CM Case Manager, SW Social Worker, PT Physical Therapist</w:t>
      </w:r>
    </w:p>
    <w:p w14:paraId="0C05DD7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580CDCB1"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p w14:paraId="007B4553" w14:textId="77777777" w:rsidR="00612AD4" w:rsidRDefault="00612AD4" w:rsidP="00612AD4">
      <w:pPr>
        <w:spacing w:line="480" w:lineRule="auto"/>
        <w:rPr>
          <w:color w:val="000000" w:themeColor="text1"/>
          <w:highlight w:val="white"/>
        </w:rPr>
      </w:pPr>
      <w:r w:rsidRPr="00FE23E0">
        <w:rPr>
          <w:color w:val="000000" w:themeColor="text1"/>
          <w:highlight w:val="white"/>
        </w:rPr>
        <w:t xml:space="preserve"> </w:t>
      </w:r>
    </w:p>
    <w:p w14:paraId="141F3E86" w14:textId="77777777" w:rsidR="00612AD4" w:rsidRPr="00FE23E0" w:rsidRDefault="00612AD4" w:rsidP="00612AD4">
      <w:pPr>
        <w:spacing w:line="480" w:lineRule="auto"/>
        <w:rPr>
          <w:b/>
          <w:bCs/>
          <w:color w:val="000000" w:themeColor="text1"/>
          <w:highlight w:val="white"/>
        </w:rPr>
      </w:pPr>
      <w:r w:rsidRPr="00FE23E0">
        <w:rPr>
          <w:b/>
          <w:bCs/>
          <w:color w:val="000000" w:themeColor="text1"/>
          <w:highlight w:val="white"/>
        </w:rPr>
        <w:lastRenderedPageBreak/>
        <w:t xml:space="preserve">Appendix 4. </w:t>
      </w:r>
    </w:p>
    <w:p w14:paraId="0DAE4518"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Psychometric Characteristics of the Discharge Tool: Rater Analysis and Item Characteristics</w:t>
      </w:r>
    </w:p>
    <w:p w14:paraId="719D615A" w14:textId="77777777" w:rsidR="00612AD4" w:rsidRPr="00FE23E0" w:rsidRDefault="00612AD4" w:rsidP="00612AD4">
      <w:pPr>
        <w:spacing w:line="480" w:lineRule="auto"/>
        <w:rPr>
          <w:color w:val="000000" w:themeColor="text1"/>
          <w:highlight w:val="white"/>
        </w:rPr>
      </w:pPr>
      <w:r w:rsidRPr="00FE23E0">
        <w:rPr>
          <w:color w:val="000000" w:themeColor="text1"/>
          <w:highlight w:val="white"/>
        </w:rPr>
        <w:t xml:space="preserve"> </w:t>
      </w:r>
    </w:p>
    <w:tbl>
      <w:tblPr>
        <w:tblW w:w="9359" w:type="dxa"/>
        <w:tblBorders>
          <w:top w:val="nil"/>
          <w:left w:val="nil"/>
          <w:bottom w:val="nil"/>
          <w:right w:val="nil"/>
          <w:insideH w:val="nil"/>
          <w:insideV w:val="nil"/>
        </w:tblBorders>
        <w:tblLayout w:type="fixed"/>
        <w:tblLook w:val="0600" w:firstRow="0" w:lastRow="0" w:firstColumn="0" w:lastColumn="0" w:noHBand="1" w:noVBand="1"/>
      </w:tblPr>
      <w:tblGrid>
        <w:gridCol w:w="1106"/>
        <w:gridCol w:w="752"/>
        <w:gridCol w:w="737"/>
        <w:gridCol w:w="822"/>
        <w:gridCol w:w="964"/>
        <w:gridCol w:w="794"/>
        <w:gridCol w:w="893"/>
        <w:gridCol w:w="1702"/>
        <w:gridCol w:w="1589"/>
      </w:tblGrid>
      <w:tr w:rsidR="00612AD4" w:rsidRPr="00FE23E0" w14:paraId="1A499DB5" w14:textId="77777777" w:rsidTr="00277CDF">
        <w:trPr>
          <w:trHeight w:val="270"/>
        </w:trPr>
        <w:tc>
          <w:tcPr>
            <w:tcW w:w="1106" w:type="dxa"/>
            <w:vMerge w:val="restart"/>
            <w:tcBorders>
              <w:top w:val="nil"/>
              <w:left w:val="nil"/>
              <w:bottom w:val="nil"/>
              <w:right w:val="nil"/>
            </w:tcBorders>
            <w:tcMar>
              <w:top w:w="0" w:type="dxa"/>
              <w:left w:w="100" w:type="dxa"/>
              <w:bottom w:w="0" w:type="dxa"/>
              <w:right w:w="100" w:type="dxa"/>
            </w:tcMar>
          </w:tcPr>
          <w:p w14:paraId="3DACA1A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Item</w:t>
            </w:r>
          </w:p>
        </w:tc>
        <w:tc>
          <w:tcPr>
            <w:tcW w:w="2311" w:type="dxa"/>
            <w:gridSpan w:val="3"/>
            <w:tcBorders>
              <w:top w:val="nil"/>
              <w:left w:val="nil"/>
              <w:bottom w:val="nil"/>
              <w:right w:val="nil"/>
            </w:tcBorders>
            <w:tcMar>
              <w:top w:w="0" w:type="dxa"/>
              <w:left w:w="100" w:type="dxa"/>
              <w:bottom w:w="0" w:type="dxa"/>
              <w:right w:w="100" w:type="dxa"/>
            </w:tcMar>
          </w:tcPr>
          <w:p w14:paraId="22C2981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Rater Consistency</w:t>
            </w:r>
          </w:p>
        </w:tc>
        <w:tc>
          <w:tcPr>
            <w:tcW w:w="2651" w:type="dxa"/>
            <w:gridSpan w:val="3"/>
            <w:tcBorders>
              <w:top w:val="nil"/>
              <w:left w:val="nil"/>
              <w:bottom w:val="nil"/>
              <w:right w:val="nil"/>
            </w:tcBorders>
            <w:tcMar>
              <w:top w:w="0" w:type="dxa"/>
              <w:left w:w="100" w:type="dxa"/>
              <w:bottom w:w="0" w:type="dxa"/>
              <w:right w:w="100" w:type="dxa"/>
            </w:tcMar>
          </w:tcPr>
          <w:p w14:paraId="1E51F0C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Rater Accuracy</w:t>
            </w:r>
          </w:p>
        </w:tc>
        <w:tc>
          <w:tcPr>
            <w:tcW w:w="3291" w:type="dxa"/>
            <w:gridSpan w:val="2"/>
            <w:tcBorders>
              <w:top w:val="nil"/>
              <w:left w:val="nil"/>
              <w:bottom w:val="nil"/>
              <w:right w:val="nil"/>
            </w:tcBorders>
            <w:tcMar>
              <w:top w:w="0" w:type="dxa"/>
              <w:left w:w="100" w:type="dxa"/>
              <w:bottom w:w="0" w:type="dxa"/>
              <w:right w:w="100" w:type="dxa"/>
            </w:tcMar>
          </w:tcPr>
          <w:p w14:paraId="488E687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Item Characteristics</w:t>
            </w:r>
          </w:p>
        </w:tc>
      </w:tr>
      <w:tr w:rsidR="00612AD4" w:rsidRPr="00FE23E0" w14:paraId="04244A4F" w14:textId="77777777" w:rsidTr="00277CDF">
        <w:trPr>
          <w:trHeight w:val="555"/>
        </w:trPr>
        <w:tc>
          <w:tcPr>
            <w:tcW w:w="1106" w:type="dxa"/>
            <w:vMerge/>
            <w:tcBorders>
              <w:top w:val="nil"/>
              <w:left w:val="nil"/>
              <w:bottom w:val="nil"/>
              <w:right w:val="nil"/>
            </w:tcBorders>
            <w:tcMar>
              <w:top w:w="0" w:type="dxa"/>
              <w:left w:w="100" w:type="dxa"/>
              <w:bottom w:w="0" w:type="dxa"/>
              <w:right w:w="100" w:type="dxa"/>
            </w:tcMar>
          </w:tcPr>
          <w:p w14:paraId="1533D663" w14:textId="77777777" w:rsidR="00612AD4" w:rsidRPr="00FE23E0" w:rsidRDefault="00612AD4" w:rsidP="00277CDF">
            <w:pPr>
              <w:rPr>
                <w:color w:val="000000" w:themeColor="text1"/>
                <w:sz w:val="20"/>
                <w:szCs w:val="20"/>
                <w:highlight w:val="white"/>
              </w:rPr>
            </w:pPr>
          </w:p>
        </w:tc>
        <w:tc>
          <w:tcPr>
            <w:tcW w:w="752" w:type="dxa"/>
            <w:tcBorders>
              <w:top w:val="nil"/>
              <w:left w:val="nil"/>
              <w:bottom w:val="nil"/>
              <w:right w:val="nil"/>
            </w:tcBorders>
            <w:tcMar>
              <w:top w:w="0" w:type="dxa"/>
              <w:left w:w="100" w:type="dxa"/>
              <w:bottom w:w="0" w:type="dxa"/>
              <w:right w:w="100" w:type="dxa"/>
            </w:tcMar>
          </w:tcPr>
          <w:p w14:paraId="00B45F3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ICC</w:t>
            </w:r>
          </w:p>
        </w:tc>
        <w:tc>
          <w:tcPr>
            <w:tcW w:w="1559" w:type="dxa"/>
            <w:gridSpan w:val="2"/>
            <w:tcBorders>
              <w:top w:val="nil"/>
              <w:left w:val="nil"/>
              <w:bottom w:val="nil"/>
              <w:right w:val="nil"/>
            </w:tcBorders>
            <w:tcMar>
              <w:top w:w="0" w:type="dxa"/>
              <w:left w:w="100" w:type="dxa"/>
              <w:bottom w:w="0" w:type="dxa"/>
              <w:right w:w="100" w:type="dxa"/>
            </w:tcMar>
          </w:tcPr>
          <w:p w14:paraId="22B4C2B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95% CI</w:t>
            </w:r>
          </w:p>
        </w:tc>
        <w:tc>
          <w:tcPr>
            <w:tcW w:w="964" w:type="dxa"/>
            <w:tcBorders>
              <w:top w:val="nil"/>
              <w:left w:val="nil"/>
              <w:bottom w:val="nil"/>
              <w:right w:val="nil"/>
            </w:tcBorders>
            <w:tcMar>
              <w:top w:w="0" w:type="dxa"/>
              <w:left w:w="100" w:type="dxa"/>
              <w:bottom w:w="0" w:type="dxa"/>
              <w:right w:w="100" w:type="dxa"/>
            </w:tcMar>
          </w:tcPr>
          <w:p w14:paraId="0B9F30F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ICC</w:t>
            </w:r>
          </w:p>
        </w:tc>
        <w:tc>
          <w:tcPr>
            <w:tcW w:w="1687" w:type="dxa"/>
            <w:gridSpan w:val="2"/>
            <w:tcBorders>
              <w:top w:val="nil"/>
              <w:left w:val="nil"/>
              <w:bottom w:val="nil"/>
              <w:right w:val="nil"/>
            </w:tcBorders>
            <w:tcMar>
              <w:top w:w="0" w:type="dxa"/>
              <w:left w:w="100" w:type="dxa"/>
              <w:bottom w:w="0" w:type="dxa"/>
              <w:right w:w="100" w:type="dxa"/>
            </w:tcMar>
          </w:tcPr>
          <w:p w14:paraId="7525449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95% CI</w:t>
            </w:r>
          </w:p>
        </w:tc>
        <w:tc>
          <w:tcPr>
            <w:tcW w:w="1702" w:type="dxa"/>
            <w:tcBorders>
              <w:top w:val="nil"/>
              <w:left w:val="nil"/>
              <w:bottom w:val="nil"/>
              <w:right w:val="nil"/>
            </w:tcBorders>
            <w:tcMar>
              <w:top w:w="0" w:type="dxa"/>
              <w:left w:w="100" w:type="dxa"/>
              <w:bottom w:w="0" w:type="dxa"/>
              <w:right w:w="100" w:type="dxa"/>
            </w:tcMar>
          </w:tcPr>
          <w:p w14:paraId="31C5051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Item Discrimination</w:t>
            </w:r>
          </w:p>
        </w:tc>
        <w:tc>
          <w:tcPr>
            <w:tcW w:w="1589" w:type="dxa"/>
            <w:tcBorders>
              <w:top w:val="nil"/>
              <w:left w:val="nil"/>
              <w:bottom w:val="nil"/>
              <w:right w:val="nil"/>
            </w:tcBorders>
            <w:tcMar>
              <w:top w:w="0" w:type="dxa"/>
              <w:left w:w="100" w:type="dxa"/>
              <w:bottom w:w="0" w:type="dxa"/>
              <w:right w:w="100" w:type="dxa"/>
            </w:tcMar>
          </w:tcPr>
          <w:p w14:paraId="6E606C3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Inter-Item Correlation</w:t>
            </w:r>
          </w:p>
        </w:tc>
      </w:tr>
      <w:tr w:rsidR="00612AD4" w:rsidRPr="00FE23E0" w14:paraId="69974414"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7F43616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w:t>
            </w:r>
          </w:p>
        </w:tc>
        <w:tc>
          <w:tcPr>
            <w:tcW w:w="752" w:type="dxa"/>
            <w:tcBorders>
              <w:top w:val="nil"/>
              <w:left w:val="nil"/>
              <w:bottom w:val="nil"/>
              <w:right w:val="nil"/>
            </w:tcBorders>
            <w:tcMar>
              <w:top w:w="0" w:type="dxa"/>
              <w:left w:w="100" w:type="dxa"/>
              <w:bottom w:w="0" w:type="dxa"/>
              <w:right w:w="100" w:type="dxa"/>
            </w:tcMar>
          </w:tcPr>
          <w:p w14:paraId="56FBDEA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c>
          <w:tcPr>
            <w:tcW w:w="737" w:type="dxa"/>
            <w:tcBorders>
              <w:top w:val="nil"/>
              <w:left w:val="nil"/>
              <w:bottom w:val="nil"/>
              <w:right w:val="nil"/>
            </w:tcBorders>
            <w:tcMar>
              <w:top w:w="0" w:type="dxa"/>
              <w:left w:w="100" w:type="dxa"/>
              <w:bottom w:w="0" w:type="dxa"/>
              <w:right w:w="100" w:type="dxa"/>
            </w:tcMar>
          </w:tcPr>
          <w:p w14:paraId="179924F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0.54</w:t>
            </w:r>
          </w:p>
        </w:tc>
        <w:tc>
          <w:tcPr>
            <w:tcW w:w="822" w:type="dxa"/>
            <w:tcBorders>
              <w:top w:val="nil"/>
              <w:left w:val="nil"/>
              <w:bottom w:val="nil"/>
              <w:right w:val="nil"/>
            </w:tcBorders>
            <w:tcMar>
              <w:top w:w="0" w:type="dxa"/>
              <w:left w:w="100" w:type="dxa"/>
              <w:bottom w:w="0" w:type="dxa"/>
              <w:right w:w="100" w:type="dxa"/>
            </w:tcMar>
          </w:tcPr>
          <w:p w14:paraId="692B634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0.95</w:t>
            </w:r>
          </w:p>
        </w:tc>
        <w:tc>
          <w:tcPr>
            <w:tcW w:w="964" w:type="dxa"/>
            <w:tcBorders>
              <w:top w:val="nil"/>
              <w:left w:val="nil"/>
              <w:bottom w:val="nil"/>
              <w:right w:val="nil"/>
            </w:tcBorders>
            <w:tcMar>
              <w:top w:w="0" w:type="dxa"/>
              <w:left w:w="100" w:type="dxa"/>
              <w:bottom w:w="0" w:type="dxa"/>
              <w:right w:w="100" w:type="dxa"/>
            </w:tcMar>
          </w:tcPr>
          <w:p w14:paraId="408C954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0.74</w:t>
            </w:r>
          </w:p>
        </w:tc>
        <w:tc>
          <w:tcPr>
            <w:tcW w:w="794" w:type="dxa"/>
            <w:tcBorders>
              <w:top w:val="nil"/>
              <w:left w:val="nil"/>
              <w:bottom w:val="nil"/>
              <w:right w:val="nil"/>
            </w:tcBorders>
            <w:tcMar>
              <w:top w:w="0" w:type="dxa"/>
              <w:left w:w="100" w:type="dxa"/>
              <w:bottom w:w="0" w:type="dxa"/>
              <w:right w:w="100" w:type="dxa"/>
            </w:tcMar>
          </w:tcPr>
          <w:p w14:paraId="6C48842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0.57</w:t>
            </w:r>
          </w:p>
        </w:tc>
        <w:tc>
          <w:tcPr>
            <w:tcW w:w="893" w:type="dxa"/>
            <w:tcBorders>
              <w:top w:val="nil"/>
              <w:left w:val="nil"/>
              <w:bottom w:val="nil"/>
              <w:right w:val="nil"/>
            </w:tcBorders>
            <w:tcMar>
              <w:top w:w="0" w:type="dxa"/>
              <w:left w:w="100" w:type="dxa"/>
              <w:bottom w:w="0" w:type="dxa"/>
              <w:right w:w="100" w:type="dxa"/>
            </w:tcMar>
          </w:tcPr>
          <w:p w14:paraId="3502126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0.91</w:t>
            </w:r>
          </w:p>
        </w:tc>
        <w:tc>
          <w:tcPr>
            <w:tcW w:w="1702" w:type="dxa"/>
            <w:tcBorders>
              <w:top w:val="nil"/>
              <w:left w:val="nil"/>
              <w:bottom w:val="nil"/>
              <w:right w:val="nil"/>
            </w:tcBorders>
            <w:tcMar>
              <w:top w:w="0" w:type="dxa"/>
              <w:left w:w="100" w:type="dxa"/>
              <w:bottom w:w="0" w:type="dxa"/>
              <w:right w:w="100" w:type="dxa"/>
            </w:tcMar>
          </w:tcPr>
          <w:p w14:paraId="2B88AB3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0.87</w:t>
            </w:r>
          </w:p>
        </w:tc>
        <w:tc>
          <w:tcPr>
            <w:tcW w:w="1589" w:type="dxa"/>
            <w:tcBorders>
              <w:top w:val="nil"/>
              <w:left w:val="nil"/>
              <w:bottom w:val="nil"/>
              <w:right w:val="nil"/>
            </w:tcBorders>
            <w:tcMar>
              <w:top w:w="0" w:type="dxa"/>
              <w:left w:w="100" w:type="dxa"/>
              <w:bottom w:w="0" w:type="dxa"/>
              <w:right w:w="100" w:type="dxa"/>
            </w:tcMar>
          </w:tcPr>
          <w:p w14:paraId="351E61B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21E53936"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6B1B9F9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2</w:t>
            </w:r>
          </w:p>
        </w:tc>
        <w:tc>
          <w:tcPr>
            <w:tcW w:w="752" w:type="dxa"/>
            <w:tcBorders>
              <w:top w:val="nil"/>
              <w:left w:val="nil"/>
              <w:bottom w:val="nil"/>
              <w:right w:val="nil"/>
            </w:tcBorders>
            <w:tcMar>
              <w:top w:w="0" w:type="dxa"/>
              <w:left w:w="100" w:type="dxa"/>
              <w:bottom w:w="0" w:type="dxa"/>
              <w:right w:w="100" w:type="dxa"/>
            </w:tcMar>
          </w:tcPr>
          <w:p w14:paraId="1DC7168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0.51</w:t>
            </w:r>
          </w:p>
        </w:tc>
        <w:tc>
          <w:tcPr>
            <w:tcW w:w="737" w:type="dxa"/>
            <w:tcBorders>
              <w:top w:val="nil"/>
              <w:left w:val="nil"/>
              <w:bottom w:val="nil"/>
              <w:right w:val="nil"/>
            </w:tcBorders>
            <w:tcMar>
              <w:top w:w="0" w:type="dxa"/>
              <w:left w:w="100" w:type="dxa"/>
              <w:bottom w:w="0" w:type="dxa"/>
              <w:right w:w="100" w:type="dxa"/>
            </w:tcMar>
          </w:tcPr>
          <w:p w14:paraId="79B8712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0.27</w:t>
            </w:r>
          </w:p>
        </w:tc>
        <w:tc>
          <w:tcPr>
            <w:tcW w:w="822" w:type="dxa"/>
            <w:tcBorders>
              <w:top w:val="nil"/>
              <w:left w:val="nil"/>
              <w:bottom w:val="nil"/>
              <w:right w:val="nil"/>
            </w:tcBorders>
            <w:tcMar>
              <w:top w:w="0" w:type="dxa"/>
              <w:left w:w="100" w:type="dxa"/>
              <w:bottom w:w="0" w:type="dxa"/>
              <w:right w:w="100" w:type="dxa"/>
            </w:tcMar>
          </w:tcPr>
          <w:p w14:paraId="33D9571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0.87</w:t>
            </w:r>
          </w:p>
        </w:tc>
        <w:tc>
          <w:tcPr>
            <w:tcW w:w="964" w:type="dxa"/>
            <w:tcBorders>
              <w:top w:val="nil"/>
              <w:left w:val="nil"/>
              <w:bottom w:val="nil"/>
              <w:right w:val="nil"/>
            </w:tcBorders>
            <w:tcMar>
              <w:top w:w="0" w:type="dxa"/>
              <w:left w:w="100" w:type="dxa"/>
              <w:bottom w:w="0" w:type="dxa"/>
              <w:right w:w="100" w:type="dxa"/>
            </w:tcMar>
          </w:tcPr>
          <w:p w14:paraId="33EE94C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0.53</w:t>
            </w:r>
          </w:p>
        </w:tc>
        <w:tc>
          <w:tcPr>
            <w:tcW w:w="794" w:type="dxa"/>
            <w:tcBorders>
              <w:top w:val="nil"/>
              <w:left w:val="nil"/>
              <w:bottom w:val="nil"/>
              <w:right w:val="nil"/>
            </w:tcBorders>
            <w:tcMar>
              <w:top w:w="0" w:type="dxa"/>
              <w:left w:w="100" w:type="dxa"/>
              <w:bottom w:w="0" w:type="dxa"/>
              <w:right w:w="100" w:type="dxa"/>
            </w:tcMar>
          </w:tcPr>
          <w:p w14:paraId="62CE4918"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0.38</w:t>
            </w:r>
          </w:p>
        </w:tc>
        <w:tc>
          <w:tcPr>
            <w:tcW w:w="893" w:type="dxa"/>
            <w:tcBorders>
              <w:top w:val="nil"/>
              <w:left w:val="nil"/>
              <w:bottom w:val="nil"/>
              <w:right w:val="nil"/>
            </w:tcBorders>
            <w:tcMar>
              <w:top w:w="0" w:type="dxa"/>
              <w:left w:w="100" w:type="dxa"/>
              <w:bottom w:w="0" w:type="dxa"/>
              <w:right w:w="100" w:type="dxa"/>
            </w:tcMar>
          </w:tcPr>
          <w:p w14:paraId="1ED6FD68"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0.69</w:t>
            </w:r>
          </w:p>
        </w:tc>
        <w:tc>
          <w:tcPr>
            <w:tcW w:w="1702" w:type="dxa"/>
            <w:tcBorders>
              <w:top w:val="nil"/>
              <w:left w:val="nil"/>
              <w:bottom w:val="nil"/>
              <w:right w:val="nil"/>
            </w:tcBorders>
            <w:tcMar>
              <w:top w:w="0" w:type="dxa"/>
              <w:left w:w="100" w:type="dxa"/>
              <w:bottom w:w="0" w:type="dxa"/>
              <w:right w:w="100" w:type="dxa"/>
            </w:tcMar>
          </w:tcPr>
          <w:p w14:paraId="38C4308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0.81</w:t>
            </w:r>
          </w:p>
        </w:tc>
        <w:tc>
          <w:tcPr>
            <w:tcW w:w="1589" w:type="dxa"/>
            <w:tcBorders>
              <w:top w:val="nil"/>
              <w:left w:val="nil"/>
              <w:bottom w:val="nil"/>
              <w:right w:val="nil"/>
            </w:tcBorders>
            <w:tcMar>
              <w:top w:w="0" w:type="dxa"/>
              <w:left w:w="100" w:type="dxa"/>
              <w:bottom w:w="0" w:type="dxa"/>
              <w:right w:w="100" w:type="dxa"/>
            </w:tcMar>
          </w:tcPr>
          <w:p w14:paraId="5986C29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0.77</w:t>
            </w:r>
          </w:p>
        </w:tc>
      </w:tr>
      <w:tr w:rsidR="00612AD4" w:rsidRPr="00FE23E0" w14:paraId="1C3B67E1"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71D0923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3</w:t>
            </w:r>
          </w:p>
        </w:tc>
        <w:tc>
          <w:tcPr>
            <w:tcW w:w="752" w:type="dxa"/>
            <w:tcBorders>
              <w:top w:val="nil"/>
              <w:left w:val="nil"/>
              <w:bottom w:val="nil"/>
              <w:right w:val="nil"/>
            </w:tcBorders>
            <w:tcMar>
              <w:top w:w="0" w:type="dxa"/>
              <w:left w:w="100" w:type="dxa"/>
              <w:bottom w:w="0" w:type="dxa"/>
              <w:right w:w="100" w:type="dxa"/>
            </w:tcMar>
          </w:tcPr>
          <w:p w14:paraId="69868B1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0.60</w:t>
            </w:r>
          </w:p>
        </w:tc>
        <w:tc>
          <w:tcPr>
            <w:tcW w:w="737" w:type="dxa"/>
            <w:tcBorders>
              <w:top w:val="nil"/>
              <w:left w:val="nil"/>
              <w:bottom w:val="nil"/>
              <w:right w:val="nil"/>
            </w:tcBorders>
            <w:tcMar>
              <w:top w:w="0" w:type="dxa"/>
              <w:left w:w="100" w:type="dxa"/>
              <w:bottom w:w="0" w:type="dxa"/>
              <w:right w:w="100" w:type="dxa"/>
            </w:tcMar>
          </w:tcPr>
          <w:p w14:paraId="6992F14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0.35</w:t>
            </w:r>
          </w:p>
        </w:tc>
        <w:tc>
          <w:tcPr>
            <w:tcW w:w="822" w:type="dxa"/>
            <w:tcBorders>
              <w:top w:val="nil"/>
              <w:left w:val="nil"/>
              <w:bottom w:val="nil"/>
              <w:right w:val="nil"/>
            </w:tcBorders>
            <w:tcMar>
              <w:top w:w="0" w:type="dxa"/>
              <w:left w:w="100" w:type="dxa"/>
              <w:bottom w:w="0" w:type="dxa"/>
              <w:right w:w="100" w:type="dxa"/>
            </w:tcMar>
          </w:tcPr>
          <w:p w14:paraId="453E4D2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0.90</w:t>
            </w:r>
          </w:p>
        </w:tc>
        <w:tc>
          <w:tcPr>
            <w:tcW w:w="964" w:type="dxa"/>
            <w:tcBorders>
              <w:top w:val="nil"/>
              <w:left w:val="nil"/>
              <w:bottom w:val="nil"/>
              <w:right w:val="nil"/>
            </w:tcBorders>
            <w:tcMar>
              <w:top w:w="0" w:type="dxa"/>
              <w:left w:w="100" w:type="dxa"/>
              <w:bottom w:w="0" w:type="dxa"/>
              <w:right w:w="100" w:type="dxa"/>
            </w:tcMar>
          </w:tcPr>
          <w:p w14:paraId="02222198"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0.68</w:t>
            </w:r>
          </w:p>
        </w:tc>
        <w:tc>
          <w:tcPr>
            <w:tcW w:w="794" w:type="dxa"/>
            <w:tcBorders>
              <w:top w:val="nil"/>
              <w:left w:val="nil"/>
              <w:bottom w:val="nil"/>
              <w:right w:val="nil"/>
            </w:tcBorders>
            <w:tcMar>
              <w:top w:w="0" w:type="dxa"/>
              <w:left w:w="100" w:type="dxa"/>
              <w:bottom w:w="0" w:type="dxa"/>
              <w:right w:w="100" w:type="dxa"/>
            </w:tcMar>
          </w:tcPr>
          <w:p w14:paraId="726F6A9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0.51</w:t>
            </w:r>
          </w:p>
        </w:tc>
        <w:tc>
          <w:tcPr>
            <w:tcW w:w="893" w:type="dxa"/>
            <w:tcBorders>
              <w:top w:val="nil"/>
              <w:left w:val="nil"/>
              <w:bottom w:val="nil"/>
              <w:right w:val="nil"/>
            </w:tcBorders>
            <w:tcMar>
              <w:top w:w="0" w:type="dxa"/>
              <w:left w:w="100" w:type="dxa"/>
              <w:bottom w:w="0" w:type="dxa"/>
              <w:right w:w="100" w:type="dxa"/>
            </w:tcMar>
          </w:tcPr>
          <w:p w14:paraId="3758AFF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0.86</w:t>
            </w:r>
          </w:p>
        </w:tc>
        <w:tc>
          <w:tcPr>
            <w:tcW w:w="1702" w:type="dxa"/>
            <w:tcBorders>
              <w:top w:val="nil"/>
              <w:left w:val="nil"/>
              <w:bottom w:val="nil"/>
              <w:right w:val="nil"/>
            </w:tcBorders>
            <w:tcMar>
              <w:top w:w="0" w:type="dxa"/>
              <w:left w:w="100" w:type="dxa"/>
              <w:bottom w:w="0" w:type="dxa"/>
              <w:right w:w="100" w:type="dxa"/>
            </w:tcMar>
          </w:tcPr>
          <w:p w14:paraId="6063A5C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0.92</w:t>
            </w:r>
          </w:p>
        </w:tc>
        <w:tc>
          <w:tcPr>
            <w:tcW w:w="1589" w:type="dxa"/>
            <w:tcBorders>
              <w:top w:val="nil"/>
              <w:left w:val="nil"/>
              <w:bottom w:val="nil"/>
              <w:right w:val="nil"/>
            </w:tcBorders>
            <w:tcMar>
              <w:top w:w="0" w:type="dxa"/>
              <w:left w:w="100" w:type="dxa"/>
              <w:bottom w:w="0" w:type="dxa"/>
              <w:right w:w="100" w:type="dxa"/>
            </w:tcMar>
          </w:tcPr>
          <w:p w14:paraId="69DB46E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5F9ADE54"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2E0CEE6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4</w:t>
            </w:r>
          </w:p>
        </w:tc>
        <w:tc>
          <w:tcPr>
            <w:tcW w:w="752" w:type="dxa"/>
            <w:tcBorders>
              <w:top w:val="nil"/>
              <w:left w:val="nil"/>
              <w:bottom w:val="nil"/>
              <w:right w:val="nil"/>
            </w:tcBorders>
            <w:tcMar>
              <w:top w:w="0" w:type="dxa"/>
              <w:left w:w="100" w:type="dxa"/>
              <w:bottom w:w="0" w:type="dxa"/>
              <w:right w:w="100" w:type="dxa"/>
            </w:tcMar>
          </w:tcPr>
          <w:p w14:paraId="412343E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0.42</w:t>
            </w:r>
          </w:p>
        </w:tc>
        <w:tc>
          <w:tcPr>
            <w:tcW w:w="737" w:type="dxa"/>
            <w:tcBorders>
              <w:top w:val="nil"/>
              <w:left w:val="nil"/>
              <w:bottom w:val="nil"/>
              <w:right w:val="nil"/>
            </w:tcBorders>
            <w:tcMar>
              <w:top w:w="0" w:type="dxa"/>
              <w:left w:w="100" w:type="dxa"/>
              <w:bottom w:w="0" w:type="dxa"/>
              <w:right w:w="100" w:type="dxa"/>
            </w:tcMar>
          </w:tcPr>
          <w:p w14:paraId="00EFF3B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0.20</w:t>
            </w:r>
          </w:p>
        </w:tc>
        <w:tc>
          <w:tcPr>
            <w:tcW w:w="822" w:type="dxa"/>
            <w:tcBorders>
              <w:top w:val="nil"/>
              <w:left w:val="nil"/>
              <w:bottom w:val="nil"/>
              <w:right w:val="nil"/>
            </w:tcBorders>
            <w:tcMar>
              <w:top w:w="0" w:type="dxa"/>
              <w:left w:w="100" w:type="dxa"/>
              <w:bottom w:w="0" w:type="dxa"/>
              <w:right w:w="100" w:type="dxa"/>
            </w:tcMar>
          </w:tcPr>
          <w:p w14:paraId="1066942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0.82</w:t>
            </w:r>
          </w:p>
        </w:tc>
        <w:tc>
          <w:tcPr>
            <w:tcW w:w="964" w:type="dxa"/>
            <w:tcBorders>
              <w:top w:val="nil"/>
              <w:left w:val="nil"/>
              <w:bottom w:val="nil"/>
              <w:right w:val="nil"/>
            </w:tcBorders>
            <w:tcMar>
              <w:top w:w="0" w:type="dxa"/>
              <w:left w:w="100" w:type="dxa"/>
              <w:bottom w:w="0" w:type="dxa"/>
              <w:right w:w="100" w:type="dxa"/>
            </w:tcMar>
          </w:tcPr>
          <w:p w14:paraId="4A4F0EC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0.54</w:t>
            </w:r>
          </w:p>
        </w:tc>
        <w:tc>
          <w:tcPr>
            <w:tcW w:w="794" w:type="dxa"/>
            <w:tcBorders>
              <w:top w:val="nil"/>
              <w:left w:val="nil"/>
              <w:bottom w:val="nil"/>
              <w:right w:val="nil"/>
            </w:tcBorders>
            <w:tcMar>
              <w:top w:w="0" w:type="dxa"/>
              <w:left w:w="100" w:type="dxa"/>
              <w:bottom w:w="0" w:type="dxa"/>
              <w:right w:w="100" w:type="dxa"/>
            </w:tcMar>
          </w:tcPr>
          <w:p w14:paraId="55F7203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0.38</w:t>
            </w:r>
          </w:p>
        </w:tc>
        <w:tc>
          <w:tcPr>
            <w:tcW w:w="893" w:type="dxa"/>
            <w:tcBorders>
              <w:top w:val="nil"/>
              <w:left w:val="nil"/>
              <w:bottom w:val="nil"/>
              <w:right w:val="nil"/>
            </w:tcBorders>
            <w:tcMar>
              <w:top w:w="0" w:type="dxa"/>
              <w:left w:w="100" w:type="dxa"/>
              <w:bottom w:w="0" w:type="dxa"/>
              <w:right w:w="100" w:type="dxa"/>
            </w:tcMar>
          </w:tcPr>
          <w:p w14:paraId="049B51B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0.70</w:t>
            </w:r>
          </w:p>
        </w:tc>
        <w:tc>
          <w:tcPr>
            <w:tcW w:w="1702" w:type="dxa"/>
            <w:tcBorders>
              <w:top w:val="nil"/>
              <w:left w:val="nil"/>
              <w:bottom w:val="nil"/>
              <w:right w:val="nil"/>
            </w:tcBorders>
            <w:tcMar>
              <w:top w:w="0" w:type="dxa"/>
              <w:left w:w="100" w:type="dxa"/>
              <w:bottom w:w="0" w:type="dxa"/>
              <w:right w:w="100" w:type="dxa"/>
            </w:tcMar>
          </w:tcPr>
          <w:p w14:paraId="5599D53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0.83</w:t>
            </w:r>
          </w:p>
        </w:tc>
        <w:tc>
          <w:tcPr>
            <w:tcW w:w="1589" w:type="dxa"/>
            <w:tcBorders>
              <w:top w:val="nil"/>
              <w:left w:val="nil"/>
              <w:bottom w:val="nil"/>
              <w:right w:val="nil"/>
            </w:tcBorders>
            <w:tcMar>
              <w:top w:w="0" w:type="dxa"/>
              <w:left w:w="100" w:type="dxa"/>
              <w:bottom w:w="0" w:type="dxa"/>
              <w:right w:w="100" w:type="dxa"/>
            </w:tcMar>
          </w:tcPr>
          <w:p w14:paraId="099621C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0.77</w:t>
            </w:r>
          </w:p>
        </w:tc>
      </w:tr>
      <w:tr w:rsidR="00612AD4" w:rsidRPr="00FE23E0" w14:paraId="5436CA24"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5350333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5</w:t>
            </w:r>
          </w:p>
        </w:tc>
        <w:tc>
          <w:tcPr>
            <w:tcW w:w="752" w:type="dxa"/>
            <w:tcBorders>
              <w:top w:val="nil"/>
              <w:left w:val="nil"/>
              <w:bottom w:val="nil"/>
              <w:right w:val="nil"/>
            </w:tcBorders>
            <w:tcMar>
              <w:top w:w="0" w:type="dxa"/>
              <w:left w:w="100" w:type="dxa"/>
              <w:bottom w:w="0" w:type="dxa"/>
              <w:right w:w="100" w:type="dxa"/>
            </w:tcMar>
          </w:tcPr>
          <w:p w14:paraId="46C920F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0.79</w:t>
            </w:r>
          </w:p>
        </w:tc>
        <w:tc>
          <w:tcPr>
            <w:tcW w:w="737" w:type="dxa"/>
            <w:tcBorders>
              <w:top w:val="nil"/>
              <w:left w:val="nil"/>
              <w:bottom w:val="nil"/>
              <w:right w:val="nil"/>
            </w:tcBorders>
            <w:tcMar>
              <w:top w:w="0" w:type="dxa"/>
              <w:left w:w="100" w:type="dxa"/>
              <w:bottom w:w="0" w:type="dxa"/>
              <w:right w:w="100" w:type="dxa"/>
            </w:tcMar>
          </w:tcPr>
          <w:p w14:paraId="2D01893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0.58</w:t>
            </w:r>
          </w:p>
        </w:tc>
        <w:tc>
          <w:tcPr>
            <w:tcW w:w="822" w:type="dxa"/>
            <w:tcBorders>
              <w:top w:val="nil"/>
              <w:left w:val="nil"/>
              <w:bottom w:val="nil"/>
              <w:right w:val="nil"/>
            </w:tcBorders>
            <w:tcMar>
              <w:top w:w="0" w:type="dxa"/>
              <w:left w:w="100" w:type="dxa"/>
              <w:bottom w:w="0" w:type="dxa"/>
              <w:right w:w="100" w:type="dxa"/>
            </w:tcMar>
          </w:tcPr>
          <w:p w14:paraId="2EFA617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0.96</w:t>
            </w:r>
          </w:p>
        </w:tc>
        <w:tc>
          <w:tcPr>
            <w:tcW w:w="964" w:type="dxa"/>
            <w:tcBorders>
              <w:top w:val="nil"/>
              <w:left w:val="nil"/>
              <w:bottom w:val="nil"/>
              <w:right w:val="nil"/>
            </w:tcBorders>
            <w:tcMar>
              <w:top w:w="0" w:type="dxa"/>
              <w:left w:w="100" w:type="dxa"/>
              <w:bottom w:w="0" w:type="dxa"/>
              <w:right w:w="100" w:type="dxa"/>
            </w:tcMar>
          </w:tcPr>
          <w:p w14:paraId="5679110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0.81</w:t>
            </w:r>
          </w:p>
        </w:tc>
        <w:tc>
          <w:tcPr>
            <w:tcW w:w="794" w:type="dxa"/>
            <w:tcBorders>
              <w:top w:val="nil"/>
              <w:left w:val="nil"/>
              <w:bottom w:val="nil"/>
              <w:right w:val="nil"/>
            </w:tcBorders>
            <w:tcMar>
              <w:top w:w="0" w:type="dxa"/>
              <w:left w:w="100" w:type="dxa"/>
              <w:bottom w:w="0" w:type="dxa"/>
              <w:right w:w="100" w:type="dxa"/>
            </w:tcMar>
          </w:tcPr>
          <w:p w14:paraId="7D901A3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0.63</w:t>
            </w:r>
          </w:p>
        </w:tc>
        <w:tc>
          <w:tcPr>
            <w:tcW w:w="893" w:type="dxa"/>
            <w:tcBorders>
              <w:top w:val="nil"/>
              <w:left w:val="nil"/>
              <w:bottom w:val="nil"/>
              <w:right w:val="nil"/>
            </w:tcBorders>
            <w:tcMar>
              <w:top w:w="0" w:type="dxa"/>
              <w:left w:w="100" w:type="dxa"/>
              <w:bottom w:w="0" w:type="dxa"/>
              <w:right w:w="100" w:type="dxa"/>
            </w:tcMar>
          </w:tcPr>
          <w:p w14:paraId="1C4B229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0.99</w:t>
            </w:r>
          </w:p>
        </w:tc>
        <w:tc>
          <w:tcPr>
            <w:tcW w:w="1702" w:type="dxa"/>
            <w:tcBorders>
              <w:top w:val="nil"/>
              <w:left w:val="nil"/>
              <w:bottom w:val="nil"/>
              <w:right w:val="nil"/>
            </w:tcBorders>
            <w:tcMar>
              <w:top w:w="0" w:type="dxa"/>
              <w:left w:w="100" w:type="dxa"/>
              <w:bottom w:w="0" w:type="dxa"/>
              <w:right w:w="100" w:type="dxa"/>
            </w:tcMar>
          </w:tcPr>
          <w:p w14:paraId="097B274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0.92</w:t>
            </w:r>
          </w:p>
        </w:tc>
        <w:tc>
          <w:tcPr>
            <w:tcW w:w="1589" w:type="dxa"/>
            <w:tcBorders>
              <w:top w:val="nil"/>
              <w:left w:val="nil"/>
              <w:bottom w:val="nil"/>
              <w:right w:val="nil"/>
            </w:tcBorders>
            <w:tcMar>
              <w:top w:w="0" w:type="dxa"/>
              <w:left w:w="100" w:type="dxa"/>
              <w:bottom w:w="0" w:type="dxa"/>
              <w:right w:w="100" w:type="dxa"/>
            </w:tcMar>
          </w:tcPr>
          <w:p w14:paraId="549E33D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r>
      <w:tr w:rsidR="00612AD4" w:rsidRPr="00FE23E0" w14:paraId="41CC6C6A"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54F5B28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6</w:t>
            </w:r>
          </w:p>
        </w:tc>
        <w:tc>
          <w:tcPr>
            <w:tcW w:w="752" w:type="dxa"/>
            <w:tcBorders>
              <w:top w:val="nil"/>
              <w:left w:val="nil"/>
              <w:bottom w:val="nil"/>
              <w:right w:val="nil"/>
            </w:tcBorders>
            <w:tcMar>
              <w:top w:w="0" w:type="dxa"/>
              <w:left w:w="100" w:type="dxa"/>
              <w:bottom w:w="0" w:type="dxa"/>
              <w:right w:w="100" w:type="dxa"/>
            </w:tcMar>
          </w:tcPr>
          <w:p w14:paraId="70CEAAA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0.57</w:t>
            </w:r>
          </w:p>
        </w:tc>
        <w:tc>
          <w:tcPr>
            <w:tcW w:w="737" w:type="dxa"/>
            <w:tcBorders>
              <w:top w:val="nil"/>
              <w:left w:val="nil"/>
              <w:bottom w:val="nil"/>
              <w:right w:val="nil"/>
            </w:tcBorders>
            <w:tcMar>
              <w:top w:w="0" w:type="dxa"/>
              <w:left w:w="100" w:type="dxa"/>
              <w:bottom w:w="0" w:type="dxa"/>
              <w:right w:w="100" w:type="dxa"/>
            </w:tcMar>
          </w:tcPr>
          <w:p w14:paraId="437598B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0.32</w:t>
            </w:r>
          </w:p>
        </w:tc>
        <w:tc>
          <w:tcPr>
            <w:tcW w:w="822" w:type="dxa"/>
            <w:tcBorders>
              <w:top w:val="nil"/>
              <w:left w:val="nil"/>
              <w:bottom w:val="nil"/>
              <w:right w:val="nil"/>
            </w:tcBorders>
            <w:tcMar>
              <w:top w:w="0" w:type="dxa"/>
              <w:left w:w="100" w:type="dxa"/>
              <w:bottom w:w="0" w:type="dxa"/>
              <w:right w:w="100" w:type="dxa"/>
            </w:tcMar>
          </w:tcPr>
          <w:p w14:paraId="116F97D8"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0.89</w:t>
            </w:r>
          </w:p>
        </w:tc>
        <w:tc>
          <w:tcPr>
            <w:tcW w:w="964" w:type="dxa"/>
            <w:tcBorders>
              <w:top w:val="nil"/>
              <w:left w:val="nil"/>
              <w:bottom w:val="nil"/>
              <w:right w:val="nil"/>
            </w:tcBorders>
            <w:tcMar>
              <w:top w:w="0" w:type="dxa"/>
              <w:left w:w="100" w:type="dxa"/>
              <w:bottom w:w="0" w:type="dxa"/>
              <w:right w:w="100" w:type="dxa"/>
            </w:tcMar>
          </w:tcPr>
          <w:p w14:paraId="0120EF4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0.64</w:t>
            </w:r>
          </w:p>
        </w:tc>
        <w:tc>
          <w:tcPr>
            <w:tcW w:w="794" w:type="dxa"/>
            <w:tcBorders>
              <w:top w:val="nil"/>
              <w:left w:val="nil"/>
              <w:bottom w:val="nil"/>
              <w:right w:val="nil"/>
            </w:tcBorders>
            <w:tcMar>
              <w:top w:w="0" w:type="dxa"/>
              <w:left w:w="100" w:type="dxa"/>
              <w:bottom w:w="0" w:type="dxa"/>
              <w:right w:w="100" w:type="dxa"/>
            </w:tcMar>
          </w:tcPr>
          <w:p w14:paraId="6787ED9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0.48</w:t>
            </w:r>
          </w:p>
        </w:tc>
        <w:tc>
          <w:tcPr>
            <w:tcW w:w="893" w:type="dxa"/>
            <w:tcBorders>
              <w:top w:val="nil"/>
              <w:left w:val="nil"/>
              <w:bottom w:val="nil"/>
              <w:right w:val="nil"/>
            </w:tcBorders>
            <w:tcMar>
              <w:top w:w="0" w:type="dxa"/>
              <w:left w:w="100" w:type="dxa"/>
              <w:bottom w:w="0" w:type="dxa"/>
              <w:right w:w="100" w:type="dxa"/>
            </w:tcMar>
          </w:tcPr>
          <w:p w14:paraId="64B2137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0.81</w:t>
            </w:r>
          </w:p>
        </w:tc>
        <w:tc>
          <w:tcPr>
            <w:tcW w:w="1702" w:type="dxa"/>
            <w:tcBorders>
              <w:top w:val="nil"/>
              <w:left w:val="nil"/>
              <w:bottom w:val="nil"/>
              <w:right w:val="nil"/>
            </w:tcBorders>
            <w:tcMar>
              <w:top w:w="0" w:type="dxa"/>
              <w:left w:w="100" w:type="dxa"/>
              <w:bottom w:w="0" w:type="dxa"/>
              <w:right w:w="100" w:type="dxa"/>
            </w:tcMar>
          </w:tcPr>
          <w:p w14:paraId="1EA2AE1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0.83</w:t>
            </w:r>
          </w:p>
        </w:tc>
        <w:tc>
          <w:tcPr>
            <w:tcW w:w="1589" w:type="dxa"/>
            <w:tcBorders>
              <w:top w:val="nil"/>
              <w:left w:val="nil"/>
              <w:bottom w:val="nil"/>
              <w:right w:val="nil"/>
            </w:tcBorders>
            <w:tcMar>
              <w:top w:w="0" w:type="dxa"/>
              <w:left w:w="100" w:type="dxa"/>
              <w:bottom w:w="0" w:type="dxa"/>
              <w:right w:w="100" w:type="dxa"/>
            </w:tcMar>
          </w:tcPr>
          <w:p w14:paraId="61FCFEE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0EAF8E18"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5A67FFB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7</w:t>
            </w:r>
          </w:p>
        </w:tc>
        <w:tc>
          <w:tcPr>
            <w:tcW w:w="752" w:type="dxa"/>
            <w:tcBorders>
              <w:top w:val="nil"/>
              <w:left w:val="nil"/>
              <w:bottom w:val="nil"/>
              <w:right w:val="nil"/>
            </w:tcBorders>
            <w:tcMar>
              <w:top w:w="0" w:type="dxa"/>
              <w:left w:w="100" w:type="dxa"/>
              <w:bottom w:w="0" w:type="dxa"/>
              <w:right w:w="100" w:type="dxa"/>
            </w:tcMar>
          </w:tcPr>
          <w:p w14:paraId="62C8F35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0.37</w:t>
            </w:r>
          </w:p>
        </w:tc>
        <w:tc>
          <w:tcPr>
            <w:tcW w:w="737" w:type="dxa"/>
            <w:tcBorders>
              <w:top w:val="nil"/>
              <w:left w:val="nil"/>
              <w:bottom w:val="nil"/>
              <w:right w:val="nil"/>
            </w:tcBorders>
            <w:tcMar>
              <w:top w:w="0" w:type="dxa"/>
              <w:left w:w="100" w:type="dxa"/>
              <w:bottom w:w="0" w:type="dxa"/>
              <w:right w:w="100" w:type="dxa"/>
            </w:tcMar>
          </w:tcPr>
          <w:p w14:paraId="522BC90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0.16</w:t>
            </w:r>
          </w:p>
        </w:tc>
        <w:tc>
          <w:tcPr>
            <w:tcW w:w="822" w:type="dxa"/>
            <w:tcBorders>
              <w:top w:val="nil"/>
              <w:left w:val="nil"/>
              <w:bottom w:val="nil"/>
              <w:right w:val="nil"/>
            </w:tcBorders>
            <w:tcMar>
              <w:top w:w="0" w:type="dxa"/>
              <w:left w:w="100" w:type="dxa"/>
              <w:bottom w:w="0" w:type="dxa"/>
              <w:right w:w="100" w:type="dxa"/>
            </w:tcMar>
          </w:tcPr>
          <w:p w14:paraId="74CC513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0.79</w:t>
            </w:r>
          </w:p>
        </w:tc>
        <w:tc>
          <w:tcPr>
            <w:tcW w:w="964" w:type="dxa"/>
            <w:tcBorders>
              <w:top w:val="nil"/>
              <w:left w:val="nil"/>
              <w:bottom w:val="nil"/>
              <w:right w:val="nil"/>
            </w:tcBorders>
            <w:tcMar>
              <w:top w:w="0" w:type="dxa"/>
              <w:left w:w="100" w:type="dxa"/>
              <w:bottom w:w="0" w:type="dxa"/>
              <w:right w:w="100" w:type="dxa"/>
            </w:tcMar>
          </w:tcPr>
          <w:p w14:paraId="5D54508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0.39</w:t>
            </w:r>
          </w:p>
        </w:tc>
        <w:tc>
          <w:tcPr>
            <w:tcW w:w="794" w:type="dxa"/>
            <w:tcBorders>
              <w:top w:val="nil"/>
              <w:left w:val="nil"/>
              <w:bottom w:val="nil"/>
              <w:right w:val="nil"/>
            </w:tcBorders>
            <w:tcMar>
              <w:top w:w="0" w:type="dxa"/>
              <w:left w:w="100" w:type="dxa"/>
              <w:bottom w:w="0" w:type="dxa"/>
              <w:right w:w="100" w:type="dxa"/>
            </w:tcMar>
          </w:tcPr>
          <w:p w14:paraId="06A1D84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0.26</w:t>
            </w:r>
          </w:p>
        </w:tc>
        <w:tc>
          <w:tcPr>
            <w:tcW w:w="893" w:type="dxa"/>
            <w:tcBorders>
              <w:top w:val="nil"/>
              <w:left w:val="nil"/>
              <w:bottom w:val="nil"/>
              <w:right w:val="nil"/>
            </w:tcBorders>
            <w:tcMar>
              <w:top w:w="0" w:type="dxa"/>
              <w:left w:w="100" w:type="dxa"/>
              <w:bottom w:w="0" w:type="dxa"/>
              <w:right w:w="100" w:type="dxa"/>
            </w:tcMar>
          </w:tcPr>
          <w:p w14:paraId="09F407F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0.52</w:t>
            </w:r>
          </w:p>
        </w:tc>
        <w:tc>
          <w:tcPr>
            <w:tcW w:w="1702" w:type="dxa"/>
            <w:tcBorders>
              <w:top w:val="nil"/>
              <w:left w:val="nil"/>
              <w:bottom w:val="nil"/>
              <w:right w:val="nil"/>
            </w:tcBorders>
            <w:tcMar>
              <w:top w:w="0" w:type="dxa"/>
              <w:left w:w="100" w:type="dxa"/>
              <w:bottom w:w="0" w:type="dxa"/>
              <w:right w:w="100" w:type="dxa"/>
            </w:tcMar>
          </w:tcPr>
          <w:p w14:paraId="71E1A00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0.74</w:t>
            </w:r>
          </w:p>
        </w:tc>
        <w:tc>
          <w:tcPr>
            <w:tcW w:w="1589" w:type="dxa"/>
            <w:tcBorders>
              <w:top w:val="nil"/>
              <w:left w:val="nil"/>
              <w:bottom w:val="nil"/>
              <w:right w:val="nil"/>
            </w:tcBorders>
            <w:tcMar>
              <w:top w:w="0" w:type="dxa"/>
              <w:left w:w="100" w:type="dxa"/>
              <w:bottom w:w="0" w:type="dxa"/>
              <w:right w:w="100" w:type="dxa"/>
            </w:tcMar>
          </w:tcPr>
          <w:p w14:paraId="77C654C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0.78</w:t>
            </w:r>
          </w:p>
        </w:tc>
      </w:tr>
      <w:tr w:rsidR="00612AD4" w:rsidRPr="00FE23E0" w14:paraId="33D4D91D"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7FEAF7E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8</w:t>
            </w:r>
          </w:p>
        </w:tc>
        <w:tc>
          <w:tcPr>
            <w:tcW w:w="752" w:type="dxa"/>
            <w:tcBorders>
              <w:top w:val="nil"/>
              <w:left w:val="nil"/>
              <w:bottom w:val="nil"/>
              <w:right w:val="nil"/>
            </w:tcBorders>
            <w:tcMar>
              <w:top w:w="0" w:type="dxa"/>
              <w:left w:w="100" w:type="dxa"/>
              <w:bottom w:w="0" w:type="dxa"/>
              <w:right w:w="100" w:type="dxa"/>
            </w:tcMar>
          </w:tcPr>
          <w:p w14:paraId="7436045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0.83</w:t>
            </w:r>
          </w:p>
        </w:tc>
        <w:tc>
          <w:tcPr>
            <w:tcW w:w="737" w:type="dxa"/>
            <w:tcBorders>
              <w:top w:val="nil"/>
              <w:left w:val="nil"/>
              <w:bottom w:val="nil"/>
              <w:right w:val="nil"/>
            </w:tcBorders>
            <w:tcMar>
              <w:top w:w="0" w:type="dxa"/>
              <w:left w:w="100" w:type="dxa"/>
              <w:bottom w:w="0" w:type="dxa"/>
              <w:right w:w="100" w:type="dxa"/>
            </w:tcMar>
          </w:tcPr>
          <w:p w14:paraId="5751046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0.65</w:t>
            </w:r>
          </w:p>
        </w:tc>
        <w:tc>
          <w:tcPr>
            <w:tcW w:w="822" w:type="dxa"/>
            <w:tcBorders>
              <w:top w:val="nil"/>
              <w:left w:val="nil"/>
              <w:bottom w:val="nil"/>
              <w:right w:val="nil"/>
            </w:tcBorders>
            <w:tcMar>
              <w:top w:w="0" w:type="dxa"/>
              <w:left w:w="100" w:type="dxa"/>
              <w:bottom w:w="0" w:type="dxa"/>
              <w:right w:w="100" w:type="dxa"/>
            </w:tcMar>
          </w:tcPr>
          <w:p w14:paraId="5A23917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0.97</w:t>
            </w:r>
          </w:p>
        </w:tc>
        <w:tc>
          <w:tcPr>
            <w:tcW w:w="964" w:type="dxa"/>
            <w:tcBorders>
              <w:top w:val="nil"/>
              <w:left w:val="nil"/>
              <w:bottom w:val="nil"/>
              <w:right w:val="nil"/>
            </w:tcBorders>
            <w:tcMar>
              <w:top w:w="0" w:type="dxa"/>
              <w:left w:w="100" w:type="dxa"/>
              <w:bottom w:w="0" w:type="dxa"/>
              <w:right w:w="100" w:type="dxa"/>
            </w:tcMar>
          </w:tcPr>
          <w:p w14:paraId="218FF06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0.86</w:t>
            </w:r>
          </w:p>
        </w:tc>
        <w:tc>
          <w:tcPr>
            <w:tcW w:w="794" w:type="dxa"/>
            <w:tcBorders>
              <w:top w:val="nil"/>
              <w:left w:val="nil"/>
              <w:bottom w:val="nil"/>
              <w:right w:val="nil"/>
            </w:tcBorders>
            <w:tcMar>
              <w:top w:w="0" w:type="dxa"/>
              <w:left w:w="100" w:type="dxa"/>
              <w:bottom w:w="0" w:type="dxa"/>
              <w:right w:w="100" w:type="dxa"/>
            </w:tcMar>
          </w:tcPr>
          <w:p w14:paraId="2A064A0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0.67</w:t>
            </w:r>
          </w:p>
        </w:tc>
        <w:tc>
          <w:tcPr>
            <w:tcW w:w="893" w:type="dxa"/>
            <w:tcBorders>
              <w:top w:val="nil"/>
              <w:left w:val="nil"/>
              <w:bottom w:val="nil"/>
              <w:right w:val="nil"/>
            </w:tcBorders>
            <w:tcMar>
              <w:top w:w="0" w:type="dxa"/>
              <w:left w:w="100" w:type="dxa"/>
              <w:bottom w:w="0" w:type="dxa"/>
              <w:right w:w="100" w:type="dxa"/>
            </w:tcMar>
          </w:tcPr>
          <w:p w14:paraId="4E53BC2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1.05</w:t>
            </w:r>
          </w:p>
        </w:tc>
        <w:tc>
          <w:tcPr>
            <w:tcW w:w="1702" w:type="dxa"/>
            <w:tcBorders>
              <w:top w:val="nil"/>
              <w:left w:val="nil"/>
              <w:bottom w:val="nil"/>
              <w:right w:val="nil"/>
            </w:tcBorders>
            <w:tcMar>
              <w:top w:w="0" w:type="dxa"/>
              <w:left w:w="100" w:type="dxa"/>
              <w:bottom w:w="0" w:type="dxa"/>
              <w:right w:w="100" w:type="dxa"/>
            </w:tcMar>
          </w:tcPr>
          <w:p w14:paraId="7D64E49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0.90</w:t>
            </w:r>
          </w:p>
        </w:tc>
        <w:tc>
          <w:tcPr>
            <w:tcW w:w="1589" w:type="dxa"/>
            <w:tcBorders>
              <w:top w:val="nil"/>
              <w:left w:val="nil"/>
              <w:bottom w:val="nil"/>
              <w:right w:val="nil"/>
            </w:tcBorders>
            <w:tcMar>
              <w:top w:w="0" w:type="dxa"/>
              <w:left w:w="100" w:type="dxa"/>
              <w:bottom w:w="0" w:type="dxa"/>
              <w:right w:w="100" w:type="dxa"/>
            </w:tcMar>
          </w:tcPr>
          <w:p w14:paraId="22A1CA2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548F1ED4"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079A080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9</w:t>
            </w:r>
          </w:p>
        </w:tc>
        <w:tc>
          <w:tcPr>
            <w:tcW w:w="752" w:type="dxa"/>
            <w:tcBorders>
              <w:top w:val="nil"/>
              <w:left w:val="nil"/>
              <w:bottom w:val="nil"/>
              <w:right w:val="nil"/>
            </w:tcBorders>
            <w:tcMar>
              <w:top w:w="0" w:type="dxa"/>
              <w:left w:w="100" w:type="dxa"/>
              <w:bottom w:w="0" w:type="dxa"/>
              <w:right w:w="100" w:type="dxa"/>
            </w:tcMar>
          </w:tcPr>
          <w:p w14:paraId="3B339E6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0.48</w:t>
            </w:r>
          </w:p>
        </w:tc>
        <w:tc>
          <w:tcPr>
            <w:tcW w:w="737" w:type="dxa"/>
            <w:tcBorders>
              <w:top w:val="nil"/>
              <w:left w:val="nil"/>
              <w:bottom w:val="nil"/>
              <w:right w:val="nil"/>
            </w:tcBorders>
            <w:tcMar>
              <w:top w:w="0" w:type="dxa"/>
              <w:left w:w="100" w:type="dxa"/>
              <w:bottom w:w="0" w:type="dxa"/>
              <w:right w:w="100" w:type="dxa"/>
            </w:tcMar>
          </w:tcPr>
          <w:p w14:paraId="464FF04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0.24</w:t>
            </w:r>
          </w:p>
        </w:tc>
        <w:tc>
          <w:tcPr>
            <w:tcW w:w="822" w:type="dxa"/>
            <w:tcBorders>
              <w:top w:val="nil"/>
              <w:left w:val="nil"/>
              <w:bottom w:val="nil"/>
              <w:right w:val="nil"/>
            </w:tcBorders>
            <w:tcMar>
              <w:top w:w="0" w:type="dxa"/>
              <w:left w:w="100" w:type="dxa"/>
              <w:bottom w:w="0" w:type="dxa"/>
              <w:right w:w="100" w:type="dxa"/>
            </w:tcMar>
          </w:tcPr>
          <w:p w14:paraId="03C1324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0.85</w:t>
            </w:r>
          </w:p>
        </w:tc>
        <w:tc>
          <w:tcPr>
            <w:tcW w:w="964" w:type="dxa"/>
            <w:tcBorders>
              <w:top w:val="nil"/>
              <w:left w:val="nil"/>
              <w:bottom w:val="nil"/>
              <w:right w:val="nil"/>
            </w:tcBorders>
            <w:tcMar>
              <w:top w:w="0" w:type="dxa"/>
              <w:left w:w="100" w:type="dxa"/>
              <w:bottom w:w="0" w:type="dxa"/>
              <w:right w:w="100" w:type="dxa"/>
            </w:tcMar>
          </w:tcPr>
          <w:p w14:paraId="25B3866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0.54</w:t>
            </w:r>
          </w:p>
        </w:tc>
        <w:tc>
          <w:tcPr>
            <w:tcW w:w="794" w:type="dxa"/>
            <w:tcBorders>
              <w:top w:val="nil"/>
              <w:left w:val="nil"/>
              <w:bottom w:val="nil"/>
              <w:right w:val="nil"/>
            </w:tcBorders>
            <w:tcMar>
              <w:top w:w="0" w:type="dxa"/>
              <w:left w:w="100" w:type="dxa"/>
              <w:bottom w:w="0" w:type="dxa"/>
              <w:right w:w="100" w:type="dxa"/>
            </w:tcMar>
          </w:tcPr>
          <w:p w14:paraId="7337A30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0.39</w:t>
            </w:r>
          </w:p>
        </w:tc>
        <w:tc>
          <w:tcPr>
            <w:tcW w:w="893" w:type="dxa"/>
            <w:tcBorders>
              <w:top w:val="nil"/>
              <w:left w:val="nil"/>
              <w:bottom w:val="nil"/>
              <w:right w:val="nil"/>
            </w:tcBorders>
            <w:tcMar>
              <w:top w:w="0" w:type="dxa"/>
              <w:left w:w="100" w:type="dxa"/>
              <w:bottom w:w="0" w:type="dxa"/>
              <w:right w:w="100" w:type="dxa"/>
            </w:tcMar>
          </w:tcPr>
          <w:p w14:paraId="3876820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0.69</w:t>
            </w:r>
          </w:p>
        </w:tc>
        <w:tc>
          <w:tcPr>
            <w:tcW w:w="1702" w:type="dxa"/>
            <w:tcBorders>
              <w:top w:val="nil"/>
              <w:left w:val="nil"/>
              <w:bottom w:val="nil"/>
              <w:right w:val="nil"/>
            </w:tcBorders>
            <w:tcMar>
              <w:top w:w="0" w:type="dxa"/>
              <w:left w:w="100" w:type="dxa"/>
              <w:bottom w:w="0" w:type="dxa"/>
              <w:right w:w="100" w:type="dxa"/>
            </w:tcMar>
          </w:tcPr>
          <w:p w14:paraId="35667C9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0.82</w:t>
            </w:r>
          </w:p>
        </w:tc>
        <w:tc>
          <w:tcPr>
            <w:tcW w:w="1589" w:type="dxa"/>
            <w:tcBorders>
              <w:top w:val="nil"/>
              <w:left w:val="nil"/>
              <w:bottom w:val="nil"/>
              <w:right w:val="nil"/>
            </w:tcBorders>
            <w:tcMar>
              <w:top w:w="0" w:type="dxa"/>
              <w:left w:w="100" w:type="dxa"/>
              <w:bottom w:w="0" w:type="dxa"/>
              <w:right w:w="100" w:type="dxa"/>
            </w:tcMar>
          </w:tcPr>
          <w:p w14:paraId="37C67BF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0.77</w:t>
            </w:r>
          </w:p>
        </w:tc>
      </w:tr>
      <w:tr w:rsidR="00612AD4" w:rsidRPr="00FE23E0" w14:paraId="1A0C84EA"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119E924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10</w:t>
            </w:r>
          </w:p>
        </w:tc>
        <w:tc>
          <w:tcPr>
            <w:tcW w:w="752" w:type="dxa"/>
            <w:tcBorders>
              <w:top w:val="nil"/>
              <w:left w:val="nil"/>
              <w:bottom w:val="nil"/>
              <w:right w:val="nil"/>
            </w:tcBorders>
            <w:tcMar>
              <w:top w:w="0" w:type="dxa"/>
              <w:left w:w="100" w:type="dxa"/>
              <w:bottom w:w="0" w:type="dxa"/>
              <w:right w:w="100" w:type="dxa"/>
            </w:tcMar>
          </w:tcPr>
          <w:p w14:paraId="0B5E201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0.59</w:t>
            </w:r>
          </w:p>
        </w:tc>
        <w:tc>
          <w:tcPr>
            <w:tcW w:w="737" w:type="dxa"/>
            <w:tcBorders>
              <w:top w:val="nil"/>
              <w:left w:val="nil"/>
              <w:bottom w:val="nil"/>
              <w:right w:val="nil"/>
            </w:tcBorders>
            <w:tcMar>
              <w:top w:w="0" w:type="dxa"/>
              <w:left w:w="100" w:type="dxa"/>
              <w:bottom w:w="0" w:type="dxa"/>
              <w:right w:w="100" w:type="dxa"/>
            </w:tcMar>
          </w:tcPr>
          <w:p w14:paraId="3501964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0.34</w:t>
            </w:r>
          </w:p>
        </w:tc>
        <w:tc>
          <w:tcPr>
            <w:tcW w:w="822" w:type="dxa"/>
            <w:tcBorders>
              <w:top w:val="nil"/>
              <w:left w:val="nil"/>
              <w:bottom w:val="nil"/>
              <w:right w:val="nil"/>
            </w:tcBorders>
            <w:tcMar>
              <w:top w:w="0" w:type="dxa"/>
              <w:left w:w="100" w:type="dxa"/>
              <w:bottom w:w="0" w:type="dxa"/>
              <w:right w:w="100" w:type="dxa"/>
            </w:tcMar>
          </w:tcPr>
          <w:p w14:paraId="18EE002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0.90</w:t>
            </w:r>
          </w:p>
        </w:tc>
        <w:tc>
          <w:tcPr>
            <w:tcW w:w="964" w:type="dxa"/>
            <w:tcBorders>
              <w:top w:val="nil"/>
              <w:left w:val="nil"/>
              <w:bottom w:val="nil"/>
              <w:right w:val="nil"/>
            </w:tcBorders>
            <w:tcMar>
              <w:top w:w="0" w:type="dxa"/>
              <w:left w:w="100" w:type="dxa"/>
              <w:bottom w:w="0" w:type="dxa"/>
              <w:right w:w="100" w:type="dxa"/>
            </w:tcMar>
          </w:tcPr>
          <w:p w14:paraId="7D89798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0.62</w:t>
            </w:r>
          </w:p>
        </w:tc>
        <w:tc>
          <w:tcPr>
            <w:tcW w:w="794" w:type="dxa"/>
            <w:tcBorders>
              <w:top w:val="nil"/>
              <w:left w:val="nil"/>
              <w:bottom w:val="nil"/>
              <w:right w:val="nil"/>
            </w:tcBorders>
            <w:tcMar>
              <w:top w:w="0" w:type="dxa"/>
              <w:left w:w="100" w:type="dxa"/>
              <w:bottom w:w="0" w:type="dxa"/>
              <w:right w:w="100" w:type="dxa"/>
            </w:tcMar>
          </w:tcPr>
          <w:p w14:paraId="1E08900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0.46</w:t>
            </w:r>
          </w:p>
        </w:tc>
        <w:tc>
          <w:tcPr>
            <w:tcW w:w="893" w:type="dxa"/>
            <w:tcBorders>
              <w:top w:val="nil"/>
              <w:left w:val="nil"/>
              <w:bottom w:val="nil"/>
              <w:right w:val="nil"/>
            </w:tcBorders>
            <w:tcMar>
              <w:top w:w="0" w:type="dxa"/>
              <w:left w:w="100" w:type="dxa"/>
              <w:bottom w:w="0" w:type="dxa"/>
              <w:right w:w="100" w:type="dxa"/>
            </w:tcMar>
          </w:tcPr>
          <w:p w14:paraId="49894D5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0.78</w:t>
            </w:r>
          </w:p>
        </w:tc>
        <w:tc>
          <w:tcPr>
            <w:tcW w:w="1702" w:type="dxa"/>
            <w:tcBorders>
              <w:top w:val="nil"/>
              <w:left w:val="nil"/>
              <w:bottom w:val="nil"/>
              <w:right w:val="nil"/>
            </w:tcBorders>
            <w:tcMar>
              <w:top w:w="0" w:type="dxa"/>
              <w:left w:w="100" w:type="dxa"/>
              <w:bottom w:w="0" w:type="dxa"/>
              <w:right w:w="100" w:type="dxa"/>
            </w:tcMar>
          </w:tcPr>
          <w:p w14:paraId="3369717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0.80</w:t>
            </w:r>
          </w:p>
        </w:tc>
        <w:tc>
          <w:tcPr>
            <w:tcW w:w="1589" w:type="dxa"/>
            <w:tcBorders>
              <w:top w:val="nil"/>
              <w:left w:val="nil"/>
              <w:bottom w:val="nil"/>
              <w:right w:val="nil"/>
            </w:tcBorders>
            <w:tcMar>
              <w:top w:w="0" w:type="dxa"/>
              <w:left w:w="100" w:type="dxa"/>
              <w:bottom w:w="0" w:type="dxa"/>
              <w:right w:w="100" w:type="dxa"/>
            </w:tcMar>
          </w:tcPr>
          <w:p w14:paraId="6F3331D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0.77</w:t>
            </w:r>
          </w:p>
        </w:tc>
      </w:tr>
      <w:tr w:rsidR="00612AD4" w:rsidRPr="00FE23E0" w14:paraId="495EF897"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6D53BD2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11</w:t>
            </w:r>
          </w:p>
        </w:tc>
        <w:tc>
          <w:tcPr>
            <w:tcW w:w="752" w:type="dxa"/>
            <w:tcBorders>
              <w:top w:val="nil"/>
              <w:left w:val="nil"/>
              <w:bottom w:val="nil"/>
              <w:right w:val="nil"/>
            </w:tcBorders>
            <w:tcMar>
              <w:top w:w="0" w:type="dxa"/>
              <w:left w:w="100" w:type="dxa"/>
              <w:bottom w:w="0" w:type="dxa"/>
              <w:right w:w="100" w:type="dxa"/>
            </w:tcMar>
          </w:tcPr>
          <w:p w14:paraId="408B76B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0.43</w:t>
            </w:r>
          </w:p>
        </w:tc>
        <w:tc>
          <w:tcPr>
            <w:tcW w:w="737" w:type="dxa"/>
            <w:tcBorders>
              <w:top w:val="nil"/>
              <w:left w:val="nil"/>
              <w:bottom w:val="nil"/>
              <w:right w:val="nil"/>
            </w:tcBorders>
            <w:tcMar>
              <w:top w:w="0" w:type="dxa"/>
              <w:left w:w="100" w:type="dxa"/>
              <w:bottom w:w="0" w:type="dxa"/>
              <w:right w:w="100" w:type="dxa"/>
            </w:tcMar>
          </w:tcPr>
          <w:p w14:paraId="4155977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0.21</w:t>
            </w:r>
          </w:p>
        </w:tc>
        <w:tc>
          <w:tcPr>
            <w:tcW w:w="822" w:type="dxa"/>
            <w:tcBorders>
              <w:top w:val="nil"/>
              <w:left w:val="nil"/>
              <w:bottom w:val="nil"/>
              <w:right w:val="nil"/>
            </w:tcBorders>
            <w:tcMar>
              <w:top w:w="0" w:type="dxa"/>
              <w:left w:w="100" w:type="dxa"/>
              <w:bottom w:w="0" w:type="dxa"/>
              <w:right w:w="100" w:type="dxa"/>
            </w:tcMar>
          </w:tcPr>
          <w:p w14:paraId="0BA0229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0.83</w:t>
            </w:r>
          </w:p>
        </w:tc>
        <w:tc>
          <w:tcPr>
            <w:tcW w:w="964" w:type="dxa"/>
            <w:tcBorders>
              <w:top w:val="nil"/>
              <w:left w:val="nil"/>
              <w:bottom w:val="nil"/>
              <w:right w:val="nil"/>
            </w:tcBorders>
            <w:tcMar>
              <w:top w:w="0" w:type="dxa"/>
              <w:left w:w="100" w:type="dxa"/>
              <w:bottom w:w="0" w:type="dxa"/>
              <w:right w:w="100" w:type="dxa"/>
            </w:tcMar>
          </w:tcPr>
          <w:p w14:paraId="195BF8D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0.57</w:t>
            </w:r>
          </w:p>
        </w:tc>
        <w:tc>
          <w:tcPr>
            <w:tcW w:w="794" w:type="dxa"/>
            <w:tcBorders>
              <w:top w:val="nil"/>
              <w:left w:val="nil"/>
              <w:bottom w:val="nil"/>
              <w:right w:val="nil"/>
            </w:tcBorders>
            <w:tcMar>
              <w:top w:w="0" w:type="dxa"/>
              <w:left w:w="100" w:type="dxa"/>
              <w:bottom w:w="0" w:type="dxa"/>
              <w:right w:w="100" w:type="dxa"/>
            </w:tcMar>
          </w:tcPr>
          <w:p w14:paraId="786503F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0.40</w:t>
            </w:r>
          </w:p>
        </w:tc>
        <w:tc>
          <w:tcPr>
            <w:tcW w:w="893" w:type="dxa"/>
            <w:tcBorders>
              <w:top w:val="nil"/>
              <w:left w:val="nil"/>
              <w:bottom w:val="nil"/>
              <w:right w:val="nil"/>
            </w:tcBorders>
            <w:tcMar>
              <w:top w:w="0" w:type="dxa"/>
              <w:left w:w="100" w:type="dxa"/>
              <w:bottom w:w="0" w:type="dxa"/>
              <w:right w:w="100" w:type="dxa"/>
            </w:tcMar>
          </w:tcPr>
          <w:p w14:paraId="565755E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c>
          <w:tcPr>
            <w:tcW w:w="1702" w:type="dxa"/>
            <w:tcBorders>
              <w:top w:val="nil"/>
              <w:left w:val="nil"/>
              <w:bottom w:val="nil"/>
              <w:right w:val="nil"/>
            </w:tcBorders>
            <w:tcMar>
              <w:top w:w="0" w:type="dxa"/>
              <w:left w:w="100" w:type="dxa"/>
              <w:bottom w:w="0" w:type="dxa"/>
              <w:right w:w="100" w:type="dxa"/>
            </w:tcMar>
          </w:tcPr>
          <w:p w14:paraId="6F8874E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0.78</w:t>
            </w:r>
          </w:p>
        </w:tc>
        <w:tc>
          <w:tcPr>
            <w:tcW w:w="1589" w:type="dxa"/>
            <w:tcBorders>
              <w:top w:val="nil"/>
              <w:left w:val="nil"/>
              <w:bottom w:val="nil"/>
              <w:right w:val="nil"/>
            </w:tcBorders>
            <w:tcMar>
              <w:top w:w="0" w:type="dxa"/>
              <w:left w:w="100" w:type="dxa"/>
              <w:bottom w:w="0" w:type="dxa"/>
              <w:right w:w="100" w:type="dxa"/>
            </w:tcMar>
          </w:tcPr>
          <w:p w14:paraId="60F8F1B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0.77</w:t>
            </w:r>
          </w:p>
        </w:tc>
      </w:tr>
      <w:tr w:rsidR="00612AD4" w:rsidRPr="00FE23E0" w14:paraId="71749F81"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5B73884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12</w:t>
            </w:r>
          </w:p>
        </w:tc>
        <w:tc>
          <w:tcPr>
            <w:tcW w:w="752" w:type="dxa"/>
            <w:tcBorders>
              <w:top w:val="nil"/>
              <w:left w:val="nil"/>
              <w:bottom w:val="nil"/>
              <w:right w:val="nil"/>
            </w:tcBorders>
            <w:tcMar>
              <w:top w:w="0" w:type="dxa"/>
              <w:left w:w="100" w:type="dxa"/>
              <w:bottom w:w="0" w:type="dxa"/>
              <w:right w:w="100" w:type="dxa"/>
            </w:tcMar>
          </w:tcPr>
          <w:p w14:paraId="7A3FFA4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0.56</w:t>
            </w:r>
          </w:p>
        </w:tc>
        <w:tc>
          <w:tcPr>
            <w:tcW w:w="737" w:type="dxa"/>
            <w:tcBorders>
              <w:top w:val="nil"/>
              <w:left w:val="nil"/>
              <w:bottom w:val="nil"/>
              <w:right w:val="nil"/>
            </w:tcBorders>
            <w:tcMar>
              <w:top w:w="0" w:type="dxa"/>
              <w:left w:w="100" w:type="dxa"/>
              <w:bottom w:w="0" w:type="dxa"/>
              <w:right w:w="100" w:type="dxa"/>
            </w:tcMar>
          </w:tcPr>
          <w:p w14:paraId="0372A5D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0.31</w:t>
            </w:r>
          </w:p>
        </w:tc>
        <w:tc>
          <w:tcPr>
            <w:tcW w:w="822" w:type="dxa"/>
            <w:tcBorders>
              <w:top w:val="nil"/>
              <w:left w:val="nil"/>
              <w:bottom w:val="nil"/>
              <w:right w:val="nil"/>
            </w:tcBorders>
            <w:tcMar>
              <w:top w:w="0" w:type="dxa"/>
              <w:left w:w="100" w:type="dxa"/>
              <w:bottom w:w="0" w:type="dxa"/>
              <w:right w:w="100" w:type="dxa"/>
            </w:tcMar>
          </w:tcPr>
          <w:p w14:paraId="60509CE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0.89</w:t>
            </w:r>
          </w:p>
        </w:tc>
        <w:tc>
          <w:tcPr>
            <w:tcW w:w="964" w:type="dxa"/>
            <w:tcBorders>
              <w:top w:val="nil"/>
              <w:left w:val="nil"/>
              <w:bottom w:val="nil"/>
              <w:right w:val="nil"/>
            </w:tcBorders>
            <w:tcMar>
              <w:top w:w="0" w:type="dxa"/>
              <w:left w:w="100" w:type="dxa"/>
              <w:bottom w:w="0" w:type="dxa"/>
              <w:right w:w="100" w:type="dxa"/>
            </w:tcMar>
          </w:tcPr>
          <w:p w14:paraId="0F9FBFB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0.59</w:t>
            </w:r>
          </w:p>
        </w:tc>
        <w:tc>
          <w:tcPr>
            <w:tcW w:w="794" w:type="dxa"/>
            <w:tcBorders>
              <w:top w:val="nil"/>
              <w:left w:val="nil"/>
              <w:bottom w:val="nil"/>
              <w:right w:val="nil"/>
            </w:tcBorders>
            <w:tcMar>
              <w:top w:w="0" w:type="dxa"/>
              <w:left w:w="100" w:type="dxa"/>
              <w:bottom w:w="0" w:type="dxa"/>
              <w:right w:w="100" w:type="dxa"/>
            </w:tcMar>
          </w:tcPr>
          <w:p w14:paraId="7E8B27C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0.44</w:t>
            </w:r>
          </w:p>
        </w:tc>
        <w:tc>
          <w:tcPr>
            <w:tcW w:w="893" w:type="dxa"/>
            <w:tcBorders>
              <w:top w:val="nil"/>
              <w:left w:val="nil"/>
              <w:bottom w:val="nil"/>
              <w:right w:val="nil"/>
            </w:tcBorders>
            <w:tcMar>
              <w:top w:w="0" w:type="dxa"/>
              <w:left w:w="100" w:type="dxa"/>
              <w:bottom w:w="0" w:type="dxa"/>
              <w:right w:w="100" w:type="dxa"/>
            </w:tcMar>
          </w:tcPr>
          <w:p w14:paraId="3B82A62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c>
          <w:tcPr>
            <w:tcW w:w="1702" w:type="dxa"/>
            <w:tcBorders>
              <w:top w:val="nil"/>
              <w:left w:val="nil"/>
              <w:bottom w:val="nil"/>
              <w:right w:val="nil"/>
            </w:tcBorders>
            <w:tcMar>
              <w:top w:w="0" w:type="dxa"/>
              <w:left w:w="100" w:type="dxa"/>
              <w:bottom w:w="0" w:type="dxa"/>
              <w:right w:w="100" w:type="dxa"/>
            </w:tcMar>
          </w:tcPr>
          <w:p w14:paraId="1E2D3FB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0.92</w:t>
            </w:r>
          </w:p>
        </w:tc>
        <w:tc>
          <w:tcPr>
            <w:tcW w:w="1589" w:type="dxa"/>
            <w:tcBorders>
              <w:top w:val="nil"/>
              <w:left w:val="nil"/>
              <w:bottom w:val="nil"/>
              <w:right w:val="nil"/>
            </w:tcBorders>
            <w:tcMar>
              <w:top w:w="0" w:type="dxa"/>
              <w:left w:w="100" w:type="dxa"/>
              <w:bottom w:w="0" w:type="dxa"/>
              <w:right w:w="100" w:type="dxa"/>
            </w:tcMar>
          </w:tcPr>
          <w:p w14:paraId="48F1707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r>
      <w:tr w:rsidR="00612AD4" w:rsidRPr="00FE23E0" w14:paraId="5CCB6080"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221817F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13</w:t>
            </w:r>
          </w:p>
        </w:tc>
        <w:tc>
          <w:tcPr>
            <w:tcW w:w="752" w:type="dxa"/>
            <w:tcBorders>
              <w:top w:val="nil"/>
              <w:left w:val="nil"/>
              <w:bottom w:val="nil"/>
              <w:right w:val="nil"/>
            </w:tcBorders>
            <w:tcMar>
              <w:top w:w="0" w:type="dxa"/>
              <w:left w:w="100" w:type="dxa"/>
              <w:bottom w:w="0" w:type="dxa"/>
              <w:right w:w="100" w:type="dxa"/>
            </w:tcMar>
          </w:tcPr>
          <w:p w14:paraId="115D35F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0.70</w:t>
            </w:r>
          </w:p>
        </w:tc>
        <w:tc>
          <w:tcPr>
            <w:tcW w:w="737" w:type="dxa"/>
            <w:tcBorders>
              <w:top w:val="nil"/>
              <w:left w:val="nil"/>
              <w:bottom w:val="nil"/>
              <w:right w:val="nil"/>
            </w:tcBorders>
            <w:tcMar>
              <w:top w:w="0" w:type="dxa"/>
              <w:left w:w="100" w:type="dxa"/>
              <w:bottom w:w="0" w:type="dxa"/>
              <w:right w:w="100" w:type="dxa"/>
            </w:tcMar>
          </w:tcPr>
          <w:p w14:paraId="3FEC955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0.46</w:t>
            </w:r>
          </w:p>
        </w:tc>
        <w:tc>
          <w:tcPr>
            <w:tcW w:w="822" w:type="dxa"/>
            <w:tcBorders>
              <w:top w:val="nil"/>
              <w:left w:val="nil"/>
              <w:bottom w:val="nil"/>
              <w:right w:val="nil"/>
            </w:tcBorders>
            <w:tcMar>
              <w:top w:w="0" w:type="dxa"/>
              <w:left w:w="100" w:type="dxa"/>
              <w:bottom w:w="0" w:type="dxa"/>
              <w:right w:w="100" w:type="dxa"/>
            </w:tcMar>
          </w:tcPr>
          <w:p w14:paraId="7229ABB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0.94</w:t>
            </w:r>
          </w:p>
        </w:tc>
        <w:tc>
          <w:tcPr>
            <w:tcW w:w="964" w:type="dxa"/>
            <w:tcBorders>
              <w:top w:val="nil"/>
              <w:left w:val="nil"/>
              <w:bottom w:val="nil"/>
              <w:right w:val="nil"/>
            </w:tcBorders>
            <w:tcMar>
              <w:top w:w="0" w:type="dxa"/>
              <w:left w:w="100" w:type="dxa"/>
              <w:bottom w:w="0" w:type="dxa"/>
              <w:right w:w="100" w:type="dxa"/>
            </w:tcMar>
          </w:tcPr>
          <w:p w14:paraId="43ADF43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0.69</w:t>
            </w:r>
          </w:p>
        </w:tc>
        <w:tc>
          <w:tcPr>
            <w:tcW w:w="794" w:type="dxa"/>
            <w:tcBorders>
              <w:top w:val="nil"/>
              <w:left w:val="nil"/>
              <w:bottom w:val="nil"/>
              <w:right w:val="nil"/>
            </w:tcBorders>
            <w:tcMar>
              <w:top w:w="0" w:type="dxa"/>
              <w:left w:w="100" w:type="dxa"/>
              <w:bottom w:w="0" w:type="dxa"/>
              <w:right w:w="100" w:type="dxa"/>
            </w:tcMar>
          </w:tcPr>
          <w:p w14:paraId="037E75D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0.53</w:t>
            </w:r>
          </w:p>
        </w:tc>
        <w:tc>
          <w:tcPr>
            <w:tcW w:w="893" w:type="dxa"/>
            <w:tcBorders>
              <w:top w:val="nil"/>
              <w:left w:val="nil"/>
              <w:bottom w:val="nil"/>
              <w:right w:val="nil"/>
            </w:tcBorders>
            <w:tcMar>
              <w:top w:w="0" w:type="dxa"/>
              <w:left w:w="100" w:type="dxa"/>
              <w:bottom w:w="0" w:type="dxa"/>
              <w:right w:w="100" w:type="dxa"/>
            </w:tcMar>
          </w:tcPr>
          <w:p w14:paraId="257B71C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0.86</w:t>
            </w:r>
          </w:p>
        </w:tc>
        <w:tc>
          <w:tcPr>
            <w:tcW w:w="1702" w:type="dxa"/>
            <w:tcBorders>
              <w:top w:val="nil"/>
              <w:left w:val="nil"/>
              <w:bottom w:val="nil"/>
              <w:right w:val="nil"/>
            </w:tcBorders>
            <w:tcMar>
              <w:top w:w="0" w:type="dxa"/>
              <w:left w:w="100" w:type="dxa"/>
              <w:bottom w:w="0" w:type="dxa"/>
              <w:right w:w="100" w:type="dxa"/>
            </w:tcMar>
          </w:tcPr>
          <w:p w14:paraId="0BC7B8E1"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0.90</w:t>
            </w:r>
          </w:p>
        </w:tc>
        <w:tc>
          <w:tcPr>
            <w:tcW w:w="1589" w:type="dxa"/>
            <w:tcBorders>
              <w:top w:val="nil"/>
              <w:left w:val="nil"/>
              <w:bottom w:val="nil"/>
              <w:right w:val="nil"/>
            </w:tcBorders>
            <w:tcMar>
              <w:top w:w="0" w:type="dxa"/>
              <w:left w:w="100" w:type="dxa"/>
              <w:bottom w:w="0" w:type="dxa"/>
              <w:right w:w="100" w:type="dxa"/>
            </w:tcMar>
          </w:tcPr>
          <w:p w14:paraId="080C595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457277F6"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0141F3C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14</w:t>
            </w:r>
          </w:p>
        </w:tc>
        <w:tc>
          <w:tcPr>
            <w:tcW w:w="752" w:type="dxa"/>
            <w:tcBorders>
              <w:top w:val="nil"/>
              <w:left w:val="nil"/>
              <w:bottom w:val="nil"/>
              <w:right w:val="nil"/>
            </w:tcBorders>
            <w:tcMar>
              <w:top w:w="0" w:type="dxa"/>
              <w:left w:w="100" w:type="dxa"/>
              <w:bottom w:w="0" w:type="dxa"/>
              <w:right w:w="100" w:type="dxa"/>
            </w:tcMar>
          </w:tcPr>
          <w:p w14:paraId="5A32EF7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0.82</w:t>
            </w:r>
          </w:p>
        </w:tc>
        <w:tc>
          <w:tcPr>
            <w:tcW w:w="737" w:type="dxa"/>
            <w:tcBorders>
              <w:top w:val="nil"/>
              <w:left w:val="nil"/>
              <w:bottom w:val="nil"/>
              <w:right w:val="nil"/>
            </w:tcBorders>
            <w:tcMar>
              <w:top w:w="0" w:type="dxa"/>
              <w:left w:w="100" w:type="dxa"/>
              <w:bottom w:w="0" w:type="dxa"/>
              <w:right w:w="100" w:type="dxa"/>
            </w:tcMar>
          </w:tcPr>
          <w:p w14:paraId="6F1A7D7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0.63</w:t>
            </w:r>
          </w:p>
        </w:tc>
        <w:tc>
          <w:tcPr>
            <w:tcW w:w="822" w:type="dxa"/>
            <w:tcBorders>
              <w:top w:val="nil"/>
              <w:left w:val="nil"/>
              <w:bottom w:val="nil"/>
              <w:right w:val="nil"/>
            </w:tcBorders>
            <w:tcMar>
              <w:top w:w="0" w:type="dxa"/>
              <w:left w:w="100" w:type="dxa"/>
              <w:bottom w:w="0" w:type="dxa"/>
              <w:right w:w="100" w:type="dxa"/>
            </w:tcMar>
          </w:tcPr>
          <w:p w14:paraId="664BB7C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0.97</w:t>
            </w:r>
          </w:p>
        </w:tc>
        <w:tc>
          <w:tcPr>
            <w:tcW w:w="964" w:type="dxa"/>
            <w:tcBorders>
              <w:top w:val="nil"/>
              <w:left w:val="nil"/>
              <w:bottom w:val="nil"/>
              <w:right w:val="nil"/>
            </w:tcBorders>
            <w:tcMar>
              <w:top w:w="0" w:type="dxa"/>
              <w:left w:w="100" w:type="dxa"/>
              <w:bottom w:w="0" w:type="dxa"/>
              <w:right w:w="100" w:type="dxa"/>
            </w:tcMar>
          </w:tcPr>
          <w:p w14:paraId="01D6826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0.85</w:t>
            </w:r>
          </w:p>
        </w:tc>
        <w:tc>
          <w:tcPr>
            <w:tcW w:w="794" w:type="dxa"/>
            <w:tcBorders>
              <w:top w:val="nil"/>
              <w:left w:val="nil"/>
              <w:bottom w:val="nil"/>
              <w:right w:val="nil"/>
            </w:tcBorders>
            <w:tcMar>
              <w:top w:w="0" w:type="dxa"/>
              <w:left w:w="100" w:type="dxa"/>
              <w:bottom w:w="0" w:type="dxa"/>
              <w:right w:w="100" w:type="dxa"/>
            </w:tcMar>
          </w:tcPr>
          <w:p w14:paraId="1D553782"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0.65</w:t>
            </w:r>
          </w:p>
        </w:tc>
        <w:tc>
          <w:tcPr>
            <w:tcW w:w="893" w:type="dxa"/>
            <w:tcBorders>
              <w:top w:val="nil"/>
              <w:left w:val="nil"/>
              <w:bottom w:val="nil"/>
              <w:right w:val="nil"/>
            </w:tcBorders>
            <w:tcMar>
              <w:top w:w="0" w:type="dxa"/>
              <w:left w:w="100" w:type="dxa"/>
              <w:bottom w:w="0" w:type="dxa"/>
              <w:right w:w="100" w:type="dxa"/>
            </w:tcMar>
          </w:tcPr>
          <w:p w14:paraId="693F2F6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1.04</w:t>
            </w:r>
          </w:p>
        </w:tc>
        <w:tc>
          <w:tcPr>
            <w:tcW w:w="1702" w:type="dxa"/>
            <w:tcBorders>
              <w:top w:val="nil"/>
              <w:left w:val="nil"/>
              <w:bottom w:val="nil"/>
              <w:right w:val="nil"/>
            </w:tcBorders>
            <w:tcMar>
              <w:top w:w="0" w:type="dxa"/>
              <w:left w:w="100" w:type="dxa"/>
              <w:bottom w:w="0" w:type="dxa"/>
              <w:right w:w="100" w:type="dxa"/>
            </w:tcMar>
          </w:tcPr>
          <w:p w14:paraId="380A3D3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0.93</w:t>
            </w:r>
          </w:p>
        </w:tc>
        <w:tc>
          <w:tcPr>
            <w:tcW w:w="1589" w:type="dxa"/>
            <w:tcBorders>
              <w:top w:val="nil"/>
              <w:left w:val="nil"/>
              <w:bottom w:val="nil"/>
              <w:right w:val="nil"/>
            </w:tcBorders>
            <w:tcMar>
              <w:top w:w="0" w:type="dxa"/>
              <w:left w:w="100" w:type="dxa"/>
              <w:bottom w:w="0" w:type="dxa"/>
              <w:right w:w="100" w:type="dxa"/>
            </w:tcMar>
          </w:tcPr>
          <w:p w14:paraId="7BDC173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r>
      <w:tr w:rsidR="00612AD4" w:rsidRPr="00FE23E0" w14:paraId="31FE7CE2"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5370E50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15</w:t>
            </w:r>
          </w:p>
        </w:tc>
        <w:tc>
          <w:tcPr>
            <w:tcW w:w="752" w:type="dxa"/>
            <w:tcBorders>
              <w:top w:val="nil"/>
              <w:left w:val="nil"/>
              <w:bottom w:val="nil"/>
              <w:right w:val="nil"/>
            </w:tcBorders>
            <w:tcMar>
              <w:top w:w="0" w:type="dxa"/>
              <w:left w:w="100" w:type="dxa"/>
              <w:bottom w:w="0" w:type="dxa"/>
              <w:right w:w="100" w:type="dxa"/>
            </w:tcMar>
          </w:tcPr>
          <w:p w14:paraId="2D0EC3B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0.66</w:t>
            </w:r>
          </w:p>
        </w:tc>
        <w:tc>
          <w:tcPr>
            <w:tcW w:w="737" w:type="dxa"/>
            <w:tcBorders>
              <w:top w:val="nil"/>
              <w:left w:val="nil"/>
              <w:bottom w:val="nil"/>
              <w:right w:val="nil"/>
            </w:tcBorders>
            <w:tcMar>
              <w:top w:w="0" w:type="dxa"/>
              <w:left w:w="100" w:type="dxa"/>
              <w:bottom w:w="0" w:type="dxa"/>
              <w:right w:w="100" w:type="dxa"/>
            </w:tcMar>
          </w:tcPr>
          <w:p w14:paraId="2A760CB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0.42</w:t>
            </w:r>
          </w:p>
        </w:tc>
        <w:tc>
          <w:tcPr>
            <w:tcW w:w="822" w:type="dxa"/>
            <w:tcBorders>
              <w:top w:val="nil"/>
              <w:left w:val="nil"/>
              <w:bottom w:val="nil"/>
              <w:right w:val="nil"/>
            </w:tcBorders>
            <w:tcMar>
              <w:top w:w="0" w:type="dxa"/>
              <w:left w:w="100" w:type="dxa"/>
              <w:bottom w:w="0" w:type="dxa"/>
              <w:right w:w="100" w:type="dxa"/>
            </w:tcMar>
          </w:tcPr>
          <w:p w14:paraId="0DD33AF4"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0.92</w:t>
            </w:r>
          </w:p>
        </w:tc>
        <w:tc>
          <w:tcPr>
            <w:tcW w:w="964" w:type="dxa"/>
            <w:tcBorders>
              <w:top w:val="nil"/>
              <w:left w:val="nil"/>
              <w:bottom w:val="nil"/>
              <w:right w:val="nil"/>
            </w:tcBorders>
            <w:tcMar>
              <w:top w:w="0" w:type="dxa"/>
              <w:left w:w="100" w:type="dxa"/>
              <w:bottom w:w="0" w:type="dxa"/>
              <w:right w:w="100" w:type="dxa"/>
            </w:tcMar>
          </w:tcPr>
          <w:p w14:paraId="7B894E05"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0.69</w:t>
            </w:r>
          </w:p>
        </w:tc>
        <w:tc>
          <w:tcPr>
            <w:tcW w:w="794" w:type="dxa"/>
            <w:tcBorders>
              <w:top w:val="nil"/>
              <w:left w:val="nil"/>
              <w:bottom w:val="nil"/>
              <w:right w:val="nil"/>
            </w:tcBorders>
            <w:tcMar>
              <w:top w:w="0" w:type="dxa"/>
              <w:left w:w="100" w:type="dxa"/>
              <w:bottom w:w="0" w:type="dxa"/>
              <w:right w:w="100" w:type="dxa"/>
            </w:tcMar>
          </w:tcPr>
          <w:p w14:paraId="5D831C8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0.52</w:t>
            </w:r>
          </w:p>
        </w:tc>
        <w:tc>
          <w:tcPr>
            <w:tcW w:w="893" w:type="dxa"/>
            <w:tcBorders>
              <w:top w:val="nil"/>
              <w:left w:val="nil"/>
              <w:bottom w:val="nil"/>
              <w:right w:val="nil"/>
            </w:tcBorders>
            <w:tcMar>
              <w:top w:w="0" w:type="dxa"/>
              <w:left w:w="100" w:type="dxa"/>
              <w:bottom w:w="0" w:type="dxa"/>
              <w:right w:w="100" w:type="dxa"/>
            </w:tcMar>
          </w:tcPr>
          <w:p w14:paraId="09EAA43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0.86</w:t>
            </w:r>
          </w:p>
        </w:tc>
        <w:tc>
          <w:tcPr>
            <w:tcW w:w="1702" w:type="dxa"/>
            <w:tcBorders>
              <w:top w:val="nil"/>
              <w:left w:val="nil"/>
              <w:bottom w:val="nil"/>
              <w:right w:val="nil"/>
            </w:tcBorders>
            <w:tcMar>
              <w:top w:w="0" w:type="dxa"/>
              <w:left w:w="100" w:type="dxa"/>
              <w:bottom w:w="0" w:type="dxa"/>
              <w:right w:w="100" w:type="dxa"/>
            </w:tcMar>
          </w:tcPr>
          <w:p w14:paraId="09AB844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0.90</w:t>
            </w:r>
          </w:p>
        </w:tc>
        <w:tc>
          <w:tcPr>
            <w:tcW w:w="1589" w:type="dxa"/>
            <w:tcBorders>
              <w:top w:val="nil"/>
              <w:left w:val="nil"/>
              <w:bottom w:val="nil"/>
              <w:right w:val="nil"/>
            </w:tcBorders>
            <w:tcMar>
              <w:top w:w="0" w:type="dxa"/>
              <w:left w:w="100" w:type="dxa"/>
              <w:bottom w:w="0" w:type="dxa"/>
              <w:right w:w="100" w:type="dxa"/>
            </w:tcMar>
          </w:tcPr>
          <w:p w14:paraId="13FED35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r w:rsidR="00612AD4" w:rsidRPr="00FE23E0" w14:paraId="75D65B7B"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0B09C07F"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16</w:t>
            </w:r>
          </w:p>
        </w:tc>
        <w:tc>
          <w:tcPr>
            <w:tcW w:w="752" w:type="dxa"/>
            <w:tcBorders>
              <w:top w:val="nil"/>
              <w:left w:val="nil"/>
              <w:bottom w:val="nil"/>
              <w:right w:val="nil"/>
            </w:tcBorders>
            <w:tcMar>
              <w:top w:w="0" w:type="dxa"/>
              <w:left w:w="100" w:type="dxa"/>
              <w:bottom w:w="0" w:type="dxa"/>
              <w:right w:w="100" w:type="dxa"/>
            </w:tcMar>
          </w:tcPr>
          <w:p w14:paraId="102A8C2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0.67</w:t>
            </w:r>
          </w:p>
        </w:tc>
        <w:tc>
          <w:tcPr>
            <w:tcW w:w="737" w:type="dxa"/>
            <w:tcBorders>
              <w:top w:val="nil"/>
              <w:left w:val="nil"/>
              <w:bottom w:val="nil"/>
              <w:right w:val="nil"/>
            </w:tcBorders>
            <w:tcMar>
              <w:top w:w="0" w:type="dxa"/>
              <w:left w:w="100" w:type="dxa"/>
              <w:bottom w:w="0" w:type="dxa"/>
              <w:right w:w="100" w:type="dxa"/>
            </w:tcMar>
          </w:tcPr>
          <w:p w14:paraId="4B504B2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0.42</w:t>
            </w:r>
          </w:p>
        </w:tc>
        <w:tc>
          <w:tcPr>
            <w:tcW w:w="822" w:type="dxa"/>
            <w:tcBorders>
              <w:top w:val="nil"/>
              <w:left w:val="nil"/>
              <w:bottom w:val="nil"/>
              <w:right w:val="nil"/>
            </w:tcBorders>
            <w:tcMar>
              <w:top w:w="0" w:type="dxa"/>
              <w:left w:w="100" w:type="dxa"/>
              <w:bottom w:w="0" w:type="dxa"/>
              <w:right w:w="100" w:type="dxa"/>
            </w:tcMar>
          </w:tcPr>
          <w:p w14:paraId="625EEDF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0.93</w:t>
            </w:r>
          </w:p>
        </w:tc>
        <w:tc>
          <w:tcPr>
            <w:tcW w:w="964" w:type="dxa"/>
            <w:tcBorders>
              <w:top w:val="nil"/>
              <w:left w:val="nil"/>
              <w:bottom w:val="nil"/>
              <w:right w:val="nil"/>
            </w:tcBorders>
            <w:tcMar>
              <w:top w:w="0" w:type="dxa"/>
              <w:left w:w="100" w:type="dxa"/>
              <w:bottom w:w="0" w:type="dxa"/>
              <w:right w:w="100" w:type="dxa"/>
            </w:tcMar>
          </w:tcPr>
          <w:p w14:paraId="6EDC8A7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c>
          <w:tcPr>
            <w:tcW w:w="794" w:type="dxa"/>
            <w:tcBorders>
              <w:top w:val="nil"/>
              <w:left w:val="nil"/>
              <w:bottom w:val="nil"/>
              <w:right w:val="nil"/>
            </w:tcBorders>
            <w:tcMar>
              <w:top w:w="0" w:type="dxa"/>
              <w:left w:w="100" w:type="dxa"/>
              <w:bottom w:w="0" w:type="dxa"/>
              <w:right w:w="100" w:type="dxa"/>
            </w:tcMar>
          </w:tcPr>
          <w:p w14:paraId="1DB9516D"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0.57</w:t>
            </w:r>
          </w:p>
        </w:tc>
        <w:tc>
          <w:tcPr>
            <w:tcW w:w="893" w:type="dxa"/>
            <w:tcBorders>
              <w:top w:val="nil"/>
              <w:left w:val="nil"/>
              <w:bottom w:val="nil"/>
              <w:right w:val="nil"/>
            </w:tcBorders>
            <w:tcMar>
              <w:top w:w="0" w:type="dxa"/>
              <w:left w:w="100" w:type="dxa"/>
              <w:bottom w:w="0" w:type="dxa"/>
              <w:right w:w="100" w:type="dxa"/>
            </w:tcMar>
          </w:tcPr>
          <w:p w14:paraId="697573A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0.93</w:t>
            </w:r>
          </w:p>
        </w:tc>
        <w:tc>
          <w:tcPr>
            <w:tcW w:w="1702" w:type="dxa"/>
            <w:tcBorders>
              <w:top w:val="nil"/>
              <w:left w:val="nil"/>
              <w:bottom w:val="nil"/>
              <w:right w:val="nil"/>
            </w:tcBorders>
            <w:tcMar>
              <w:top w:w="0" w:type="dxa"/>
              <w:left w:w="100" w:type="dxa"/>
              <w:bottom w:w="0" w:type="dxa"/>
              <w:right w:w="100" w:type="dxa"/>
            </w:tcMar>
          </w:tcPr>
          <w:p w14:paraId="59E38CB6"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0.94</w:t>
            </w:r>
          </w:p>
        </w:tc>
        <w:tc>
          <w:tcPr>
            <w:tcW w:w="1589" w:type="dxa"/>
            <w:tcBorders>
              <w:top w:val="nil"/>
              <w:left w:val="nil"/>
              <w:bottom w:val="nil"/>
              <w:right w:val="nil"/>
            </w:tcBorders>
            <w:tcMar>
              <w:top w:w="0" w:type="dxa"/>
              <w:left w:w="100" w:type="dxa"/>
              <w:bottom w:w="0" w:type="dxa"/>
              <w:right w:w="100" w:type="dxa"/>
            </w:tcMar>
          </w:tcPr>
          <w:p w14:paraId="099A0C4B"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0.75</w:t>
            </w:r>
          </w:p>
        </w:tc>
      </w:tr>
      <w:tr w:rsidR="00612AD4" w:rsidRPr="00FE23E0" w14:paraId="2235792F" w14:textId="77777777" w:rsidTr="00277CDF">
        <w:trPr>
          <w:trHeight w:val="270"/>
        </w:trPr>
        <w:tc>
          <w:tcPr>
            <w:tcW w:w="1106" w:type="dxa"/>
            <w:tcBorders>
              <w:top w:val="nil"/>
              <w:left w:val="nil"/>
              <w:bottom w:val="nil"/>
              <w:right w:val="nil"/>
            </w:tcBorders>
            <w:tcMar>
              <w:top w:w="0" w:type="dxa"/>
              <w:left w:w="100" w:type="dxa"/>
              <w:bottom w:w="0" w:type="dxa"/>
              <w:right w:w="100" w:type="dxa"/>
            </w:tcMar>
          </w:tcPr>
          <w:p w14:paraId="3B806D67"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Overall</w:t>
            </w:r>
          </w:p>
        </w:tc>
        <w:tc>
          <w:tcPr>
            <w:tcW w:w="752" w:type="dxa"/>
            <w:tcBorders>
              <w:top w:val="nil"/>
              <w:left w:val="nil"/>
              <w:bottom w:val="nil"/>
              <w:right w:val="nil"/>
            </w:tcBorders>
            <w:tcMar>
              <w:top w:w="0" w:type="dxa"/>
              <w:left w:w="100" w:type="dxa"/>
              <w:bottom w:w="0" w:type="dxa"/>
              <w:right w:w="100" w:type="dxa"/>
            </w:tcMar>
          </w:tcPr>
          <w:p w14:paraId="48F1DBAA"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0.80</w:t>
            </w:r>
          </w:p>
        </w:tc>
        <w:tc>
          <w:tcPr>
            <w:tcW w:w="737" w:type="dxa"/>
            <w:tcBorders>
              <w:top w:val="nil"/>
              <w:left w:val="nil"/>
              <w:bottom w:val="nil"/>
              <w:right w:val="nil"/>
            </w:tcBorders>
            <w:tcMar>
              <w:top w:w="0" w:type="dxa"/>
              <w:left w:w="100" w:type="dxa"/>
              <w:bottom w:w="0" w:type="dxa"/>
              <w:right w:w="100" w:type="dxa"/>
            </w:tcMar>
          </w:tcPr>
          <w:p w14:paraId="0184DB09"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0.59</w:t>
            </w:r>
          </w:p>
        </w:tc>
        <w:tc>
          <w:tcPr>
            <w:tcW w:w="822" w:type="dxa"/>
            <w:tcBorders>
              <w:top w:val="nil"/>
              <w:left w:val="nil"/>
              <w:bottom w:val="nil"/>
              <w:right w:val="nil"/>
            </w:tcBorders>
            <w:tcMar>
              <w:top w:w="0" w:type="dxa"/>
              <w:left w:w="100" w:type="dxa"/>
              <w:bottom w:w="0" w:type="dxa"/>
              <w:right w:w="100" w:type="dxa"/>
            </w:tcMar>
          </w:tcPr>
          <w:p w14:paraId="60D3865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0.96</w:t>
            </w:r>
          </w:p>
        </w:tc>
        <w:tc>
          <w:tcPr>
            <w:tcW w:w="964" w:type="dxa"/>
            <w:tcBorders>
              <w:top w:val="nil"/>
              <w:left w:val="nil"/>
              <w:bottom w:val="nil"/>
              <w:right w:val="nil"/>
            </w:tcBorders>
            <w:tcMar>
              <w:top w:w="0" w:type="dxa"/>
              <w:left w:w="100" w:type="dxa"/>
              <w:bottom w:w="0" w:type="dxa"/>
              <w:right w:w="100" w:type="dxa"/>
            </w:tcMar>
          </w:tcPr>
          <w:p w14:paraId="2DD4A50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0.72</w:t>
            </w:r>
          </w:p>
        </w:tc>
        <w:tc>
          <w:tcPr>
            <w:tcW w:w="794" w:type="dxa"/>
            <w:tcBorders>
              <w:top w:val="nil"/>
              <w:left w:val="nil"/>
              <w:bottom w:val="nil"/>
              <w:right w:val="nil"/>
            </w:tcBorders>
            <w:tcMar>
              <w:top w:w="0" w:type="dxa"/>
              <w:left w:w="100" w:type="dxa"/>
              <w:bottom w:w="0" w:type="dxa"/>
              <w:right w:w="100" w:type="dxa"/>
            </w:tcMar>
          </w:tcPr>
          <w:p w14:paraId="51CC9793"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0.56</w:t>
            </w:r>
          </w:p>
        </w:tc>
        <w:tc>
          <w:tcPr>
            <w:tcW w:w="893" w:type="dxa"/>
            <w:tcBorders>
              <w:top w:val="nil"/>
              <w:left w:val="nil"/>
              <w:bottom w:val="nil"/>
              <w:right w:val="nil"/>
            </w:tcBorders>
            <w:tcMar>
              <w:top w:w="0" w:type="dxa"/>
              <w:left w:w="100" w:type="dxa"/>
              <w:bottom w:w="0" w:type="dxa"/>
              <w:right w:w="100" w:type="dxa"/>
            </w:tcMar>
          </w:tcPr>
          <w:p w14:paraId="30DFB08E"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0.88</w:t>
            </w:r>
          </w:p>
        </w:tc>
        <w:tc>
          <w:tcPr>
            <w:tcW w:w="1702" w:type="dxa"/>
            <w:tcBorders>
              <w:top w:val="nil"/>
              <w:left w:val="nil"/>
              <w:bottom w:val="nil"/>
              <w:right w:val="nil"/>
            </w:tcBorders>
            <w:tcMar>
              <w:top w:w="0" w:type="dxa"/>
              <w:left w:w="100" w:type="dxa"/>
              <w:bottom w:w="0" w:type="dxa"/>
              <w:right w:w="100" w:type="dxa"/>
            </w:tcMar>
          </w:tcPr>
          <w:p w14:paraId="1084FC60"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0.86</w:t>
            </w:r>
          </w:p>
        </w:tc>
        <w:tc>
          <w:tcPr>
            <w:tcW w:w="1589" w:type="dxa"/>
            <w:tcBorders>
              <w:top w:val="nil"/>
              <w:left w:val="nil"/>
              <w:bottom w:val="nil"/>
              <w:right w:val="nil"/>
            </w:tcBorders>
            <w:tcMar>
              <w:top w:w="0" w:type="dxa"/>
              <w:left w:w="100" w:type="dxa"/>
              <w:bottom w:w="0" w:type="dxa"/>
              <w:right w:w="100" w:type="dxa"/>
            </w:tcMar>
          </w:tcPr>
          <w:p w14:paraId="58D2989C" w14:textId="77777777" w:rsidR="00612AD4" w:rsidRPr="00FE23E0" w:rsidRDefault="00612AD4" w:rsidP="00277CDF">
            <w:pPr>
              <w:rPr>
                <w:color w:val="000000" w:themeColor="text1"/>
                <w:sz w:val="20"/>
                <w:szCs w:val="20"/>
                <w:highlight w:val="white"/>
              </w:rPr>
            </w:pPr>
            <w:r w:rsidRPr="00FE23E0">
              <w:rPr>
                <w:color w:val="000000" w:themeColor="text1"/>
                <w:sz w:val="20"/>
                <w:szCs w:val="20"/>
                <w:highlight w:val="white"/>
              </w:rPr>
              <w:t>0.76</w:t>
            </w:r>
          </w:p>
        </w:tc>
      </w:tr>
    </w:tbl>
    <w:p w14:paraId="7876B1C0" w14:textId="77777777" w:rsidR="00612AD4" w:rsidRPr="00FE23E0" w:rsidRDefault="00612AD4" w:rsidP="00612AD4">
      <w:pPr>
        <w:spacing w:line="480" w:lineRule="auto"/>
        <w:rPr>
          <w:color w:val="000000" w:themeColor="text1"/>
        </w:rPr>
      </w:pPr>
    </w:p>
    <w:p w14:paraId="7C8DFCFF" w14:textId="77777777" w:rsidR="00612AD4" w:rsidRPr="00FE23E0" w:rsidRDefault="00612AD4" w:rsidP="00612AD4">
      <w:pPr>
        <w:spacing w:line="480" w:lineRule="auto"/>
        <w:rPr>
          <w:color w:val="000000" w:themeColor="text1"/>
        </w:rPr>
      </w:pPr>
      <w:r w:rsidRPr="00FE23E0">
        <w:rPr>
          <w:color w:val="000000" w:themeColor="text1"/>
        </w:rPr>
        <w:br w:type="page"/>
      </w:r>
    </w:p>
    <w:p w14:paraId="6E2FB234" w14:textId="77777777" w:rsidR="00612AD4" w:rsidRPr="00FE23E0" w:rsidRDefault="00612AD4" w:rsidP="00612AD4">
      <w:pPr>
        <w:spacing w:line="480" w:lineRule="auto"/>
        <w:rPr>
          <w:b/>
          <w:bCs/>
          <w:color w:val="000000" w:themeColor="text1"/>
        </w:rPr>
      </w:pPr>
      <w:r w:rsidRPr="00FE23E0">
        <w:rPr>
          <w:b/>
          <w:bCs/>
          <w:color w:val="000000" w:themeColor="text1"/>
        </w:rPr>
        <w:lastRenderedPageBreak/>
        <w:t>Appendix 5</w:t>
      </w:r>
    </w:p>
    <w:p w14:paraId="36D46090" w14:textId="77777777" w:rsidR="00612AD4" w:rsidRPr="00FE23E0" w:rsidRDefault="00612AD4" w:rsidP="00612AD4">
      <w:pPr>
        <w:spacing w:line="480" w:lineRule="auto"/>
        <w:rPr>
          <w:color w:val="000000" w:themeColor="text1"/>
        </w:rPr>
      </w:pPr>
      <w:r w:rsidRPr="00FE23E0">
        <w:rPr>
          <w:color w:val="000000" w:themeColor="text1"/>
        </w:rPr>
        <w:t xml:space="preserve">Pre-Curriculum Survey  </w:t>
      </w:r>
    </w:p>
    <w:p w14:paraId="0C894EE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AA4BE8D" w14:textId="77777777" w:rsidR="00612AD4" w:rsidRPr="00FE23E0" w:rsidRDefault="00612AD4" w:rsidP="00612AD4">
      <w:pPr>
        <w:spacing w:line="480" w:lineRule="auto"/>
        <w:rPr>
          <w:color w:val="000000" w:themeColor="text1"/>
        </w:rPr>
      </w:pPr>
      <w:r w:rsidRPr="00FE23E0">
        <w:rPr>
          <w:color w:val="000000" w:themeColor="text1"/>
        </w:rPr>
        <w:t xml:space="preserve">As part of your Internal Medicine Sub-Internship, we aim to improve your readiness to be an integral part of patient handoffs and care transitions.  This pre-curriculum survey should take approximately 10 minutes to complete, and will help us understand how to best prepare you in patient discharge practices for your intern year. </w:t>
      </w:r>
    </w:p>
    <w:p w14:paraId="6D2ED766"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90A5C64" w14:textId="77777777" w:rsidR="00612AD4" w:rsidRPr="00FE23E0" w:rsidRDefault="00612AD4" w:rsidP="00612AD4">
      <w:pPr>
        <w:spacing w:line="480" w:lineRule="auto"/>
        <w:rPr>
          <w:color w:val="000000" w:themeColor="text1"/>
        </w:rPr>
      </w:pPr>
      <w:r w:rsidRPr="00FE23E0">
        <w:rPr>
          <w:color w:val="000000" w:themeColor="text1"/>
        </w:rPr>
        <w:t xml:space="preserve">Please do not hesitate to contact us with any questions, suggestions, or comments.   </w:t>
      </w:r>
    </w:p>
    <w:p w14:paraId="5D87373A"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75E902D"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1CDDB99" w14:textId="77777777" w:rsidR="00612AD4" w:rsidRPr="00FE23E0" w:rsidRDefault="00612AD4" w:rsidP="00612AD4">
      <w:pPr>
        <w:spacing w:line="480" w:lineRule="auto"/>
        <w:rPr>
          <w:color w:val="000000" w:themeColor="text1"/>
        </w:rPr>
      </w:pPr>
      <w:r w:rsidRPr="00FE23E0">
        <w:rPr>
          <w:color w:val="000000" w:themeColor="text1"/>
        </w:rPr>
        <w:t xml:space="preserve">What is your hospital site? </w:t>
      </w:r>
    </w:p>
    <w:p w14:paraId="016E60D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285CCEF" w14:textId="77777777" w:rsidR="00612AD4" w:rsidRPr="00FE23E0" w:rsidRDefault="00612AD4" w:rsidP="00612AD4">
      <w:pPr>
        <w:spacing w:line="480" w:lineRule="auto"/>
        <w:rPr>
          <w:color w:val="000000" w:themeColor="text1"/>
        </w:rPr>
      </w:pPr>
      <w:r w:rsidRPr="00FE23E0">
        <w:rPr>
          <w:color w:val="000000" w:themeColor="text1"/>
        </w:rPr>
        <w:t xml:space="preserve">I have previously been involved with a patient discharge from the hospital  </w:t>
      </w:r>
    </w:p>
    <w:p w14:paraId="6213A279" w14:textId="77777777" w:rsidR="00612AD4" w:rsidRPr="00FE23E0" w:rsidRDefault="00612AD4" w:rsidP="00612AD4">
      <w:pPr>
        <w:spacing w:line="480" w:lineRule="auto"/>
        <w:rPr>
          <w:color w:val="000000" w:themeColor="text1"/>
        </w:rPr>
      </w:pPr>
      <w:r w:rsidRPr="00FE23E0">
        <w:rPr>
          <w:color w:val="000000" w:themeColor="text1"/>
        </w:rPr>
        <w:t xml:space="preserve">Yes </w:t>
      </w:r>
    </w:p>
    <w:p w14:paraId="264CE365" w14:textId="77777777" w:rsidR="00612AD4" w:rsidRPr="00FE23E0" w:rsidRDefault="00612AD4" w:rsidP="00612AD4">
      <w:pPr>
        <w:spacing w:line="480" w:lineRule="auto"/>
        <w:rPr>
          <w:color w:val="000000" w:themeColor="text1"/>
        </w:rPr>
      </w:pPr>
      <w:r w:rsidRPr="00FE23E0">
        <w:rPr>
          <w:color w:val="000000" w:themeColor="text1"/>
        </w:rPr>
        <w:t xml:space="preserve">No </w:t>
      </w:r>
    </w:p>
    <w:p w14:paraId="6EBC665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CAF10D7" w14:textId="77777777" w:rsidR="00612AD4" w:rsidRPr="00FE23E0" w:rsidRDefault="00612AD4" w:rsidP="00612AD4">
      <w:pPr>
        <w:spacing w:line="480" w:lineRule="auto"/>
        <w:rPr>
          <w:color w:val="000000" w:themeColor="text1"/>
        </w:rPr>
      </w:pPr>
      <w:r w:rsidRPr="00FE23E0">
        <w:rPr>
          <w:color w:val="000000" w:themeColor="text1"/>
        </w:rPr>
        <w:t xml:space="preserve">I have previously received training in patient discharges  </w:t>
      </w:r>
    </w:p>
    <w:p w14:paraId="7325DDE5" w14:textId="77777777" w:rsidR="00612AD4" w:rsidRPr="00FE23E0" w:rsidRDefault="00612AD4" w:rsidP="00612AD4">
      <w:pPr>
        <w:spacing w:line="480" w:lineRule="auto"/>
        <w:rPr>
          <w:color w:val="000000" w:themeColor="text1"/>
        </w:rPr>
      </w:pPr>
      <w:r w:rsidRPr="00FE23E0">
        <w:rPr>
          <w:color w:val="000000" w:themeColor="text1"/>
        </w:rPr>
        <w:t xml:space="preserve">Yes </w:t>
      </w:r>
    </w:p>
    <w:p w14:paraId="0EBE9993" w14:textId="77777777" w:rsidR="00612AD4" w:rsidRPr="00FE23E0" w:rsidRDefault="00612AD4" w:rsidP="00612AD4">
      <w:pPr>
        <w:spacing w:line="480" w:lineRule="auto"/>
        <w:rPr>
          <w:color w:val="000000" w:themeColor="text1"/>
        </w:rPr>
      </w:pPr>
      <w:r w:rsidRPr="00FE23E0">
        <w:rPr>
          <w:color w:val="000000" w:themeColor="text1"/>
        </w:rPr>
        <w:t xml:space="preserve">No </w:t>
      </w:r>
    </w:p>
    <w:p w14:paraId="411647C9"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ECCCA61"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your awareness of the impact of social determinants of health on post discharge care </w:t>
      </w:r>
    </w:p>
    <w:p w14:paraId="617CB557"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 </w:t>
      </w:r>
    </w:p>
    <w:p w14:paraId="0845BD1A"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6743089"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housing instability on the post discharge care of our patients? </w:t>
      </w:r>
    </w:p>
    <w:p w14:paraId="6276EA68" w14:textId="77777777" w:rsidR="00612AD4" w:rsidRPr="00FE23E0" w:rsidRDefault="00612AD4" w:rsidP="00612AD4">
      <w:pPr>
        <w:pStyle w:val="ListParagraph"/>
        <w:numPr>
          <w:ilvl w:val="0"/>
          <w:numId w:val="165"/>
        </w:numPr>
        <w:spacing w:line="480" w:lineRule="auto"/>
        <w:rPr>
          <w:color w:val="000000" w:themeColor="text1"/>
        </w:rPr>
      </w:pPr>
      <w:r w:rsidRPr="00FE23E0">
        <w:rPr>
          <w:color w:val="000000" w:themeColor="text1"/>
        </w:rPr>
        <w:t xml:space="preserve">Not at all aware </w:t>
      </w:r>
    </w:p>
    <w:p w14:paraId="070B948A" w14:textId="77777777" w:rsidR="00612AD4" w:rsidRPr="00FE23E0" w:rsidRDefault="00612AD4" w:rsidP="00612AD4">
      <w:pPr>
        <w:pStyle w:val="ListParagraph"/>
        <w:numPr>
          <w:ilvl w:val="0"/>
          <w:numId w:val="165"/>
        </w:numPr>
        <w:spacing w:line="480" w:lineRule="auto"/>
        <w:rPr>
          <w:color w:val="000000" w:themeColor="text1"/>
        </w:rPr>
      </w:pPr>
      <w:r w:rsidRPr="00FE23E0">
        <w:rPr>
          <w:color w:val="000000" w:themeColor="text1"/>
        </w:rPr>
        <w:t xml:space="preserve">Slightly aware </w:t>
      </w:r>
    </w:p>
    <w:p w14:paraId="624E362A" w14:textId="77777777" w:rsidR="00612AD4" w:rsidRPr="00FE23E0" w:rsidRDefault="00612AD4" w:rsidP="00612AD4">
      <w:pPr>
        <w:pStyle w:val="ListParagraph"/>
        <w:numPr>
          <w:ilvl w:val="0"/>
          <w:numId w:val="165"/>
        </w:numPr>
        <w:spacing w:line="480" w:lineRule="auto"/>
        <w:rPr>
          <w:color w:val="000000" w:themeColor="text1"/>
        </w:rPr>
      </w:pPr>
      <w:r w:rsidRPr="00FE23E0">
        <w:rPr>
          <w:color w:val="000000" w:themeColor="text1"/>
        </w:rPr>
        <w:t xml:space="preserve">Somewhat aware </w:t>
      </w:r>
    </w:p>
    <w:p w14:paraId="6D80E6C3" w14:textId="77777777" w:rsidR="00612AD4" w:rsidRPr="00FE23E0" w:rsidRDefault="00612AD4" w:rsidP="00612AD4">
      <w:pPr>
        <w:pStyle w:val="ListParagraph"/>
        <w:numPr>
          <w:ilvl w:val="0"/>
          <w:numId w:val="165"/>
        </w:numPr>
        <w:spacing w:line="480" w:lineRule="auto"/>
        <w:rPr>
          <w:color w:val="000000" w:themeColor="text1"/>
        </w:rPr>
      </w:pPr>
      <w:r w:rsidRPr="00FE23E0">
        <w:rPr>
          <w:color w:val="000000" w:themeColor="text1"/>
        </w:rPr>
        <w:t xml:space="preserve">Moderately aware </w:t>
      </w:r>
    </w:p>
    <w:p w14:paraId="0521AA33" w14:textId="77777777" w:rsidR="00612AD4" w:rsidRPr="00FE23E0" w:rsidRDefault="00612AD4" w:rsidP="00612AD4">
      <w:pPr>
        <w:pStyle w:val="ListParagraph"/>
        <w:numPr>
          <w:ilvl w:val="0"/>
          <w:numId w:val="165"/>
        </w:numPr>
        <w:spacing w:line="480" w:lineRule="auto"/>
        <w:rPr>
          <w:color w:val="000000" w:themeColor="text1"/>
        </w:rPr>
      </w:pPr>
      <w:r w:rsidRPr="00FE23E0">
        <w:rPr>
          <w:color w:val="000000" w:themeColor="text1"/>
        </w:rPr>
        <w:t xml:space="preserve">Extremely aware </w:t>
      </w:r>
    </w:p>
    <w:p w14:paraId="778B147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D9CB39B"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food insecurity on the post discharge care of our patients? </w:t>
      </w:r>
    </w:p>
    <w:p w14:paraId="6FA318BF" w14:textId="77777777" w:rsidR="00612AD4" w:rsidRPr="00FE23E0" w:rsidRDefault="00612AD4" w:rsidP="00612AD4">
      <w:pPr>
        <w:pStyle w:val="ListParagraph"/>
        <w:numPr>
          <w:ilvl w:val="0"/>
          <w:numId w:val="166"/>
        </w:numPr>
        <w:spacing w:line="480" w:lineRule="auto"/>
        <w:rPr>
          <w:color w:val="000000" w:themeColor="text1"/>
        </w:rPr>
      </w:pPr>
      <w:r w:rsidRPr="00FE23E0">
        <w:rPr>
          <w:color w:val="000000" w:themeColor="text1"/>
        </w:rPr>
        <w:t xml:space="preserve">Not at all aware </w:t>
      </w:r>
    </w:p>
    <w:p w14:paraId="5EF9569D" w14:textId="77777777" w:rsidR="00612AD4" w:rsidRPr="00FE23E0" w:rsidRDefault="00612AD4" w:rsidP="00612AD4">
      <w:pPr>
        <w:pStyle w:val="ListParagraph"/>
        <w:numPr>
          <w:ilvl w:val="0"/>
          <w:numId w:val="166"/>
        </w:numPr>
        <w:spacing w:line="480" w:lineRule="auto"/>
        <w:rPr>
          <w:color w:val="000000" w:themeColor="text1"/>
        </w:rPr>
      </w:pPr>
      <w:r w:rsidRPr="00FE23E0">
        <w:rPr>
          <w:color w:val="000000" w:themeColor="text1"/>
        </w:rPr>
        <w:t xml:space="preserve">Slightly aware </w:t>
      </w:r>
    </w:p>
    <w:p w14:paraId="1E7CAF36" w14:textId="77777777" w:rsidR="00612AD4" w:rsidRPr="00FE23E0" w:rsidRDefault="00612AD4" w:rsidP="00612AD4">
      <w:pPr>
        <w:pStyle w:val="ListParagraph"/>
        <w:numPr>
          <w:ilvl w:val="0"/>
          <w:numId w:val="166"/>
        </w:numPr>
        <w:spacing w:line="480" w:lineRule="auto"/>
        <w:rPr>
          <w:color w:val="000000" w:themeColor="text1"/>
        </w:rPr>
      </w:pPr>
      <w:r w:rsidRPr="00FE23E0">
        <w:rPr>
          <w:color w:val="000000" w:themeColor="text1"/>
        </w:rPr>
        <w:t xml:space="preserve">Somewhat aware </w:t>
      </w:r>
    </w:p>
    <w:p w14:paraId="305A6CDB" w14:textId="77777777" w:rsidR="00612AD4" w:rsidRPr="00FE23E0" w:rsidRDefault="00612AD4" w:rsidP="00612AD4">
      <w:pPr>
        <w:pStyle w:val="ListParagraph"/>
        <w:numPr>
          <w:ilvl w:val="0"/>
          <w:numId w:val="166"/>
        </w:numPr>
        <w:spacing w:line="480" w:lineRule="auto"/>
        <w:rPr>
          <w:color w:val="000000" w:themeColor="text1"/>
        </w:rPr>
      </w:pPr>
      <w:r w:rsidRPr="00FE23E0">
        <w:rPr>
          <w:color w:val="000000" w:themeColor="text1"/>
        </w:rPr>
        <w:t xml:space="preserve">Moderately aware </w:t>
      </w:r>
    </w:p>
    <w:p w14:paraId="180ED6EB" w14:textId="77777777" w:rsidR="00612AD4" w:rsidRPr="00FE23E0" w:rsidRDefault="00612AD4" w:rsidP="00612AD4">
      <w:pPr>
        <w:pStyle w:val="ListParagraph"/>
        <w:numPr>
          <w:ilvl w:val="0"/>
          <w:numId w:val="166"/>
        </w:numPr>
        <w:spacing w:line="480" w:lineRule="auto"/>
        <w:rPr>
          <w:color w:val="000000" w:themeColor="text1"/>
        </w:rPr>
      </w:pPr>
      <w:r w:rsidRPr="00FE23E0">
        <w:rPr>
          <w:color w:val="000000" w:themeColor="text1"/>
        </w:rPr>
        <w:t xml:space="preserve">Extremely aware </w:t>
      </w:r>
    </w:p>
    <w:p w14:paraId="0C57A22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8F58A04"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access to utilities (water, electricity, heat) on the post discharge care of our patients? </w:t>
      </w:r>
    </w:p>
    <w:p w14:paraId="1EBC83FC" w14:textId="77777777" w:rsidR="00612AD4" w:rsidRPr="00FE23E0" w:rsidRDefault="00612AD4" w:rsidP="00612AD4">
      <w:pPr>
        <w:pStyle w:val="ListParagraph"/>
        <w:numPr>
          <w:ilvl w:val="0"/>
          <w:numId w:val="167"/>
        </w:numPr>
        <w:spacing w:line="480" w:lineRule="auto"/>
        <w:rPr>
          <w:color w:val="000000" w:themeColor="text1"/>
        </w:rPr>
      </w:pPr>
      <w:r w:rsidRPr="00FE23E0">
        <w:rPr>
          <w:color w:val="000000" w:themeColor="text1"/>
        </w:rPr>
        <w:t xml:space="preserve">Not at all aware </w:t>
      </w:r>
    </w:p>
    <w:p w14:paraId="41202DCB" w14:textId="77777777" w:rsidR="00612AD4" w:rsidRPr="00FE23E0" w:rsidRDefault="00612AD4" w:rsidP="00612AD4">
      <w:pPr>
        <w:pStyle w:val="ListParagraph"/>
        <w:numPr>
          <w:ilvl w:val="0"/>
          <w:numId w:val="167"/>
        </w:numPr>
        <w:spacing w:line="480" w:lineRule="auto"/>
        <w:rPr>
          <w:color w:val="000000" w:themeColor="text1"/>
        </w:rPr>
      </w:pPr>
      <w:r w:rsidRPr="00FE23E0">
        <w:rPr>
          <w:color w:val="000000" w:themeColor="text1"/>
        </w:rPr>
        <w:t xml:space="preserve">Slightly aware </w:t>
      </w:r>
    </w:p>
    <w:p w14:paraId="0A899705" w14:textId="77777777" w:rsidR="00612AD4" w:rsidRPr="00FE23E0" w:rsidRDefault="00612AD4" w:rsidP="00612AD4">
      <w:pPr>
        <w:pStyle w:val="ListParagraph"/>
        <w:numPr>
          <w:ilvl w:val="0"/>
          <w:numId w:val="167"/>
        </w:numPr>
        <w:spacing w:line="480" w:lineRule="auto"/>
        <w:rPr>
          <w:color w:val="000000" w:themeColor="text1"/>
        </w:rPr>
      </w:pPr>
      <w:r w:rsidRPr="00FE23E0">
        <w:rPr>
          <w:color w:val="000000" w:themeColor="text1"/>
        </w:rPr>
        <w:t xml:space="preserve">Somewhat aware </w:t>
      </w:r>
    </w:p>
    <w:p w14:paraId="5B735F39" w14:textId="77777777" w:rsidR="00612AD4" w:rsidRPr="00FE23E0" w:rsidRDefault="00612AD4" w:rsidP="00612AD4">
      <w:pPr>
        <w:pStyle w:val="ListParagraph"/>
        <w:numPr>
          <w:ilvl w:val="0"/>
          <w:numId w:val="167"/>
        </w:numPr>
        <w:spacing w:line="480" w:lineRule="auto"/>
        <w:rPr>
          <w:color w:val="000000" w:themeColor="text1"/>
        </w:rPr>
      </w:pPr>
      <w:r w:rsidRPr="00FE23E0">
        <w:rPr>
          <w:color w:val="000000" w:themeColor="text1"/>
        </w:rPr>
        <w:lastRenderedPageBreak/>
        <w:t xml:space="preserve">Moderately aware </w:t>
      </w:r>
    </w:p>
    <w:p w14:paraId="741907B0" w14:textId="77777777" w:rsidR="00612AD4" w:rsidRPr="00FE23E0" w:rsidRDefault="00612AD4" w:rsidP="00612AD4">
      <w:pPr>
        <w:pStyle w:val="ListParagraph"/>
        <w:numPr>
          <w:ilvl w:val="0"/>
          <w:numId w:val="167"/>
        </w:numPr>
        <w:spacing w:line="480" w:lineRule="auto"/>
        <w:rPr>
          <w:color w:val="000000" w:themeColor="text1"/>
        </w:rPr>
      </w:pPr>
      <w:r w:rsidRPr="00FE23E0">
        <w:rPr>
          <w:color w:val="000000" w:themeColor="text1"/>
        </w:rPr>
        <w:t xml:space="preserve">Extremely aware </w:t>
      </w:r>
    </w:p>
    <w:p w14:paraId="7F48E00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9C828F8"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access to transportation on the post discharge care of our patients? </w:t>
      </w:r>
    </w:p>
    <w:p w14:paraId="7ED86843" w14:textId="77777777" w:rsidR="00612AD4" w:rsidRPr="00FE23E0" w:rsidRDefault="00612AD4" w:rsidP="00612AD4">
      <w:pPr>
        <w:pStyle w:val="ListParagraph"/>
        <w:numPr>
          <w:ilvl w:val="0"/>
          <w:numId w:val="168"/>
        </w:numPr>
        <w:spacing w:line="480" w:lineRule="auto"/>
        <w:rPr>
          <w:color w:val="000000" w:themeColor="text1"/>
        </w:rPr>
      </w:pPr>
      <w:r w:rsidRPr="00FE23E0">
        <w:rPr>
          <w:color w:val="000000" w:themeColor="text1"/>
        </w:rPr>
        <w:t xml:space="preserve">Not at all aware </w:t>
      </w:r>
    </w:p>
    <w:p w14:paraId="4F24DF0E" w14:textId="77777777" w:rsidR="00612AD4" w:rsidRPr="00FE23E0" w:rsidRDefault="00612AD4" w:rsidP="00612AD4">
      <w:pPr>
        <w:pStyle w:val="ListParagraph"/>
        <w:numPr>
          <w:ilvl w:val="0"/>
          <w:numId w:val="168"/>
        </w:numPr>
        <w:spacing w:line="480" w:lineRule="auto"/>
        <w:rPr>
          <w:color w:val="000000" w:themeColor="text1"/>
        </w:rPr>
      </w:pPr>
      <w:r w:rsidRPr="00FE23E0">
        <w:rPr>
          <w:color w:val="000000" w:themeColor="text1"/>
        </w:rPr>
        <w:t xml:space="preserve">Slightly aware </w:t>
      </w:r>
    </w:p>
    <w:p w14:paraId="548DFA92" w14:textId="77777777" w:rsidR="00612AD4" w:rsidRPr="00FE23E0" w:rsidRDefault="00612AD4" w:rsidP="00612AD4">
      <w:pPr>
        <w:pStyle w:val="ListParagraph"/>
        <w:numPr>
          <w:ilvl w:val="0"/>
          <w:numId w:val="168"/>
        </w:numPr>
        <w:spacing w:line="480" w:lineRule="auto"/>
        <w:rPr>
          <w:color w:val="000000" w:themeColor="text1"/>
        </w:rPr>
      </w:pPr>
      <w:r w:rsidRPr="00FE23E0">
        <w:rPr>
          <w:color w:val="000000" w:themeColor="text1"/>
        </w:rPr>
        <w:t xml:space="preserve">Somewhat aware </w:t>
      </w:r>
    </w:p>
    <w:p w14:paraId="65D28EC0" w14:textId="77777777" w:rsidR="00612AD4" w:rsidRPr="00FE23E0" w:rsidRDefault="00612AD4" w:rsidP="00612AD4">
      <w:pPr>
        <w:pStyle w:val="ListParagraph"/>
        <w:numPr>
          <w:ilvl w:val="0"/>
          <w:numId w:val="168"/>
        </w:numPr>
        <w:spacing w:line="480" w:lineRule="auto"/>
        <w:rPr>
          <w:color w:val="000000" w:themeColor="text1"/>
        </w:rPr>
      </w:pPr>
      <w:r w:rsidRPr="00FE23E0">
        <w:rPr>
          <w:color w:val="000000" w:themeColor="text1"/>
        </w:rPr>
        <w:t xml:space="preserve">Moderately aware </w:t>
      </w:r>
    </w:p>
    <w:p w14:paraId="59BB422D" w14:textId="77777777" w:rsidR="00612AD4" w:rsidRPr="00FE23E0" w:rsidRDefault="00612AD4" w:rsidP="00612AD4">
      <w:pPr>
        <w:pStyle w:val="ListParagraph"/>
        <w:numPr>
          <w:ilvl w:val="0"/>
          <w:numId w:val="168"/>
        </w:numPr>
        <w:spacing w:line="480" w:lineRule="auto"/>
        <w:rPr>
          <w:color w:val="000000" w:themeColor="text1"/>
        </w:rPr>
      </w:pPr>
      <w:r w:rsidRPr="00FE23E0">
        <w:rPr>
          <w:color w:val="000000" w:themeColor="text1"/>
        </w:rPr>
        <w:t xml:space="preserve">Extremely aware </w:t>
      </w:r>
    </w:p>
    <w:p w14:paraId="7FE69DC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D409910"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23CE1B0"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interpersonal safety on the post discharge care of our patients? </w:t>
      </w:r>
    </w:p>
    <w:p w14:paraId="34AB05D7" w14:textId="77777777" w:rsidR="00612AD4" w:rsidRPr="00FE23E0" w:rsidRDefault="00612AD4" w:rsidP="00612AD4">
      <w:pPr>
        <w:pStyle w:val="ListParagraph"/>
        <w:numPr>
          <w:ilvl w:val="0"/>
          <w:numId w:val="169"/>
        </w:numPr>
        <w:spacing w:line="480" w:lineRule="auto"/>
        <w:rPr>
          <w:color w:val="000000" w:themeColor="text1"/>
        </w:rPr>
      </w:pPr>
      <w:r w:rsidRPr="00FE23E0">
        <w:rPr>
          <w:color w:val="000000" w:themeColor="text1"/>
        </w:rPr>
        <w:t xml:space="preserve">Not at all aware </w:t>
      </w:r>
    </w:p>
    <w:p w14:paraId="200BC7F9" w14:textId="77777777" w:rsidR="00612AD4" w:rsidRPr="00FE23E0" w:rsidRDefault="00612AD4" w:rsidP="00612AD4">
      <w:pPr>
        <w:pStyle w:val="ListParagraph"/>
        <w:numPr>
          <w:ilvl w:val="0"/>
          <w:numId w:val="169"/>
        </w:numPr>
        <w:spacing w:line="480" w:lineRule="auto"/>
        <w:rPr>
          <w:color w:val="000000" w:themeColor="text1"/>
        </w:rPr>
      </w:pPr>
      <w:r w:rsidRPr="00FE23E0">
        <w:rPr>
          <w:color w:val="000000" w:themeColor="text1"/>
        </w:rPr>
        <w:t xml:space="preserve">Slightly aware </w:t>
      </w:r>
    </w:p>
    <w:p w14:paraId="7F035E24" w14:textId="77777777" w:rsidR="00612AD4" w:rsidRPr="00FE23E0" w:rsidRDefault="00612AD4" w:rsidP="00612AD4">
      <w:pPr>
        <w:pStyle w:val="ListParagraph"/>
        <w:numPr>
          <w:ilvl w:val="0"/>
          <w:numId w:val="169"/>
        </w:numPr>
        <w:spacing w:line="480" w:lineRule="auto"/>
        <w:rPr>
          <w:color w:val="000000" w:themeColor="text1"/>
        </w:rPr>
      </w:pPr>
      <w:r w:rsidRPr="00FE23E0">
        <w:rPr>
          <w:color w:val="000000" w:themeColor="text1"/>
        </w:rPr>
        <w:t xml:space="preserve">Somewhat aware </w:t>
      </w:r>
    </w:p>
    <w:p w14:paraId="3F3F7E3E" w14:textId="77777777" w:rsidR="00612AD4" w:rsidRPr="00FE23E0" w:rsidRDefault="00612AD4" w:rsidP="00612AD4">
      <w:pPr>
        <w:pStyle w:val="ListParagraph"/>
        <w:numPr>
          <w:ilvl w:val="0"/>
          <w:numId w:val="169"/>
        </w:numPr>
        <w:spacing w:line="480" w:lineRule="auto"/>
        <w:rPr>
          <w:color w:val="000000" w:themeColor="text1"/>
        </w:rPr>
      </w:pPr>
      <w:r w:rsidRPr="00FE23E0">
        <w:rPr>
          <w:color w:val="000000" w:themeColor="text1"/>
        </w:rPr>
        <w:t xml:space="preserve">Moderately aware </w:t>
      </w:r>
    </w:p>
    <w:p w14:paraId="01DAF169" w14:textId="77777777" w:rsidR="00612AD4" w:rsidRPr="00FE23E0" w:rsidRDefault="00612AD4" w:rsidP="00612AD4">
      <w:pPr>
        <w:pStyle w:val="ListParagraph"/>
        <w:numPr>
          <w:ilvl w:val="0"/>
          <w:numId w:val="169"/>
        </w:numPr>
        <w:spacing w:line="480" w:lineRule="auto"/>
        <w:rPr>
          <w:color w:val="000000" w:themeColor="text1"/>
        </w:rPr>
      </w:pPr>
      <w:r w:rsidRPr="00FE23E0">
        <w:rPr>
          <w:color w:val="000000" w:themeColor="text1"/>
        </w:rPr>
        <w:t xml:space="preserve">Extremely aware </w:t>
      </w:r>
    </w:p>
    <w:p w14:paraId="476BF74D"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3FB1A9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339017B" w14:textId="77777777" w:rsidR="00612AD4" w:rsidRPr="00FE23E0" w:rsidRDefault="00612AD4" w:rsidP="00612AD4">
      <w:pPr>
        <w:spacing w:line="480" w:lineRule="auto"/>
        <w:rPr>
          <w:color w:val="000000" w:themeColor="text1"/>
        </w:rPr>
      </w:pPr>
      <w:r w:rsidRPr="00FE23E0">
        <w:rPr>
          <w:color w:val="000000" w:themeColor="text1"/>
        </w:rPr>
        <w:t xml:space="preserve">Please list the top three interventions you took to ensure that there is good communication between you and the patient before you start discussing discharge instructions </w:t>
      </w:r>
    </w:p>
    <w:p w14:paraId="5CFA9C9B"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 </w:t>
      </w:r>
    </w:p>
    <w:p w14:paraId="1556C6BF" w14:textId="77777777" w:rsidR="00612AD4" w:rsidRPr="00FE23E0" w:rsidRDefault="00612AD4" w:rsidP="00612AD4">
      <w:pPr>
        <w:spacing w:line="480" w:lineRule="auto"/>
        <w:rPr>
          <w:color w:val="000000" w:themeColor="text1"/>
        </w:rPr>
      </w:pPr>
      <w:r w:rsidRPr="00FE23E0">
        <w:rPr>
          <w:color w:val="000000" w:themeColor="text1"/>
        </w:rPr>
        <w:t xml:space="preserve">Please list the top three elements that you addressed when providing discharge education to a patient </w:t>
      </w:r>
    </w:p>
    <w:p w14:paraId="3D133819"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55BDF17"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key elements of the discharge process: </w:t>
      </w:r>
    </w:p>
    <w:p w14:paraId="508A3E2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2808031" w14:textId="77777777" w:rsidR="00612AD4" w:rsidRPr="00FE23E0" w:rsidRDefault="00612AD4" w:rsidP="00612AD4">
      <w:pPr>
        <w:spacing w:line="480" w:lineRule="auto"/>
        <w:rPr>
          <w:color w:val="000000" w:themeColor="text1"/>
        </w:rPr>
      </w:pPr>
      <w:r w:rsidRPr="00FE23E0">
        <w:rPr>
          <w:color w:val="000000" w:themeColor="text1"/>
        </w:rPr>
        <w:t xml:space="preserve">I know how to do medication reconciliation </w:t>
      </w:r>
    </w:p>
    <w:p w14:paraId="76C2BFF3" w14:textId="77777777" w:rsidR="00612AD4" w:rsidRPr="00FE23E0" w:rsidRDefault="00612AD4" w:rsidP="00612AD4">
      <w:pPr>
        <w:pStyle w:val="ListParagraph"/>
        <w:numPr>
          <w:ilvl w:val="0"/>
          <w:numId w:val="170"/>
        </w:numPr>
        <w:spacing w:line="480" w:lineRule="auto"/>
        <w:rPr>
          <w:color w:val="000000" w:themeColor="text1"/>
        </w:rPr>
      </w:pPr>
      <w:r w:rsidRPr="00FE23E0">
        <w:rPr>
          <w:color w:val="000000" w:themeColor="text1"/>
        </w:rPr>
        <w:t xml:space="preserve">Strongly disagree </w:t>
      </w:r>
    </w:p>
    <w:p w14:paraId="284AB98D" w14:textId="77777777" w:rsidR="00612AD4" w:rsidRPr="00FE23E0" w:rsidRDefault="00612AD4" w:rsidP="00612AD4">
      <w:pPr>
        <w:pStyle w:val="ListParagraph"/>
        <w:numPr>
          <w:ilvl w:val="0"/>
          <w:numId w:val="170"/>
        </w:numPr>
        <w:spacing w:line="480" w:lineRule="auto"/>
        <w:rPr>
          <w:color w:val="000000" w:themeColor="text1"/>
        </w:rPr>
      </w:pPr>
      <w:r w:rsidRPr="00FE23E0">
        <w:rPr>
          <w:color w:val="000000" w:themeColor="text1"/>
        </w:rPr>
        <w:t xml:space="preserve">Somewhat disagree </w:t>
      </w:r>
    </w:p>
    <w:p w14:paraId="55BD1BD4" w14:textId="77777777" w:rsidR="00612AD4" w:rsidRPr="00FE23E0" w:rsidRDefault="00612AD4" w:rsidP="00612AD4">
      <w:pPr>
        <w:pStyle w:val="ListParagraph"/>
        <w:numPr>
          <w:ilvl w:val="0"/>
          <w:numId w:val="170"/>
        </w:numPr>
        <w:spacing w:line="480" w:lineRule="auto"/>
        <w:rPr>
          <w:color w:val="000000" w:themeColor="text1"/>
        </w:rPr>
      </w:pPr>
      <w:r w:rsidRPr="00FE23E0">
        <w:rPr>
          <w:color w:val="000000" w:themeColor="text1"/>
        </w:rPr>
        <w:t xml:space="preserve">Neither agree nor disagree </w:t>
      </w:r>
    </w:p>
    <w:p w14:paraId="52E18A67" w14:textId="77777777" w:rsidR="00612AD4" w:rsidRPr="00FE23E0" w:rsidRDefault="00612AD4" w:rsidP="00612AD4">
      <w:pPr>
        <w:pStyle w:val="ListParagraph"/>
        <w:numPr>
          <w:ilvl w:val="0"/>
          <w:numId w:val="170"/>
        </w:numPr>
        <w:spacing w:line="480" w:lineRule="auto"/>
        <w:rPr>
          <w:color w:val="000000" w:themeColor="text1"/>
        </w:rPr>
      </w:pPr>
      <w:r w:rsidRPr="00FE23E0">
        <w:rPr>
          <w:color w:val="000000" w:themeColor="text1"/>
        </w:rPr>
        <w:t xml:space="preserve">Agree </w:t>
      </w:r>
    </w:p>
    <w:p w14:paraId="31876AF5" w14:textId="77777777" w:rsidR="00612AD4" w:rsidRPr="00FE23E0" w:rsidRDefault="00612AD4" w:rsidP="00612AD4">
      <w:pPr>
        <w:pStyle w:val="ListParagraph"/>
        <w:numPr>
          <w:ilvl w:val="0"/>
          <w:numId w:val="170"/>
        </w:numPr>
        <w:spacing w:line="480" w:lineRule="auto"/>
        <w:rPr>
          <w:color w:val="000000" w:themeColor="text1"/>
        </w:rPr>
      </w:pPr>
      <w:r w:rsidRPr="00FE23E0">
        <w:rPr>
          <w:color w:val="000000" w:themeColor="text1"/>
        </w:rPr>
        <w:t xml:space="preserve">Strongly agree </w:t>
      </w:r>
    </w:p>
    <w:p w14:paraId="331F152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A7BD622" w14:textId="77777777" w:rsidR="00612AD4" w:rsidRPr="00FE23E0" w:rsidRDefault="00612AD4" w:rsidP="00612AD4">
      <w:pPr>
        <w:spacing w:line="480" w:lineRule="auto"/>
        <w:rPr>
          <w:color w:val="000000" w:themeColor="text1"/>
        </w:rPr>
      </w:pPr>
      <w:r w:rsidRPr="00FE23E0">
        <w:rPr>
          <w:color w:val="000000" w:themeColor="text1"/>
        </w:rPr>
        <w:t xml:space="preserve">I know how to write a discharge summary </w:t>
      </w:r>
    </w:p>
    <w:p w14:paraId="0BD2A315" w14:textId="77777777" w:rsidR="00612AD4" w:rsidRPr="00FE23E0" w:rsidRDefault="00612AD4" w:rsidP="00612AD4">
      <w:pPr>
        <w:pStyle w:val="ListParagraph"/>
        <w:numPr>
          <w:ilvl w:val="0"/>
          <w:numId w:val="171"/>
        </w:numPr>
        <w:spacing w:line="480" w:lineRule="auto"/>
        <w:rPr>
          <w:color w:val="000000" w:themeColor="text1"/>
        </w:rPr>
      </w:pPr>
      <w:r w:rsidRPr="00FE23E0">
        <w:rPr>
          <w:color w:val="000000" w:themeColor="text1"/>
        </w:rPr>
        <w:t xml:space="preserve">Strongly disagree </w:t>
      </w:r>
    </w:p>
    <w:p w14:paraId="2AC7101B" w14:textId="77777777" w:rsidR="00612AD4" w:rsidRPr="00FE23E0" w:rsidRDefault="00612AD4" w:rsidP="00612AD4">
      <w:pPr>
        <w:pStyle w:val="ListParagraph"/>
        <w:numPr>
          <w:ilvl w:val="0"/>
          <w:numId w:val="171"/>
        </w:numPr>
        <w:spacing w:line="480" w:lineRule="auto"/>
        <w:rPr>
          <w:color w:val="000000" w:themeColor="text1"/>
        </w:rPr>
      </w:pPr>
      <w:r w:rsidRPr="00FE23E0">
        <w:rPr>
          <w:color w:val="000000" w:themeColor="text1"/>
        </w:rPr>
        <w:t xml:space="preserve">Somewhat disagree </w:t>
      </w:r>
    </w:p>
    <w:p w14:paraId="31C1AD7B" w14:textId="77777777" w:rsidR="00612AD4" w:rsidRPr="00FE23E0" w:rsidRDefault="00612AD4" w:rsidP="00612AD4">
      <w:pPr>
        <w:pStyle w:val="ListParagraph"/>
        <w:numPr>
          <w:ilvl w:val="0"/>
          <w:numId w:val="171"/>
        </w:numPr>
        <w:spacing w:line="480" w:lineRule="auto"/>
        <w:rPr>
          <w:color w:val="000000" w:themeColor="text1"/>
        </w:rPr>
      </w:pPr>
      <w:r w:rsidRPr="00FE23E0">
        <w:rPr>
          <w:color w:val="000000" w:themeColor="text1"/>
        </w:rPr>
        <w:t xml:space="preserve">Neither agree nor disagree </w:t>
      </w:r>
    </w:p>
    <w:p w14:paraId="6E292112" w14:textId="77777777" w:rsidR="00612AD4" w:rsidRPr="00FE23E0" w:rsidRDefault="00612AD4" w:rsidP="00612AD4">
      <w:pPr>
        <w:pStyle w:val="ListParagraph"/>
        <w:numPr>
          <w:ilvl w:val="0"/>
          <w:numId w:val="171"/>
        </w:numPr>
        <w:spacing w:line="480" w:lineRule="auto"/>
        <w:rPr>
          <w:color w:val="000000" w:themeColor="text1"/>
        </w:rPr>
      </w:pPr>
      <w:r w:rsidRPr="00FE23E0">
        <w:rPr>
          <w:color w:val="000000" w:themeColor="text1"/>
        </w:rPr>
        <w:t xml:space="preserve">Agree </w:t>
      </w:r>
    </w:p>
    <w:p w14:paraId="3AE6A421" w14:textId="77777777" w:rsidR="00612AD4" w:rsidRPr="00FE23E0" w:rsidRDefault="00612AD4" w:rsidP="00612AD4">
      <w:pPr>
        <w:pStyle w:val="ListParagraph"/>
        <w:numPr>
          <w:ilvl w:val="0"/>
          <w:numId w:val="171"/>
        </w:numPr>
        <w:spacing w:line="480" w:lineRule="auto"/>
        <w:rPr>
          <w:color w:val="000000" w:themeColor="text1"/>
        </w:rPr>
      </w:pPr>
      <w:r w:rsidRPr="00FE23E0">
        <w:rPr>
          <w:color w:val="000000" w:themeColor="text1"/>
        </w:rPr>
        <w:t xml:space="preserve">Strongly agree </w:t>
      </w:r>
    </w:p>
    <w:p w14:paraId="3D3351BE"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4D3B1F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8608AE1" w14:textId="77777777" w:rsidR="00612AD4" w:rsidRPr="00FE23E0" w:rsidRDefault="00612AD4" w:rsidP="00612AD4">
      <w:pPr>
        <w:spacing w:line="480" w:lineRule="auto"/>
        <w:rPr>
          <w:color w:val="000000" w:themeColor="text1"/>
        </w:rPr>
      </w:pPr>
      <w:r w:rsidRPr="00FE23E0">
        <w:rPr>
          <w:color w:val="000000" w:themeColor="text1"/>
        </w:rPr>
        <w:t xml:space="preserve">I know the roles of a discharge planner, social worker, and case manager </w:t>
      </w:r>
    </w:p>
    <w:p w14:paraId="2ABCD4B2" w14:textId="77777777" w:rsidR="00612AD4" w:rsidRPr="00FE23E0" w:rsidRDefault="00612AD4" w:rsidP="00612AD4">
      <w:pPr>
        <w:pStyle w:val="ListParagraph"/>
        <w:numPr>
          <w:ilvl w:val="0"/>
          <w:numId w:val="172"/>
        </w:numPr>
        <w:spacing w:line="480" w:lineRule="auto"/>
        <w:rPr>
          <w:color w:val="000000" w:themeColor="text1"/>
        </w:rPr>
      </w:pPr>
      <w:r w:rsidRPr="00FE23E0">
        <w:rPr>
          <w:color w:val="000000" w:themeColor="text1"/>
        </w:rPr>
        <w:t xml:space="preserve">Strongly disagree </w:t>
      </w:r>
    </w:p>
    <w:p w14:paraId="29388D5A" w14:textId="77777777" w:rsidR="00612AD4" w:rsidRPr="00FE23E0" w:rsidRDefault="00612AD4" w:rsidP="00612AD4">
      <w:pPr>
        <w:pStyle w:val="ListParagraph"/>
        <w:numPr>
          <w:ilvl w:val="0"/>
          <w:numId w:val="172"/>
        </w:numPr>
        <w:spacing w:line="480" w:lineRule="auto"/>
        <w:rPr>
          <w:color w:val="000000" w:themeColor="text1"/>
        </w:rPr>
      </w:pPr>
      <w:r w:rsidRPr="00FE23E0">
        <w:rPr>
          <w:color w:val="000000" w:themeColor="text1"/>
        </w:rPr>
        <w:lastRenderedPageBreak/>
        <w:t xml:space="preserve">Somewhat disagree </w:t>
      </w:r>
    </w:p>
    <w:p w14:paraId="7993839E" w14:textId="77777777" w:rsidR="00612AD4" w:rsidRPr="00FE23E0" w:rsidRDefault="00612AD4" w:rsidP="00612AD4">
      <w:pPr>
        <w:pStyle w:val="ListParagraph"/>
        <w:numPr>
          <w:ilvl w:val="0"/>
          <w:numId w:val="172"/>
        </w:numPr>
        <w:spacing w:line="480" w:lineRule="auto"/>
        <w:rPr>
          <w:color w:val="000000" w:themeColor="text1"/>
        </w:rPr>
      </w:pPr>
      <w:r w:rsidRPr="00FE23E0">
        <w:rPr>
          <w:color w:val="000000" w:themeColor="text1"/>
        </w:rPr>
        <w:t xml:space="preserve">Neither agree nor disagree </w:t>
      </w:r>
    </w:p>
    <w:p w14:paraId="2B2D4101" w14:textId="77777777" w:rsidR="00612AD4" w:rsidRPr="00FE23E0" w:rsidRDefault="00612AD4" w:rsidP="00612AD4">
      <w:pPr>
        <w:pStyle w:val="ListParagraph"/>
        <w:numPr>
          <w:ilvl w:val="0"/>
          <w:numId w:val="172"/>
        </w:numPr>
        <w:spacing w:line="480" w:lineRule="auto"/>
        <w:rPr>
          <w:color w:val="000000" w:themeColor="text1"/>
        </w:rPr>
      </w:pPr>
      <w:r w:rsidRPr="00FE23E0">
        <w:rPr>
          <w:color w:val="000000" w:themeColor="text1"/>
        </w:rPr>
        <w:t xml:space="preserve">Agree </w:t>
      </w:r>
    </w:p>
    <w:p w14:paraId="02239FE7" w14:textId="77777777" w:rsidR="00612AD4" w:rsidRPr="00FE23E0" w:rsidRDefault="00612AD4" w:rsidP="00612AD4">
      <w:pPr>
        <w:pStyle w:val="ListParagraph"/>
        <w:numPr>
          <w:ilvl w:val="0"/>
          <w:numId w:val="172"/>
        </w:numPr>
        <w:spacing w:line="480" w:lineRule="auto"/>
        <w:rPr>
          <w:color w:val="000000" w:themeColor="text1"/>
        </w:rPr>
      </w:pPr>
      <w:r w:rsidRPr="00FE23E0">
        <w:rPr>
          <w:color w:val="000000" w:themeColor="text1"/>
        </w:rPr>
        <w:t xml:space="preserve">Strongly agree </w:t>
      </w:r>
    </w:p>
    <w:p w14:paraId="2BBA20E9"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E8D42C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C474BEB"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discharge education: </w:t>
      </w:r>
    </w:p>
    <w:p w14:paraId="463853B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9F11335" w14:textId="77777777" w:rsidR="00612AD4" w:rsidRPr="00FE23E0" w:rsidRDefault="00612AD4" w:rsidP="00612AD4">
      <w:pPr>
        <w:spacing w:line="480" w:lineRule="auto"/>
        <w:rPr>
          <w:color w:val="000000" w:themeColor="text1"/>
        </w:rPr>
      </w:pPr>
      <w:r w:rsidRPr="00FE23E0">
        <w:rPr>
          <w:color w:val="000000" w:themeColor="text1"/>
        </w:rPr>
        <w:t xml:space="preserve">I provide discharge education to my patients </w:t>
      </w:r>
    </w:p>
    <w:p w14:paraId="307AD622" w14:textId="77777777" w:rsidR="00612AD4" w:rsidRPr="00FE23E0" w:rsidRDefault="00612AD4" w:rsidP="00612AD4">
      <w:pPr>
        <w:pStyle w:val="ListParagraph"/>
        <w:numPr>
          <w:ilvl w:val="0"/>
          <w:numId w:val="173"/>
        </w:numPr>
        <w:spacing w:line="480" w:lineRule="auto"/>
        <w:rPr>
          <w:color w:val="000000" w:themeColor="text1"/>
        </w:rPr>
      </w:pPr>
      <w:r w:rsidRPr="00FE23E0">
        <w:rPr>
          <w:color w:val="000000" w:themeColor="text1"/>
        </w:rPr>
        <w:t xml:space="preserve">None of the time </w:t>
      </w:r>
    </w:p>
    <w:p w14:paraId="7375B62F" w14:textId="77777777" w:rsidR="00612AD4" w:rsidRPr="00FE23E0" w:rsidRDefault="00612AD4" w:rsidP="00612AD4">
      <w:pPr>
        <w:pStyle w:val="ListParagraph"/>
        <w:numPr>
          <w:ilvl w:val="0"/>
          <w:numId w:val="173"/>
        </w:numPr>
        <w:spacing w:line="480" w:lineRule="auto"/>
        <w:rPr>
          <w:color w:val="000000" w:themeColor="text1"/>
        </w:rPr>
      </w:pPr>
      <w:r w:rsidRPr="00FE23E0">
        <w:rPr>
          <w:color w:val="000000" w:themeColor="text1"/>
        </w:rPr>
        <w:t xml:space="preserve">Some of the time </w:t>
      </w:r>
    </w:p>
    <w:p w14:paraId="05DB0F21" w14:textId="77777777" w:rsidR="00612AD4" w:rsidRPr="00FE23E0" w:rsidRDefault="00612AD4" w:rsidP="00612AD4">
      <w:pPr>
        <w:pStyle w:val="ListParagraph"/>
        <w:numPr>
          <w:ilvl w:val="0"/>
          <w:numId w:val="173"/>
        </w:numPr>
        <w:spacing w:line="480" w:lineRule="auto"/>
        <w:rPr>
          <w:color w:val="000000" w:themeColor="text1"/>
        </w:rPr>
      </w:pPr>
      <w:r w:rsidRPr="00FE23E0">
        <w:rPr>
          <w:color w:val="000000" w:themeColor="text1"/>
        </w:rPr>
        <w:t xml:space="preserve">Most of the time </w:t>
      </w:r>
    </w:p>
    <w:p w14:paraId="3FE0279A" w14:textId="77777777" w:rsidR="00612AD4" w:rsidRPr="00FE23E0" w:rsidRDefault="00612AD4" w:rsidP="00612AD4">
      <w:pPr>
        <w:pStyle w:val="ListParagraph"/>
        <w:numPr>
          <w:ilvl w:val="0"/>
          <w:numId w:val="173"/>
        </w:numPr>
        <w:spacing w:line="480" w:lineRule="auto"/>
        <w:rPr>
          <w:color w:val="000000" w:themeColor="text1"/>
        </w:rPr>
      </w:pPr>
      <w:r w:rsidRPr="00FE23E0">
        <w:rPr>
          <w:color w:val="000000" w:themeColor="text1"/>
        </w:rPr>
        <w:t xml:space="preserve">All of the time </w:t>
      </w:r>
    </w:p>
    <w:p w14:paraId="155C04C8"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6302B3A" w14:textId="77777777" w:rsidR="00612AD4" w:rsidRPr="00FE23E0" w:rsidRDefault="00612AD4" w:rsidP="00612AD4">
      <w:pPr>
        <w:spacing w:line="480" w:lineRule="auto"/>
        <w:rPr>
          <w:color w:val="000000" w:themeColor="text1"/>
        </w:rPr>
      </w:pPr>
      <w:r w:rsidRPr="00FE23E0">
        <w:rPr>
          <w:color w:val="000000" w:themeColor="text1"/>
        </w:rPr>
        <w:t xml:space="preserve">When I provide discharge education to my patients: </w:t>
      </w:r>
    </w:p>
    <w:p w14:paraId="00F6F6E3"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D6A1964" w14:textId="77777777" w:rsidR="00612AD4" w:rsidRPr="00FE23E0" w:rsidRDefault="00612AD4" w:rsidP="00612AD4">
      <w:pPr>
        <w:spacing w:line="480" w:lineRule="auto"/>
        <w:rPr>
          <w:color w:val="000000" w:themeColor="text1"/>
        </w:rPr>
      </w:pPr>
      <w:r w:rsidRPr="00FE23E0">
        <w:rPr>
          <w:color w:val="000000" w:themeColor="text1"/>
        </w:rPr>
        <w:t xml:space="preserve">I consider transportation needs </w:t>
      </w:r>
    </w:p>
    <w:p w14:paraId="0A5CCA47" w14:textId="77777777" w:rsidR="00612AD4" w:rsidRPr="00FE23E0" w:rsidRDefault="00612AD4" w:rsidP="00612AD4">
      <w:pPr>
        <w:pStyle w:val="ListParagraph"/>
        <w:numPr>
          <w:ilvl w:val="0"/>
          <w:numId w:val="174"/>
        </w:numPr>
        <w:spacing w:line="480" w:lineRule="auto"/>
        <w:rPr>
          <w:color w:val="000000" w:themeColor="text1"/>
        </w:rPr>
      </w:pPr>
      <w:r w:rsidRPr="00FE23E0">
        <w:rPr>
          <w:color w:val="000000" w:themeColor="text1"/>
        </w:rPr>
        <w:t xml:space="preserve">Some of the time </w:t>
      </w:r>
    </w:p>
    <w:p w14:paraId="24C8C692" w14:textId="77777777" w:rsidR="00612AD4" w:rsidRPr="00FE23E0" w:rsidRDefault="00612AD4" w:rsidP="00612AD4">
      <w:pPr>
        <w:pStyle w:val="ListParagraph"/>
        <w:numPr>
          <w:ilvl w:val="0"/>
          <w:numId w:val="174"/>
        </w:numPr>
        <w:spacing w:line="480" w:lineRule="auto"/>
        <w:rPr>
          <w:color w:val="000000" w:themeColor="text1"/>
        </w:rPr>
      </w:pPr>
      <w:r w:rsidRPr="00FE23E0">
        <w:rPr>
          <w:color w:val="000000" w:themeColor="text1"/>
        </w:rPr>
        <w:t xml:space="preserve">Most of the time </w:t>
      </w:r>
    </w:p>
    <w:p w14:paraId="457696C8" w14:textId="77777777" w:rsidR="00612AD4" w:rsidRPr="00FE23E0" w:rsidRDefault="00612AD4" w:rsidP="00612AD4">
      <w:pPr>
        <w:pStyle w:val="ListParagraph"/>
        <w:numPr>
          <w:ilvl w:val="0"/>
          <w:numId w:val="174"/>
        </w:numPr>
        <w:spacing w:line="480" w:lineRule="auto"/>
        <w:rPr>
          <w:color w:val="000000" w:themeColor="text1"/>
        </w:rPr>
      </w:pPr>
      <w:r w:rsidRPr="00FE23E0">
        <w:rPr>
          <w:color w:val="000000" w:themeColor="text1"/>
        </w:rPr>
        <w:t xml:space="preserve">All the time </w:t>
      </w:r>
    </w:p>
    <w:p w14:paraId="718360A4"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581F5DFA" w14:textId="77777777" w:rsidR="00612AD4" w:rsidRPr="00FE23E0" w:rsidRDefault="00612AD4" w:rsidP="00612AD4">
      <w:pPr>
        <w:spacing w:line="480" w:lineRule="auto"/>
        <w:rPr>
          <w:color w:val="000000" w:themeColor="text1"/>
        </w:rPr>
      </w:pPr>
      <w:r w:rsidRPr="00FE23E0">
        <w:rPr>
          <w:color w:val="000000" w:themeColor="text1"/>
        </w:rPr>
        <w:t xml:space="preserve">I consider insurance </w:t>
      </w:r>
    </w:p>
    <w:p w14:paraId="466516F6" w14:textId="77777777" w:rsidR="00612AD4" w:rsidRPr="00FE23E0" w:rsidRDefault="00612AD4" w:rsidP="00612AD4">
      <w:pPr>
        <w:pStyle w:val="ListParagraph"/>
        <w:numPr>
          <w:ilvl w:val="0"/>
          <w:numId w:val="175"/>
        </w:numPr>
        <w:spacing w:line="480" w:lineRule="auto"/>
        <w:rPr>
          <w:color w:val="000000" w:themeColor="text1"/>
        </w:rPr>
      </w:pPr>
      <w:r w:rsidRPr="00FE23E0">
        <w:rPr>
          <w:color w:val="000000" w:themeColor="text1"/>
        </w:rPr>
        <w:t xml:space="preserve">Some of the time </w:t>
      </w:r>
    </w:p>
    <w:p w14:paraId="2F2EBEB9" w14:textId="77777777" w:rsidR="00612AD4" w:rsidRPr="00FE23E0" w:rsidRDefault="00612AD4" w:rsidP="00612AD4">
      <w:pPr>
        <w:pStyle w:val="ListParagraph"/>
        <w:numPr>
          <w:ilvl w:val="0"/>
          <w:numId w:val="175"/>
        </w:numPr>
        <w:spacing w:line="480" w:lineRule="auto"/>
        <w:rPr>
          <w:color w:val="000000" w:themeColor="text1"/>
        </w:rPr>
      </w:pPr>
      <w:r w:rsidRPr="00FE23E0">
        <w:rPr>
          <w:color w:val="000000" w:themeColor="text1"/>
        </w:rPr>
        <w:lastRenderedPageBreak/>
        <w:t xml:space="preserve">Most of the time </w:t>
      </w:r>
    </w:p>
    <w:p w14:paraId="2F579381" w14:textId="77777777" w:rsidR="00612AD4" w:rsidRPr="00FE23E0" w:rsidRDefault="00612AD4" w:rsidP="00612AD4">
      <w:pPr>
        <w:pStyle w:val="ListParagraph"/>
        <w:numPr>
          <w:ilvl w:val="0"/>
          <w:numId w:val="175"/>
        </w:numPr>
        <w:spacing w:line="480" w:lineRule="auto"/>
        <w:rPr>
          <w:color w:val="000000" w:themeColor="text1"/>
        </w:rPr>
      </w:pPr>
      <w:r w:rsidRPr="00FE23E0">
        <w:rPr>
          <w:color w:val="000000" w:themeColor="text1"/>
        </w:rPr>
        <w:t xml:space="preserve">All the time </w:t>
      </w:r>
    </w:p>
    <w:p w14:paraId="4DC27C9A"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932F763" w14:textId="77777777" w:rsidR="00612AD4" w:rsidRPr="00FE23E0" w:rsidRDefault="00612AD4" w:rsidP="00612AD4">
      <w:pPr>
        <w:spacing w:line="480" w:lineRule="auto"/>
        <w:rPr>
          <w:color w:val="000000" w:themeColor="text1"/>
        </w:rPr>
      </w:pPr>
      <w:r w:rsidRPr="00FE23E0">
        <w:rPr>
          <w:color w:val="000000" w:themeColor="text1"/>
        </w:rPr>
        <w:t xml:space="preserve">I consider financial concerns </w:t>
      </w:r>
    </w:p>
    <w:p w14:paraId="734969D4" w14:textId="77777777" w:rsidR="00612AD4" w:rsidRPr="00FE23E0" w:rsidRDefault="00612AD4" w:rsidP="00612AD4">
      <w:pPr>
        <w:pStyle w:val="ListParagraph"/>
        <w:numPr>
          <w:ilvl w:val="0"/>
          <w:numId w:val="176"/>
        </w:numPr>
        <w:spacing w:line="480" w:lineRule="auto"/>
        <w:rPr>
          <w:color w:val="000000" w:themeColor="text1"/>
        </w:rPr>
      </w:pPr>
      <w:r w:rsidRPr="00FE23E0">
        <w:rPr>
          <w:color w:val="000000" w:themeColor="text1"/>
        </w:rPr>
        <w:t xml:space="preserve">Some of the time </w:t>
      </w:r>
    </w:p>
    <w:p w14:paraId="626DD430" w14:textId="77777777" w:rsidR="00612AD4" w:rsidRPr="00FE23E0" w:rsidRDefault="00612AD4" w:rsidP="00612AD4">
      <w:pPr>
        <w:pStyle w:val="ListParagraph"/>
        <w:numPr>
          <w:ilvl w:val="0"/>
          <w:numId w:val="176"/>
        </w:numPr>
        <w:spacing w:line="480" w:lineRule="auto"/>
        <w:rPr>
          <w:color w:val="000000" w:themeColor="text1"/>
        </w:rPr>
      </w:pPr>
      <w:r w:rsidRPr="00FE23E0">
        <w:rPr>
          <w:color w:val="000000" w:themeColor="text1"/>
        </w:rPr>
        <w:t xml:space="preserve">Most of the time </w:t>
      </w:r>
    </w:p>
    <w:p w14:paraId="2A721E1D" w14:textId="77777777" w:rsidR="00612AD4" w:rsidRPr="00FE23E0" w:rsidRDefault="00612AD4" w:rsidP="00612AD4">
      <w:pPr>
        <w:pStyle w:val="ListParagraph"/>
        <w:numPr>
          <w:ilvl w:val="0"/>
          <w:numId w:val="176"/>
        </w:numPr>
        <w:spacing w:line="480" w:lineRule="auto"/>
        <w:rPr>
          <w:color w:val="000000" w:themeColor="text1"/>
        </w:rPr>
      </w:pPr>
      <w:r w:rsidRPr="00FE23E0">
        <w:rPr>
          <w:color w:val="000000" w:themeColor="text1"/>
        </w:rPr>
        <w:t xml:space="preserve">All the time </w:t>
      </w:r>
    </w:p>
    <w:p w14:paraId="76FA0ED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218DCF8" w14:textId="77777777" w:rsidR="00612AD4" w:rsidRPr="00FE23E0" w:rsidRDefault="00612AD4" w:rsidP="00612AD4">
      <w:pPr>
        <w:spacing w:line="480" w:lineRule="auto"/>
        <w:rPr>
          <w:color w:val="000000" w:themeColor="text1"/>
        </w:rPr>
      </w:pPr>
      <w:r w:rsidRPr="00FE23E0">
        <w:rPr>
          <w:color w:val="000000" w:themeColor="text1"/>
        </w:rPr>
        <w:t xml:space="preserve">I consider home needs (O2, RN, PT, </w:t>
      </w:r>
      <w:proofErr w:type="spellStart"/>
      <w:r w:rsidRPr="00FE23E0">
        <w:rPr>
          <w:color w:val="000000" w:themeColor="text1"/>
        </w:rPr>
        <w:t>etc</w:t>
      </w:r>
      <w:proofErr w:type="spellEnd"/>
      <w:r w:rsidRPr="00FE23E0">
        <w:rPr>
          <w:color w:val="000000" w:themeColor="text1"/>
        </w:rPr>
        <w:t xml:space="preserve">) </w:t>
      </w:r>
    </w:p>
    <w:p w14:paraId="3EE20836" w14:textId="77777777" w:rsidR="00612AD4" w:rsidRPr="00FE23E0" w:rsidRDefault="00612AD4" w:rsidP="00612AD4">
      <w:pPr>
        <w:pStyle w:val="ListParagraph"/>
        <w:numPr>
          <w:ilvl w:val="0"/>
          <w:numId w:val="177"/>
        </w:numPr>
        <w:spacing w:line="480" w:lineRule="auto"/>
        <w:rPr>
          <w:color w:val="000000" w:themeColor="text1"/>
        </w:rPr>
      </w:pPr>
      <w:r w:rsidRPr="00FE23E0">
        <w:rPr>
          <w:color w:val="000000" w:themeColor="text1"/>
        </w:rPr>
        <w:t xml:space="preserve">Some of the time </w:t>
      </w:r>
    </w:p>
    <w:p w14:paraId="0061CBAC" w14:textId="77777777" w:rsidR="00612AD4" w:rsidRPr="00FE23E0" w:rsidRDefault="00612AD4" w:rsidP="00612AD4">
      <w:pPr>
        <w:pStyle w:val="ListParagraph"/>
        <w:numPr>
          <w:ilvl w:val="0"/>
          <w:numId w:val="177"/>
        </w:numPr>
        <w:spacing w:line="480" w:lineRule="auto"/>
        <w:rPr>
          <w:color w:val="000000" w:themeColor="text1"/>
        </w:rPr>
      </w:pPr>
      <w:r w:rsidRPr="00FE23E0">
        <w:rPr>
          <w:color w:val="000000" w:themeColor="text1"/>
        </w:rPr>
        <w:t xml:space="preserve">Most of the time </w:t>
      </w:r>
    </w:p>
    <w:p w14:paraId="42CF46F9" w14:textId="77777777" w:rsidR="00612AD4" w:rsidRPr="00FE23E0" w:rsidRDefault="00612AD4" w:rsidP="00612AD4">
      <w:pPr>
        <w:pStyle w:val="ListParagraph"/>
        <w:numPr>
          <w:ilvl w:val="0"/>
          <w:numId w:val="177"/>
        </w:numPr>
        <w:spacing w:line="480" w:lineRule="auto"/>
        <w:rPr>
          <w:color w:val="000000" w:themeColor="text1"/>
        </w:rPr>
      </w:pPr>
      <w:r w:rsidRPr="00FE23E0">
        <w:rPr>
          <w:color w:val="000000" w:themeColor="text1"/>
        </w:rPr>
        <w:t xml:space="preserve">All the time </w:t>
      </w:r>
    </w:p>
    <w:p w14:paraId="24E28ED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28F4BF7"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your ability to address the social determinants of health that can impact post discharge care </w:t>
      </w:r>
    </w:p>
    <w:p w14:paraId="6E62057D"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housing instability? </w:t>
      </w:r>
    </w:p>
    <w:p w14:paraId="4179868B" w14:textId="77777777" w:rsidR="00612AD4" w:rsidRPr="00FE23E0" w:rsidRDefault="00612AD4" w:rsidP="00612AD4">
      <w:pPr>
        <w:pStyle w:val="ListParagraph"/>
        <w:numPr>
          <w:ilvl w:val="0"/>
          <w:numId w:val="178"/>
        </w:numPr>
        <w:spacing w:line="480" w:lineRule="auto"/>
        <w:rPr>
          <w:color w:val="000000" w:themeColor="text1"/>
        </w:rPr>
      </w:pPr>
      <w:r w:rsidRPr="00FE23E0">
        <w:rPr>
          <w:color w:val="000000" w:themeColor="text1"/>
        </w:rPr>
        <w:t xml:space="preserve">I need complete guidance </w:t>
      </w:r>
    </w:p>
    <w:p w14:paraId="6E2B5F2E" w14:textId="77777777" w:rsidR="00612AD4" w:rsidRPr="00FE23E0" w:rsidRDefault="00612AD4" w:rsidP="00612AD4">
      <w:pPr>
        <w:pStyle w:val="ListParagraph"/>
        <w:numPr>
          <w:ilvl w:val="0"/>
          <w:numId w:val="178"/>
        </w:numPr>
        <w:spacing w:line="480" w:lineRule="auto"/>
        <w:rPr>
          <w:color w:val="000000" w:themeColor="text1"/>
        </w:rPr>
      </w:pPr>
      <w:r w:rsidRPr="00FE23E0">
        <w:rPr>
          <w:color w:val="000000" w:themeColor="text1"/>
        </w:rPr>
        <w:t xml:space="preserve">I require assistance most of the time </w:t>
      </w:r>
    </w:p>
    <w:p w14:paraId="10EF5C01" w14:textId="77777777" w:rsidR="00612AD4" w:rsidRPr="00FE23E0" w:rsidRDefault="00612AD4" w:rsidP="00612AD4">
      <w:pPr>
        <w:pStyle w:val="ListParagraph"/>
        <w:numPr>
          <w:ilvl w:val="0"/>
          <w:numId w:val="178"/>
        </w:numPr>
        <w:spacing w:line="480" w:lineRule="auto"/>
        <w:rPr>
          <w:color w:val="000000" w:themeColor="text1"/>
        </w:rPr>
      </w:pPr>
      <w:r w:rsidRPr="00FE23E0">
        <w:rPr>
          <w:color w:val="000000" w:themeColor="text1"/>
        </w:rPr>
        <w:t xml:space="preserve">I need intermittent assistance </w:t>
      </w:r>
    </w:p>
    <w:p w14:paraId="49A9423E" w14:textId="77777777" w:rsidR="00612AD4" w:rsidRPr="00FE23E0" w:rsidRDefault="00612AD4" w:rsidP="00612AD4">
      <w:pPr>
        <w:pStyle w:val="ListParagraph"/>
        <w:numPr>
          <w:ilvl w:val="0"/>
          <w:numId w:val="178"/>
        </w:numPr>
        <w:spacing w:line="480" w:lineRule="auto"/>
        <w:rPr>
          <w:color w:val="000000" w:themeColor="text1"/>
        </w:rPr>
      </w:pPr>
      <w:r w:rsidRPr="00FE23E0">
        <w:rPr>
          <w:color w:val="000000" w:themeColor="text1"/>
        </w:rPr>
        <w:t xml:space="preserve">I need assistance only with complex situations </w:t>
      </w:r>
    </w:p>
    <w:p w14:paraId="7D5F20FB" w14:textId="77777777" w:rsidR="00612AD4" w:rsidRPr="00FE23E0" w:rsidRDefault="00612AD4" w:rsidP="00612AD4">
      <w:pPr>
        <w:pStyle w:val="ListParagraph"/>
        <w:numPr>
          <w:ilvl w:val="0"/>
          <w:numId w:val="178"/>
        </w:numPr>
        <w:spacing w:line="480" w:lineRule="auto"/>
        <w:rPr>
          <w:color w:val="000000" w:themeColor="text1"/>
        </w:rPr>
      </w:pPr>
      <w:r w:rsidRPr="00FE23E0">
        <w:rPr>
          <w:color w:val="000000" w:themeColor="text1"/>
        </w:rPr>
        <w:t xml:space="preserve">I do not need assistance </w:t>
      </w:r>
    </w:p>
    <w:p w14:paraId="458142EE"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AF18725"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How would you describe your ability to address patients’ concerns and answer questions about food insecurity? </w:t>
      </w:r>
    </w:p>
    <w:p w14:paraId="6EDA5262" w14:textId="77777777" w:rsidR="00612AD4" w:rsidRPr="00FE23E0" w:rsidRDefault="00612AD4" w:rsidP="00612AD4">
      <w:pPr>
        <w:pStyle w:val="ListParagraph"/>
        <w:numPr>
          <w:ilvl w:val="0"/>
          <w:numId w:val="179"/>
        </w:numPr>
        <w:spacing w:line="480" w:lineRule="auto"/>
        <w:rPr>
          <w:color w:val="000000" w:themeColor="text1"/>
        </w:rPr>
      </w:pPr>
      <w:r w:rsidRPr="00FE23E0">
        <w:rPr>
          <w:color w:val="000000" w:themeColor="text1"/>
        </w:rPr>
        <w:t xml:space="preserve">I need complete guidance </w:t>
      </w:r>
    </w:p>
    <w:p w14:paraId="48975F6E" w14:textId="77777777" w:rsidR="00612AD4" w:rsidRPr="00FE23E0" w:rsidRDefault="00612AD4" w:rsidP="00612AD4">
      <w:pPr>
        <w:pStyle w:val="ListParagraph"/>
        <w:numPr>
          <w:ilvl w:val="0"/>
          <w:numId w:val="179"/>
        </w:numPr>
        <w:spacing w:line="480" w:lineRule="auto"/>
        <w:rPr>
          <w:color w:val="000000" w:themeColor="text1"/>
        </w:rPr>
      </w:pPr>
      <w:r w:rsidRPr="00FE23E0">
        <w:rPr>
          <w:color w:val="000000" w:themeColor="text1"/>
        </w:rPr>
        <w:t xml:space="preserve">I require assistance most of the time </w:t>
      </w:r>
    </w:p>
    <w:p w14:paraId="7234D31A" w14:textId="77777777" w:rsidR="00612AD4" w:rsidRPr="00FE23E0" w:rsidRDefault="00612AD4" w:rsidP="00612AD4">
      <w:pPr>
        <w:pStyle w:val="ListParagraph"/>
        <w:numPr>
          <w:ilvl w:val="0"/>
          <w:numId w:val="179"/>
        </w:numPr>
        <w:spacing w:line="480" w:lineRule="auto"/>
        <w:rPr>
          <w:color w:val="000000" w:themeColor="text1"/>
        </w:rPr>
      </w:pPr>
      <w:r w:rsidRPr="00FE23E0">
        <w:rPr>
          <w:color w:val="000000" w:themeColor="text1"/>
        </w:rPr>
        <w:t xml:space="preserve">I need intermittent assistance </w:t>
      </w:r>
    </w:p>
    <w:p w14:paraId="6F938BF8" w14:textId="77777777" w:rsidR="00612AD4" w:rsidRPr="00FE23E0" w:rsidRDefault="00612AD4" w:rsidP="00612AD4">
      <w:pPr>
        <w:pStyle w:val="ListParagraph"/>
        <w:numPr>
          <w:ilvl w:val="0"/>
          <w:numId w:val="179"/>
        </w:numPr>
        <w:spacing w:line="480" w:lineRule="auto"/>
        <w:rPr>
          <w:color w:val="000000" w:themeColor="text1"/>
        </w:rPr>
      </w:pPr>
      <w:r w:rsidRPr="00FE23E0">
        <w:rPr>
          <w:color w:val="000000" w:themeColor="text1"/>
        </w:rPr>
        <w:t xml:space="preserve">I need assistance only with complex situations </w:t>
      </w:r>
    </w:p>
    <w:p w14:paraId="0A6DAF25" w14:textId="77777777" w:rsidR="00612AD4" w:rsidRPr="00FE23E0" w:rsidRDefault="00612AD4" w:rsidP="00612AD4">
      <w:pPr>
        <w:pStyle w:val="ListParagraph"/>
        <w:numPr>
          <w:ilvl w:val="0"/>
          <w:numId w:val="179"/>
        </w:numPr>
        <w:spacing w:line="480" w:lineRule="auto"/>
        <w:rPr>
          <w:color w:val="000000" w:themeColor="text1"/>
        </w:rPr>
      </w:pPr>
      <w:r w:rsidRPr="00FE23E0">
        <w:rPr>
          <w:color w:val="000000" w:themeColor="text1"/>
        </w:rPr>
        <w:t xml:space="preserve">I do not need assistance </w:t>
      </w:r>
    </w:p>
    <w:p w14:paraId="2CE4D04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116B8E3"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access to utilities (water, electricity, heat)? </w:t>
      </w:r>
    </w:p>
    <w:p w14:paraId="3FBFC3CB" w14:textId="77777777" w:rsidR="00612AD4" w:rsidRPr="00FE23E0" w:rsidRDefault="00612AD4" w:rsidP="00612AD4">
      <w:pPr>
        <w:pStyle w:val="ListParagraph"/>
        <w:numPr>
          <w:ilvl w:val="0"/>
          <w:numId w:val="180"/>
        </w:numPr>
        <w:spacing w:line="480" w:lineRule="auto"/>
        <w:rPr>
          <w:color w:val="000000" w:themeColor="text1"/>
        </w:rPr>
      </w:pPr>
      <w:r w:rsidRPr="00FE23E0">
        <w:rPr>
          <w:color w:val="000000" w:themeColor="text1"/>
        </w:rPr>
        <w:t xml:space="preserve">I need complete guidance </w:t>
      </w:r>
    </w:p>
    <w:p w14:paraId="3AC708BB" w14:textId="77777777" w:rsidR="00612AD4" w:rsidRPr="00FE23E0" w:rsidRDefault="00612AD4" w:rsidP="00612AD4">
      <w:pPr>
        <w:pStyle w:val="ListParagraph"/>
        <w:numPr>
          <w:ilvl w:val="0"/>
          <w:numId w:val="180"/>
        </w:numPr>
        <w:spacing w:line="480" w:lineRule="auto"/>
        <w:rPr>
          <w:color w:val="000000" w:themeColor="text1"/>
        </w:rPr>
      </w:pPr>
      <w:r w:rsidRPr="00FE23E0">
        <w:rPr>
          <w:color w:val="000000" w:themeColor="text1"/>
        </w:rPr>
        <w:t xml:space="preserve">I require assistance most of the time </w:t>
      </w:r>
    </w:p>
    <w:p w14:paraId="00A6BA71" w14:textId="77777777" w:rsidR="00612AD4" w:rsidRPr="00FE23E0" w:rsidRDefault="00612AD4" w:rsidP="00612AD4">
      <w:pPr>
        <w:pStyle w:val="ListParagraph"/>
        <w:numPr>
          <w:ilvl w:val="0"/>
          <w:numId w:val="180"/>
        </w:numPr>
        <w:spacing w:line="480" w:lineRule="auto"/>
        <w:rPr>
          <w:color w:val="000000" w:themeColor="text1"/>
        </w:rPr>
      </w:pPr>
      <w:r w:rsidRPr="00FE23E0">
        <w:rPr>
          <w:color w:val="000000" w:themeColor="text1"/>
        </w:rPr>
        <w:t xml:space="preserve">I need intermittent assistance </w:t>
      </w:r>
    </w:p>
    <w:p w14:paraId="174B1FA0" w14:textId="77777777" w:rsidR="00612AD4" w:rsidRPr="00FE23E0" w:rsidRDefault="00612AD4" w:rsidP="00612AD4">
      <w:pPr>
        <w:pStyle w:val="ListParagraph"/>
        <w:numPr>
          <w:ilvl w:val="0"/>
          <w:numId w:val="180"/>
        </w:numPr>
        <w:spacing w:line="480" w:lineRule="auto"/>
        <w:rPr>
          <w:color w:val="000000" w:themeColor="text1"/>
        </w:rPr>
      </w:pPr>
      <w:r w:rsidRPr="00FE23E0">
        <w:rPr>
          <w:color w:val="000000" w:themeColor="text1"/>
        </w:rPr>
        <w:t xml:space="preserve">I need assistance only with complex situations </w:t>
      </w:r>
    </w:p>
    <w:p w14:paraId="3808F4CC" w14:textId="77777777" w:rsidR="00612AD4" w:rsidRPr="00FE23E0" w:rsidRDefault="00612AD4" w:rsidP="00612AD4">
      <w:pPr>
        <w:pStyle w:val="ListParagraph"/>
        <w:numPr>
          <w:ilvl w:val="0"/>
          <w:numId w:val="180"/>
        </w:numPr>
        <w:spacing w:line="480" w:lineRule="auto"/>
        <w:rPr>
          <w:color w:val="000000" w:themeColor="text1"/>
        </w:rPr>
      </w:pPr>
      <w:r w:rsidRPr="00FE23E0">
        <w:rPr>
          <w:color w:val="000000" w:themeColor="text1"/>
        </w:rPr>
        <w:t xml:space="preserve">I do not need assistance </w:t>
      </w:r>
    </w:p>
    <w:p w14:paraId="4AA419E0" w14:textId="77777777" w:rsidR="00612AD4" w:rsidRPr="00FE23E0" w:rsidRDefault="00612AD4" w:rsidP="00612AD4">
      <w:pPr>
        <w:pStyle w:val="ListParagraph"/>
        <w:spacing w:line="480" w:lineRule="auto"/>
        <w:rPr>
          <w:color w:val="000000" w:themeColor="text1"/>
        </w:rPr>
      </w:pPr>
    </w:p>
    <w:p w14:paraId="14818DDB"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access to transportation? </w:t>
      </w:r>
    </w:p>
    <w:p w14:paraId="492BB81D" w14:textId="77777777" w:rsidR="00612AD4" w:rsidRPr="00FE23E0" w:rsidRDefault="00612AD4" w:rsidP="00612AD4">
      <w:pPr>
        <w:pStyle w:val="ListParagraph"/>
        <w:numPr>
          <w:ilvl w:val="0"/>
          <w:numId w:val="181"/>
        </w:numPr>
        <w:spacing w:line="480" w:lineRule="auto"/>
        <w:rPr>
          <w:color w:val="000000" w:themeColor="text1"/>
        </w:rPr>
      </w:pPr>
      <w:r w:rsidRPr="00FE23E0">
        <w:rPr>
          <w:color w:val="000000" w:themeColor="text1"/>
        </w:rPr>
        <w:t xml:space="preserve">I need complete guidance </w:t>
      </w:r>
    </w:p>
    <w:p w14:paraId="2D431B29" w14:textId="77777777" w:rsidR="00612AD4" w:rsidRPr="00FE23E0" w:rsidRDefault="00612AD4" w:rsidP="00612AD4">
      <w:pPr>
        <w:pStyle w:val="ListParagraph"/>
        <w:numPr>
          <w:ilvl w:val="0"/>
          <w:numId w:val="181"/>
        </w:numPr>
        <w:spacing w:line="480" w:lineRule="auto"/>
        <w:rPr>
          <w:color w:val="000000" w:themeColor="text1"/>
        </w:rPr>
      </w:pPr>
      <w:r w:rsidRPr="00FE23E0">
        <w:rPr>
          <w:color w:val="000000" w:themeColor="text1"/>
        </w:rPr>
        <w:t xml:space="preserve">I require assistance most of the time </w:t>
      </w:r>
    </w:p>
    <w:p w14:paraId="0275B995" w14:textId="77777777" w:rsidR="00612AD4" w:rsidRPr="00FE23E0" w:rsidRDefault="00612AD4" w:rsidP="00612AD4">
      <w:pPr>
        <w:pStyle w:val="ListParagraph"/>
        <w:numPr>
          <w:ilvl w:val="0"/>
          <w:numId w:val="181"/>
        </w:numPr>
        <w:spacing w:line="480" w:lineRule="auto"/>
        <w:rPr>
          <w:color w:val="000000" w:themeColor="text1"/>
        </w:rPr>
      </w:pPr>
      <w:r w:rsidRPr="00FE23E0">
        <w:rPr>
          <w:color w:val="000000" w:themeColor="text1"/>
        </w:rPr>
        <w:t xml:space="preserve">I need intermittent assistance </w:t>
      </w:r>
    </w:p>
    <w:p w14:paraId="795D39C1" w14:textId="77777777" w:rsidR="00612AD4" w:rsidRPr="00FE23E0" w:rsidRDefault="00612AD4" w:rsidP="00612AD4">
      <w:pPr>
        <w:pStyle w:val="ListParagraph"/>
        <w:numPr>
          <w:ilvl w:val="0"/>
          <w:numId w:val="181"/>
        </w:numPr>
        <w:spacing w:line="480" w:lineRule="auto"/>
        <w:rPr>
          <w:color w:val="000000" w:themeColor="text1"/>
        </w:rPr>
      </w:pPr>
      <w:r w:rsidRPr="00FE23E0">
        <w:rPr>
          <w:color w:val="000000" w:themeColor="text1"/>
        </w:rPr>
        <w:t xml:space="preserve">I need assistance only with complex situations </w:t>
      </w:r>
    </w:p>
    <w:p w14:paraId="087D9CE7" w14:textId="77777777" w:rsidR="00612AD4" w:rsidRPr="00FE23E0" w:rsidRDefault="00612AD4" w:rsidP="00612AD4">
      <w:pPr>
        <w:pStyle w:val="ListParagraph"/>
        <w:numPr>
          <w:ilvl w:val="0"/>
          <w:numId w:val="181"/>
        </w:numPr>
        <w:spacing w:line="480" w:lineRule="auto"/>
        <w:rPr>
          <w:color w:val="000000" w:themeColor="text1"/>
        </w:rPr>
      </w:pPr>
      <w:r w:rsidRPr="00FE23E0">
        <w:rPr>
          <w:color w:val="000000" w:themeColor="text1"/>
        </w:rPr>
        <w:t xml:space="preserve">I do not need assistance </w:t>
      </w:r>
    </w:p>
    <w:p w14:paraId="55F8F0A8"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 </w:t>
      </w:r>
    </w:p>
    <w:p w14:paraId="4A353359"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interpersonal safety? </w:t>
      </w:r>
    </w:p>
    <w:p w14:paraId="75FFC0C2" w14:textId="77777777" w:rsidR="00612AD4" w:rsidRPr="00FE23E0" w:rsidRDefault="00612AD4" w:rsidP="00612AD4">
      <w:pPr>
        <w:pStyle w:val="ListParagraph"/>
        <w:numPr>
          <w:ilvl w:val="0"/>
          <w:numId w:val="182"/>
        </w:numPr>
        <w:spacing w:line="480" w:lineRule="auto"/>
        <w:rPr>
          <w:color w:val="000000" w:themeColor="text1"/>
        </w:rPr>
      </w:pPr>
      <w:r w:rsidRPr="00FE23E0">
        <w:rPr>
          <w:color w:val="000000" w:themeColor="text1"/>
        </w:rPr>
        <w:t xml:space="preserve">I need complete guidance </w:t>
      </w:r>
    </w:p>
    <w:p w14:paraId="6F92D41A" w14:textId="77777777" w:rsidR="00612AD4" w:rsidRPr="00FE23E0" w:rsidRDefault="00612AD4" w:rsidP="00612AD4">
      <w:pPr>
        <w:pStyle w:val="ListParagraph"/>
        <w:numPr>
          <w:ilvl w:val="0"/>
          <w:numId w:val="182"/>
        </w:numPr>
        <w:spacing w:line="480" w:lineRule="auto"/>
        <w:rPr>
          <w:color w:val="000000" w:themeColor="text1"/>
        </w:rPr>
      </w:pPr>
      <w:r w:rsidRPr="00FE23E0">
        <w:rPr>
          <w:color w:val="000000" w:themeColor="text1"/>
        </w:rPr>
        <w:t xml:space="preserve">I require assistance most of the time </w:t>
      </w:r>
    </w:p>
    <w:p w14:paraId="6EDFCC6C" w14:textId="77777777" w:rsidR="00612AD4" w:rsidRPr="00FE23E0" w:rsidRDefault="00612AD4" w:rsidP="00612AD4">
      <w:pPr>
        <w:pStyle w:val="ListParagraph"/>
        <w:numPr>
          <w:ilvl w:val="0"/>
          <w:numId w:val="182"/>
        </w:numPr>
        <w:spacing w:line="480" w:lineRule="auto"/>
        <w:rPr>
          <w:color w:val="000000" w:themeColor="text1"/>
        </w:rPr>
      </w:pPr>
      <w:r w:rsidRPr="00FE23E0">
        <w:rPr>
          <w:color w:val="000000" w:themeColor="text1"/>
        </w:rPr>
        <w:t xml:space="preserve">I need intermittent assistance </w:t>
      </w:r>
    </w:p>
    <w:p w14:paraId="1AB2497E" w14:textId="77777777" w:rsidR="00612AD4" w:rsidRPr="00FE23E0" w:rsidRDefault="00612AD4" w:rsidP="00612AD4">
      <w:pPr>
        <w:pStyle w:val="ListParagraph"/>
        <w:numPr>
          <w:ilvl w:val="0"/>
          <w:numId w:val="182"/>
        </w:numPr>
        <w:spacing w:line="480" w:lineRule="auto"/>
        <w:rPr>
          <w:color w:val="000000" w:themeColor="text1"/>
        </w:rPr>
      </w:pPr>
      <w:r w:rsidRPr="00FE23E0">
        <w:rPr>
          <w:color w:val="000000" w:themeColor="text1"/>
        </w:rPr>
        <w:t xml:space="preserve">I need assistance only with complex situations </w:t>
      </w:r>
    </w:p>
    <w:p w14:paraId="44BA1CCC" w14:textId="77777777" w:rsidR="00612AD4" w:rsidRPr="00FE23E0" w:rsidRDefault="00612AD4" w:rsidP="00612AD4">
      <w:pPr>
        <w:pStyle w:val="ListParagraph"/>
        <w:numPr>
          <w:ilvl w:val="0"/>
          <w:numId w:val="182"/>
        </w:numPr>
        <w:spacing w:line="480" w:lineRule="auto"/>
        <w:rPr>
          <w:color w:val="000000" w:themeColor="text1"/>
        </w:rPr>
      </w:pPr>
      <w:r w:rsidRPr="00FE23E0">
        <w:rPr>
          <w:color w:val="000000" w:themeColor="text1"/>
        </w:rPr>
        <w:t xml:space="preserve">I do not need assistance </w:t>
      </w:r>
    </w:p>
    <w:p w14:paraId="32EF968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C6E7968"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53465B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630177E" w14:textId="77777777" w:rsidR="00612AD4" w:rsidRPr="00FE23E0" w:rsidRDefault="00612AD4" w:rsidP="00612AD4">
      <w:pPr>
        <w:spacing w:line="480" w:lineRule="auto"/>
        <w:rPr>
          <w:color w:val="000000" w:themeColor="text1"/>
        </w:rPr>
      </w:pPr>
      <w:r w:rsidRPr="00FE23E0">
        <w:rPr>
          <w:color w:val="000000" w:themeColor="text1"/>
        </w:rPr>
        <w:t xml:space="preserve">Please list AT LEAST 3 things you would like to learn about discharge practices during this rotation.   </w:t>
      </w:r>
    </w:p>
    <w:p w14:paraId="5E022512"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3551DC0" w14:textId="77777777" w:rsidR="00612AD4" w:rsidRPr="00FE23E0" w:rsidRDefault="00612AD4" w:rsidP="00612AD4">
      <w:pPr>
        <w:spacing w:line="480" w:lineRule="auto"/>
        <w:rPr>
          <w:color w:val="000000" w:themeColor="text1"/>
        </w:rPr>
      </w:pPr>
      <w:r w:rsidRPr="00FE23E0">
        <w:rPr>
          <w:color w:val="000000" w:themeColor="text1"/>
        </w:rPr>
        <w:t xml:space="preserve">Thank you for taking the time to complete this survey.  We appreciate all of your hard work! </w:t>
      </w:r>
    </w:p>
    <w:p w14:paraId="43630C0B" w14:textId="77777777" w:rsidR="00612AD4" w:rsidRPr="00FE23E0" w:rsidRDefault="00612AD4" w:rsidP="00612AD4">
      <w:pPr>
        <w:spacing w:line="480" w:lineRule="auto"/>
        <w:rPr>
          <w:color w:val="000000" w:themeColor="text1"/>
        </w:rPr>
      </w:pPr>
      <w:r w:rsidRPr="00FE23E0">
        <w:rPr>
          <w:color w:val="000000" w:themeColor="text1"/>
        </w:rPr>
        <w:br w:type="page"/>
      </w:r>
    </w:p>
    <w:p w14:paraId="49D1CBCD" w14:textId="77777777" w:rsidR="00612AD4" w:rsidRPr="00FE23E0" w:rsidRDefault="00612AD4" w:rsidP="00612AD4">
      <w:pPr>
        <w:spacing w:line="480" w:lineRule="auto"/>
        <w:rPr>
          <w:b/>
          <w:bCs/>
          <w:color w:val="000000" w:themeColor="text1"/>
        </w:rPr>
      </w:pPr>
      <w:r w:rsidRPr="00FE23E0">
        <w:rPr>
          <w:b/>
          <w:bCs/>
          <w:color w:val="000000" w:themeColor="text1"/>
        </w:rPr>
        <w:lastRenderedPageBreak/>
        <w:t>Appendix 6</w:t>
      </w:r>
    </w:p>
    <w:p w14:paraId="10844E18" w14:textId="77777777" w:rsidR="00612AD4" w:rsidRPr="00FE23E0" w:rsidRDefault="00612AD4" w:rsidP="00612AD4">
      <w:pPr>
        <w:spacing w:line="480" w:lineRule="auto"/>
        <w:rPr>
          <w:color w:val="000000" w:themeColor="text1"/>
        </w:rPr>
      </w:pPr>
      <w:r w:rsidRPr="00FE23E0">
        <w:rPr>
          <w:color w:val="000000" w:themeColor="text1"/>
        </w:rPr>
        <w:t xml:space="preserve">Post-Curriculum Survey  </w:t>
      </w:r>
    </w:p>
    <w:p w14:paraId="3EB4A14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29CAB64" w14:textId="77777777" w:rsidR="00612AD4" w:rsidRPr="00FE23E0" w:rsidRDefault="00612AD4" w:rsidP="00612AD4">
      <w:pPr>
        <w:spacing w:line="480" w:lineRule="auto"/>
        <w:rPr>
          <w:color w:val="000000" w:themeColor="text1"/>
        </w:rPr>
      </w:pPr>
      <w:r w:rsidRPr="00FE23E0">
        <w:rPr>
          <w:color w:val="000000" w:themeColor="text1"/>
        </w:rPr>
        <w:t xml:space="preserve">As we near the end of your Internal Medicine Sub-Internship, we hope you feel more confident with patient handoffs and care transitions.  This post-curriculum survey should take approximately 10 minutes to complete.  Thanks for your time, and we wish you the best as you move forward with your M4 year! </w:t>
      </w:r>
    </w:p>
    <w:p w14:paraId="3F67D972"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E0DB426" w14:textId="77777777" w:rsidR="00612AD4" w:rsidRPr="00FE23E0" w:rsidRDefault="00612AD4" w:rsidP="00612AD4">
      <w:pPr>
        <w:spacing w:line="480" w:lineRule="auto"/>
        <w:rPr>
          <w:color w:val="000000" w:themeColor="text1"/>
        </w:rPr>
      </w:pPr>
      <w:r w:rsidRPr="00FE23E0">
        <w:rPr>
          <w:color w:val="000000" w:themeColor="text1"/>
        </w:rPr>
        <w:t xml:space="preserve">Please do not hesitate to contact us with any questions, suggestions, or comments.   </w:t>
      </w:r>
    </w:p>
    <w:p w14:paraId="3EC4BF1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CE3B26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6407D46" w14:textId="77777777" w:rsidR="00612AD4" w:rsidRPr="00FE23E0" w:rsidRDefault="00612AD4" w:rsidP="00612AD4">
      <w:pPr>
        <w:spacing w:line="480" w:lineRule="auto"/>
        <w:rPr>
          <w:color w:val="000000" w:themeColor="text1"/>
        </w:rPr>
      </w:pPr>
      <w:r w:rsidRPr="00FE23E0">
        <w:rPr>
          <w:color w:val="000000" w:themeColor="text1"/>
        </w:rPr>
        <w:t xml:space="preserve">What is your hospital site? </w:t>
      </w:r>
    </w:p>
    <w:p w14:paraId="5312CE6E"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386304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DF7A163"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your awareness of the impact of social determinants of health on post discharge care </w:t>
      </w:r>
    </w:p>
    <w:p w14:paraId="3FF71B4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5DE0AC6"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2500634"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housing instability on the post discharge care of our patients? </w:t>
      </w:r>
    </w:p>
    <w:p w14:paraId="430ABC2D" w14:textId="77777777" w:rsidR="00612AD4" w:rsidRPr="00FE23E0" w:rsidRDefault="00612AD4" w:rsidP="00612AD4">
      <w:pPr>
        <w:pStyle w:val="ListParagraph"/>
        <w:numPr>
          <w:ilvl w:val="0"/>
          <w:numId w:val="183"/>
        </w:numPr>
        <w:spacing w:line="480" w:lineRule="auto"/>
        <w:rPr>
          <w:color w:val="000000" w:themeColor="text1"/>
        </w:rPr>
      </w:pPr>
      <w:r w:rsidRPr="00FE23E0">
        <w:rPr>
          <w:color w:val="000000" w:themeColor="text1"/>
        </w:rPr>
        <w:t xml:space="preserve">Not at all aware </w:t>
      </w:r>
    </w:p>
    <w:p w14:paraId="0DE1E889" w14:textId="77777777" w:rsidR="00612AD4" w:rsidRPr="00FE23E0" w:rsidRDefault="00612AD4" w:rsidP="00612AD4">
      <w:pPr>
        <w:pStyle w:val="ListParagraph"/>
        <w:numPr>
          <w:ilvl w:val="0"/>
          <w:numId w:val="183"/>
        </w:numPr>
        <w:spacing w:line="480" w:lineRule="auto"/>
        <w:rPr>
          <w:color w:val="000000" w:themeColor="text1"/>
        </w:rPr>
      </w:pPr>
      <w:r w:rsidRPr="00FE23E0">
        <w:rPr>
          <w:color w:val="000000" w:themeColor="text1"/>
        </w:rPr>
        <w:t xml:space="preserve">Slightly aware </w:t>
      </w:r>
    </w:p>
    <w:p w14:paraId="2EA28F9C" w14:textId="77777777" w:rsidR="00612AD4" w:rsidRPr="00FE23E0" w:rsidRDefault="00612AD4" w:rsidP="00612AD4">
      <w:pPr>
        <w:pStyle w:val="ListParagraph"/>
        <w:numPr>
          <w:ilvl w:val="0"/>
          <w:numId w:val="183"/>
        </w:numPr>
        <w:spacing w:line="480" w:lineRule="auto"/>
        <w:rPr>
          <w:color w:val="000000" w:themeColor="text1"/>
        </w:rPr>
      </w:pPr>
      <w:r w:rsidRPr="00FE23E0">
        <w:rPr>
          <w:color w:val="000000" w:themeColor="text1"/>
        </w:rPr>
        <w:t xml:space="preserve">Somewhat aware </w:t>
      </w:r>
    </w:p>
    <w:p w14:paraId="2D6C2439" w14:textId="77777777" w:rsidR="00612AD4" w:rsidRPr="00FE23E0" w:rsidRDefault="00612AD4" w:rsidP="00612AD4">
      <w:pPr>
        <w:pStyle w:val="ListParagraph"/>
        <w:numPr>
          <w:ilvl w:val="0"/>
          <w:numId w:val="183"/>
        </w:numPr>
        <w:spacing w:line="480" w:lineRule="auto"/>
        <w:rPr>
          <w:color w:val="000000" w:themeColor="text1"/>
        </w:rPr>
      </w:pPr>
      <w:r w:rsidRPr="00FE23E0">
        <w:rPr>
          <w:color w:val="000000" w:themeColor="text1"/>
        </w:rPr>
        <w:lastRenderedPageBreak/>
        <w:t xml:space="preserve">Moderately aware </w:t>
      </w:r>
    </w:p>
    <w:p w14:paraId="28B65C4D" w14:textId="77777777" w:rsidR="00612AD4" w:rsidRPr="00FE23E0" w:rsidRDefault="00612AD4" w:rsidP="00612AD4">
      <w:pPr>
        <w:pStyle w:val="ListParagraph"/>
        <w:numPr>
          <w:ilvl w:val="0"/>
          <w:numId w:val="183"/>
        </w:numPr>
        <w:spacing w:line="480" w:lineRule="auto"/>
        <w:rPr>
          <w:color w:val="000000" w:themeColor="text1"/>
        </w:rPr>
      </w:pPr>
      <w:r w:rsidRPr="00FE23E0">
        <w:rPr>
          <w:color w:val="000000" w:themeColor="text1"/>
        </w:rPr>
        <w:t xml:space="preserve">Extremely aware </w:t>
      </w:r>
    </w:p>
    <w:p w14:paraId="76FFB549"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ADA9E04"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food insecurity on the post discharge care of our patients? </w:t>
      </w:r>
    </w:p>
    <w:p w14:paraId="3FECD9E4" w14:textId="77777777" w:rsidR="00612AD4" w:rsidRPr="00FE23E0" w:rsidRDefault="00612AD4" w:rsidP="00612AD4">
      <w:pPr>
        <w:pStyle w:val="ListParagraph"/>
        <w:numPr>
          <w:ilvl w:val="0"/>
          <w:numId w:val="184"/>
        </w:numPr>
        <w:spacing w:line="480" w:lineRule="auto"/>
        <w:rPr>
          <w:color w:val="000000" w:themeColor="text1"/>
        </w:rPr>
      </w:pPr>
      <w:r w:rsidRPr="00FE23E0">
        <w:rPr>
          <w:color w:val="000000" w:themeColor="text1"/>
        </w:rPr>
        <w:t xml:space="preserve">Not at all aware </w:t>
      </w:r>
    </w:p>
    <w:p w14:paraId="7C6FE2E1" w14:textId="77777777" w:rsidR="00612AD4" w:rsidRPr="00FE23E0" w:rsidRDefault="00612AD4" w:rsidP="00612AD4">
      <w:pPr>
        <w:pStyle w:val="ListParagraph"/>
        <w:numPr>
          <w:ilvl w:val="0"/>
          <w:numId w:val="184"/>
        </w:numPr>
        <w:spacing w:line="480" w:lineRule="auto"/>
        <w:rPr>
          <w:color w:val="000000" w:themeColor="text1"/>
        </w:rPr>
      </w:pPr>
      <w:r w:rsidRPr="00FE23E0">
        <w:rPr>
          <w:color w:val="000000" w:themeColor="text1"/>
        </w:rPr>
        <w:t xml:space="preserve">Slightly aware </w:t>
      </w:r>
    </w:p>
    <w:p w14:paraId="6B5FD6E2" w14:textId="77777777" w:rsidR="00612AD4" w:rsidRPr="00FE23E0" w:rsidRDefault="00612AD4" w:rsidP="00612AD4">
      <w:pPr>
        <w:pStyle w:val="ListParagraph"/>
        <w:numPr>
          <w:ilvl w:val="0"/>
          <w:numId w:val="184"/>
        </w:numPr>
        <w:spacing w:line="480" w:lineRule="auto"/>
        <w:rPr>
          <w:color w:val="000000" w:themeColor="text1"/>
        </w:rPr>
      </w:pPr>
      <w:r w:rsidRPr="00FE23E0">
        <w:rPr>
          <w:color w:val="000000" w:themeColor="text1"/>
        </w:rPr>
        <w:t xml:space="preserve">Somewhat aware </w:t>
      </w:r>
    </w:p>
    <w:p w14:paraId="56C393C3" w14:textId="77777777" w:rsidR="00612AD4" w:rsidRPr="00FE23E0" w:rsidRDefault="00612AD4" w:rsidP="00612AD4">
      <w:pPr>
        <w:pStyle w:val="ListParagraph"/>
        <w:numPr>
          <w:ilvl w:val="0"/>
          <w:numId w:val="184"/>
        </w:numPr>
        <w:spacing w:line="480" w:lineRule="auto"/>
        <w:rPr>
          <w:color w:val="000000" w:themeColor="text1"/>
        </w:rPr>
      </w:pPr>
      <w:r w:rsidRPr="00FE23E0">
        <w:rPr>
          <w:color w:val="000000" w:themeColor="text1"/>
        </w:rPr>
        <w:t xml:space="preserve">Moderately aware </w:t>
      </w:r>
    </w:p>
    <w:p w14:paraId="28087CD4" w14:textId="77777777" w:rsidR="00612AD4" w:rsidRPr="00FE23E0" w:rsidRDefault="00612AD4" w:rsidP="00612AD4">
      <w:pPr>
        <w:pStyle w:val="ListParagraph"/>
        <w:numPr>
          <w:ilvl w:val="0"/>
          <w:numId w:val="184"/>
        </w:numPr>
        <w:spacing w:line="480" w:lineRule="auto"/>
        <w:rPr>
          <w:color w:val="000000" w:themeColor="text1"/>
        </w:rPr>
      </w:pPr>
      <w:r w:rsidRPr="00FE23E0">
        <w:rPr>
          <w:color w:val="000000" w:themeColor="text1"/>
        </w:rPr>
        <w:t xml:space="preserve">Extremely aware </w:t>
      </w:r>
    </w:p>
    <w:p w14:paraId="68A99473"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CB0EBE6"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access to utilities (water, electricity, heat) on the post discharge care of our patients? </w:t>
      </w:r>
    </w:p>
    <w:p w14:paraId="3A56B484" w14:textId="77777777" w:rsidR="00612AD4" w:rsidRPr="00FE23E0" w:rsidRDefault="00612AD4" w:rsidP="00612AD4">
      <w:pPr>
        <w:pStyle w:val="ListParagraph"/>
        <w:numPr>
          <w:ilvl w:val="0"/>
          <w:numId w:val="185"/>
        </w:numPr>
        <w:spacing w:line="480" w:lineRule="auto"/>
        <w:rPr>
          <w:color w:val="000000" w:themeColor="text1"/>
        </w:rPr>
      </w:pPr>
      <w:r w:rsidRPr="00FE23E0">
        <w:rPr>
          <w:color w:val="000000" w:themeColor="text1"/>
        </w:rPr>
        <w:t xml:space="preserve">Not at all aware </w:t>
      </w:r>
    </w:p>
    <w:p w14:paraId="2B57FD40" w14:textId="77777777" w:rsidR="00612AD4" w:rsidRPr="00FE23E0" w:rsidRDefault="00612AD4" w:rsidP="00612AD4">
      <w:pPr>
        <w:pStyle w:val="ListParagraph"/>
        <w:numPr>
          <w:ilvl w:val="0"/>
          <w:numId w:val="185"/>
        </w:numPr>
        <w:spacing w:line="480" w:lineRule="auto"/>
        <w:rPr>
          <w:color w:val="000000" w:themeColor="text1"/>
        </w:rPr>
      </w:pPr>
      <w:r w:rsidRPr="00FE23E0">
        <w:rPr>
          <w:color w:val="000000" w:themeColor="text1"/>
        </w:rPr>
        <w:t xml:space="preserve">Slightly aware </w:t>
      </w:r>
    </w:p>
    <w:p w14:paraId="699B5D29" w14:textId="77777777" w:rsidR="00612AD4" w:rsidRPr="00FE23E0" w:rsidRDefault="00612AD4" w:rsidP="00612AD4">
      <w:pPr>
        <w:pStyle w:val="ListParagraph"/>
        <w:numPr>
          <w:ilvl w:val="0"/>
          <w:numId w:val="185"/>
        </w:numPr>
        <w:spacing w:line="480" w:lineRule="auto"/>
        <w:rPr>
          <w:color w:val="000000" w:themeColor="text1"/>
        </w:rPr>
      </w:pPr>
      <w:r w:rsidRPr="00FE23E0">
        <w:rPr>
          <w:color w:val="000000" w:themeColor="text1"/>
        </w:rPr>
        <w:t xml:space="preserve">Somewhat aware </w:t>
      </w:r>
    </w:p>
    <w:p w14:paraId="0851D0BB" w14:textId="77777777" w:rsidR="00612AD4" w:rsidRPr="00FE23E0" w:rsidRDefault="00612AD4" w:rsidP="00612AD4">
      <w:pPr>
        <w:pStyle w:val="ListParagraph"/>
        <w:numPr>
          <w:ilvl w:val="0"/>
          <w:numId w:val="185"/>
        </w:numPr>
        <w:spacing w:line="480" w:lineRule="auto"/>
        <w:rPr>
          <w:color w:val="000000" w:themeColor="text1"/>
        </w:rPr>
      </w:pPr>
      <w:r w:rsidRPr="00FE23E0">
        <w:rPr>
          <w:color w:val="000000" w:themeColor="text1"/>
        </w:rPr>
        <w:t xml:space="preserve">Moderately aware </w:t>
      </w:r>
    </w:p>
    <w:p w14:paraId="45C13973" w14:textId="77777777" w:rsidR="00612AD4" w:rsidRPr="00FE23E0" w:rsidRDefault="00612AD4" w:rsidP="00612AD4">
      <w:pPr>
        <w:pStyle w:val="ListParagraph"/>
        <w:numPr>
          <w:ilvl w:val="0"/>
          <w:numId w:val="185"/>
        </w:numPr>
        <w:spacing w:line="480" w:lineRule="auto"/>
        <w:rPr>
          <w:color w:val="000000" w:themeColor="text1"/>
        </w:rPr>
      </w:pPr>
      <w:r w:rsidRPr="00FE23E0">
        <w:rPr>
          <w:color w:val="000000" w:themeColor="text1"/>
        </w:rPr>
        <w:t xml:space="preserve">Extremely aware </w:t>
      </w:r>
    </w:p>
    <w:p w14:paraId="20C5CE5D"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5F8A9A9A"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access to transportation on the post discharge care of our patients? </w:t>
      </w:r>
    </w:p>
    <w:p w14:paraId="6359F776" w14:textId="77777777" w:rsidR="00612AD4" w:rsidRPr="00FE23E0" w:rsidRDefault="00612AD4" w:rsidP="00612AD4">
      <w:pPr>
        <w:pStyle w:val="ListParagraph"/>
        <w:numPr>
          <w:ilvl w:val="0"/>
          <w:numId w:val="186"/>
        </w:numPr>
        <w:spacing w:line="480" w:lineRule="auto"/>
        <w:rPr>
          <w:color w:val="000000" w:themeColor="text1"/>
        </w:rPr>
      </w:pPr>
      <w:r w:rsidRPr="00FE23E0">
        <w:rPr>
          <w:color w:val="000000" w:themeColor="text1"/>
        </w:rPr>
        <w:t xml:space="preserve">Not at all aware </w:t>
      </w:r>
    </w:p>
    <w:p w14:paraId="0D774AD4" w14:textId="77777777" w:rsidR="00612AD4" w:rsidRPr="00FE23E0" w:rsidRDefault="00612AD4" w:rsidP="00612AD4">
      <w:pPr>
        <w:pStyle w:val="ListParagraph"/>
        <w:numPr>
          <w:ilvl w:val="0"/>
          <w:numId w:val="186"/>
        </w:numPr>
        <w:spacing w:line="480" w:lineRule="auto"/>
        <w:rPr>
          <w:color w:val="000000" w:themeColor="text1"/>
        </w:rPr>
      </w:pPr>
      <w:r w:rsidRPr="00FE23E0">
        <w:rPr>
          <w:color w:val="000000" w:themeColor="text1"/>
        </w:rPr>
        <w:t xml:space="preserve">Slightly aware </w:t>
      </w:r>
    </w:p>
    <w:p w14:paraId="347E5C24" w14:textId="77777777" w:rsidR="00612AD4" w:rsidRPr="00FE23E0" w:rsidRDefault="00612AD4" w:rsidP="00612AD4">
      <w:pPr>
        <w:pStyle w:val="ListParagraph"/>
        <w:numPr>
          <w:ilvl w:val="0"/>
          <w:numId w:val="186"/>
        </w:numPr>
        <w:spacing w:line="480" w:lineRule="auto"/>
        <w:rPr>
          <w:color w:val="000000" w:themeColor="text1"/>
        </w:rPr>
      </w:pPr>
      <w:r w:rsidRPr="00FE23E0">
        <w:rPr>
          <w:color w:val="000000" w:themeColor="text1"/>
        </w:rPr>
        <w:lastRenderedPageBreak/>
        <w:t xml:space="preserve">Somewhat aware </w:t>
      </w:r>
    </w:p>
    <w:p w14:paraId="6EA1A299" w14:textId="77777777" w:rsidR="00612AD4" w:rsidRPr="00FE23E0" w:rsidRDefault="00612AD4" w:rsidP="00612AD4">
      <w:pPr>
        <w:pStyle w:val="ListParagraph"/>
        <w:numPr>
          <w:ilvl w:val="0"/>
          <w:numId w:val="186"/>
        </w:numPr>
        <w:spacing w:line="480" w:lineRule="auto"/>
        <w:rPr>
          <w:color w:val="000000" w:themeColor="text1"/>
        </w:rPr>
      </w:pPr>
      <w:r w:rsidRPr="00FE23E0">
        <w:rPr>
          <w:color w:val="000000" w:themeColor="text1"/>
        </w:rPr>
        <w:t xml:space="preserve">Moderately aware </w:t>
      </w:r>
    </w:p>
    <w:p w14:paraId="49E7B966" w14:textId="77777777" w:rsidR="00612AD4" w:rsidRPr="00FE23E0" w:rsidRDefault="00612AD4" w:rsidP="00612AD4">
      <w:pPr>
        <w:pStyle w:val="ListParagraph"/>
        <w:numPr>
          <w:ilvl w:val="0"/>
          <w:numId w:val="186"/>
        </w:numPr>
        <w:spacing w:line="480" w:lineRule="auto"/>
        <w:rPr>
          <w:color w:val="000000" w:themeColor="text1"/>
        </w:rPr>
      </w:pPr>
      <w:r w:rsidRPr="00FE23E0">
        <w:rPr>
          <w:color w:val="000000" w:themeColor="text1"/>
        </w:rPr>
        <w:t xml:space="preserve">Extremely aware </w:t>
      </w:r>
    </w:p>
    <w:p w14:paraId="59C05498"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27A438E"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77E6D7C" w14:textId="77777777" w:rsidR="00612AD4" w:rsidRPr="00FE23E0" w:rsidRDefault="00612AD4" w:rsidP="00612AD4">
      <w:pPr>
        <w:spacing w:line="480" w:lineRule="auto"/>
        <w:rPr>
          <w:color w:val="000000" w:themeColor="text1"/>
        </w:rPr>
      </w:pPr>
      <w:r w:rsidRPr="00FE23E0">
        <w:rPr>
          <w:color w:val="000000" w:themeColor="text1"/>
        </w:rPr>
        <w:t xml:space="preserve">How aware are you of the degree of impact of interpersonal safety on the post discharge care of our patients? </w:t>
      </w:r>
    </w:p>
    <w:p w14:paraId="783B1226" w14:textId="77777777" w:rsidR="00612AD4" w:rsidRPr="00FE23E0" w:rsidRDefault="00612AD4" w:rsidP="00612AD4">
      <w:pPr>
        <w:pStyle w:val="ListParagraph"/>
        <w:numPr>
          <w:ilvl w:val="0"/>
          <w:numId w:val="187"/>
        </w:numPr>
        <w:spacing w:line="480" w:lineRule="auto"/>
        <w:rPr>
          <w:color w:val="000000" w:themeColor="text1"/>
        </w:rPr>
      </w:pPr>
      <w:r w:rsidRPr="00FE23E0">
        <w:rPr>
          <w:color w:val="000000" w:themeColor="text1"/>
        </w:rPr>
        <w:t xml:space="preserve">Not at all aware </w:t>
      </w:r>
    </w:p>
    <w:p w14:paraId="0D342F6C" w14:textId="77777777" w:rsidR="00612AD4" w:rsidRPr="00FE23E0" w:rsidRDefault="00612AD4" w:rsidP="00612AD4">
      <w:pPr>
        <w:pStyle w:val="ListParagraph"/>
        <w:numPr>
          <w:ilvl w:val="0"/>
          <w:numId w:val="187"/>
        </w:numPr>
        <w:spacing w:line="480" w:lineRule="auto"/>
        <w:rPr>
          <w:color w:val="000000" w:themeColor="text1"/>
        </w:rPr>
      </w:pPr>
      <w:r w:rsidRPr="00FE23E0">
        <w:rPr>
          <w:color w:val="000000" w:themeColor="text1"/>
        </w:rPr>
        <w:t xml:space="preserve">Slightly aware </w:t>
      </w:r>
    </w:p>
    <w:p w14:paraId="260C0034" w14:textId="77777777" w:rsidR="00612AD4" w:rsidRPr="00FE23E0" w:rsidRDefault="00612AD4" w:rsidP="00612AD4">
      <w:pPr>
        <w:pStyle w:val="ListParagraph"/>
        <w:numPr>
          <w:ilvl w:val="0"/>
          <w:numId w:val="187"/>
        </w:numPr>
        <w:spacing w:line="480" w:lineRule="auto"/>
        <w:rPr>
          <w:color w:val="000000" w:themeColor="text1"/>
        </w:rPr>
      </w:pPr>
      <w:r w:rsidRPr="00FE23E0">
        <w:rPr>
          <w:color w:val="000000" w:themeColor="text1"/>
        </w:rPr>
        <w:t xml:space="preserve">Somewhat aware </w:t>
      </w:r>
    </w:p>
    <w:p w14:paraId="357086AF" w14:textId="77777777" w:rsidR="00612AD4" w:rsidRPr="00FE23E0" w:rsidRDefault="00612AD4" w:rsidP="00612AD4">
      <w:pPr>
        <w:pStyle w:val="ListParagraph"/>
        <w:numPr>
          <w:ilvl w:val="0"/>
          <w:numId w:val="187"/>
        </w:numPr>
        <w:spacing w:line="480" w:lineRule="auto"/>
        <w:rPr>
          <w:color w:val="000000" w:themeColor="text1"/>
        </w:rPr>
      </w:pPr>
      <w:r w:rsidRPr="00FE23E0">
        <w:rPr>
          <w:color w:val="000000" w:themeColor="text1"/>
        </w:rPr>
        <w:t xml:space="preserve">Moderately aware </w:t>
      </w:r>
    </w:p>
    <w:p w14:paraId="38EBBF77" w14:textId="77777777" w:rsidR="00612AD4" w:rsidRPr="00FE23E0" w:rsidRDefault="00612AD4" w:rsidP="00612AD4">
      <w:pPr>
        <w:pStyle w:val="ListParagraph"/>
        <w:numPr>
          <w:ilvl w:val="0"/>
          <w:numId w:val="187"/>
        </w:numPr>
        <w:spacing w:line="480" w:lineRule="auto"/>
        <w:rPr>
          <w:color w:val="000000" w:themeColor="text1"/>
        </w:rPr>
      </w:pPr>
      <w:r w:rsidRPr="00FE23E0">
        <w:rPr>
          <w:color w:val="000000" w:themeColor="text1"/>
        </w:rPr>
        <w:t xml:space="preserve">Extremely aware </w:t>
      </w:r>
    </w:p>
    <w:p w14:paraId="471D148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1A9E9F2"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2E80AD66" w14:textId="77777777" w:rsidR="00612AD4" w:rsidRPr="00FE23E0" w:rsidRDefault="00612AD4" w:rsidP="00612AD4">
      <w:pPr>
        <w:spacing w:line="480" w:lineRule="auto"/>
        <w:rPr>
          <w:color w:val="000000" w:themeColor="text1"/>
        </w:rPr>
      </w:pPr>
      <w:r w:rsidRPr="00FE23E0">
        <w:rPr>
          <w:color w:val="000000" w:themeColor="text1"/>
        </w:rPr>
        <w:t xml:space="preserve">Please list the top three interventions you took to ensure that there is good communication between you and the patient before you start discussing discharge instructions </w:t>
      </w:r>
    </w:p>
    <w:p w14:paraId="1988FCA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7511092" w14:textId="77777777" w:rsidR="00612AD4" w:rsidRPr="00FE23E0" w:rsidRDefault="00612AD4" w:rsidP="00612AD4">
      <w:pPr>
        <w:spacing w:line="480" w:lineRule="auto"/>
        <w:rPr>
          <w:color w:val="000000" w:themeColor="text1"/>
        </w:rPr>
      </w:pPr>
      <w:r w:rsidRPr="00FE23E0">
        <w:rPr>
          <w:color w:val="000000" w:themeColor="text1"/>
        </w:rPr>
        <w:t xml:space="preserve">Please list the top three elements that you addressed when providing discharge education to a patient </w:t>
      </w:r>
    </w:p>
    <w:p w14:paraId="3BF5879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555F3119"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key elements of the discharge process: </w:t>
      </w:r>
    </w:p>
    <w:p w14:paraId="3FEB8158"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8CDF113" w14:textId="77777777" w:rsidR="00612AD4" w:rsidRPr="00FE23E0" w:rsidRDefault="00612AD4" w:rsidP="00612AD4">
      <w:pPr>
        <w:spacing w:line="480" w:lineRule="auto"/>
        <w:rPr>
          <w:color w:val="000000" w:themeColor="text1"/>
        </w:rPr>
      </w:pPr>
      <w:r w:rsidRPr="00FE23E0">
        <w:rPr>
          <w:color w:val="000000" w:themeColor="text1"/>
        </w:rPr>
        <w:t xml:space="preserve">I know how to do medication reconciliation </w:t>
      </w:r>
    </w:p>
    <w:p w14:paraId="1FA63328" w14:textId="77777777" w:rsidR="00612AD4" w:rsidRPr="00FE23E0" w:rsidRDefault="00612AD4" w:rsidP="00612AD4">
      <w:pPr>
        <w:pStyle w:val="ListParagraph"/>
        <w:numPr>
          <w:ilvl w:val="0"/>
          <w:numId w:val="188"/>
        </w:numPr>
        <w:spacing w:line="480" w:lineRule="auto"/>
        <w:rPr>
          <w:color w:val="000000" w:themeColor="text1"/>
        </w:rPr>
      </w:pPr>
      <w:r w:rsidRPr="00FE23E0">
        <w:rPr>
          <w:color w:val="000000" w:themeColor="text1"/>
        </w:rPr>
        <w:lastRenderedPageBreak/>
        <w:t xml:space="preserve">Strongly disagree </w:t>
      </w:r>
    </w:p>
    <w:p w14:paraId="4605436C" w14:textId="77777777" w:rsidR="00612AD4" w:rsidRPr="00FE23E0" w:rsidRDefault="00612AD4" w:rsidP="00612AD4">
      <w:pPr>
        <w:pStyle w:val="ListParagraph"/>
        <w:numPr>
          <w:ilvl w:val="0"/>
          <w:numId w:val="188"/>
        </w:numPr>
        <w:spacing w:line="480" w:lineRule="auto"/>
        <w:rPr>
          <w:color w:val="000000" w:themeColor="text1"/>
        </w:rPr>
      </w:pPr>
      <w:r w:rsidRPr="00FE23E0">
        <w:rPr>
          <w:color w:val="000000" w:themeColor="text1"/>
        </w:rPr>
        <w:t xml:space="preserve">Somewhat disagree </w:t>
      </w:r>
    </w:p>
    <w:p w14:paraId="52F8616C" w14:textId="77777777" w:rsidR="00612AD4" w:rsidRPr="00FE23E0" w:rsidRDefault="00612AD4" w:rsidP="00612AD4">
      <w:pPr>
        <w:pStyle w:val="ListParagraph"/>
        <w:numPr>
          <w:ilvl w:val="0"/>
          <w:numId w:val="188"/>
        </w:numPr>
        <w:spacing w:line="480" w:lineRule="auto"/>
        <w:rPr>
          <w:color w:val="000000" w:themeColor="text1"/>
        </w:rPr>
      </w:pPr>
      <w:r w:rsidRPr="00FE23E0">
        <w:rPr>
          <w:color w:val="000000" w:themeColor="text1"/>
        </w:rPr>
        <w:t xml:space="preserve">Neither agree nor disagree </w:t>
      </w:r>
    </w:p>
    <w:p w14:paraId="1DBE4840" w14:textId="77777777" w:rsidR="00612AD4" w:rsidRPr="00FE23E0" w:rsidRDefault="00612AD4" w:rsidP="00612AD4">
      <w:pPr>
        <w:pStyle w:val="ListParagraph"/>
        <w:numPr>
          <w:ilvl w:val="0"/>
          <w:numId w:val="188"/>
        </w:numPr>
        <w:spacing w:line="480" w:lineRule="auto"/>
        <w:rPr>
          <w:color w:val="000000" w:themeColor="text1"/>
        </w:rPr>
      </w:pPr>
      <w:r w:rsidRPr="00FE23E0">
        <w:rPr>
          <w:color w:val="000000" w:themeColor="text1"/>
        </w:rPr>
        <w:t xml:space="preserve">Agree </w:t>
      </w:r>
    </w:p>
    <w:p w14:paraId="27E674D3" w14:textId="77777777" w:rsidR="00612AD4" w:rsidRPr="00FE23E0" w:rsidRDefault="00612AD4" w:rsidP="00612AD4">
      <w:pPr>
        <w:pStyle w:val="ListParagraph"/>
        <w:numPr>
          <w:ilvl w:val="0"/>
          <w:numId w:val="188"/>
        </w:numPr>
        <w:spacing w:line="480" w:lineRule="auto"/>
        <w:rPr>
          <w:color w:val="000000" w:themeColor="text1"/>
        </w:rPr>
      </w:pPr>
      <w:r w:rsidRPr="00FE23E0">
        <w:rPr>
          <w:color w:val="000000" w:themeColor="text1"/>
        </w:rPr>
        <w:t xml:space="preserve">Strongly agree </w:t>
      </w:r>
    </w:p>
    <w:p w14:paraId="4F1C979F"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6F187DB" w14:textId="77777777" w:rsidR="00612AD4" w:rsidRPr="00FE23E0" w:rsidRDefault="00612AD4" w:rsidP="00612AD4">
      <w:pPr>
        <w:spacing w:line="480" w:lineRule="auto"/>
        <w:rPr>
          <w:color w:val="000000" w:themeColor="text1"/>
        </w:rPr>
      </w:pPr>
      <w:r w:rsidRPr="00FE23E0">
        <w:rPr>
          <w:color w:val="000000" w:themeColor="text1"/>
        </w:rPr>
        <w:t xml:space="preserve">I know how to write a discharge summary </w:t>
      </w:r>
    </w:p>
    <w:p w14:paraId="4AF58EE9" w14:textId="77777777" w:rsidR="00612AD4" w:rsidRPr="00FE23E0" w:rsidRDefault="00612AD4" w:rsidP="00612AD4">
      <w:pPr>
        <w:pStyle w:val="ListParagraph"/>
        <w:numPr>
          <w:ilvl w:val="0"/>
          <w:numId w:val="189"/>
        </w:numPr>
        <w:spacing w:line="480" w:lineRule="auto"/>
        <w:rPr>
          <w:color w:val="000000" w:themeColor="text1"/>
        </w:rPr>
      </w:pPr>
      <w:r w:rsidRPr="00FE23E0">
        <w:rPr>
          <w:color w:val="000000" w:themeColor="text1"/>
        </w:rPr>
        <w:t xml:space="preserve">Strongly disagree </w:t>
      </w:r>
    </w:p>
    <w:p w14:paraId="49785CE2" w14:textId="77777777" w:rsidR="00612AD4" w:rsidRPr="00FE23E0" w:rsidRDefault="00612AD4" w:rsidP="00612AD4">
      <w:pPr>
        <w:pStyle w:val="ListParagraph"/>
        <w:numPr>
          <w:ilvl w:val="0"/>
          <w:numId w:val="189"/>
        </w:numPr>
        <w:spacing w:line="480" w:lineRule="auto"/>
        <w:rPr>
          <w:color w:val="000000" w:themeColor="text1"/>
        </w:rPr>
      </w:pPr>
      <w:r w:rsidRPr="00FE23E0">
        <w:rPr>
          <w:color w:val="000000" w:themeColor="text1"/>
        </w:rPr>
        <w:t xml:space="preserve">Somewhat disagree </w:t>
      </w:r>
    </w:p>
    <w:p w14:paraId="29901495" w14:textId="77777777" w:rsidR="00612AD4" w:rsidRPr="00FE23E0" w:rsidRDefault="00612AD4" w:rsidP="00612AD4">
      <w:pPr>
        <w:pStyle w:val="ListParagraph"/>
        <w:numPr>
          <w:ilvl w:val="0"/>
          <w:numId w:val="189"/>
        </w:numPr>
        <w:spacing w:line="480" w:lineRule="auto"/>
        <w:rPr>
          <w:color w:val="000000" w:themeColor="text1"/>
        </w:rPr>
      </w:pPr>
      <w:r w:rsidRPr="00FE23E0">
        <w:rPr>
          <w:color w:val="000000" w:themeColor="text1"/>
        </w:rPr>
        <w:t xml:space="preserve">Neither agree nor disagree </w:t>
      </w:r>
    </w:p>
    <w:p w14:paraId="177260BD" w14:textId="77777777" w:rsidR="00612AD4" w:rsidRPr="00FE23E0" w:rsidRDefault="00612AD4" w:rsidP="00612AD4">
      <w:pPr>
        <w:pStyle w:val="ListParagraph"/>
        <w:numPr>
          <w:ilvl w:val="0"/>
          <w:numId w:val="189"/>
        </w:numPr>
        <w:spacing w:line="480" w:lineRule="auto"/>
        <w:rPr>
          <w:color w:val="000000" w:themeColor="text1"/>
        </w:rPr>
      </w:pPr>
      <w:r w:rsidRPr="00FE23E0">
        <w:rPr>
          <w:color w:val="000000" w:themeColor="text1"/>
        </w:rPr>
        <w:t xml:space="preserve">Agree </w:t>
      </w:r>
    </w:p>
    <w:p w14:paraId="19F5E683" w14:textId="77777777" w:rsidR="00612AD4" w:rsidRPr="00FE23E0" w:rsidRDefault="00612AD4" w:rsidP="00612AD4">
      <w:pPr>
        <w:pStyle w:val="ListParagraph"/>
        <w:numPr>
          <w:ilvl w:val="0"/>
          <w:numId w:val="189"/>
        </w:numPr>
        <w:spacing w:line="480" w:lineRule="auto"/>
        <w:rPr>
          <w:color w:val="000000" w:themeColor="text1"/>
        </w:rPr>
      </w:pPr>
      <w:r w:rsidRPr="00FE23E0">
        <w:rPr>
          <w:color w:val="000000" w:themeColor="text1"/>
        </w:rPr>
        <w:t xml:space="preserve">Strongly agree </w:t>
      </w:r>
    </w:p>
    <w:p w14:paraId="0998FDBE"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D4B26CF" w14:textId="77777777" w:rsidR="00612AD4" w:rsidRPr="00FE23E0" w:rsidRDefault="00612AD4" w:rsidP="00612AD4">
      <w:pPr>
        <w:spacing w:line="480" w:lineRule="auto"/>
        <w:rPr>
          <w:color w:val="000000" w:themeColor="text1"/>
        </w:rPr>
      </w:pPr>
      <w:r w:rsidRPr="00FE23E0">
        <w:rPr>
          <w:color w:val="000000" w:themeColor="text1"/>
        </w:rPr>
        <w:t xml:space="preserve">I know the roles of a discharge planner, social worker, and case manager </w:t>
      </w:r>
    </w:p>
    <w:p w14:paraId="571CA34C" w14:textId="77777777" w:rsidR="00612AD4" w:rsidRPr="00FE23E0" w:rsidRDefault="00612AD4" w:rsidP="00612AD4">
      <w:pPr>
        <w:pStyle w:val="ListParagraph"/>
        <w:numPr>
          <w:ilvl w:val="0"/>
          <w:numId w:val="190"/>
        </w:numPr>
        <w:spacing w:line="480" w:lineRule="auto"/>
        <w:rPr>
          <w:color w:val="000000" w:themeColor="text1"/>
        </w:rPr>
      </w:pPr>
      <w:r w:rsidRPr="00FE23E0">
        <w:rPr>
          <w:color w:val="000000" w:themeColor="text1"/>
        </w:rPr>
        <w:t xml:space="preserve">Strongly disagree </w:t>
      </w:r>
    </w:p>
    <w:p w14:paraId="00B17B1F" w14:textId="77777777" w:rsidR="00612AD4" w:rsidRPr="00FE23E0" w:rsidRDefault="00612AD4" w:rsidP="00612AD4">
      <w:pPr>
        <w:pStyle w:val="ListParagraph"/>
        <w:numPr>
          <w:ilvl w:val="0"/>
          <w:numId w:val="190"/>
        </w:numPr>
        <w:spacing w:line="480" w:lineRule="auto"/>
        <w:rPr>
          <w:color w:val="000000" w:themeColor="text1"/>
        </w:rPr>
      </w:pPr>
      <w:r w:rsidRPr="00FE23E0">
        <w:rPr>
          <w:color w:val="000000" w:themeColor="text1"/>
        </w:rPr>
        <w:t xml:space="preserve">Somewhat disagree </w:t>
      </w:r>
    </w:p>
    <w:p w14:paraId="33CD05F1" w14:textId="77777777" w:rsidR="00612AD4" w:rsidRPr="00FE23E0" w:rsidRDefault="00612AD4" w:rsidP="00612AD4">
      <w:pPr>
        <w:pStyle w:val="ListParagraph"/>
        <w:numPr>
          <w:ilvl w:val="0"/>
          <w:numId w:val="190"/>
        </w:numPr>
        <w:spacing w:line="480" w:lineRule="auto"/>
        <w:rPr>
          <w:color w:val="000000" w:themeColor="text1"/>
        </w:rPr>
      </w:pPr>
      <w:r w:rsidRPr="00FE23E0">
        <w:rPr>
          <w:color w:val="000000" w:themeColor="text1"/>
        </w:rPr>
        <w:t xml:space="preserve">Neither agree nor disagree </w:t>
      </w:r>
    </w:p>
    <w:p w14:paraId="5B69B270" w14:textId="77777777" w:rsidR="00612AD4" w:rsidRPr="00FE23E0" w:rsidRDefault="00612AD4" w:rsidP="00612AD4">
      <w:pPr>
        <w:pStyle w:val="ListParagraph"/>
        <w:numPr>
          <w:ilvl w:val="0"/>
          <w:numId w:val="190"/>
        </w:numPr>
        <w:spacing w:line="480" w:lineRule="auto"/>
        <w:rPr>
          <w:color w:val="000000" w:themeColor="text1"/>
        </w:rPr>
      </w:pPr>
      <w:r w:rsidRPr="00FE23E0">
        <w:rPr>
          <w:color w:val="000000" w:themeColor="text1"/>
        </w:rPr>
        <w:t xml:space="preserve">Agree </w:t>
      </w:r>
    </w:p>
    <w:p w14:paraId="00EF4766" w14:textId="77777777" w:rsidR="00612AD4" w:rsidRPr="00FE23E0" w:rsidRDefault="00612AD4" w:rsidP="00612AD4">
      <w:pPr>
        <w:pStyle w:val="ListParagraph"/>
        <w:numPr>
          <w:ilvl w:val="0"/>
          <w:numId w:val="190"/>
        </w:numPr>
        <w:spacing w:line="480" w:lineRule="auto"/>
        <w:rPr>
          <w:color w:val="000000" w:themeColor="text1"/>
        </w:rPr>
      </w:pPr>
      <w:r w:rsidRPr="00FE23E0">
        <w:rPr>
          <w:color w:val="000000" w:themeColor="text1"/>
        </w:rPr>
        <w:t xml:space="preserve">Strongly agree </w:t>
      </w:r>
    </w:p>
    <w:p w14:paraId="7692C19C"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71A684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B1FFCC2"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discharge education: </w:t>
      </w:r>
    </w:p>
    <w:p w14:paraId="25306D8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DE69FB8"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I provide discharge education to my patients </w:t>
      </w:r>
    </w:p>
    <w:p w14:paraId="238A4138" w14:textId="77777777" w:rsidR="00612AD4" w:rsidRPr="00FE23E0" w:rsidRDefault="00612AD4" w:rsidP="00612AD4">
      <w:pPr>
        <w:pStyle w:val="ListParagraph"/>
        <w:numPr>
          <w:ilvl w:val="0"/>
          <w:numId w:val="191"/>
        </w:numPr>
        <w:spacing w:line="480" w:lineRule="auto"/>
        <w:rPr>
          <w:color w:val="000000" w:themeColor="text1"/>
        </w:rPr>
      </w:pPr>
      <w:r w:rsidRPr="00FE23E0">
        <w:rPr>
          <w:color w:val="000000" w:themeColor="text1"/>
        </w:rPr>
        <w:t xml:space="preserve">None of the time </w:t>
      </w:r>
    </w:p>
    <w:p w14:paraId="09F4BFFD" w14:textId="77777777" w:rsidR="00612AD4" w:rsidRPr="00FE23E0" w:rsidRDefault="00612AD4" w:rsidP="00612AD4">
      <w:pPr>
        <w:pStyle w:val="ListParagraph"/>
        <w:numPr>
          <w:ilvl w:val="0"/>
          <w:numId w:val="191"/>
        </w:numPr>
        <w:spacing w:line="480" w:lineRule="auto"/>
        <w:rPr>
          <w:color w:val="000000" w:themeColor="text1"/>
        </w:rPr>
      </w:pPr>
      <w:r w:rsidRPr="00FE23E0">
        <w:rPr>
          <w:color w:val="000000" w:themeColor="text1"/>
        </w:rPr>
        <w:t xml:space="preserve">Some of the time </w:t>
      </w:r>
    </w:p>
    <w:p w14:paraId="0D75FAB2" w14:textId="77777777" w:rsidR="00612AD4" w:rsidRPr="00FE23E0" w:rsidRDefault="00612AD4" w:rsidP="00612AD4">
      <w:pPr>
        <w:pStyle w:val="ListParagraph"/>
        <w:numPr>
          <w:ilvl w:val="0"/>
          <w:numId w:val="191"/>
        </w:numPr>
        <w:spacing w:line="480" w:lineRule="auto"/>
        <w:rPr>
          <w:color w:val="000000" w:themeColor="text1"/>
        </w:rPr>
      </w:pPr>
      <w:r w:rsidRPr="00FE23E0">
        <w:rPr>
          <w:color w:val="000000" w:themeColor="text1"/>
        </w:rPr>
        <w:t xml:space="preserve">Most of the time </w:t>
      </w:r>
    </w:p>
    <w:p w14:paraId="021F3178" w14:textId="77777777" w:rsidR="00612AD4" w:rsidRPr="00FE23E0" w:rsidRDefault="00612AD4" w:rsidP="00612AD4">
      <w:pPr>
        <w:pStyle w:val="ListParagraph"/>
        <w:numPr>
          <w:ilvl w:val="0"/>
          <w:numId w:val="191"/>
        </w:numPr>
        <w:spacing w:line="480" w:lineRule="auto"/>
        <w:rPr>
          <w:color w:val="000000" w:themeColor="text1"/>
        </w:rPr>
      </w:pPr>
      <w:r w:rsidRPr="00FE23E0">
        <w:rPr>
          <w:color w:val="000000" w:themeColor="text1"/>
        </w:rPr>
        <w:t xml:space="preserve">All of the time </w:t>
      </w:r>
    </w:p>
    <w:p w14:paraId="01B981E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44B9C620" w14:textId="77777777" w:rsidR="00612AD4" w:rsidRPr="00FE23E0" w:rsidRDefault="00612AD4" w:rsidP="00612AD4">
      <w:pPr>
        <w:spacing w:line="480" w:lineRule="auto"/>
        <w:rPr>
          <w:color w:val="000000" w:themeColor="text1"/>
        </w:rPr>
      </w:pPr>
      <w:r w:rsidRPr="00FE23E0">
        <w:rPr>
          <w:color w:val="000000" w:themeColor="text1"/>
        </w:rPr>
        <w:t xml:space="preserve">When I provide discharge education to my patients: </w:t>
      </w:r>
    </w:p>
    <w:p w14:paraId="25F29B7B"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743720E" w14:textId="77777777" w:rsidR="00612AD4" w:rsidRPr="00FE23E0" w:rsidRDefault="00612AD4" w:rsidP="00612AD4">
      <w:pPr>
        <w:spacing w:line="480" w:lineRule="auto"/>
        <w:rPr>
          <w:color w:val="000000" w:themeColor="text1"/>
        </w:rPr>
      </w:pPr>
      <w:r w:rsidRPr="00FE23E0">
        <w:rPr>
          <w:color w:val="000000" w:themeColor="text1"/>
        </w:rPr>
        <w:t xml:space="preserve">I consider transportation needs </w:t>
      </w:r>
    </w:p>
    <w:p w14:paraId="217B8204" w14:textId="77777777" w:rsidR="00612AD4" w:rsidRPr="00FE23E0" w:rsidRDefault="00612AD4" w:rsidP="00612AD4">
      <w:pPr>
        <w:pStyle w:val="ListParagraph"/>
        <w:numPr>
          <w:ilvl w:val="0"/>
          <w:numId w:val="192"/>
        </w:numPr>
        <w:spacing w:line="480" w:lineRule="auto"/>
        <w:rPr>
          <w:color w:val="000000" w:themeColor="text1"/>
        </w:rPr>
      </w:pPr>
      <w:r w:rsidRPr="00FE23E0">
        <w:rPr>
          <w:color w:val="000000" w:themeColor="text1"/>
        </w:rPr>
        <w:t xml:space="preserve">Some of the time </w:t>
      </w:r>
    </w:p>
    <w:p w14:paraId="1A37A1C1" w14:textId="77777777" w:rsidR="00612AD4" w:rsidRPr="00FE23E0" w:rsidRDefault="00612AD4" w:rsidP="00612AD4">
      <w:pPr>
        <w:pStyle w:val="ListParagraph"/>
        <w:numPr>
          <w:ilvl w:val="0"/>
          <w:numId w:val="192"/>
        </w:numPr>
        <w:spacing w:line="480" w:lineRule="auto"/>
        <w:rPr>
          <w:color w:val="000000" w:themeColor="text1"/>
        </w:rPr>
      </w:pPr>
      <w:r w:rsidRPr="00FE23E0">
        <w:rPr>
          <w:color w:val="000000" w:themeColor="text1"/>
        </w:rPr>
        <w:t xml:space="preserve">Most of the time </w:t>
      </w:r>
    </w:p>
    <w:p w14:paraId="63453BD5" w14:textId="77777777" w:rsidR="00612AD4" w:rsidRPr="00FE23E0" w:rsidRDefault="00612AD4" w:rsidP="00612AD4">
      <w:pPr>
        <w:pStyle w:val="ListParagraph"/>
        <w:numPr>
          <w:ilvl w:val="0"/>
          <w:numId w:val="192"/>
        </w:numPr>
        <w:spacing w:line="480" w:lineRule="auto"/>
        <w:rPr>
          <w:color w:val="000000" w:themeColor="text1"/>
        </w:rPr>
      </w:pPr>
      <w:r w:rsidRPr="00FE23E0">
        <w:rPr>
          <w:color w:val="000000" w:themeColor="text1"/>
        </w:rPr>
        <w:t xml:space="preserve">All the time </w:t>
      </w:r>
    </w:p>
    <w:p w14:paraId="72154898"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58EF6D7" w14:textId="77777777" w:rsidR="00612AD4" w:rsidRPr="00FE23E0" w:rsidRDefault="00612AD4" w:rsidP="00612AD4">
      <w:pPr>
        <w:spacing w:line="480" w:lineRule="auto"/>
        <w:rPr>
          <w:color w:val="000000" w:themeColor="text1"/>
        </w:rPr>
      </w:pPr>
      <w:r w:rsidRPr="00FE23E0">
        <w:rPr>
          <w:color w:val="000000" w:themeColor="text1"/>
        </w:rPr>
        <w:t xml:space="preserve">I consider insurance </w:t>
      </w:r>
    </w:p>
    <w:p w14:paraId="48A0671A" w14:textId="77777777" w:rsidR="00612AD4" w:rsidRPr="00FE23E0" w:rsidRDefault="00612AD4" w:rsidP="00612AD4">
      <w:pPr>
        <w:pStyle w:val="ListParagraph"/>
        <w:numPr>
          <w:ilvl w:val="0"/>
          <w:numId w:val="193"/>
        </w:numPr>
        <w:spacing w:line="480" w:lineRule="auto"/>
        <w:rPr>
          <w:color w:val="000000" w:themeColor="text1"/>
        </w:rPr>
      </w:pPr>
      <w:r w:rsidRPr="00FE23E0">
        <w:rPr>
          <w:color w:val="000000" w:themeColor="text1"/>
        </w:rPr>
        <w:t xml:space="preserve">Some of the time </w:t>
      </w:r>
    </w:p>
    <w:p w14:paraId="4CA037D9" w14:textId="77777777" w:rsidR="00612AD4" w:rsidRPr="00FE23E0" w:rsidRDefault="00612AD4" w:rsidP="00612AD4">
      <w:pPr>
        <w:pStyle w:val="ListParagraph"/>
        <w:numPr>
          <w:ilvl w:val="0"/>
          <w:numId w:val="193"/>
        </w:numPr>
        <w:spacing w:line="480" w:lineRule="auto"/>
        <w:rPr>
          <w:color w:val="000000" w:themeColor="text1"/>
        </w:rPr>
      </w:pPr>
      <w:r w:rsidRPr="00FE23E0">
        <w:rPr>
          <w:color w:val="000000" w:themeColor="text1"/>
        </w:rPr>
        <w:t xml:space="preserve">Most of the time </w:t>
      </w:r>
    </w:p>
    <w:p w14:paraId="398B4CC9" w14:textId="77777777" w:rsidR="00612AD4" w:rsidRPr="00FE23E0" w:rsidRDefault="00612AD4" w:rsidP="00612AD4">
      <w:pPr>
        <w:pStyle w:val="ListParagraph"/>
        <w:numPr>
          <w:ilvl w:val="0"/>
          <w:numId w:val="193"/>
        </w:numPr>
        <w:spacing w:line="480" w:lineRule="auto"/>
        <w:rPr>
          <w:color w:val="000000" w:themeColor="text1"/>
        </w:rPr>
      </w:pPr>
      <w:r w:rsidRPr="00FE23E0">
        <w:rPr>
          <w:color w:val="000000" w:themeColor="text1"/>
        </w:rPr>
        <w:t xml:space="preserve">All the time </w:t>
      </w:r>
    </w:p>
    <w:p w14:paraId="300D8367"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176CBBB" w14:textId="77777777" w:rsidR="00612AD4" w:rsidRPr="00FE23E0" w:rsidRDefault="00612AD4" w:rsidP="00612AD4">
      <w:pPr>
        <w:spacing w:line="480" w:lineRule="auto"/>
        <w:rPr>
          <w:color w:val="000000" w:themeColor="text1"/>
        </w:rPr>
      </w:pPr>
      <w:r w:rsidRPr="00FE23E0">
        <w:rPr>
          <w:color w:val="000000" w:themeColor="text1"/>
        </w:rPr>
        <w:t xml:space="preserve">I consider financial concerns </w:t>
      </w:r>
    </w:p>
    <w:p w14:paraId="15727916" w14:textId="77777777" w:rsidR="00612AD4" w:rsidRPr="00FE23E0" w:rsidRDefault="00612AD4" w:rsidP="00612AD4">
      <w:pPr>
        <w:pStyle w:val="ListParagraph"/>
        <w:numPr>
          <w:ilvl w:val="0"/>
          <w:numId w:val="194"/>
        </w:numPr>
        <w:spacing w:line="480" w:lineRule="auto"/>
        <w:rPr>
          <w:color w:val="000000" w:themeColor="text1"/>
        </w:rPr>
      </w:pPr>
      <w:r w:rsidRPr="00FE23E0">
        <w:rPr>
          <w:color w:val="000000" w:themeColor="text1"/>
        </w:rPr>
        <w:t xml:space="preserve">Some of the time </w:t>
      </w:r>
    </w:p>
    <w:p w14:paraId="639C04A7" w14:textId="77777777" w:rsidR="00612AD4" w:rsidRPr="00FE23E0" w:rsidRDefault="00612AD4" w:rsidP="00612AD4">
      <w:pPr>
        <w:pStyle w:val="ListParagraph"/>
        <w:numPr>
          <w:ilvl w:val="0"/>
          <w:numId w:val="194"/>
        </w:numPr>
        <w:spacing w:line="480" w:lineRule="auto"/>
        <w:rPr>
          <w:color w:val="000000" w:themeColor="text1"/>
        </w:rPr>
      </w:pPr>
      <w:r w:rsidRPr="00FE23E0">
        <w:rPr>
          <w:color w:val="000000" w:themeColor="text1"/>
        </w:rPr>
        <w:t xml:space="preserve">Most of the time </w:t>
      </w:r>
    </w:p>
    <w:p w14:paraId="736B5554" w14:textId="77777777" w:rsidR="00612AD4" w:rsidRPr="00FE23E0" w:rsidRDefault="00612AD4" w:rsidP="00612AD4">
      <w:pPr>
        <w:pStyle w:val="ListParagraph"/>
        <w:numPr>
          <w:ilvl w:val="0"/>
          <w:numId w:val="194"/>
        </w:numPr>
        <w:spacing w:line="480" w:lineRule="auto"/>
        <w:rPr>
          <w:color w:val="000000" w:themeColor="text1"/>
        </w:rPr>
      </w:pPr>
      <w:r w:rsidRPr="00FE23E0">
        <w:rPr>
          <w:color w:val="000000" w:themeColor="text1"/>
        </w:rPr>
        <w:t xml:space="preserve">All the time </w:t>
      </w:r>
    </w:p>
    <w:p w14:paraId="77B56F79"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6826DD2"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I consider home needs (O2, RN, PT, </w:t>
      </w:r>
      <w:proofErr w:type="spellStart"/>
      <w:r w:rsidRPr="00FE23E0">
        <w:rPr>
          <w:color w:val="000000" w:themeColor="text1"/>
        </w:rPr>
        <w:t>etc</w:t>
      </w:r>
      <w:proofErr w:type="spellEnd"/>
      <w:r w:rsidRPr="00FE23E0">
        <w:rPr>
          <w:color w:val="000000" w:themeColor="text1"/>
        </w:rPr>
        <w:t xml:space="preserve">) </w:t>
      </w:r>
    </w:p>
    <w:p w14:paraId="54BBC450" w14:textId="77777777" w:rsidR="00612AD4" w:rsidRPr="00FE23E0" w:rsidRDefault="00612AD4" w:rsidP="00612AD4">
      <w:pPr>
        <w:pStyle w:val="ListParagraph"/>
        <w:numPr>
          <w:ilvl w:val="0"/>
          <w:numId w:val="195"/>
        </w:numPr>
        <w:spacing w:line="480" w:lineRule="auto"/>
        <w:rPr>
          <w:color w:val="000000" w:themeColor="text1"/>
        </w:rPr>
      </w:pPr>
      <w:r w:rsidRPr="00FE23E0">
        <w:rPr>
          <w:color w:val="000000" w:themeColor="text1"/>
        </w:rPr>
        <w:t xml:space="preserve">Some of the time </w:t>
      </w:r>
    </w:p>
    <w:p w14:paraId="426725A7" w14:textId="77777777" w:rsidR="00612AD4" w:rsidRPr="00FE23E0" w:rsidRDefault="00612AD4" w:rsidP="00612AD4">
      <w:pPr>
        <w:pStyle w:val="ListParagraph"/>
        <w:numPr>
          <w:ilvl w:val="0"/>
          <w:numId w:val="195"/>
        </w:numPr>
        <w:spacing w:line="480" w:lineRule="auto"/>
        <w:rPr>
          <w:color w:val="000000" w:themeColor="text1"/>
        </w:rPr>
      </w:pPr>
      <w:r w:rsidRPr="00FE23E0">
        <w:rPr>
          <w:color w:val="000000" w:themeColor="text1"/>
        </w:rPr>
        <w:t xml:space="preserve">Most of the time </w:t>
      </w:r>
    </w:p>
    <w:p w14:paraId="0A1C436D" w14:textId="77777777" w:rsidR="00612AD4" w:rsidRPr="00FE23E0" w:rsidRDefault="00612AD4" w:rsidP="00612AD4">
      <w:pPr>
        <w:pStyle w:val="ListParagraph"/>
        <w:numPr>
          <w:ilvl w:val="0"/>
          <w:numId w:val="195"/>
        </w:numPr>
        <w:spacing w:line="480" w:lineRule="auto"/>
        <w:rPr>
          <w:color w:val="000000" w:themeColor="text1"/>
        </w:rPr>
      </w:pPr>
      <w:r w:rsidRPr="00FE23E0">
        <w:rPr>
          <w:color w:val="000000" w:themeColor="text1"/>
        </w:rPr>
        <w:t xml:space="preserve">All the time </w:t>
      </w:r>
    </w:p>
    <w:p w14:paraId="7953523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0C85C281" w14:textId="77777777" w:rsidR="00612AD4" w:rsidRPr="00FE23E0" w:rsidRDefault="00612AD4" w:rsidP="00612AD4">
      <w:pPr>
        <w:spacing w:line="480" w:lineRule="auto"/>
        <w:rPr>
          <w:color w:val="000000" w:themeColor="text1"/>
        </w:rPr>
      </w:pPr>
      <w:r w:rsidRPr="00FE23E0">
        <w:rPr>
          <w:color w:val="000000" w:themeColor="text1"/>
        </w:rPr>
        <w:t xml:space="preserve">The questions below pertain to your ability to address the social determinants of health that can impact post discharge care </w:t>
      </w:r>
    </w:p>
    <w:p w14:paraId="02837D19"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housing instability? </w:t>
      </w:r>
    </w:p>
    <w:p w14:paraId="0962DE55" w14:textId="77777777" w:rsidR="00612AD4" w:rsidRPr="00FE23E0" w:rsidRDefault="00612AD4" w:rsidP="00612AD4">
      <w:pPr>
        <w:pStyle w:val="ListParagraph"/>
        <w:numPr>
          <w:ilvl w:val="0"/>
          <w:numId w:val="196"/>
        </w:numPr>
        <w:spacing w:line="480" w:lineRule="auto"/>
        <w:rPr>
          <w:color w:val="000000" w:themeColor="text1"/>
        </w:rPr>
      </w:pPr>
      <w:r w:rsidRPr="00FE23E0">
        <w:rPr>
          <w:color w:val="000000" w:themeColor="text1"/>
        </w:rPr>
        <w:t xml:space="preserve">I need complete guidance </w:t>
      </w:r>
    </w:p>
    <w:p w14:paraId="30F829D7" w14:textId="77777777" w:rsidR="00612AD4" w:rsidRPr="00FE23E0" w:rsidRDefault="00612AD4" w:rsidP="00612AD4">
      <w:pPr>
        <w:pStyle w:val="ListParagraph"/>
        <w:numPr>
          <w:ilvl w:val="0"/>
          <w:numId w:val="196"/>
        </w:numPr>
        <w:spacing w:line="480" w:lineRule="auto"/>
        <w:rPr>
          <w:color w:val="000000" w:themeColor="text1"/>
        </w:rPr>
      </w:pPr>
      <w:r w:rsidRPr="00FE23E0">
        <w:rPr>
          <w:color w:val="000000" w:themeColor="text1"/>
        </w:rPr>
        <w:t xml:space="preserve">I require assistance most of the time </w:t>
      </w:r>
    </w:p>
    <w:p w14:paraId="3B69E81A" w14:textId="77777777" w:rsidR="00612AD4" w:rsidRPr="00FE23E0" w:rsidRDefault="00612AD4" w:rsidP="00612AD4">
      <w:pPr>
        <w:pStyle w:val="ListParagraph"/>
        <w:numPr>
          <w:ilvl w:val="0"/>
          <w:numId w:val="196"/>
        </w:numPr>
        <w:spacing w:line="480" w:lineRule="auto"/>
        <w:rPr>
          <w:color w:val="000000" w:themeColor="text1"/>
        </w:rPr>
      </w:pPr>
      <w:r w:rsidRPr="00FE23E0">
        <w:rPr>
          <w:color w:val="000000" w:themeColor="text1"/>
        </w:rPr>
        <w:t xml:space="preserve">I need intermittent assistance </w:t>
      </w:r>
    </w:p>
    <w:p w14:paraId="68F9F137" w14:textId="77777777" w:rsidR="00612AD4" w:rsidRPr="00FE23E0" w:rsidRDefault="00612AD4" w:rsidP="00612AD4">
      <w:pPr>
        <w:pStyle w:val="ListParagraph"/>
        <w:numPr>
          <w:ilvl w:val="0"/>
          <w:numId w:val="196"/>
        </w:numPr>
        <w:spacing w:line="480" w:lineRule="auto"/>
        <w:rPr>
          <w:color w:val="000000" w:themeColor="text1"/>
        </w:rPr>
      </w:pPr>
      <w:r w:rsidRPr="00FE23E0">
        <w:rPr>
          <w:color w:val="000000" w:themeColor="text1"/>
        </w:rPr>
        <w:t xml:space="preserve">I need assistance only with complex situations </w:t>
      </w:r>
    </w:p>
    <w:p w14:paraId="57A7C350" w14:textId="77777777" w:rsidR="00612AD4" w:rsidRPr="00FE23E0" w:rsidRDefault="00612AD4" w:rsidP="00612AD4">
      <w:pPr>
        <w:pStyle w:val="ListParagraph"/>
        <w:numPr>
          <w:ilvl w:val="0"/>
          <w:numId w:val="196"/>
        </w:numPr>
        <w:spacing w:line="480" w:lineRule="auto"/>
        <w:rPr>
          <w:color w:val="000000" w:themeColor="text1"/>
        </w:rPr>
      </w:pPr>
      <w:r w:rsidRPr="00FE23E0">
        <w:rPr>
          <w:color w:val="000000" w:themeColor="text1"/>
        </w:rPr>
        <w:t xml:space="preserve">I do not need assistance </w:t>
      </w:r>
    </w:p>
    <w:p w14:paraId="59FCC953"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51C45941"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food insecurity? </w:t>
      </w:r>
    </w:p>
    <w:p w14:paraId="74A1063A" w14:textId="77777777" w:rsidR="00612AD4" w:rsidRPr="00FE23E0" w:rsidRDefault="00612AD4" w:rsidP="00612AD4">
      <w:pPr>
        <w:pStyle w:val="ListParagraph"/>
        <w:numPr>
          <w:ilvl w:val="0"/>
          <w:numId w:val="197"/>
        </w:numPr>
        <w:spacing w:line="480" w:lineRule="auto"/>
        <w:rPr>
          <w:color w:val="000000" w:themeColor="text1"/>
        </w:rPr>
      </w:pPr>
      <w:r w:rsidRPr="00FE23E0">
        <w:rPr>
          <w:color w:val="000000" w:themeColor="text1"/>
        </w:rPr>
        <w:t xml:space="preserve">I need complete guidance </w:t>
      </w:r>
    </w:p>
    <w:p w14:paraId="6078C353" w14:textId="77777777" w:rsidR="00612AD4" w:rsidRPr="00FE23E0" w:rsidRDefault="00612AD4" w:rsidP="00612AD4">
      <w:pPr>
        <w:pStyle w:val="ListParagraph"/>
        <w:numPr>
          <w:ilvl w:val="0"/>
          <w:numId w:val="197"/>
        </w:numPr>
        <w:spacing w:line="480" w:lineRule="auto"/>
        <w:rPr>
          <w:color w:val="000000" w:themeColor="text1"/>
        </w:rPr>
      </w:pPr>
      <w:r w:rsidRPr="00FE23E0">
        <w:rPr>
          <w:color w:val="000000" w:themeColor="text1"/>
        </w:rPr>
        <w:t xml:space="preserve">I require assistance most of the time </w:t>
      </w:r>
    </w:p>
    <w:p w14:paraId="13EA2258" w14:textId="77777777" w:rsidR="00612AD4" w:rsidRPr="00FE23E0" w:rsidRDefault="00612AD4" w:rsidP="00612AD4">
      <w:pPr>
        <w:pStyle w:val="ListParagraph"/>
        <w:numPr>
          <w:ilvl w:val="0"/>
          <w:numId w:val="197"/>
        </w:numPr>
        <w:spacing w:line="480" w:lineRule="auto"/>
        <w:rPr>
          <w:color w:val="000000" w:themeColor="text1"/>
        </w:rPr>
      </w:pPr>
      <w:r w:rsidRPr="00FE23E0">
        <w:rPr>
          <w:color w:val="000000" w:themeColor="text1"/>
        </w:rPr>
        <w:t xml:space="preserve">I need intermittent assistance </w:t>
      </w:r>
    </w:p>
    <w:p w14:paraId="18343F9F" w14:textId="77777777" w:rsidR="00612AD4" w:rsidRPr="00FE23E0" w:rsidRDefault="00612AD4" w:rsidP="00612AD4">
      <w:pPr>
        <w:pStyle w:val="ListParagraph"/>
        <w:numPr>
          <w:ilvl w:val="0"/>
          <w:numId w:val="197"/>
        </w:numPr>
        <w:spacing w:line="480" w:lineRule="auto"/>
        <w:rPr>
          <w:color w:val="000000" w:themeColor="text1"/>
        </w:rPr>
      </w:pPr>
      <w:r w:rsidRPr="00FE23E0">
        <w:rPr>
          <w:color w:val="000000" w:themeColor="text1"/>
        </w:rPr>
        <w:t xml:space="preserve">I need assistance only with complex situations </w:t>
      </w:r>
    </w:p>
    <w:p w14:paraId="27796C56" w14:textId="77777777" w:rsidR="00612AD4" w:rsidRPr="00FE23E0" w:rsidRDefault="00612AD4" w:rsidP="00612AD4">
      <w:pPr>
        <w:pStyle w:val="ListParagraph"/>
        <w:numPr>
          <w:ilvl w:val="0"/>
          <w:numId w:val="197"/>
        </w:numPr>
        <w:spacing w:line="480" w:lineRule="auto"/>
        <w:rPr>
          <w:color w:val="000000" w:themeColor="text1"/>
        </w:rPr>
      </w:pPr>
      <w:r w:rsidRPr="00FE23E0">
        <w:rPr>
          <w:color w:val="000000" w:themeColor="text1"/>
        </w:rPr>
        <w:t xml:space="preserve">I do not need assistance </w:t>
      </w:r>
    </w:p>
    <w:p w14:paraId="783DF435"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7BCE94B4"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How would you describe your ability to address patients’ concerns and answer questions about access to utilities (water, electricity, heat)? </w:t>
      </w:r>
    </w:p>
    <w:p w14:paraId="3F2BBC8B" w14:textId="77777777" w:rsidR="00612AD4" w:rsidRPr="00FE23E0" w:rsidRDefault="00612AD4" w:rsidP="00612AD4">
      <w:pPr>
        <w:pStyle w:val="ListParagraph"/>
        <w:numPr>
          <w:ilvl w:val="0"/>
          <w:numId w:val="198"/>
        </w:numPr>
        <w:spacing w:line="480" w:lineRule="auto"/>
        <w:rPr>
          <w:color w:val="000000" w:themeColor="text1"/>
        </w:rPr>
      </w:pPr>
      <w:r w:rsidRPr="00FE23E0">
        <w:rPr>
          <w:color w:val="000000" w:themeColor="text1"/>
        </w:rPr>
        <w:t xml:space="preserve">I need complete guidance </w:t>
      </w:r>
    </w:p>
    <w:p w14:paraId="0BED03C8" w14:textId="77777777" w:rsidR="00612AD4" w:rsidRPr="00FE23E0" w:rsidRDefault="00612AD4" w:rsidP="00612AD4">
      <w:pPr>
        <w:pStyle w:val="ListParagraph"/>
        <w:numPr>
          <w:ilvl w:val="0"/>
          <w:numId w:val="198"/>
        </w:numPr>
        <w:spacing w:line="480" w:lineRule="auto"/>
        <w:rPr>
          <w:color w:val="000000" w:themeColor="text1"/>
        </w:rPr>
      </w:pPr>
      <w:r w:rsidRPr="00FE23E0">
        <w:rPr>
          <w:color w:val="000000" w:themeColor="text1"/>
        </w:rPr>
        <w:t xml:space="preserve">I require assistance most of the time </w:t>
      </w:r>
    </w:p>
    <w:p w14:paraId="1EB6B69F" w14:textId="77777777" w:rsidR="00612AD4" w:rsidRPr="00FE23E0" w:rsidRDefault="00612AD4" w:rsidP="00612AD4">
      <w:pPr>
        <w:pStyle w:val="ListParagraph"/>
        <w:numPr>
          <w:ilvl w:val="0"/>
          <w:numId w:val="198"/>
        </w:numPr>
        <w:spacing w:line="480" w:lineRule="auto"/>
        <w:rPr>
          <w:color w:val="000000" w:themeColor="text1"/>
        </w:rPr>
      </w:pPr>
      <w:r w:rsidRPr="00FE23E0">
        <w:rPr>
          <w:color w:val="000000" w:themeColor="text1"/>
        </w:rPr>
        <w:t xml:space="preserve">I need intermittent assistance </w:t>
      </w:r>
    </w:p>
    <w:p w14:paraId="6288B69E" w14:textId="77777777" w:rsidR="00612AD4" w:rsidRPr="00FE23E0" w:rsidRDefault="00612AD4" w:rsidP="00612AD4">
      <w:pPr>
        <w:pStyle w:val="ListParagraph"/>
        <w:numPr>
          <w:ilvl w:val="0"/>
          <w:numId w:val="198"/>
        </w:numPr>
        <w:spacing w:line="480" w:lineRule="auto"/>
        <w:rPr>
          <w:color w:val="000000" w:themeColor="text1"/>
        </w:rPr>
      </w:pPr>
      <w:r w:rsidRPr="00FE23E0">
        <w:rPr>
          <w:color w:val="000000" w:themeColor="text1"/>
        </w:rPr>
        <w:t xml:space="preserve">I need assistance only with complex situations </w:t>
      </w:r>
    </w:p>
    <w:p w14:paraId="31D2C8D4" w14:textId="77777777" w:rsidR="00612AD4" w:rsidRPr="00FE23E0" w:rsidRDefault="00612AD4" w:rsidP="00612AD4">
      <w:pPr>
        <w:pStyle w:val="ListParagraph"/>
        <w:numPr>
          <w:ilvl w:val="0"/>
          <w:numId w:val="198"/>
        </w:numPr>
        <w:spacing w:line="480" w:lineRule="auto"/>
        <w:rPr>
          <w:color w:val="000000" w:themeColor="text1"/>
        </w:rPr>
      </w:pPr>
      <w:r w:rsidRPr="00FE23E0">
        <w:rPr>
          <w:color w:val="000000" w:themeColor="text1"/>
        </w:rPr>
        <w:t xml:space="preserve">I do not need assistance </w:t>
      </w:r>
    </w:p>
    <w:p w14:paraId="7E6F4966" w14:textId="77777777" w:rsidR="00612AD4" w:rsidRPr="00FE23E0" w:rsidRDefault="00612AD4" w:rsidP="00612AD4">
      <w:pPr>
        <w:pStyle w:val="ListParagraph"/>
        <w:spacing w:line="480" w:lineRule="auto"/>
        <w:rPr>
          <w:color w:val="000000" w:themeColor="text1"/>
        </w:rPr>
      </w:pPr>
    </w:p>
    <w:p w14:paraId="0E5FCCD6"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access to transportation? </w:t>
      </w:r>
    </w:p>
    <w:p w14:paraId="0C41EE1C" w14:textId="77777777" w:rsidR="00612AD4" w:rsidRPr="00FE23E0" w:rsidRDefault="00612AD4" w:rsidP="00612AD4">
      <w:pPr>
        <w:pStyle w:val="ListParagraph"/>
        <w:numPr>
          <w:ilvl w:val="0"/>
          <w:numId w:val="199"/>
        </w:numPr>
        <w:spacing w:line="480" w:lineRule="auto"/>
        <w:rPr>
          <w:color w:val="000000" w:themeColor="text1"/>
        </w:rPr>
      </w:pPr>
      <w:r w:rsidRPr="00FE23E0">
        <w:rPr>
          <w:color w:val="000000" w:themeColor="text1"/>
        </w:rPr>
        <w:t xml:space="preserve">I need complete guidance </w:t>
      </w:r>
    </w:p>
    <w:p w14:paraId="58585CC5" w14:textId="77777777" w:rsidR="00612AD4" w:rsidRPr="00FE23E0" w:rsidRDefault="00612AD4" w:rsidP="00612AD4">
      <w:pPr>
        <w:pStyle w:val="ListParagraph"/>
        <w:numPr>
          <w:ilvl w:val="0"/>
          <w:numId w:val="199"/>
        </w:numPr>
        <w:spacing w:line="480" w:lineRule="auto"/>
        <w:rPr>
          <w:color w:val="000000" w:themeColor="text1"/>
        </w:rPr>
      </w:pPr>
      <w:r w:rsidRPr="00FE23E0">
        <w:rPr>
          <w:color w:val="000000" w:themeColor="text1"/>
        </w:rPr>
        <w:t xml:space="preserve">I require assistance most of the time </w:t>
      </w:r>
    </w:p>
    <w:p w14:paraId="50EBDF09" w14:textId="77777777" w:rsidR="00612AD4" w:rsidRPr="00FE23E0" w:rsidRDefault="00612AD4" w:rsidP="00612AD4">
      <w:pPr>
        <w:pStyle w:val="ListParagraph"/>
        <w:numPr>
          <w:ilvl w:val="0"/>
          <w:numId w:val="199"/>
        </w:numPr>
        <w:spacing w:line="480" w:lineRule="auto"/>
        <w:rPr>
          <w:color w:val="000000" w:themeColor="text1"/>
        </w:rPr>
      </w:pPr>
      <w:r w:rsidRPr="00FE23E0">
        <w:rPr>
          <w:color w:val="000000" w:themeColor="text1"/>
        </w:rPr>
        <w:t xml:space="preserve">I need intermittent assistance </w:t>
      </w:r>
    </w:p>
    <w:p w14:paraId="03D84493" w14:textId="77777777" w:rsidR="00612AD4" w:rsidRPr="00FE23E0" w:rsidRDefault="00612AD4" w:rsidP="00612AD4">
      <w:pPr>
        <w:pStyle w:val="ListParagraph"/>
        <w:numPr>
          <w:ilvl w:val="0"/>
          <w:numId w:val="199"/>
        </w:numPr>
        <w:spacing w:line="480" w:lineRule="auto"/>
        <w:rPr>
          <w:color w:val="000000" w:themeColor="text1"/>
        </w:rPr>
      </w:pPr>
      <w:r w:rsidRPr="00FE23E0">
        <w:rPr>
          <w:color w:val="000000" w:themeColor="text1"/>
        </w:rPr>
        <w:t xml:space="preserve">I need assistance only with complex situations </w:t>
      </w:r>
    </w:p>
    <w:p w14:paraId="1ACB68E3" w14:textId="77777777" w:rsidR="00612AD4" w:rsidRPr="00FE23E0" w:rsidRDefault="00612AD4" w:rsidP="00612AD4">
      <w:pPr>
        <w:pStyle w:val="ListParagraph"/>
        <w:numPr>
          <w:ilvl w:val="0"/>
          <w:numId w:val="199"/>
        </w:numPr>
        <w:spacing w:line="480" w:lineRule="auto"/>
        <w:rPr>
          <w:color w:val="000000" w:themeColor="text1"/>
        </w:rPr>
      </w:pPr>
      <w:r w:rsidRPr="00FE23E0">
        <w:rPr>
          <w:color w:val="000000" w:themeColor="text1"/>
        </w:rPr>
        <w:t xml:space="preserve">I do not need assistance </w:t>
      </w:r>
    </w:p>
    <w:p w14:paraId="088389C3"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3948A148" w14:textId="77777777" w:rsidR="00612AD4" w:rsidRPr="00FE23E0" w:rsidRDefault="00612AD4" w:rsidP="00612AD4">
      <w:pPr>
        <w:spacing w:line="480" w:lineRule="auto"/>
        <w:rPr>
          <w:color w:val="000000" w:themeColor="text1"/>
        </w:rPr>
      </w:pPr>
      <w:r w:rsidRPr="00FE23E0">
        <w:rPr>
          <w:color w:val="000000" w:themeColor="text1"/>
        </w:rPr>
        <w:t xml:space="preserve">How would you describe your ability to address patients’ concerns and answer questions about interpersonal safety? </w:t>
      </w:r>
    </w:p>
    <w:p w14:paraId="32601DC6" w14:textId="77777777" w:rsidR="00612AD4" w:rsidRPr="00FE23E0" w:rsidRDefault="00612AD4" w:rsidP="00612AD4">
      <w:pPr>
        <w:pStyle w:val="ListParagraph"/>
        <w:numPr>
          <w:ilvl w:val="0"/>
          <w:numId w:val="200"/>
        </w:numPr>
        <w:spacing w:line="480" w:lineRule="auto"/>
        <w:rPr>
          <w:color w:val="000000" w:themeColor="text1"/>
        </w:rPr>
      </w:pPr>
      <w:r w:rsidRPr="00FE23E0">
        <w:rPr>
          <w:color w:val="000000" w:themeColor="text1"/>
        </w:rPr>
        <w:t xml:space="preserve">I need complete guidance </w:t>
      </w:r>
    </w:p>
    <w:p w14:paraId="2C630DDF" w14:textId="77777777" w:rsidR="00612AD4" w:rsidRPr="00FE23E0" w:rsidRDefault="00612AD4" w:rsidP="00612AD4">
      <w:pPr>
        <w:pStyle w:val="ListParagraph"/>
        <w:numPr>
          <w:ilvl w:val="0"/>
          <w:numId w:val="200"/>
        </w:numPr>
        <w:spacing w:line="480" w:lineRule="auto"/>
        <w:rPr>
          <w:color w:val="000000" w:themeColor="text1"/>
        </w:rPr>
      </w:pPr>
      <w:r w:rsidRPr="00FE23E0">
        <w:rPr>
          <w:color w:val="000000" w:themeColor="text1"/>
        </w:rPr>
        <w:t xml:space="preserve">I require assistance most of the time </w:t>
      </w:r>
    </w:p>
    <w:p w14:paraId="6F17EECA" w14:textId="77777777" w:rsidR="00612AD4" w:rsidRPr="00FE23E0" w:rsidRDefault="00612AD4" w:rsidP="00612AD4">
      <w:pPr>
        <w:pStyle w:val="ListParagraph"/>
        <w:numPr>
          <w:ilvl w:val="0"/>
          <w:numId w:val="200"/>
        </w:numPr>
        <w:spacing w:line="480" w:lineRule="auto"/>
        <w:rPr>
          <w:color w:val="000000" w:themeColor="text1"/>
        </w:rPr>
      </w:pPr>
      <w:r w:rsidRPr="00FE23E0">
        <w:rPr>
          <w:color w:val="000000" w:themeColor="text1"/>
        </w:rPr>
        <w:t xml:space="preserve">I need intermittent assistance </w:t>
      </w:r>
    </w:p>
    <w:p w14:paraId="04309FDE" w14:textId="77777777" w:rsidR="00612AD4" w:rsidRPr="00FE23E0" w:rsidRDefault="00612AD4" w:rsidP="00612AD4">
      <w:pPr>
        <w:pStyle w:val="ListParagraph"/>
        <w:numPr>
          <w:ilvl w:val="0"/>
          <w:numId w:val="200"/>
        </w:numPr>
        <w:spacing w:line="480" w:lineRule="auto"/>
        <w:rPr>
          <w:color w:val="000000" w:themeColor="text1"/>
        </w:rPr>
      </w:pPr>
      <w:r w:rsidRPr="00FE23E0">
        <w:rPr>
          <w:color w:val="000000" w:themeColor="text1"/>
        </w:rPr>
        <w:t xml:space="preserve">I need assistance only with complex situations </w:t>
      </w:r>
    </w:p>
    <w:p w14:paraId="5871AB17" w14:textId="77777777" w:rsidR="00612AD4" w:rsidRPr="00FE23E0" w:rsidRDefault="00612AD4" w:rsidP="00612AD4">
      <w:pPr>
        <w:pStyle w:val="ListParagraph"/>
        <w:numPr>
          <w:ilvl w:val="0"/>
          <w:numId w:val="200"/>
        </w:numPr>
        <w:spacing w:line="480" w:lineRule="auto"/>
        <w:rPr>
          <w:color w:val="000000" w:themeColor="text1"/>
        </w:rPr>
      </w:pPr>
      <w:r w:rsidRPr="00FE23E0">
        <w:rPr>
          <w:color w:val="000000" w:themeColor="text1"/>
        </w:rPr>
        <w:t xml:space="preserve">I do not need assistance </w:t>
      </w:r>
    </w:p>
    <w:p w14:paraId="1BBD67FA" w14:textId="77777777" w:rsidR="00612AD4" w:rsidRPr="00FE23E0" w:rsidRDefault="00612AD4" w:rsidP="00612AD4">
      <w:pPr>
        <w:spacing w:line="480" w:lineRule="auto"/>
        <w:rPr>
          <w:color w:val="000000" w:themeColor="text1"/>
        </w:rPr>
      </w:pPr>
      <w:r w:rsidRPr="00FE23E0">
        <w:rPr>
          <w:color w:val="000000" w:themeColor="text1"/>
        </w:rPr>
        <w:lastRenderedPageBreak/>
        <w:t xml:space="preserve"> </w:t>
      </w:r>
    </w:p>
    <w:p w14:paraId="4C4A9466"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642BD7D5" w14:textId="77777777" w:rsidR="00612AD4" w:rsidRPr="00FE23E0" w:rsidRDefault="00612AD4" w:rsidP="00612AD4">
      <w:pPr>
        <w:spacing w:line="480" w:lineRule="auto"/>
        <w:rPr>
          <w:color w:val="000000" w:themeColor="text1"/>
        </w:rPr>
      </w:pPr>
      <w:r w:rsidRPr="00FE23E0">
        <w:rPr>
          <w:color w:val="000000" w:themeColor="text1"/>
        </w:rPr>
        <w:t xml:space="preserve">Any remaining questions you have about the discharge process or suggestions for how we can improve this curriculum? </w:t>
      </w:r>
    </w:p>
    <w:p w14:paraId="0103EADD" w14:textId="77777777" w:rsidR="00612AD4" w:rsidRPr="00FE23E0" w:rsidRDefault="00612AD4" w:rsidP="00612AD4">
      <w:pPr>
        <w:spacing w:line="480" w:lineRule="auto"/>
        <w:rPr>
          <w:color w:val="000000" w:themeColor="text1"/>
        </w:rPr>
      </w:pPr>
      <w:r w:rsidRPr="00FE23E0">
        <w:rPr>
          <w:color w:val="000000" w:themeColor="text1"/>
        </w:rPr>
        <w:t xml:space="preserve"> </w:t>
      </w:r>
    </w:p>
    <w:p w14:paraId="14B55157" w14:textId="485E6EBA" w:rsidR="007F6FD0" w:rsidRDefault="00612AD4" w:rsidP="00612AD4">
      <w:r w:rsidRPr="00FE23E0">
        <w:rPr>
          <w:color w:val="000000" w:themeColor="text1"/>
        </w:rPr>
        <w:t>Thank you for taking the time to complete this survey.  We appreciate all of your hard work!</w:t>
      </w:r>
    </w:p>
    <w:sectPr w:rsidR="007F6FD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haris SIL">
    <w:panose1 w:val="020B0604020202020204"/>
    <w:charset w:val="00"/>
    <w:family w:val="roman"/>
    <w:pitch w:val="default"/>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1622"/>
    <w:multiLevelType w:val="multilevel"/>
    <w:tmpl w:val="8C4264B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0F1505F"/>
    <w:multiLevelType w:val="multilevel"/>
    <w:tmpl w:val="28D4993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1BC469C"/>
    <w:multiLevelType w:val="multilevel"/>
    <w:tmpl w:val="2D3E30E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1DD1EF5"/>
    <w:multiLevelType w:val="multilevel"/>
    <w:tmpl w:val="B23049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02163609"/>
    <w:multiLevelType w:val="multilevel"/>
    <w:tmpl w:val="79D2F5B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3D408B8"/>
    <w:multiLevelType w:val="hybridMultilevel"/>
    <w:tmpl w:val="4AB226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49509D9"/>
    <w:multiLevelType w:val="multilevel"/>
    <w:tmpl w:val="0DDE734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5135469"/>
    <w:multiLevelType w:val="multilevel"/>
    <w:tmpl w:val="FA0C271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05885727"/>
    <w:multiLevelType w:val="hybridMultilevel"/>
    <w:tmpl w:val="5310E6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62313BA"/>
    <w:multiLevelType w:val="multilevel"/>
    <w:tmpl w:val="E60C09D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074D50C0"/>
    <w:multiLevelType w:val="hybridMultilevel"/>
    <w:tmpl w:val="21FAF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8334386"/>
    <w:multiLevelType w:val="multilevel"/>
    <w:tmpl w:val="44ACE83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08346542"/>
    <w:multiLevelType w:val="multilevel"/>
    <w:tmpl w:val="A030DA5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088A46D1"/>
    <w:multiLevelType w:val="multilevel"/>
    <w:tmpl w:val="0AA8237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0B2964DD"/>
    <w:multiLevelType w:val="multilevel"/>
    <w:tmpl w:val="655CEF8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0B561580"/>
    <w:multiLevelType w:val="multilevel"/>
    <w:tmpl w:val="1CBE021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15:restartNumberingAfterBreak="0">
    <w:nsid w:val="0BC52BB5"/>
    <w:multiLevelType w:val="hybridMultilevel"/>
    <w:tmpl w:val="FE4E8A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BCD6A29"/>
    <w:multiLevelType w:val="multilevel"/>
    <w:tmpl w:val="0BB46CA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0BF310B2"/>
    <w:multiLevelType w:val="multilevel"/>
    <w:tmpl w:val="85B4B3F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0FBC4CCE"/>
    <w:multiLevelType w:val="multilevel"/>
    <w:tmpl w:val="722687B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0FD7682E"/>
    <w:multiLevelType w:val="multilevel"/>
    <w:tmpl w:val="11AC512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15:restartNumberingAfterBreak="0">
    <w:nsid w:val="1062340C"/>
    <w:multiLevelType w:val="hybridMultilevel"/>
    <w:tmpl w:val="E0FA9C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0A66336"/>
    <w:multiLevelType w:val="multilevel"/>
    <w:tmpl w:val="A80A34F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10D202D1"/>
    <w:multiLevelType w:val="multilevel"/>
    <w:tmpl w:val="7E8069E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11226709"/>
    <w:multiLevelType w:val="multilevel"/>
    <w:tmpl w:val="418022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11CA36CE"/>
    <w:multiLevelType w:val="multilevel"/>
    <w:tmpl w:val="75EEAFA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11DC6A56"/>
    <w:multiLevelType w:val="multilevel"/>
    <w:tmpl w:val="8B966E4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15:restartNumberingAfterBreak="0">
    <w:nsid w:val="11FB0BEA"/>
    <w:multiLevelType w:val="multilevel"/>
    <w:tmpl w:val="80FA9D8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123F1CC3"/>
    <w:multiLevelType w:val="multilevel"/>
    <w:tmpl w:val="3CDA077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15:restartNumberingAfterBreak="0">
    <w:nsid w:val="12782967"/>
    <w:multiLevelType w:val="hybridMultilevel"/>
    <w:tmpl w:val="2DF43E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36957EE"/>
    <w:multiLevelType w:val="multilevel"/>
    <w:tmpl w:val="F8D4996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15:restartNumberingAfterBreak="0">
    <w:nsid w:val="152E35FB"/>
    <w:multiLevelType w:val="multilevel"/>
    <w:tmpl w:val="39606D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15:restartNumberingAfterBreak="0">
    <w:nsid w:val="15645085"/>
    <w:multiLevelType w:val="multilevel"/>
    <w:tmpl w:val="7314409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15:restartNumberingAfterBreak="0">
    <w:nsid w:val="159A6BAA"/>
    <w:multiLevelType w:val="hybridMultilevel"/>
    <w:tmpl w:val="685E43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1690437A"/>
    <w:multiLevelType w:val="multilevel"/>
    <w:tmpl w:val="A81834A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196C68D7"/>
    <w:multiLevelType w:val="multilevel"/>
    <w:tmpl w:val="848C8A1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1A5D2A9D"/>
    <w:multiLevelType w:val="multilevel"/>
    <w:tmpl w:val="07D02F2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1B8B536A"/>
    <w:multiLevelType w:val="multilevel"/>
    <w:tmpl w:val="B0C8894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8" w15:restartNumberingAfterBreak="0">
    <w:nsid w:val="1C9A003A"/>
    <w:multiLevelType w:val="multilevel"/>
    <w:tmpl w:val="B344C77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1CE955D6"/>
    <w:multiLevelType w:val="hybridMultilevel"/>
    <w:tmpl w:val="5F6882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1E694AC5"/>
    <w:multiLevelType w:val="multilevel"/>
    <w:tmpl w:val="3BB2990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1" w15:restartNumberingAfterBreak="0">
    <w:nsid w:val="1ED86DCE"/>
    <w:multiLevelType w:val="multilevel"/>
    <w:tmpl w:val="9D543BE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1F1A61A5"/>
    <w:multiLevelType w:val="multilevel"/>
    <w:tmpl w:val="82DCC7A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3" w15:restartNumberingAfterBreak="0">
    <w:nsid w:val="20121C43"/>
    <w:multiLevelType w:val="multilevel"/>
    <w:tmpl w:val="C776840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15:restartNumberingAfterBreak="0">
    <w:nsid w:val="20D53513"/>
    <w:multiLevelType w:val="multilevel"/>
    <w:tmpl w:val="C7BE634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21322A31"/>
    <w:multiLevelType w:val="hybridMultilevel"/>
    <w:tmpl w:val="9DC89D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1B4318B"/>
    <w:multiLevelType w:val="multilevel"/>
    <w:tmpl w:val="D98A032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21FC6691"/>
    <w:multiLevelType w:val="hybridMultilevel"/>
    <w:tmpl w:val="10BAEE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22E02DCC"/>
    <w:multiLevelType w:val="multilevel"/>
    <w:tmpl w:val="6A56D9F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9" w15:restartNumberingAfterBreak="0">
    <w:nsid w:val="23012917"/>
    <w:multiLevelType w:val="multilevel"/>
    <w:tmpl w:val="39DE6EC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0" w15:restartNumberingAfterBreak="0">
    <w:nsid w:val="233D21E9"/>
    <w:multiLevelType w:val="multilevel"/>
    <w:tmpl w:val="2C8A251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1" w15:restartNumberingAfterBreak="0">
    <w:nsid w:val="24906F6B"/>
    <w:multiLevelType w:val="multilevel"/>
    <w:tmpl w:val="3EE2DE7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4E8009E"/>
    <w:multiLevelType w:val="multilevel"/>
    <w:tmpl w:val="C786F78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3" w15:restartNumberingAfterBreak="0">
    <w:nsid w:val="25167CB7"/>
    <w:multiLevelType w:val="multilevel"/>
    <w:tmpl w:val="B0D8BDA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4" w15:restartNumberingAfterBreak="0">
    <w:nsid w:val="25990CF9"/>
    <w:multiLevelType w:val="multilevel"/>
    <w:tmpl w:val="E076CB6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15:restartNumberingAfterBreak="0">
    <w:nsid w:val="26BB092C"/>
    <w:multiLevelType w:val="hybridMultilevel"/>
    <w:tmpl w:val="06B473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2761762F"/>
    <w:multiLevelType w:val="multilevel"/>
    <w:tmpl w:val="628AE5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15:restartNumberingAfterBreak="0">
    <w:nsid w:val="27855303"/>
    <w:multiLevelType w:val="multilevel"/>
    <w:tmpl w:val="DE9824D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280A3CB9"/>
    <w:multiLevelType w:val="multilevel"/>
    <w:tmpl w:val="914EC80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9" w15:restartNumberingAfterBreak="0">
    <w:nsid w:val="286204B8"/>
    <w:multiLevelType w:val="multilevel"/>
    <w:tmpl w:val="6818EA5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291F53F5"/>
    <w:multiLevelType w:val="multilevel"/>
    <w:tmpl w:val="349E14B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1" w15:restartNumberingAfterBreak="0">
    <w:nsid w:val="297D6B03"/>
    <w:multiLevelType w:val="multilevel"/>
    <w:tmpl w:val="23862BE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15:restartNumberingAfterBreak="0">
    <w:nsid w:val="29D92BFA"/>
    <w:multiLevelType w:val="multilevel"/>
    <w:tmpl w:val="B148C51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3" w15:restartNumberingAfterBreak="0">
    <w:nsid w:val="2AFF44A4"/>
    <w:multiLevelType w:val="multilevel"/>
    <w:tmpl w:val="046E3AA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4" w15:restartNumberingAfterBreak="0">
    <w:nsid w:val="2CD77B3B"/>
    <w:multiLevelType w:val="hybridMultilevel"/>
    <w:tmpl w:val="A73048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5" w15:restartNumberingAfterBreak="0">
    <w:nsid w:val="2E553230"/>
    <w:multiLevelType w:val="multilevel"/>
    <w:tmpl w:val="536CE23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6" w15:restartNumberingAfterBreak="0">
    <w:nsid w:val="2E6F0FA2"/>
    <w:multiLevelType w:val="multilevel"/>
    <w:tmpl w:val="F84C248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15:restartNumberingAfterBreak="0">
    <w:nsid w:val="2ECF03D1"/>
    <w:multiLevelType w:val="hybridMultilevel"/>
    <w:tmpl w:val="4B381BC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2F6570FD"/>
    <w:multiLevelType w:val="multilevel"/>
    <w:tmpl w:val="B0BCC99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15:restartNumberingAfterBreak="0">
    <w:nsid w:val="2FA50AC6"/>
    <w:multiLevelType w:val="multilevel"/>
    <w:tmpl w:val="E91C601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0" w15:restartNumberingAfterBreak="0">
    <w:nsid w:val="3147269C"/>
    <w:multiLevelType w:val="multilevel"/>
    <w:tmpl w:val="F40C09C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1" w15:restartNumberingAfterBreak="0">
    <w:nsid w:val="31816B88"/>
    <w:multiLevelType w:val="hybridMultilevel"/>
    <w:tmpl w:val="0726B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2" w15:restartNumberingAfterBreak="0">
    <w:nsid w:val="32C03FFA"/>
    <w:multiLevelType w:val="multilevel"/>
    <w:tmpl w:val="3DC067E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3" w15:restartNumberingAfterBreak="0">
    <w:nsid w:val="32FB7C91"/>
    <w:multiLevelType w:val="multilevel"/>
    <w:tmpl w:val="4402699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4" w15:restartNumberingAfterBreak="0">
    <w:nsid w:val="350675CD"/>
    <w:multiLevelType w:val="multilevel"/>
    <w:tmpl w:val="FBA6D84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15:restartNumberingAfterBreak="0">
    <w:nsid w:val="367D0BF1"/>
    <w:multiLevelType w:val="multilevel"/>
    <w:tmpl w:val="8910C66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6" w15:restartNumberingAfterBreak="0">
    <w:nsid w:val="37057788"/>
    <w:multiLevelType w:val="hybridMultilevel"/>
    <w:tmpl w:val="E9F269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37D47C3B"/>
    <w:multiLevelType w:val="multilevel"/>
    <w:tmpl w:val="82AA2F4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8" w15:restartNumberingAfterBreak="0">
    <w:nsid w:val="383B67C0"/>
    <w:multiLevelType w:val="multilevel"/>
    <w:tmpl w:val="20F6F5E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15:restartNumberingAfterBreak="0">
    <w:nsid w:val="3850191F"/>
    <w:multiLevelType w:val="multilevel"/>
    <w:tmpl w:val="EDD0CF3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15:restartNumberingAfterBreak="0">
    <w:nsid w:val="38623B80"/>
    <w:multiLevelType w:val="hybridMultilevel"/>
    <w:tmpl w:val="978417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3C7878B9"/>
    <w:multiLevelType w:val="hybridMultilevel"/>
    <w:tmpl w:val="261696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3C8A3988"/>
    <w:multiLevelType w:val="hybridMultilevel"/>
    <w:tmpl w:val="8956506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3CCF04C7"/>
    <w:multiLevelType w:val="hybridMultilevel"/>
    <w:tmpl w:val="E10AE8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3DFF1D93"/>
    <w:multiLevelType w:val="multilevel"/>
    <w:tmpl w:val="9EC20F0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5" w15:restartNumberingAfterBreak="0">
    <w:nsid w:val="3F5F5258"/>
    <w:multiLevelType w:val="multilevel"/>
    <w:tmpl w:val="6DD2AF3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6" w15:restartNumberingAfterBreak="0">
    <w:nsid w:val="3FDF212C"/>
    <w:multiLevelType w:val="multilevel"/>
    <w:tmpl w:val="AABC966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7" w15:restartNumberingAfterBreak="0">
    <w:nsid w:val="40C345B2"/>
    <w:multiLevelType w:val="multilevel"/>
    <w:tmpl w:val="E7DC881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8" w15:restartNumberingAfterBreak="0">
    <w:nsid w:val="411A3235"/>
    <w:multiLevelType w:val="multilevel"/>
    <w:tmpl w:val="B3F6698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9" w15:restartNumberingAfterBreak="0">
    <w:nsid w:val="430304E9"/>
    <w:multiLevelType w:val="multilevel"/>
    <w:tmpl w:val="1D7EDC0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0" w15:restartNumberingAfterBreak="0">
    <w:nsid w:val="431C468D"/>
    <w:multiLevelType w:val="multilevel"/>
    <w:tmpl w:val="A608026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1" w15:restartNumberingAfterBreak="0">
    <w:nsid w:val="432C1F20"/>
    <w:multiLevelType w:val="multilevel"/>
    <w:tmpl w:val="6F00B68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2" w15:restartNumberingAfterBreak="0">
    <w:nsid w:val="441C27D3"/>
    <w:multiLevelType w:val="multilevel"/>
    <w:tmpl w:val="F0E6427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3" w15:restartNumberingAfterBreak="0">
    <w:nsid w:val="4480194E"/>
    <w:multiLevelType w:val="hybridMultilevel"/>
    <w:tmpl w:val="DE9209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475371C7"/>
    <w:multiLevelType w:val="multilevel"/>
    <w:tmpl w:val="7BB08A1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5" w15:restartNumberingAfterBreak="0">
    <w:nsid w:val="479019A0"/>
    <w:multiLevelType w:val="multilevel"/>
    <w:tmpl w:val="87926AA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6" w15:restartNumberingAfterBreak="0">
    <w:nsid w:val="47C51D1B"/>
    <w:multiLevelType w:val="multilevel"/>
    <w:tmpl w:val="A1884DD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7" w15:restartNumberingAfterBreak="0">
    <w:nsid w:val="4881532F"/>
    <w:multiLevelType w:val="multilevel"/>
    <w:tmpl w:val="DB72438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8" w15:restartNumberingAfterBreak="0">
    <w:nsid w:val="491C756C"/>
    <w:multiLevelType w:val="hybridMultilevel"/>
    <w:tmpl w:val="F588E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49AB57E9"/>
    <w:multiLevelType w:val="multilevel"/>
    <w:tmpl w:val="775A593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0" w15:restartNumberingAfterBreak="0">
    <w:nsid w:val="49E05070"/>
    <w:multiLevelType w:val="multilevel"/>
    <w:tmpl w:val="34CE119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1" w15:restartNumberingAfterBreak="0">
    <w:nsid w:val="49E3436A"/>
    <w:multiLevelType w:val="multilevel"/>
    <w:tmpl w:val="FC54D4B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2" w15:restartNumberingAfterBreak="0">
    <w:nsid w:val="4AE20FA8"/>
    <w:multiLevelType w:val="multilevel"/>
    <w:tmpl w:val="810E8D3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3" w15:restartNumberingAfterBreak="0">
    <w:nsid w:val="4B891947"/>
    <w:multiLevelType w:val="multilevel"/>
    <w:tmpl w:val="E2C4F3A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4" w15:restartNumberingAfterBreak="0">
    <w:nsid w:val="4C010057"/>
    <w:multiLevelType w:val="hybridMultilevel"/>
    <w:tmpl w:val="5E64A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4C73110D"/>
    <w:multiLevelType w:val="hybridMultilevel"/>
    <w:tmpl w:val="8F287E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4CF935AC"/>
    <w:multiLevelType w:val="multilevel"/>
    <w:tmpl w:val="77849C0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7" w15:restartNumberingAfterBreak="0">
    <w:nsid w:val="4D347B7D"/>
    <w:multiLevelType w:val="hybridMultilevel"/>
    <w:tmpl w:val="69B01D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8" w15:restartNumberingAfterBreak="0">
    <w:nsid w:val="4E10034F"/>
    <w:multiLevelType w:val="multilevel"/>
    <w:tmpl w:val="3732FD2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9" w15:restartNumberingAfterBreak="0">
    <w:nsid w:val="4E541F1A"/>
    <w:multiLevelType w:val="multilevel"/>
    <w:tmpl w:val="CAB4EEE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0" w15:restartNumberingAfterBreak="0">
    <w:nsid w:val="4EEF7299"/>
    <w:multiLevelType w:val="multilevel"/>
    <w:tmpl w:val="30EE85F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1" w15:restartNumberingAfterBreak="0">
    <w:nsid w:val="4F3E455F"/>
    <w:multiLevelType w:val="multilevel"/>
    <w:tmpl w:val="0FAA2BD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2" w15:restartNumberingAfterBreak="0">
    <w:nsid w:val="4F775073"/>
    <w:multiLevelType w:val="multilevel"/>
    <w:tmpl w:val="48D80BC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3" w15:restartNumberingAfterBreak="0">
    <w:nsid w:val="4FC90D73"/>
    <w:multiLevelType w:val="multilevel"/>
    <w:tmpl w:val="4BD0BB1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4" w15:restartNumberingAfterBreak="0">
    <w:nsid w:val="505C292D"/>
    <w:multiLevelType w:val="multilevel"/>
    <w:tmpl w:val="A8263D4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5" w15:restartNumberingAfterBreak="0">
    <w:nsid w:val="50CC57A6"/>
    <w:multiLevelType w:val="multilevel"/>
    <w:tmpl w:val="6F42C4A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6" w15:restartNumberingAfterBreak="0">
    <w:nsid w:val="5109158F"/>
    <w:multiLevelType w:val="hybridMultilevel"/>
    <w:tmpl w:val="7856D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51810216"/>
    <w:multiLevelType w:val="hybridMultilevel"/>
    <w:tmpl w:val="88EC6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15:restartNumberingAfterBreak="0">
    <w:nsid w:val="518468E7"/>
    <w:multiLevelType w:val="multilevel"/>
    <w:tmpl w:val="7004C40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9" w15:restartNumberingAfterBreak="0">
    <w:nsid w:val="53081D72"/>
    <w:multiLevelType w:val="multilevel"/>
    <w:tmpl w:val="C568B84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0" w15:restartNumberingAfterBreak="0">
    <w:nsid w:val="53D26847"/>
    <w:multiLevelType w:val="multilevel"/>
    <w:tmpl w:val="5E72D86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1" w15:restartNumberingAfterBreak="0">
    <w:nsid w:val="54062503"/>
    <w:multiLevelType w:val="multilevel"/>
    <w:tmpl w:val="1F7EAAD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2" w15:restartNumberingAfterBreak="0">
    <w:nsid w:val="55C644BE"/>
    <w:multiLevelType w:val="multilevel"/>
    <w:tmpl w:val="E7FEC1D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3" w15:restartNumberingAfterBreak="0">
    <w:nsid w:val="56CF1B94"/>
    <w:multiLevelType w:val="hybridMultilevel"/>
    <w:tmpl w:val="72C6B7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56DA26E8"/>
    <w:multiLevelType w:val="multilevel"/>
    <w:tmpl w:val="72C09AC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5" w15:restartNumberingAfterBreak="0">
    <w:nsid w:val="5700638D"/>
    <w:multiLevelType w:val="multilevel"/>
    <w:tmpl w:val="CCAA4C2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6" w15:restartNumberingAfterBreak="0">
    <w:nsid w:val="57117B8E"/>
    <w:multiLevelType w:val="multilevel"/>
    <w:tmpl w:val="B154634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7" w15:restartNumberingAfterBreak="0">
    <w:nsid w:val="57243672"/>
    <w:multiLevelType w:val="multilevel"/>
    <w:tmpl w:val="C7883A4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8" w15:restartNumberingAfterBreak="0">
    <w:nsid w:val="57D54EC4"/>
    <w:multiLevelType w:val="multilevel"/>
    <w:tmpl w:val="E708E3D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9" w15:restartNumberingAfterBreak="0">
    <w:nsid w:val="58601721"/>
    <w:multiLevelType w:val="multilevel"/>
    <w:tmpl w:val="FEBAC37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0" w15:restartNumberingAfterBreak="0">
    <w:nsid w:val="58601A90"/>
    <w:multiLevelType w:val="multilevel"/>
    <w:tmpl w:val="562A244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1" w15:restartNumberingAfterBreak="0">
    <w:nsid w:val="58A03FBD"/>
    <w:multiLevelType w:val="multilevel"/>
    <w:tmpl w:val="F7EE227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2" w15:restartNumberingAfterBreak="0">
    <w:nsid w:val="596F4682"/>
    <w:multiLevelType w:val="hybridMultilevel"/>
    <w:tmpl w:val="3CD664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3" w15:restartNumberingAfterBreak="0">
    <w:nsid w:val="59B70FE0"/>
    <w:multiLevelType w:val="multilevel"/>
    <w:tmpl w:val="7F72BF3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4" w15:restartNumberingAfterBreak="0">
    <w:nsid w:val="5B6C0ECB"/>
    <w:multiLevelType w:val="multilevel"/>
    <w:tmpl w:val="50DA538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5" w15:restartNumberingAfterBreak="0">
    <w:nsid w:val="5BF57D1E"/>
    <w:multiLevelType w:val="multilevel"/>
    <w:tmpl w:val="662E80C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6" w15:restartNumberingAfterBreak="0">
    <w:nsid w:val="5CA61C39"/>
    <w:multiLevelType w:val="multilevel"/>
    <w:tmpl w:val="BBE271F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7" w15:restartNumberingAfterBreak="0">
    <w:nsid w:val="5D2F2E81"/>
    <w:multiLevelType w:val="multilevel"/>
    <w:tmpl w:val="7E14581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8" w15:restartNumberingAfterBreak="0">
    <w:nsid w:val="5E9B2A74"/>
    <w:multiLevelType w:val="multilevel"/>
    <w:tmpl w:val="D70EB85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9" w15:restartNumberingAfterBreak="0">
    <w:nsid w:val="5FD10E69"/>
    <w:multiLevelType w:val="multilevel"/>
    <w:tmpl w:val="F4422B8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0" w15:restartNumberingAfterBreak="0">
    <w:nsid w:val="5FD71306"/>
    <w:multiLevelType w:val="multilevel"/>
    <w:tmpl w:val="FA94B8C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1" w15:restartNumberingAfterBreak="0">
    <w:nsid w:val="5FE80801"/>
    <w:multiLevelType w:val="hybridMultilevel"/>
    <w:tmpl w:val="5BF654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2" w15:restartNumberingAfterBreak="0">
    <w:nsid w:val="5FF86C5B"/>
    <w:multiLevelType w:val="hybridMultilevel"/>
    <w:tmpl w:val="801054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603E7A13"/>
    <w:multiLevelType w:val="multilevel"/>
    <w:tmpl w:val="F23C6F2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4" w15:restartNumberingAfterBreak="0">
    <w:nsid w:val="609864F2"/>
    <w:multiLevelType w:val="multilevel"/>
    <w:tmpl w:val="B3401E3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5" w15:restartNumberingAfterBreak="0">
    <w:nsid w:val="61293AF0"/>
    <w:multiLevelType w:val="multilevel"/>
    <w:tmpl w:val="A35A5E9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6" w15:restartNumberingAfterBreak="0">
    <w:nsid w:val="613751E5"/>
    <w:multiLevelType w:val="multilevel"/>
    <w:tmpl w:val="197AB37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7" w15:restartNumberingAfterBreak="0">
    <w:nsid w:val="61746448"/>
    <w:multiLevelType w:val="multilevel"/>
    <w:tmpl w:val="F6687D6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8" w15:restartNumberingAfterBreak="0">
    <w:nsid w:val="61A94C75"/>
    <w:multiLevelType w:val="hybridMultilevel"/>
    <w:tmpl w:val="B0B6C1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62AD45AA"/>
    <w:multiLevelType w:val="multilevel"/>
    <w:tmpl w:val="BFB03F2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0" w15:restartNumberingAfterBreak="0">
    <w:nsid w:val="64EE3AF8"/>
    <w:multiLevelType w:val="multilevel"/>
    <w:tmpl w:val="10828B2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1" w15:restartNumberingAfterBreak="0">
    <w:nsid w:val="651358D3"/>
    <w:multiLevelType w:val="multilevel"/>
    <w:tmpl w:val="B100E30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2" w15:restartNumberingAfterBreak="0">
    <w:nsid w:val="66201A6F"/>
    <w:multiLevelType w:val="hybridMultilevel"/>
    <w:tmpl w:val="88B033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3" w15:restartNumberingAfterBreak="0">
    <w:nsid w:val="66261864"/>
    <w:multiLevelType w:val="multilevel"/>
    <w:tmpl w:val="F67EFEC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4" w15:restartNumberingAfterBreak="0">
    <w:nsid w:val="66981C1E"/>
    <w:multiLevelType w:val="multilevel"/>
    <w:tmpl w:val="BBB803D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5" w15:restartNumberingAfterBreak="0">
    <w:nsid w:val="66CF5464"/>
    <w:multiLevelType w:val="multilevel"/>
    <w:tmpl w:val="AB86B5F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6" w15:restartNumberingAfterBreak="0">
    <w:nsid w:val="68833F57"/>
    <w:multiLevelType w:val="multilevel"/>
    <w:tmpl w:val="7A0CAEF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7" w15:restartNumberingAfterBreak="0">
    <w:nsid w:val="688A5146"/>
    <w:multiLevelType w:val="multilevel"/>
    <w:tmpl w:val="557CE81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8" w15:restartNumberingAfterBreak="0">
    <w:nsid w:val="68C63ED0"/>
    <w:multiLevelType w:val="multilevel"/>
    <w:tmpl w:val="055259F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9" w15:restartNumberingAfterBreak="0">
    <w:nsid w:val="6922065C"/>
    <w:multiLevelType w:val="multilevel"/>
    <w:tmpl w:val="402C378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0" w15:restartNumberingAfterBreak="0">
    <w:nsid w:val="692F7036"/>
    <w:multiLevelType w:val="hybridMultilevel"/>
    <w:tmpl w:val="1C707B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1" w15:restartNumberingAfterBreak="0">
    <w:nsid w:val="6941270D"/>
    <w:multiLevelType w:val="multilevel"/>
    <w:tmpl w:val="CCB0266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2" w15:restartNumberingAfterBreak="0">
    <w:nsid w:val="69C57438"/>
    <w:multiLevelType w:val="multilevel"/>
    <w:tmpl w:val="A4D28EF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3" w15:restartNumberingAfterBreak="0">
    <w:nsid w:val="69F94982"/>
    <w:multiLevelType w:val="multilevel"/>
    <w:tmpl w:val="8020CD3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4" w15:restartNumberingAfterBreak="0">
    <w:nsid w:val="6AED66AC"/>
    <w:multiLevelType w:val="multilevel"/>
    <w:tmpl w:val="2D80F3F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5" w15:restartNumberingAfterBreak="0">
    <w:nsid w:val="6B8B0D26"/>
    <w:multiLevelType w:val="multilevel"/>
    <w:tmpl w:val="3AE01CA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6" w15:restartNumberingAfterBreak="0">
    <w:nsid w:val="6C1C438E"/>
    <w:multiLevelType w:val="multilevel"/>
    <w:tmpl w:val="C09A4A2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7" w15:restartNumberingAfterBreak="0">
    <w:nsid w:val="6C9144FF"/>
    <w:multiLevelType w:val="multilevel"/>
    <w:tmpl w:val="8092F9F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8" w15:restartNumberingAfterBreak="0">
    <w:nsid w:val="6DF518EC"/>
    <w:multiLevelType w:val="multilevel"/>
    <w:tmpl w:val="B716576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9" w15:restartNumberingAfterBreak="0">
    <w:nsid w:val="6E2D05E2"/>
    <w:multiLevelType w:val="hybridMultilevel"/>
    <w:tmpl w:val="CCB0F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0" w15:restartNumberingAfterBreak="0">
    <w:nsid w:val="6FA67B35"/>
    <w:multiLevelType w:val="multilevel"/>
    <w:tmpl w:val="EAE4D58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1" w15:restartNumberingAfterBreak="0">
    <w:nsid w:val="6FAD206F"/>
    <w:multiLevelType w:val="multilevel"/>
    <w:tmpl w:val="DFFEB92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2" w15:restartNumberingAfterBreak="0">
    <w:nsid w:val="71593523"/>
    <w:multiLevelType w:val="multilevel"/>
    <w:tmpl w:val="616CC6B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3" w15:restartNumberingAfterBreak="0">
    <w:nsid w:val="71661B61"/>
    <w:multiLevelType w:val="multilevel"/>
    <w:tmpl w:val="0D7CB55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4" w15:restartNumberingAfterBreak="0">
    <w:nsid w:val="72D64427"/>
    <w:multiLevelType w:val="multilevel"/>
    <w:tmpl w:val="78D641C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5" w15:restartNumberingAfterBreak="0">
    <w:nsid w:val="72DC39AA"/>
    <w:multiLevelType w:val="multilevel"/>
    <w:tmpl w:val="E150391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6" w15:restartNumberingAfterBreak="0">
    <w:nsid w:val="72EF128F"/>
    <w:multiLevelType w:val="multilevel"/>
    <w:tmpl w:val="634858D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7" w15:restartNumberingAfterBreak="0">
    <w:nsid w:val="73E27080"/>
    <w:multiLevelType w:val="multilevel"/>
    <w:tmpl w:val="45566D0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8" w15:restartNumberingAfterBreak="0">
    <w:nsid w:val="73FE299A"/>
    <w:multiLevelType w:val="multilevel"/>
    <w:tmpl w:val="78D60E9A"/>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9" w15:restartNumberingAfterBreak="0">
    <w:nsid w:val="740C4620"/>
    <w:multiLevelType w:val="multilevel"/>
    <w:tmpl w:val="EA94AF8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0" w15:restartNumberingAfterBreak="0">
    <w:nsid w:val="740F3DFC"/>
    <w:multiLevelType w:val="multilevel"/>
    <w:tmpl w:val="73F2A83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1" w15:restartNumberingAfterBreak="0">
    <w:nsid w:val="75D958E9"/>
    <w:multiLevelType w:val="multilevel"/>
    <w:tmpl w:val="700608C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2" w15:restartNumberingAfterBreak="0">
    <w:nsid w:val="76555B33"/>
    <w:multiLevelType w:val="multilevel"/>
    <w:tmpl w:val="D598E45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3" w15:restartNumberingAfterBreak="0">
    <w:nsid w:val="771A756B"/>
    <w:multiLevelType w:val="multilevel"/>
    <w:tmpl w:val="BF5258C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4" w15:restartNumberingAfterBreak="0">
    <w:nsid w:val="77D91264"/>
    <w:multiLevelType w:val="multilevel"/>
    <w:tmpl w:val="72827CC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5" w15:restartNumberingAfterBreak="0">
    <w:nsid w:val="787036F0"/>
    <w:multiLevelType w:val="multilevel"/>
    <w:tmpl w:val="B35E996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6" w15:restartNumberingAfterBreak="0">
    <w:nsid w:val="78B802C5"/>
    <w:multiLevelType w:val="multilevel"/>
    <w:tmpl w:val="BE1821C0"/>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7" w15:restartNumberingAfterBreak="0">
    <w:nsid w:val="78D256FE"/>
    <w:multiLevelType w:val="hybridMultilevel"/>
    <w:tmpl w:val="451483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8" w15:restartNumberingAfterBreak="0">
    <w:nsid w:val="791E33A3"/>
    <w:multiLevelType w:val="multilevel"/>
    <w:tmpl w:val="3FC4B70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9" w15:restartNumberingAfterBreak="0">
    <w:nsid w:val="79347FBF"/>
    <w:multiLevelType w:val="multilevel"/>
    <w:tmpl w:val="1DC6A93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0" w15:restartNumberingAfterBreak="0">
    <w:nsid w:val="7A001F1D"/>
    <w:multiLevelType w:val="hybridMultilevel"/>
    <w:tmpl w:val="9960687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1" w15:restartNumberingAfterBreak="0">
    <w:nsid w:val="7A4B56C6"/>
    <w:multiLevelType w:val="multilevel"/>
    <w:tmpl w:val="678E44B8"/>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2" w15:restartNumberingAfterBreak="0">
    <w:nsid w:val="7AB67301"/>
    <w:multiLevelType w:val="multilevel"/>
    <w:tmpl w:val="7334F2E6"/>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3" w15:restartNumberingAfterBreak="0">
    <w:nsid w:val="7AC80E87"/>
    <w:multiLevelType w:val="multilevel"/>
    <w:tmpl w:val="F7869624"/>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4" w15:restartNumberingAfterBreak="0">
    <w:nsid w:val="7C5467BF"/>
    <w:multiLevelType w:val="multilevel"/>
    <w:tmpl w:val="BB50680E"/>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5" w15:restartNumberingAfterBreak="0">
    <w:nsid w:val="7C7D2354"/>
    <w:multiLevelType w:val="multilevel"/>
    <w:tmpl w:val="12EAE4A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6" w15:restartNumberingAfterBreak="0">
    <w:nsid w:val="7CC441DC"/>
    <w:multiLevelType w:val="hybridMultilevel"/>
    <w:tmpl w:val="AD74F0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7" w15:restartNumberingAfterBreak="0">
    <w:nsid w:val="7D2558A9"/>
    <w:multiLevelType w:val="multilevel"/>
    <w:tmpl w:val="3A1C905C"/>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8" w15:restartNumberingAfterBreak="0">
    <w:nsid w:val="7DE466F1"/>
    <w:multiLevelType w:val="multilevel"/>
    <w:tmpl w:val="FB548D7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9" w15:restartNumberingAfterBreak="0">
    <w:nsid w:val="7EEC791F"/>
    <w:multiLevelType w:val="multilevel"/>
    <w:tmpl w:val="CAF0D6D2"/>
    <w:lvl w:ilvl="0">
      <w:start w:val="1"/>
      <w:numFmt w:val="bullet"/>
      <w:lvlText w:val="●"/>
      <w:lvlJc w:val="left"/>
      <w:pPr>
        <w:ind w:left="720" w:hanging="360"/>
      </w:pPr>
      <w:rPr>
        <w:rFonts w:ascii="Verdana" w:eastAsia="Verdana" w:hAnsi="Verdana" w:cs="Verdana"/>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853769023">
    <w:abstractNumId w:val="89"/>
  </w:num>
  <w:num w:numId="2" w16cid:durableId="1140227481">
    <w:abstractNumId w:val="9"/>
  </w:num>
  <w:num w:numId="3" w16cid:durableId="2110153172">
    <w:abstractNumId w:val="58"/>
  </w:num>
  <w:num w:numId="4" w16cid:durableId="831483377">
    <w:abstractNumId w:val="173"/>
  </w:num>
  <w:num w:numId="5" w16cid:durableId="98718786">
    <w:abstractNumId w:val="51"/>
  </w:num>
  <w:num w:numId="6" w16cid:durableId="490295301">
    <w:abstractNumId w:val="167"/>
  </w:num>
  <w:num w:numId="7" w16cid:durableId="299385124">
    <w:abstractNumId w:val="3"/>
  </w:num>
  <w:num w:numId="8" w16cid:durableId="1391462384">
    <w:abstractNumId w:val="129"/>
  </w:num>
  <w:num w:numId="9" w16cid:durableId="261450234">
    <w:abstractNumId w:val="70"/>
  </w:num>
  <w:num w:numId="10" w16cid:durableId="130946181">
    <w:abstractNumId w:val="38"/>
  </w:num>
  <w:num w:numId="11" w16cid:durableId="541674363">
    <w:abstractNumId w:val="154"/>
  </w:num>
  <w:num w:numId="12" w16cid:durableId="1775321868">
    <w:abstractNumId w:val="94"/>
  </w:num>
  <w:num w:numId="13" w16cid:durableId="586305188">
    <w:abstractNumId w:val="118"/>
  </w:num>
  <w:num w:numId="14" w16cid:durableId="423190136">
    <w:abstractNumId w:val="186"/>
  </w:num>
  <w:num w:numId="15" w16cid:durableId="1488672191">
    <w:abstractNumId w:val="63"/>
  </w:num>
  <w:num w:numId="16" w16cid:durableId="1804154368">
    <w:abstractNumId w:val="84"/>
  </w:num>
  <w:num w:numId="17" w16cid:durableId="670372045">
    <w:abstractNumId w:val="12"/>
  </w:num>
  <w:num w:numId="18" w16cid:durableId="1403144092">
    <w:abstractNumId w:val="174"/>
  </w:num>
  <w:num w:numId="19" w16cid:durableId="1384282705">
    <w:abstractNumId w:val="138"/>
  </w:num>
  <w:num w:numId="20" w16cid:durableId="1462191628">
    <w:abstractNumId w:val="44"/>
  </w:num>
  <w:num w:numId="21" w16cid:durableId="1609504248">
    <w:abstractNumId w:val="46"/>
  </w:num>
  <w:num w:numId="22" w16cid:durableId="1654719866">
    <w:abstractNumId w:val="61"/>
  </w:num>
  <w:num w:numId="23" w16cid:durableId="872154285">
    <w:abstractNumId w:val="17"/>
  </w:num>
  <w:num w:numId="24" w16cid:durableId="1767338925">
    <w:abstractNumId w:val="97"/>
  </w:num>
  <w:num w:numId="25" w16cid:durableId="246888159">
    <w:abstractNumId w:val="59"/>
  </w:num>
  <w:num w:numId="26" w16cid:durableId="1550527516">
    <w:abstractNumId w:val="156"/>
  </w:num>
  <w:num w:numId="27" w16cid:durableId="1926264772">
    <w:abstractNumId w:val="26"/>
  </w:num>
  <w:num w:numId="28" w16cid:durableId="1543252378">
    <w:abstractNumId w:val="192"/>
  </w:num>
  <w:num w:numId="29" w16cid:durableId="1325746123">
    <w:abstractNumId w:val="100"/>
  </w:num>
  <w:num w:numId="30" w16cid:durableId="694382870">
    <w:abstractNumId w:val="119"/>
  </w:num>
  <w:num w:numId="31" w16cid:durableId="1893344428">
    <w:abstractNumId w:val="95"/>
  </w:num>
  <w:num w:numId="32" w16cid:durableId="212473320">
    <w:abstractNumId w:val="134"/>
  </w:num>
  <w:num w:numId="33" w16cid:durableId="1003822771">
    <w:abstractNumId w:val="11"/>
  </w:num>
  <w:num w:numId="34" w16cid:durableId="1620916038">
    <w:abstractNumId w:val="20"/>
  </w:num>
  <w:num w:numId="35" w16cid:durableId="1446079648">
    <w:abstractNumId w:val="131"/>
  </w:num>
  <w:num w:numId="36" w16cid:durableId="1458573345">
    <w:abstractNumId w:val="18"/>
  </w:num>
  <w:num w:numId="37" w16cid:durableId="613096520">
    <w:abstractNumId w:val="144"/>
  </w:num>
  <w:num w:numId="38" w16cid:durableId="2041012267">
    <w:abstractNumId w:val="19"/>
  </w:num>
  <w:num w:numId="39" w16cid:durableId="870143835">
    <w:abstractNumId w:val="69"/>
  </w:num>
  <w:num w:numId="40" w16cid:durableId="328364936">
    <w:abstractNumId w:val="121"/>
  </w:num>
  <w:num w:numId="41" w16cid:durableId="683676281">
    <w:abstractNumId w:val="171"/>
  </w:num>
  <w:num w:numId="42" w16cid:durableId="1583102137">
    <w:abstractNumId w:val="170"/>
  </w:num>
  <w:num w:numId="43" w16cid:durableId="205218679">
    <w:abstractNumId w:val="180"/>
  </w:num>
  <w:num w:numId="44" w16cid:durableId="1895656789">
    <w:abstractNumId w:val="165"/>
  </w:num>
  <w:num w:numId="45" w16cid:durableId="1685086067">
    <w:abstractNumId w:val="176"/>
  </w:num>
  <w:num w:numId="46" w16cid:durableId="1525899900">
    <w:abstractNumId w:val="183"/>
  </w:num>
  <w:num w:numId="47" w16cid:durableId="639697518">
    <w:abstractNumId w:val="86"/>
  </w:num>
  <w:num w:numId="48" w16cid:durableId="1463963892">
    <w:abstractNumId w:val="77"/>
  </w:num>
  <w:num w:numId="49" w16cid:durableId="189607467">
    <w:abstractNumId w:val="2"/>
  </w:num>
  <w:num w:numId="50" w16cid:durableId="1958750405">
    <w:abstractNumId w:val="49"/>
  </w:num>
  <w:num w:numId="51" w16cid:durableId="532236018">
    <w:abstractNumId w:val="178"/>
  </w:num>
  <w:num w:numId="52" w16cid:durableId="1142697380">
    <w:abstractNumId w:val="185"/>
  </w:num>
  <w:num w:numId="53" w16cid:durableId="1566138241">
    <w:abstractNumId w:val="150"/>
  </w:num>
  <w:num w:numId="54" w16cid:durableId="880558682">
    <w:abstractNumId w:val="172"/>
  </w:num>
  <w:num w:numId="55" w16cid:durableId="691800671">
    <w:abstractNumId w:val="91"/>
  </w:num>
  <w:num w:numId="56" w16cid:durableId="205456677">
    <w:abstractNumId w:val="62"/>
  </w:num>
  <w:num w:numId="57" w16cid:durableId="1589998584">
    <w:abstractNumId w:val="128"/>
  </w:num>
  <w:num w:numId="58" w16cid:durableId="2045248652">
    <w:abstractNumId w:val="35"/>
  </w:num>
  <w:num w:numId="59" w16cid:durableId="671298631">
    <w:abstractNumId w:val="101"/>
  </w:num>
  <w:num w:numId="60" w16cid:durableId="493103472">
    <w:abstractNumId w:val="57"/>
  </w:num>
  <w:num w:numId="61" w16cid:durableId="1330448295">
    <w:abstractNumId w:val="37"/>
  </w:num>
  <w:num w:numId="62" w16cid:durableId="993798255">
    <w:abstractNumId w:val="36"/>
  </w:num>
  <w:num w:numId="63" w16cid:durableId="1758403865">
    <w:abstractNumId w:val="53"/>
  </w:num>
  <w:num w:numId="64" w16cid:durableId="1524979194">
    <w:abstractNumId w:val="109"/>
  </w:num>
  <w:num w:numId="65" w16cid:durableId="1346324742">
    <w:abstractNumId w:val="140"/>
  </w:num>
  <w:num w:numId="66" w16cid:durableId="638606971">
    <w:abstractNumId w:val="194"/>
  </w:num>
  <w:num w:numId="67" w16cid:durableId="1307277555">
    <w:abstractNumId w:val="41"/>
  </w:num>
  <w:num w:numId="68" w16cid:durableId="297413912">
    <w:abstractNumId w:val="92"/>
  </w:num>
  <w:num w:numId="69" w16cid:durableId="1001158823">
    <w:abstractNumId w:val="195"/>
  </w:num>
  <w:num w:numId="70" w16cid:durableId="376396660">
    <w:abstractNumId w:val="65"/>
  </w:num>
  <w:num w:numId="71" w16cid:durableId="319625693">
    <w:abstractNumId w:val="163"/>
  </w:num>
  <w:num w:numId="72" w16cid:durableId="626859071">
    <w:abstractNumId w:val="52"/>
  </w:num>
  <w:num w:numId="73" w16cid:durableId="385684260">
    <w:abstractNumId w:val="15"/>
  </w:num>
  <w:num w:numId="74" w16cid:durableId="891041387">
    <w:abstractNumId w:val="149"/>
  </w:num>
  <w:num w:numId="75" w16cid:durableId="1728842782">
    <w:abstractNumId w:val="32"/>
  </w:num>
  <w:num w:numId="76" w16cid:durableId="1815563428">
    <w:abstractNumId w:val="48"/>
  </w:num>
  <w:num w:numId="77" w16cid:durableId="610866978">
    <w:abstractNumId w:val="125"/>
  </w:num>
  <w:num w:numId="78" w16cid:durableId="431559267">
    <w:abstractNumId w:val="147"/>
  </w:num>
  <w:num w:numId="79" w16cid:durableId="1357459911">
    <w:abstractNumId w:val="193"/>
  </w:num>
  <w:num w:numId="80" w16cid:durableId="397751761">
    <w:abstractNumId w:val="175"/>
  </w:num>
  <w:num w:numId="81" w16cid:durableId="1283804972">
    <w:abstractNumId w:val="72"/>
  </w:num>
  <w:num w:numId="82" w16cid:durableId="1248421542">
    <w:abstractNumId w:val="23"/>
  </w:num>
  <w:num w:numId="83" w16cid:durableId="456608259">
    <w:abstractNumId w:val="189"/>
  </w:num>
  <w:num w:numId="84" w16cid:durableId="1049843946">
    <w:abstractNumId w:val="90"/>
  </w:num>
  <w:num w:numId="85" w16cid:durableId="517045010">
    <w:abstractNumId w:val="40"/>
  </w:num>
  <w:num w:numId="86" w16cid:durableId="816920177">
    <w:abstractNumId w:val="79"/>
  </w:num>
  <w:num w:numId="87" w16cid:durableId="562132728">
    <w:abstractNumId w:val="110"/>
  </w:num>
  <w:num w:numId="88" w16cid:durableId="1345084176">
    <w:abstractNumId w:val="135"/>
  </w:num>
  <w:num w:numId="89" w16cid:durableId="195122120">
    <w:abstractNumId w:val="43"/>
  </w:num>
  <w:num w:numId="90" w16cid:durableId="1270628759">
    <w:abstractNumId w:val="7"/>
  </w:num>
  <w:num w:numId="91" w16cid:durableId="70395512">
    <w:abstractNumId w:val="6"/>
  </w:num>
  <w:num w:numId="92" w16cid:durableId="1240552969">
    <w:abstractNumId w:val="34"/>
  </w:num>
  <w:num w:numId="93" w16cid:durableId="681475283">
    <w:abstractNumId w:val="50"/>
  </w:num>
  <w:num w:numId="94" w16cid:durableId="451628943">
    <w:abstractNumId w:val="14"/>
  </w:num>
  <w:num w:numId="95" w16cid:durableId="1709379579">
    <w:abstractNumId w:val="157"/>
  </w:num>
  <w:num w:numId="96" w16cid:durableId="221451341">
    <w:abstractNumId w:val="56"/>
  </w:num>
  <w:num w:numId="97" w16cid:durableId="1926188164">
    <w:abstractNumId w:val="74"/>
  </w:num>
  <w:num w:numId="98" w16cid:durableId="2103799232">
    <w:abstractNumId w:val="75"/>
  </w:num>
  <w:num w:numId="99" w16cid:durableId="521556612">
    <w:abstractNumId w:val="114"/>
  </w:num>
  <w:num w:numId="100" w16cid:durableId="1039548914">
    <w:abstractNumId w:val="182"/>
  </w:num>
  <w:num w:numId="101" w16cid:durableId="1115366533">
    <w:abstractNumId w:val="143"/>
  </w:num>
  <w:num w:numId="102" w16cid:durableId="1726638341">
    <w:abstractNumId w:val="106"/>
  </w:num>
  <w:num w:numId="103" w16cid:durableId="525824386">
    <w:abstractNumId w:val="181"/>
  </w:num>
  <w:num w:numId="104" w16cid:durableId="1054354451">
    <w:abstractNumId w:val="133"/>
  </w:num>
  <w:num w:numId="105" w16cid:durableId="1489326024">
    <w:abstractNumId w:val="111"/>
  </w:num>
  <w:num w:numId="106" w16cid:durableId="1471359767">
    <w:abstractNumId w:val="159"/>
  </w:num>
  <w:num w:numId="107" w16cid:durableId="1129859948">
    <w:abstractNumId w:val="102"/>
  </w:num>
  <w:num w:numId="108" w16cid:durableId="1873303922">
    <w:abstractNumId w:val="96"/>
  </w:num>
  <w:num w:numId="109" w16cid:durableId="1640766937">
    <w:abstractNumId w:val="188"/>
  </w:num>
  <w:num w:numId="110" w16cid:durableId="1228495058">
    <w:abstractNumId w:val="168"/>
  </w:num>
  <w:num w:numId="111" w16cid:durableId="1204713499">
    <w:abstractNumId w:val="28"/>
  </w:num>
  <w:num w:numId="112" w16cid:durableId="1982811439">
    <w:abstractNumId w:val="24"/>
  </w:num>
  <w:num w:numId="113" w16cid:durableId="889389690">
    <w:abstractNumId w:val="177"/>
  </w:num>
  <w:num w:numId="114" w16cid:durableId="251554586">
    <w:abstractNumId w:val="68"/>
  </w:num>
  <w:num w:numId="115" w16cid:durableId="669256333">
    <w:abstractNumId w:val="153"/>
  </w:num>
  <w:num w:numId="116" w16cid:durableId="100808270">
    <w:abstractNumId w:val="13"/>
  </w:num>
  <w:num w:numId="117" w16cid:durableId="2019305043">
    <w:abstractNumId w:val="22"/>
  </w:num>
  <w:num w:numId="118" w16cid:durableId="1999339090">
    <w:abstractNumId w:val="0"/>
  </w:num>
  <w:num w:numId="119" w16cid:durableId="1880241985">
    <w:abstractNumId w:val="113"/>
  </w:num>
  <w:num w:numId="120" w16cid:durableId="980690813">
    <w:abstractNumId w:val="197"/>
  </w:num>
  <w:num w:numId="121" w16cid:durableId="960452355">
    <w:abstractNumId w:val="54"/>
  </w:num>
  <w:num w:numId="122" w16cid:durableId="82920745">
    <w:abstractNumId w:val="162"/>
  </w:num>
  <w:num w:numId="123" w16cid:durableId="2044473552">
    <w:abstractNumId w:val="158"/>
  </w:num>
  <w:num w:numId="124" w16cid:durableId="172837547">
    <w:abstractNumId w:val="155"/>
  </w:num>
  <w:num w:numId="125" w16cid:durableId="1863206122">
    <w:abstractNumId w:val="161"/>
  </w:num>
  <w:num w:numId="126" w16cid:durableId="891886965">
    <w:abstractNumId w:val="164"/>
  </w:num>
  <w:num w:numId="127" w16cid:durableId="463082422">
    <w:abstractNumId w:val="126"/>
  </w:num>
  <w:num w:numId="128" w16cid:durableId="740493000">
    <w:abstractNumId w:val="87"/>
  </w:num>
  <w:num w:numId="129" w16cid:durableId="400561151">
    <w:abstractNumId w:val="25"/>
  </w:num>
  <w:num w:numId="130" w16cid:durableId="304428575">
    <w:abstractNumId w:val="139"/>
  </w:num>
  <w:num w:numId="131" w16cid:durableId="521867915">
    <w:abstractNumId w:val="112"/>
  </w:num>
  <w:num w:numId="132" w16cid:durableId="1296719333">
    <w:abstractNumId w:val="136"/>
  </w:num>
  <w:num w:numId="133" w16cid:durableId="2035108920">
    <w:abstractNumId w:val="88"/>
  </w:num>
  <w:num w:numId="134" w16cid:durableId="1880362313">
    <w:abstractNumId w:val="199"/>
  </w:num>
  <w:num w:numId="135" w16cid:durableId="53085301">
    <w:abstractNumId w:val="31"/>
  </w:num>
  <w:num w:numId="136" w16cid:durableId="251401104">
    <w:abstractNumId w:val="103"/>
  </w:num>
  <w:num w:numId="137" w16cid:durableId="2008898345">
    <w:abstractNumId w:val="120"/>
  </w:num>
  <w:num w:numId="138" w16cid:durableId="938678837">
    <w:abstractNumId w:val="66"/>
  </w:num>
  <w:num w:numId="139" w16cid:durableId="1883863533">
    <w:abstractNumId w:val="85"/>
  </w:num>
  <w:num w:numId="140" w16cid:durableId="1926915385">
    <w:abstractNumId w:val="1"/>
  </w:num>
  <w:num w:numId="141" w16cid:durableId="145512351">
    <w:abstractNumId w:val="78"/>
  </w:num>
  <w:num w:numId="142" w16cid:durableId="690255937">
    <w:abstractNumId w:val="115"/>
  </w:num>
  <w:num w:numId="143" w16cid:durableId="1122767562">
    <w:abstractNumId w:val="198"/>
  </w:num>
  <w:num w:numId="144" w16cid:durableId="1444574777">
    <w:abstractNumId w:val="191"/>
  </w:num>
  <w:num w:numId="145" w16cid:durableId="470826726">
    <w:abstractNumId w:val="137"/>
  </w:num>
  <w:num w:numId="146" w16cid:durableId="1635523714">
    <w:abstractNumId w:val="179"/>
  </w:num>
  <w:num w:numId="147" w16cid:durableId="326592536">
    <w:abstractNumId w:val="99"/>
  </w:num>
  <w:num w:numId="148" w16cid:durableId="1495991958">
    <w:abstractNumId w:val="184"/>
  </w:num>
  <w:num w:numId="149" w16cid:durableId="875699214">
    <w:abstractNumId w:val="124"/>
  </w:num>
  <w:num w:numId="150" w16cid:durableId="309134754">
    <w:abstractNumId w:val="108"/>
  </w:num>
  <w:num w:numId="151" w16cid:durableId="518352784">
    <w:abstractNumId w:val="146"/>
  </w:num>
  <w:num w:numId="152" w16cid:durableId="1305038067">
    <w:abstractNumId w:val="166"/>
  </w:num>
  <w:num w:numId="153" w16cid:durableId="1399741622">
    <w:abstractNumId w:val="151"/>
  </w:num>
  <w:num w:numId="154" w16cid:durableId="1690452210">
    <w:abstractNumId w:val="60"/>
  </w:num>
  <w:num w:numId="155" w16cid:durableId="1249659638">
    <w:abstractNumId w:val="130"/>
  </w:num>
  <w:num w:numId="156" w16cid:durableId="881482474">
    <w:abstractNumId w:val="145"/>
  </w:num>
  <w:num w:numId="157" w16cid:durableId="1420830162">
    <w:abstractNumId w:val="122"/>
  </w:num>
  <w:num w:numId="158" w16cid:durableId="1755126044">
    <w:abstractNumId w:val="127"/>
  </w:num>
  <w:num w:numId="159" w16cid:durableId="498430380">
    <w:abstractNumId w:val="27"/>
  </w:num>
  <w:num w:numId="160" w16cid:durableId="1123495872">
    <w:abstractNumId w:val="73"/>
  </w:num>
  <w:num w:numId="161" w16cid:durableId="145979249">
    <w:abstractNumId w:val="42"/>
  </w:num>
  <w:num w:numId="162" w16cid:durableId="2052725515">
    <w:abstractNumId w:val="30"/>
  </w:num>
  <w:num w:numId="163" w16cid:durableId="431247277">
    <w:abstractNumId w:val="4"/>
  </w:num>
  <w:num w:numId="164" w16cid:durableId="1616909843">
    <w:abstractNumId w:val="21"/>
  </w:num>
  <w:num w:numId="165" w16cid:durableId="494995510">
    <w:abstractNumId w:val="47"/>
  </w:num>
  <w:num w:numId="166" w16cid:durableId="176310948">
    <w:abstractNumId w:val="98"/>
  </w:num>
  <w:num w:numId="167" w16cid:durableId="1401564974">
    <w:abstractNumId w:val="83"/>
  </w:num>
  <w:num w:numId="168" w16cid:durableId="307439101">
    <w:abstractNumId w:val="29"/>
  </w:num>
  <w:num w:numId="169" w16cid:durableId="2024014159">
    <w:abstractNumId w:val="123"/>
  </w:num>
  <w:num w:numId="170" w16cid:durableId="782457300">
    <w:abstractNumId w:val="169"/>
  </w:num>
  <w:num w:numId="171" w16cid:durableId="1708721661">
    <w:abstractNumId w:val="187"/>
  </w:num>
  <w:num w:numId="172" w16cid:durableId="1245914977">
    <w:abstractNumId w:val="148"/>
  </w:num>
  <w:num w:numId="173" w16cid:durableId="1048186317">
    <w:abstractNumId w:val="67"/>
  </w:num>
  <w:num w:numId="174" w16cid:durableId="1487625026">
    <w:abstractNumId w:val="104"/>
  </w:num>
  <w:num w:numId="175" w16cid:durableId="869145456">
    <w:abstractNumId w:val="93"/>
  </w:num>
  <w:num w:numId="176" w16cid:durableId="1360164414">
    <w:abstractNumId w:val="16"/>
  </w:num>
  <w:num w:numId="177" w16cid:durableId="1722288587">
    <w:abstractNumId w:val="141"/>
  </w:num>
  <w:num w:numId="178" w16cid:durableId="1960407566">
    <w:abstractNumId w:val="152"/>
  </w:num>
  <w:num w:numId="179" w16cid:durableId="330180095">
    <w:abstractNumId w:val="160"/>
  </w:num>
  <w:num w:numId="180" w16cid:durableId="1315722637">
    <w:abstractNumId w:val="116"/>
  </w:num>
  <w:num w:numId="181" w16cid:durableId="1471634558">
    <w:abstractNumId w:val="8"/>
  </w:num>
  <w:num w:numId="182" w16cid:durableId="905918801">
    <w:abstractNumId w:val="10"/>
  </w:num>
  <w:num w:numId="183" w16cid:durableId="1552305584">
    <w:abstractNumId w:val="33"/>
  </w:num>
  <w:num w:numId="184" w16cid:durableId="603076656">
    <w:abstractNumId w:val="80"/>
  </w:num>
  <w:num w:numId="185" w16cid:durableId="1319727612">
    <w:abstractNumId w:val="64"/>
  </w:num>
  <w:num w:numId="186" w16cid:durableId="1725523286">
    <w:abstractNumId w:val="117"/>
  </w:num>
  <w:num w:numId="187" w16cid:durableId="1407803724">
    <w:abstractNumId w:val="190"/>
  </w:num>
  <w:num w:numId="188" w16cid:durableId="2109229225">
    <w:abstractNumId w:val="71"/>
  </w:num>
  <w:num w:numId="189" w16cid:durableId="429356193">
    <w:abstractNumId w:val="55"/>
  </w:num>
  <w:num w:numId="190" w16cid:durableId="1798183697">
    <w:abstractNumId w:val="5"/>
  </w:num>
  <w:num w:numId="191" w16cid:durableId="372389041">
    <w:abstractNumId w:val="39"/>
  </w:num>
  <w:num w:numId="192" w16cid:durableId="179439218">
    <w:abstractNumId w:val="196"/>
  </w:num>
  <w:num w:numId="193" w16cid:durableId="1809466893">
    <w:abstractNumId w:val="45"/>
  </w:num>
  <w:num w:numId="194" w16cid:durableId="1862013984">
    <w:abstractNumId w:val="82"/>
  </w:num>
  <w:num w:numId="195" w16cid:durableId="2025129928">
    <w:abstractNumId w:val="81"/>
  </w:num>
  <w:num w:numId="196" w16cid:durableId="1552770249">
    <w:abstractNumId w:val="105"/>
  </w:num>
  <w:num w:numId="197" w16cid:durableId="295068226">
    <w:abstractNumId w:val="132"/>
  </w:num>
  <w:num w:numId="198" w16cid:durableId="385565695">
    <w:abstractNumId w:val="142"/>
  </w:num>
  <w:num w:numId="199" w16cid:durableId="1423800435">
    <w:abstractNumId w:val="76"/>
  </w:num>
  <w:num w:numId="200" w16cid:durableId="2086410253">
    <w:abstractNumId w:val="10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AD4"/>
    <w:rsid w:val="00612AD4"/>
    <w:rsid w:val="007F6FD0"/>
    <w:rsid w:val="00D02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9A2010E"/>
  <w15:chartTrackingRefBased/>
  <w15:docId w15:val="{384DA993-3317-6D43-BA72-05EAEE63CD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imes New Roman"/>
        <w:kern w:val="2"/>
        <w:sz w:val="24"/>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2AD4"/>
    <w:rPr>
      <w:rFonts w:eastAsia="Times New Roman"/>
      <w:kern w:val="0"/>
      <w:szCs w:val="24"/>
      <w:lang w:val="en"/>
      <w14:ligatures w14:val="none"/>
    </w:rPr>
  </w:style>
  <w:style w:type="paragraph" w:styleId="Heading1">
    <w:name w:val="heading 1"/>
    <w:basedOn w:val="Normal"/>
    <w:next w:val="Normal"/>
    <w:link w:val="Heading1Char"/>
    <w:uiPriority w:val="9"/>
    <w:qFormat/>
    <w:rsid w:val="00612AD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2AD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2AD4"/>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2AD4"/>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12AD4"/>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12AD4"/>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12AD4"/>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12AD4"/>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12AD4"/>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2AD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2AD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2AD4"/>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2AD4"/>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12AD4"/>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12AD4"/>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12AD4"/>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12AD4"/>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12AD4"/>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12AD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2AD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2AD4"/>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2AD4"/>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12AD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2AD4"/>
    <w:rPr>
      <w:i/>
      <w:iCs/>
      <w:color w:val="404040" w:themeColor="text1" w:themeTint="BF"/>
    </w:rPr>
  </w:style>
  <w:style w:type="paragraph" w:styleId="ListParagraph">
    <w:name w:val="List Paragraph"/>
    <w:basedOn w:val="Normal"/>
    <w:uiPriority w:val="34"/>
    <w:qFormat/>
    <w:rsid w:val="00612AD4"/>
    <w:pPr>
      <w:ind w:left="720"/>
      <w:contextualSpacing/>
    </w:pPr>
  </w:style>
  <w:style w:type="character" w:styleId="IntenseEmphasis">
    <w:name w:val="Intense Emphasis"/>
    <w:basedOn w:val="DefaultParagraphFont"/>
    <w:uiPriority w:val="21"/>
    <w:qFormat/>
    <w:rsid w:val="00612AD4"/>
    <w:rPr>
      <w:i/>
      <w:iCs/>
      <w:color w:val="0F4761" w:themeColor="accent1" w:themeShade="BF"/>
    </w:rPr>
  </w:style>
  <w:style w:type="paragraph" w:styleId="IntenseQuote">
    <w:name w:val="Intense Quote"/>
    <w:basedOn w:val="Normal"/>
    <w:next w:val="Normal"/>
    <w:link w:val="IntenseQuoteChar"/>
    <w:uiPriority w:val="30"/>
    <w:qFormat/>
    <w:rsid w:val="00612AD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2AD4"/>
    <w:rPr>
      <w:i/>
      <w:iCs/>
      <w:color w:val="0F4761" w:themeColor="accent1" w:themeShade="BF"/>
    </w:rPr>
  </w:style>
  <w:style w:type="character" w:styleId="IntenseReference">
    <w:name w:val="Intense Reference"/>
    <w:basedOn w:val="DefaultParagraphFont"/>
    <w:uiPriority w:val="32"/>
    <w:qFormat/>
    <w:rsid w:val="00612AD4"/>
    <w:rPr>
      <w:b/>
      <w:bCs/>
      <w:smallCaps/>
      <w:color w:val="0F4761" w:themeColor="accent1" w:themeShade="BF"/>
      <w:spacing w:val="5"/>
    </w:rPr>
  </w:style>
  <w:style w:type="table" w:customStyle="1" w:styleId="TableNormal0">
    <w:name w:val="TableNormal"/>
    <w:rsid w:val="00612AD4"/>
    <w:rPr>
      <w:rFonts w:eastAsia="Times New Roman"/>
      <w:kern w:val="0"/>
      <w:szCs w:val="24"/>
      <w:lang w:val="en"/>
      <w14:ligatures w14:val="none"/>
    </w:rPr>
    <w:tblPr>
      <w:tblCellMar>
        <w:top w:w="100" w:type="dxa"/>
        <w:left w:w="100" w:type="dxa"/>
        <w:bottom w:w="100" w:type="dxa"/>
        <w:right w:w="100" w:type="dxa"/>
      </w:tblCellMar>
    </w:tblPr>
  </w:style>
  <w:style w:type="table" w:customStyle="1" w:styleId="TableNormal00">
    <w:name w:val="TableNormal0"/>
    <w:rsid w:val="00612AD4"/>
    <w:rPr>
      <w:rFonts w:eastAsia="Times New Roman"/>
      <w:kern w:val="0"/>
      <w:szCs w:val="24"/>
      <w:lang w:val="en"/>
      <w14:ligatures w14:val="none"/>
    </w:rPr>
    <w:tblPr>
      <w:tblCellMar>
        <w:top w:w="0" w:type="dxa"/>
        <w:left w:w="0" w:type="dxa"/>
        <w:bottom w:w="0" w:type="dxa"/>
        <w:right w:w="0" w:type="dxa"/>
      </w:tblCellMar>
    </w:tblPr>
  </w:style>
  <w:style w:type="character" w:styleId="Hyperlink">
    <w:name w:val="Hyperlink"/>
    <w:basedOn w:val="DefaultParagraphFont"/>
    <w:uiPriority w:val="99"/>
    <w:unhideWhenUsed/>
    <w:rsid w:val="00612AD4"/>
    <w:rPr>
      <w:color w:val="0000FF"/>
      <w:u w:val="single"/>
    </w:rPr>
  </w:style>
  <w:style w:type="paragraph" w:styleId="BodyText">
    <w:name w:val="Body Text"/>
    <w:basedOn w:val="Normal"/>
    <w:link w:val="BodyTextChar"/>
    <w:uiPriority w:val="1"/>
    <w:unhideWhenUsed/>
    <w:qFormat/>
    <w:rsid w:val="00612AD4"/>
    <w:pPr>
      <w:spacing w:after="120"/>
    </w:pPr>
  </w:style>
  <w:style w:type="character" w:customStyle="1" w:styleId="BodyTextChar">
    <w:name w:val="Body Text Char"/>
    <w:basedOn w:val="DefaultParagraphFont"/>
    <w:link w:val="BodyText"/>
    <w:uiPriority w:val="1"/>
    <w:rsid w:val="00612AD4"/>
    <w:rPr>
      <w:rFonts w:eastAsia="Times New Roman"/>
      <w:kern w:val="0"/>
      <w:szCs w:val="24"/>
      <w:lang w:val="en"/>
      <w14:ligatures w14:val="none"/>
    </w:rPr>
  </w:style>
  <w:style w:type="character" w:customStyle="1" w:styleId="normaltextrun">
    <w:name w:val="normaltextrun"/>
    <w:basedOn w:val="DefaultParagraphFont"/>
    <w:rsid w:val="00612AD4"/>
  </w:style>
  <w:style w:type="character" w:customStyle="1" w:styleId="eop">
    <w:name w:val="eop"/>
    <w:basedOn w:val="DefaultParagraphFont"/>
    <w:rsid w:val="00612AD4"/>
  </w:style>
  <w:style w:type="character" w:styleId="UnresolvedMention">
    <w:name w:val="Unresolved Mention"/>
    <w:basedOn w:val="DefaultParagraphFont"/>
    <w:uiPriority w:val="99"/>
    <w:semiHidden/>
    <w:unhideWhenUsed/>
    <w:rsid w:val="00612AD4"/>
    <w:rPr>
      <w:color w:val="605E5C"/>
      <w:shd w:val="clear" w:color="auto" w:fill="E1DFDD"/>
    </w:rPr>
  </w:style>
  <w:style w:type="paragraph" w:styleId="NormalWeb">
    <w:name w:val="Normal (Web)"/>
    <w:basedOn w:val="Normal"/>
    <w:uiPriority w:val="99"/>
    <w:unhideWhenUsed/>
    <w:rsid w:val="00612AD4"/>
    <w:pPr>
      <w:spacing w:before="100" w:beforeAutospacing="1" w:after="100" w:afterAutospacing="1"/>
    </w:pPr>
  </w:style>
  <w:style w:type="character" w:styleId="FollowedHyperlink">
    <w:name w:val="FollowedHyperlink"/>
    <w:basedOn w:val="DefaultParagraphFont"/>
    <w:uiPriority w:val="99"/>
    <w:semiHidden/>
    <w:unhideWhenUsed/>
    <w:rsid w:val="00612AD4"/>
    <w:rPr>
      <w:color w:val="96607D" w:themeColor="followedHyperlink"/>
      <w:u w:val="single"/>
    </w:rPr>
  </w:style>
  <w:style w:type="paragraph" w:customStyle="1" w:styleId="paragraph">
    <w:name w:val="paragraph"/>
    <w:basedOn w:val="Normal"/>
    <w:rsid w:val="00612AD4"/>
    <w:pPr>
      <w:spacing w:before="100" w:beforeAutospacing="1" w:after="100" w:afterAutospacing="1"/>
    </w:pPr>
  </w:style>
  <w:style w:type="character" w:customStyle="1" w:styleId="wacimagecontainer">
    <w:name w:val="wacimagecontainer"/>
    <w:basedOn w:val="DefaultParagraphFont"/>
    <w:rsid w:val="00612AD4"/>
  </w:style>
  <w:style w:type="character" w:customStyle="1" w:styleId="contextualspellingandgrammarerror">
    <w:name w:val="contextualspellingandgrammarerror"/>
    <w:basedOn w:val="DefaultParagraphFont"/>
    <w:rsid w:val="00612AD4"/>
  </w:style>
  <w:style w:type="character" w:customStyle="1" w:styleId="spellingerror">
    <w:name w:val="spellingerror"/>
    <w:basedOn w:val="DefaultParagraphFont"/>
    <w:rsid w:val="00612AD4"/>
  </w:style>
  <w:style w:type="paragraph" w:customStyle="1" w:styleId="msonormal0">
    <w:name w:val="msonormal"/>
    <w:basedOn w:val="Normal"/>
    <w:rsid w:val="00612AD4"/>
    <w:pPr>
      <w:spacing w:before="100" w:beforeAutospacing="1" w:after="100" w:afterAutospacing="1"/>
    </w:pPr>
  </w:style>
  <w:style w:type="character" w:customStyle="1" w:styleId="textrun">
    <w:name w:val="textrun"/>
    <w:basedOn w:val="DefaultParagraphFont"/>
    <w:rsid w:val="00612AD4"/>
  </w:style>
  <w:style w:type="paragraph" w:customStyle="1" w:styleId="outlineelement">
    <w:name w:val="outlineelement"/>
    <w:basedOn w:val="Normal"/>
    <w:rsid w:val="00612AD4"/>
    <w:pPr>
      <w:spacing w:before="100" w:beforeAutospacing="1" w:after="100" w:afterAutospacing="1"/>
    </w:pPr>
  </w:style>
  <w:style w:type="character" w:customStyle="1" w:styleId="pagebreakblob">
    <w:name w:val="pagebreakblob"/>
    <w:basedOn w:val="DefaultParagraphFont"/>
    <w:rsid w:val="00612AD4"/>
  </w:style>
  <w:style w:type="character" w:customStyle="1" w:styleId="pagebreaktextspan">
    <w:name w:val="pagebreaktextspan"/>
    <w:basedOn w:val="DefaultParagraphFont"/>
    <w:rsid w:val="00612AD4"/>
  </w:style>
  <w:style w:type="character" w:customStyle="1" w:styleId="pagebreakborderspan">
    <w:name w:val="pagebreakborderspan"/>
    <w:basedOn w:val="DefaultParagraphFont"/>
    <w:rsid w:val="00612AD4"/>
  </w:style>
  <w:style w:type="character" w:customStyle="1" w:styleId="tabrun">
    <w:name w:val="tabrun"/>
    <w:basedOn w:val="DefaultParagraphFont"/>
    <w:rsid w:val="00612AD4"/>
  </w:style>
  <w:style w:type="character" w:customStyle="1" w:styleId="tabchar">
    <w:name w:val="tabchar"/>
    <w:basedOn w:val="DefaultParagraphFont"/>
    <w:rsid w:val="00612AD4"/>
  </w:style>
  <w:style w:type="character" w:customStyle="1" w:styleId="tableaderchars">
    <w:name w:val="tableaderchars"/>
    <w:basedOn w:val="DefaultParagraphFont"/>
    <w:rsid w:val="00612AD4"/>
  </w:style>
  <w:style w:type="character" w:styleId="CommentReference">
    <w:name w:val="annotation reference"/>
    <w:basedOn w:val="DefaultParagraphFont"/>
    <w:uiPriority w:val="99"/>
    <w:semiHidden/>
    <w:unhideWhenUsed/>
    <w:rsid w:val="00612AD4"/>
    <w:rPr>
      <w:sz w:val="16"/>
      <w:szCs w:val="16"/>
    </w:rPr>
  </w:style>
  <w:style w:type="paragraph" w:styleId="CommentText">
    <w:name w:val="annotation text"/>
    <w:basedOn w:val="Normal"/>
    <w:link w:val="CommentTextChar"/>
    <w:uiPriority w:val="99"/>
    <w:unhideWhenUsed/>
    <w:rsid w:val="00612AD4"/>
    <w:rPr>
      <w:rFonts w:asciiTheme="minorHAnsi" w:eastAsiaTheme="minorHAnsi" w:hAnsiTheme="minorHAnsi" w:cstheme="minorBidi"/>
      <w:kern w:val="2"/>
      <w:sz w:val="20"/>
      <w:szCs w:val="20"/>
    </w:rPr>
  </w:style>
  <w:style w:type="character" w:customStyle="1" w:styleId="CommentTextChar">
    <w:name w:val="Comment Text Char"/>
    <w:basedOn w:val="DefaultParagraphFont"/>
    <w:link w:val="CommentText"/>
    <w:uiPriority w:val="99"/>
    <w:rsid w:val="00612AD4"/>
    <w:rPr>
      <w:rFonts w:asciiTheme="minorHAnsi" w:hAnsiTheme="minorHAnsi" w:cstheme="minorBidi"/>
      <w:sz w:val="20"/>
      <w:szCs w:val="20"/>
      <w:lang w:val="en"/>
      <w14:ligatures w14:val="none"/>
    </w:rPr>
  </w:style>
  <w:style w:type="table" w:styleId="TableGrid">
    <w:name w:val="Table Grid"/>
    <w:basedOn w:val="TableNormal"/>
    <w:uiPriority w:val="39"/>
    <w:rsid w:val="00612AD4"/>
    <w:rPr>
      <w:rFonts w:asciiTheme="minorHAnsi" w:eastAsia="Times New Roman" w:hAnsiTheme="minorHAnsi" w:cstheme="minorBidi"/>
      <w:kern w:val="0"/>
      <w:szCs w:val="24"/>
      <w:lang w:val="e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12AD4"/>
    <w:pPr>
      <w:autoSpaceDE w:val="0"/>
      <w:autoSpaceDN w:val="0"/>
      <w:adjustRightInd w:val="0"/>
    </w:pPr>
    <w:rPr>
      <w:rFonts w:ascii="Charis SIL" w:eastAsia="Times New Roman" w:hAnsi="Charis SIL" w:cs="Charis SIL"/>
      <w:color w:val="000000"/>
      <w:kern w:val="0"/>
      <w:szCs w:val="24"/>
      <w:lang w:val="en"/>
      <w14:ligatures w14:val="none"/>
    </w:rPr>
  </w:style>
  <w:style w:type="character" w:customStyle="1" w:styleId="ref-journal">
    <w:name w:val="ref-journal"/>
    <w:basedOn w:val="DefaultParagraphFont"/>
    <w:rsid w:val="00612AD4"/>
  </w:style>
  <w:style w:type="character" w:styleId="Emphasis">
    <w:name w:val="Emphasis"/>
    <w:basedOn w:val="DefaultParagraphFont"/>
    <w:uiPriority w:val="20"/>
    <w:qFormat/>
    <w:rsid w:val="00612AD4"/>
    <w:rPr>
      <w:i/>
      <w:iCs/>
    </w:rPr>
  </w:style>
  <w:style w:type="paragraph" w:styleId="CommentSubject">
    <w:name w:val="annotation subject"/>
    <w:basedOn w:val="CommentText"/>
    <w:next w:val="CommentText"/>
    <w:link w:val="CommentSubjectChar"/>
    <w:uiPriority w:val="99"/>
    <w:semiHidden/>
    <w:unhideWhenUsed/>
    <w:rsid w:val="00612AD4"/>
    <w:rPr>
      <w:b/>
      <w:bCs/>
      <w:kern w:val="0"/>
    </w:rPr>
  </w:style>
  <w:style w:type="character" w:customStyle="1" w:styleId="CommentSubjectChar">
    <w:name w:val="Comment Subject Char"/>
    <w:basedOn w:val="CommentTextChar"/>
    <w:link w:val="CommentSubject"/>
    <w:uiPriority w:val="99"/>
    <w:semiHidden/>
    <w:rsid w:val="00612AD4"/>
    <w:rPr>
      <w:rFonts w:asciiTheme="minorHAnsi" w:hAnsiTheme="minorHAnsi" w:cstheme="minorBidi"/>
      <w:b/>
      <w:bCs/>
      <w:kern w:val="0"/>
      <w:sz w:val="20"/>
      <w:szCs w:val="20"/>
      <w:lang w:val="en"/>
      <w14:ligatures w14:val="none"/>
    </w:rPr>
  </w:style>
  <w:style w:type="paragraph" w:styleId="Revision">
    <w:name w:val="Revision"/>
    <w:hidden/>
    <w:uiPriority w:val="99"/>
    <w:semiHidden/>
    <w:rsid w:val="00612AD4"/>
    <w:rPr>
      <w:rFonts w:asciiTheme="minorHAnsi" w:eastAsia="Times New Roman" w:hAnsiTheme="minorHAnsi" w:cstheme="minorBidi"/>
      <w:kern w:val="0"/>
      <w:szCs w:val="24"/>
      <w:lang w:val="en"/>
      <w14:ligatures w14:val="none"/>
    </w:rPr>
  </w:style>
  <w:style w:type="paragraph" w:styleId="NoSpacing">
    <w:name w:val="No Spacing"/>
    <w:uiPriority w:val="1"/>
    <w:qFormat/>
    <w:rsid w:val="00612AD4"/>
    <w:rPr>
      <w:rFonts w:asciiTheme="minorHAnsi" w:eastAsia="Times New Roman" w:hAnsiTheme="minorHAnsi" w:cstheme="minorBidi"/>
      <w:kern w:val="0"/>
      <w:sz w:val="22"/>
      <w:szCs w:val="24"/>
      <w:lang w:val="en-GB"/>
      <w14:ligatures w14:val="none"/>
    </w:rPr>
  </w:style>
  <w:style w:type="paragraph" w:customStyle="1" w:styleId="NoSpacing1">
    <w:name w:val="No Spacing1"/>
    <w:link w:val="NoSpacingChar"/>
    <w:uiPriority w:val="1"/>
    <w:qFormat/>
    <w:rsid w:val="00612AD4"/>
    <w:rPr>
      <w:rFonts w:ascii="Cambria" w:eastAsia="MS Mincho" w:hAnsi="Cambria"/>
      <w:kern w:val="0"/>
      <w:sz w:val="22"/>
      <w:szCs w:val="24"/>
      <w:lang w:val="fr-FR"/>
      <w14:ligatures w14:val="none"/>
    </w:rPr>
  </w:style>
  <w:style w:type="character" w:customStyle="1" w:styleId="NoSpacingChar">
    <w:name w:val="No Spacing Char"/>
    <w:link w:val="NoSpacing1"/>
    <w:uiPriority w:val="1"/>
    <w:rsid w:val="00612AD4"/>
    <w:rPr>
      <w:rFonts w:ascii="Cambria" w:eastAsia="MS Mincho" w:hAnsi="Cambria"/>
      <w:kern w:val="0"/>
      <w:sz w:val="22"/>
      <w:szCs w:val="24"/>
      <w:lang w:val="fr-FR"/>
      <w14:ligatures w14:val="none"/>
    </w:rPr>
  </w:style>
  <w:style w:type="paragraph" w:customStyle="1" w:styleId="ColorfulList-Accent11">
    <w:name w:val="Colorful List - Accent 11"/>
    <w:basedOn w:val="Normal"/>
    <w:uiPriority w:val="34"/>
    <w:qFormat/>
    <w:rsid w:val="00612AD4"/>
    <w:pPr>
      <w:ind w:left="720"/>
      <w:contextualSpacing/>
    </w:pPr>
    <w:rPr>
      <w:rFonts w:ascii="Calibri" w:eastAsia="Malgun Gothic" w:hAnsi="Calibri"/>
      <w:sz w:val="22"/>
      <w:szCs w:val="22"/>
      <w:lang w:val="fr-CH"/>
    </w:rPr>
  </w:style>
  <w:style w:type="paragraph" w:styleId="Footer">
    <w:name w:val="footer"/>
    <w:basedOn w:val="Normal"/>
    <w:link w:val="FooterChar"/>
    <w:uiPriority w:val="99"/>
    <w:unhideWhenUsed/>
    <w:rsid w:val="00612AD4"/>
    <w:pPr>
      <w:tabs>
        <w:tab w:val="center" w:pos="4680"/>
        <w:tab w:val="right" w:pos="9360"/>
      </w:tabs>
    </w:pPr>
    <w:rPr>
      <w:rFonts w:asciiTheme="minorHAnsi" w:eastAsiaTheme="minorHAnsi" w:hAnsiTheme="minorHAnsi" w:cstheme="minorBidi"/>
    </w:rPr>
  </w:style>
  <w:style w:type="character" w:customStyle="1" w:styleId="FooterChar">
    <w:name w:val="Footer Char"/>
    <w:basedOn w:val="DefaultParagraphFont"/>
    <w:link w:val="Footer"/>
    <w:uiPriority w:val="99"/>
    <w:rsid w:val="00612AD4"/>
    <w:rPr>
      <w:rFonts w:asciiTheme="minorHAnsi" w:hAnsiTheme="minorHAnsi" w:cstheme="minorBidi"/>
      <w:kern w:val="0"/>
      <w:szCs w:val="24"/>
      <w:lang w:val="en"/>
      <w14:ligatures w14:val="none"/>
    </w:rPr>
  </w:style>
  <w:style w:type="character" w:styleId="PageNumber">
    <w:name w:val="page number"/>
    <w:basedOn w:val="DefaultParagraphFont"/>
    <w:uiPriority w:val="99"/>
    <w:semiHidden/>
    <w:unhideWhenUsed/>
    <w:rsid w:val="00612AD4"/>
  </w:style>
  <w:style w:type="paragraph" w:styleId="Header">
    <w:name w:val="header"/>
    <w:basedOn w:val="Normal"/>
    <w:link w:val="HeaderChar"/>
    <w:uiPriority w:val="99"/>
    <w:unhideWhenUsed/>
    <w:rsid w:val="00612AD4"/>
    <w:pPr>
      <w:tabs>
        <w:tab w:val="center" w:pos="4680"/>
        <w:tab w:val="right" w:pos="9360"/>
      </w:tabs>
    </w:pPr>
  </w:style>
  <w:style w:type="character" w:customStyle="1" w:styleId="HeaderChar">
    <w:name w:val="Header Char"/>
    <w:basedOn w:val="DefaultParagraphFont"/>
    <w:link w:val="Header"/>
    <w:uiPriority w:val="99"/>
    <w:rsid w:val="00612AD4"/>
    <w:rPr>
      <w:rFonts w:eastAsia="Times New Roman"/>
      <w:kern w:val="0"/>
      <w:szCs w:val="24"/>
      <w:lang w:val="en"/>
      <w14:ligatures w14:val="none"/>
    </w:rPr>
  </w:style>
  <w:style w:type="character" w:styleId="Strong">
    <w:name w:val="Strong"/>
    <w:basedOn w:val="DefaultParagraphFont"/>
    <w:uiPriority w:val="22"/>
    <w:qFormat/>
    <w:rsid w:val="00612AD4"/>
    <w:rPr>
      <w:b/>
      <w:bCs/>
    </w:rPr>
  </w:style>
  <w:style w:type="table" w:styleId="TableGridLight">
    <w:name w:val="Grid Table Light"/>
    <w:basedOn w:val="TableNormal"/>
    <w:uiPriority w:val="40"/>
    <w:rsid w:val="00612AD4"/>
    <w:rPr>
      <w:rFonts w:eastAsia="Times New Roman"/>
      <w:kern w:val="0"/>
      <w:szCs w:val="24"/>
      <w:lang w:val="en"/>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LineNumber">
    <w:name w:val="line number"/>
    <w:basedOn w:val="DefaultParagraphFont"/>
    <w:uiPriority w:val="99"/>
    <w:semiHidden/>
    <w:unhideWhenUsed/>
    <w:rsid w:val="00612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ahrq.gov/patient-safety/settings/hospital/red/toolkit/postdischarge-phone.html" TargetMode="External"/><Relationship Id="rId5" Type="http://schemas.openxmlformats.org/officeDocument/2006/relationships/hyperlink" Target="https://www.ahrq.gov/patient-safety/settings/hospital/red/toolkit/postdischarge-phone.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30</Pages>
  <Words>4270</Words>
  <Characters>24341</Characters>
  <Application>Microsoft Office Word</Application>
  <DocSecurity>0</DocSecurity>
  <Lines>202</Lines>
  <Paragraphs>57</Paragraphs>
  <ScaleCrop>false</ScaleCrop>
  <Company/>
  <LinksUpToDate>false</LinksUpToDate>
  <CharactersWithSpaces>28554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Sreedhar, Radhika</dc:creator>
  <cp:keywords/>
  <dc:description/>
  <cp:lastModifiedBy>Sreedhar, Radhika</cp:lastModifiedBy>
  <cp:revision>1</cp:revision>
  <dcterms:created xsi:type="dcterms:W3CDTF">2026-04-06T19:31:00Z</dcterms:created>
  <dcterms:modified xsi:type="dcterms:W3CDTF">2026-04-06T19:34:00Z</dcterms:modified>
</cp:coreProperties>
</file>