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48C53" w14:textId="77777777" w:rsidR="00A35FEC" w:rsidRDefault="00A35FEC" w:rsidP="00A35FEC">
      <w:pPr>
        <w:widowControl/>
        <w:ind w:right="-81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eTable</w:t>
      </w:r>
      <w:proofErr w:type="spellEnd"/>
      <w:r>
        <w:rPr>
          <w:b/>
          <w:sz w:val="24"/>
          <w:szCs w:val="24"/>
        </w:rPr>
        <w:t xml:space="preserve"> 1. Adoption and Exnovation of Patient Engagement Strategies Between 2017/18 and 2022/23, Net Adopters and Maintainers of Patient Engagement Strategies</w:t>
      </w:r>
    </w:p>
    <w:p w14:paraId="537822FE" w14:textId="77777777" w:rsidR="00A35FEC" w:rsidRDefault="00A35FEC" w:rsidP="00A35FEC">
      <w:pPr>
        <w:widowControl/>
        <w:ind w:right="-810"/>
        <w:rPr>
          <w:b/>
          <w:sz w:val="24"/>
          <w:szCs w:val="24"/>
        </w:rPr>
      </w:pPr>
    </w:p>
    <w:tbl>
      <w:tblPr>
        <w:tblW w:w="10035" w:type="dxa"/>
        <w:tblInd w:w="-2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05"/>
        <w:gridCol w:w="2460"/>
        <w:gridCol w:w="2160"/>
        <w:gridCol w:w="2010"/>
      </w:tblGrid>
      <w:tr w:rsidR="00A35FEC" w14:paraId="602734E5" w14:textId="77777777" w:rsidTr="005347F7">
        <w:trPr>
          <w:cantSplit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E3581E" w14:textId="77777777" w:rsidR="00A35FEC" w:rsidRDefault="00A35FEC" w:rsidP="005347F7">
            <w:pPr>
              <w:rPr>
                <w:b/>
              </w:rPr>
            </w:pPr>
            <w:r>
              <w:rPr>
                <w:b/>
              </w:rPr>
              <w:t>Question stem</w:t>
            </w:r>
          </w:p>
        </w:tc>
        <w:tc>
          <w:tcPr>
            <w:tcW w:w="2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B85BAE" w14:textId="77777777" w:rsidR="00A35FEC" w:rsidRDefault="00A35FEC" w:rsidP="005347F7">
            <w:pPr>
              <w:rPr>
                <w:b/>
              </w:rPr>
            </w:pPr>
            <w:r>
              <w:rPr>
                <w:b/>
              </w:rPr>
              <w:t>Focus of Question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A1E174" w14:textId="77777777" w:rsidR="00A35FEC" w:rsidRDefault="00A35FEC" w:rsidP="005347F7">
            <w:pPr>
              <w:rPr>
                <w:b/>
              </w:rPr>
            </w:pPr>
            <w:r>
              <w:rPr>
                <w:b/>
              </w:rPr>
              <w:t>Response Options</w:t>
            </w:r>
          </w:p>
        </w:tc>
        <w:tc>
          <w:tcPr>
            <w:tcW w:w="20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52DE4F" w14:textId="77777777" w:rsidR="00A35FEC" w:rsidRDefault="00A35FEC" w:rsidP="005347F7">
            <w:pPr>
              <w:rPr>
                <w:b/>
              </w:rPr>
            </w:pPr>
            <w:r>
              <w:rPr>
                <w:b/>
              </w:rPr>
              <w:t>Binary Scoring for the PES Count score for each wave</w:t>
            </w:r>
          </w:p>
        </w:tc>
      </w:tr>
      <w:tr w:rsidR="00A35FEC" w14:paraId="25C511C6" w14:textId="77777777" w:rsidTr="005347F7">
        <w:trPr>
          <w:cantSplit/>
        </w:trPr>
        <w:tc>
          <w:tcPr>
            <w:tcW w:w="3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2517DF" w14:textId="77777777" w:rsidR="00A35FEC" w:rsidRDefault="00A35FEC" w:rsidP="00A35FEC">
            <w:pPr>
              <w:numPr>
                <w:ilvl w:val="0"/>
                <w:numId w:val="2"/>
              </w:numPr>
            </w:pPr>
            <w:r>
              <w:t>Does your practice collect patient-reported measures of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11A852" w14:textId="77777777" w:rsidR="00A35FEC" w:rsidRDefault="00A35FEC" w:rsidP="005347F7">
            <w:r>
              <w:t>Depression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731140" w14:textId="77777777" w:rsidR="00A35FEC" w:rsidRDefault="00A35FEC" w:rsidP="005347F7">
            <w:proofErr w:type="gramStart"/>
            <w:r>
              <w:t>Yes;</w:t>
            </w:r>
            <w:proofErr w:type="gramEnd"/>
            <w:r>
              <w:t xml:space="preserve"> No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69BEAE" w14:textId="77777777" w:rsidR="00A35FEC" w:rsidRDefault="00A35FEC" w:rsidP="005347F7">
            <w:r>
              <w:t>"Yes"=1, "No"=0</w:t>
            </w:r>
          </w:p>
        </w:tc>
      </w:tr>
      <w:tr w:rsidR="00A35FEC" w14:paraId="6ACBABAE" w14:textId="77777777" w:rsidTr="005347F7">
        <w:trPr>
          <w:cantSplit/>
        </w:trPr>
        <w:tc>
          <w:tcPr>
            <w:tcW w:w="3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479660" w14:textId="77777777" w:rsidR="00A35FEC" w:rsidRDefault="00A35FEC" w:rsidP="00A35FEC">
            <w:pPr>
              <w:numPr>
                <w:ilvl w:val="0"/>
                <w:numId w:val="2"/>
              </w:numPr>
            </w:pPr>
            <w:r>
              <w:t>Does your practice collect patient-reported measures of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609241" w14:textId="77777777" w:rsidR="00A35FEC" w:rsidRDefault="00A35FEC" w:rsidP="005347F7">
            <w:r>
              <w:t>Physical function or disability for older adult patients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D795FD" w14:textId="77777777" w:rsidR="00A35FEC" w:rsidRDefault="00A35FEC" w:rsidP="005347F7">
            <w:proofErr w:type="gramStart"/>
            <w:r>
              <w:t>Yes;</w:t>
            </w:r>
            <w:proofErr w:type="gramEnd"/>
            <w:r>
              <w:t xml:space="preserve"> No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A1E499" w14:textId="77777777" w:rsidR="00A35FEC" w:rsidRDefault="00A35FEC" w:rsidP="005347F7">
            <w:r>
              <w:t>"Yes"=1, "No"=0</w:t>
            </w:r>
          </w:p>
        </w:tc>
      </w:tr>
      <w:tr w:rsidR="00A35FEC" w14:paraId="33612EF7" w14:textId="77777777" w:rsidTr="005347F7">
        <w:trPr>
          <w:cantSplit/>
        </w:trPr>
        <w:tc>
          <w:tcPr>
            <w:tcW w:w="3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8613D8" w14:textId="77777777" w:rsidR="00A35FEC" w:rsidRDefault="00A35FEC" w:rsidP="00A35FEC">
            <w:pPr>
              <w:numPr>
                <w:ilvl w:val="0"/>
                <w:numId w:val="2"/>
              </w:numPr>
            </w:pPr>
            <w:r>
              <w:t>Does your practice collect patient-reported measures of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B41306" w14:textId="77777777" w:rsidR="00A35FEC" w:rsidRDefault="00A35FEC" w:rsidP="005347F7">
            <w:r>
              <w:t>Pain for diabetic patients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4A8094" w14:textId="77777777" w:rsidR="00A35FEC" w:rsidRDefault="00A35FEC" w:rsidP="005347F7">
            <w:proofErr w:type="gramStart"/>
            <w:r>
              <w:t>Yes;</w:t>
            </w:r>
            <w:proofErr w:type="gramEnd"/>
            <w:r>
              <w:t xml:space="preserve"> No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339ED6" w14:textId="77777777" w:rsidR="00A35FEC" w:rsidRDefault="00A35FEC" w:rsidP="005347F7">
            <w:r>
              <w:t>"Yes"=1, "No"=0</w:t>
            </w:r>
          </w:p>
        </w:tc>
      </w:tr>
      <w:tr w:rsidR="00A35FEC" w14:paraId="0617292D" w14:textId="77777777" w:rsidTr="005347F7">
        <w:trPr>
          <w:cantSplit/>
        </w:trPr>
        <w:tc>
          <w:tcPr>
            <w:tcW w:w="3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538E8D" w14:textId="77777777" w:rsidR="00A35FEC" w:rsidRDefault="00A35FEC" w:rsidP="00A35FEC">
            <w:pPr>
              <w:numPr>
                <w:ilvl w:val="0"/>
                <w:numId w:val="2"/>
              </w:numPr>
            </w:pPr>
            <w:r>
              <w:t>Does your practice collect patient-reported measures of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908260" w14:textId="09706439" w:rsidR="00A35FEC" w:rsidRDefault="00A35FEC" w:rsidP="005347F7">
            <w:r>
              <w:t>Pain for knee</w:t>
            </w:r>
            <w:r w:rsidR="00A2196F">
              <w:t xml:space="preserve"> joint replacement</w:t>
            </w:r>
            <w:r>
              <w:t xml:space="preserve"> patients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E67DD6" w14:textId="77777777" w:rsidR="00A35FEC" w:rsidRDefault="00A35FEC" w:rsidP="005347F7">
            <w:proofErr w:type="gramStart"/>
            <w:r>
              <w:t>Yes;</w:t>
            </w:r>
            <w:proofErr w:type="gramEnd"/>
            <w:r>
              <w:t xml:space="preserve"> No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762FDE" w14:textId="77777777" w:rsidR="00A35FEC" w:rsidRDefault="00A35FEC" w:rsidP="005347F7">
            <w:r>
              <w:t>"Yes"=1, "No"=0</w:t>
            </w:r>
          </w:p>
        </w:tc>
      </w:tr>
      <w:tr w:rsidR="00A35FEC" w14:paraId="1B8FB87B" w14:textId="77777777" w:rsidTr="005347F7">
        <w:trPr>
          <w:cantSplit/>
          <w:trHeight w:val="726"/>
        </w:trPr>
        <w:tc>
          <w:tcPr>
            <w:tcW w:w="3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934870" w14:textId="77777777" w:rsidR="00A35FEC" w:rsidRDefault="00A35FEC" w:rsidP="00A35FEC">
            <w:pPr>
              <w:numPr>
                <w:ilvl w:val="0"/>
                <w:numId w:val="2"/>
              </w:numPr>
            </w:pPr>
            <w:r>
              <w:t>Does your practice have clinicians/staff who are formally trained in motivational interviewing?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4EC728" w14:textId="77777777" w:rsidR="00A35FEC" w:rsidRDefault="00A35FEC" w:rsidP="005347F7">
            <w: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3B1489" w14:textId="77777777" w:rsidR="00A35FEC" w:rsidRDefault="00A35FEC" w:rsidP="005347F7">
            <w:r>
              <w:t>Yes, clinicians only.</w:t>
            </w:r>
          </w:p>
          <w:p w14:paraId="348F9ECB" w14:textId="77777777" w:rsidR="00A35FEC" w:rsidRDefault="00A35FEC" w:rsidP="005347F7">
            <w:r>
              <w:t>Yes, staff only.</w:t>
            </w:r>
          </w:p>
          <w:p w14:paraId="04CB8F1E" w14:textId="77777777" w:rsidR="00A35FEC" w:rsidRDefault="00A35FEC" w:rsidP="005347F7">
            <w:r>
              <w:t>Yes, both clinicians and staff.</w:t>
            </w:r>
          </w:p>
          <w:p w14:paraId="103E1C50" w14:textId="77777777" w:rsidR="00A35FEC" w:rsidRDefault="00A35FEC" w:rsidP="005347F7">
            <w:r>
              <w:t>No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D0D532" w14:textId="77777777" w:rsidR="00A35FEC" w:rsidRDefault="00A35FEC" w:rsidP="005347F7">
            <w:r>
              <w:t>Any of the "Yes" options=1, "No"=0</w:t>
            </w:r>
          </w:p>
        </w:tc>
      </w:tr>
      <w:tr w:rsidR="00A35FEC" w14:paraId="72292295" w14:textId="77777777" w:rsidTr="005347F7">
        <w:trPr>
          <w:cantSplit/>
        </w:trPr>
        <w:tc>
          <w:tcPr>
            <w:tcW w:w="3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A50DF0" w14:textId="77777777" w:rsidR="00A35FEC" w:rsidRDefault="00A35FEC" w:rsidP="00A35FEC">
            <w:pPr>
              <w:numPr>
                <w:ilvl w:val="0"/>
                <w:numId w:val="2"/>
              </w:numPr>
            </w:pPr>
            <w:r>
              <w:t>Considering the clinicians in your practice, how many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14A66D" w14:textId="77777777" w:rsidR="00A35FEC" w:rsidRDefault="00A35FEC" w:rsidP="005347F7">
            <w:r>
              <w:t>Are formally trained in shared decision-making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416F34" w14:textId="77777777" w:rsidR="00A35FEC" w:rsidRDefault="00A35FEC" w:rsidP="005347F7">
            <w:r>
              <w:t>None; Some; Most; All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53DBEE" w14:textId="77777777" w:rsidR="00A35FEC" w:rsidRDefault="00A35FEC" w:rsidP="005347F7">
            <w:r>
              <w:t>"All" or "Most"=1, "Some" or "None"=0</w:t>
            </w:r>
          </w:p>
        </w:tc>
      </w:tr>
      <w:tr w:rsidR="00A35FEC" w14:paraId="1E4FD7C7" w14:textId="77777777" w:rsidTr="005347F7">
        <w:trPr>
          <w:cantSplit/>
        </w:trPr>
        <w:tc>
          <w:tcPr>
            <w:tcW w:w="3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20A857" w14:textId="77777777" w:rsidR="00A35FEC" w:rsidRDefault="00A35FEC" w:rsidP="00A35FEC">
            <w:pPr>
              <w:numPr>
                <w:ilvl w:val="0"/>
                <w:numId w:val="2"/>
              </w:numPr>
            </w:pPr>
            <w:r>
              <w:t>Considering the clinicians in your practice, how many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E6CEFA" w14:textId="77777777" w:rsidR="00A35FEC" w:rsidRDefault="00A35FEC" w:rsidP="005347F7">
            <w:r>
              <w:t>Routinely use decision aids for breast cancer screening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9EF73B" w14:textId="77777777" w:rsidR="00A35FEC" w:rsidRDefault="00A35FEC" w:rsidP="005347F7">
            <w:r>
              <w:t>None; Some; Most; All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7F64EE" w14:textId="77777777" w:rsidR="00A35FEC" w:rsidRDefault="00A35FEC" w:rsidP="005347F7">
            <w:r>
              <w:t>"All" or "Most"=1, "Some" or "None"=0</w:t>
            </w:r>
          </w:p>
        </w:tc>
      </w:tr>
      <w:tr w:rsidR="00A35FEC" w14:paraId="26ACCBD1" w14:textId="77777777" w:rsidTr="005347F7">
        <w:trPr>
          <w:cantSplit/>
        </w:trPr>
        <w:tc>
          <w:tcPr>
            <w:tcW w:w="3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15B48C" w14:textId="77777777" w:rsidR="00A35FEC" w:rsidRDefault="00A35FEC" w:rsidP="00A35FEC">
            <w:pPr>
              <w:numPr>
                <w:ilvl w:val="0"/>
                <w:numId w:val="2"/>
              </w:numPr>
            </w:pPr>
            <w:r>
              <w:t>Considering the clinicians in your practice, how many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BC5518" w14:textId="77777777" w:rsidR="00A35FEC" w:rsidRDefault="00A35FEC" w:rsidP="005347F7">
            <w:r>
              <w:t>Routinely use decision aids for initial treatment of diabetes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196BB0" w14:textId="77777777" w:rsidR="00A35FEC" w:rsidRDefault="00A35FEC" w:rsidP="005347F7">
            <w:r>
              <w:t>None; Some; Most; All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44FD0E" w14:textId="77777777" w:rsidR="00A35FEC" w:rsidRDefault="00A35FEC" w:rsidP="005347F7">
            <w:r>
              <w:t>"All" or "Most"=1, "Some" or "None"=0</w:t>
            </w:r>
          </w:p>
        </w:tc>
      </w:tr>
      <w:tr w:rsidR="00A35FEC" w14:paraId="771C4A66" w14:textId="77777777" w:rsidTr="005347F7">
        <w:trPr>
          <w:cantSplit/>
        </w:trPr>
        <w:tc>
          <w:tcPr>
            <w:tcW w:w="3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13E093" w14:textId="77777777" w:rsidR="00A35FEC" w:rsidRDefault="00A35FEC" w:rsidP="00A35FEC">
            <w:pPr>
              <w:numPr>
                <w:ilvl w:val="0"/>
                <w:numId w:val="2"/>
              </w:numPr>
            </w:pPr>
            <w:r>
              <w:t>Considering the clinicians in your practice, how many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9B4476" w14:textId="77777777" w:rsidR="00A35FEC" w:rsidRDefault="00A35FEC" w:rsidP="005347F7">
            <w:r>
              <w:t>Routinely use decision aids for knee joint replacement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9E53A2" w14:textId="77777777" w:rsidR="00A35FEC" w:rsidRDefault="00A35FEC" w:rsidP="005347F7">
            <w:r>
              <w:t>None; Some; Most; All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FB55ED" w14:textId="77777777" w:rsidR="00A35FEC" w:rsidRDefault="00A35FEC" w:rsidP="005347F7">
            <w:r>
              <w:t>"All" or "Most"=1, "Some" or "None"=0</w:t>
            </w:r>
          </w:p>
        </w:tc>
      </w:tr>
      <w:tr w:rsidR="00A35FEC" w14:paraId="6044C614" w14:textId="77777777" w:rsidTr="005347F7">
        <w:trPr>
          <w:cantSplit/>
        </w:trPr>
        <w:tc>
          <w:tcPr>
            <w:tcW w:w="3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5F1B13" w14:textId="77777777" w:rsidR="00A35FEC" w:rsidRDefault="00A35FEC" w:rsidP="00A35FEC">
            <w:pPr>
              <w:numPr>
                <w:ilvl w:val="0"/>
                <w:numId w:val="2"/>
              </w:numPr>
            </w:pPr>
            <w:r>
              <w:t xml:space="preserve">How does your practice use information about individual clinician performance for 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9E70A8" w14:textId="77777777" w:rsidR="00A35FEC" w:rsidRDefault="00A35FEC" w:rsidP="005347F7">
            <w:r>
              <w:t>Patient experiences (e.g., patient satisfaction or CAHPS scores): Use for feedback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54C52E" w14:textId="77777777" w:rsidR="00A35FEC" w:rsidRDefault="00A35FEC" w:rsidP="005347F7">
            <w:r>
              <w:t>Check if applicable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1D61FB" w14:textId="77777777" w:rsidR="00A35FEC" w:rsidRDefault="00A35FEC" w:rsidP="005347F7">
            <w:r>
              <w:t>Checked= 1, Not checked=0</w:t>
            </w:r>
          </w:p>
        </w:tc>
      </w:tr>
    </w:tbl>
    <w:p w14:paraId="496FDCAF" w14:textId="77777777" w:rsidR="00A35FEC" w:rsidRDefault="00A35FEC" w:rsidP="00A35FEC">
      <w:pPr>
        <w:widowControl/>
        <w:ind w:right="-810"/>
        <w:rPr>
          <w:b/>
          <w:sz w:val="24"/>
          <w:szCs w:val="24"/>
        </w:rPr>
      </w:pPr>
    </w:p>
    <w:p w14:paraId="2AA800E3" w14:textId="77777777" w:rsidR="00A35FEC" w:rsidRDefault="00A35FEC" w:rsidP="00A35FEC">
      <w:pPr>
        <w:widowControl/>
        <w:ind w:right="-810"/>
        <w:rPr>
          <w:b/>
          <w:sz w:val="24"/>
          <w:szCs w:val="24"/>
        </w:rPr>
      </w:pPr>
    </w:p>
    <w:p w14:paraId="763A6529" w14:textId="77777777" w:rsidR="00A35FEC" w:rsidRDefault="00A35FEC" w:rsidP="00A35FEC">
      <w:pPr>
        <w:widowControl/>
        <w:ind w:right="-810"/>
        <w:rPr>
          <w:b/>
          <w:sz w:val="24"/>
          <w:szCs w:val="24"/>
        </w:rPr>
      </w:pPr>
    </w:p>
    <w:p w14:paraId="6372033C" w14:textId="0A36DFF5" w:rsidR="00A35FEC" w:rsidRDefault="00A35FEC" w:rsidP="00A35FEC">
      <w:pPr>
        <w:widowControl/>
        <w:ind w:right="-81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lastRenderedPageBreak/>
        <w:t>eTable</w:t>
      </w:r>
      <w:proofErr w:type="spellEnd"/>
      <w:r>
        <w:rPr>
          <w:b/>
          <w:sz w:val="24"/>
          <w:szCs w:val="24"/>
        </w:rPr>
        <w:t xml:space="preserve"> 2. Practice-Level Availability of Patient Engagement Strategies, 2017/2018 vs. 2022/2023</w:t>
      </w:r>
    </w:p>
    <w:p w14:paraId="27F2F096" w14:textId="77777777" w:rsidR="00A35FEC" w:rsidRDefault="00A35FEC" w:rsidP="00A35FEC">
      <w:pPr>
        <w:widowControl/>
        <w:ind w:right="-810"/>
        <w:rPr>
          <w:b/>
          <w:sz w:val="24"/>
          <w:szCs w:val="24"/>
        </w:rPr>
      </w:pPr>
    </w:p>
    <w:tbl>
      <w:tblPr>
        <w:tblW w:w="10305" w:type="dxa"/>
        <w:tblInd w:w="-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10"/>
        <w:gridCol w:w="930"/>
        <w:gridCol w:w="915"/>
        <w:gridCol w:w="1065"/>
        <w:gridCol w:w="1005"/>
        <w:gridCol w:w="1065"/>
        <w:gridCol w:w="1050"/>
        <w:gridCol w:w="930"/>
        <w:gridCol w:w="1035"/>
      </w:tblGrid>
      <w:tr w:rsidR="00A35FEC" w14:paraId="533B4A2E" w14:textId="77777777" w:rsidTr="005347F7">
        <w:trPr>
          <w:trHeight w:val="360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47187" w14:textId="77777777" w:rsidR="00A35FEC" w:rsidRDefault="00A35FEC" w:rsidP="005347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Patient Engagement Strategy (% of Practices Available)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840302" w14:textId="77777777" w:rsidR="00A35FEC" w:rsidRDefault="00A35FEC" w:rsidP="005347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Overall (n=714)</w:t>
            </w: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74620F" w14:textId="77777777" w:rsidR="00A35FEC" w:rsidRDefault="00A35FEC" w:rsidP="005347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Net PES </w:t>
            </w:r>
            <w:proofErr w:type="spellStart"/>
            <w:r>
              <w:rPr>
                <w:b/>
                <w:sz w:val="24"/>
                <w:szCs w:val="24"/>
              </w:rPr>
              <w:t>Exnovators</w:t>
            </w:r>
            <w:proofErr w:type="spellEnd"/>
            <w:r>
              <w:rPr>
                <w:b/>
                <w:sz w:val="24"/>
                <w:szCs w:val="24"/>
              </w:rPr>
              <w:t xml:space="preserve"> (n=329, 46%)</w:t>
            </w:r>
          </w:p>
        </w:tc>
        <w:tc>
          <w:tcPr>
            <w:tcW w:w="2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E2965E" w14:textId="77777777" w:rsidR="00A35FEC" w:rsidRDefault="00A35FEC" w:rsidP="005347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Net PES Adopters (n=292, 41%)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0AF617A" w14:textId="77777777" w:rsidR="00A35FEC" w:rsidRDefault="00A35FEC" w:rsidP="005347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Net PES Maintainers (n=93, 13%)</w:t>
            </w:r>
          </w:p>
        </w:tc>
      </w:tr>
      <w:tr w:rsidR="00A35FEC" w14:paraId="4DCC3423" w14:textId="77777777" w:rsidTr="005347F7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99DC8" w14:textId="77777777" w:rsidR="00A35FEC" w:rsidRDefault="00A35FEC" w:rsidP="005347F7">
            <w:pPr>
              <w:ind w:left="720" w:hanging="360"/>
              <w:rPr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446B7AE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 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0166A1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 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CAEEDB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 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39FC28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 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8B7801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 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878061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 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54BDB0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 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FDE878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 2</w:t>
            </w:r>
          </w:p>
        </w:tc>
      </w:tr>
      <w:tr w:rsidR="00A35FEC" w14:paraId="3DFA133A" w14:textId="77777777" w:rsidTr="005347F7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8F5D0" w14:textId="77777777" w:rsidR="00A35FEC" w:rsidRDefault="00A35FEC" w:rsidP="00A35FEC">
            <w:pPr>
              <w:numPr>
                <w:ilvl w:val="0"/>
                <w:numId w:val="1"/>
              </w:numPr>
              <w:ind w:left="360" w:hanging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Depression PROs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FAF0E6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85.7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F87435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94.6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8EE81F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95.1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6BE96B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90.8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E686E4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72.8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D18437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97.7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C9EBFA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92.7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6E9FEC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98.3</w:t>
            </w:r>
          </w:p>
        </w:tc>
      </w:tr>
      <w:tr w:rsidR="00A35FEC" w14:paraId="39728564" w14:textId="77777777" w:rsidTr="005347F7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06087" w14:textId="77777777" w:rsidR="00A35FEC" w:rsidRDefault="00A35FEC" w:rsidP="00A35FEC">
            <w:pPr>
              <w:numPr>
                <w:ilvl w:val="0"/>
                <w:numId w:val="1"/>
              </w:numPr>
              <w:ind w:left="360" w:hanging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Disability PROs for older adult patients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43E753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0E0B30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52.1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CFCE1C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22DF52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DDF10E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757CA1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69.3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3B0CD8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68AAF0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85.7</w:t>
            </w:r>
          </w:p>
        </w:tc>
      </w:tr>
      <w:tr w:rsidR="00A35FEC" w14:paraId="62FC63AA" w14:textId="77777777" w:rsidTr="005347F7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1CC0" w14:textId="77777777" w:rsidR="00A35FEC" w:rsidRDefault="00A35FEC" w:rsidP="00A35FEC">
            <w:pPr>
              <w:numPr>
                <w:ilvl w:val="0"/>
                <w:numId w:val="1"/>
              </w:numPr>
              <w:ind w:left="360" w:hanging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Pain PROs for diabetic patients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7FE044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40.6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CB8DE9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48.9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0FEB33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BEEF46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EE31E9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FD9D8C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84.2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91DEE6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D20EBA2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48.0</w:t>
            </w:r>
          </w:p>
        </w:tc>
      </w:tr>
      <w:tr w:rsidR="00A35FEC" w14:paraId="367F8515" w14:textId="77777777" w:rsidTr="005347F7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86B58" w14:textId="77777777" w:rsidR="00A35FEC" w:rsidRDefault="00A35FEC" w:rsidP="00A35FEC">
            <w:pPr>
              <w:numPr>
                <w:ilvl w:val="0"/>
                <w:numId w:val="1"/>
              </w:numPr>
              <w:ind w:left="360" w:hanging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Pain PROs for knee joint replacement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8AC8BE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39.5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43D639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7E2133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CC68DB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0DF96C4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34.5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A7A4AF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83.5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65B25A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780C60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48.2</w:t>
            </w:r>
          </w:p>
        </w:tc>
      </w:tr>
      <w:tr w:rsidR="00A35FEC" w14:paraId="34098B49" w14:textId="77777777" w:rsidTr="005347F7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15809" w14:textId="77777777" w:rsidR="00A35FEC" w:rsidRDefault="00A35FEC" w:rsidP="00A35FEC">
            <w:pPr>
              <w:numPr>
                <w:ilvl w:val="0"/>
                <w:numId w:val="1"/>
              </w:numPr>
              <w:ind w:left="360" w:hanging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Motivational Interviewing Training for Clinicians / Staff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3B3033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51.4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B51A0D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B5326C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72.3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05C40F0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63.9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33F9A6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24.8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FD3391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B0087C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42497A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27.7</w:t>
            </w:r>
          </w:p>
        </w:tc>
      </w:tr>
      <w:tr w:rsidR="00A35FEC" w14:paraId="420F1C4B" w14:textId="77777777" w:rsidTr="005347F7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151AC" w14:textId="77777777" w:rsidR="00A35FEC" w:rsidRDefault="00A35FEC" w:rsidP="00A35FEC">
            <w:pPr>
              <w:numPr>
                <w:ilvl w:val="0"/>
                <w:numId w:val="1"/>
              </w:numPr>
              <w:ind w:left="360" w:hanging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Training in Shared Decision-Making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1731BE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22.5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CDBFC0C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6130C7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9902A8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07C1FF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20.9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AA1ABF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D0D353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47EAFF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57.3</w:t>
            </w:r>
          </w:p>
        </w:tc>
      </w:tr>
      <w:tr w:rsidR="00A35FEC" w14:paraId="7C26F8D5" w14:textId="77777777" w:rsidTr="005347F7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D330D" w14:textId="77777777" w:rsidR="00A35FEC" w:rsidRDefault="00A35FEC" w:rsidP="00A35FEC">
            <w:pPr>
              <w:numPr>
                <w:ilvl w:val="0"/>
                <w:numId w:val="1"/>
              </w:numPr>
              <w:ind w:left="360" w:hanging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Decision aids for breast cancer screening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5C5056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82F28D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9FAFB6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24C491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95B449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F32248C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B0C209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10AF6E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32.3</w:t>
            </w:r>
          </w:p>
        </w:tc>
      </w:tr>
      <w:tr w:rsidR="00A35FEC" w14:paraId="075C3250" w14:textId="77777777" w:rsidTr="005347F7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4F677" w14:textId="77777777" w:rsidR="00A35FEC" w:rsidRDefault="00A35FEC" w:rsidP="00A35FEC">
            <w:pPr>
              <w:numPr>
                <w:ilvl w:val="0"/>
                <w:numId w:val="1"/>
              </w:numPr>
              <w:ind w:left="360" w:hanging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Decision aids for diabetes (0,1)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10336E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21.8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91FB12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44.9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59C1F8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733E88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18.2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32AF6A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803E57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78.7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E4585C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1EA992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33.1</w:t>
            </w:r>
          </w:p>
        </w:tc>
      </w:tr>
      <w:tr w:rsidR="00A35FEC" w14:paraId="0EAE258F" w14:textId="77777777" w:rsidTr="005347F7">
        <w:trPr>
          <w:trHeight w:val="596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2EC98" w14:textId="77777777" w:rsidR="00A35FEC" w:rsidRDefault="00A35FEC" w:rsidP="00A35FEC">
            <w:pPr>
              <w:numPr>
                <w:ilvl w:val="0"/>
                <w:numId w:val="1"/>
              </w:numPr>
              <w:ind w:left="360" w:hanging="2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Decision aids for knee joint replacement (0,1)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3B72A3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26.2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A9B4F3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17.9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8FB109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87692F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DAEB6A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863C52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36.5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C4BE1A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63.5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9BDBAA5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15.8</w:t>
            </w:r>
          </w:p>
        </w:tc>
      </w:tr>
      <w:tr w:rsidR="00A35FEC" w14:paraId="2B00BE6C" w14:textId="77777777" w:rsidTr="005347F7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E39BB7" w14:textId="77777777" w:rsidR="00A35FEC" w:rsidRDefault="00A35FEC" w:rsidP="00A35FEC">
            <w:pPr>
              <w:numPr>
                <w:ilvl w:val="0"/>
                <w:numId w:val="1"/>
              </w:num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Use of patient experience measures for quality improvement (0,1)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D9A13C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65.1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0B47E6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46.9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D218DE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87.8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5110670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30F864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44.3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B5D7FD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74.2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2BDF93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2CDC00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46.9</w:t>
            </w:r>
          </w:p>
        </w:tc>
      </w:tr>
    </w:tbl>
    <w:p w14:paraId="56960794" w14:textId="77777777" w:rsidR="00A35FEC" w:rsidRDefault="00A35FEC" w:rsidP="00A35FEC">
      <w:pPr>
        <w:widowControl/>
        <w:ind w:right="-810"/>
        <w:rPr>
          <w:b/>
          <w:sz w:val="24"/>
          <w:szCs w:val="24"/>
        </w:rPr>
      </w:pPr>
    </w:p>
    <w:p w14:paraId="54ADAA81" w14:textId="77777777" w:rsidR="00A35FEC" w:rsidRDefault="00A35FEC" w:rsidP="00A35FEC">
      <w:pPr>
        <w:widowControl/>
        <w:ind w:right="-810"/>
        <w:rPr>
          <w:sz w:val="24"/>
          <w:szCs w:val="24"/>
        </w:rPr>
      </w:pPr>
      <w:r>
        <w:rPr>
          <w:sz w:val="24"/>
          <w:szCs w:val="24"/>
        </w:rPr>
        <w:t xml:space="preserve">Note: Time 1= 2017/2018; Time 2= 2022/2023 </w:t>
      </w:r>
    </w:p>
    <w:p w14:paraId="25730CBA" w14:textId="77777777" w:rsidR="00A35FEC" w:rsidRDefault="00A35FEC" w:rsidP="00A35FEC">
      <w:pPr>
        <w:widowControl/>
        <w:rPr>
          <w:sz w:val="24"/>
          <w:szCs w:val="24"/>
        </w:rPr>
      </w:pPr>
    </w:p>
    <w:p w14:paraId="49BC0AB2" w14:textId="77777777" w:rsidR="00A35FEC" w:rsidRDefault="00A35FEC" w:rsidP="00A35FEC">
      <w:pPr>
        <w:widowControl/>
        <w:ind w:right="-810"/>
        <w:rPr>
          <w:b/>
          <w:sz w:val="24"/>
          <w:szCs w:val="24"/>
        </w:rPr>
      </w:pPr>
      <w:r>
        <w:br w:type="page"/>
      </w:r>
      <w:proofErr w:type="spellStart"/>
      <w:r>
        <w:rPr>
          <w:b/>
          <w:sz w:val="24"/>
          <w:szCs w:val="24"/>
        </w:rPr>
        <w:lastRenderedPageBreak/>
        <w:t>eTable</w:t>
      </w:r>
      <w:proofErr w:type="spellEnd"/>
      <w:r>
        <w:rPr>
          <w:b/>
          <w:sz w:val="24"/>
          <w:szCs w:val="24"/>
        </w:rPr>
        <w:t xml:space="preserve"> 3. Negative Binomial Regression Model of the Net Adoption of Patient Engagement Strategies (2017/2018 to 2022/2023)</w:t>
      </w:r>
    </w:p>
    <w:p w14:paraId="4DF3214F" w14:textId="77777777" w:rsidR="00A35FEC" w:rsidRDefault="00A35FEC" w:rsidP="00A35FEC">
      <w:pPr>
        <w:widowControl/>
        <w:ind w:right="-810"/>
        <w:rPr>
          <w:b/>
          <w:sz w:val="24"/>
          <w:szCs w:val="24"/>
        </w:rPr>
      </w:pPr>
    </w:p>
    <w:tbl>
      <w:tblPr>
        <w:tblW w:w="93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35"/>
        <w:gridCol w:w="1980"/>
        <w:gridCol w:w="3060"/>
      </w:tblGrid>
      <w:tr w:rsidR="00A35FEC" w14:paraId="0546BAA9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1BAF4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0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DE1A7" w14:textId="77777777" w:rsidR="00A35FEC" w:rsidRDefault="00A35FEC" w:rsidP="005347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Net PES Adoption</w:t>
            </w:r>
          </w:p>
        </w:tc>
      </w:tr>
      <w:tr w:rsidR="00A35FEC" w14:paraId="7D39546A" w14:textId="77777777" w:rsidTr="005347F7">
        <w:trPr>
          <w:trHeight w:val="260"/>
        </w:trPr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39A86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BB1D7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IRR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2508F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95% CI</w:t>
            </w:r>
          </w:p>
        </w:tc>
      </w:tr>
      <w:tr w:rsidR="00A35FEC" w14:paraId="00B7CEE7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857E0" w14:textId="77777777" w:rsidR="00A35FEC" w:rsidRDefault="00A35FEC" w:rsidP="005347F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Ownership at baseline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FFF79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8894A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</w:p>
        </w:tc>
      </w:tr>
      <w:tr w:rsidR="00A35FEC" w14:paraId="40E101E7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9206D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Independent (reference)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DCB64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09FD9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35FEC" w14:paraId="5DC84BAA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2CBFE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Medical Group-owned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89747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06DFC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0.85 - 1.43</w:t>
            </w:r>
          </w:p>
        </w:tc>
      </w:tr>
      <w:tr w:rsidR="00A35FEC" w14:paraId="5EF97751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BA0E8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Hospital-owned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8D08E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1.23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59D1F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0.88 - 1.72</w:t>
            </w:r>
          </w:p>
        </w:tc>
      </w:tr>
      <w:tr w:rsidR="00A35FEC" w14:paraId="43526F45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33C17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Health care system-owned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4F3C8" w14:textId="77777777" w:rsidR="00A35FEC" w:rsidRDefault="00A35FEC" w:rsidP="005347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1.43**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906B1" w14:textId="77777777" w:rsidR="00A35FEC" w:rsidRDefault="00A35FEC" w:rsidP="005347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1.14 - 1.81</w:t>
            </w:r>
          </w:p>
        </w:tc>
      </w:tr>
      <w:tr w:rsidR="00A35FEC" w14:paraId="59903A10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38208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FQHC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0502F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1.19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10EC4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0.85 - 1.66</w:t>
            </w:r>
          </w:p>
        </w:tc>
      </w:tr>
      <w:tr w:rsidR="00A35FEC" w14:paraId="7DE6B45B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104EE2" w14:textId="77777777" w:rsidR="00A35FEC" w:rsidRDefault="00A35FEC" w:rsidP="005347F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Ownership change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EEA20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8A60A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</w:p>
        </w:tc>
      </w:tr>
      <w:tr w:rsidR="00A35FEC" w14:paraId="2EB56AF4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20863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Stable ownership (reference)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88512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5EBD6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35FEC" w14:paraId="77E3A049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D4CFF0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Ownership change - more integrated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9CDA0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0.97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2701B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0.74 - 1.28</w:t>
            </w:r>
          </w:p>
        </w:tc>
      </w:tr>
      <w:tr w:rsidR="00A35FEC" w14:paraId="57519B7D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9009C" w14:textId="77777777" w:rsidR="00A35FEC" w:rsidRDefault="00A35FEC" w:rsidP="005347F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Practice size at baseline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956B0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F54B5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</w:p>
        </w:tc>
      </w:tr>
      <w:tr w:rsidR="00A35FEC" w14:paraId="4713AC05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6EE49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Single physician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06B98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1.06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C7078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0.47 - 2.39</w:t>
            </w:r>
          </w:p>
        </w:tc>
      </w:tr>
      <w:tr w:rsidR="00A35FEC" w14:paraId="24E52A5B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B2264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 physicians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349B8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1.18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FE731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0.88 - 1.60</w:t>
            </w:r>
          </w:p>
        </w:tc>
      </w:tr>
      <w:tr w:rsidR="00A35FEC" w14:paraId="7160A11D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69996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10-19 physicians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ECFA1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1.26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03FE9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0.87 - 1.81</w:t>
            </w:r>
          </w:p>
        </w:tc>
      </w:tr>
      <w:tr w:rsidR="00A35FEC" w14:paraId="1BFED676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1BCB7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20+ physicians (reference)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17099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99FA8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35FEC" w14:paraId="6B7D2CBF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62BF6" w14:textId="77777777" w:rsidR="00A35FEC" w:rsidRDefault="00A35FEC" w:rsidP="005347F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Region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812D98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F0705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</w:p>
        </w:tc>
      </w:tr>
      <w:tr w:rsidR="00A35FEC" w14:paraId="21AC69CD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A84D0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West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5E8EB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0.81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5528B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0.62 - 1.06</w:t>
            </w:r>
          </w:p>
        </w:tc>
      </w:tr>
      <w:tr w:rsidR="00A35FEC" w14:paraId="426CD145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3A600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Midwest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4479B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0.82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BFE04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0.65 - 1.02</w:t>
            </w:r>
          </w:p>
        </w:tc>
      </w:tr>
      <w:tr w:rsidR="00A35FEC" w14:paraId="3CDE4836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51A9B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Northeast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AA4A5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0.92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B1CD7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0.71 - 1.18</w:t>
            </w:r>
          </w:p>
        </w:tc>
      </w:tr>
      <w:tr w:rsidR="00A35FEC" w14:paraId="300480D2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50CDF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South (reference)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4B84E7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66D1B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35FEC" w14:paraId="1AECE3ED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ED43A" w14:textId="77777777" w:rsidR="00A35FEC" w:rsidRDefault="00A35FEC" w:rsidP="005347F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Practice capabilities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08A0B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C7AB9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</w:p>
        </w:tc>
      </w:tr>
      <w:tr w:rsidR="00A35FEC" w14:paraId="4FF682F6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0B0F9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Revenue from Medicaid (&gt;= 20%) in baseline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20AF0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0.82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2A61CC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0.67 - 1.00</w:t>
            </w:r>
          </w:p>
        </w:tc>
      </w:tr>
      <w:tr w:rsidR="00A35FEC" w14:paraId="66037A00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AE585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Practice Culture at baseline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3E41A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1.02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2898B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0.97 - 1.08</w:t>
            </w:r>
          </w:p>
        </w:tc>
      </w:tr>
      <w:tr w:rsidR="00A35FEC" w14:paraId="4037F1C0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C5068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Change in Practice Culture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569AB" w14:textId="77777777" w:rsidR="00A35FEC" w:rsidRDefault="00A35FEC" w:rsidP="005347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1.10***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38E53" w14:textId="77777777" w:rsidR="00A35FEC" w:rsidRDefault="00A35FEC" w:rsidP="005347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1.06 - 1.15</w:t>
            </w:r>
          </w:p>
        </w:tc>
      </w:tr>
      <w:tr w:rsidR="00A35FEC" w14:paraId="7AB8C184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2264C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HIT functionality at baseline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3F964" w14:textId="77777777" w:rsidR="00A35FEC" w:rsidRDefault="00A35FEC" w:rsidP="005347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0.93*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34B9E" w14:textId="77777777" w:rsidR="00A35FEC" w:rsidRDefault="00A35FEC" w:rsidP="005347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0.86 - 0.99</w:t>
            </w:r>
          </w:p>
        </w:tc>
      </w:tr>
      <w:tr w:rsidR="00A35FEC" w14:paraId="13C21B25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4CBFB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Change in HIT functionality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22CBC" w14:textId="77777777" w:rsidR="00A35FEC" w:rsidRDefault="00A35FEC" w:rsidP="005347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0.89***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2AE5E4" w14:textId="77777777" w:rsidR="00A35FEC" w:rsidRDefault="00A35FEC" w:rsidP="005347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0.84 - 0.95</w:t>
            </w:r>
          </w:p>
        </w:tc>
      </w:tr>
      <w:tr w:rsidR="00A35FEC" w14:paraId="4DF01BAE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82094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ACO contracts at baseline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681D8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1.04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FF82A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0.97 - 1.12</w:t>
            </w:r>
          </w:p>
        </w:tc>
      </w:tr>
      <w:tr w:rsidR="00A35FEC" w14:paraId="65740889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2B370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Change in ACO contracts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A7F44" w14:textId="77777777" w:rsidR="00A35FEC" w:rsidRDefault="00A35FEC" w:rsidP="005347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1.09*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13AA7" w14:textId="77777777" w:rsidR="00A35FEC" w:rsidRDefault="00A35FEC" w:rsidP="005347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1.02 - 1.17</w:t>
            </w:r>
          </w:p>
        </w:tc>
      </w:tr>
      <w:tr w:rsidR="00A35FEC" w14:paraId="7886EF50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850E1" w14:textId="77777777" w:rsidR="00A35FEC" w:rsidRDefault="00A35FEC" w:rsidP="005347F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Area-level factors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C38ACD" w14:textId="77777777" w:rsidR="00A35FEC" w:rsidRDefault="00A35FEC" w:rsidP="005347F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0A3C1" w14:textId="77777777" w:rsidR="00A35FEC" w:rsidRDefault="00A35FEC" w:rsidP="005347F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35FEC" w14:paraId="1878C09E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7C5D9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Unemployment (%) in baseline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E045A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1.04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9C78A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0.95 - 1.15</w:t>
            </w:r>
          </w:p>
        </w:tc>
      </w:tr>
      <w:tr w:rsidR="00A35FEC" w14:paraId="138C9DA8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22BD0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Change in % unemployment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7B029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8E20CA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0.92 - 1.08</w:t>
            </w:r>
          </w:p>
        </w:tc>
      </w:tr>
      <w:tr w:rsidR="00A35FEC" w14:paraId="795375EB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88F952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Poverty (%) in baseline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769C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1.02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024E0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0.99 - 1.04</w:t>
            </w:r>
          </w:p>
        </w:tc>
      </w:tr>
      <w:tr w:rsidR="00A35FEC" w14:paraId="3A25F9D8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FC2B1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Change in % poverty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CBF9D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0.97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FD688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0.93 - 1.01</w:t>
            </w:r>
          </w:p>
        </w:tc>
      </w:tr>
      <w:tr w:rsidR="00A35FEC" w14:paraId="4503DF15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EB686" w14:textId="77777777" w:rsidR="00A35FEC" w:rsidRDefault="00A35FEC" w:rsidP="005347F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Inflation portion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DD1177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D374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</w:p>
        </w:tc>
      </w:tr>
      <w:tr w:rsidR="00A35FEC" w14:paraId="1507DB6E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920F95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Solo physician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C90A2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3.22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577F5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0.72 - 14.31</w:t>
            </w:r>
          </w:p>
        </w:tc>
      </w:tr>
      <w:tr w:rsidR="00A35FEC" w14:paraId="78649ECB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79D43D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 physicians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01ABB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0.95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E20FF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0.47 - 1.93</w:t>
            </w:r>
          </w:p>
        </w:tc>
      </w:tr>
      <w:tr w:rsidR="00A35FEC" w14:paraId="704D855B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CBF84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10-19 physicians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C08D7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2.14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BEA6F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0.95 - 4.84</w:t>
            </w:r>
          </w:p>
        </w:tc>
      </w:tr>
      <w:tr w:rsidR="00A35FEC" w14:paraId="43EBF869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1D683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20+ physicians (reference)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F535C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D95E3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35FEC" w14:paraId="06AAB96F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5B0E8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Constant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0892D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1.62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B5577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0.88 - 2.97</w:t>
            </w:r>
          </w:p>
        </w:tc>
      </w:tr>
      <w:tr w:rsidR="00A35FEC" w14:paraId="59B975C5" w14:textId="77777777" w:rsidTr="005347F7">
        <w:tc>
          <w:tcPr>
            <w:tcW w:w="4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88CE5" w14:textId="77777777" w:rsidR="00A35FEC" w:rsidRDefault="00A35FEC" w:rsidP="00534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Observations</w:t>
            </w:r>
          </w:p>
        </w:tc>
        <w:tc>
          <w:tcPr>
            <w:tcW w:w="50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22887" w14:textId="77777777" w:rsidR="00A35FEC" w:rsidRDefault="00A35FEC" w:rsidP="00534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714</w:t>
            </w:r>
          </w:p>
        </w:tc>
      </w:tr>
    </w:tbl>
    <w:p w14:paraId="3AE7DF48" w14:textId="77777777" w:rsidR="00A35FEC" w:rsidRDefault="00A35FEC" w:rsidP="00A35FEC">
      <w:pPr>
        <w:widowControl/>
        <w:rPr>
          <w:sz w:val="24"/>
          <w:szCs w:val="24"/>
        </w:rPr>
      </w:pPr>
    </w:p>
    <w:p w14:paraId="6C6DA964" w14:textId="77777777" w:rsidR="00A35FEC" w:rsidRDefault="00A35FEC" w:rsidP="00A35FEC">
      <w:pPr>
        <w:widowControl/>
        <w:rPr>
          <w:sz w:val="24"/>
          <w:szCs w:val="24"/>
        </w:rPr>
      </w:pPr>
      <w:r>
        <w:rPr>
          <w:sz w:val="24"/>
          <w:szCs w:val="24"/>
        </w:rPr>
        <w:t xml:space="preserve">Note: ***, **, and * indicate significance p&lt;0.001, p&lt;0.01, p&lt;0.05, </w:t>
      </w:r>
      <w:proofErr w:type="gramStart"/>
      <w:r>
        <w:rPr>
          <w:sz w:val="24"/>
          <w:szCs w:val="24"/>
        </w:rPr>
        <w:t>respectively;</w:t>
      </w:r>
      <w:proofErr w:type="gramEnd"/>
      <w:r>
        <w:rPr>
          <w:sz w:val="24"/>
          <w:szCs w:val="24"/>
        </w:rPr>
        <w:t xml:space="preserve"> </w:t>
      </w:r>
    </w:p>
    <w:p w14:paraId="4608522C" w14:textId="77777777" w:rsidR="00A35FEC" w:rsidRDefault="00A35FEC" w:rsidP="00A35FEC">
      <w:pPr>
        <w:widowControl/>
        <w:rPr>
          <w:sz w:val="24"/>
          <w:szCs w:val="24"/>
        </w:rPr>
      </w:pPr>
      <w:r>
        <w:rPr>
          <w:sz w:val="24"/>
          <w:szCs w:val="24"/>
        </w:rPr>
        <w:t>An IRR greater than 1.0 indicates a positive association with net PES adoption (a larger positive change score). An IRR less than 1.0 indicates a negative association with net PES adoption.</w:t>
      </w:r>
    </w:p>
    <w:p w14:paraId="48452A97" w14:textId="77777777" w:rsidR="00A35FEC" w:rsidRDefault="00A35FEC" w:rsidP="00A35FEC">
      <w:pPr>
        <w:widowControl/>
        <w:rPr>
          <w:sz w:val="24"/>
          <w:szCs w:val="24"/>
        </w:rPr>
      </w:pPr>
    </w:p>
    <w:p w14:paraId="207FBD12" w14:textId="77777777" w:rsidR="00A35FEC" w:rsidRDefault="00A35FEC" w:rsidP="00A35FEC">
      <w:pPr>
        <w:widowControl/>
        <w:rPr>
          <w:sz w:val="24"/>
          <w:szCs w:val="24"/>
        </w:rPr>
      </w:pPr>
      <w:r>
        <w:rPr>
          <w:sz w:val="24"/>
          <w:szCs w:val="24"/>
        </w:rPr>
        <w:t xml:space="preserve">ACO= accountable care organization; HIT=health information </w:t>
      </w:r>
      <w:proofErr w:type="gramStart"/>
      <w:r>
        <w:rPr>
          <w:sz w:val="24"/>
          <w:szCs w:val="24"/>
        </w:rPr>
        <w:t>technology;</w:t>
      </w:r>
      <w:proofErr w:type="gramEnd"/>
      <w:r>
        <w:rPr>
          <w:sz w:val="24"/>
          <w:szCs w:val="24"/>
        </w:rPr>
        <w:t xml:space="preserve"> </w:t>
      </w:r>
    </w:p>
    <w:p w14:paraId="5F8529B0" w14:textId="77777777" w:rsidR="00A35FEC" w:rsidRDefault="00A35FEC" w:rsidP="00A35FEC">
      <w:pPr>
        <w:widowControl/>
        <w:rPr>
          <w:sz w:val="24"/>
          <w:szCs w:val="24"/>
        </w:rPr>
      </w:pPr>
    </w:p>
    <w:p w14:paraId="129D3017" w14:textId="77777777" w:rsidR="00A35FEC" w:rsidRDefault="00A35FEC" w:rsidP="00A35FEC">
      <w:pPr>
        <w:widowControl/>
        <w:spacing w:line="276" w:lineRule="auto"/>
      </w:pPr>
    </w:p>
    <w:p w14:paraId="334A8C17" w14:textId="77777777" w:rsidR="00A35FEC" w:rsidRDefault="00A35FEC" w:rsidP="00A35FEC">
      <w:pPr>
        <w:widowControl/>
        <w:spacing w:line="276" w:lineRule="auto"/>
      </w:pPr>
    </w:p>
    <w:p w14:paraId="4DED2EDD" w14:textId="77777777" w:rsidR="00A35FEC" w:rsidRDefault="00A35FEC" w:rsidP="00A35FEC">
      <w:pPr>
        <w:widowControl/>
        <w:spacing w:line="276" w:lineRule="auto"/>
        <w:rPr>
          <w:b/>
          <w:sz w:val="24"/>
          <w:szCs w:val="24"/>
        </w:rPr>
      </w:pPr>
      <w:r>
        <w:br w:type="page"/>
      </w:r>
    </w:p>
    <w:p w14:paraId="1F2BAC54" w14:textId="77777777" w:rsidR="00A35FEC" w:rsidRDefault="00A35FEC" w:rsidP="00A35FEC">
      <w:pPr>
        <w:widowControl/>
        <w:spacing w:line="276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lastRenderedPageBreak/>
        <w:t>eTable</w:t>
      </w:r>
      <w:proofErr w:type="spellEnd"/>
      <w:r>
        <w:rPr>
          <w:b/>
          <w:sz w:val="24"/>
          <w:szCs w:val="24"/>
        </w:rPr>
        <w:t xml:space="preserve"> 4. Practice Innovation Culture and HIT Changes, by FQHC status</w:t>
      </w:r>
    </w:p>
    <w:p w14:paraId="697ED666" w14:textId="77777777" w:rsidR="00A35FEC" w:rsidRDefault="00A35FEC" w:rsidP="00A35FEC">
      <w:pPr>
        <w:widowControl/>
        <w:spacing w:line="276" w:lineRule="auto"/>
      </w:pPr>
    </w:p>
    <w:tbl>
      <w:tblPr>
        <w:tblW w:w="93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05"/>
        <w:gridCol w:w="1698"/>
        <w:gridCol w:w="1699"/>
        <w:gridCol w:w="1699"/>
        <w:gridCol w:w="1699"/>
      </w:tblGrid>
      <w:tr w:rsidR="00A35FEC" w14:paraId="09C91FF4" w14:textId="77777777" w:rsidTr="005347F7">
        <w:tc>
          <w:tcPr>
            <w:tcW w:w="25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3F6A0" w14:textId="77777777" w:rsidR="00A35FEC" w:rsidRDefault="00A35FEC" w:rsidP="005347F7"/>
        </w:tc>
        <w:tc>
          <w:tcPr>
            <w:tcW w:w="16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91D5C" w14:textId="77777777" w:rsidR="00A35FEC" w:rsidRDefault="00A35FEC" w:rsidP="005347F7">
            <w:pPr>
              <w:jc w:val="center"/>
              <w:rPr>
                <w:b/>
              </w:rPr>
            </w:pPr>
            <w:r>
              <w:rPr>
                <w:b/>
              </w:rPr>
              <w:t>All Practices</w:t>
            </w:r>
          </w:p>
        </w:tc>
        <w:tc>
          <w:tcPr>
            <w:tcW w:w="16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25F7" w14:textId="77777777" w:rsidR="00A35FEC" w:rsidRDefault="00A35FEC" w:rsidP="005347F7">
            <w:pPr>
              <w:jc w:val="center"/>
              <w:rPr>
                <w:b/>
              </w:rPr>
            </w:pPr>
            <w:r>
              <w:rPr>
                <w:b/>
              </w:rPr>
              <w:t>FQHCs</w:t>
            </w:r>
          </w:p>
        </w:tc>
        <w:tc>
          <w:tcPr>
            <w:tcW w:w="16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562DF" w14:textId="77777777" w:rsidR="00A35FEC" w:rsidRDefault="00A35FEC" w:rsidP="005347F7">
            <w:pPr>
              <w:jc w:val="center"/>
              <w:rPr>
                <w:b/>
              </w:rPr>
            </w:pPr>
            <w:r>
              <w:rPr>
                <w:b/>
              </w:rPr>
              <w:t>Non-FQHCs</w:t>
            </w:r>
          </w:p>
        </w:tc>
        <w:tc>
          <w:tcPr>
            <w:tcW w:w="16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F05AA" w14:textId="77777777" w:rsidR="00A35FEC" w:rsidRDefault="00A35FEC" w:rsidP="005347F7">
            <w:pPr>
              <w:jc w:val="center"/>
              <w:rPr>
                <w:b/>
              </w:rPr>
            </w:pPr>
            <w:r>
              <w:rPr>
                <w:b/>
              </w:rPr>
              <w:t>p-value</w:t>
            </w:r>
          </w:p>
        </w:tc>
      </w:tr>
      <w:tr w:rsidR="00A35FEC" w14:paraId="2EAA619D" w14:textId="77777777" w:rsidTr="005347F7">
        <w:tc>
          <w:tcPr>
            <w:tcW w:w="25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B9B47" w14:textId="77777777" w:rsidR="00A35FEC" w:rsidRDefault="00A35FEC" w:rsidP="005347F7">
            <w:r>
              <w:t>Change in Practice Culture</w:t>
            </w:r>
          </w:p>
        </w:tc>
        <w:tc>
          <w:tcPr>
            <w:tcW w:w="16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098C9" w14:textId="77777777" w:rsidR="00A35FEC" w:rsidRDefault="00A35FEC" w:rsidP="005347F7">
            <w:pPr>
              <w:jc w:val="center"/>
            </w:pPr>
            <w:r>
              <w:t>-1.1 (2.8)</w:t>
            </w:r>
          </w:p>
        </w:tc>
        <w:tc>
          <w:tcPr>
            <w:tcW w:w="16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20E05" w14:textId="77777777" w:rsidR="00A35FEC" w:rsidRDefault="00A35FEC" w:rsidP="005347F7">
            <w:pPr>
              <w:jc w:val="center"/>
            </w:pPr>
            <w:r>
              <w:t>-2.6 (2.7)</w:t>
            </w:r>
          </w:p>
        </w:tc>
        <w:tc>
          <w:tcPr>
            <w:tcW w:w="16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095BB" w14:textId="77777777" w:rsidR="00A35FEC" w:rsidRDefault="00A35FEC" w:rsidP="005347F7">
            <w:pPr>
              <w:jc w:val="center"/>
            </w:pPr>
            <w:r>
              <w:t>-0.4 (2.6)</w:t>
            </w:r>
          </w:p>
        </w:tc>
        <w:tc>
          <w:tcPr>
            <w:tcW w:w="16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CFE73" w14:textId="77777777" w:rsidR="00A35FEC" w:rsidRDefault="00A35FEC" w:rsidP="005347F7">
            <w:pPr>
              <w:jc w:val="center"/>
            </w:pPr>
            <w:r>
              <w:t>0.000***</w:t>
            </w:r>
          </w:p>
        </w:tc>
      </w:tr>
      <w:tr w:rsidR="00A35FEC" w14:paraId="1C786709" w14:textId="77777777" w:rsidTr="005347F7">
        <w:tc>
          <w:tcPr>
            <w:tcW w:w="25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F83B9" w14:textId="77777777" w:rsidR="00A35FEC" w:rsidRDefault="00A35FEC" w:rsidP="005347F7">
            <w:r>
              <w:t>Change in HIT</w:t>
            </w:r>
          </w:p>
        </w:tc>
        <w:tc>
          <w:tcPr>
            <w:tcW w:w="16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D392F" w14:textId="77777777" w:rsidR="00A35FEC" w:rsidRDefault="00A35FEC" w:rsidP="005347F7">
            <w:pPr>
              <w:jc w:val="center"/>
            </w:pPr>
            <w:r>
              <w:t>-0.2 (1.9)</w:t>
            </w:r>
          </w:p>
        </w:tc>
        <w:tc>
          <w:tcPr>
            <w:tcW w:w="16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785E8" w14:textId="77777777" w:rsidR="00A35FEC" w:rsidRDefault="00A35FEC" w:rsidP="005347F7">
            <w:pPr>
              <w:jc w:val="center"/>
            </w:pPr>
            <w:r>
              <w:t>-0.1 (1.1)</w:t>
            </w:r>
          </w:p>
        </w:tc>
        <w:tc>
          <w:tcPr>
            <w:tcW w:w="16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8FA35" w14:textId="77777777" w:rsidR="00A35FEC" w:rsidRDefault="00A35FEC" w:rsidP="005347F7">
            <w:pPr>
              <w:jc w:val="center"/>
            </w:pPr>
            <w:r>
              <w:t>-0.3 (2.2)</w:t>
            </w:r>
          </w:p>
        </w:tc>
        <w:tc>
          <w:tcPr>
            <w:tcW w:w="16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3B6CB" w14:textId="77777777" w:rsidR="00A35FEC" w:rsidRDefault="00A35FEC" w:rsidP="005347F7">
            <w:pPr>
              <w:jc w:val="center"/>
            </w:pPr>
            <w:r>
              <w:t>0.304</w:t>
            </w:r>
          </w:p>
        </w:tc>
      </w:tr>
    </w:tbl>
    <w:p w14:paraId="1A29B8BE" w14:textId="77777777" w:rsidR="00EB1FE4" w:rsidRDefault="00EB1FE4"/>
    <w:sectPr w:rsidR="00EB1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F4351"/>
    <w:multiLevelType w:val="multilevel"/>
    <w:tmpl w:val="80A260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FC64DF9"/>
    <w:multiLevelType w:val="multilevel"/>
    <w:tmpl w:val="1FE03D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03995471">
    <w:abstractNumId w:val="1"/>
  </w:num>
  <w:num w:numId="2" w16cid:durableId="1541437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FEC"/>
    <w:rsid w:val="000634EE"/>
    <w:rsid w:val="00561808"/>
    <w:rsid w:val="008B3F6F"/>
    <w:rsid w:val="00A2196F"/>
    <w:rsid w:val="00A35FEC"/>
    <w:rsid w:val="00EB1FE4"/>
    <w:rsid w:val="00ED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C22A7C"/>
  <w15:chartTrackingRefBased/>
  <w15:docId w15:val="{214A38B4-64FF-8948-91B2-BA440415F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FEC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5F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5F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5F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F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5F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5F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5F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5F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5F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F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5F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5F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F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5F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5F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5F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5F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5F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5F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5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5F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5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5F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5F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5F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5F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F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F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5F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759</Words>
  <Characters>4329</Characters>
  <Application>Microsoft Office Word</Application>
  <DocSecurity>0</DocSecurity>
  <Lines>36</Lines>
  <Paragraphs>10</Paragraphs>
  <ScaleCrop>false</ScaleCrop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Rodriguez</dc:creator>
  <cp:keywords/>
  <dc:description/>
  <cp:lastModifiedBy>Hector Rodriguez</cp:lastModifiedBy>
  <cp:revision>2</cp:revision>
  <dcterms:created xsi:type="dcterms:W3CDTF">2025-10-15T14:28:00Z</dcterms:created>
  <dcterms:modified xsi:type="dcterms:W3CDTF">2025-10-15T21:41:00Z</dcterms:modified>
</cp:coreProperties>
</file>