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70B1A" w14:textId="3E169DA5" w:rsidR="00E4057F" w:rsidRPr="00E4057F" w:rsidRDefault="00E4057F" w:rsidP="00E4057F">
      <w:pPr>
        <w:pStyle w:val="Heading1"/>
        <w:rPr>
          <w:color w:val="000000" w:themeColor="text1"/>
          <w:sz w:val="26"/>
          <w:szCs w:val="26"/>
          <w:lang w:val="en-GB"/>
        </w:rPr>
      </w:pPr>
      <w:r w:rsidRPr="00E4057F">
        <w:rPr>
          <w:color w:val="000000" w:themeColor="text1"/>
          <w:sz w:val="26"/>
          <w:szCs w:val="26"/>
          <w:lang w:val="en-GB"/>
        </w:rPr>
        <w:t xml:space="preserve">Online </w:t>
      </w:r>
      <w:r w:rsidRPr="00E4057F">
        <w:rPr>
          <w:color w:val="000000" w:themeColor="text1"/>
          <w:sz w:val="26"/>
          <w:szCs w:val="26"/>
          <w:lang w:val="en-GB"/>
        </w:rPr>
        <w:t>Appendix: Coding and Data Description</w:t>
      </w:r>
    </w:p>
    <w:p w14:paraId="1B01B825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2C0212CC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6697EE27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6D984A66" w14:textId="77777777" w:rsidR="00E4057F" w:rsidRPr="00E4057F" w:rsidRDefault="00E4057F" w:rsidP="00E4057F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</w:pPr>
      <w:r w:rsidRPr="00E405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GB"/>
        </w:rPr>
        <w:t>Tab. A 1</w:t>
      </w:r>
      <w:r w:rsidRPr="00E4057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  <w:t>: Right-wing populist parties in the sample: 2002-2019</w:t>
      </w:r>
    </w:p>
    <w:tbl>
      <w:tblPr>
        <w:tblStyle w:val="TableGrid"/>
        <w:tblW w:w="7088" w:type="dxa"/>
        <w:jc w:val="center"/>
        <w:tblLook w:val="04A0" w:firstRow="1" w:lastRow="0" w:firstColumn="1" w:lastColumn="0" w:noHBand="0" w:noVBand="1"/>
      </w:tblPr>
      <w:tblGrid>
        <w:gridCol w:w="1560"/>
        <w:gridCol w:w="807"/>
        <w:gridCol w:w="1206"/>
        <w:gridCol w:w="1201"/>
        <w:gridCol w:w="1038"/>
        <w:gridCol w:w="1276"/>
      </w:tblGrid>
      <w:tr w:rsidR="00E4057F" w:rsidRPr="00E4057F" w14:paraId="7C45622D" w14:textId="77777777" w:rsidTr="00203BA8">
        <w:trPr>
          <w:trHeight w:val="283"/>
          <w:jc w:val="center"/>
        </w:trPr>
        <w:tc>
          <w:tcPr>
            <w:tcW w:w="1560" w:type="dxa"/>
            <w:tcBorders>
              <w:left w:val="nil"/>
              <w:right w:val="nil"/>
            </w:tcBorders>
          </w:tcPr>
          <w:p w14:paraId="066B0B0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53934C5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Party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54E4409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Populist</w:t>
            </w:r>
          </w:p>
        </w:tc>
        <w:tc>
          <w:tcPr>
            <w:tcW w:w="1201" w:type="dxa"/>
            <w:tcBorders>
              <w:left w:val="nil"/>
              <w:right w:val="nil"/>
            </w:tcBorders>
          </w:tcPr>
          <w:p w14:paraId="538E569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Right-wing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69CBD1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Far-right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0FEEB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Eurosceptic</w:t>
            </w:r>
          </w:p>
        </w:tc>
      </w:tr>
      <w:tr w:rsidR="00E4057F" w:rsidRPr="00E4057F" w14:paraId="6982968B" w14:textId="77777777" w:rsidTr="00203BA8">
        <w:trPr>
          <w:trHeight w:val="283"/>
          <w:jc w:val="center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CD4630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</w:tcPr>
          <w:p w14:paraId="4AE858D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FPO</w:t>
            </w: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</w:tcPr>
          <w:p w14:paraId="4EA5F52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</w:tcPr>
          <w:p w14:paraId="4FBA64A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left w:val="nil"/>
              <w:bottom w:val="nil"/>
              <w:right w:val="nil"/>
            </w:tcBorders>
          </w:tcPr>
          <w:p w14:paraId="3CB36CA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A5CE9C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5383F03B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D6455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42FC5B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7C101E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271ED0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79E182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11735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</w:tr>
      <w:tr w:rsidR="00E4057F" w:rsidRPr="00E4057F" w14:paraId="5F7E5469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A3F6C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83F06F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BZO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4FBD17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B9F3C2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6D3D5C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BBECF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4A325C5C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791F1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DAA216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VB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2D120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BD0EB4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8E01E8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FFD8F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437E3A8C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0E01D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969C62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9E3F50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693CCBC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C61E21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2B559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</w:tr>
      <w:tr w:rsidR="00E4057F" w:rsidRPr="00E4057F" w14:paraId="11AF42F5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98E06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FE5BD8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LDD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BA6179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DE4442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916E0B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B7727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057F" w:rsidRPr="00E4057F" w14:paraId="284461E6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A870E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800BEE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FA7EA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57D44BA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6677B5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F4B15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31EAE5C0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6C81B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Denmark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7B9C03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C1003A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7D68F9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F3104C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91C97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0CE82CAF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7CB27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Denmark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9D7768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NB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9EA866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532550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6F528C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2AA42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3D2CA374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06F81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Finland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0692F6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E4C451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F03E99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425E68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0AAA1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2A8C0BA5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87643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91C925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826A69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6DD0BA6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B8CD8D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668F1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7FD10F69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A78BD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BAB805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4D67FC1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93E36A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2C35EA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1369D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2E462E04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491DF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A0F591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AfD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9D957F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2116B3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149E7F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545B7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</w:tr>
      <w:tr w:rsidR="00E4057F" w:rsidRPr="00E4057F" w14:paraId="1211E7E4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6008F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0460BA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ANEL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A3A10E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20A69AA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28899F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77EA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3E1387B2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F9E3E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4A8F91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LAOS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16908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570521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10AB16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43620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712940B2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499A0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8A614E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EL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67C6AA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7E159F1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E84A48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A77B1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2EE433E3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A3E0B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7F1275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97F4AC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1363F4F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CBA085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DFC70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31574B0B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A7501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4B8B79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FDI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D689E0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1847CB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2B2500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B4EF9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60698FD2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E6B5C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9D8191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FI/PDL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3246543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F191D1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17ED3A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A79A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057F" w:rsidRPr="00E4057F" w14:paraId="3DD8E66C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BF662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5BF7BA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FVD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DF69A9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789486A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4FF077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CD523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58619457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0C853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C60645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68F6BFD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5D2976B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ABC106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CD91D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3E3609FF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84AB4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6AB2B7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LPF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0FB047C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78BF8B2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74AC89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FE05E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643AE7C8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2A5E9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67CAB3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PVV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7C1325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9B46FB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A2ED07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00514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5FD9D69E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DADF7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1BAA83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50D4790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23512F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924368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4D0C3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E4057F" w:rsidRPr="00E4057F" w14:paraId="052252F7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0B604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679B82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NyD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269A45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76156F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C5314B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E33B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057F" w:rsidRPr="00E4057F" w14:paraId="7F2943B3" w14:textId="77777777" w:rsidTr="00203BA8">
        <w:trPr>
          <w:trHeight w:val="283"/>
          <w:jc w:val="center"/>
        </w:trPr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0D587A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United Kingdom</w:t>
            </w:r>
          </w:p>
        </w:tc>
        <w:tc>
          <w:tcPr>
            <w:tcW w:w="80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C1D4C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UKIP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90DB31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D9C1B1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03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8C777B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747F90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-309" w:firstLine="3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</w:tr>
    </w:tbl>
    <w:p w14:paraId="6D173923" w14:textId="77777777" w:rsidR="00E4057F" w:rsidRPr="00E4057F" w:rsidRDefault="00E4057F" w:rsidP="00E4057F">
      <w:pPr>
        <w:autoSpaceDE w:val="0"/>
        <w:autoSpaceDN w:val="0"/>
        <w:adjustRightInd w:val="0"/>
        <w:ind w:left="1276" w:right="112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Notes</w:t>
      </w: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: The table shows the parties coded as right-wing populist based on the identification by the 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PopuList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of Rooduijn et al. (2019) and the CHES (1999-2019). A “+” populist column indicates that the party is coded as populist by Rooduijn et al. (2019). A “+” in the right-wing column denotes that the average policy position of this party on the GAL-TAN dimension is 1 standard deviation above average GAL-TAN policy position of all parties in the respective country. The far-right and Eurosceptic column are again based on the 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PopuList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 provide further insight into the classification of the parties. </w:t>
      </w:r>
    </w:p>
    <w:p w14:paraId="78F95441" w14:textId="08234329" w:rsidR="00E4057F" w:rsidRPr="002D49EA" w:rsidRDefault="00E4057F" w:rsidP="002D49EA">
      <w:pPr>
        <w:autoSpaceDE w:val="0"/>
        <w:autoSpaceDN w:val="0"/>
        <w:adjustRightInd w:val="0"/>
        <w:spacing w:before="120"/>
        <w:ind w:left="1560" w:right="14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102232C2" w14:textId="77777777" w:rsidR="00E4057F" w:rsidRPr="00E4057F" w:rsidRDefault="00E4057F" w:rsidP="00E4057F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</w:pPr>
      <w:r w:rsidRPr="00E405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GB"/>
        </w:rPr>
        <w:lastRenderedPageBreak/>
        <w:t>Tab. A 2</w:t>
      </w:r>
      <w:r w:rsidRPr="00E4057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  <w:t>: Mainstream parties in the sample: 2002-2019</w:t>
      </w:r>
    </w:p>
    <w:tbl>
      <w:tblPr>
        <w:tblStyle w:val="TableGrid"/>
        <w:tblW w:w="7213" w:type="dxa"/>
        <w:tblInd w:w="1105" w:type="dxa"/>
        <w:tblLook w:val="04A0" w:firstRow="1" w:lastRow="0" w:firstColumn="1" w:lastColumn="0" w:noHBand="0" w:noVBand="1"/>
      </w:tblPr>
      <w:tblGrid>
        <w:gridCol w:w="1448"/>
        <w:gridCol w:w="997"/>
        <w:gridCol w:w="1332"/>
        <w:gridCol w:w="1102"/>
        <w:gridCol w:w="1813"/>
        <w:gridCol w:w="429"/>
        <w:gridCol w:w="92"/>
      </w:tblGrid>
      <w:tr w:rsidR="00E4057F" w:rsidRPr="00E4057F" w14:paraId="2769CD78" w14:textId="77777777" w:rsidTr="00203BA8">
        <w:trPr>
          <w:gridAfter w:val="1"/>
          <w:wAfter w:w="92" w:type="dxa"/>
          <w:trHeight w:hRule="exact" w:val="281"/>
        </w:trPr>
        <w:tc>
          <w:tcPr>
            <w:tcW w:w="1448" w:type="dxa"/>
            <w:tcBorders>
              <w:left w:val="nil"/>
              <w:right w:val="nil"/>
            </w:tcBorders>
          </w:tcPr>
          <w:p w14:paraId="0B01FAB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997" w:type="dxa"/>
            <w:tcBorders>
              <w:left w:val="nil"/>
              <w:right w:val="nil"/>
            </w:tcBorders>
          </w:tcPr>
          <w:p w14:paraId="65FD22B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Party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3B28A7B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Party family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21B6A89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Avg. votes</w:t>
            </w:r>
          </w:p>
        </w:tc>
        <w:tc>
          <w:tcPr>
            <w:tcW w:w="224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76D860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24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Majority in government</w:t>
            </w:r>
          </w:p>
          <w:p w14:paraId="3FBBEC6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4057F" w:rsidRPr="00E4057F" w14:paraId="2681A8B8" w14:textId="77777777" w:rsidTr="00203BA8">
        <w:trPr>
          <w:gridAfter w:val="2"/>
          <w:wAfter w:w="521" w:type="dxa"/>
          <w:trHeight w:val="283"/>
        </w:trPr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14:paraId="20FC2D1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14:paraId="055AA38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OVP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014103A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</w:tcPr>
          <w:p w14:paraId="3637118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31.70</w:t>
            </w:r>
          </w:p>
        </w:tc>
        <w:tc>
          <w:tcPr>
            <w:tcW w:w="1813" w:type="dxa"/>
            <w:tcBorders>
              <w:left w:val="nil"/>
              <w:bottom w:val="nil"/>
              <w:right w:val="nil"/>
            </w:tcBorders>
          </w:tcPr>
          <w:p w14:paraId="79A8A11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2000-2007; 2017-2019</w:t>
            </w:r>
          </w:p>
          <w:p w14:paraId="5539D3D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3A8950EE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7324FB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02A0F0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8E712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B98C70D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30.38 </w:t>
            </w:r>
          </w:p>
          <w:p w14:paraId="2F1939A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5A64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1999-2000; 2007-2017</w:t>
            </w:r>
          </w:p>
        </w:tc>
      </w:tr>
      <w:tr w:rsidR="00E4057F" w:rsidRPr="00E4057F" w14:paraId="351AEE14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0F2919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4C8A44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CD&amp;V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053F24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F8201C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12.14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C1347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2007-2010</w:t>
            </w:r>
          </w:p>
          <w:p w14:paraId="4DCC63B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3D77C963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52C336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BBC0054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PS </w:t>
            </w:r>
          </w:p>
          <w:p w14:paraId="26658C8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0CCF42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1C05A1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4CBB81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2010-14</w:t>
            </w:r>
          </w:p>
          <w:p w14:paraId="49C2490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691D6B3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775B7E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A1BEF3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VLD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CB48E2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Liberal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15BD8BF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11.82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E4B02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1999-2007</w:t>
            </w:r>
          </w:p>
          <w:p w14:paraId="708056E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31EF8C8D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3E6464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Belgium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423D76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NVA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E0C808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40ABDEF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11.33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653DF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2014-17</w:t>
            </w:r>
          </w:p>
          <w:p w14:paraId="4E1C622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26E4BC9C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DEFD12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Denmark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4373CB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6208B1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39842EE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27.78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7DC9D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1999-2001; 2011-15; 2019</w:t>
            </w:r>
          </w:p>
          <w:p w14:paraId="0BA7293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1C837E47" w14:textId="77777777" w:rsidTr="00203BA8">
        <w:trPr>
          <w:trHeight w:val="371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02464C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Denmark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F3B9B7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CC7BDE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Liberal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05CE38F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26.72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D207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2001-11; 2015-19</w:t>
            </w:r>
          </w:p>
        </w:tc>
      </w:tr>
      <w:tr w:rsidR="00E4057F" w:rsidRPr="00E4057F" w14:paraId="60509CCE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B9025B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404831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KESK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C2736C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Liberal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276CFCB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20.37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8719F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2003-11; 2015-19</w:t>
            </w:r>
          </w:p>
          <w:p w14:paraId="799B928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4245F9E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F9C765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075740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KOK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4EFEFE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Liberal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3D34AD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20.05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AB186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2011-15</w:t>
            </w:r>
          </w:p>
          <w:p w14:paraId="45A91F5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0011557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274F26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B8480F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SDP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554168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05F18D5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27.42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72675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1999-2003</w:t>
            </w:r>
          </w:p>
          <w:p w14:paraId="591B1BA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65A00E92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49C502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France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BBB755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1920A9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AABFC5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D9BFC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1999-2002; 2012-17</w:t>
            </w:r>
          </w:p>
          <w:p w14:paraId="4655D38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3C7BD1C1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85BE9E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France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9292E3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BDED20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E2BBBB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27.80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D5AA2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2002-12; 2017-19</w:t>
            </w:r>
          </w:p>
          <w:p w14:paraId="571ADC2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5742361E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52AA4F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006848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CDU/CSU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515D8F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0231A45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36.18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9B972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2005-19</w:t>
            </w:r>
          </w:p>
          <w:p w14:paraId="69CC220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2BDA28FB" w14:textId="77777777" w:rsidTr="00203BA8">
        <w:trPr>
          <w:trHeight w:val="87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222F2F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1D0C8C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1B421B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667F0B2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30.47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BB98D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1999-2005</w:t>
            </w:r>
          </w:p>
          <w:p w14:paraId="326A1CA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4194E69B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B62F7C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EC7876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7A2174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006362E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38.21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6BBB1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2004-09; 2012-15; 2019</w:t>
            </w:r>
          </w:p>
          <w:p w14:paraId="6BEB6BD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71242805" w14:textId="77777777" w:rsidTr="00203BA8">
        <w:trPr>
          <w:trHeight w:val="357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85F978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6442FD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PASOK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0EC2E3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4FB6998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31.70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D8353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1999-2004; 2009-12</w:t>
            </w:r>
          </w:p>
          <w:p w14:paraId="0C13DD7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6C60F397" w14:textId="77777777" w:rsidTr="00203BA8">
        <w:trPr>
          <w:trHeight w:val="35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320497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8AE572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353657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2168535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22.43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1BA32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1999-2001; 2013-18</w:t>
            </w:r>
          </w:p>
        </w:tc>
      </w:tr>
      <w:tr w:rsidR="00E4057F" w:rsidRPr="00E4057F" w14:paraId="683CAA75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E6DE97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9A2F6D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36F5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2438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17.88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5685C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2002-10</w:t>
            </w:r>
          </w:p>
          <w:p w14:paraId="759174D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2D7526EF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A642DA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037859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PvdA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D0D589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240B4A4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19.23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D67F3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1999-2002</w:t>
            </w:r>
          </w:p>
          <w:p w14:paraId="48F9AD2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7D560DCB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263704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Netherlands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BD6F1E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VVD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00B789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Liberal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131E673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20.52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A7676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2010-19</w:t>
            </w:r>
          </w:p>
          <w:p w14:paraId="5F4F394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5B2AF538" w14:textId="77777777" w:rsidTr="00203BA8">
        <w:trPr>
          <w:trHeight w:val="39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95C283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F80CA5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ADF09B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3984FF2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22.92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D928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2006-14</w:t>
            </w:r>
          </w:p>
        </w:tc>
      </w:tr>
      <w:tr w:rsidR="00E4057F" w:rsidRPr="00E4057F" w14:paraId="3FFBA271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A0E5DA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Sweden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42CAB1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SAP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0AD354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7FE1B20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33.58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83441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1999-2006; 2014-19</w:t>
            </w:r>
          </w:p>
          <w:p w14:paraId="6E79569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38F2429" w14:textId="77777777" w:rsidTr="00203BA8">
        <w:trPr>
          <w:trHeight w:val="28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939CE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United Kingdom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0F6E0D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A1CAEA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Conservative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196479D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35.10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2B952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2010-19</w:t>
            </w:r>
          </w:p>
          <w:p w14:paraId="03AC499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563EEC50" w14:textId="77777777" w:rsidTr="00203BA8">
        <w:trPr>
          <w:gridAfter w:val="1"/>
          <w:wAfter w:w="92" w:type="dxa"/>
          <w:trHeight w:val="283"/>
        </w:trPr>
        <w:tc>
          <w:tcPr>
            <w:tcW w:w="144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56ADC4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United Kingdom</w:t>
            </w:r>
          </w:p>
        </w:tc>
        <w:tc>
          <w:tcPr>
            <w:tcW w:w="99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F90C5F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33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0857F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Socialist</w:t>
            </w:r>
          </w:p>
        </w:tc>
        <w:tc>
          <w:tcPr>
            <w:tcW w:w="11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B23B5D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34.88</w:t>
            </w:r>
          </w:p>
        </w:tc>
        <w:tc>
          <w:tcPr>
            <w:tcW w:w="224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404A0EC" w14:textId="77777777" w:rsidR="00E4057F" w:rsidRPr="00E4057F" w:rsidRDefault="00E4057F" w:rsidP="0020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1999-2010</w:t>
            </w:r>
          </w:p>
          <w:p w14:paraId="009E5C1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6FCA7BC" w14:textId="77777777" w:rsidR="00E4057F" w:rsidRPr="00E4057F" w:rsidRDefault="00E4057F" w:rsidP="00E4057F">
      <w:pPr>
        <w:autoSpaceDE w:val="0"/>
        <w:autoSpaceDN w:val="0"/>
        <w:adjustRightInd w:val="0"/>
        <w:ind w:left="1276" w:right="112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Notes</w:t>
      </w: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: In order to be considered as a mainstream party a party has to belong to either the socialist, conservative, Christian democratic or liberal party family and either frequently be the majority party in a government coalition or on average win a considerable number of votes. The latter is defined as an average vote share of 1 standard deviation above the country average vote share. The coding is based on the 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ParlGov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database (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Döring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 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Manow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2019). The criteria are applied to the entire period covered by </w:t>
      </w:r>
      <w:proofErr w:type="spellStart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ParlGov</w:t>
      </w:r>
      <w:proofErr w:type="spellEnd"/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database and not only the period under analysis. From this follows that the parties cannot lose their mainstream party status over the course of the period of analysis.</w:t>
      </w:r>
    </w:p>
    <w:p w14:paraId="65BBA119" w14:textId="77777777" w:rsidR="00E4057F" w:rsidRPr="00E4057F" w:rsidRDefault="00E4057F" w:rsidP="00E405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A20390F" w14:textId="77777777" w:rsidR="00E4057F" w:rsidRPr="00E4057F" w:rsidRDefault="00E4057F" w:rsidP="00E4057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139F3C0" w14:textId="77777777" w:rsidR="00E4057F" w:rsidRPr="00E4057F" w:rsidRDefault="00E4057F" w:rsidP="00E4057F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</w:p>
    <w:p w14:paraId="5748FDE4" w14:textId="77777777" w:rsidR="00E4057F" w:rsidRPr="00E4057F" w:rsidRDefault="00E4057F" w:rsidP="00E4057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640F875" w14:textId="01F600DD" w:rsidR="00E4057F" w:rsidRPr="002D49EA" w:rsidRDefault="002D49EA" w:rsidP="002D49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D49E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Fig</w:t>
      </w:r>
      <w:r w:rsidRPr="002D49E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Pr="002D49E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 1</w:t>
      </w:r>
      <w:r w:rsidRPr="002D49EA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2D49E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D49EA">
        <w:rPr>
          <w:rFonts w:ascii="Times New Roman" w:hAnsi="Times New Roman" w:cs="Times New Roman"/>
          <w:color w:val="000000" w:themeColor="text1"/>
          <w:sz w:val="22"/>
          <w:szCs w:val="22"/>
        </w:rPr>
        <w:t>Distribution of the independent variable in the party samples</w:t>
      </w:r>
    </w:p>
    <w:p w14:paraId="7447E073" w14:textId="5818425D" w:rsidR="002D49EA" w:rsidRDefault="002D49EA" w:rsidP="002D49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18F3CBB" wp14:editId="5CC12304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E5C8F" w14:textId="5B81C8C5" w:rsidR="002D49EA" w:rsidRPr="002D49EA" w:rsidRDefault="002D49EA" w:rsidP="002D49EA">
      <w:pPr>
        <w:autoSpaceDE w:val="0"/>
        <w:autoSpaceDN w:val="0"/>
        <w:adjustRightInd w:val="0"/>
        <w:ind w:left="851" w:right="79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D49E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Notes</w:t>
      </w:r>
      <w:r w:rsidRPr="002D49EA">
        <w:rPr>
          <w:rFonts w:ascii="Times New Roman" w:hAnsi="Times New Roman" w:cs="Times New Roman"/>
          <w:color w:val="000000" w:themeColor="text1"/>
          <w:sz w:val="18"/>
          <w:szCs w:val="18"/>
        </w:rPr>
        <w:t>: The figure shows the distribution of the independent variable in the different mainstream party sub-samples in the 11 sample countries between 2002 and 2019.</w:t>
      </w:r>
    </w:p>
    <w:p w14:paraId="6DEFCF0D" w14:textId="77777777" w:rsidR="002D49EA" w:rsidRDefault="002D49EA" w:rsidP="002D49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2DDA2EB" w14:textId="77777777" w:rsidR="002D49EA" w:rsidRPr="00611A91" w:rsidRDefault="002D49EA" w:rsidP="002D49EA">
      <w:pPr>
        <w:pStyle w:val="Caption"/>
        <w:keepNext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</w:pPr>
      <w:r w:rsidRPr="00611A9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GB"/>
        </w:rPr>
        <w:t>Fig. A 2</w:t>
      </w:r>
      <w:r w:rsidRPr="00611A91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  <w:t>: Distribution of the dependent variable in the party samples</w:t>
      </w:r>
    </w:p>
    <w:p w14:paraId="11FD9524" w14:textId="047A8D26" w:rsidR="00E4057F" w:rsidRPr="00E4057F" w:rsidRDefault="002D49EA" w:rsidP="002D49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6FE1376" wp14:editId="7A3E5814">
            <wp:extent cx="50292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7E64A" w14:textId="557D75DC" w:rsidR="00E4057F" w:rsidRPr="002D49EA" w:rsidRDefault="002D49EA" w:rsidP="002D49EA">
      <w:pPr>
        <w:autoSpaceDE w:val="0"/>
        <w:autoSpaceDN w:val="0"/>
        <w:adjustRightInd w:val="0"/>
        <w:ind w:left="851" w:right="79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D49E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Notes</w:t>
      </w:r>
      <w:r w:rsidRPr="002D49EA">
        <w:rPr>
          <w:rFonts w:ascii="Times New Roman" w:hAnsi="Times New Roman" w:cs="Times New Roman"/>
          <w:color w:val="000000" w:themeColor="text1"/>
          <w:sz w:val="18"/>
          <w:szCs w:val="18"/>
        </w:rPr>
        <w:t>: The figure shows the distribution of the dependent variable in the different mainstream party sub-samples in the 11 sample countries between 2002 and 2019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C629B9C" w14:textId="491F59CE" w:rsid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52C5085B" w14:textId="6BDE60B3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4D30A478" w14:textId="5E2269BB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93F187A" w14:textId="349AEF97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36E64394" w14:textId="77777777" w:rsidR="002D49EA" w:rsidRPr="00E4057F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DF8BA36" w14:textId="77777777" w:rsidR="00E4057F" w:rsidRPr="00E4057F" w:rsidRDefault="00E4057F" w:rsidP="00E4057F">
      <w:pPr>
        <w:pStyle w:val="Caption"/>
        <w:keepNext/>
        <w:spacing w:after="12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</w:pPr>
      <w:r w:rsidRPr="00E405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GB"/>
        </w:rPr>
        <w:t>Tab. A 3</w:t>
      </w:r>
      <w:r w:rsidRPr="00E4057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  <w:t>: RWPP vote share and mainstream party position</w:t>
      </w:r>
    </w:p>
    <w:p w14:paraId="7A0CA446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5387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851"/>
      </w:tblGrid>
      <w:tr w:rsidR="00E4057F" w:rsidRPr="00E4057F" w14:paraId="2E2BCC9A" w14:textId="77777777" w:rsidTr="00203BA8">
        <w:trPr>
          <w:jc w:val="center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206F89B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707C30CA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6768B775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3752E9EF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2E534EB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(4)</w:t>
            </w:r>
          </w:p>
        </w:tc>
      </w:tr>
      <w:tr w:rsidR="00E4057F" w:rsidRPr="00E4057F" w14:paraId="2F5B4D16" w14:textId="77777777" w:rsidTr="00203BA8">
        <w:trPr>
          <w:trHeight w:val="3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4F062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RWPP VS 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6D88A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DE00D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93C3A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826F4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</w:tr>
      <w:tr w:rsidR="00E4057F" w:rsidRPr="00E4057F" w14:paraId="0D9D6CA0" w14:textId="77777777" w:rsidTr="00203BA8">
        <w:trPr>
          <w:trHeight w:val="31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A914F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95341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FD698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C6E2F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FF20E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(0.43)</w:t>
            </w:r>
          </w:p>
        </w:tc>
      </w:tr>
      <w:tr w:rsidR="00E4057F" w:rsidRPr="00E4057F" w14:paraId="4984E99D" w14:textId="77777777" w:rsidTr="00203BA8">
        <w:trPr>
          <w:trHeight w:val="20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5CE68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RWPP VS ∆ * </w:t>
            </w: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04AFE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DDB358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36232A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-0.730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EFE72F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-0.247</w:t>
            </w:r>
          </w:p>
        </w:tc>
      </w:tr>
      <w:tr w:rsidR="00E4057F" w:rsidRPr="00E4057F" w14:paraId="38E570E4" w14:textId="77777777" w:rsidTr="00203BA8">
        <w:trPr>
          <w:trHeight w:val="36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03097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8F2DD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DE6481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C262B5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(1.37)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519C49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(0.65)</w:t>
            </w:r>
          </w:p>
        </w:tc>
      </w:tr>
      <w:tr w:rsidR="00E4057F" w:rsidRPr="00E4057F" w14:paraId="5F478BF4" w14:textId="77777777" w:rsidTr="00203BA8">
        <w:trPr>
          <w:trHeight w:val="18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28A28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ConsM</w:t>
            </w:r>
            <w:proofErr w:type="spellEnd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Dummy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F0351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318C99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EB89DF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3.345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150402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1.860</w:t>
            </w:r>
          </w:p>
        </w:tc>
      </w:tr>
      <w:tr w:rsidR="00E4057F" w:rsidRPr="00E4057F" w14:paraId="3FED9249" w14:textId="77777777" w:rsidTr="00203BA8">
        <w:trPr>
          <w:trHeight w:val="35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D0F79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B64D0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B670E4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15C91F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(4.85)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D1927C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(2.33)</w:t>
            </w:r>
          </w:p>
        </w:tc>
      </w:tr>
      <w:tr w:rsidR="00E4057F" w:rsidRPr="00E4057F" w14:paraId="0C5D8724" w14:textId="77777777" w:rsidTr="00203BA8">
        <w:trPr>
          <w:trHeight w:val="1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11E24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23470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6924C6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1.235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B4871C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-2.817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B037E8" w14:textId="77777777" w:rsidR="00E4057F" w:rsidRPr="00E4057F" w:rsidDel="00567769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-0.485</w:t>
            </w:r>
          </w:p>
        </w:tc>
      </w:tr>
      <w:tr w:rsidR="00E4057F" w:rsidRPr="00E4057F" w14:paraId="4E535768" w14:textId="77777777" w:rsidTr="00203BA8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62AF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B637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(2.90)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3409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(2.04)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2C15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(5.10)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F2B0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(3.47)</w:t>
            </w:r>
          </w:p>
        </w:tc>
      </w:tr>
      <w:tr w:rsidR="00E4057F" w:rsidRPr="00E4057F" w14:paraId="66655F80" w14:textId="77777777" w:rsidTr="00203BA8">
        <w:trPr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6E4D07C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Year Fixed Effects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C300C5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A568ED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5B3C10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BFFFBA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</w:tr>
      <w:tr w:rsidR="00E4057F" w:rsidRPr="00E4057F" w14:paraId="6187011F" w14:textId="77777777" w:rsidTr="00203BA8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0D8FA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Party Fixed Effects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4E12C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32CD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C180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43DD2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42C2E854" w14:textId="77777777" w:rsidTr="00203BA8"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2DCB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Country Fixed Effects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9A21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BDE6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059B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F30E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</w:tr>
      <w:tr w:rsidR="00E4057F" w:rsidRPr="00E4057F" w14:paraId="6E860175" w14:textId="77777777" w:rsidTr="00203BA8">
        <w:trPr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A57A82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Sample Size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FDB68A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4B22F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088419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648B64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E4057F" w:rsidRPr="00E4057F" w14:paraId="6245C457" w14:textId="77777777" w:rsidTr="00203BA8">
        <w:trPr>
          <w:trHeight w:val="245"/>
          <w:jc w:val="center"/>
        </w:trPr>
        <w:tc>
          <w:tcPr>
            <w:tcW w:w="198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5F2D7C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04C7A8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06793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064445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19D800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</w:tbl>
    <w:p w14:paraId="298A2D1A" w14:textId="77777777" w:rsidR="00E4057F" w:rsidRPr="00E4057F" w:rsidRDefault="00E4057F" w:rsidP="00E4057F">
      <w:pPr>
        <w:autoSpaceDE w:val="0"/>
        <w:autoSpaceDN w:val="0"/>
        <w:adjustRightInd w:val="0"/>
        <w:ind w:left="1985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Significance levels: *** p &lt; .01, ** p &lt; .05, * p &lt; .10.</w:t>
      </w:r>
    </w:p>
    <w:p w14:paraId="6602DF17" w14:textId="5E4E97D2" w:rsidR="00E4057F" w:rsidRPr="002D49EA" w:rsidRDefault="00E4057F" w:rsidP="002D49EA">
      <w:pPr>
        <w:autoSpaceDE w:val="0"/>
        <w:autoSpaceDN w:val="0"/>
        <w:adjustRightInd w:val="0"/>
        <w:spacing w:line="360" w:lineRule="auto"/>
        <w:ind w:left="1985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Robust standard errors in parentheses.</w:t>
      </w:r>
    </w:p>
    <w:p w14:paraId="6C4B9CEF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2BD070BD" w14:textId="3ABB68CC" w:rsid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42B02064" w14:textId="79D784B3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5C0AC834" w14:textId="24AF526D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4F9E9C6" w14:textId="328A4A64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E54A2BC" w14:textId="0FF40049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1EBB98E9" w14:textId="1DE5D274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14C75B46" w14:textId="3F054992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48E44845" w14:textId="78B55DEC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0E12549" w14:textId="386059C8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3611596" w14:textId="1E8603B8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164976B9" w14:textId="1B5C589F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40C09531" w14:textId="372852F1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2102AEBC" w14:textId="7EF62B33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44E4399D" w14:textId="02832012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B71F275" w14:textId="5D6F5AE1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13FE5B8F" w14:textId="200B2D0E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7CC3D16" w14:textId="21506E61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25A73C9B" w14:textId="1BCCD715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1C641321" w14:textId="463E8BF1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688B63CE" w14:textId="4680CC13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5621C081" w14:textId="67E2F944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09818ED5" w14:textId="4A512EC9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277CB1B5" w14:textId="75BA3AAD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0469FB75" w14:textId="39E0A973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AD17871" w14:textId="510674D2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FBC7A2C" w14:textId="7CA7DAAC" w:rsidR="002D49EA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2C713D45" w14:textId="77777777" w:rsidR="002D49EA" w:rsidRDefault="002D49EA" w:rsidP="002D49EA">
      <w:pPr>
        <w:rPr>
          <w:rFonts w:ascii="Times New Roman" w:hAnsi="Times New Roman" w:cs="Times New Roman"/>
          <w:color w:val="000000" w:themeColor="text1"/>
        </w:rPr>
      </w:pPr>
    </w:p>
    <w:p w14:paraId="0F485470" w14:textId="77777777" w:rsidR="002D49EA" w:rsidRDefault="002D49EA" w:rsidP="002D49EA">
      <w:pPr>
        <w:rPr>
          <w:rFonts w:ascii="Times New Roman" w:hAnsi="Times New Roman" w:cs="Times New Roman"/>
          <w:color w:val="000000" w:themeColor="text1"/>
        </w:rPr>
      </w:pPr>
    </w:p>
    <w:p w14:paraId="64DC1464" w14:textId="77777777" w:rsidR="002D49EA" w:rsidRDefault="002D49EA" w:rsidP="002D49EA">
      <w:pPr>
        <w:rPr>
          <w:rFonts w:ascii="Times New Roman" w:hAnsi="Times New Roman" w:cs="Times New Roman"/>
          <w:color w:val="000000" w:themeColor="text1"/>
        </w:rPr>
      </w:pPr>
    </w:p>
    <w:p w14:paraId="6A073A02" w14:textId="77777777" w:rsidR="002D49EA" w:rsidRDefault="002D49EA" w:rsidP="002D49EA">
      <w:pPr>
        <w:rPr>
          <w:rFonts w:ascii="Times New Roman" w:hAnsi="Times New Roman" w:cs="Times New Roman"/>
          <w:color w:val="000000" w:themeColor="text1"/>
        </w:rPr>
      </w:pPr>
    </w:p>
    <w:p w14:paraId="32495E55" w14:textId="77777777" w:rsidR="002D49EA" w:rsidRPr="00E4057F" w:rsidRDefault="002D49EA" w:rsidP="002D49EA">
      <w:pPr>
        <w:rPr>
          <w:rFonts w:ascii="Times New Roman" w:hAnsi="Times New Roman" w:cs="Times New Roman"/>
          <w:color w:val="000000" w:themeColor="text1"/>
        </w:rPr>
      </w:pPr>
    </w:p>
    <w:p w14:paraId="4E7CFFE1" w14:textId="77777777" w:rsidR="002D49EA" w:rsidRPr="00E4057F" w:rsidRDefault="002D49EA" w:rsidP="00E4057F">
      <w:pPr>
        <w:rPr>
          <w:rFonts w:ascii="Times New Roman" w:hAnsi="Times New Roman" w:cs="Times New Roman"/>
          <w:color w:val="000000" w:themeColor="text1"/>
        </w:rPr>
      </w:pPr>
    </w:p>
    <w:p w14:paraId="7681DC7F" w14:textId="77777777" w:rsidR="00E4057F" w:rsidRPr="00E4057F" w:rsidRDefault="00E4057F" w:rsidP="00E4057F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</w:pPr>
      <w:r w:rsidRPr="00E4057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GB"/>
        </w:rPr>
        <w:t>Tab. A 4</w:t>
      </w:r>
      <w:r w:rsidRPr="00E4057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GB"/>
        </w:rPr>
        <w:t>: Robustness check mainstream party responsiveness to RWPPs</w:t>
      </w:r>
    </w:p>
    <w:tbl>
      <w:tblPr>
        <w:tblStyle w:val="TableGrid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268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4057F" w:rsidRPr="00E4057F" w14:paraId="240373AC" w14:textId="77777777" w:rsidTr="00203BA8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6EF4EC2B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5152D86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88049EA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CA086D9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56221CD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60B78FAF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D102116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6ED23423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1271954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(8)</w:t>
            </w:r>
          </w:p>
        </w:tc>
      </w:tr>
      <w:tr w:rsidR="00E4057F" w:rsidRPr="00E4057F" w14:paraId="59C293B1" w14:textId="77777777" w:rsidTr="00203BA8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96441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RWPP VS 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7D220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4FE86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53FE9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19068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DB98D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432E8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1E291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DD148" w14:textId="77777777" w:rsidR="00E4057F" w:rsidRPr="00E4057F" w:rsidRDefault="00E4057F" w:rsidP="00203BA8">
            <w:pPr>
              <w:autoSpaceDE w:val="0"/>
              <w:autoSpaceDN w:val="0"/>
              <w:adjustRightInd w:val="0"/>
              <w:spacing w:before="12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-0.037</w:t>
            </w:r>
          </w:p>
        </w:tc>
      </w:tr>
      <w:tr w:rsidR="00E4057F" w:rsidRPr="00E4057F" w14:paraId="40B354A6" w14:textId="77777777" w:rsidTr="00203BA8">
        <w:trPr>
          <w:trHeight w:val="30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A8D3A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CC8C2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298FE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81912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AADDB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0866B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59148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766D8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44A4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</w:tr>
      <w:tr w:rsidR="00E4057F" w:rsidRPr="00E4057F" w14:paraId="4535F795" w14:textId="77777777" w:rsidTr="00203BA8">
        <w:trPr>
          <w:trHeight w:val="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C334A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RWPP VS ∆ * </w:t>
            </w: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C6D38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-0.089**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AE20C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-0.089**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2D90B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-0.089**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5D5D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-0.089**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BA2BC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2EE08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-0.083**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68E72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-0.094**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786E8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-0.087**</w:t>
            </w:r>
          </w:p>
        </w:tc>
      </w:tr>
      <w:tr w:rsidR="00E4057F" w:rsidRPr="00E4057F" w14:paraId="57889A02" w14:textId="77777777" w:rsidTr="00203BA8">
        <w:trPr>
          <w:trHeight w:val="3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67D93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059EE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AEB28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04BDD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F49DA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51E04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14A80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7EF7E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F906D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</w:tr>
      <w:tr w:rsidR="00E4057F" w:rsidRPr="00E4057F" w14:paraId="1D00247B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891D2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ConsM</w:t>
            </w:r>
            <w:proofErr w:type="spellEnd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Dummy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2F9C7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921F0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BE1AC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17059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3E208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7307D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00249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89514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-0.074</w:t>
            </w:r>
          </w:p>
        </w:tc>
      </w:tr>
      <w:tr w:rsidR="00E4057F" w:rsidRPr="00E4057F" w14:paraId="025AB607" w14:textId="77777777" w:rsidTr="00203BA8">
        <w:trPr>
          <w:trHeight w:val="3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8436A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32B3A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233D4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383D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14E8C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32094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9BE35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6D003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AEB4C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(0.32)</w:t>
            </w:r>
          </w:p>
        </w:tc>
      </w:tr>
      <w:tr w:rsidR="00E4057F" w:rsidRPr="00E4057F" w14:paraId="2B3D9B89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05DBB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Voter GAL-TAN ∆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CA1B8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8DD43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123BB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897BC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5E3FC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C1C83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-1.646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2B3A8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-1.507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72193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-3.161</w:t>
            </w:r>
          </w:p>
        </w:tc>
      </w:tr>
      <w:tr w:rsidR="00E4057F" w:rsidRPr="00E4057F" w14:paraId="0CE9A4CE" w14:textId="77777777" w:rsidTr="00203BA8">
        <w:trPr>
          <w:trHeight w:val="35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84A0B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16BDC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AB2B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25E37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949B7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1DA7B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B7A56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(1.93)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51CB7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(2.12)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F78D0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(2.65)</w:t>
            </w:r>
          </w:p>
        </w:tc>
      </w:tr>
      <w:tr w:rsidR="00E4057F" w:rsidRPr="00E4057F" w14:paraId="3330A2FE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6417D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Neg. Party Vote Share ∆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F3D5B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59DCD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7AE3F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88B18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0763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940FD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2FBE3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A1E08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</w:p>
        </w:tc>
      </w:tr>
      <w:tr w:rsidR="00E4057F" w:rsidRPr="00E4057F" w14:paraId="61A8837E" w14:textId="77777777" w:rsidTr="00203BA8">
        <w:trPr>
          <w:trHeight w:val="3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E9CA5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03F37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045A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9C98D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A169E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68499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DBDFB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21B88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B21A5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(0.05)</w:t>
            </w:r>
          </w:p>
        </w:tc>
      </w:tr>
      <w:tr w:rsidR="00E4057F" w:rsidRPr="00E4057F" w14:paraId="238095AA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C9727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Gov. (t-1)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38CBB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ED1EA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BEA6D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138EB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5647E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10A7A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FCA9D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0CF78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</w:tr>
      <w:tr w:rsidR="00E4057F" w:rsidRPr="00E4057F" w14:paraId="6A8A82B1" w14:textId="77777777" w:rsidTr="00203BA8">
        <w:trPr>
          <w:trHeight w:val="35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FA674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58514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32E5C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A542E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057D2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A0039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B65BF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F3281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54C80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(0.32)</w:t>
            </w:r>
          </w:p>
        </w:tc>
      </w:tr>
      <w:tr w:rsidR="00E4057F" w:rsidRPr="00E4057F" w14:paraId="56C908AE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4AB7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Pop. Gov. (t-1)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F22AE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3B3E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F8BD2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7CF85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4F77D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B6792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53CB6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AE10D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1.148</w:t>
            </w:r>
          </w:p>
        </w:tc>
      </w:tr>
      <w:tr w:rsidR="00E4057F" w:rsidRPr="00E4057F" w14:paraId="0A02C71F" w14:textId="77777777" w:rsidTr="00203BA8">
        <w:trPr>
          <w:trHeight w:val="36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5EEFB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1F775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32AE4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55D4C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D0CC7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40692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E4C3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8FA8E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FC9F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(1.11)</w:t>
            </w:r>
          </w:p>
        </w:tc>
      </w:tr>
      <w:tr w:rsidR="00E4057F" w:rsidRPr="00E4057F" w14:paraId="4533888F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9D95F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First Pop.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8E732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3896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1A70F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6D3B1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81403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88794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A1A50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460B7D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-0.357</w:t>
            </w:r>
          </w:p>
        </w:tc>
      </w:tr>
      <w:tr w:rsidR="00E4057F" w:rsidRPr="00E4057F" w14:paraId="247B4ADE" w14:textId="77777777" w:rsidTr="00203BA8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0AC11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9EAC2E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40413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12D96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2A6ED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EB6A8C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637665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C1CBFF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BBBE2C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(0.36)</w:t>
            </w:r>
          </w:p>
        </w:tc>
      </w:tr>
      <w:tr w:rsidR="00E4057F" w:rsidRPr="00E4057F" w14:paraId="56A0CA7E" w14:textId="77777777" w:rsidTr="00203BA8">
        <w:trPr>
          <w:trHeight w:val="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F3F8E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RWPP VS ∆ * </w:t>
            </w: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CloseM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A13A2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40710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3E419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66078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3CAF0B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-0.068**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143EBF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B7E1B5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5A98B2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66B988C" w14:textId="77777777" w:rsidTr="00203BA8">
        <w:trPr>
          <w:trHeight w:val="3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8517D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08BA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2ADCA3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5F37E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F1495B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97DBC2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D6880D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2E4E2F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7A5DC2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7DFF09B3" w14:textId="77777777" w:rsidTr="00203BA8">
        <w:trPr>
          <w:trHeight w:val="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C7E7C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CloseM</w:t>
            </w:r>
            <w:proofErr w:type="spellEnd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Dummy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12E07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39C05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93DF2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E3F0E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9E51D7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B6A995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947200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E63EAB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56A04BCF" w14:textId="77777777" w:rsidTr="00203BA8">
        <w:trPr>
          <w:trHeight w:val="36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24013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4FE8CF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325C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EC9E80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898D9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097B5A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CDE6AA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16DFB8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919F7C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76BC528A" w14:textId="77777777" w:rsidTr="00203BA8">
        <w:trPr>
          <w:trHeight w:val="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93677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Constant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FB4D2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B5D15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BEC3E6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6E1D28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614FC3" w14:textId="77777777" w:rsidR="00E4057F" w:rsidRPr="00E4057F" w:rsidRDefault="00E4057F" w:rsidP="00203BA8">
            <w:pPr>
              <w:ind w:right="-1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3DC994" w14:textId="77777777" w:rsidR="00E4057F" w:rsidRPr="00E4057F" w:rsidRDefault="00E4057F" w:rsidP="00203BA8">
            <w:pPr>
              <w:ind w:right="-1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6AEF29" w14:textId="77777777" w:rsidR="00E4057F" w:rsidRPr="00E4057F" w:rsidRDefault="00E4057F" w:rsidP="00203B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65BACE" w14:textId="77777777" w:rsidR="00E4057F" w:rsidRPr="00E4057F" w:rsidRDefault="00E4057F" w:rsidP="00203BA8">
            <w:pPr>
              <w:ind w:right="-18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-0.112</w:t>
            </w:r>
          </w:p>
        </w:tc>
      </w:tr>
      <w:tr w:rsidR="00E4057F" w:rsidRPr="00E4057F" w14:paraId="6A774454" w14:textId="77777777" w:rsidTr="00203BA8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772F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1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1564C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(0.27)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89E24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7A092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(0.18)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7E48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78AB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(0.46)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1E08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(0.53)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E9419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(0.89)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457C1" w14:textId="77777777" w:rsidR="00E4057F" w:rsidRPr="00E4057F" w:rsidRDefault="00E4057F" w:rsidP="00203BA8">
            <w:pPr>
              <w:autoSpaceDE w:val="0"/>
              <w:autoSpaceDN w:val="0"/>
              <w:adjustRightInd w:val="0"/>
              <w:ind w:right="-14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(0.84)</w:t>
            </w:r>
          </w:p>
        </w:tc>
      </w:tr>
      <w:tr w:rsidR="00E4057F" w:rsidRPr="00E4057F" w14:paraId="21F8473C" w14:textId="77777777" w:rsidTr="00203BA8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C8533B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Year Fixed Effects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D1DCE3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B7D12F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84E22D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89A7A8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95B554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FE33C2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B87FA0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A8F2E8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</w:tr>
      <w:tr w:rsidR="00E4057F" w:rsidRPr="00E4057F" w14:paraId="73A9FF1B" w14:textId="77777777" w:rsidTr="00203BA8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1950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Country Fixed Effects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DF06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D4DC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CBBE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08D9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5A90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19DE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44BA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785F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</w:tr>
      <w:tr w:rsidR="00E4057F" w:rsidRPr="00E4057F" w14:paraId="0D7D291F" w14:textId="77777777" w:rsidTr="00203BA8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CB47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Country clustered std. errors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4AE5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05F3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2DD7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6CF1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342F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C5AD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4D08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FB0C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15A9EA5B" w14:textId="77777777" w:rsidTr="00203BA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9F3C8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Party clustered std. errors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E24F6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0CF10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87150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3F4B1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30BA7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6E9D3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92C22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2EB38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17930F80" w14:textId="77777777" w:rsidTr="00203BA8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0744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Jackknifed</w:t>
            </w:r>
            <w:proofErr w:type="spellEnd"/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OLS Regression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8E197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340F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0E96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5DBF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A51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206F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27C9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16EC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1020B820" w14:textId="77777777" w:rsidTr="00203BA8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6611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Fixed-Effects Regression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8778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ED97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8F56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B6E7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8F92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C5DF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D70B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93DB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</w:tr>
      <w:tr w:rsidR="00E4057F" w:rsidRPr="00E4057F" w14:paraId="084BB575" w14:textId="77777777" w:rsidTr="00203BA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444AA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OLS Regression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F1279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887870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813D73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1F39A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F44D9C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52102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42374E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507955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Wingdings 2" w:hAnsi="Wingdings 2" w:cs="Times New Roman"/>
                <w:color w:val="000000" w:themeColor="text1"/>
                <w:sz w:val="18"/>
                <w:szCs w:val="18"/>
              </w:rPr>
              <w:t></w:t>
            </w:r>
          </w:p>
        </w:tc>
      </w:tr>
      <w:tr w:rsidR="00E4057F" w:rsidRPr="00E4057F" w14:paraId="4137E9BA" w14:textId="77777777" w:rsidTr="00203BA8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B7CFB7B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Sample Size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4C87D71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A81372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A2D007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B77013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F77433F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D5BA9AA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088E08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E1AB252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E4057F" w:rsidRPr="00E4057F" w14:paraId="2F8B95EB" w14:textId="77777777" w:rsidTr="00203BA8">
        <w:trPr>
          <w:trHeight w:val="233"/>
        </w:trPr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90E5AAA" w14:textId="77777777" w:rsidR="00E4057F" w:rsidRPr="00E4057F" w:rsidRDefault="00E4057F" w:rsidP="00203BA8">
            <w:pPr>
              <w:autoSpaceDE w:val="0"/>
              <w:autoSpaceDN w:val="0"/>
              <w:adjustRightInd w:val="0"/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r w:rsidRPr="00E405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6B8FA4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16683C9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4DA718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B4190F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D6366E4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96F08C6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3B08CDD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718DAB8" w14:textId="77777777" w:rsidR="00E4057F" w:rsidRPr="00E4057F" w:rsidRDefault="00E4057F" w:rsidP="00203B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057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</w:tr>
    </w:tbl>
    <w:p w14:paraId="19032061" w14:textId="77777777" w:rsidR="00E4057F" w:rsidRPr="00E4057F" w:rsidRDefault="00E4057F" w:rsidP="00E4057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Significance levels: *** p &lt; .01, ** p &lt; .05, * p &lt; .10.</w:t>
      </w:r>
    </w:p>
    <w:p w14:paraId="27FDF212" w14:textId="77777777" w:rsidR="00E4057F" w:rsidRPr="00E4057F" w:rsidRDefault="00E4057F" w:rsidP="00E4057F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E4057F">
        <w:rPr>
          <w:rFonts w:ascii="Times New Roman" w:hAnsi="Times New Roman" w:cs="Times New Roman"/>
          <w:color w:val="000000" w:themeColor="text1"/>
          <w:sz w:val="16"/>
          <w:szCs w:val="16"/>
        </w:rPr>
        <w:t>Robust standard errors in parentheses.</w:t>
      </w:r>
    </w:p>
    <w:p w14:paraId="543C654B" w14:textId="77777777" w:rsidR="00E4057F" w:rsidRPr="00E4057F" w:rsidRDefault="00E4057F" w:rsidP="00E4057F">
      <w:pPr>
        <w:rPr>
          <w:rFonts w:ascii="Times New Roman" w:hAnsi="Times New Roman" w:cs="Times New Roman"/>
          <w:color w:val="000000" w:themeColor="text1"/>
        </w:rPr>
      </w:pPr>
    </w:p>
    <w:p w14:paraId="04761901" w14:textId="77777777" w:rsidR="00240E0F" w:rsidRPr="00E4057F" w:rsidRDefault="00240E0F">
      <w:pPr>
        <w:rPr>
          <w:rFonts w:ascii="Times New Roman" w:hAnsi="Times New Roman" w:cs="Times New Roman"/>
        </w:rPr>
      </w:pPr>
    </w:p>
    <w:sectPr w:rsidR="00240E0F" w:rsidRPr="00E4057F" w:rsidSect="003333F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7F"/>
    <w:rsid w:val="00240E0F"/>
    <w:rsid w:val="002D49EA"/>
    <w:rsid w:val="003333FF"/>
    <w:rsid w:val="00E4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F192F"/>
  <w15:chartTrackingRefBased/>
  <w15:docId w15:val="{BE2E36A0-6FE0-F74B-95C1-627C263E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57F"/>
    <w:pPr>
      <w:autoSpaceDE w:val="0"/>
      <w:autoSpaceDN w:val="0"/>
      <w:adjustRightInd w:val="0"/>
      <w:spacing w:before="240" w:after="120" w:line="360" w:lineRule="auto"/>
      <w:jc w:val="both"/>
      <w:outlineLvl w:val="0"/>
    </w:pPr>
    <w:rPr>
      <w:rFonts w:ascii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7F"/>
    <w:rPr>
      <w:rFonts w:ascii="Times New Roman" w:hAnsi="Times New Roman" w:cs="Times New Roman"/>
      <w:b/>
      <w:bCs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4057F"/>
    <w:pPr>
      <w:spacing w:after="200"/>
    </w:pPr>
    <w:rPr>
      <w:i/>
      <w:iCs/>
      <w:color w:val="44546A" w:themeColor="text2"/>
      <w:sz w:val="18"/>
      <w:szCs w:val="18"/>
      <w:lang w:val="en-DE"/>
    </w:rPr>
  </w:style>
  <w:style w:type="table" w:styleId="TableGrid">
    <w:name w:val="Table Grid"/>
    <w:basedOn w:val="TableNormal"/>
    <w:uiPriority w:val="39"/>
    <w:rsid w:val="00E4057F"/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Bayerlein</dc:creator>
  <cp:keywords/>
  <dc:description/>
  <cp:lastModifiedBy>Michael Bayerlein</cp:lastModifiedBy>
  <cp:revision>2</cp:revision>
  <dcterms:created xsi:type="dcterms:W3CDTF">2020-12-22T14:53:00Z</dcterms:created>
  <dcterms:modified xsi:type="dcterms:W3CDTF">2020-12-22T15:05:00Z</dcterms:modified>
</cp:coreProperties>
</file>