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5E63C" w14:textId="1E711013" w:rsidR="00317359" w:rsidRPr="008B5D3D" w:rsidRDefault="008B5D3D" w:rsidP="00321D36">
      <w:pPr>
        <w:rPr>
          <w:rFonts w:ascii="Times New Roman" w:hAnsi="Times New Roman" w:cs="Times New Roman"/>
          <w:lang w:val="en-US"/>
        </w:rPr>
      </w:pPr>
      <w:r w:rsidRPr="008B5D3D">
        <w:rPr>
          <w:rFonts w:ascii="Times New Roman" w:hAnsi="Times New Roman" w:cs="Times New Roman"/>
          <w:b/>
          <w:lang w:val="en-US"/>
        </w:rPr>
        <w:t>Online Resource 3</w:t>
      </w:r>
      <w:r w:rsidR="00BA40DB" w:rsidRPr="008B5D3D">
        <w:rPr>
          <w:rFonts w:ascii="Times New Roman" w:hAnsi="Times New Roman" w:cs="Times New Roman"/>
          <w:lang w:val="en-US"/>
        </w:rPr>
        <w:t xml:space="preserve"> Multilevel regression analysis</w:t>
      </w:r>
    </w:p>
    <w:p w14:paraId="7DEA7123" w14:textId="08B614F6" w:rsidR="00227F92" w:rsidRPr="008B5D3D" w:rsidRDefault="001F2D3B" w:rsidP="00D747C6">
      <w:pPr>
        <w:ind w:left="1410" w:hanging="1410"/>
        <w:rPr>
          <w:rFonts w:ascii="Times New Roman" w:hAnsi="Times New Roman" w:cs="Times New Roman"/>
          <w:lang w:val="en-US"/>
        </w:rPr>
      </w:pPr>
      <w:r w:rsidRPr="008B5D3D">
        <w:rPr>
          <w:rFonts w:ascii="Times New Roman" w:hAnsi="Times New Roman" w:cs="Times New Roman"/>
          <w:b/>
          <w:lang w:val="en-US"/>
        </w:rPr>
        <w:t>Table 1</w:t>
      </w:r>
      <w:r w:rsidRPr="008B5D3D">
        <w:rPr>
          <w:rFonts w:ascii="Times New Roman" w:hAnsi="Times New Roman" w:cs="Times New Roman"/>
          <w:b/>
          <w:lang w:val="en-US"/>
        </w:rPr>
        <w:tab/>
      </w:r>
      <w:r w:rsidRPr="008B5D3D">
        <w:rPr>
          <w:rFonts w:ascii="Times New Roman" w:hAnsi="Times New Roman" w:cs="Times New Roman"/>
          <w:b/>
          <w:lang w:val="en-US"/>
        </w:rPr>
        <w:tab/>
      </w:r>
      <w:r w:rsidRPr="008B5D3D">
        <w:rPr>
          <w:rFonts w:ascii="Times New Roman" w:hAnsi="Times New Roman" w:cs="Times New Roman"/>
          <w:lang w:val="en-US"/>
        </w:rPr>
        <w:t>Multilevel regression analysis for OTL predicting interpretation and decision</w:t>
      </w:r>
      <w:r w:rsidRPr="008B5D3D">
        <w:rPr>
          <w:rFonts w:ascii="Times New Roman" w:hAnsi="Times New Roman" w:cs="Times New Roman"/>
          <w:lang w:val="en-US"/>
        </w:rPr>
        <w:noBreakHyphen/>
        <w:t>making</w:t>
      </w:r>
      <w:r w:rsidR="0002699C" w:rsidRPr="008B5D3D">
        <w:rPr>
          <w:rStyle w:val="Funotenzeichen"/>
          <w:rFonts w:ascii="Times New Roman" w:hAnsi="Times New Roman" w:cs="Times New Roman"/>
          <w:lang w:val="en-US"/>
        </w:rPr>
        <w:footnoteReference w:id="1"/>
      </w:r>
    </w:p>
    <w:tbl>
      <w:tblPr>
        <w:tblStyle w:val="Tabellenraster4"/>
        <w:tblW w:w="89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558"/>
        <w:gridCol w:w="142"/>
        <w:gridCol w:w="851"/>
        <w:gridCol w:w="851"/>
        <w:gridCol w:w="142"/>
        <w:gridCol w:w="850"/>
        <w:gridCol w:w="854"/>
        <w:gridCol w:w="139"/>
        <w:gridCol w:w="850"/>
        <w:gridCol w:w="851"/>
        <w:gridCol w:w="139"/>
        <w:gridCol w:w="851"/>
        <w:gridCol w:w="851"/>
      </w:tblGrid>
      <w:tr w:rsidR="00D747C6" w:rsidRPr="008B5D3D" w14:paraId="6E57843B" w14:textId="77777777" w:rsidTr="002829BB">
        <w:tc>
          <w:tcPr>
            <w:tcW w:w="1558" w:type="dxa"/>
            <w:tcBorders>
              <w:top w:val="single" w:sz="4" w:space="0" w:color="auto"/>
            </w:tcBorders>
            <w:vAlign w:val="center"/>
          </w:tcPr>
          <w:p w14:paraId="47288A15" w14:textId="77777777" w:rsidR="00D747C6" w:rsidRPr="008B5D3D" w:rsidRDefault="00D747C6" w:rsidP="00992E37">
            <w:pPr>
              <w:spacing w:line="360" w:lineRule="auto"/>
              <w:rPr>
                <w:rFonts w:ascii="Times New Roman" w:eastAsia="Calibri" w:hAnsi="Times New Roman" w:cs="Times New Roman"/>
                <w:color w:val="000000" w:themeColor="text1"/>
                <w:sz w:val="20"/>
                <w:szCs w:val="20"/>
              </w:rPr>
            </w:pPr>
          </w:p>
        </w:tc>
        <w:tc>
          <w:tcPr>
            <w:tcW w:w="142" w:type="dxa"/>
            <w:tcBorders>
              <w:top w:val="single" w:sz="4" w:space="0" w:color="auto"/>
              <w:bottom w:val="single" w:sz="4" w:space="0" w:color="auto"/>
            </w:tcBorders>
          </w:tcPr>
          <w:p w14:paraId="79461B19" w14:textId="77777777" w:rsidR="00D747C6" w:rsidRPr="008B5D3D" w:rsidRDefault="00D747C6" w:rsidP="00992E37">
            <w:pPr>
              <w:spacing w:line="360" w:lineRule="auto"/>
              <w:rPr>
                <w:rFonts w:ascii="Times New Roman" w:eastAsia="Calibri" w:hAnsi="Times New Roman" w:cs="Times New Roman"/>
                <w:color w:val="000000" w:themeColor="text1"/>
                <w:sz w:val="20"/>
                <w:szCs w:val="20"/>
              </w:rPr>
            </w:pPr>
          </w:p>
        </w:tc>
        <w:tc>
          <w:tcPr>
            <w:tcW w:w="3548" w:type="dxa"/>
            <w:gridSpan w:val="5"/>
            <w:tcBorders>
              <w:top w:val="single" w:sz="4" w:space="0" w:color="auto"/>
              <w:bottom w:val="single" w:sz="4" w:space="0" w:color="auto"/>
            </w:tcBorders>
          </w:tcPr>
          <w:p w14:paraId="1C45E195" w14:textId="10EEB7CC" w:rsidR="00D747C6" w:rsidRPr="008B5D3D" w:rsidRDefault="00D747C6" w:rsidP="00992E37">
            <w:pPr>
              <w:spacing w:line="360" w:lineRule="auto"/>
              <w:rPr>
                <w:rFonts w:ascii="Times New Roman" w:eastAsia="Calibri" w:hAnsi="Times New Roman" w:cs="Times New Roman"/>
                <w:i/>
                <w:color w:val="000000" w:themeColor="text1"/>
                <w:sz w:val="20"/>
                <w:szCs w:val="20"/>
              </w:rPr>
            </w:pPr>
            <w:r w:rsidRPr="008B5D3D">
              <w:rPr>
                <w:rFonts w:ascii="Times New Roman" w:eastAsia="Calibri" w:hAnsi="Times New Roman" w:cs="Times New Roman"/>
                <w:i/>
                <w:color w:val="000000" w:themeColor="text1"/>
                <w:sz w:val="20"/>
                <w:szCs w:val="20"/>
              </w:rPr>
              <w:t>Unstandardized coefficients</w:t>
            </w:r>
          </w:p>
        </w:tc>
        <w:tc>
          <w:tcPr>
            <w:tcW w:w="139" w:type="dxa"/>
            <w:tcBorders>
              <w:top w:val="single" w:sz="4" w:space="0" w:color="auto"/>
              <w:bottom w:val="single" w:sz="4" w:space="0" w:color="auto"/>
            </w:tcBorders>
          </w:tcPr>
          <w:p w14:paraId="3FEBD131" w14:textId="77777777" w:rsidR="00D747C6" w:rsidRPr="008B5D3D" w:rsidRDefault="00D747C6" w:rsidP="00992E37">
            <w:pPr>
              <w:spacing w:line="360" w:lineRule="auto"/>
              <w:rPr>
                <w:rFonts w:ascii="Times New Roman" w:eastAsia="Calibri" w:hAnsi="Times New Roman" w:cs="Times New Roman"/>
                <w:i/>
                <w:color w:val="000000" w:themeColor="text1"/>
                <w:sz w:val="20"/>
                <w:szCs w:val="20"/>
              </w:rPr>
            </w:pPr>
          </w:p>
        </w:tc>
        <w:tc>
          <w:tcPr>
            <w:tcW w:w="3542" w:type="dxa"/>
            <w:gridSpan w:val="5"/>
            <w:tcBorders>
              <w:top w:val="single" w:sz="4" w:space="0" w:color="auto"/>
              <w:bottom w:val="single" w:sz="4" w:space="0" w:color="auto"/>
            </w:tcBorders>
          </w:tcPr>
          <w:p w14:paraId="4136CCB1" w14:textId="3EEF3FB3" w:rsidR="00D747C6" w:rsidRPr="008B5D3D" w:rsidRDefault="00D747C6" w:rsidP="00992E37">
            <w:pPr>
              <w:spacing w:line="360" w:lineRule="auto"/>
              <w:rPr>
                <w:rFonts w:ascii="Times New Roman" w:eastAsia="Calibri" w:hAnsi="Times New Roman" w:cs="Times New Roman"/>
                <w:i/>
                <w:color w:val="000000" w:themeColor="text1"/>
                <w:sz w:val="20"/>
                <w:szCs w:val="20"/>
              </w:rPr>
            </w:pPr>
            <w:r w:rsidRPr="008B5D3D">
              <w:rPr>
                <w:rFonts w:ascii="Times New Roman" w:eastAsia="Calibri" w:hAnsi="Times New Roman" w:cs="Times New Roman"/>
                <w:i/>
                <w:color w:val="000000" w:themeColor="text1"/>
                <w:sz w:val="20"/>
                <w:szCs w:val="20"/>
              </w:rPr>
              <w:t>Standardized coefficients</w:t>
            </w:r>
          </w:p>
        </w:tc>
      </w:tr>
      <w:tr w:rsidR="00D747C6" w:rsidRPr="008B5D3D" w14:paraId="1CFF34CF" w14:textId="1032A6ED" w:rsidTr="00E0336B">
        <w:tc>
          <w:tcPr>
            <w:tcW w:w="1558" w:type="dxa"/>
            <w:tcBorders>
              <w:top w:val="single" w:sz="4" w:space="0" w:color="auto"/>
            </w:tcBorders>
            <w:vAlign w:val="center"/>
          </w:tcPr>
          <w:p w14:paraId="56C6A637" w14:textId="77777777" w:rsidR="001F2D3B" w:rsidRPr="008B5D3D" w:rsidRDefault="001F2D3B" w:rsidP="00992E37">
            <w:pPr>
              <w:spacing w:line="360" w:lineRule="auto"/>
              <w:rPr>
                <w:rFonts w:ascii="Times New Roman" w:eastAsia="Calibri" w:hAnsi="Times New Roman" w:cs="Times New Roman"/>
                <w:color w:val="000000" w:themeColor="text1"/>
                <w:sz w:val="20"/>
                <w:szCs w:val="20"/>
              </w:rPr>
            </w:pPr>
          </w:p>
        </w:tc>
        <w:tc>
          <w:tcPr>
            <w:tcW w:w="142" w:type="dxa"/>
            <w:tcBorders>
              <w:top w:val="single" w:sz="4" w:space="0" w:color="auto"/>
              <w:bottom w:val="single" w:sz="4" w:space="0" w:color="auto"/>
            </w:tcBorders>
          </w:tcPr>
          <w:p w14:paraId="1DE36513" w14:textId="77777777" w:rsidR="001F2D3B" w:rsidRPr="008B5D3D" w:rsidRDefault="001F2D3B" w:rsidP="00992E37">
            <w:pPr>
              <w:spacing w:line="360" w:lineRule="auto"/>
              <w:rPr>
                <w:rFonts w:ascii="Times New Roman" w:eastAsia="Calibri" w:hAnsi="Times New Roman" w:cs="Times New Roman"/>
                <w:color w:val="000000" w:themeColor="text1"/>
                <w:sz w:val="20"/>
                <w:szCs w:val="20"/>
              </w:rPr>
            </w:pPr>
          </w:p>
        </w:tc>
        <w:tc>
          <w:tcPr>
            <w:tcW w:w="1702" w:type="dxa"/>
            <w:gridSpan w:val="2"/>
            <w:tcBorders>
              <w:top w:val="single" w:sz="4" w:space="0" w:color="auto"/>
              <w:bottom w:val="single" w:sz="4" w:space="0" w:color="auto"/>
            </w:tcBorders>
          </w:tcPr>
          <w:p w14:paraId="37A93C41" w14:textId="77777777" w:rsidR="001F2D3B" w:rsidRPr="008B5D3D" w:rsidRDefault="001F2D3B" w:rsidP="00992E37">
            <w:pPr>
              <w:spacing w:line="360" w:lineRule="auto"/>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Interpretation</w:t>
            </w:r>
          </w:p>
        </w:tc>
        <w:tc>
          <w:tcPr>
            <w:tcW w:w="142" w:type="dxa"/>
            <w:tcBorders>
              <w:top w:val="single" w:sz="4" w:space="0" w:color="auto"/>
              <w:bottom w:val="single" w:sz="4" w:space="0" w:color="auto"/>
            </w:tcBorders>
          </w:tcPr>
          <w:p w14:paraId="15E9839B" w14:textId="77777777" w:rsidR="001F2D3B" w:rsidRPr="008B5D3D" w:rsidRDefault="001F2D3B" w:rsidP="00992E37">
            <w:pPr>
              <w:spacing w:line="360" w:lineRule="auto"/>
              <w:rPr>
                <w:rFonts w:ascii="Times New Roman" w:eastAsia="Calibri" w:hAnsi="Times New Roman" w:cs="Times New Roman"/>
                <w:color w:val="000000" w:themeColor="text1"/>
                <w:sz w:val="20"/>
                <w:szCs w:val="20"/>
              </w:rPr>
            </w:pPr>
          </w:p>
        </w:tc>
        <w:tc>
          <w:tcPr>
            <w:tcW w:w="1704" w:type="dxa"/>
            <w:gridSpan w:val="2"/>
            <w:tcBorders>
              <w:top w:val="single" w:sz="4" w:space="0" w:color="auto"/>
              <w:bottom w:val="single" w:sz="4" w:space="0" w:color="auto"/>
            </w:tcBorders>
            <w:vAlign w:val="center"/>
          </w:tcPr>
          <w:p w14:paraId="1353C859" w14:textId="77777777" w:rsidR="001F2D3B" w:rsidRPr="008B5D3D" w:rsidRDefault="001F2D3B" w:rsidP="00992E37">
            <w:pPr>
              <w:spacing w:line="360" w:lineRule="auto"/>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Decision-making</w:t>
            </w:r>
          </w:p>
        </w:tc>
        <w:tc>
          <w:tcPr>
            <w:tcW w:w="139" w:type="dxa"/>
            <w:tcBorders>
              <w:top w:val="single" w:sz="4" w:space="0" w:color="auto"/>
              <w:bottom w:val="single" w:sz="4" w:space="0" w:color="auto"/>
            </w:tcBorders>
          </w:tcPr>
          <w:p w14:paraId="5FB9D3A2" w14:textId="77777777" w:rsidR="001F2D3B" w:rsidRPr="008B5D3D" w:rsidRDefault="001F2D3B" w:rsidP="00992E37">
            <w:pPr>
              <w:spacing w:line="360" w:lineRule="auto"/>
              <w:rPr>
                <w:rFonts w:ascii="Times New Roman" w:eastAsia="Calibri" w:hAnsi="Times New Roman" w:cs="Times New Roman"/>
                <w:color w:val="000000" w:themeColor="text1"/>
                <w:sz w:val="20"/>
                <w:szCs w:val="20"/>
              </w:rPr>
            </w:pPr>
          </w:p>
        </w:tc>
        <w:tc>
          <w:tcPr>
            <w:tcW w:w="1701" w:type="dxa"/>
            <w:gridSpan w:val="2"/>
            <w:tcBorders>
              <w:top w:val="single" w:sz="4" w:space="0" w:color="auto"/>
              <w:bottom w:val="single" w:sz="4" w:space="0" w:color="auto"/>
            </w:tcBorders>
          </w:tcPr>
          <w:p w14:paraId="77DCDEA8" w14:textId="1EBE677B" w:rsidR="001F2D3B" w:rsidRPr="008B5D3D" w:rsidRDefault="001F2D3B" w:rsidP="00992E37">
            <w:pPr>
              <w:spacing w:line="360" w:lineRule="auto"/>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Interpretation</w:t>
            </w:r>
          </w:p>
        </w:tc>
        <w:tc>
          <w:tcPr>
            <w:tcW w:w="139" w:type="dxa"/>
            <w:tcBorders>
              <w:top w:val="single" w:sz="4" w:space="0" w:color="auto"/>
              <w:bottom w:val="single" w:sz="4" w:space="0" w:color="auto"/>
            </w:tcBorders>
          </w:tcPr>
          <w:p w14:paraId="4F05B3AE" w14:textId="77777777" w:rsidR="001F2D3B" w:rsidRPr="008B5D3D" w:rsidRDefault="001F2D3B" w:rsidP="00992E37">
            <w:pPr>
              <w:spacing w:line="360" w:lineRule="auto"/>
              <w:rPr>
                <w:rFonts w:ascii="Times New Roman" w:eastAsia="Calibri" w:hAnsi="Times New Roman" w:cs="Times New Roman"/>
                <w:color w:val="000000" w:themeColor="text1"/>
                <w:sz w:val="20"/>
                <w:szCs w:val="20"/>
              </w:rPr>
            </w:pPr>
          </w:p>
        </w:tc>
        <w:tc>
          <w:tcPr>
            <w:tcW w:w="1702" w:type="dxa"/>
            <w:gridSpan w:val="2"/>
            <w:tcBorders>
              <w:top w:val="single" w:sz="4" w:space="0" w:color="auto"/>
              <w:bottom w:val="single" w:sz="4" w:space="0" w:color="auto"/>
            </w:tcBorders>
          </w:tcPr>
          <w:p w14:paraId="023A78FD" w14:textId="68A388BB" w:rsidR="001F2D3B" w:rsidRPr="008B5D3D" w:rsidRDefault="001F2D3B" w:rsidP="00992E37">
            <w:pPr>
              <w:spacing w:line="360" w:lineRule="auto"/>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Decision-making</w:t>
            </w:r>
          </w:p>
        </w:tc>
      </w:tr>
      <w:tr w:rsidR="00D747C6" w:rsidRPr="008B5D3D" w14:paraId="567E8D86" w14:textId="18403FCE" w:rsidTr="001F2D3B">
        <w:trPr>
          <w:trHeight w:val="249"/>
        </w:trPr>
        <w:tc>
          <w:tcPr>
            <w:tcW w:w="1558" w:type="dxa"/>
            <w:tcBorders>
              <w:bottom w:val="single" w:sz="4" w:space="0" w:color="auto"/>
            </w:tcBorders>
            <w:vAlign w:val="center"/>
          </w:tcPr>
          <w:p w14:paraId="0599B242" w14:textId="77777777" w:rsidR="001F2D3B" w:rsidRPr="008B5D3D" w:rsidRDefault="001F2D3B" w:rsidP="00992E37">
            <w:pPr>
              <w:spacing w:line="360" w:lineRule="auto"/>
              <w:rPr>
                <w:rFonts w:ascii="Times New Roman" w:eastAsia="Calibri" w:hAnsi="Times New Roman" w:cs="Times New Roman"/>
                <w:color w:val="000000" w:themeColor="text1"/>
                <w:sz w:val="20"/>
                <w:szCs w:val="20"/>
              </w:rPr>
            </w:pPr>
          </w:p>
        </w:tc>
        <w:tc>
          <w:tcPr>
            <w:tcW w:w="142" w:type="dxa"/>
            <w:tcBorders>
              <w:top w:val="single" w:sz="4" w:space="0" w:color="auto"/>
              <w:bottom w:val="single" w:sz="4" w:space="0" w:color="auto"/>
            </w:tcBorders>
          </w:tcPr>
          <w:p w14:paraId="74584545" w14:textId="77777777" w:rsidR="001F2D3B" w:rsidRPr="008B5D3D" w:rsidRDefault="001F2D3B" w:rsidP="00992E37">
            <w:pPr>
              <w:spacing w:line="360" w:lineRule="auto"/>
              <w:rPr>
                <w:rFonts w:ascii="Times New Roman" w:eastAsia="Calibri" w:hAnsi="Times New Roman" w:cs="Times New Roman"/>
                <w:color w:val="000000" w:themeColor="text1"/>
                <w:sz w:val="20"/>
                <w:szCs w:val="20"/>
              </w:rPr>
            </w:pPr>
          </w:p>
        </w:tc>
        <w:tc>
          <w:tcPr>
            <w:tcW w:w="851" w:type="dxa"/>
            <w:tcBorders>
              <w:top w:val="single" w:sz="4" w:space="0" w:color="auto"/>
              <w:bottom w:val="single" w:sz="4" w:space="0" w:color="auto"/>
            </w:tcBorders>
            <w:vAlign w:val="center"/>
          </w:tcPr>
          <w:p w14:paraId="79666A37" w14:textId="77777777" w:rsidR="001F2D3B" w:rsidRPr="008B5D3D" w:rsidRDefault="001F2D3B" w:rsidP="00992E37">
            <w:pPr>
              <w:spacing w:line="360" w:lineRule="auto"/>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Model 1</w:t>
            </w:r>
          </w:p>
        </w:tc>
        <w:tc>
          <w:tcPr>
            <w:tcW w:w="851" w:type="dxa"/>
            <w:tcBorders>
              <w:top w:val="single" w:sz="4" w:space="0" w:color="auto"/>
              <w:bottom w:val="single" w:sz="4" w:space="0" w:color="auto"/>
            </w:tcBorders>
            <w:vAlign w:val="center"/>
          </w:tcPr>
          <w:p w14:paraId="6905AD73" w14:textId="77777777" w:rsidR="001F2D3B" w:rsidRPr="008B5D3D" w:rsidRDefault="001F2D3B" w:rsidP="00992E37">
            <w:pPr>
              <w:spacing w:line="360" w:lineRule="auto"/>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Model 2</w:t>
            </w:r>
          </w:p>
        </w:tc>
        <w:tc>
          <w:tcPr>
            <w:tcW w:w="142" w:type="dxa"/>
            <w:tcBorders>
              <w:top w:val="single" w:sz="4" w:space="0" w:color="auto"/>
              <w:bottom w:val="single" w:sz="4" w:space="0" w:color="auto"/>
            </w:tcBorders>
          </w:tcPr>
          <w:p w14:paraId="31EBCBB8" w14:textId="77777777" w:rsidR="001F2D3B" w:rsidRPr="008B5D3D" w:rsidRDefault="001F2D3B" w:rsidP="00992E37">
            <w:pPr>
              <w:spacing w:line="360" w:lineRule="auto"/>
              <w:rPr>
                <w:rFonts w:ascii="Times New Roman" w:eastAsia="Calibri" w:hAnsi="Times New Roman" w:cs="Times New Roman"/>
                <w:color w:val="000000" w:themeColor="text1"/>
                <w:sz w:val="20"/>
                <w:szCs w:val="20"/>
              </w:rPr>
            </w:pPr>
          </w:p>
        </w:tc>
        <w:tc>
          <w:tcPr>
            <w:tcW w:w="850" w:type="dxa"/>
            <w:tcBorders>
              <w:top w:val="single" w:sz="4" w:space="0" w:color="auto"/>
              <w:bottom w:val="single" w:sz="4" w:space="0" w:color="auto"/>
            </w:tcBorders>
            <w:vAlign w:val="center"/>
          </w:tcPr>
          <w:p w14:paraId="3DF31C06" w14:textId="2722C9F8" w:rsidR="001F2D3B" w:rsidRPr="008B5D3D" w:rsidRDefault="001F2D3B" w:rsidP="00992E37">
            <w:pPr>
              <w:spacing w:line="360" w:lineRule="auto"/>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 xml:space="preserve">Model </w:t>
            </w:r>
            <w:r w:rsidR="00D747C6" w:rsidRPr="008B5D3D">
              <w:rPr>
                <w:rFonts w:ascii="Times New Roman" w:eastAsia="Calibri" w:hAnsi="Times New Roman" w:cs="Times New Roman"/>
                <w:color w:val="000000" w:themeColor="text1"/>
                <w:sz w:val="20"/>
                <w:szCs w:val="20"/>
              </w:rPr>
              <w:t>3</w:t>
            </w:r>
          </w:p>
        </w:tc>
        <w:tc>
          <w:tcPr>
            <w:tcW w:w="854" w:type="dxa"/>
            <w:tcBorders>
              <w:top w:val="single" w:sz="4" w:space="0" w:color="auto"/>
              <w:bottom w:val="single" w:sz="4" w:space="0" w:color="auto"/>
            </w:tcBorders>
            <w:vAlign w:val="center"/>
          </w:tcPr>
          <w:p w14:paraId="3286E547" w14:textId="46BF3ECD" w:rsidR="001F2D3B" w:rsidRPr="008B5D3D" w:rsidRDefault="001F2D3B" w:rsidP="00992E37">
            <w:pPr>
              <w:spacing w:line="360" w:lineRule="auto"/>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 xml:space="preserve">Model </w:t>
            </w:r>
            <w:r w:rsidR="00D747C6" w:rsidRPr="008B5D3D">
              <w:rPr>
                <w:rFonts w:ascii="Times New Roman" w:eastAsia="Calibri" w:hAnsi="Times New Roman" w:cs="Times New Roman"/>
                <w:color w:val="000000" w:themeColor="text1"/>
                <w:sz w:val="20"/>
                <w:szCs w:val="20"/>
              </w:rPr>
              <w:t>4</w:t>
            </w:r>
          </w:p>
        </w:tc>
        <w:tc>
          <w:tcPr>
            <w:tcW w:w="139" w:type="dxa"/>
            <w:tcBorders>
              <w:top w:val="single" w:sz="4" w:space="0" w:color="auto"/>
              <w:bottom w:val="single" w:sz="4" w:space="0" w:color="auto"/>
            </w:tcBorders>
          </w:tcPr>
          <w:p w14:paraId="443F1E60" w14:textId="77777777" w:rsidR="001F2D3B" w:rsidRPr="008B5D3D" w:rsidRDefault="001F2D3B" w:rsidP="00992E37">
            <w:pPr>
              <w:spacing w:line="360" w:lineRule="auto"/>
              <w:rPr>
                <w:rFonts w:ascii="Times New Roman" w:eastAsia="Calibri" w:hAnsi="Times New Roman" w:cs="Times New Roman"/>
                <w:color w:val="000000" w:themeColor="text1"/>
                <w:sz w:val="20"/>
                <w:szCs w:val="20"/>
              </w:rPr>
            </w:pPr>
          </w:p>
        </w:tc>
        <w:tc>
          <w:tcPr>
            <w:tcW w:w="850" w:type="dxa"/>
            <w:tcBorders>
              <w:top w:val="single" w:sz="4" w:space="0" w:color="auto"/>
              <w:bottom w:val="single" w:sz="4" w:space="0" w:color="auto"/>
            </w:tcBorders>
          </w:tcPr>
          <w:p w14:paraId="4DE2E9D3" w14:textId="73A2038D" w:rsidR="001F2D3B" w:rsidRPr="008B5D3D" w:rsidRDefault="00D747C6" w:rsidP="00992E37">
            <w:pPr>
              <w:spacing w:line="360" w:lineRule="auto"/>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Model 1</w:t>
            </w:r>
          </w:p>
        </w:tc>
        <w:tc>
          <w:tcPr>
            <w:tcW w:w="851" w:type="dxa"/>
            <w:tcBorders>
              <w:top w:val="single" w:sz="4" w:space="0" w:color="auto"/>
              <w:bottom w:val="single" w:sz="4" w:space="0" w:color="auto"/>
            </w:tcBorders>
          </w:tcPr>
          <w:p w14:paraId="7034BF14" w14:textId="67E15741" w:rsidR="001F2D3B" w:rsidRPr="008B5D3D" w:rsidRDefault="00D747C6" w:rsidP="00992E37">
            <w:pPr>
              <w:spacing w:line="360" w:lineRule="auto"/>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Model 2</w:t>
            </w:r>
          </w:p>
        </w:tc>
        <w:tc>
          <w:tcPr>
            <w:tcW w:w="139" w:type="dxa"/>
            <w:tcBorders>
              <w:top w:val="single" w:sz="4" w:space="0" w:color="auto"/>
              <w:bottom w:val="single" w:sz="4" w:space="0" w:color="auto"/>
            </w:tcBorders>
          </w:tcPr>
          <w:p w14:paraId="0DCA9F58" w14:textId="77777777" w:rsidR="001F2D3B" w:rsidRPr="008B5D3D" w:rsidRDefault="001F2D3B" w:rsidP="00992E37">
            <w:pPr>
              <w:spacing w:line="360" w:lineRule="auto"/>
              <w:rPr>
                <w:rFonts w:ascii="Times New Roman" w:eastAsia="Calibri" w:hAnsi="Times New Roman" w:cs="Times New Roman"/>
                <w:color w:val="000000" w:themeColor="text1"/>
                <w:sz w:val="20"/>
                <w:szCs w:val="20"/>
              </w:rPr>
            </w:pPr>
          </w:p>
        </w:tc>
        <w:tc>
          <w:tcPr>
            <w:tcW w:w="851" w:type="dxa"/>
            <w:tcBorders>
              <w:top w:val="single" w:sz="4" w:space="0" w:color="auto"/>
              <w:bottom w:val="single" w:sz="4" w:space="0" w:color="auto"/>
            </w:tcBorders>
          </w:tcPr>
          <w:p w14:paraId="7A01E7FB" w14:textId="66C69BA7" w:rsidR="001F2D3B" w:rsidRPr="008B5D3D" w:rsidRDefault="00D747C6" w:rsidP="00992E37">
            <w:pPr>
              <w:spacing w:line="360" w:lineRule="auto"/>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Model 3</w:t>
            </w:r>
          </w:p>
        </w:tc>
        <w:tc>
          <w:tcPr>
            <w:tcW w:w="851" w:type="dxa"/>
            <w:tcBorders>
              <w:top w:val="single" w:sz="4" w:space="0" w:color="auto"/>
              <w:bottom w:val="single" w:sz="4" w:space="0" w:color="auto"/>
            </w:tcBorders>
          </w:tcPr>
          <w:p w14:paraId="73DC76A9" w14:textId="700CFBB8" w:rsidR="001F2D3B" w:rsidRPr="008B5D3D" w:rsidRDefault="00D747C6" w:rsidP="00992E37">
            <w:pPr>
              <w:spacing w:line="360" w:lineRule="auto"/>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Model 4</w:t>
            </w:r>
          </w:p>
        </w:tc>
      </w:tr>
      <w:tr w:rsidR="00D747C6" w:rsidRPr="008B5D3D" w14:paraId="7E06E8BE" w14:textId="6BC12468" w:rsidTr="004E7A6D">
        <w:tc>
          <w:tcPr>
            <w:tcW w:w="1558" w:type="dxa"/>
            <w:tcBorders>
              <w:top w:val="single" w:sz="4" w:space="0" w:color="auto"/>
              <w:bottom w:val="single" w:sz="4" w:space="0" w:color="auto"/>
            </w:tcBorders>
          </w:tcPr>
          <w:p w14:paraId="50082A71" w14:textId="77777777" w:rsidR="00D747C6" w:rsidRPr="008B5D3D" w:rsidRDefault="00D747C6" w:rsidP="00D747C6">
            <w:pPr>
              <w:spacing w:line="360" w:lineRule="auto"/>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Variable</w:t>
            </w:r>
          </w:p>
        </w:tc>
        <w:tc>
          <w:tcPr>
            <w:tcW w:w="142" w:type="dxa"/>
            <w:tcBorders>
              <w:top w:val="single" w:sz="4" w:space="0" w:color="auto"/>
              <w:bottom w:val="single" w:sz="4" w:space="0" w:color="auto"/>
            </w:tcBorders>
          </w:tcPr>
          <w:p w14:paraId="645105F1"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Borders>
              <w:top w:val="single" w:sz="4" w:space="0" w:color="auto"/>
              <w:bottom w:val="single" w:sz="4" w:space="0" w:color="auto"/>
            </w:tcBorders>
            <w:vAlign w:val="center"/>
          </w:tcPr>
          <w:p w14:paraId="135DE70A" w14:textId="50456874"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β</w:t>
            </w:r>
          </w:p>
        </w:tc>
        <w:tc>
          <w:tcPr>
            <w:tcW w:w="851" w:type="dxa"/>
            <w:tcBorders>
              <w:top w:val="single" w:sz="4" w:space="0" w:color="auto"/>
              <w:bottom w:val="single" w:sz="4" w:space="0" w:color="auto"/>
            </w:tcBorders>
            <w:vAlign w:val="center"/>
          </w:tcPr>
          <w:p w14:paraId="1475211C" w14:textId="0E4B5721"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β</w:t>
            </w:r>
          </w:p>
        </w:tc>
        <w:tc>
          <w:tcPr>
            <w:tcW w:w="142" w:type="dxa"/>
            <w:tcBorders>
              <w:top w:val="single" w:sz="4" w:space="0" w:color="auto"/>
              <w:bottom w:val="single" w:sz="4" w:space="0" w:color="auto"/>
            </w:tcBorders>
          </w:tcPr>
          <w:p w14:paraId="60FD3A55"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tcBorders>
              <w:top w:val="single" w:sz="4" w:space="0" w:color="auto"/>
              <w:bottom w:val="single" w:sz="4" w:space="0" w:color="auto"/>
            </w:tcBorders>
            <w:vAlign w:val="center"/>
          </w:tcPr>
          <w:p w14:paraId="6DB3AE2F"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β</w:t>
            </w:r>
          </w:p>
        </w:tc>
        <w:tc>
          <w:tcPr>
            <w:tcW w:w="854" w:type="dxa"/>
            <w:tcBorders>
              <w:top w:val="single" w:sz="4" w:space="0" w:color="auto"/>
              <w:bottom w:val="single" w:sz="4" w:space="0" w:color="auto"/>
            </w:tcBorders>
            <w:vAlign w:val="center"/>
          </w:tcPr>
          <w:p w14:paraId="212E4314"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β</w:t>
            </w:r>
          </w:p>
        </w:tc>
        <w:tc>
          <w:tcPr>
            <w:tcW w:w="139" w:type="dxa"/>
            <w:tcBorders>
              <w:top w:val="single" w:sz="4" w:space="0" w:color="auto"/>
              <w:bottom w:val="single" w:sz="4" w:space="0" w:color="auto"/>
            </w:tcBorders>
          </w:tcPr>
          <w:p w14:paraId="0D4DF350"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tcBorders>
              <w:top w:val="single" w:sz="4" w:space="0" w:color="auto"/>
              <w:bottom w:val="single" w:sz="4" w:space="0" w:color="auto"/>
            </w:tcBorders>
            <w:vAlign w:val="center"/>
          </w:tcPr>
          <w:p w14:paraId="17ACE34D" w14:textId="615A50AF"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β</w:t>
            </w:r>
          </w:p>
        </w:tc>
        <w:tc>
          <w:tcPr>
            <w:tcW w:w="851" w:type="dxa"/>
            <w:tcBorders>
              <w:top w:val="single" w:sz="4" w:space="0" w:color="auto"/>
              <w:bottom w:val="single" w:sz="4" w:space="0" w:color="auto"/>
            </w:tcBorders>
            <w:vAlign w:val="center"/>
          </w:tcPr>
          <w:p w14:paraId="56F6D83A" w14:textId="60D64654"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β</w:t>
            </w:r>
          </w:p>
        </w:tc>
        <w:tc>
          <w:tcPr>
            <w:tcW w:w="139" w:type="dxa"/>
            <w:tcBorders>
              <w:top w:val="single" w:sz="4" w:space="0" w:color="auto"/>
              <w:bottom w:val="single" w:sz="4" w:space="0" w:color="auto"/>
            </w:tcBorders>
          </w:tcPr>
          <w:p w14:paraId="5A63160C"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Borders>
              <w:top w:val="single" w:sz="4" w:space="0" w:color="auto"/>
              <w:bottom w:val="single" w:sz="4" w:space="0" w:color="auto"/>
            </w:tcBorders>
            <w:vAlign w:val="center"/>
          </w:tcPr>
          <w:p w14:paraId="09F32571" w14:textId="0BCE608B"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β</w:t>
            </w:r>
          </w:p>
        </w:tc>
        <w:tc>
          <w:tcPr>
            <w:tcW w:w="851" w:type="dxa"/>
            <w:tcBorders>
              <w:top w:val="single" w:sz="4" w:space="0" w:color="auto"/>
              <w:bottom w:val="single" w:sz="4" w:space="0" w:color="auto"/>
            </w:tcBorders>
            <w:vAlign w:val="center"/>
          </w:tcPr>
          <w:p w14:paraId="6B9EA316" w14:textId="075A6594"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β</w:t>
            </w:r>
          </w:p>
        </w:tc>
      </w:tr>
      <w:tr w:rsidR="00D747C6" w:rsidRPr="008B5D3D" w14:paraId="0A0CBF35" w14:textId="3FE38631" w:rsidTr="001F2D3B">
        <w:tc>
          <w:tcPr>
            <w:tcW w:w="1558" w:type="dxa"/>
            <w:tcBorders>
              <w:top w:val="single" w:sz="4" w:space="0" w:color="auto"/>
            </w:tcBorders>
          </w:tcPr>
          <w:p w14:paraId="6A1BABCB" w14:textId="77777777" w:rsidR="001F2D3B" w:rsidRPr="008B5D3D" w:rsidRDefault="001F2D3B" w:rsidP="00992E37">
            <w:pPr>
              <w:spacing w:line="360" w:lineRule="auto"/>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Level 1</w:t>
            </w:r>
          </w:p>
        </w:tc>
        <w:tc>
          <w:tcPr>
            <w:tcW w:w="142" w:type="dxa"/>
            <w:tcBorders>
              <w:top w:val="single" w:sz="4" w:space="0" w:color="auto"/>
            </w:tcBorders>
          </w:tcPr>
          <w:p w14:paraId="429A84CE" w14:textId="77777777" w:rsidR="001F2D3B" w:rsidRPr="008B5D3D" w:rsidRDefault="001F2D3B" w:rsidP="00992E37">
            <w:pPr>
              <w:spacing w:line="360" w:lineRule="auto"/>
              <w:jc w:val="center"/>
              <w:rPr>
                <w:rFonts w:ascii="Times New Roman" w:eastAsia="Calibri" w:hAnsi="Times New Roman" w:cs="Times New Roman"/>
                <w:color w:val="000000" w:themeColor="text1"/>
                <w:sz w:val="20"/>
                <w:szCs w:val="20"/>
              </w:rPr>
            </w:pPr>
          </w:p>
        </w:tc>
        <w:tc>
          <w:tcPr>
            <w:tcW w:w="851" w:type="dxa"/>
            <w:tcBorders>
              <w:top w:val="single" w:sz="4" w:space="0" w:color="auto"/>
            </w:tcBorders>
            <w:vAlign w:val="center"/>
          </w:tcPr>
          <w:p w14:paraId="3CE5A88E" w14:textId="77777777" w:rsidR="001F2D3B" w:rsidRPr="008B5D3D" w:rsidRDefault="001F2D3B" w:rsidP="00992E37">
            <w:pPr>
              <w:spacing w:line="360" w:lineRule="auto"/>
              <w:jc w:val="center"/>
              <w:rPr>
                <w:rFonts w:ascii="Times New Roman" w:eastAsia="Calibri" w:hAnsi="Times New Roman" w:cs="Times New Roman"/>
                <w:color w:val="000000" w:themeColor="text1"/>
                <w:sz w:val="20"/>
                <w:szCs w:val="20"/>
              </w:rPr>
            </w:pPr>
          </w:p>
        </w:tc>
        <w:tc>
          <w:tcPr>
            <w:tcW w:w="851" w:type="dxa"/>
            <w:tcBorders>
              <w:top w:val="single" w:sz="4" w:space="0" w:color="auto"/>
            </w:tcBorders>
            <w:vAlign w:val="center"/>
          </w:tcPr>
          <w:p w14:paraId="518021A2" w14:textId="77777777" w:rsidR="001F2D3B" w:rsidRPr="008B5D3D" w:rsidRDefault="001F2D3B" w:rsidP="00992E37">
            <w:pPr>
              <w:spacing w:line="360" w:lineRule="auto"/>
              <w:jc w:val="center"/>
              <w:rPr>
                <w:rFonts w:ascii="Times New Roman" w:eastAsia="Calibri" w:hAnsi="Times New Roman" w:cs="Times New Roman"/>
                <w:color w:val="000000" w:themeColor="text1"/>
                <w:sz w:val="20"/>
                <w:szCs w:val="20"/>
              </w:rPr>
            </w:pPr>
          </w:p>
        </w:tc>
        <w:tc>
          <w:tcPr>
            <w:tcW w:w="142" w:type="dxa"/>
            <w:tcBorders>
              <w:top w:val="single" w:sz="4" w:space="0" w:color="auto"/>
            </w:tcBorders>
          </w:tcPr>
          <w:p w14:paraId="77E19DA3" w14:textId="77777777" w:rsidR="001F2D3B" w:rsidRPr="008B5D3D" w:rsidRDefault="001F2D3B" w:rsidP="00992E37">
            <w:pPr>
              <w:spacing w:line="360" w:lineRule="auto"/>
              <w:jc w:val="center"/>
              <w:rPr>
                <w:rFonts w:ascii="Times New Roman" w:eastAsia="Calibri" w:hAnsi="Times New Roman" w:cs="Times New Roman"/>
                <w:color w:val="000000" w:themeColor="text1"/>
                <w:sz w:val="20"/>
                <w:szCs w:val="20"/>
              </w:rPr>
            </w:pPr>
          </w:p>
        </w:tc>
        <w:tc>
          <w:tcPr>
            <w:tcW w:w="850" w:type="dxa"/>
            <w:tcBorders>
              <w:top w:val="single" w:sz="4" w:space="0" w:color="auto"/>
            </w:tcBorders>
          </w:tcPr>
          <w:p w14:paraId="25697D50" w14:textId="77777777" w:rsidR="001F2D3B" w:rsidRPr="008B5D3D" w:rsidRDefault="001F2D3B" w:rsidP="00992E37">
            <w:pPr>
              <w:spacing w:line="360" w:lineRule="auto"/>
              <w:jc w:val="center"/>
              <w:rPr>
                <w:rFonts w:ascii="Times New Roman" w:eastAsia="Calibri" w:hAnsi="Times New Roman" w:cs="Times New Roman"/>
                <w:color w:val="000000" w:themeColor="text1"/>
                <w:sz w:val="20"/>
                <w:szCs w:val="20"/>
              </w:rPr>
            </w:pPr>
          </w:p>
        </w:tc>
        <w:tc>
          <w:tcPr>
            <w:tcW w:w="854" w:type="dxa"/>
            <w:tcBorders>
              <w:top w:val="single" w:sz="4" w:space="0" w:color="auto"/>
            </w:tcBorders>
          </w:tcPr>
          <w:p w14:paraId="5AF92CB8" w14:textId="77777777" w:rsidR="001F2D3B" w:rsidRPr="008B5D3D" w:rsidRDefault="001F2D3B" w:rsidP="00992E37">
            <w:pPr>
              <w:spacing w:line="360" w:lineRule="auto"/>
              <w:jc w:val="center"/>
              <w:rPr>
                <w:rFonts w:ascii="Times New Roman" w:eastAsia="Calibri" w:hAnsi="Times New Roman" w:cs="Times New Roman"/>
                <w:color w:val="000000" w:themeColor="text1"/>
                <w:sz w:val="20"/>
                <w:szCs w:val="20"/>
              </w:rPr>
            </w:pPr>
          </w:p>
        </w:tc>
        <w:tc>
          <w:tcPr>
            <w:tcW w:w="139" w:type="dxa"/>
            <w:tcBorders>
              <w:top w:val="single" w:sz="4" w:space="0" w:color="auto"/>
            </w:tcBorders>
          </w:tcPr>
          <w:p w14:paraId="6BF91697" w14:textId="77777777" w:rsidR="001F2D3B" w:rsidRPr="008B5D3D" w:rsidRDefault="001F2D3B" w:rsidP="00992E37">
            <w:pPr>
              <w:spacing w:line="360" w:lineRule="auto"/>
              <w:jc w:val="center"/>
              <w:rPr>
                <w:rFonts w:ascii="Times New Roman" w:eastAsia="Calibri" w:hAnsi="Times New Roman" w:cs="Times New Roman"/>
                <w:color w:val="000000" w:themeColor="text1"/>
                <w:sz w:val="20"/>
                <w:szCs w:val="20"/>
              </w:rPr>
            </w:pPr>
          </w:p>
        </w:tc>
        <w:tc>
          <w:tcPr>
            <w:tcW w:w="850" w:type="dxa"/>
            <w:tcBorders>
              <w:top w:val="single" w:sz="4" w:space="0" w:color="auto"/>
            </w:tcBorders>
          </w:tcPr>
          <w:p w14:paraId="273AA451" w14:textId="027C0C86" w:rsidR="001F2D3B" w:rsidRPr="008B5D3D" w:rsidRDefault="001F2D3B" w:rsidP="00992E37">
            <w:pPr>
              <w:spacing w:line="360" w:lineRule="auto"/>
              <w:jc w:val="center"/>
              <w:rPr>
                <w:rFonts w:ascii="Times New Roman" w:eastAsia="Calibri" w:hAnsi="Times New Roman" w:cs="Times New Roman"/>
                <w:color w:val="000000" w:themeColor="text1"/>
                <w:sz w:val="20"/>
                <w:szCs w:val="20"/>
              </w:rPr>
            </w:pPr>
          </w:p>
        </w:tc>
        <w:tc>
          <w:tcPr>
            <w:tcW w:w="851" w:type="dxa"/>
            <w:tcBorders>
              <w:top w:val="single" w:sz="4" w:space="0" w:color="auto"/>
            </w:tcBorders>
          </w:tcPr>
          <w:p w14:paraId="507BE530" w14:textId="77777777" w:rsidR="001F2D3B" w:rsidRPr="008B5D3D" w:rsidRDefault="001F2D3B" w:rsidP="00992E37">
            <w:pPr>
              <w:spacing w:line="360" w:lineRule="auto"/>
              <w:jc w:val="center"/>
              <w:rPr>
                <w:rFonts w:ascii="Times New Roman" w:eastAsia="Calibri" w:hAnsi="Times New Roman" w:cs="Times New Roman"/>
                <w:color w:val="000000" w:themeColor="text1"/>
                <w:sz w:val="20"/>
                <w:szCs w:val="20"/>
              </w:rPr>
            </w:pPr>
          </w:p>
        </w:tc>
        <w:tc>
          <w:tcPr>
            <w:tcW w:w="139" w:type="dxa"/>
            <w:tcBorders>
              <w:top w:val="single" w:sz="4" w:space="0" w:color="auto"/>
            </w:tcBorders>
          </w:tcPr>
          <w:p w14:paraId="2645BC7E" w14:textId="77777777" w:rsidR="001F2D3B" w:rsidRPr="008B5D3D" w:rsidRDefault="001F2D3B" w:rsidP="00992E37">
            <w:pPr>
              <w:spacing w:line="360" w:lineRule="auto"/>
              <w:jc w:val="center"/>
              <w:rPr>
                <w:rFonts w:ascii="Times New Roman" w:eastAsia="Calibri" w:hAnsi="Times New Roman" w:cs="Times New Roman"/>
                <w:color w:val="000000" w:themeColor="text1"/>
                <w:sz w:val="20"/>
                <w:szCs w:val="20"/>
              </w:rPr>
            </w:pPr>
          </w:p>
        </w:tc>
        <w:tc>
          <w:tcPr>
            <w:tcW w:w="851" w:type="dxa"/>
            <w:tcBorders>
              <w:top w:val="single" w:sz="4" w:space="0" w:color="auto"/>
            </w:tcBorders>
          </w:tcPr>
          <w:p w14:paraId="4969055C" w14:textId="2651AC25" w:rsidR="001F2D3B" w:rsidRPr="008B5D3D" w:rsidRDefault="001F2D3B" w:rsidP="00992E37">
            <w:pPr>
              <w:spacing w:line="360" w:lineRule="auto"/>
              <w:jc w:val="center"/>
              <w:rPr>
                <w:rFonts w:ascii="Times New Roman" w:eastAsia="Calibri" w:hAnsi="Times New Roman" w:cs="Times New Roman"/>
                <w:color w:val="000000" w:themeColor="text1"/>
                <w:sz w:val="20"/>
                <w:szCs w:val="20"/>
              </w:rPr>
            </w:pPr>
          </w:p>
        </w:tc>
        <w:tc>
          <w:tcPr>
            <w:tcW w:w="851" w:type="dxa"/>
            <w:tcBorders>
              <w:top w:val="single" w:sz="4" w:space="0" w:color="auto"/>
            </w:tcBorders>
          </w:tcPr>
          <w:p w14:paraId="169FE1BE" w14:textId="77777777" w:rsidR="001F2D3B" w:rsidRPr="008B5D3D" w:rsidRDefault="001F2D3B" w:rsidP="00992E37">
            <w:pPr>
              <w:spacing w:line="360" w:lineRule="auto"/>
              <w:jc w:val="center"/>
              <w:rPr>
                <w:rFonts w:ascii="Times New Roman" w:eastAsia="Calibri" w:hAnsi="Times New Roman" w:cs="Times New Roman"/>
                <w:color w:val="000000" w:themeColor="text1"/>
                <w:sz w:val="20"/>
                <w:szCs w:val="20"/>
              </w:rPr>
            </w:pPr>
          </w:p>
        </w:tc>
      </w:tr>
      <w:tr w:rsidR="00D747C6" w:rsidRPr="008B5D3D" w14:paraId="3CC3BBF4" w14:textId="0EA3E4A2" w:rsidTr="0002699C">
        <w:tc>
          <w:tcPr>
            <w:tcW w:w="1558" w:type="dxa"/>
          </w:tcPr>
          <w:p w14:paraId="26100CD4" w14:textId="77777777" w:rsidR="00D747C6" w:rsidRPr="008B5D3D" w:rsidRDefault="00D747C6" w:rsidP="00D747C6">
            <w:pPr>
              <w:spacing w:line="360" w:lineRule="auto"/>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Semester</w:t>
            </w:r>
          </w:p>
        </w:tc>
        <w:tc>
          <w:tcPr>
            <w:tcW w:w="142" w:type="dxa"/>
          </w:tcPr>
          <w:p w14:paraId="50C8D9D0"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vAlign w:val="center"/>
          </w:tcPr>
          <w:p w14:paraId="4458CE43" w14:textId="26C53E5D"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.01</w:t>
            </w:r>
          </w:p>
        </w:tc>
        <w:tc>
          <w:tcPr>
            <w:tcW w:w="851" w:type="dxa"/>
            <w:vAlign w:val="center"/>
          </w:tcPr>
          <w:p w14:paraId="1DEDC80B" w14:textId="41B996AA"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.02</w:t>
            </w:r>
          </w:p>
        </w:tc>
        <w:tc>
          <w:tcPr>
            <w:tcW w:w="142" w:type="dxa"/>
          </w:tcPr>
          <w:p w14:paraId="2355C403"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tcPr>
          <w:p w14:paraId="2C4D7385"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.00</w:t>
            </w:r>
          </w:p>
        </w:tc>
        <w:tc>
          <w:tcPr>
            <w:tcW w:w="854" w:type="dxa"/>
          </w:tcPr>
          <w:p w14:paraId="32557349" w14:textId="6CD2EFB3"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.00</w:t>
            </w:r>
          </w:p>
        </w:tc>
        <w:tc>
          <w:tcPr>
            <w:tcW w:w="139" w:type="dxa"/>
          </w:tcPr>
          <w:p w14:paraId="5632B112"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tcPr>
          <w:p w14:paraId="19F4F09D" w14:textId="2E290D05"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.0</w:t>
            </w:r>
            <w:r w:rsidR="00526C13" w:rsidRPr="008B5D3D">
              <w:rPr>
                <w:rFonts w:ascii="Times New Roman" w:eastAsia="Calibri" w:hAnsi="Times New Roman" w:cs="Times New Roman"/>
                <w:color w:val="000000" w:themeColor="text1"/>
                <w:sz w:val="20"/>
                <w:szCs w:val="20"/>
              </w:rPr>
              <w:t>5</w:t>
            </w:r>
          </w:p>
        </w:tc>
        <w:tc>
          <w:tcPr>
            <w:tcW w:w="851" w:type="dxa"/>
            <w:vAlign w:val="center"/>
          </w:tcPr>
          <w:p w14:paraId="71504AD5" w14:textId="23E76C34"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.08</w:t>
            </w:r>
          </w:p>
        </w:tc>
        <w:tc>
          <w:tcPr>
            <w:tcW w:w="139" w:type="dxa"/>
          </w:tcPr>
          <w:p w14:paraId="75AF7E16"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Pr>
          <w:p w14:paraId="4F7ADBBE" w14:textId="6A8ABFE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.00</w:t>
            </w:r>
          </w:p>
        </w:tc>
        <w:tc>
          <w:tcPr>
            <w:tcW w:w="851" w:type="dxa"/>
          </w:tcPr>
          <w:p w14:paraId="4086CD94" w14:textId="164EF3E8" w:rsidR="00D747C6" w:rsidRPr="008B5D3D" w:rsidRDefault="00515D65"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r w:rsidR="00D747C6" w:rsidRPr="008B5D3D">
              <w:rPr>
                <w:rFonts w:ascii="Times New Roman" w:eastAsia="Calibri" w:hAnsi="Times New Roman" w:cs="Times New Roman"/>
                <w:color w:val="000000" w:themeColor="text1"/>
                <w:sz w:val="20"/>
                <w:szCs w:val="20"/>
              </w:rPr>
              <w:t>.01</w:t>
            </w:r>
          </w:p>
        </w:tc>
      </w:tr>
      <w:tr w:rsidR="00D747C6" w:rsidRPr="008B5D3D" w14:paraId="55029B3B" w14:textId="0E897F7C" w:rsidTr="008E6ED8">
        <w:tc>
          <w:tcPr>
            <w:tcW w:w="1558" w:type="dxa"/>
          </w:tcPr>
          <w:p w14:paraId="3C0E5117" w14:textId="77777777" w:rsidR="00D747C6" w:rsidRPr="008B5D3D" w:rsidRDefault="00D747C6" w:rsidP="00D747C6">
            <w:pPr>
              <w:spacing w:line="360" w:lineRule="auto"/>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Average grade</w:t>
            </w:r>
          </w:p>
        </w:tc>
        <w:tc>
          <w:tcPr>
            <w:tcW w:w="142" w:type="dxa"/>
          </w:tcPr>
          <w:p w14:paraId="0C49A3D8"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vAlign w:val="center"/>
          </w:tcPr>
          <w:p w14:paraId="001F49B3" w14:textId="0350C6F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−.52***</w:t>
            </w:r>
          </w:p>
        </w:tc>
        <w:tc>
          <w:tcPr>
            <w:tcW w:w="851" w:type="dxa"/>
            <w:vAlign w:val="center"/>
          </w:tcPr>
          <w:p w14:paraId="4B5AFC4B" w14:textId="325DEFD0"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−.52***</w:t>
            </w:r>
          </w:p>
        </w:tc>
        <w:tc>
          <w:tcPr>
            <w:tcW w:w="142" w:type="dxa"/>
          </w:tcPr>
          <w:p w14:paraId="5BE88B47"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shd w:val="clear" w:color="auto" w:fill="auto"/>
          </w:tcPr>
          <w:p w14:paraId="0333FCDC" w14:textId="07EE30B9" w:rsidR="00D747C6" w:rsidRPr="008B5D3D" w:rsidRDefault="0002699C"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r w:rsidR="00D747C6" w:rsidRPr="008B5D3D">
              <w:rPr>
                <w:rFonts w:ascii="Times New Roman" w:eastAsia="Calibri" w:hAnsi="Times New Roman" w:cs="Times New Roman"/>
                <w:color w:val="000000" w:themeColor="text1"/>
                <w:sz w:val="20"/>
                <w:szCs w:val="20"/>
              </w:rPr>
              <w:t>.54***</w:t>
            </w:r>
          </w:p>
        </w:tc>
        <w:tc>
          <w:tcPr>
            <w:tcW w:w="854" w:type="dxa"/>
            <w:shd w:val="clear" w:color="auto" w:fill="auto"/>
          </w:tcPr>
          <w:p w14:paraId="7C784422" w14:textId="399BA231"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-.56***</w:t>
            </w:r>
          </w:p>
        </w:tc>
        <w:tc>
          <w:tcPr>
            <w:tcW w:w="139" w:type="dxa"/>
          </w:tcPr>
          <w:p w14:paraId="6BFFA1FF"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tcPr>
          <w:p w14:paraId="21D2ADD2" w14:textId="0C8078F4" w:rsidR="00D747C6" w:rsidRPr="008B5D3D" w:rsidRDefault="0002699C"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r w:rsidR="00D747C6" w:rsidRPr="008B5D3D">
              <w:rPr>
                <w:rFonts w:ascii="Times New Roman" w:eastAsia="Calibri" w:hAnsi="Times New Roman" w:cs="Times New Roman"/>
                <w:color w:val="000000" w:themeColor="text1"/>
                <w:sz w:val="20"/>
                <w:szCs w:val="20"/>
              </w:rPr>
              <w:t>.</w:t>
            </w:r>
            <w:r w:rsidR="00526C13" w:rsidRPr="008B5D3D">
              <w:rPr>
                <w:rFonts w:ascii="Times New Roman" w:eastAsia="Calibri" w:hAnsi="Times New Roman" w:cs="Times New Roman"/>
                <w:color w:val="000000" w:themeColor="text1"/>
                <w:sz w:val="20"/>
                <w:szCs w:val="20"/>
              </w:rPr>
              <w:t>43</w:t>
            </w:r>
            <w:r w:rsidR="00D747C6" w:rsidRPr="008B5D3D">
              <w:rPr>
                <w:rFonts w:ascii="Times New Roman" w:eastAsia="Calibri" w:hAnsi="Times New Roman" w:cs="Times New Roman"/>
                <w:color w:val="000000" w:themeColor="text1"/>
                <w:sz w:val="20"/>
                <w:szCs w:val="20"/>
              </w:rPr>
              <w:t>***</w:t>
            </w:r>
          </w:p>
        </w:tc>
        <w:tc>
          <w:tcPr>
            <w:tcW w:w="851" w:type="dxa"/>
            <w:vAlign w:val="center"/>
          </w:tcPr>
          <w:p w14:paraId="1559B479" w14:textId="002EC95B"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−.43***</w:t>
            </w:r>
          </w:p>
        </w:tc>
        <w:tc>
          <w:tcPr>
            <w:tcW w:w="139" w:type="dxa"/>
          </w:tcPr>
          <w:p w14:paraId="53882060"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Pr>
          <w:p w14:paraId="1E0E2F9A" w14:textId="43AC9DFC" w:rsidR="00D747C6" w:rsidRPr="008B5D3D" w:rsidRDefault="00515D65"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r w:rsidR="00D747C6" w:rsidRPr="008B5D3D">
              <w:rPr>
                <w:rFonts w:ascii="Times New Roman" w:eastAsia="Calibri" w:hAnsi="Times New Roman" w:cs="Times New Roman"/>
                <w:color w:val="000000" w:themeColor="text1"/>
                <w:sz w:val="20"/>
                <w:szCs w:val="20"/>
              </w:rPr>
              <w:t>.29***</w:t>
            </w:r>
          </w:p>
        </w:tc>
        <w:tc>
          <w:tcPr>
            <w:tcW w:w="851" w:type="dxa"/>
          </w:tcPr>
          <w:p w14:paraId="4BEC6DEB" w14:textId="337C89D0" w:rsidR="00D747C6" w:rsidRPr="008B5D3D" w:rsidRDefault="00515D65"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r w:rsidR="00D747C6" w:rsidRPr="008B5D3D">
              <w:rPr>
                <w:rFonts w:ascii="Times New Roman" w:eastAsia="Calibri" w:hAnsi="Times New Roman" w:cs="Times New Roman"/>
                <w:color w:val="000000" w:themeColor="text1"/>
                <w:sz w:val="20"/>
                <w:szCs w:val="20"/>
              </w:rPr>
              <w:t>.30***</w:t>
            </w:r>
          </w:p>
        </w:tc>
      </w:tr>
      <w:tr w:rsidR="00D747C6" w:rsidRPr="008B5D3D" w14:paraId="49FF8DBF" w14:textId="4841C137" w:rsidTr="008E6ED8">
        <w:tc>
          <w:tcPr>
            <w:tcW w:w="1558" w:type="dxa"/>
          </w:tcPr>
          <w:p w14:paraId="6009FE06" w14:textId="77777777" w:rsidR="00D747C6" w:rsidRPr="008B5D3D" w:rsidRDefault="00D747C6" w:rsidP="00D747C6">
            <w:pPr>
              <w:spacing w:line="360" w:lineRule="auto"/>
              <w:rPr>
                <w:rFonts w:ascii="Times New Roman" w:eastAsia="Calibri" w:hAnsi="Times New Roman" w:cs="Times New Roman"/>
                <w:i/>
                <w:color w:val="000000" w:themeColor="text1"/>
                <w:sz w:val="20"/>
                <w:szCs w:val="20"/>
              </w:rPr>
            </w:pPr>
            <w:r w:rsidRPr="008B5D3D">
              <w:rPr>
                <w:rFonts w:ascii="Times New Roman" w:eastAsia="Calibri" w:hAnsi="Times New Roman" w:cs="Times New Roman"/>
                <w:i/>
                <w:color w:val="000000" w:themeColor="text1"/>
                <w:sz w:val="20"/>
                <w:szCs w:val="20"/>
              </w:rPr>
              <w:t>Pedagogical experience</w:t>
            </w:r>
          </w:p>
        </w:tc>
        <w:tc>
          <w:tcPr>
            <w:tcW w:w="142" w:type="dxa"/>
          </w:tcPr>
          <w:p w14:paraId="7A6312FA"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vAlign w:val="center"/>
          </w:tcPr>
          <w:p w14:paraId="45DC091D"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vAlign w:val="center"/>
          </w:tcPr>
          <w:p w14:paraId="255686F6"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142" w:type="dxa"/>
          </w:tcPr>
          <w:p w14:paraId="3041BAA7"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shd w:val="clear" w:color="auto" w:fill="auto"/>
          </w:tcPr>
          <w:p w14:paraId="64A260D2"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4" w:type="dxa"/>
            <w:shd w:val="clear" w:color="auto" w:fill="auto"/>
          </w:tcPr>
          <w:p w14:paraId="4469556B"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139" w:type="dxa"/>
          </w:tcPr>
          <w:p w14:paraId="3A895A6C"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tcPr>
          <w:p w14:paraId="35053601" w14:textId="48F6AE4B"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vAlign w:val="center"/>
          </w:tcPr>
          <w:p w14:paraId="5585A35C"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139" w:type="dxa"/>
          </w:tcPr>
          <w:p w14:paraId="77926653"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Pr>
          <w:p w14:paraId="6CF46AF1" w14:textId="284EF179"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Pr>
          <w:p w14:paraId="1D9E2397"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r>
      <w:tr w:rsidR="00D747C6" w:rsidRPr="008B5D3D" w14:paraId="31CE4BB1" w14:textId="56C80BB4" w:rsidTr="008E6ED8">
        <w:tc>
          <w:tcPr>
            <w:tcW w:w="1558" w:type="dxa"/>
          </w:tcPr>
          <w:p w14:paraId="6BEDC16F" w14:textId="177CE394" w:rsidR="00D747C6" w:rsidRPr="008B5D3D" w:rsidRDefault="00D747C6" w:rsidP="00300234">
            <w:pPr>
              <w:tabs>
                <w:tab w:val="left" w:pos="1440"/>
              </w:tabs>
              <w:spacing w:line="360" w:lineRule="auto"/>
              <w:ind w:firstLine="230"/>
              <w:rPr>
                <w:rFonts w:ascii="Times New Roman" w:eastAsia="Calibri" w:hAnsi="Times New Roman" w:cs="Times New Roman"/>
                <w:i/>
                <w:color w:val="000000" w:themeColor="text1"/>
                <w:sz w:val="20"/>
                <w:szCs w:val="20"/>
              </w:rPr>
            </w:pPr>
            <w:r w:rsidRPr="008B5D3D">
              <w:rPr>
                <w:rFonts w:ascii="Times New Roman" w:eastAsia="Calibri" w:hAnsi="Times New Roman" w:cs="Times New Roman"/>
                <w:color w:val="000000" w:themeColor="text1"/>
                <w:sz w:val="20"/>
                <w:szCs w:val="20"/>
              </w:rPr>
              <w:t>Nurturing</w:t>
            </w:r>
            <w:r w:rsidR="00300234" w:rsidRPr="008B5D3D">
              <w:rPr>
                <w:rFonts w:ascii="Times New Roman" w:eastAsia="Calibri" w:hAnsi="Times New Roman" w:cs="Times New Roman"/>
                <w:color w:val="000000" w:themeColor="text1"/>
                <w:sz w:val="20"/>
                <w:szCs w:val="20"/>
              </w:rPr>
              <w:tab/>
            </w:r>
          </w:p>
        </w:tc>
        <w:tc>
          <w:tcPr>
            <w:tcW w:w="142" w:type="dxa"/>
          </w:tcPr>
          <w:p w14:paraId="1B22B27E"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vAlign w:val="center"/>
          </w:tcPr>
          <w:p w14:paraId="1D26464B"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-.03</w:t>
            </w:r>
          </w:p>
        </w:tc>
        <w:tc>
          <w:tcPr>
            <w:tcW w:w="851" w:type="dxa"/>
            <w:vAlign w:val="center"/>
          </w:tcPr>
          <w:p w14:paraId="60637FC3" w14:textId="347F8D78"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-.03</w:t>
            </w:r>
          </w:p>
        </w:tc>
        <w:tc>
          <w:tcPr>
            <w:tcW w:w="142" w:type="dxa"/>
          </w:tcPr>
          <w:p w14:paraId="470FC6A2"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shd w:val="clear" w:color="auto" w:fill="auto"/>
          </w:tcPr>
          <w:p w14:paraId="43441476" w14:textId="5A49AEA7" w:rsidR="00D747C6" w:rsidRPr="008B5D3D" w:rsidRDefault="0002699C"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r w:rsidR="00D747C6" w:rsidRPr="008B5D3D">
              <w:rPr>
                <w:rFonts w:ascii="Times New Roman" w:eastAsia="Calibri" w:hAnsi="Times New Roman" w:cs="Times New Roman"/>
                <w:color w:val="000000" w:themeColor="text1"/>
                <w:sz w:val="20"/>
                <w:szCs w:val="20"/>
              </w:rPr>
              <w:t>.11</w:t>
            </w:r>
          </w:p>
        </w:tc>
        <w:tc>
          <w:tcPr>
            <w:tcW w:w="854" w:type="dxa"/>
            <w:shd w:val="clear" w:color="auto" w:fill="auto"/>
          </w:tcPr>
          <w:p w14:paraId="25D1C404" w14:textId="6965F23A"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-.11</w:t>
            </w:r>
          </w:p>
        </w:tc>
        <w:tc>
          <w:tcPr>
            <w:tcW w:w="139" w:type="dxa"/>
          </w:tcPr>
          <w:p w14:paraId="47EAF1AF"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tcPr>
          <w:p w14:paraId="1EA97AC0" w14:textId="7F8205AD" w:rsidR="00D747C6" w:rsidRPr="008B5D3D" w:rsidRDefault="0002699C"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r w:rsidR="00D747C6" w:rsidRPr="008B5D3D">
              <w:rPr>
                <w:rFonts w:ascii="Times New Roman" w:eastAsia="Calibri" w:hAnsi="Times New Roman" w:cs="Times New Roman"/>
                <w:color w:val="000000" w:themeColor="text1"/>
                <w:sz w:val="20"/>
                <w:szCs w:val="20"/>
              </w:rPr>
              <w:t>.03</w:t>
            </w:r>
          </w:p>
        </w:tc>
        <w:tc>
          <w:tcPr>
            <w:tcW w:w="851" w:type="dxa"/>
            <w:vAlign w:val="center"/>
          </w:tcPr>
          <w:p w14:paraId="586A3DC6" w14:textId="52933DD9" w:rsidR="00D747C6" w:rsidRPr="008B5D3D" w:rsidRDefault="00515D65"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r w:rsidR="00D747C6" w:rsidRPr="008B5D3D">
              <w:rPr>
                <w:rFonts w:ascii="Times New Roman" w:eastAsia="Calibri" w:hAnsi="Times New Roman" w:cs="Times New Roman"/>
                <w:color w:val="000000" w:themeColor="text1"/>
                <w:sz w:val="20"/>
                <w:szCs w:val="20"/>
              </w:rPr>
              <w:t>.02</w:t>
            </w:r>
          </w:p>
        </w:tc>
        <w:tc>
          <w:tcPr>
            <w:tcW w:w="139" w:type="dxa"/>
          </w:tcPr>
          <w:p w14:paraId="4C8E4B7D"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Pr>
          <w:p w14:paraId="594AAE83" w14:textId="2130ED41" w:rsidR="00D747C6" w:rsidRPr="008B5D3D" w:rsidRDefault="00515D65"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r w:rsidR="00D747C6" w:rsidRPr="008B5D3D">
              <w:rPr>
                <w:rFonts w:ascii="Times New Roman" w:eastAsia="Calibri" w:hAnsi="Times New Roman" w:cs="Times New Roman"/>
                <w:color w:val="000000" w:themeColor="text1"/>
                <w:sz w:val="20"/>
                <w:szCs w:val="20"/>
              </w:rPr>
              <w:t>.07</w:t>
            </w:r>
          </w:p>
        </w:tc>
        <w:tc>
          <w:tcPr>
            <w:tcW w:w="851" w:type="dxa"/>
          </w:tcPr>
          <w:p w14:paraId="5375ECE7" w14:textId="4BA7C044" w:rsidR="00D747C6" w:rsidRPr="008B5D3D" w:rsidRDefault="00515D65"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r w:rsidR="00D747C6" w:rsidRPr="008B5D3D">
              <w:rPr>
                <w:rFonts w:ascii="Times New Roman" w:eastAsia="Calibri" w:hAnsi="Times New Roman" w:cs="Times New Roman"/>
                <w:color w:val="000000" w:themeColor="text1"/>
                <w:sz w:val="20"/>
                <w:szCs w:val="20"/>
              </w:rPr>
              <w:t>.07</w:t>
            </w:r>
          </w:p>
        </w:tc>
      </w:tr>
      <w:tr w:rsidR="00D747C6" w:rsidRPr="008B5D3D" w14:paraId="52227582" w14:textId="6E0E4510" w:rsidTr="008E6ED8">
        <w:tc>
          <w:tcPr>
            <w:tcW w:w="1558" w:type="dxa"/>
          </w:tcPr>
          <w:p w14:paraId="523A8A89" w14:textId="77777777" w:rsidR="00D747C6" w:rsidRPr="008B5D3D" w:rsidRDefault="00D747C6" w:rsidP="00D747C6">
            <w:pPr>
              <w:spacing w:line="360" w:lineRule="auto"/>
              <w:ind w:firstLine="230"/>
              <w:rPr>
                <w:rFonts w:ascii="Times New Roman" w:eastAsia="Calibri" w:hAnsi="Times New Roman" w:cs="Times New Roman"/>
                <w:i/>
                <w:color w:val="000000" w:themeColor="text1"/>
                <w:sz w:val="20"/>
                <w:szCs w:val="20"/>
              </w:rPr>
            </w:pPr>
            <w:r w:rsidRPr="008B5D3D">
              <w:rPr>
                <w:rFonts w:ascii="Times New Roman" w:eastAsia="Calibri" w:hAnsi="Times New Roman" w:cs="Times New Roman"/>
                <w:color w:val="000000" w:themeColor="text1"/>
                <w:sz w:val="20"/>
                <w:szCs w:val="20"/>
              </w:rPr>
              <w:t>Teaching</w:t>
            </w:r>
          </w:p>
        </w:tc>
        <w:tc>
          <w:tcPr>
            <w:tcW w:w="142" w:type="dxa"/>
          </w:tcPr>
          <w:p w14:paraId="2AE17D51"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vAlign w:val="center"/>
          </w:tcPr>
          <w:p w14:paraId="27915435"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.00</w:t>
            </w:r>
          </w:p>
        </w:tc>
        <w:tc>
          <w:tcPr>
            <w:tcW w:w="851" w:type="dxa"/>
            <w:vAlign w:val="center"/>
          </w:tcPr>
          <w:p w14:paraId="0D584F8C"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.00</w:t>
            </w:r>
          </w:p>
        </w:tc>
        <w:tc>
          <w:tcPr>
            <w:tcW w:w="142" w:type="dxa"/>
          </w:tcPr>
          <w:p w14:paraId="7B436848"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shd w:val="clear" w:color="auto" w:fill="auto"/>
          </w:tcPr>
          <w:p w14:paraId="64049581" w14:textId="66C7A7B8"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.07</w:t>
            </w:r>
          </w:p>
        </w:tc>
        <w:tc>
          <w:tcPr>
            <w:tcW w:w="854" w:type="dxa"/>
            <w:shd w:val="clear" w:color="auto" w:fill="auto"/>
          </w:tcPr>
          <w:p w14:paraId="1EE85FBD" w14:textId="39E2E168"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.05</w:t>
            </w:r>
          </w:p>
        </w:tc>
        <w:tc>
          <w:tcPr>
            <w:tcW w:w="139" w:type="dxa"/>
          </w:tcPr>
          <w:p w14:paraId="0205D758"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tcPr>
          <w:p w14:paraId="59AF5CB2" w14:textId="64BA4EDA"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.00</w:t>
            </w:r>
          </w:p>
        </w:tc>
        <w:tc>
          <w:tcPr>
            <w:tcW w:w="851" w:type="dxa"/>
            <w:vAlign w:val="center"/>
          </w:tcPr>
          <w:p w14:paraId="2657C98C" w14:textId="034100D1"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.00</w:t>
            </w:r>
          </w:p>
        </w:tc>
        <w:tc>
          <w:tcPr>
            <w:tcW w:w="139" w:type="dxa"/>
          </w:tcPr>
          <w:p w14:paraId="4709E74A"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Pr>
          <w:p w14:paraId="5BE7F0BB" w14:textId="1827E3DE"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.05</w:t>
            </w:r>
          </w:p>
        </w:tc>
        <w:tc>
          <w:tcPr>
            <w:tcW w:w="851" w:type="dxa"/>
          </w:tcPr>
          <w:p w14:paraId="347C6D46" w14:textId="61C212E4"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.04</w:t>
            </w:r>
          </w:p>
        </w:tc>
      </w:tr>
      <w:tr w:rsidR="00D747C6" w:rsidRPr="008B5D3D" w14:paraId="6FC7DB47" w14:textId="2478F704" w:rsidTr="008E6ED8">
        <w:tc>
          <w:tcPr>
            <w:tcW w:w="1558" w:type="dxa"/>
          </w:tcPr>
          <w:p w14:paraId="0F02D59F" w14:textId="77777777" w:rsidR="00D747C6" w:rsidRPr="008B5D3D" w:rsidRDefault="00D747C6" w:rsidP="00D747C6">
            <w:pPr>
              <w:spacing w:line="360" w:lineRule="auto"/>
              <w:rPr>
                <w:rFonts w:ascii="Times New Roman" w:eastAsia="Calibri" w:hAnsi="Times New Roman" w:cs="Times New Roman"/>
                <w:i/>
                <w:color w:val="000000" w:themeColor="text1"/>
                <w:sz w:val="20"/>
                <w:szCs w:val="20"/>
              </w:rPr>
            </w:pPr>
            <w:r w:rsidRPr="008B5D3D">
              <w:rPr>
                <w:rFonts w:ascii="Times New Roman" w:eastAsia="Calibri" w:hAnsi="Times New Roman" w:cs="Times New Roman"/>
                <w:i/>
                <w:color w:val="000000" w:themeColor="text1"/>
                <w:sz w:val="20"/>
                <w:szCs w:val="20"/>
              </w:rPr>
              <w:t>OTL</w:t>
            </w:r>
          </w:p>
        </w:tc>
        <w:tc>
          <w:tcPr>
            <w:tcW w:w="142" w:type="dxa"/>
          </w:tcPr>
          <w:p w14:paraId="7AC9DC9F"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vAlign w:val="center"/>
          </w:tcPr>
          <w:p w14:paraId="2D21B1E1"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vAlign w:val="center"/>
          </w:tcPr>
          <w:p w14:paraId="00B1D0CB"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142" w:type="dxa"/>
          </w:tcPr>
          <w:p w14:paraId="54AC9AA5"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shd w:val="clear" w:color="auto" w:fill="auto"/>
          </w:tcPr>
          <w:p w14:paraId="7CB591D7"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4" w:type="dxa"/>
            <w:shd w:val="clear" w:color="auto" w:fill="auto"/>
          </w:tcPr>
          <w:p w14:paraId="5CA8E681"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139" w:type="dxa"/>
          </w:tcPr>
          <w:p w14:paraId="1AB90AE4"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tcPr>
          <w:p w14:paraId="6092BBA4" w14:textId="3522FFB8"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vAlign w:val="center"/>
          </w:tcPr>
          <w:p w14:paraId="5861B191"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139" w:type="dxa"/>
          </w:tcPr>
          <w:p w14:paraId="6E3C8BDA"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Pr>
          <w:p w14:paraId="00772473" w14:textId="61FAD14E"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Pr>
          <w:p w14:paraId="4FA90D19"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r>
      <w:tr w:rsidR="00D747C6" w:rsidRPr="008B5D3D" w14:paraId="1BCF478E" w14:textId="23685E36" w:rsidTr="008E6ED8">
        <w:tc>
          <w:tcPr>
            <w:tcW w:w="1558" w:type="dxa"/>
          </w:tcPr>
          <w:p w14:paraId="6134134D" w14:textId="77777777" w:rsidR="00D747C6" w:rsidRPr="008B5D3D" w:rsidRDefault="00D747C6" w:rsidP="00D747C6">
            <w:pPr>
              <w:spacing w:line="360" w:lineRule="auto"/>
              <w:ind w:left="230"/>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Mathematics</w:t>
            </w:r>
          </w:p>
        </w:tc>
        <w:tc>
          <w:tcPr>
            <w:tcW w:w="142" w:type="dxa"/>
          </w:tcPr>
          <w:p w14:paraId="25D54904"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vAlign w:val="center"/>
          </w:tcPr>
          <w:p w14:paraId="025EE258"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p>
        </w:tc>
        <w:tc>
          <w:tcPr>
            <w:tcW w:w="851" w:type="dxa"/>
            <w:vAlign w:val="center"/>
          </w:tcPr>
          <w:p w14:paraId="0D1DECD0" w14:textId="1C450B7E"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.01</w:t>
            </w:r>
          </w:p>
        </w:tc>
        <w:tc>
          <w:tcPr>
            <w:tcW w:w="142" w:type="dxa"/>
          </w:tcPr>
          <w:p w14:paraId="69FECE18"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shd w:val="clear" w:color="auto" w:fill="auto"/>
          </w:tcPr>
          <w:p w14:paraId="6F356E2B"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p>
        </w:tc>
        <w:tc>
          <w:tcPr>
            <w:tcW w:w="854" w:type="dxa"/>
            <w:shd w:val="clear" w:color="auto" w:fill="auto"/>
          </w:tcPr>
          <w:p w14:paraId="6FD066B2" w14:textId="66B98A40"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.02*</w:t>
            </w:r>
          </w:p>
        </w:tc>
        <w:tc>
          <w:tcPr>
            <w:tcW w:w="139" w:type="dxa"/>
          </w:tcPr>
          <w:p w14:paraId="021F0F93"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tcPr>
          <w:p w14:paraId="3274E30D" w14:textId="586F4635"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p>
        </w:tc>
        <w:tc>
          <w:tcPr>
            <w:tcW w:w="851" w:type="dxa"/>
            <w:vAlign w:val="center"/>
          </w:tcPr>
          <w:p w14:paraId="2E4DFC81" w14:textId="6FC9065F"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.07</w:t>
            </w:r>
          </w:p>
        </w:tc>
        <w:tc>
          <w:tcPr>
            <w:tcW w:w="139" w:type="dxa"/>
          </w:tcPr>
          <w:p w14:paraId="36C7822E"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Pr>
          <w:p w14:paraId="14EEAD88" w14:textId="4D5D7E09"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p>
        </w:tc>
        <w:tc>
          <w:tcPr>
            <w:tcW w:w="851" w:type="dxa"/>
          </w:tcPr>
          <w:p w14:paraId="75F30732" w14:textId="6D5B9436"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.19*</w:t>
            </w:r>
          </w:p>
        </w:tc>
      </w:tr>
      <w:tr w:rsidR="00D747C6" w:rsidRPr="008B5D3D" w14:paraId="563CD5BC" w14:textId="0767F13E" w:rsidTr="008E6ED8">
        <w:tc>
          <w:tcPr>
            <w:tcW w:w="1558" w:type="dxa"/>
          </w:tcPr>
          <w:p w14:paraId="79F8C250" w14:textId="77777777" w:rsidR="00D747C6" w:rsidRPr="008B5D3D" w:rsidRDefault="00D747C6" w:rsidP="00D747C6">
            <w:pPr>
              <w:spacing w:line="360" w:lineRule="auto"/>
              <w:ind w:firstLine="230"/>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Pedagogy</w:t>
            </w:r>
          </w:p>
        </w:tc>
        <w:tc>
          <w:tcPr>
            <w:tcW w:w="142" w:type="dxa"/>
          </w:tcPr>
          <w:p w14:paraId="57436BF3"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vAlign w:val="center"/>
          </w:tcPr>
          <w:p w14:paraId="509130E7" w14:textId="5D8FC1F6"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.01*</w:t>
            </w:r>
          </w:p>
        </w:tc>
        <w:tc>
          <w:tcPr>
            <w:tcW w:w="851" w:type="dxa"/>
            <w:vAlign w:val="center"/>
          </w:tcPr>
          <w:p w14:paraId="6D0DEFC6"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p>
        </w:tc>
        <w:tc>
          <w:tcPr>
            <w:tcW w:w="142" w:type="dxa"/>
          </w:tcPr>
          <w:p w14:paraId="5250B7F5"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shd w:val="clear" w:color="auto" w:fill="auto"/>
          </w:tcPr>
          <w:p w14:paraId="7DAE0073" w14:textId="2E5DDE8B"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.01</w:t>
            </w:r>
          </w:p>
        </w:tc>
        <w:tc>
          <w:tcPr>
            <w:tcW w:w="854" w:type="dxa"/>
            <w:shd w:val="clear" w:color="auto" w:fill="auto"/>
          </w:tcPr>
          <w:p w14:paraId="175442CD"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p>
        </w:tc>
        <w:tc>
          <w:tcPr>
            <w:tcW w:w="139" w:type="dxa"/>
          </w:tcPr>
          <w:p w14:paraId="6867DC34"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tcPr>
          <w:p w14:paraId="68ABF708" w14:textId="29EA13A3"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.12*</w:t>
            </w:r>
          </w:p>
        </w:tc>
        <w:tc>
          <w:tcPr>
            <w:tcW w:w="851" w:type="dxa"/>
            <w:vAlign w:val="center"/>
          </w:tcPr>
          <w:p w14:paraId="2ADD0C24" w14:textId="0E06706A"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p>
        </w:tc>
        <w:tc>
          <w:tcPr>
            <w:tcW w:w="139" w:type="dxa"/>
          </w:tcPr>
          <w:p w14:paraId="29B9BB10"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Pr>
          <w:p w14:paraId="190A349A" w14:textId="16B8F690"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.09</w:t>
            </w:r>
          </w:p>
        </w:tc>
        <w:tc>
          <w:tcPr>
            <w:tcW w:w="851" w:type="dxa"/>
          </w:tcPr>
          <w:p w14:paraId="399E968A" w14:textId="6D51BE38"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p>
        </w:tc>
      </w:tr>
      <w:tr w:rsidR="00D747C6" w:rsidRPr="008B5D3D" w14:paraId="225DA1CC" w14:textId="1401FCC2" w:rsidTr="001F2D3B">
        <w:tc>
          <w:tcPr>
            <w:tcW w:w="1558" w:type="dxa"/>
          </w:tcPr>
          <w:p w14:paraId="76E07299" w14:textId="77777777" w:rsidR="00D747C6" w:rsidRPr="008B5D3D" w:rsidRDefault="00D747C6" w:rsidP="00D747C6">
            <w:pPr>
              <w:spacing w:line="360" w:lineRule="auto"/>
              <w:rPr>
                <w:rFonts w:ascii="Times New Roman" w:eastAsia="Calibri" w:hAnsi="Times New Roman" w:cs="Times New Roman"/>
                <w:i/>
                <w:color w:val="000000" w:themeColor="text1"/>
                <w:sz w:val="20"/>
                <w:szCs w:val="20"/>
              </w:rPr>
            </w:pPr>
          </w:p>
        </w:tc>
        <w:tc>
          <w:tcPr>
            <w:tcW w:w="142" w:type="dxa"/>
          </w:tcPr>
          <w:p w14:paraId="1B99479A"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Pr>
          <w:p w14:paraId="625CA7B3"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Pr>
          <w:p w14:paraId="179A662E"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142" w:type="dxa"/>
          </w:tcPr>
          <w:p w14:paraId="2AC039AB"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tcPr>
          <w:p w14:paraId="2B710C7F"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4" w:type="dxa"/>
          </w:tcPr>
          <w:p w14:paraId="2AF92088"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139" w:type="dxa"/>
          </w:tcPr>
          <w:p w14:paraId="4F764AE5"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tcPr>
          <w:p w14:paraId="787076BD" w14:textId="7377A15C"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Pr>
          <w:p w14:paraId="6E3382CF"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139" w:type="dxa"/>
          </w:tcPr>
          <w:p w14:paraId="16911503"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Pr>
          <w:p w14:paraId="456050A5" w14:textId="554A183F"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Pr>
          <w:p w14:paraId="2B4A630A"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r>
      <w:tr w:rsidR="00D747C6" w:rsidRPr="008B5D3D" w14:paraId="3B698DDF" w14:textId="5FC631D3" w:rsidTr="001F2D3B">
        <w:tc>
          <w:tcPr>
            <w:tcW w:w="1558" w:type="dxa"/>
          </w:tcPr>
          <w:p w14:paraId="7D14DDDB" w14:textId="77777777" w:rsidR="00D747C6" w:rsidRPr="008B5D3D" w:rsidRDefault="00D747C6" w:rsidP="00D747C6">
            <w:pPr>
              <w:spacing w:line="360" w:lineRule="auto"/>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Level 2</w:t>
            </w:r>
          </w:p>
        </w:tc>
        <w:tc>
          <w:tcPr>
            <w:tcW w:w="142" w:type="dxa"/>
          </w:tcPr>
          <w:p w14:paraId="24901717"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Pr>
          <w:p w14:paraId="46D2A300"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Pr>
          <w:p w14:paraId="19C40215"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142" w:type="dxa"/>
          </w:tcPr>
          <w:p w14:paraId="6FA4CFDA"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tcPr>
          <w:p w14:paraId="20C6D389"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4" w:type="dxa"/>
          </w:tcPr>
          <w:p w14:paraId="06ADF3A2"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139" w:type="dxa"/>
          </w:tcPr>
          <w:p w14:paraId="6AE3B444"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tcPr>
          <w:p w14:paraId="39634717" w14:textId="0824126E"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Pr>
          <w:p w14:paraId="0AFBC9EE"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139" w:type="dxa"/>
          </w:tcPr>
          <w:p w14:paraId="6295F03C"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Pr>
          <w:p w14:paraId="511DECA3" w14:textId="56DFCBB0"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Pr>
          <w:p w14:paraId="51725886"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r>
      <w:tr w:rsidR="00D747C6" w:rsidRPr="008B5D3D" w14:paraId="573C3481" w14:textId="2ABAE399" w:rsidTr="001F2D3B">
        <w:tc>
          <w:tcPr>
            <w:tcW w:w="1558" w:type="dxa"/>
          </w:tcPr>
          <w:p w14:paraId="5B748ABD" w14:textId="77777777" w:rsidR="00D747C6" w:rsidRPr="008B5D3D" w:rsidRDefault="00D747C6" w:rsidP="00D747C6">
            <w:pPr>
              <w:spacing w:line="360" w:lineRule="auto"/>
              <w:rPr>
                <w:rFonts w:ascii="Times New Roman" w:eastAsia="Calibri" w:hAnsi="Times New Roman" w:cs="Times New Roman"/>
                <w:i/>
                <w:color w:val="000000" w:themeColor="text1"/>
                <w:sz w:val="20"/>
                <w:szCs w:val="20"/>
              </w:rPr>
            </w:pPr>
            <w:r w:rsidRPr="008B5D3D">
              <w:rPr>
                <w:rFonts w:ascii="Times New Roman" w:eastAsia="Calibri" w:hAnsi="Times New Roman" w:cs="Times New Roman"/>
                <w:i/>
                <w:color w:val="000000" w:themeColor="text1"/>
                <w:sz w:val="20"/>
                <w:szCs w:val="20"/>
              </w:rPr>
              <w:t>OTL</w:t>
            </w:r>
          </w:p>
        </w:tc>
        <w:tc>
          <w:tcPr>
            <w:tcW w:w="142" w:type="dxa"/>
          </w:tcPr>
          <w:p w14:paraId="20FB4FA0"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Pr>
          <w:p w14:paraId="642A743B"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Pr>
          <w:p w14:paraId="4BB9E3BC"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142" w:type="dxa"/>
          </w:tcPr>
          <w:p w14:paraId="0CA78D1B"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tcPr>
          <w:p w14:paraId="12DCF511"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4" w:type="dxa"/>
          </w:tcPr>
          <w:p w14:paraId="41B23FC1"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139" w:type="dxa"/>
          </w:tcPr>
          <w:p w14:paraId="341E4B6E"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tcPr>
          <w:p w14:paraId="2C69A493" w14:textId="3C877849"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Pr>
          <w:p w14:paraId="26BCDF4C"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139" w:type="dxa"/>
          </w:tcPr>
          <w:p w14:paraId="5A5DA495"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Pr>
          <w:p w14:paraId="5AB8CEF3" w14:textId="2D2E0AB6"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Pr>
          <w:p w14:paraId="5EBA3308"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r>
      <w:tr w:rsidR="00D747C6" w:rsidRPr="008B5D3D" w14:paraId="5F394939" w14:textId="28449A91" w:rsidTr="001F2D3B">
        <w:tc>
          <w:tcPr>
            <w:tcW w:w="1558" w:type="dxa"/>
          </w:tcPr>
          <w:p w14:paraId="3BB70F7B" w14:textId="77777777" w:rsidR="00D747C6" w:rsidRPr="008B5D3D" w:rsidRDefault="00D747C6" w:rsidP="00D747C6">
            <w:pPr>
              <w:spacing w:line="360" w:lineRule="auto"/>
              <w:ind w:left="180"/>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Mathematics</w:t>
            </w:r>
          </w:p>
        </w:tc>
        <w:tc>
          <w:tcPr>
            <w:tcW w:w="142" w:type="dxa"/>
          </w:tcPr>
          <w:p w14:paraId="78D9BA9F"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Pr>
          <w:p w14:paraId="53D956E7"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p>
        </w:tc>
        <w:tc>
          <w:tcPr>
            <w:tcW w:w="851" w:type="dxa"/>
          </w:tcPr>
          <w:p w14:paraId="53E7C08C" w14:textId="49EC86C6"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.03</w:t>
            </w:r>
          </w:p>
        </w:tc>
        <w:tc>
          <w:tcPr>
            <w:tcW w:w="142" w:type="dxa"/>
          </w:tcPr>
          <w:p w14:paraId="418675AA"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tcPr>
          <w:p w14:paraId="5E5CC516"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p>
        </w:tc>
        <w:tc>
          <w:tcPr>
            <w:tcW w:w="854" w:type="dxa"/>
          </w:tcPr>
          <w:p w14:paraId="2801BE07" w14:textId="1836652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.01</w:t>
            </w:r>
          </w:p>
        </w:tc>
        <w:tc>
          <w:tcPr>
            <w:tcW w:w="139" w:type="dxa"/>
          </w:tcPr>
          <w:p w14:paraId="0EC72092"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tcPr>
          <w:p w14:paraId="5987673A" w14:textId="57000892"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p>
        </w:tc>
        <w:tc>
          <w:tcPr>
            <w:tcW w:w="851" w:type="dxa"/>
          </w:tcPr>
          <w:p w14:paraId="44BDB1EB" w14:textId="77E53D13"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.67</w:t>
            </w:r>
          </w:p>
        </w:tc>
        <w:tc>
          <w:tcPr>
            <w:tcW w:w="139" w:type="dxa"/>
          </w:tcPr>
          <w:p w14:paraId="249C9219"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Pr>
          <w:p w14:paraId="28EE4631" w14:textId="50D7BD3D"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p>
        </w:tc>
        <w:tc>
          <w:tcPr>
            <w:tcW w:w="851" w:type="dxa"/>
          </w:tcPr>
          <w:p w14:paraId="6AEA6C4A" w14:textId="73FB6C0B"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.11</w:t>
            </w:r>
          </w:p>
        </w:tc>
      </w:tr>
      <w:tr w:rsidR="00D747C6" w:rsidRPr="008B5D3D" w14:paraId="3115A1D7" w14:textId="3E4934E4" w:rsidTr="001F2D3B">
        <w:tc>
          <w:tcPr>
            <w:tcW w:w="1558" w:type="dxa"/>
          </w:tcPr>
          <w:p w14:paraId="33BB0904" w14:textId="77777777" w:rsidR="00D747C6" w:rsidRPr="008B5D3D" w:rsidRDefault="00D747C6" w:rsidP="00D747C6">
            <w:pPr>
              <w:spacing w:line="360" w:lineRule="auto"/>
              <w:ind w:left="176"/>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Pedagogy</w:t>
            </w:r>
          </w:p>
        </w:tc>
        <w:tc>
          <w:tcPr>
            <w:tcW w:w="142" w:type="dxa"/>
          </w:tcPr>
          <w:p w14:paraId="2955BB37"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Pr>
          <w:p w14:paraId="58FC01DF" w14:textId="0F8C16C9"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-.03</w:t>
            </w:r>
          </w:p>
        </w:tc>
        <w:tc>
          <w:tcPr>
            <w:tcW w:w="851" w:type="dxa"/>
          </w:tcPr>
          <w:p w14:paraId="56E0C07F"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p>
        </w:tc>
        <w:tc>
          <w:tcPr>
            <w:tcW w:w="142" w:type="dxa"/>
          </w:tcPr>
          <w:p w14:paraId="6A9CD7CA"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tcPr>
          <w:p w14:paraId="1E0F3D99" w14:textId="34ED8E52" w:rsidR="00D747C6" w:rsidRPr="008B5D3D" w:rsidRDefault="0002699C"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r w:rsidR="00D747C6" w:rsidRPr="008B5D3D">
              <w:rPr>
                <w:rFonts w:ascii="Times New Roman" w:eastAsia="Calibri" w:hAnsi="Times New Roman" w:cs="Times New Roman"/>
                <w:color w:val="000000" w:themeColor="text1"/>
                <w:sz w:val="20"/>
                <w:szCs w:val="20"/>
              </w:rPr>
              <w:t>.03</w:t>
            </w:r>
          </w:p>
        </w:tc>
        <w:tc>
          <w:tcPr>
            <w:tcW w:w="854" w:type="dxa"/>
          </w:tcPr>
          <w:p w14:paraId="49BAC88F"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p>
        </w:tc>
        <w:tc>
          <w:tcPr>
            <w:tcW w:w="139" w:type="dxa"/>
          </w:tcPr>
          <w:p w14:paraId="13F430E6"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tcPr>
          <w:p w14:paraId="3F4A03C8" w14:textId="15026C3B" w:rsidR="00D747C6" w:rsidRPr="008B5D3D" w:rsidRDefault="0002699C"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r w:rsidR="00D747C6" w:rsidRPr="008B5D3D">
              <w:rPr>
                <w:rFonts w:ascii="Times New Roman" w:eastAsia="Calibri" w:hAnsi="Times New Roman" w:cs="Times New Roman"/>
                <w:color w:val="000000" w:themeColor="text1"/>
                <w:sz w:val="20"/>
                <w:szCs w:val="20"/>
              </w:rPr>
              <w:t>.30</w:t>
            </w:r>
          </w:p>
        </w:tc>
        <w:tc>
          <w:tcPr>
            <w:tcW w:w="851" w:type="dxa"/>
          </w:tcPr>
          <w:p w14:paraId="334BFCAB" w14:textId="078A598C"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p>
        </w:tc>
        <w:tc>
          <w:tcPr>
            <w:tcW w:w="139" w:type="dxa"/>
          </w:tcPr>
          <w:p w14:paraId="2ABF7213"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Pr>
          <w:p w14:paraId="37842840" w14:textId="5B4A20FF" w:rsidR="00D747C6" w:rsidRPr="008B5D3D" w:rsidRDefault="00515D65"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r w:rsidR="00D747C6" w:rsidRPr="008B5D3D">
              <w:rPr>
                <w:rFonts w:ascii="Times New Roman" w:eastAsia="Calibri" w:hAnsi="Times New Roman" w:cs="Times New Roman"/>
                <w:color w:val="000000" w:themeColor="text1"/>
                <w:sz w:val="20"/>
                <w:szCs w:val="20"/>
              </w:rPr>
              <w:t>.27</w:t>
            </w:r>
          </w:p>
        </w:tc>
        <w:tc>
          <w:tcPr>
            <w:tcW w:w="851" w:type="dxa"/>
          </w:tcPr>
          <w:p w14:paraId="197ED8C9" w14:textId="0F6CCC06"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p>
        </w:tc>
      </w:tr>
      <w:tr w:rsidR="00D747C6" w:rsidRPr="008B5D3D" w14:paraId="6B7BEC1A" w14:textId="324F5536" w:rsidTr="0062182B">
        <w:tc>
          <w:tcPr>
            <w:tcW w:w="1558" w:type="dxa"/>
          </w:tcPr>
          <w:p w14:paraId="25EE7A91" w14:textId="77777777" w:rsidR="00D747C6" w:rsidRPr="008B5D3D" w:rsidRDefault="00D747C6" w:rsidP="00D747C6">
            <w:pPr>
              <w:spacing w:line="360" w:lineRule="auto"/>
              <w:ind w:left="176"/>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Program</w:t>
            </w:r>
          </w:p>
        </w:tc>
        <w:tc>
          <w:tcPr>
            <w:tcW w:w="142" w:type="dxa"/>
          </w:tcPr>
          <w:p w14:paraId="48E0CEC3"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Pr>
          <w:p w14:paraId="7368F09E"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p>
        </w:tc>
        <w:tc>
          <w:tcPr>
            <w:tcW w:w="851" w:type="dxa"/>
          </w:tcPr>
          <w:p w14:paraId="1BE3DF2D"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p>
        </w:tc>
        <w:tc>
          <w:tcPr>
            <w:tcW w:w="142" w:type="dxa"/>
          </w:tcPr>
          <w:p w14:paraId="09F173DF"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tcPr>
          <w:p w14:paraId="0EF6DA2D"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p>
        </w:tc>
        <w:tc>
          <w:tcPr>
            <w:tcW w:w="854" w:type="dxa"/>
          </w:tcPr>
          <w:p w14:paraId="2F1CB19D"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p>
        </w:tc>
        <w:tc>
          <w:tcPr>
            <w:tcW w:w="139" w:type="dxa"/>
          </w:tcPr>
          <w:p w14:paraId="3DB3B3F7"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vAlign w:val="center"/>
          </w:tcPr>
          <w:p w14:paraId="693E6703" w14:textId="39B07DBE" w:rsidR="00D747C6" w:rsidRPr="008B5D3D" w:rsidRDefault="0002699C"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p>
        </w:tc>
        <w:tc>
          <w:tcPr>
            <w:tcW w:w="851" w:type="dxa"/>
          </w:tcPr>
          <w:p w14:paraId="0F135FDB" w14:textId="42D4B079" w:rsidR="00D747C6" w:rsidRPr="008B5D3D" w:rsidRDefault="0002699C"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p>
        </w:tc>
        <w:tc>
          <w:tcPr>
            <w:tcW w:w="139" w:type="dxa"/>
          </w:tcPr>
          <w:p w14:paraId="3514CCA0" w14:textId="5EA25703"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vAlign w:val="center"/>
          </w:tcPr>
          <w:p w14:paraId="473779CE" w14:textId="14F0F02D" w:rsidR="00D747C6" w:rsidRPr="008B5D3D" w:rsidRDefault="0002699C"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p>
        </w:tc>
        <w:tc>
          <w:tcPr>
            <w:tcW w:w="851" w:type="dxa"/>
            <w:vAlign w:val="center"/>
          </w:tcPr>
          <w:p w14:paraId="2884C951" w14:textId="7A3A98E7" w:rsidR="00D747C6" w:rsidRPr="008B5D3D" w:rsidRDefault="0002699C"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w:t>
            </w:r>
          </w:p>
        </w:tc>
      </w:tr>
      <w:tr w:rsidR="00D747C6" w:rsidRPr="008B5D3D" w14:paraId="659A11D6" w14:textId="092BF3F5" w:rsidTr="0062182B">
        <w:tc>
          <w:tcPr>
            <w:tcW w:w="1558" w:type="dxa"/>
            <w:tcBorders>
              <w:top w:val="single" w:sz="4" w:space="0" w:color="auto"/>
              <w:bottom w:val="single" w:sz="4" w:space="0" w:color="auto"/>
            </w:tcBorders>
          </w:tcPr>
          <w:p w14:paraId="40F7E2C2" w14:textId="0266F594" w:rsidR="00D747C6" w:rsidRPr="008B5D3D" w:rsidRDefault="00D747C6" w:rsidP="00D747C6">
            <w:pPr>
              <w:spacing w:line="360" w:lineRule="auto"/>
              <w:rPr>
                <w:rFonts w:ascii="Times New Roman" w:eastAsia="Calibri" w:hAnsi="Times New Roman" w:cs="Times New Roman"/>
                <w:i/>
                <w:color w:val="000000" w:themeColor="text1"/>
                <w:sz w:val="20"/>
                <w:szCs w:val="20"/>
              </w:rPr>
            </w:pPr>
            <w:r w:rsidRPr="008B5D3D">
              <w:rPr>
                <w:rFonts w:ascii="Times New Roman" w:eastAsia="Calibri" w:hAnsi="Times New Roman" w:cs="Times New Roman"/>
                <w:i/>
                <w:color w:val="000000" w:themeColor="text1"/>
                <w:sz w:val="20"/>
                <w:szCs w:val="20"/>
              </w:rPr>
              <w:t>Explained variance</w:t>
            </w:r>
          </w:p>
        </w:tc>
        <w:tc>
          <w:tcPr>
            <w:tcW w:w="142" w:type="dxa"/>
            <w:tcBorders>
              <w:top w:val="single" w:sz="4" w:space="0" w:color="auto"/>
              <w:bottom w:val="single" w:sz="4" w:space="0" w:color="auto"/>
            </w:tcBorders>
          </w:tcPr>
          <w:p w14:paraId="00C2FBD4"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Borders>
              <w:top w:val="single" w:sz="4" w:space="0" w:color="auto"/>
              <w:bottom w:val="single" w:sz="4" w:space="0" w:color="auto"/>
            </w:tcBorders>
          </w:tcPr>
          <w:p w14:paraId="5343B534"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Borders>
              <w:top w:val="single" w:sz="4" w:space="0" w:color="auto"/>
              <w:bottom w:val="single" w:sz="4" w:space="0" w:color="auto"/>
            </w:tcBorders>
          </w:tcPr>
          <w:p w14:paraId="678B66C7"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142" w:type="dxa"/>
            <w:tcBorders>
              <w:top w:val="single" w:sz="4" w:space="0" w:color="auto"/>
              <w:bottom w:val="single" w:sz="4" w:space="0" w:color="auto"/>
            </w:tcBorders>
          </w:tcPr>
          <w:p w14:paraId="76C2FC5C"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tcBorders>
              <w:top w:val="single" w:sz="4" w:space="0" w:color="auto"/>
              <w:bottom w:val="single" w:sz="4" w:space="0" w:color="auto"/>
            </w:tcBorders>
            <w:vAlign w:val="center"/>
          </w:tcPr>
          <w:p w14:paraId="31584F8E"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4" w:type="dxa"/>
            <w:tcBorders>
              <w:top w:val="single" w:sz="4" w:space="0" w:color="auto"/>
              <w:bottom w:val="single" w:sz="4" w:space="0" w:color="auto"/>
            </w:tcBorders>
            <w:vAlign w:val="center"/>
          </w:tcPr>
          <w:p w14:paraId="23F0D76D"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139" w:type="dxa"/>
            <w:tcBorders>
              <w:top w:val="single" w:sz="4" w:space="0" w:color="auto"/>
              <w:bottom w:val="single" w:sz="4" w:space="0" w:color="auto"/>
            </w:tcBorders>
          </w:tcPr>
          <w:p w14:paraId="0F159227"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tcBorders>
              <w:top w:val="single" w:sz="4" w:space="0" w:color="auto"/>
              <w:bottom w:val="single" w:sz="4" w:space="0" w:color="auto"/>
            </w:tcBorders>
            <w:vAlign w:val="center"/>
          </w:tcPr>
          <w:p w14:paraId="769EA863" w14:textId="1DD8B339"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Borders>
              <w:top w:val="single" w:sz="4" w:space="0" w:color="auto"/>
              <w:bottom w:val="single" w:sz="4" w:space="0" w:color="auto"/>
            </w:tcBorders>
          </w:tcPr>
          <w:p w14:paraId="430F7786" w14:textId="13C23E32"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139" w:type="dxa"/>
            <w:tcBorders>
              <w:top w:val="single" w:sz="4" w:space="0" w:color="auto"/>
              <w:bottom w:val="single" w:sz="4" w:space="0" w:color="auto"/>
            </w:tcBorders>
          </w:tcPr>
          <w:p w14:paraId="299596C2"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Borders>
              <w:top w:val="single" w:sz="4" w:space="0" w:color="auto"/>
              <w:bottom w:val="single" w:sz="4" w:space="0" w:color="auto"/>
            </w:tcBorders>
            <w:vAlign w:val="center"/>
          </w:tcPr>
          <w:p w14:paraId="1B1F2FD6" w14:textId="46E4FA4C"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Borders>
              <w:top w:val="single" w:sz="4" w:space="0" w:color="auto"/>
              <w:bottom w:val="single" w:sz="4" w:space="0" w:color="auto"/>
            </w:tcBorders>
            <w:vAlign w:val="center"/>
          </w:tcPr>
          <w:p w14:paraId="763AB513" w14:textId="60AF79EA"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r>
      <w:tr w:rsidR="00D747C6" w:rsidRPr="008B5D3D" w14:paraId="4E30BE15" w14:textId="45418726" w:rsidTr="0002699C">
        <w:trPr>
          <w:trHeight w:val="85"/>
        </w:trPr>
        <w:tc>
          <w:tcPr>
            <w:tcW w:w="1558" w:type="dxa"/>
            <w:tcBorders>
              <w:top w:val="single" w:sz="4" w:space="0" w:color="auto"/>
            </w:tcBorders>
          </w:tcPr>
          <w:p w14:paraId="20F977E0" w14:textId="77777777" w:rsidR="00D747C6" w:rsidRPr="008B5D3D" w:rsidRDefault="00D747C6" w:rsidP="00D747C6">
            <w:pPr>
              <w:spacing w:line="360" w:lineRule="auto"/>
              <w:rPr>
                <w:rFonts w:ascii="Times New Roman" w:eastAsia="Calibri" w:hAnsi="Times New Roman" w:cs="Times New Roman"/>
                <w:color w:val="000000" w:themeColor="text1"/>
                <w:sz w:val="20"/>
                <w:szCs w:val="20"/>
              </w:rPr>
            </w:pPr>
            <w:r w:rsidRPr="008B5D3D">
              <w:rPr>
                <w:rFonts w:ascii="Times New Roman" w:eastAsia="Calibri" w:hAnsi="Times New Roman" w:cs="Times New Roman"/>
                <w:i/>
                <w:color w:val="000000" w:themeColor="text1"/>
                <w:sz w:val="20"/>
                <w:szCs w:val="20"/>
              </w:rPr>
              <w:t>R</w:t>
            </w:r>
            <w:r w:rsidRPr="008B5D3D">
              <w:rPr>
                <w:rFonts w:ascii="Times New Roman" w:eastAsia="Calibri" w:hAnsi="Times New Roman" w:cs="Times New Roman"/>
                <w:color w:val="000000" w:themeColor="text1"/>
                <w:sz w:val="20"/>
                <w:szCs w:val="20"/>
              </w:rPr>
              <w:t>² (level 1)</w:t>
            </w:r>
          </w:p>
        </w:tc>
        <w:tc>
          <w:tcPr>
            <w:tcW w:w="142" w:type="dxa"/>
            <w:tcBorders>
              <w:top w:val="single" w:sz="4" w:space="0" w:color="auto"/>
            </w:tcBorders>
          </w:tcPr>
          <w:p w14:paraId="1D7896EE"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Borders>
              <w:top w:val="single" w:sz="4" w:space="0" w:color="auto"/>
            </w:tcBorders>
          </w:tcPr>
          <w:p w14:paraId="3642F809"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.20</w:t>
            </w:r>
          </w:p>
        </w:tc>
        <w:tc>
          <w:tcPr>
            <w:tcW w:w="851" w:type="dxa"/>
            <w:tcBorders>
              <w:top w:val="single" w:sz="4" w:space="0" w:color="auto"/>
            </w:tcBorders>
          </w:tcPr>
          <w:p w14:paraId="4232475D"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.19</w:t>
            </w:r>
          </w:p>
        </w:tc>
        <w:tc>
          <w:tcPr>
            <w:tcW w:w="142" w:type="dxa"/>
            <w:tcBorders>
              <w:top w:val="single" w:sz="4" w:space="0" w:color="auto"/>
            </w:tcBorders>
          </w:tcPr>
          <w:p w14:paraId="7F02E901"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tcBorders>
              <w:top w:val="single" w:sz="4" w:space="0" w:color="auto"/>
            </w:tcBorders>
            <w:vAlign w:val="center"/>
          </w:tcPr>
          <w:p w14:paraId="2DB1D442"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.10</w:t>
            </w:r>
          </w:p>
        </w:tc>
        <w:tc>
          <w:tcPr>
            <w:tcW w:w="854" w:type="dxa"/>
            <w:tcBorders>
              <w:top w:val="single" w:sz="4" w:space="0" w:color="auto"/>
            </w:tcBorders>
            <w:vAlign w:val="center"/>
          </w:tcPr>
          <w:p w14:paraId="1A28BC6C" w14:textId="3AC13579"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.12</w:t>
            </w:r>
          </w:p>
        </w:tc>
        <w:tc>
          <w:tcPr>
            <w:tcW w:w="139" w:type="dxa"/>
            <w:tcBorders>
              <w:top w:val="single" w:sz="4" w:space="0" w:color="auto"/>
            </w:tcBorders>
          </w:tcPr>
          <w:p w14:paraId="63B692B1"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tcBorders>
              <w:top w:val="single" w:sz="4" w:space="0" w:color="auto"/>
            </w:tcBorders>
          </w:tcPr>
          <w:p w14:paraId="31127A71" w14:textId="2ACE31BE"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.20</w:t>
            </w:r>
          </w:p>
        </w:tc>
        <w:tc>
          <w:tcPr>
            <w:tcW w:w="851" w:type="dxa"/>
            <w:tcBorders>
              <w:top w:val="single" w:sz="4" w:space="0" w:color="auto"/>
            </w:tcBorders>
          </w:tcPr>
          <w:p w14:paraId="35AC9681" w14:textId="7E298D14"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.19</w:t>
            </w:r>
          </w:p>
        </w:tc>
        <w:tc>
          <w:tcPr>
            <w:tcW w:w="139" w:type="dxa"/>
            <w:tcBorders>
              <w:top w:val="single" w:sz="4" w:space="0" w:color="auto"/>
            </w:tcBorders>
          </w:tcPr>
          <w:p w14:paraId="320DFCCA"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Borders>
              <w:top w:val="single" w:sz="4" w:space="0" w:color="auto"/>
            </w:tcBorders>
            <w:vAlign w:val="center"/>
          </w:tcPr>
          <w:p w14:paraId="02D3E1DD" w14:textId="79EAD2EE"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.10</w:t>
            </w:r>
          </w:p>
        </w:tc>
        <w:tc>
          <w:tcPr>
            <w:tcW w:w="851" w:type="dxa"/>
            <w:tcBorders>
              <w:top w:val="single" w:sz="4" w:space="0" w:color="auto"/>
            </w:tcBorders>
            <w:vAlign w:val="center"/>
          </w:tcPr>
          <w:p w14:paraId="7DEA9059" w14:textId="40AAEC92"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.12</w:t>
            </w:r>
          </w:p>
        </w:tc>
      </w:tr>
      <w:tr w:rsidR="00D747C6" w:rsidRPr="008B5D3D" w14:paraId="00B7FBD6" w14:textId="2AB0947A" w:rsidTr="0002699C">
        <w:tc>
          <w:tcPr>
            <w:tcW w:w="1558" w:type="dxa"/>
            <w:tcBorders>
              <w:bottom w:val="single" w:sz="4" w:space="0" w:color="auto"/>
            </w:tcBorders>
          </w:tcPr>
          <w:p w14:paraId="3EF90EC2" w14:textId="77777777" w:rsidR="00D747C6" w:rsidRPr="008B5D3D" w:rsidRDefault="00D747C6" w:rsidP="00D747C6">
            <w:pPr>
              <w:spacing w:line="360" w:lineRule="auto"/>
              <w:rPr>
                <w:rFonts w:ascii="Times New Roman" w:eastAsia="Calibri" w:hAnsi="Times New Roman" w:cs="Times New Roman"/>
                <w:color w:val="000000" w:themeColor="text1"/>
                <w:sz w:val="20"/>
                <w:szCs w:val="20"/>
              </w:rPr>
            </w:pPr>
            <w:r w:rsidRPr="008B5D3D">
              <w:rPr>
                <w:rFonts w:ascii="Times New Roman" w:eastAsia="Calibri" w:hAnsi="Times New Roman" w:cs="Times New Roman"/>
                <w:i/>
                <w:color w:val="000000" w:themeColor="text1"/>
                <w:sz w:val="20"/>
                <w:szCs w:val="20"/>
              </w:rPr>
              <w:t>R</w:t>
            </w:r>
            <w:r w:rsidRPr="008B5D3D">
              <w:rPr>
                <w:rFonts w:ascii="Times New Roman" w:eastAsia="Calibri" w:hAnsi="Times New Roman" w:cs="Times New Roman"/>
                <w:color w:val="000000" w:themeColor="text1"/>
                <w:sz w:val="20"/>
                <w:szCs w:val="20"/>
              </w:rPr>
              <w:t>² (level 2)</w:t>
            </w:r>
          </w:p>
        </w:tc>
        <w:tc>
          <w:tcPr>
            <w:tcW w:w="142" w:type="dxa"/>
            <w:tcBorders>
              <w:bottom w:val="single" w:sz="4" w:space="0" w:color="auto"/>
            </w:tcBorders>
          </w:tcPr>
          <w:p w14:paraId="73B80E3A"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Borders>
              <w:bottom w:val="single" w:sz="4" w:space="0" w:color="auto"/>
            </w:tcBorders>
          </w:tcPr>
          <w:p w14:paraId="7706BA88"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.09</w:t>
            </w:r>
          </w:p>
        </w:tc>
        <w:tc>
          <w:tcPr>
            <w:tcW w:w="851" w:type="dxa"/>
            <w:tcBorders>
              <w:bottom w:val="single" w:sz="4" w:space="0" w:color="auto"/>
            </w:tcBorders>
          </w:tcPr>
          <w:p w14:paraId="582EF029"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.45</w:t>
            </w:r>
          </w:p>
        </w:tc>
        <w:tc>
          <w:tcPr>
            <w:tcW w:w="142" w:type="dxa"/>
            <w:tcBorders>
              <w:bottom w:val="single" w:sz="4" w:space="0" w:color="auto"/>
            </w:tcBorders>
          </w:tcPr>
          <w:p w14:paraId="2D8DDE36"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tcBorders>
              <w:bottom w:val="single" w:sz="4" w:space="0" w:color="auto"/>
            </w:tcBorders>
            <w:vAlign w:val="center"/>
          </w:tcPr>
          <w:p w14:paraId="36929249"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.07</w:t>
            </w:r>
          </w:p>
        </w:tc>
        <w:tc>
          <w:tcPr>
            <w:tcW w:w="854" w:type="dxa"/>
            <w:tcBorders>
              <w:bottom w:val="single" w:sz="4" w:space="0" w:color="auto"/>
            </w:tcBorders>
            <w:vAlign w:val="center"/>
          </w:tcPr>
          <w:p w14:paraId="3002DE1A"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.01</w:t>
            </w:r>
          </w:p>
        </w:tc>
        <w:tc>
          <w:tcPr>
            <w:tcW w:w="139" w:type="dxa"/>
            <w:tcBorders>
              <w:bottom w:val="single" w:sz="4" w:space="0" w:color="auto"/>
            </w:tcBorders>
          </w:tcPr>
          <w:p w14:paraId="52F9564B"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0" w:type="dxa"/>
            <w:tcBorders>
              <w:bottom w:val="single" w:sz="4" w:space="0" w:color="auto"/>
            </w:tcBorders>
          </w:tcPr>
          <w:p w14:paraId="0E873992" w14:textId="47A44100"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.09</w:t>
            </w:r>
          </w:p>
        </w:tc>
        <w:tc>
          <w:tcPr>
            <w:tcW w:w="851" w:type="dxa"/>
            <w:tcBorders>
              <w:bottom w:val="single" w:sz="4" w:space="0" w:color="auto"/>
            </w:tcBorders>
          </w:tcPr>
          <w:p w14:paraId="35AD09E9" w14:textId="5C85CACF"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.45</w:t>
            </w:r>
          </w:p>
        </w:tc>
        <w:tc>
          <w:tcPr>
            <w:tcW w:w="139" w:type="dxa"/>
            <w:tcBorders>
              <w:bottom w:val="single" w:sz="4" w:space="0" w:color="auto"/>
            </w:tcBorders>
          </w:tcPr>
          <w:p w14:paraId="02C28E01" w14:textId="77777777"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p>
        </w:tc>
        <w:tc>
          <w:tcPr>
            <w:tcW w:w="851" w:type="dxa"/>
            <w:tcBorders>
              <w:bottom w:val="single" w:sz="4" w:space="0" w:color="auto"/>
            </w:tcBorders>
            <w:vAlign w:val="center"/>
          </w:tcPr>
          <w:p w14:paraId="4BACA7C2" w14:textId="78427D78"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.07</w:t>
            </w:r>
          </w:p>
        </w:tc>
        <w:tc>
          <w:tcPr>
            <w:tcW w:w="851" w:type="dxa"/>
            <w:tcBorders>
              <w:bottom w:val="single" w:sz="4" w:space="0" w:color="auto"/>
            </w:tcBorders>
            <w:vAlign w:val="center"/>
          </w:tcPr>
          <w:p w14:paraId="533CE6C2" w14:textId="29D45C08" w:rsidR="00D747C6" w:rsidRPr="008B5D3D" w:rsidRDefault="00D747C6" w:rsidP="00D747C6">
            <w:pPr>
              <w:spacing w:line="360" w:lineRule="auto"/>
              <w:jc w:val="center"/>
              <w:rPr>
                <w:rFonts w:ascii="Times New Roman" w:eastAsia="Calibri" w:hAnsi="Times New Roman" w:cs="Times New Roman"/>
                <w:color w:val="000000" w:themeColor="text1"/>
                <w:sz w:val="20"/>
                <w:szCs w:val="20"/>
              </w:rPr>
            </w:pPr>
            <w:r w:rsidRPr="008B5D3D">
              <w:rPr>
                <w:rFonts w:ascii="Times New Roman" w:eastAsia="Calibri" w:hAnsi="Times New Roman" w:cs="Times New Roman"/>
                <w:color w:val="000000" w:themeColor="text1"/>
                <w:sz w:val="20"/>
                <w:szCs w:val="20"/>
              </w:rPr>
              <w:t>.01</w:t>
            </w:r>
          </w:p>
        </w:tc>
      </w:tr>
    </w:tbl>
    <w:p w14:paraId="26F003BA" w14:textId="2215CEEF" w:rsidR="00D747C6" w:rsidRPr="008B5D3D" w:rsidRDefault="00D747C6" w:rsidP="00D747C6">
      <w:pPr>
        <w:spacing w:after="0" w:line="276" w:lineRule="auto"/>
        <w:rPr>
          <w:rFonts w:ascii="Times New Roman" w:eastAsia="Calibri" w:hAnsi="Times New Roman" w:cs="Times New Roman"/>
          <w:color w:val="000000" w:themeColor="text1"/>
          <w:sz w:val="18"/>
          <w:szCs w:val="18"/>
          <w:lang w:val="en-US"/>
        </w:rPr>
      </w:pPr>
      <w:r w:rsidRPr="008B5D3D">
        <w:rPr>
          <w:rFonts w:ascii="Times New Roman" w:eastAsia="Calibri" w:hAnsi="Times New Roman" w:cs="Times New Roman"/>
          <w:i/>
          <w:color w:val="000000" w:themeColor="text1"/>
          <w:sz w:val="18"/>
          <w:szCs w:val="18"/>
          <w:lang w:val="en-US"/>
        </w:rPr>
        <w:t>Note</w:t>
      </w:r>
      <w:r w:rsidRPr="008B5D3D">
        <w:rPr>
          <w:rFonts w:ascii="Times New Roman" w:eastAsia="Calibri" w:hAnsi="Times New Roman" w:cs="Times New Roman"/>
          <w:color w:val="000000" w:themeColor="text1"/>
          <w:sz w:val="18"/>
          <w:szCs w:val="18"/>
          <w:lang w:val="en-US"/>
        </w:rPr>
        <w:t xml:space="preserve">. * </w:t>
      </w:r>
      <w:r w:rsidRPr="008B5D3D">
        <w:rPr>
          <w:rFonts w:ascii="Times New Roman" w:eastAsia="Calibri" w:hAnsi="Times New Roman" w:cs="Times New Roman"/>
          <w:i/>
          <w:color w:val="000000" w:themeColor="text1"/>
          <w:sz w:val="18"/>
          <w:szCs w:val="18"/>
          <w:lang w:val="en-US"/>
        </w:rPr>
        <w:t>p</w:t>
      </w:r>
      <w:r w:rsidRPr="008B5D3D">
        <w:rPr>
          <w:rFonts w:ascii="Times New Roman" w:eastAsia="Calibri" w:hAnsi="Times New Roman" w:cs="Times New Roman"/>
          <w:color w:val="000000" w:themeColor="text1"/>
          <w:sz w:val="18"/>
          <w:szCs w:val="18"/>
          <w:lang w:val="en-US"/>
        </w:rPr>
        <w:t xml:space="preserve"> &lt; .05, ** </w:t>
      </w:r>
      <w:r w:rsidRPr="008B5D3D">
        <w:rPr>
          <w:rFonts w:ascii="Times New Roman" w:eastAsia="Calibri" w:hAnsi="Times New Roman" w:cs="Times New Roman"/>
          <w:i/>
          <w:color w:val="000000" w:themeColor="text1"/>
          <w:sz w:val="18"/>
          <w:szCs w:val="18"/>
          <w:lang w:val="en-US"/>
        </w:rPr>
        <w:t>p</w:t>
      </w:r>
      <w:r w:rsidRPr="008B5D3D">
        <w:rPr>
          <w:rFonts w:ascii="Times New Roman" w:eastAsia="Calibri" w:hAnsi="Times New Roman" w:cs="Times New Roman"/>
          <w:color w:val="000000" w:themeColor="text1"/>
          <w:sz w:val="18"/>
          <w:szCs w:val="18"/>
          <w:lang w:val="en-US"/>
        </w:rPr>
        <w:t xml:space="preserve"> &lt; .01, *** </w:t>
      </w:r>
      <w:r w:rsidRPr="008B5D3D">
        <w:rPr>
          <w:rFonts w:ascii="Times New Roman" w:eastAsia="Calibri" w:hAnsi="Times New Roman" w:cs="Times New Roman"/>
          <w:i/>
          <w:color w:val="000000" w:themeColor="text1"/>
          <w:sz w:val="18"/>
          <w:szCs w:val="18"/>
          <w:lang w:val="en-US"/>
        </w:rPr>
        <w:t>p</w:t>
      </w:r>
      <w:r w:rsidRPr="008B5D3D">
        <w:rPr>
          <w:rFonts w:ascii="Times New Roman" w:eastAsia="Calibri" w:hAnsi="Times New Roman" w:cs="Times New Roman"/>
          <w:color w:val="000000" w:themeColor="text1"/>
          <w:sz w:val="18"/>
          <w:szCs w:val="18"/>
          <w:lang w:val="en-US"/>
        </w:rPr>
        <w:t xml:space="preserve"> &lt; .001. A combined variable of university and specific teacher education program was used as cluster variable</w:t>
      </w:r>
      <w:r w:rsidR="0002699C" w:rsidRPr="008B5D3D">
        <w:rPr>
          <w:rFonts w:ascii="Times New Roman" w:eastAsia="Calibri" w:hAnsi="Times New Roman" w:cs="Times New Roman"/>
          <w:color w:val="000000" w:themeColor="text1"/>
          <w:sz w:val="18"/>
          <w:szCs w:val="18"/>
          <w:lang w:val="en-US"/>
        </w:rPr>
        <w:t xml:space="preserve"> (</w:t>
      </w:r>
      <w:proofErr w:type="spellStart"/>
      <w:r w:rsidRPr="008B5D3D">
        <w:rPr>
          <w:rFonts w:ascii="Times New Roman" w:eastAsia="Calibri" w:hAnsi="Times New Roman" w:cs="Times New Roman"/>
          <w:i/>
          <w:color w:val="000000" w:themeColor="text1"/>
          <w:sz w:val="18"/>
          <w:szCs w:val="18"/>
          <w:lang w:val="en-US"/>
        </w:rPr>
        <w:t>n</w:t>
      </w:r>
      <w:r w:rsidRPr="008B5D3D">
        <w:rPr>
          <w:rFonts w:ascii="Times New Roman" w:eastAsia="Calibri" w:hAnsi="Times New Roman" w:cs="Times New Roman"/>
          <w:color w:val="000000" w:themeColor="text1"/>
          <w:sz w:val="18"/>
          <w:szCs w:val="18"/>
          <w:vertAlign w:val="subscript"/>
          <w:lang w:val="en-US"/>
        </w:rPr>
        <w:t>clusters</w:t>
      </w:r>
      <w:proofErr w:type="spellEnd"/>
      <w:r w:rsidRPr="008B5D3D">
        <w:rPr>
          <w:rFonts w:ascii="Times New Roman" w:eastAsia="Calibri" w:hAnsi="Times New Roman" w:cs="Times New Roman"/>
          <w:color w:val="000000" w:themeColor="text1"/>
          <w:sz w:val="18"/>
          <w:szCs w:val="18"/>
          <w:lang w:val="en-US"/>
        </w:rPr>
        <w:t xml:space="preserve"> = 14</w:t>
      </w:r>
      <w:r w:rsidR="0002699C" w:rsidRPr="008B5D3D">
        <w:rPr>
          <w:rFonts w:ascii="Times New Roman" w:eastAsia="Calibri" w:hAnsi="Times New Roman" w:cs="Times New Roman"/>
          <w:color w:val="000000" w:themeColor="text1"/>
          <w:sz w:val="18"/>
          <w:szCs w:val="18"/>
          <w:lang w:val="en-US"/>
        </w:rPr>
        <w:t>). Average cluster size: 20.87, minimum: 2, maximum: 62.</w:t>
      </w:r>
      <w:r w:rsidRPr="008B5D3D">
        <w:rPr>
          <w:rFonts w:ascii="Times New Roman" w:eastAsia="Calibri" w:hAnsi="Times New Roman" w:cs="Times New Roman"/>
          <w:color w:val="000000" w:themeColor="text1"/>
          <w:sz w:val="18"/>
          <w:szCs w:val="18"/>
          <w:lang w:val="en-US"/>
        </w:rPr>
        <w:t xml:space="preserve"> </w:t>
      </w:r>
      <w:proofErr w:type="spellStart"/>
      <w:r w:rsidRPr="008B5D3D">
        <w:rPr>
          <w:rFonts w:ascii="Times New Roman" w:eastAsia="Calibri" w:hAnsi="Times New Roman" w:cs="Times New Roman"/>
          <w:color w:val="000000" w:themeColor="text1"/>
          <w:sz w:val="18"/>
          <w:szCs w:val="18"/>
          <w:lang w:val="en-US"/>
        </w:rPr>
        <w:t>ICC</w:t>
      </w:r>
      <w:r w:rsidRPr="008B5D3D">
        <w:rPr>
          <w:rFonts w:ascii="Times New Roman" w:eastAsia="Calibri" w:hAnsi="Times New Roman" w:cs="Times New Roman"/>
          <w:color w:val="000000" w:themeColor="text1"/>
          <w:sz w:val="18"/>
          <w:szCs w:val="18"/>
          <w:vertAlign w:val="subscript"/>
          <w:lang w:val="en-US"/>
        </w:rPr>
        <w:t>perception</w:t>
      </w:r>
      <w:proofErr w:type="spellEnd"/>
      <w:r w:rsidRPr="008B5D3D">
        <w:rPr>
          <w:rFonts w:ascii="Times New Roman" w:eastAsia="Calibri" w:hAnsi="Times New Roman" w:cs="Times New Roman"/>
          <w:color w:val="000000" w:themeColor="text1"/>
          <w:sz w:val="18"/>
          <w:szCs w:val="18"/>
          <w:lang w:val="en-US"/>
        </w:rPr>
        <w:t xml:space="preserve"> = 0.008; </w:t>
      </w:r>
      <w:proofErr w:type="spellStart"/>
      <w:r w:rsidRPr="008B5D3D">
        <w:rPr>
          <w:rFonts w:ascii="Times New Roman" w:eastAsia="Calibri" w:hAnsi="Times New Roman" w:cs="Times New Roman"/>
          <w:color w:val="000000" w:themeColor="text1"/>
          <w:sz w:val="18"/>
          <w:szCs w:val="18"/>
          <w:lang w:val="en-US"/>
        </w:rPr>
        <w:t>ICC</w:t>
      </w:r>
      <w:r w:rsidRPr="008B5D3D">
        <w:rPr>
          <w:rFonts w:ascii="Times New Roman" w:eastAsia="Calibri" w:hAnsi="Times New Roman" w:cs="Times New Roman"/>
          <w:color w:val="000000" w:themeColor="text1"/>
          <w:sz w:val="18"/>
          <w:szCs w:val="18"/>
          <w:vertAlign w:val="subscript"/>
          <w:lang w:val="en-US"/>
        </w:rPr>
        <w:t>Interpretation</w:t>
      </w:r>
      <w:proofErr w:type="spellEnd"/>
      <w:r w:rsidRPr="008B5D3D">
        <w:rPr>
          <w:rFonts w:ascii="Times New Roman" w:eastAsia="Calibri" w:hAnsi="Times New Roman" w:cs="Times New Roman"/>
          <w:color w:val="000000" w:themeColor="text1"/>
          <w:sz w:val="18"/>
          <w:szCs w:val="18"/>
          <w:lang w:val="en-US"/>
        </w:rPr>
        <w:t xml:space="preserve"> = 0.112; </w:t>
      </w:r>
      <w:proofErr w:type="spellStart"/>
      <w:r w:rsidRPr="008B5D3D">
        <w:rPr>
          <w:rFonts w:ascii="Times New Roman" w:eastAsia="Calibri" w:hAnsi="Times New Roman" w:cs="Times New Roman"/>
          <w:color w:val="000000" w:themeColor="text1"/>
          <w:sz w:val="18"/>
          <w:szCs w:val="18"/>
          <w:lang w:val="en-US"/>
        </w:rPr>
        <w:t>ICC</w:t>
      </w:r>
      <w:r w:rsidRPr="008B5D3D">
        <w:rPr>
          <w:rFonts w:ascii="Times New Roman" w:eastAsia="Calibri" w:hAnsi="Times New Roman" w:cs="Times New Roman"/>
          <w:color w:val="000000" w:themeColor="text1"/>
          <w:sz w:val="18"/>
          <w:szCs w:val="18"/>
          <w:vertAlign w:val="subscript"/>
          <w:lang w:val="en-US"/>
        </w:rPr>
        <w:t>Decision</w:t>
      </w:r>
      <w:proofErr w:type="spellEnd"/>
      <w:r w:rsidRPr="008B5D3D">
        <w:rPr>
          <w:rFonts w:ascii="Times New Roman" w:eastAsia="Calibri" w:hAnsi="Times New Roman" w:cs="Times New Roman"/>
          <w:color w:val="000000" w:themeColor="text1"/>
          <w:sz w:val="18"/>
          <w:szCs w:val="18"/>
          <w:vertAlign w:val="subscript"/>
          <w:lang w:val="en-US"/>
        </w:rPr>
        <w:t>-making</w:t>
      </w:r>
      <w:r w:rsidRPr="008B5D3D">
        <w:rPr>
          <w:rFonts w:ascii="Times New Roman" w:eastAsia="Calibri" w:hAnsi="Times New Roman" w:cs="Times New Roman"/>
          <w:color w:val="000000" w:themeColor="text1"/>
          <w:sz w:val="18"/>
          <w:szCs w:val="18"/>
          <w:lang w:val="en-US"/>
        </w:rPr>
        <w:t xml:space="preserve"> = 0.094. OTL was grand mean centered on level 1. The cluster mean of OTL was specified for level 2. For the standardized model results, both predictors and criterion were standardized</w:t>
      </w:r>
      <w:r w:rsidR="00526C13" w:rsidRPr="008B5D3D">
        <w:rPr>
          <w:rFonts w:ascii="Times New Roman" w:eastAsia="Calibri" w:hAnsi="Times New Roman" w:cs="Times New Roman"/>
          <w:color w:val="000000" w:themeColor="text1"/>
          <w:sz w:val="18"/>
          <w:szCs w:val="18"/>
          <w:lang w:val="en-US"/>
        </w:rPr>
        <w:t xml:space="preserve"> (level</w:t>
      </w:r>
      <w:r w:rsidR="00526C13" w:rsidRPr="008B5D3D">
        <w:rPr>
          <w:rFonts w:ascii="Times New Roman" w:eastAsia="Calibri" w:hAnsi="Times New Roman" w:cs="Times New Roman"/>
          <w:color w:val="000000" w:themeColor="text1"/>
          <w:sz w:val="18"/>
          <w:szCs w:val="18"/>
          <w:lang w:val="en-US"/>
        </w:rPr>
        <w:noBreakHyphen/>
        <w:t>specific standardization).</w:t>
      </w:r>
    </w:p>
    <w:p w14:paraId="2DED6167" w14:textId="779CD956" w:rsidR="00317359" w:rsidRPr="008B5D3D" w:rsidRDefault="00317359" w:rsidP="00D747C6">
      <w:pPr>
        <w:rPr>
          <w:rFonts w:ascii="Times New Roman" w:eastAsia="Calibri" w:hAnsi="Times New Roman" w:cs="Times New Roman"/>
          <w:color w:val="FF0000"/>
          <w:sz w:val="18"/>
          <w:szCs w:val="16"/>
          <w:lang w:val="en-US"/>
        </w:rPr>
      </w:pPr>
    </w:p>
    <w:sectPr w:rsidR="00317359" w:rsidRPr="008B5D3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89EE7" w14:textId="77777777" w:rsidR="007461AA" w:rsidRDefault="007461AA" w:rsidP="0002699C">
      <w:pPr>
        <w:spacing w:after="0" w:line="240" w:lineRule="auto"/>
      </w:pPr>
      <w:r>
        <w:separator/>
      </w:r>
    </w:p>
  </w:endnote>
  <w:endnote w:type="continuationSeparator" w:id="0">
    <w:p w14:paraId="5C04652F" w14:textId="77777777" w:rsidR="007461AA" w:rsidRDefault="007461AA" w:rsidP="00026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A014B" w14:textId="77777777" w:rsidR="007461AA" w:rsidRDefault="007461AA" w:rsidP="0002699C">
      <w:pPr>
        <w:spacing w:after="0" w:line="240" w:lineRule="auto"/>
      </w:pPr>
      <w:r>
        <w:separator/>
      </w:r>
    </w:p>
  </w:footnote>
  <w:footnote w:type="continuationSeparator" w:id="0">
    <w:p w14:paraId="4C715F9C" w14:textId="77777777" w:rsidR="007461AA" w:rsidRDefault="007461AA" w:rsidP="0002699C">
      <w:pPr>
        <w:spacing w:after="0" w:line="240" w:lineRule="auto"/>
      </w:pPr>
      <w:r>
        <w:continuationSeparator/>
      </w:r>
    </w:p>
  </w:footnote>
  <w:footnote w:id="1">
    <w:p w14:paraId="4C4ED0B9" w14:textId="3C7D9DB1" w:rsidR="0002699C" w:rsidRPr="0002699C" w:rsidRDefault="0002699C">
      <w:pPr>
        <w:pStyle w:val="Funotentext"/>
        <w:rPr>
          <w:rFonts w:ascii="Times New Roman" w:hAnsi="Times New Roman" w:cs="Times New Roman"/>
          <w:lang w:val="en-US"/>
        </w:rPr>
      </w:pPr>
      <w:r w:rsidRPr="0002699C">
        <w:rPr>
          <w:rStyle w:val="Funotenzeichen"/>
          <w:rFonts w:ascii="Times New Roman" w:hAnsi="Times New Roman" w:cs="Times New Roman"/>
        </w:rPr>
        <w:footnoteRef/>
      </w:r>
      <w:r w:rsidRPr="0002699C">
        <w:rPr>
          <w:rFonts w:ascii="Times New Roman" w:hAnsi="Times New Roman" w:cs="Times New Roman"/>
          <w:lang w:val="en-US"/>
        </w:rPr>
        <w:t xml:space="preserve"> Owing to the small number of clusters (</w:t>
      </w:r>
      <w:r w:rsidRPr="0002699C">
        <w:rPr>
          <w:rFonts w:ascii="Times New Roman" w:hAnsi="Times New Roman" w:cs="Times New Roman"/>
          <w:i/>
          <w:lang w:val="en-US"/>
        </w:rPr>
        <w:t xml:space="preserve">n </w:t>
      </w:r>
      <w:r w:rsidRPr="0002699C">
        <w:rPr>
          <w:rFonts w:ascii="Times New Roman" w:hAnsi="Times New Roman" w:cs="Times New Roman"/>
          <w:lang w:val="en-US"/>
        </w:rPr>
        <w:t>= 14), only one predictor per model was specified on level 2. Model results should be interpreted with caution since the small number of clusters reduces the power of significance testing for level 2 and the small size of some clusters can bias the regression coefficients.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C6F"/>
    <w:rsid w:val="0000619B"/>
    <w:rsid w:val="000071F5"/>
    <w:rsid w:val="0002699C"/>
    <w:rsid w:val="000702D5"/>
    <w:rsid w:val="000E566E"/>
    <w:rsid w:val="001923F7"/>
    <w:rsid w:val="001A4F86"/>
    <w:rsid w:val="001D28A2"/>
    <w:rsid w:val="001F2D3B"/>
    <w:rsid w:val="00227F92"/>
    <w:rsid w:val="002B011D"/>
    <w:rsid w:val="002D0D22"/>
    <w:rsid w:val="002F7D9F"/>
    <w:rsid w:val="00300234"/>
    <w:rsid w:val="00317359"/>
    <w:rsid w:val="00321D36"/>
    <w:rsid w:val="00323485"/>
    <w:rsid w:val="00450C5C"/>
    <w:rsid w:val="004F613B"/>
    <w:rsid w:val="004F73A8"/>
    <w:rsid w:val="005049B5"/>
    <w:rsid w:val="00515D65"/>
    <w:rsid w:val="00521680"/>
    <w:rsid w:val="00526C13"/>
    <w:rsid w:val="00530460"/>
    <w:rsid w:val="00564AB7"/>
    <w:rsid w:val="00586C6F"/>
    <w:rsid w:val="00587AA3"/>
    <w:rsid w:val="005B3D06"/>
    <w:rsid w:val="005B6671"/>
    <w:rsid w:val="00626FB9"/>
    <w:rsid w:val="0062712C"/>
    <w:rsid w:val="00643F4E"/>
    <w:rsid w:val="006966B0"/>
    <w:rsid w:val="006F0EFF"/>
    <w:rsid w:val="007064AC"/>
    <w:rsid w:val="007461AA"/>
    <w:rsid w:val="0076161E"/>
    <w:rsid w:val="007C1005"/>
    <w:rsid w:val="007C60B4"/>
    <w:rsid w:val="008314A4"/>
    <w:rsid w:val="008B5D3D"/>
    <w:rsid w:val="00905AEE"/>
    <w:rsid w:val="0090758F"/>
    <w:rsid w:val="0091405D"/>
    <w:rsid w:val="00922D0F"/>
    <w:rsid w:val="009422C8"/>
    <w:rsid w:val="00961773"/>
    <w:rsid w:val="00963AE5"/>
    <w:rsid w:val="009E6D04"/>
    <w:rsid w:val="00A20541"/>
    <w:rsid w:val="00A52E2E"/>
    <w:rsid w:val="00B00EA5"/>
    <w:rsid w:val="00B326AD"/>
    <w:rsid w:val="00B64854"/>
    <w:rsid w:val="00B64FE0"/>
    <w:rsid w:val="00BA40DB"/>
    <w:rsid w:val="00BE10D6"/>
    <w:rsid w:val="00BF1940"/>
    <w:rsid w:val="00C02970"/>
    <w:rsid w:val="00C12B04"/>
    <w:rsid w:val="00C860F4"/>
    <w:rsid w:val="00C908B6"/>
    <w:rsid w:val="00CA6340"/>
    <w:rsid w:val="00CF48A0"/>
    <w:rsid w:val="00D03664"/>
    <w:rsid w:val="00D075BA"/>
    <w:rsid w:val="00D17B78"/>
    <w:rsid w:val="00D747C6"/>
    <w:rsid w:val="00DF7042"/>
    <w:rsid w:val="00EA149E"/>
    <w:rsid w:val="00FF1B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8460F"/>
  <w15:chartTrackingRefBased/>
  <w15:docId w15:val="{09031A70-AAE0-4C54-82B7-49B6C842A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F2D3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39"/>
    <w:rsid w:val="00586C6F"/>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586C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FF1B2E"/>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90758F"/>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39"/>
    <w:rsid w:val="00961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39"/>
    <w:rsid w:val="00321D36"/>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530460"/>
    <w:rPr>
      <w:sz w:val="16"/>
      <w:szCs w:val="16"/>
    </w:rPr>
  </w:style>
  <w:style w:type="paragraph" w:styleId="Kommentartext">
    <w:name w:val="annotation text"/>
    <w:basedOn w:val="Standard"/>
    <w:link w:val="KommentartextZchn"/>
    <w:uiPriority w:val="99"/>
    <w:semiHidden/>
    <w:unhideWhenUsed/>
    <w:rsid w:val="0053046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30460"/>
    <w:rPr>
      <w:sz w:val="20"/>
      <w:szCs w:val="20"/>
    </w:rPr>
  </w:style>
  <w:style w:type="paragraph" w:styleId="Kommentarthema">
    <w:name w:val="annotation subject"/>
    <w:basedOn w:val="Kommentartext"/>
    <w:next w:val="Kommentartext"/>
    <w:link w:val="KommentarthemaZchn"/>
    <w:uiPriority w:val="99"/>
    <w:semiHidden/>
    <w:unhideWhenUsed/>
    <w:rsid w:val="00530460"/>
    <w:rPr>
      <w:b/>
      <w:bCs/>
    </w:rPr>
  </w:style>
  <w:style w:type="character" w:customStyle="1" w:styleId="KommentarthemaZchn">
    <w:name w:val="Kommentarthema Zchn"/>
    <w:basedOn w:val="KommentartextZchn"/>
    <w:link w:val="Kommentarthema"/>
    <w:uiPriority w:val="99"/>
    <w:semiHidden/>
    <w:rsid w:val="00530460"/>
    <w:rPr>
      <w:b/>
      <w:bCs/>
      <w:sz w:val="20"/>
      <w:szCs w:val="20"/>
    </w:rPr>
  </w:style>
  <w:style w:type="paragraph" w:styleId="Funotentext">
    <w:name w:val="footnote text"/>
    <w:basedOn w:val="Standard"/>
    <w:link w:val="FunotentextZchn"/>
    <w:uiPriority w:val="99"/>
    <w:semiHidden/>
    <w:unhideWhenUsed/>
    <w:rsid w:val="0002699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2699C"/>
    <w:rPr>
      <w:sz w:val="20"/>
      <w:szCs w:val="20"/>
    </w:rPr>
  </w:style>
  <w:style w:type="character" w:styleId="Funotenzeichen">
    <w:name w:val="footnote reference"/>
    <w:basedOn w:val="Absatz-Standardschriftart"/>
    <w:uiPriority w:val="99"/>
    <w:semiHidden/>
    <w:unhideWhenUsed/>
    <w:rsid w:val="000269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1341</Characters>
  <Application>Microsoft Office Word</Application>
  <DocSecurity>0</DocSecurity>
  <Lines>33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Weyers</dc:creator>
  <cp:keywords/>
  <dc:description/>
  <cp:lastModifiedBy>Jonas Weyers</cp:lastModifiedBy>
  <cp:revision>26</cp:revision>
  <dcterms:created xsi:type="dcterms:W3CDTF">2022-02-27T11:14:00Z</dcterms:created>
  <dcterms:modified xsi:type="dcterms:W3CDTF">2022-08-17T21:28:00Z</dcterms:modified>
</cp:coreProperties>
</file>