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06" w:rsidRPr="000F6B7D" w:rsidRDefault="00A04706" w:rsidP="00A04706">
      <w:pPr>
        <w:pStyle w:val="normal0"/>
        <w:spacing w:line="240" w:lineRule="auto"/>
        <w:rPr>
          <w:lang w:val="en-US"/>
        </w:rPr>
      </w:pPr>
      <w:r>
        <w:rPr>
          <w:b/>
          <w:lang w:val="en-US"/>
        </w:rPr>
        <w:t>Supplementary Material</w:t>
      </w:r>
      <w:r w:rsidRPr="000F6B7D">
        <w:rPr>
          <w:b/>
          <w:lang w:val="en-US"/>
        </w:rPr>
        <w:t xml:space="preserve"> 2</w:t>
      </w:r>
      <w:r>
        <w:rPr>
          <w:b/>
          <w:lang w:val="en-US"/>
        </w:rPr>
        <w:t xml:space="preserve"> (S2)</w:t>
      </w:r>
    </w:p>
    <w:p w:rsidR="00A04706" w:rsidRPr="000F6B7D" w:rsidRDefault="00A04706" w:rsidP="00A04706">
      <w:pPr>
        <w:pStyle w:val="normal0"/>
        <w:spacing w:line="240" w:lineRule="auto"/>
        <w:rPr>
          <w:lang w:val="en-US"/>
        </w:rPr>
      </w:pPr>
    </w:p>
    <w:p w:rsidR="00A04706" w:rsidRPr="000F6B7D" w:rsidRDefault="00A04706" w:rsidP="00A04706">
      <w:pPr>
        <w:pStyle w:val="normal0"/>
        <w:spacing w:line="240" w:lineRule="auto"/>
        <w:rPr>
          <w:lang w:val="en-US"/>
        </w:rPr>
      </w:pPr>
      <w:r>
        <w:rPr>
          <w:lang w:val="en-US"/>
        </w:rPr>
        <w:t>Table S2</w:t>
      </w:r>
      <w:r w:rsidRPr="000F6B7D">
        <w:rPr>
          <w:lang w:val="en-US"/>
        </w:rPr>
        <w:t xml:space="preserve"> List of options for the online survey. </w:t>
      </w:r>
    </w:p>
    <w:p w:rsidR="00A04706" w:rsidRPr="000F6B7D" w:rsidRDefault="00A04706" w:rsidP="00A04706">
      <w:pPr>
        <w:pStyle w:val="normal0"/>
        <w:spacing w:line="240" w:lineRule="auto"/>
        <w:rPr>
          <w:lang w:val="en-US"/>
        </w:rPr>
      </w:pPr>
    </w:p>
    <w:p w:rsidR="00A04706" w:rsidRPr="000F6B7D" w:rsidRDefault="00A04706" w:rsidP="00A04706">
      <w:pPr>
        <w:pStyle w:val="normal0"/>
        <w:spacing w:line="240" w:lineRule="auto"/>
        <w:rPr>
          <w:lang w:val="en-US"/>
        </w:rPr>
      </w:pPr>
    </w:p>
    <w:tbl>
      <w:tblPr>
        <w:tblW w:w="5770" w:type="dxa"/>
        <w:tblInd w:w="-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2080"/>
      </w:tblGrid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b/>
                <w:lang w:val="en-US"/>
              </w:rPr>
              <w:t>Discipline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b/>
                <w:lang w:val="en-US"/>
              </w:rPr>
              <w:t>Category</w:t>
            </w:r>
          </w:p>
        </w:tc>
        <w:bookmarkStart w:id="0" w:name="_GoBack"/>
        <w:bookmarkEnd w:id="0"/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Anthropology or Archaeology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Economics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Geography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Gender studies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Political science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Psychology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Sociology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Social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Chemistry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Natural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Earth sciences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Natural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Environmental sciences (including Ecology)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Natural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Life sciences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Natural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Physics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Natural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Space sciences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Natural sciences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History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Humanities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Linguistics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Humanities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Literature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Humanities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proofErr w:type="spellStart"/>
            <w:r w:rsidRPr="000F6B7D">
              <w:rPr>
                <w:lang w:val="en-US"/>
              </w:rPr>
              <w:t>Performative</w:t>
            </w:r>
            <w:proofErr w:type="spellEnd"/>
            <w:r w:rsidRPr="000F6B7D">
              <w:rPr>
                <w:lang w:val="en-US"/>
              </w:rPr>
              <w:t xml:space="preserve"> or Visual Arts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Humanities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Philosophy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Humanities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Agricultural or Forestry sciences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Applied Sciences or Professions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Architecture or Design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Applied Sciences or Professions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Business management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Applied Sciences or Professions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Environmental studies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Applied Sciences or Professions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Engineering or Computer sciences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 xml:space="preserve">Applied Sciences </w:t>
            </w:r>
            <w:r w:rsidRPr="000F6B7D">
              <w:rPr>
                <w:lang w:val="en-US"/>
              </w:rPr>
              <w:lastRenderedPageBreak/>
              <w:t>or Professions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lastRenderedPageBreak/>
              <w:t>Law or Public administration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Applied Sciences or Professions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Medicine or Healthcare science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Applied Sciences or Professions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Mathematics or Statistics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Mathematics or Statistics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Interdisciplinary sciences/studies, including multiple of the above listed or others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Interdisciplinary sciences/studies</w:t>
            </w:r>
          </w:p>
        </w:tc>
      </w:tr>
      <w:tr w:rsidR="00A04706" w:rsidRPr="000F6B7D" w:rsidTr="00BC1A46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Two or more degrees</w:t>
            </w:r>
          </w:p>
        </w:tc>
        <w:tc>
          <w:tcPr>
            <w:tcW w:w="2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706" w:rsidRPr="000F6B7D" w:rsidRDefault="00A04706" w:rsidP="00BC1A46">
            <w:pPr>
              <w:pStyle w:val="normal0"/>
              <w:widowControl w:val="0"/>
              <w:spacing w:line="240" w:lineRule="auto"/>
              <w:rPr>
                <w:lang w:val="en-US"/>
              </w:rPr>
            </w:pPr>
            <w:r w:rsidRPr="000F6B7D">
              <w:rPr>
                <w:lang w:val="en-US"/>
              </w:rPr>
              <w:t>Interdisciplinary sciences/studies</w:t>
            </w:r>
          </w:p>
        </w:tc>
      </w:tr>
    </w:tbl>
    <w:p w:rsidR="00A04706" w:rsidRPr="000F6B7D" w:rsidRDefault="00A04706" w:rsidP="00A04706">
      <w:pPr>
        <w:pStyle w:val="normal0"/>
        <w:spacing w:line="240" w:lineRule="auto"/>
        <w:rPr>
          <w:lang w:val="en-US"/>
        </w:rPr>
      </w:pPr>
    </w:p>
    <w:p w:rsidR="00A04706" w:rsidRPr="000F6B7D" w:rsidRDefault="00A04706" w:rsidP="00A04706">
      <w:pPr>
        <w:pStyle w:val="normal0"/>
        <w:spacing w:line="240" w:lineRule="auto"/>
        <w:rPr>
          <w:lang w:val="en-US"/>
        </w:rPr>
      </w:pPr>
    </w:p>
    <w:p w:rsidR="002E6F2B" w:rsidRDefault="002E6F2B"/>
    <w:sectPr w:rsidR="002E6F2B" w:rsidSect="002E6F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06"/>
    <w:rsid w:val="002E6F2B"/>
    <w:rsid w:val="00A0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9192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706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04706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70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706"/>
    <w:rPr>
      <w:rFonts w:ascii="Lucida Grande" w:eastAsia="Arial" w:hAnsi="Lucida Grande" w:cs="Lucida Grande"/>
      <w:color w:val="000000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706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04706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70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706"/>
    <w:rPr>
      <w:rFonts w:ascii="Lucida Grande" w:eastAsia="Arial" w:hAnsi="Lucida Grande" w:cs="Lucida Grande"/>
      <w:color w:val="00000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1126</Characters>
  <Application>Microsoft Macintosh Word</Application>
  <DocSecurity>0</DocSecurity>
  <Lines>9</Lines>
  <Paragraphs>2</Paragraphs>
  <ScaleCrop>false</ScaleCrop>
  <Company>SRC/SU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Jamila Haider</dc:creator>
  <cp:keywords/>
  <dc:description/>
  <cp:lastModifiedBy>Jamila Haider</cp:lastModifiedBy>
  <cp:revision>1</cp:revision>
  <dcterms:created xsi:type="dcterms:W3CDTF">2016-10-30T08:53:00Z</dcterms:created>
  <dcterms:modified xsi:type="dcterms:W3CDTF">2016-10-30T08:53:00Z</dcterms:modified>
</cp:coreProperties>
</file>