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1490C0" w14:textId="7721E53C" w:rsidR="00015B0C" w:rsidRPr="00015B0C" w:rsidRDefault="00015B0C" w:rsidP="00015B0C">
      <w:pPr>
        <w:pStyle w:val="Caption"/>
        <w:keepNext/>
        <w:ind w:firstLine="0"/>
        <w:rPr>
          <w:rFonts w:asciiTheme="majorHAnsi" w:hAnsiTheme="majorHAnsi"/>
          <w:b/>
          <w:bCs/>
          <w:i w:val="0"/>
          <w:iCs w:val="0"/>
          <w:color w:val="auto"/>
          <w:sz w:val="20"/>
          <w:szCs w:val="22"/>
        </w:rPr>
      </w:pPr>
      <w:r w:rsidRPr="00015B0C">
        <w:rPr>
          <w:rFonts w:asciiTheme="majorHAnsi" w:hAnsiTheme="majorHAnsi"/>
          <w:b/>
          <w:bCs/>
          <w:i w:val="0"/>
          <w:iCs w:val="0"/>
          <w:color w:val="auto"/>
          <w:sz w:val="20"/>
          <w:szCs w:val="22"/>
        </w:rPr>
        <w:t>S2.</w:t>
      </w:r>
      <w:r w:rsidRPr="00015B0C">
        <w:rPr>
          <w:rFonts w:asciiTheme="majorHAnsi" w:hAnsiTheme="majorHAnsi"/>
          <w:b/>
          <w:bCs/>
          <w:i w:val="0"/>
          <w:iCs w:val="0"/>
          <w:color w:val="auto"/>
          <w:sz w:val="20"/>
          <w:szCs w:val="22"/>
        </w:rPr>
        <w:t xml:space="preserve"> </w:t>
      </w:r>
      <w:r w:rsidRPr="00015B0C">
        <w:rPr>
          <w:rFonts w:asciiTheme="majorHAnsi" w:hAnsiTheme="majorHAnsi"/>
          <w:b/>
          <w:bCs/>
          <w:i w:val="0"/>
          <w:iCs w:val="0"/>
          <w:color w:val="auto"/>
          <w:sz w:val="20"/>
          <w:szCs w:val="22"/>
        </w:rPr>
        <w:t>Loadings and eigen values of the categorical principal component analysis.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1"/>
        <w:gridCol w:w="1383"/>
        <w:gridCol w:w="1383"/>
        <w:gridCol w:w="1379"/>
      </w:tblGrid>
      <w:tr w:rsidR="00015B0C" w:rsidRPr="00967A92" w14:paraId="79143186" w14:textId="77777777" w:rsidTr="00015B0C">
        <w:trPr>
          <w:trHeight w:val="285"/>
        </w:trPr>
        <w:tc>
          <w:tcPr>
            <w:tcW w:w="270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440FDC6" w14:textId="77777777" w:rsidR="00015B0C" w:rsidRDefault="00015B0C" w:rsidP="00C1622D">
            <w:pPr>
              <w:pStyle w:val="Tables"/>
              <w:rPr>
                <w:b/>
                <w:bCs/>
              </w:rPr>
            </w:pPr>
          </w:p>
          <w:p w14:paraId="7C548A1D" w14:textId="77777777" w:rsidR="00015B0C" w:rsidRDefault="00015B0C" w:rsidP="00C1622D">
            <w:pPr>
              <w:pStyle w:val="Tables"/>
              <w:rPr>
                <w:b/>
                <w:bCs/>
              </w:rPr>
            </w:pPr>
            <w:r w:rsidRPr="006B7B47">
              <w:rPr>
                <w:b/>
                <w:bCs/>
              </w:rPr>
              <w:t>Abbreviated indicator statements</w:t>
            </w:r>
          </w:p>
          <w:p w14:paraId="52437E09" w14:textId="77777777" w:rsidR="00015B0C" w:rsidRDefault="00015B0C" w:rsidP="00C1622D">
            <w:pPr>
              <w:pStyle w:val="Tables"/>
              <w:rPr>
                <w:b/>
                <w:bCs/>
              </w:rPr>
            </w:pPr>
          </w:p>
          <w:p w14:paraId="0246F0B8" w14:textId="77777777" w:rsidR="00015B0C" w:rsidRPr="006B7B47" w:rsidRDefault="00015B0C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76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68D8753" w14:textId="77777777" w:rsidR="00015B0C" w:rsidRPr="006B7B47" w:rsidRDefault="00015B0C" w:rsidP="00C1622D">
            <w:pPr>
              <w:pStyle w:val="Tables"/>
              <w:rPr>
                <w:b/>
                <w:bCs/>
              </w:rPr>
            </w:pPr>
            <w:r w:rsidRPr="006B7B47">
              <w:rPr>
                <w:b/>
                <w:bCs/>
              </w:rPr>
              <w:t>Dimension 1</w:t>
            </w:r>
          </w:p>
        </w:tc>
        <w:tc>
          <w:tcPr>
            <w:tcW w:w="76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E8D7C1C" w14:textId="77777777" w:rsidR="00015B0C" w:rsidRPr="006B7B47" w:rsidRDefault="00015B0C" w:rsidP="00C1622D">
            <w:pPr>
              <w:pStyle w:val="Tables"/>
              <w:rPr>
                <w:b/>
                <w:bCs/>
              </w:rPr>
            </w:pPr>
            <w:r w:rsidRPr="006B7B47">
              <w:rPr>
                <w:b/>
                <w:bCs/>
              </w:rPr>
              <w:t>Dimension 2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4DEF972" w14:textId="77777777" w:rsidR="00015B0C" w:rsidRPr="006B7B47" w:rsidRDefault="00015B0C" w:rsidP="00C1622D">
            <w:pPr>
              <w:pStyle w:val="Tables"/>
              <w:rPr>
                <w:b/>
                <w:bCs/>
              </w:rPr>
            </w:pPr>
            <w:r w:rsidRPr="006B7B47">
              <w:rPr>
                <w:b/>
                <w:bCs/>
              </w:rPr>
              <w:t>Dimension 3</w:t>
            </w:r>
          </w:p>
        </w:tc>
      </w:tr>
      <w:tr w:rsidR="00015B0C" w:rsidRPr="00967A92" w14:paraId="20E7E1BA" w14:textId="77777777" w:rsidTr="00015B0C">
        <w:trPr>
          <w:trHeight w:val="285"/>
        </w:trPr>
        <w:tc>
          <w:tcPr>
            <w:tcW w:w="2704" w:type="pct"/>
            <w:tcBorders>
              <w:top w:val="single" w:sz="4" w:space="0" w:color="auto"/>
            </w:tcBorders>
            <w:noWrap/>
            <w:hideMark/>
          </w:tcPr>
          <w:p w14:paraId="16BCDAD7" w14:textId="77777777" w:rsidR="00015B0C" w:rsidRPr="00967A92" w:rsidRDefault="00015B0C" w:rsidP="00C1622D">
            <w:pPr>
              <w:pStyle w:val="Tables"/>
              <w:spacing w:before="240"/>
            </w:pPr>
            <w:r w:rsidRPr="00967A92">
              <w:t>To have memorable experiences</w:t>
            </w:r>
          </w:p>
        </w:tc>
        <w:tc>
          <w:tcPr>
            <w:tcW w:w="766" w:type="pct"/>
            <w:tcBorders>
              <w:top w:val="single" w:sz="4" w:space="0" w:color="auto"/>
            </w:tcBorders>
            <w:noWrap/>
            <w:hideMark/>
          </w:tcPr>
          <w:p w14:paraId="66243901" w14:textId="77777777" w:rsidR="00015B0C" w:rsidRPr="00967A92" w:rsidRDefault="00015B0C" w:rsidP="00C1622D">
            <w:pPr>
              <w:pStyle w:val="Tables"/>
              <w:spacing w:before="240"/>
            </w:pPr>
            <w:r w:rsidRPr="00967A92">
              <w:t>0.714298</w:t>
            </w:r>
          </w:p>
        </w:tc>
        <w:tc>
          <w:tcPr>
            <w:tcW w:w="766" w:type="pct"/>
            <w:tcBorders>
              <w:top w:val="single" w:sz="4" w:space="0" w:color="auto"/>
            </w:tcBorders>
            <w:noWrap/>
            <w:hideMark/>
          </w:tcPr>
          <w:p w14:paraId="16ABBF78" w14:textId="77777777" w:rsidR="00015B0C" w:rsidRPr="00967A92" w:rsidRDefault="00015B0C" w:rsidP="00C1622D">
            <w:pPr>
              <w:pStyle w:val="Tables"/>
              <w:spacing w:before="240"/>
            </w:pPr>
            <w:r w:rsidRPr="00967A92">
              <w:t>-0.02345</w:t>
            </w:r>
          </w:p>
        </w:tc>
        <w:tc>
          <w:tcPr>
            <w:tcW w:w="764" w:type="pct"/>
            <w:tcBorders>
              <w:top w:val="single" w:sz="4" w:space="0" w:color="auto"/>
            </w:tcBorders>
            <w:noWrap/>
            <w:hideMark/>
          </w:tcPr>
          <w:p w14:paraId="55DD2BD8" w14:textId="77777777" w:rsidR="00015B0C" w:rsidRPr="00967A92" w:rsidRDefault="00015B0C" w:rsidP="00C1622D">
            <w:pPr>
              <w:pStyle w:val="Tables"/>
              <w:spacing w:before="240"/>
            </w:pPr>
            <w:r w:rsidRPr="00967A92">
              <w:t>-0.0808</w:t>
            </w:r>
          </w:p>
        </w:tc>
      </w:tr>
      <w:tr w:rsidR="00015B0C" w:rsidRPr="00967A92" w14:paraId="4C54A123" w14:textId="77777777" w:rsidTr="00015B0C">
        <w:trPr>
          <w:trHeight w:val="285"/>
        </w:trPr>
        <w:tc>
          <w:tcPr>
            <w:tcW w:w="2704" w:type="pct"/>
            <w:noWrap/>
            <w:hideMark/>
          </w:tcPr>
          <w:p w14:paraId="7ACB5164" w14:textId="77777777" w:rsidR="00015B0C" w:rsidRPr="00967A92" w:rsidRDefault="00015B0C" w:rsidP="00C1622D">
            <w:pPr>
              <w:pStyle w:val="Tables"/>
            </w:pPr>
            <w:r w:rsidRPr="00967A92">
              <w:t>To miss the site</w:t>
            </w:r>
          </w:p>
        </w:tc>
        <w:tc>
          <w:tcPr>
            <w:tcW w:w="766" w:type="pct"/>
            <w:noWrap/>
            <w:hideMark/>
          </w:tcPr>
          <w:p w14:paraId="64FE6BB4" w14:textId="77777777" w:rsidR="00015B0C" w:rsidRPr="00967A92" w:rsidRDefault="00015B0C" w:rsidP="00C1622D">
            <w:pPr>
              <w:pStyle w:val="Tables"/>
            </w:pPr>
            <w:r w:rsidRPr="00967A92">
              <w:t>0.598441</w:t>
            </w:r>
          </w:p>
        </w:tc>
        <w:tc>
          <w:tcPr>
            <w:tcW w:w="766" w:type="pct"/>
            <w:noWrap/>
            <w:hideMark/>
          </w:tcPr>
          <w:p w14:paraId="0F76B455" w14:textId="77777777" w:rsidR="00015B0C" w:rsidRPr="00967A92" w:rsidRDefault="00015B0C" w:rsidP="00C1622D">
            <w:pPr>
              <w:pStyle w:val="Tables"/>
            </w:pPr>
            <w:r w:rsidRPr="00967A92">
              <w:t>-0.49686</w:t>
            </w:r>
          </w:p>
        </w:tc>
        <w:tc>
          <w:tcPr>
            <w:tcW w:w="764" w:type="pct"/>
            <w:noWrap/>
            <w:hideMark/>
          </w:tcPr>
          <w:p w14:paraId="57F0CF7C" w14:textId="77777777" w:rsidR="00015B0C" w:rsidRPr="00967A92" w:rsidRDefault="00015B0C" w:rsidP="00C1622D">
            <w:pPr>
              <w:pStyle w:val="Tables"/>
            </w:pPr>
            <w:r w:rsidRPr="00967A92">
              <w:t>-0.06013</w:t>
            </w:r>
          </w:p>
        </w:tc>
      </w:tr>
      <w:tr w:rsidR="00015B0C" w:rsidRPr="00967A92" w14:paraId="05E3EB19" w14:textId="77777777" w:rsidTr="00015B0C">
        <w:trPr>
          <w:trHeight w:val="285"/>
        </w:trPr>
        <w:tc>
          <w:tcPr>
            <w:tcW w:w="2704" w:type="pct"/>
            <w:noWrap/>
            <w:hideMark/>
          </w:tcPr>
          <w:p w14:paraId="65B6946E" w14:textId="77777777" w:rsidR="00015B0C" w:rsidRPr="00967A92" w:rsidRDefault="00015B0C" w:rsidP="00C1622D">
            <w:pPr>
              <w:pStyle w:val="Tables"/>
            </w:pPr>
            <w:r w:rsidRPr="00967A92">
              <w:t>To learn about nature</w:t>
            </w:r>
          </w:p>
        </w:tc>
        <w:tc>
          <w:tcPr>
            <w:tcW w:w="766" w:type="pct"/>
            <w:noWrap/>
            <w:hideMark/>
          </w:tcPr>
          <w:p w14:paraId="28691C33" w14:textId="77777777" w:rsidR="00015B0C" w:rsidRPr="00967A92" w:rsidRDefault="00015B0C" w:rsidP="00C1622D">
            <w:pPr>
              <w:pStyle w:val="Tables"/>
            </w:pPr>
            <w:r w:rsidRPr="00967A92">
              <w:t>0.845859</w:t>
            </w:r>
          </w:p>
        </w:tc>
        <w:tc>
          <w:tcPr>
            <w:tcW w:w="766" w:type="pct"/>
            <w:noWrap/>
            <w:hideMark/>
          </w:tcPr>
          <w:p w14:paraId="636B9B01" w14:textId="77777777" w:rsidR="00015B0C" w:rsidRPr="00967A92" w:rsidRDefault="00015B0C" w:rsidP="00C1622D">
            <w:pPr>
              <w:pStyle w:val="Tables"/>
            </w:pPr>
            <w:r w:rsidRPr="00967A92">
              <w:t>-0.02638</w:t>
            </w:r>
          </w:p>
        </w:tc>
        <w:tc>
          <w:tcPr>
            <w:tcW w:w="764" w:type="pct"/>
            <w:noWrap/>
            <w:hideMark/>
          </w:tcPr>
          <w:p w14:paraId="32266455" w14:textId="77777777" w:rsidR="00015B0C" w:rsidRPr="00967A92" w:rsidRDefault="00015B0C" w:rsidP="00C1622D">
            <w:pPr>
              <w:pStyle w:val="Tables"/>
            </w:pPr>
            <w:r w:rsidRPr="00967A92">
              <w:t>-0.06406</w:t>
            </w:r>
          </w:p>
        </w:tc>
      </w:tr>
      <w:tr w:rsidR="00015B0C" w:rsidRPr="00967A92" w14:paraId="5CCAAFE1" w14:textId="77777777" w:rsidTr="00015B0C">
        <w:trPr>
          <w:trHeight w:val="285"/>
        </w:trPr>
        <w:tc>
          <w:tcPr>
            <w:tcW w:w="2704" w:type="pct"/>
            <w:noWrap/>
            <w:hideMark/>
          </w:tcPr>
          <w:p w14:paraId="13BEC5DF" w14:textId="77777777" w:rsidR="00015B0C" w:rsidRPr="00967A92" w:rsidRDefault="00015B0C" w:rsidP="00C1622D">
            <w:pPr>
              <w:pStyle w:val="Tables"/>
            </w:pPr>
            <w:r w:rsidRPr="00967A92">
              <w:t>To feel healthier</w:t>
            </w:r>
          </w:p>
        </w:tc>
        <w:tc>
          <w:tcPr>
            <w:tcW w:w="766" w:type="pct"/>
            <w:noWrap/>
            <w:hideMark/>
          </w:tcPr>
          <w:p w14:paraId="18B9C0CC" w14:textId="77777777" w:rsidR="00015B0C" w:rsidRPr="00967A92" w:rsidRDefault="00015B0C" w:rsidP="00C1622D">
            <w:pPr>
              <w:pStyle w:val="Tables"/>
            </w:pPr>
            <w:r w:rsidRPr="00967A92">
              <w:t>0.881031</w:t>
            </w:r>
          </w:p>
        </w:tc>
        <w:tc>
          <w:tcPr>
            <w:tcW w:w="766" w:type="pct"/>
            <w:noWrap/>
            <w:hideMark/>
          </w:tcPr>
          <w:p w14:paraId="29262236" w14:textId="77777777" w:rsidR="00015B0C" w:rsidRPr="00967A92" w:rsidRDefault="00015B0C" w:rsidP="00C1622D">
            <w:pPr>
              <w:pStyle w:val="Tables"/>
            </w:pPr>
            <w:r w:rsidRPr="00967A92">
              <w:t>0.405243</w:t>
            </w:r>
          </w:p>
        </w:tc>
        <w:tc>
          <w:tcPr>
            <w:tcW w:w="764" w:type="pct"/>
            <w:noWrap/>
            <w:hideMark/>
          </w:tcPr>
          <w:p w14:paraId="36FB2BC3" w14:textId="77777777" w:rsidR="00015B0C" w:rsidRPr="00967A92" w:rsidRDefault="00015B0C" w:rsidP="00C1622D">
            <w:pPr>
              <w:pStyle w:val="Tables"/>
            </w:pPr>
            <w:r w:rsidRPr="00967A92">
              <w:t>-0.15038</w:t>
            </w:r>
          </w:p>
        </w:tc>
      </w:tr>
      <w:tr w:rsidR="00015B0C" w:rsidRPr="00967A92" w14:paraId="482BF556" w14:textId="77777777" w:rsidTr="00015B0C">
        <w:trPr>
          <w:trHeight w:val="285"/>
        </w:trPr>
        <w:tc>
          <w:tcPr>
            <w:tcW w:w="2704" w:type="pct"/>
            <w:noWrap/>
            <w:hideMark/>
          </w:tcPr>
          <w:p w14:paraId="66CA34FC" w14:textId="77777777" w:rsidR="00015B0C" w:rsidRPr="00967A92" w:rsidRDefault="00015B0C" w:rsidP="00C1622D">
            <w:pPr>
              <w:pStyle w:val="Tables"/>
            </w:pPr>
            <w:r w:rsidRPr="00967A92">
              <w:t>To feel that the site is part of oneself</w:t>
            </w:r>
          </w:p>
        </w:tc>
        <w:tc>
          <w:tcPr>
            <w:tcW w:w="766" w:type="pct"/>
            <w:noWrap/>
            <w:hideMark/>
          </w:tcPr>
          <w:p w14:paraId="765F971D" w14:textId="77777777" w:rsidR="00015B0C" w:rsidRPr="00967A92" w:rsidRDefault="00015B0C" w:rsidP="00C1622D">
            <w:pPr>
              <w:pStyle w:val="Tables"/>
            </w:pPr>
            <w:r w:rsidRPr="00967A92">
              <w:t>0.687807</w:t>
            </w:r>
          </w:p>
        </w:tc>
        <w:tc>
          <w:tcPr>
            <w:tcW w:w="766" w:type="pct"/>
            <w:noWrap/>
            <w:hideMark/>
          </w:tcPr>
          <w:p w14:paraId="4C351F22" w14:textId="77777777" w:rsidR="00015B0C" w:rsidRPr="00967A92" w:rsidRDefault="00015B0C" w:rsidP="00C1622D">
            <w:pPr>
              <w:pStyle w:val="Tables"/>
            </w:pPr>
            <w:r w:rsidRPr="00967A92">
              <w:t>-0.60541</w:t>
            </w:r>
          </w:p>
        </w:tc>
        <w:tc>
          <w:tcPr>
            <w:tcW w:w="764" w:type="pct"/>
            <w:noWrap/>
            <w:hideMark/>
          </w:tcPr>
          <w:p w14:paraId="2CF82EE6" w14:textId="77777777" w:rsidR="00015B0C" w:rsidRPr="00967A92" w:rsidRDefault="00015B0C" w:rsidP="00C1622D">
            <w:pPr>
              <w:pStyle w:val="Tables"/>
            </w:pPr>
            <w:r w:rsidRPr="00967A92">
              <w:t>0.078279</w:t>
            </w:r>
          </w:p>
        </w:tc>
      </w:tr>
      <w:tr w:rsidR="00015B0C" w:rsidRPr="00967A92" w14:paraId="06EDFD0F" w14:textId="77777777" w:rsidTr="00015B0C">
        <w:trPr>
          <w:trHeight w:val="285"/>
        </w:trPr>
        <w:tc>
          <w:tcPr>
            <w:tcW w:w="2704" w:type="pct"/>
            <w:noWrap/>
            <w:hideMark/>
          </w:tcPr>
          <w:p w14:paraId="596FBE88" w14:textId="77777777" w:rsidR="00015B0C" w:rsidRPr="00967A92" w:rsidRDefault="00015B0C" w:rsidP="00C1622D">
            <w:pPr>
              <w:pStyle w:val="Tables"/>
            </w:pPr>
            <w:r w:rsidRPr="00967A92">
              <w:t>To have a sense of belonging</w:t>
            </w:r>
          </w:p>
        </w:tc>
        <w:tc>
          <w:tcPr>
            <w:tcW w:w="766" w:type="pct"/>
            <w:noWrap/>
            <w:hideMark/>
          </w:tcPr>
          <w:p w14:paraId="2EED3C87" w14:textId="77777777" w:rsidR="00015B0C" w:rsidRPr="00967A92" w:rsidRDefault="00015B0C" w:rsidP="00C1622D">
            <w:pPr>
              <w:pStyle w:val="Tables"/>
            </w:pPr>
            <w:r w:rsidRPr="00967A92">
              <w:t>0.724092</w:t>
            </w:r>
          </w:p>
        </w:tc>
        <w:tc>
          <w:tcPr>
            <w:tcW w:w="766" w:type="pct"/>
            <w:noWrap/>
            <w:hideMark/>
          </w:tcPr>
          <w:p w14:paraId="5E37C7B4" w14:textId="77777777" w:rsidR="00015B0C" w:rsidRPr="00967A92" w:rsidRDefault="00015B0C" w:rsidP="00C1622D">
            <w:pPr>
              <w:pStyle w:val="Tables"/>
            </w:pPr>
            <w:r w:rsidRPr="00967A92">
              <w:t>-0.6312</w:t>
            </w:r>
          </w:p>
        </w:tc>
        <w:tc>
          <w:tcPr>
            <w:tcW w:w="764" w:type="pct"/>
            <w:noWrap/>
            <w:hideMark/>
          </w:tcPr>
          <w:p w14:paraId="1CF53B3B" w14:textId="77777777" w:rsidR="00015B0C" w:rsidRPr="00967A92" w:rsidRDefault="00015B0C" w:rsidP="00C1622D">
            <w:pPr>
              <w:pStyle w:val="Tables"/>
            </w:pPr>
            <w:r w:rsidRPr="00967A92">
              <w:t>0.051497</w:t>
            </w:r>
          </w:p>
        </w:tc>
      </w:tr>
      <w:tr w:rsidR="00015B0C" w:rsidRPr="00967A92" w14:paraId="5F9ED1AC" w14:textId="77777777" w:rsidTr="00015B0C">
        <w:trPr>
          <w:trHeight w:val="285"/>
        </w:trPr>
        <w:tc>
          <w:tcPr>
            <w:tcW w:w="2704" w:type="pct"/>
            <w:noWrap/>
            <w:hideMark/>
          </w:tcPr>
          <w:p w14:paraId="7311EBE2" w14:textId="77777777" w:rsidR="00015B0C" w:rsidRPr="00967A92" w:rsidRDefault="00015B0C" w:rsidP="00C1622D">
            <w:pPr>
              <w:pStyle w:val="Tables"/>
            </w:pPr>
            <w:r w:rsidRPr="00967A92">
              <w:t>To have an aesthetic experience</w:t>
            </w:r>
          </w:p>
        </w:tc>
        <w:tc>
          <w:tcPr>
            <w:tcW w:w="766" w:type="pct"/>
            <w:noWrap/>
            <w:hideMark/>
          </w:tcPr>
          <w:p w14:paraId="1193293A" w14:textId="77777777" w:rsidR="00015B0C" w:rsidRPr="00967A92" w:rsidRDefault="00015B0C" w:rsidP="00C1622D">
            <w:pPr>
              <w:pStyle w:val="Tables"/>
            </w:pPr>
            <w:r w:rsidRPr="00967A92">
              <w:t>0.881557</w:t>
            </w:r>
          </w:p>
        </w:tc>
        <w:tc>
          <w:tcPr>
            <w:tcW w:w="766" w:type="pct"/>
            <w:noWrap/>
            <w:hideMark/>
          </w:tcPr>
          <w:p w14:paraId="55A14DBE" w14:textId="77777777" w:rsidR="00015B0C" w:rsidRPr="00967A92" w:rsidRDefault="00015B0C" w:rsidP="00C1622D">
            <w:pPr>
              <w:pStyle w:val="Tables"/>
            </w:pPr>
            <w:r w:rsidRPr="00967A92">
              <w:t>0.404443</w:t>
            </w:r>
          </w:p>
        </w:tc>
        <w:tc>
          <w:tcPr>
            <w:tcW w:w="764" w:type="pct"/>
            <w:noWrap/>
            <w:hideMark/>
          </w:tcPr>
          <w:p w14:paraId="28304A4A" w14:textId="77777777" w:rsidR="00015B0C" w:rsidRPr="00967A92" w:rsidRDefault="00015B0C" w:rsidP="00C1622D">
            <w:pPr>
              <w:pStyle w:val="Tables"/>
            </w:pPr>
            <w:r w:rsidRPr="00967A92">
              <w:t>-0.15096</w:t>
            </w:r>
          </w:p>
        </w:tc>
      </w:tr>
      <w:tr w:rsidR="00015B0C" w:rsidRPr="00967A92" w14:paraId="3194876C" w14:textId="77777777" w:rsidTr="00015B0C">
        <w:trPr>
          <w:trHeight w:val="285"/>
        </w:trPr>
        <w:tc>
          <w:tcPr>
            <w:tcW w:w="2704" w:type="pct"/>
            <w:noWrap/>
            <w:hideMark/>
          </w:tcPr>
          <w:p w14:paraId="6ADE96B0" w14:textId="77777777" w:rsidR="00015B0C" w:rsidRPr="00967A92" w:rsidRDefault="00015B0C" w:rsidP="00C1622D">
            <w:pPr>
              <w:pStyle w:val="Tables"/>
            </w:pPr>
            <w:r w:rsidRPr="00967A92">
              <w:t>To feel part of s</w:t>
            </w:r>
            <w:r>
              <w:t>o</w:t>
            </w:r>
            <w:r w:rsidRPr="00967A92">
              <w:t>m</w:t>
            </w:r>
            <w:r>
              <w:t>e</w:t>
            </w:r>
            <w:r w:rsidRPr="00967A92">
              <w:t>th</w:t>
            </w:r>
            <w:r>
              <w:t>i</w:t>
            </w:r>
            <w:r w:rsidRPr="00967A92">
              <w:t>ng greater than oneself</w:t>
            </w:r>
          </w:p>
        </w:tc>
        <w:tc>
          <w:tcPr>
            <w:tcW w:w="766" w:type="pct"/>
            <w:noWrap/>
            <w:hideMark/>
          </w:tcPr>
          <w:p w14:paraId="7847CAA8" w14:textId="77777777" w:rsidR="00015B0C" w:rsidRPr="00967A92" w:rsidRDefault="00015B0C" w:rsidP="00C1622D">
            <w:pPr>
              <w:pStyle w:val="Tables"/>
            </w:pPr>
            <w:r w:rsidRPr="00967A92">
              <w:t>0.726904</w:t>
            </w:r>
          </w:p>
        </w:tc>
        <w:tc>
          <w:tcPr>
            <w:tcW w:w="766" w:type="pct"/>
            <w:noWrap/>
            <w:hideMark/>
          </w:tcPr>
          <w:p w14:paraId="75367E72" w14:textId="77777777" w:rsidR="00015B0C" w:rsidRPr="00967A92" w:rsidRDefault="00015B0C" w:rsidP="00C1622D">
            <w:pPr>
              <w:pStyle w:val="Tables"/>
            </w:pPr>
            <w:r w:rsidRPr="00967A92">
              <w:t>-0.46274</w:t>
            </w:r>
          </w:p>
        </w:tc>
        <w:tc>
          <w:tcPr>
            <w:tcW w:w="764" w:type="pct"/>
            <w:noWrap/>
            <w:hideMark/>
          </w:tcPr>
          <w:p w14:paraId="469DDF83" w14:textId="77777777" w:rsidR="00015B0C" w:rsidRPr="00967A92" w:rsidRDefault="00015B0C" w:rsidP="00C1622D">
            <w:pPr>
              <w:pStyle w:val="Tables"/>
            </w:pPr>
            <w:r w:rsidRPr="00967A92">
              <w:t>0.075763</w:t>
            </w:r>
          </w:p>
        </w:tc>
      </w:tr>
      <w:tr w:rsidR="00015B0C" w:rsidRPr="00967A92" w14:paraId="1D61259E" w14:textId="77777777" w:rsidTr="00015B0C">
        <w:trPr>
          <w:trHeight w:val="285"/>
        </w:trPr>
        <w:tc>
          <w:tcPr>
            <w:tcW w:w="2704" w:type="pct"/>
            <w:noWrap/>
            <w:hideMark/>
          </w:tcPr>
          <w:p w14:paraId="2A1C041E" w14:textId="77777777" w:rsidR="00015B0C" w:rsidRPr="00967A92" w:rsidRDefault="00015B0C" w:rsidP="00C1622D">
            <w:pPr>
              <w:pStyle w:val="Tables"/>
            </w:pPr>
            <w:r w:rsidRPr="00967A92">
              <w:t>To take care of the site</w:t>
            </w:r>
          </w:p>
        </w:tc>
        <w:tc>
          <w:tcPr>
            <w:tcW w:w="766" w:type="pct"/>
            <w:noWrap/>
            <w:hideMark/>
          </w:tcPr>
          <w:p w14:paraId="0FD6AA20" w14:textId="77777777" w:rsidR="00015B0C" w:rsidRPr="00967A92" w:rsidRDefault="00015B0C" w:rsidP="00C1622D">
            <w:pPr>
              <w:pStyle w:val="Tables"/>
            </w:pPr>
            <w:r w:rsidRPr="00967A92">
              <w:t>0.772704</w:t>
            </w:r>
          </w:p>
        </w:tc>
        <w:tc>
          <w:tcPr>
            <w:tcW w:w="766" w:type="pct"/>
            <w:noWrap/>
            <w:hideMark/>
          </w:tcPr>
          <w:p w14:paraId="39493C15" w14:textId="77777777" w:rsidR="00015B0C" w:rsidRPr="00967A92" w:rsidRDefault="00015B0C" w:rsidP="00C1622D">
            <w:pPr>
              <w:pStyle w:val="Tables"/>
            </w:pPr>
            <w:r w:rsidRPr="00967A92">
              <w:t>-0.46302</w:t>
            </w:r>
          </w:p>
        </w:tc>
        <w:tc>
          <w:tcPr>
            <w:tcW w:w="764" w:type="pct"/>
            <w:noWrap/>
            <w:hideMark/>
          </w:tcPr>
          <w:p w14:paraId="4992BCC8" w14:textId="77777777" w:rsidR="00015B0C" w:rsidRPr="00967A92" w:rsidRDefault="00015B0C" w:rsidP="00C1622D">
            <w:pPr>
              <w:pStyle w:val="Tables"/>
            </w:pPr>
            <w:r w:rsidRPr="00967A92">
              <w:t>0.048643</w:t>
            </w:r>
          </w:p>
        </w:tc>
      </w:tr>
      <w:tr w:rsidR="00015B0C" w:rsidRPr="00967A92" w14:paraId="39EF48B1" w14:textId="77777777" w:rsidTr="00015B0C">
        <w:trPr>
          <w:trHeight w:val="285"/>
        </w:trPr>
        <w:tc>
          <w:tcPr>
            <w:tcW w:w="2704" w:type="pct"/>
            <w:noWrap/>
            <w:hideMark/>
          </w:tcPr>
          <w:p w14:paraId="32ECD386" w14:textId="77777777" w:rsidR="00015B0C" w:rsidRPr="00967A92" w:rsidRDefault="00015B0C" w:rsidP="00C1622D">
            <w:pPr>
              <w:pStyle w:val="Tables"/>
            </w:pPr>
            <w:r w:rsidRPr="00967A92">
              <w:t>To have a sense of freedom</w:t>
            </w:r>
          </w:p>
        </w:tc>
        <w:tc>
          <w:tcPr>
            <w:tcW w:w="766" w:type="pct"/>
            <w:noWrap/>
            <w:hideMark/>
          </w:tcPr>
          <w:p w14:paraId="427B8D34" w14:textId="77777777" w:rsidR="00015B0C" w:rsidRPr="00967A92" w:rsidRDefault="00015B0C" w:rsidP="00C1622D">
            <w:pPr>
              <w:pStyle w:val="Tables"/>
            </w:pPr>
            <w:r w:rsidRPr="00967A92">
              <w:t>0.623691</w:t>
            </w:r>
          </w:p>
        </w:tc>
        <w:tc>
          <w:tcPr>
            <w:tcW w:w="766" w:type="pct"/>
            <w:noWrap/>
            <w:hideMark/>
          </w:tcPr>
          <w:p w14:paraId="18E4CF59" w14:textId="77777777" w:rsidR="00015B0C" w:rsidRPr="00967A92" w:rsidRDefault="00015B0C" w:rsidP="00C1622D">
            <w:pPr>
              <w:pStyle w:val="Tables"/>
            </w:pPr>
            <w:r w:rsidRPr="00967A92">
              <w:t>0.416265</w:t>
            </w:r>
          </w:p>
        </w:tc>
        <w:tc>
          <w:tcPr>
            <w:tcW w:w="764" w:type="pct"/>
            <w:noWrap/>
            <w:hideMark/>
          </w:tcPr>
          <w:p w14:paraId="1CF33970" w14:textId="77777777" w:rsidR="00015B0C" w:rsidRPr="00967A92" w:rsidRDefault="00015B0C" w:rsidP="00C1622D">
            <w:pPr>
              <w:pStyle w:val="Tables"/>
            </w:pPr>
            <w:r w:rsidRPr="00967A92">
              <w:t>0.625539</w:t>
            </w:r>
          </w:p>
        </w:tc>
      </w:tr>
      <w:tr w:rsidR="00015B0C" w:rsidRPr="00967A92" w14:paraId="09E16183" w14:textId="77777777" w:rsidTr="00015B0C">
        <w:trPr>
          <w:trHeight w:val="285"/>
        </w:trPr>
        <w:tc>
          <w:tcPr>
            <w:tcW w:w="2704" w:type="pct"/>
            <w:noWrap/>
            <w:hideMark/>
          </w:tcPr>
          <w:p w14:paraId="2BC48153" w14:textId="77777777" w:rsidR="00015B0C" w:rsidRPr="00967A92" w:rsidRDefault="00015B0C" w:rsidP="00C1622D">
            <w:pPr>
              <w:pStyle w:val="Tables"/>
            </w:pPr>
            <w:r w:rsidRPr="00967A92">
              <w:t>To strengthen bonds with others</w:t>
            </w:r>
          </w:p>
        </w:tc>
        <w:tc>
          <w:tcPr>
            <w:tcW w:w="766" w:type="pct"/>
            <w:noWrap/>
            <w:hideMark/>
          </w:tcPr>
          <w:p w14:paraId="2CA20A85" w14:textId="77777777" w:rsidR="00015B0C" w:rsidRPr="00967A92" w:rsidRDefault="00015B0C" w:rsidP="00C1622D">
            <w:pPr>
              <w:pStyle w:val="Tables"/>
            </w:pPr>
            <w:r w:rsidRPr="00967A92">
              <w:t>0.725044</w:t>
            </w:r>
          </w:p>
        </w:tc>
        <w:tc>
          <w:tcPr>
            <w:tcW w:w="766" w:type="pct"/>
            <w:noWrap/>
            <w:hideMark/>
          </w:tcPr>
          <w:p w14:paraId="5F7A6116" w14:textId="77777777" w:rsidR="00015B0C" w:rsidRPr="00967A92" w:rsidRDefault="00015B0C" w:rsidP="00C1622D">
            <w:pPr>
              <w:pStyle w:val="Tables"/>
            </w:pPr>
            <w:r w:rsidRPr="00967A92">
              <w:t>-0.50228</w:t>
            </w:r>
          </w:p>
        </w:tc>
        <w:tc>
          <w:tcPr>
            <w:tcW w:w="764" w:type="pct"/>
            <w:noWrap/>
            <w:hideMark/>
          </w:tcPr>
          <w:p w14:paraId="74EB81D9" w14:textId="77777777" w:rsidR="00015B0C" w:rsidRPr="00967A92" w:rsidRDefault="00015B0C" w:rsidP="00C1622D">
            <w:pPr>
              <w:pStyle w:val="Tables"/>
            </w:pPr>
            <w:r w:rsidRPr="00967A92">
              <w:t>0.003007</w:t>
            </w:r>
          </w:p>
        </w:tc>
      </w:tr>
      <w:tr w:rsidR="00015B0C" w:rsidRPr="00967A92" w14:paraId="77547EFD" w14:textId="77777777" w:rsidTr="00015B0C">
        <w:trPr>
          <w:trHeight w:val="285"/>
        </w:trPr>
        <w:tc>
          <w:tcPr>
            <w:tcW w:w="2704" w:type="pct"/>
            <w:noWrap/>
            <w:hideMark/>
          </w:tcPr>
          <w:p w14:paraId="2666A5D9" w14:textId="77777777" w:rsidR="00015B0C" w:rsidRPr="00967A92" w:rsidRDefault="00015B0C" w:rsidP="00C1622D">
            <w:pPr>
              <w:pStyle w:val="Tables"/>
            </w:pPr>
            <w:r w:rsidRPr="00967A92">
              <w:t>To find solitude</w:t>
            </w:r>
          </w:p>
        </w:tc>
        <w:tc>
          <w:tcPr>
            <w:tcW w:w="766" w:type="pct"/>
            <w:noWrap/>
            <w:hideMark/>
          </w:tcPr>
          <w:p w14:paraId="4AF545B5" w14:textId="77777777" w:rsidR="00015B0C" w:rsidRPr="00967A92" w:rsidRDefault="00015B0C" w:rsidP="00C1622D">
            <w:pPr>
              <w:pStyle w:val="Tables"/>
            </w:pPr>
            <w:r w:rsidRPr="00967A92">
              <w:t>0.620736</w:t>
            </w:r>
          </w:p>
        </w:tc>
        <w:tc>
          <w:tcPr>
            <w:tcW w:w="766" w:type="pct"/>
            <w:noWrap/>
            <w:hideMark/>
          </w:tcPr>
          <w:p w14:paraId="3E7FFC5B" w14:textId="77777777" w:rsidR="00015B0C" w:rsidRPr="00967A92" w:rsidRDefault="00015B0C" w:rsidP="00C1622D">
            <w:pPr>
              <w:pStyle w:val="Tables"/>
            </w:pPr>
            <w:r w:rsidRPr="00967A92">
              <w:t>0.322964</w:t>
            </w:r>
          </w:p>
        </w:tc>
        <w:tc>
          <w:tcPr>
            <w:tcW w:w="764" w:type="pct"/>
            <w:noWrap/>
            <w:hideMark/>
          </w:tcPr>
          <w:p w14:paraId="4F011376" w14:textId="77777777" w:rsidR="00015B0C" w:rsidRPr="00967A92" w:rsidRDefault="00015B0C" w:rsidP="00C1622D">
            <w:pPr>
              <w:pStyle w:val="Tables"/>
            </w:pPr>
            <w:r w:rsidRPr="00967A92">
              <w:t>0.684463</w:t>
            </w:r>
          </w:p>
        </w:tc>
      </w:tr>
      <w:tr w:rsidR="00015B0C" w:rsidRPr="00967A92" w14:paraId="60F2A6C8" w14:textId="77777777" w:rsidTr="00015B0C">
        <w:trPr>
          <w:trHeight w:val="285"/>
        </w:trPr>
        <w:tc>
          <w:tcPr>
            <w:tcW w:w="2704" w:type="pct"/>
            <w:noWrap/>
            <w:hideMark/>
          </w:tcPr>
          <w:p w14:paraId="7F98AA0A" w14:textId="77777777" w:rsidR="00015B0C" w:rsidRPr="00967A92" w:rsidRDefault="00015B0C" w:rsidP="00C1622D">
            <w:pPr>
              <w:pStyle w:val="Tables"/>
            </w:pPr>
            <w:r w:rsidRPr="00967A92">
              <w:t>To feel inspired</w:t>
            </w:r>
          </w:p>
        </w:tc>
        <w:tc>
          <w:tcPr>
            <w:tcW w:w="766" w:type="pct"/>
            <w:noWrap/>
            <w:hideMark/>
          </w:tcPr>
          <w:p w14:paraId="1EC044D6" w14:textId="77777777" w:rsidR="00015B0C" w:rsidRPr="00967A92" w:rsidRDefault="00015B0C" w:rsidP="00C1622D">
            <w:pPr>
              <w:pStyle w:val="Tables"/>
            </w:pPr>
            <w:r w:rsidRPr="00967A92">
              <w:t>0.881319</w:t>
            </w:r>
          </w:p>
        </w:tc>
        <w:tc>
          <w:tcPr>
            <w:tcW w:w="766" w:type="pct"/>
            <w:noWrap/>
            <w:hideMark/>
          </w:tcPr>
          <w:p w14:paraId="511D7B51" w14:textId="77777777" w:rsidR="00015B0C" w:rsidRPr="00967A92" w:rsidRDefault="00015B0C" w:rsidP="00C1622D">
            <w:pPr>
              <w:pStyle w:val="Tables"/>
            </w:pPr>
            <w:r w:rsidRPr="00967A92">
              <w:t>0.404683</w:t>
            </w:r>
          </w:p>
        </w:tc>
        <w:tc>
          <w:tcPr>
            <w:tcW w:w="764" w:type="pct"/>
            <w:noWrap/>
            <w:hideMark/>
          </w:tcPr>
          <w:p w14:paraId="7310A764" w14:textId="77777777" w:rsidR="00015B0C" w:rsidRPr="00967A92" w:rsidRDefault="00015B0C" w:rsidP="00C1622D">
            <w:pPr>
              <w:pStyle w:val="Tables"/>
            </w:pPr>
            <w:r w:rsidRPr="00967A92">
              <w:t>-0.14979</w:t>
            </w:r>
          </w:p>
        </w:tc>
      </w:tr>
      <w:tr w:rsidR="00015B0C" w:rsidRPr="00967A92" w14:paraId="6A1E0815" w14:textId="77777777" w:rsidTr="00015B0C">
        <w:trPr>
          <w:trHeight w:val="285"/>
        </w:trPr>
        <w:tc>
          <w:tcPr>
            <w:tcW w:w="2704" w:type="pct"/>
            <w:noWrap/>
            <w:hideMark/>
          </w:tcPr>
          <w:p w14:paraId="57F51F72" w14:textId="77777777" w:rsidR="00015B0C" w:rsidRPr="00967A92" w:rsidRDefault="00015B0C" w:rsidP="00C1622D">
            <w:pPr>
              <w:pStyle w:val="Tables"/>
            </w:pPr>
            <w:r w:rsidRPr="00967A92">
              <w:t>To gain perspective on life</w:t>
            </w:r>
          </w:p>
        </w:tc>
        <w:tc>
          <w:tcPr>
            <w:tcW w:w="766" w:type="pct"/>
            <w:noWrap/>
            <w:hideMark/>
          </w:tcPr>
          <w:p w14:paraId="71C43B9E" w14:textId="77777777" w:rsidR="00015B0C" w:rsidRPr="00967A92" w:rsidRDefault="00015B0C" w:rsidP="00C1622D">
            <w:pPr>
              <w:pStyle w:val="Tables"/>
            </w:pPr>
            <w:r w:rsidRPr="00967A92">
              <w:t>0.703906</w:t>
            </w:r>
          </w:p>
        </w:tc>
        <w:tc>
          <w:tcPr>
            <w:tcW w:w="766" w:type="pct"/>
            <w:noWrap/>
            <w:hideMark/>
          </w:tcPr>
          <w:p w14:paraId="1030091F" w14:textId="77777777" w:rsidR="00015B0C" w:rsidRPr="00967A92" w:rsidRDefault="00015B0C" w:rsidP="00C1622D">
            <w:pPr>
              <w:pStyle w:val="Tables"/>
            </w:pPr>
            <w:r w:rsidRPr="00967A92">
              <w:t>0.249415</w:t>
            </w:r>
          </w:p>
        </w:tc>
        <w:tc>
          <w:tcPr>
            <w:tcW w:w="764" w:type="pct"/>
            <w:noWrap/>
            <w:hideMark/>
          </w:tcPr>
          <w:p w14:paraId="1DDAB352" w14:textId="77777777" w:rsidR="00015B0C" w:rsidRPr="00967A92" w:rsidRDefault="00015B0C" w:rsidP="00C1622D">
            <w:pPr>
              <w:pStyle w:val="Tables"/>
            </w:pPr>
            <w:r w:rsidRPr="00967A92">
              <w:t>-0.22745</w:t>
            </w:r>
          </w:p>
        </w:tc>
      </w:tr>
      <w:tr w:rsidR="00015B0C" w:rsidRPr="00967A92" w14:paraId="3CDF2C30" w14:textId="77777777" w:rsidTr="00015B0C">
        <w:trPr>
          <w:trHeight w:val="285"/>
        </w:trPr>
        <w:tc>
          <w:tcPr>
            <w:tcW w:w="2704" w:type="pct"/>
            <w:noWrap/>
            <w:hideMark/>
          </w:tcPr>
          <w:p w14:paraId="1D290FC8" w14:textId="77777777" w:rsidR="00015B0C" w:rsidRPr="00967A92" w:rsidRDefault="00015B0C" w:rsidP="00C1622D">
            <w:pPr>
              <w:pStyle w:val="Tables"/>
            </w:pPr>
            <w:r w:rsidRPr="00967A92">
              <w:t>To feel connected to nature</w:t>
            </w:r>
          </w:p>
        </w:tc>
        <w:tc>
          <w:tcPr>
            <w:tcW w:w="766" w:type="pct"/>
            <w:noWrap/>
            <w:hideMark/>
          </w:tcPr>
          <w:p w14:paraId="4B4F32B0" w14:textId="77777777" w:rsidR="00015B0C" w:rsidRPr="00967A92" w:rsidRDefault="00015B0C" w:rsidP="00C1622D">
            <w:pPr>
              <w:pStyle w:val="Tables"/>
            </w:pPr>
            <w:r w:rsidRPr="00967A92">
              <w:t>0.881154</w:t>
            </w:r>
          </w:p>
        </w:tc>
        <w:tc>
          <w:tcPr>
            <w:tcW w:w="766" w:type="pct"/>
            <w:noWrap/>
            <w:hideMark/>
          </w:tcPr>
          <w:p w14:paraId="38586B45" w14:textId="77777777" w:rsidR="00015B0C" w:rsidRPr="00967A92" w:rsidRDefault="00015B0C" w:rsidP="00C1622D">
            <w:pPr>
              <w:pStyle w:val="Tables"/>
            </w:pPr>
            <w:r w:rsidRPr="00967A92">
              <w:t>0.405545</w:t>
            </w:r>
          </w:p>
        </w:tc>
        <w:tc>
          <w:tcPr>
            <w:tcW w:w="764" w:type="pct"/>
            <w:noWrap/>
            <w:hideMark/>
          </w:tcPr>
          <w:p w14:paraId="33180E09" w14:textId="77777777" w:rsidR="00015B0C" w:rsidRPr="00967A92" w:rsidRDefault="00015B0C" w:rsidP="00C1622D">
            <w:pPr>
              <w:pStyle w:val="Tables"/>
            </w:pPr>
            <w:r w:rsidRPr="00967A92">
              <w:t>-0.14908</w:t>
            </w:r>
          </w:p>
        </w:tc>
      </w:tr>
      <w:tr w:rsidR="00015B0C" w:rsidRPr="00967A92" w14:paraId="549A520A" w14:textId="77777777" w:rsidTr="00015B0C">
        <w:trPr>
          <w:trHeight w:val="285"/>
        </w:trPr>
        <w:tc>
          <w:tcPr>
            <w:tcW w:w="2704" w:type="pct"/>
            <w:tcBorders>
              <w:bottom w:val="single" w:sz="4" w:space="0" w:color="auto"/>
            </w:tcBorders>
            <w:noWrap/>
            <w:hideMark/>
          </w:tcPr>
          <w:p w14:paraId="58AEFAC3" w14:textId="77777777" w:rsidR="00015B0C" w:rsidRPr="00967A92" w:rsidRDefault="00015B0C" w:rsidP="00C1622D">
            <w:pPr>
              <w:pStyle w:val="Tables"/>
              <w:spacing w:after="240"/>
            </w:pPr>
            <w:r w:rsidRPr="00967A92">
              <w:t>To clear one’s head</w:t>
            </w:r>
          </w:p>
        </w:tc>
        <w:tc>
          <w:tcPr>
            <w:tcW w:w="766" w:type="pct"/>
            <w:tcBorders>
              <w:bottom w:val="single" w:sz="4" w:space="0" w:color="auto"/>
            </w:tcBorders>
            <w:noWrap/>
            <w:hideMark/>
          </w:tcPr>
          <w:p w14:paraId="4BD6F610" w14:textId="77777777" w:rsidR="00015B0C" w:rsidRPr="00967A92" w:rsidRDefault="00015B0C" w:rsidP="00C1622D">
            <w:pPr>
              <w:pStyle w:val="Tables"/>
              <w:spacing w:after="240"/>
            </w:pPr>
            <w:r w:rsidRPr="00967A92">
              <w:t>0.672878</w:t>
            </w:r>
          </w:p>
        </w:tc>
        <w:tc>
          <w:tcPr>
            <w:tcW w:w="766" w:type="pct"/>
            <w:tcBorders>
              <w:bottom w:val="single" w:sz="4" w:space="0" w:color="auto"/>
            </w:tcBorders>
            <w:noWrap/>
            <w:hideMark/>
          </w:tcPr>
          <w:p w14:paraId="10AA9AE2" w14:textId="77777777" w:rsidR="00015B0C" w:rsidRPr="00967A92" w:rsidRDefault="00015B0C" w:rsidP="00C1622D">
            <w:pPr>
              <w:pStyle w:val="Tables"/>
              <w:spacing w:after="240"/>
            </w:pPr>
            <w:r w:rsidRPr="00967A92">
              <w:t>0.305191</w:t>
            </w:r>
          </w:p>
        </w:tc>
        <w:tc>
          <w:tcPr>
            <w:tcW w:w="764" w:type="pct"/>
            <w:tcBorders>
              <w:bottom w:val="single" w:sz="4" w:space="0" w:color="auto"/>
            </w:tcBorders>
            <w:noWrap/>
            <w:hideMark/>
          </w:tcPr>
          <w:p w14:paraId="7C04861F" w14:textId="77777777" w:rsidR="00015B0C" w:rsidRPr="00967A92" w:rsidRDefault="00015B0C" w:rsidP="00C1622D">
            <w:pPr>
              <w:pStyle w:val="Tables"/>
              <w:spacing w:after="240"/>
            </w:pPr>
            <w:r w:rsidRPr="00967A92">
              <w:t>-0.2442</w:t>
            </w:r>
          </w:p>
        </w:tc>
      </w:tr>
      <w:tr w:rsidR="00015B0C" w:rsidRPr="00967A92" w14:paraId="17D1A6F4" w14:textId="77777777" w:rsidTr="00015B0C">
        <w:trPr>
          <w:trHeight w:val="285"/>
        </w:trPr>
        <w:tc>
          <w:tcPr>
            <w:tcW w:w="2704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F4A305C" w14:textId="77777777" w:rsidR="00015B0C" w:rsidRPr="00967A92" w:rsidRDefault="00015B0C" w:rsidP="00C1622D">
            <w:pPr>
              <w:pStyle w:val="Tables"/>
              <w:spacing w:before="240" w:after="240"/>
            </w:pPr>
            <w:r w:rsidRPr="00967A92">
              <w:t>Eigen</w:t>
            </w:r>
            <w:r>
              <w:t xml:space="preserve"> </w:t>
            </w:r>
            <w:r w:rsidRPr="00967A92">
              <w:t>val</w:t>
            </w:r>
            <w:r>
              <w:t>ue</w:t>
            </w:r>
            <w:r w:rsidRPr="00967A92">
              <w:t>s</w:t>
            </w:r>
          </w:p>
        </w:tc>
        <w:tc>
          <w:tcPr>
            <w:tcW w:w="76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C2E1463" w14:textId="77777777" w:rsidR="00015B0C" w:rsidRPr="00967A92" w:rsidRDefault="00015B0C" w:rsidP="00C1622D">
            <w:pPr>
              <w:pStyle w:val="Tables"/>
              <w:spacing w:before="240" w:after="240"/>
            </w:pPr>
            <w:r w:rsidRPr="00967A92">
              <w:t>9.061436</w:t>
            </w:r>
          </w:p>
        </w:tc>
        <w:tc>
          <w:tcPr>
            <w:tcW w:w="76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ED0E113" w14:textId="77777777" w:rsidR="00015B0C" w:rsidRPr="00967A92" w:rsidRDefault="00015B0C" w:rsidP="00C1622D">
            <w:pPr>
              <w:pStyle w:val="Tables"/>
              <w:spacing w:before="240" w:after="240"/>
            </w:pPr>
            <w:r w:rsidRPr="00967A92">
              <w:t>2.78281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E5757D7" w14:textId="77777777" w:rsidR="00015B0C" w:rsidRPr="00967A92" w:rsidRDefault="00015B0C" w:rsidP="00C1622D">
            <w:pPr>
              <w:pStyle w:val="Tables"/>
              <w:spacing w:before="240" w:after="240"/>
            </w:pPr>
            <w:r w:rsidRPr="00967A92">
              <w:t>1.092442</w:t>
            </w:r>
          </w:p>
        </w:tc>
      </w:tr>
    </w:tbl>
    <w:p w14:paraId="0A85CB6D" w14:textId="77777777" w:rsidR="00F063E6" w:rsidRDefault="00F063E6"/>
    <w:sectPr w:rsidR="00F063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28C"/>
    <w:rsid w:val="00015B0C"/>
    <w:rsid w:val="00A25DA0"/>
    <w:rsid w:val="00D9428C"/>
    <w:rsid w:val="00F0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28F01"/>
  <w15:chartTrackingRefBased/>
  <w15:docId w15:val="{1501A747-7033-486B-A99F-5CD5E8EA3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5B0C"/>
    <w:pPr>
      <w:spacing w:after="0" w:line="420" w:lineRule="auto"/>
      <w:ind w:firstLine="567"/>
      <w:jc w:val="both"/>
    </w:pPr>
    <w:rPr>
      <w:rFonts w:ascii="Georgia" w:hAnsi="Georgi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5B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s">
    <w:name w:val="Tables"/>
    <w:basedOn w:val="Normal"/>
    <w:link w:val="TablesChar"/>
    <w:qFormat/>
    <w:rsid w:val="00015B0C"/>
    <w:pPr>
      <w:spacing w:line="240" w:lineRule="auto"/>
      <w:ind w:firstLine="0"/>
      <w:jc w:val="left"/>
    </w:pPr>
    <w:rPr>
      <w:rFonts w:asciiTheme="majorHAnsi" w:hAnsiTheme="majorHAnsi"/>
      <w:sz w:val="20"/>
    </w:rPr>
  </w:style>
  <w:style w:type="character" w:customStyle="1" w:styleId="TablesChar">
    <w:name w:val="Tables Char"/>
    <w:basedOn w:val="DefaultParagraphFont"/>
    <w:link w:val="Tables"/>
    <w:rsid w:val="00015B0C"/>
    <w:rPr>
      <w:rFonts w:asciiTheme="majorHAnsi" w:hAnsiTheme="majorHAnsi"/>
      <w:sz w:val="20"/>
    </w:rPr>
  </w:style>
  <w:style w:type="paragraph" w:styleId="Caption">
    <w:name w:val="caption"/>
    <w:basedOn w:val="Normal"/>
    <w:next w:val="Normal"/>
    <w:uiPriority w:val="35"/>
    <w:unhideWhenUsed/>
    <w:qFormat/>
    <w:rsid w:val="00015B0C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909</Characters>
  <Application>Microsoft Office Word</Application>
  <DocSecurity>0</DocSecurity>
  <Lines>7</Lines>
  <Paragraphs>2</Paragraphs>
  <ScaleCrop>false</ScaleCrop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Rodrigues</dc:creator>
  <cp:keywords/>
  <dc:description/>
  <cp:lastModifiedBy>João Rodrigues</cp:lastModifiedBy>
  <cp:revision>2</cp:revision>
  <dcterms:created xsi:type="dcterms:W3CDTF">2020-08-13T10:54:00Z</dcterms:created>
  <dcterms:modified xsi:type="dcterms:W3CDTF">2020-08-13T10:56:00Z</dcterms:modified>
</cp:coreProperties>
</file>