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6867E" w14:textId="77777777" w:rsidR="00540AD6" w:rsidRPr="00540AD6" w:rsidRDefault="00540AD6" w:rsidP="00540AD6">
      <w:pPr>
        <w:pStyle w:val="Caption"/>
        <w:rPr>
          <w:rFonts w:asciiTheme="majorHAnsi" w:hAnsiTheme="majorHAnsi"/>
          <w:b/>
          <w:bCs/>
          <w:i w:val="0"/>
          <w:iCs w:val="0"/>
          <w:color w:val="auto"/>
          <w:sz w:val="20"/>
          <w:szCs w:val="22"/>
        </w:rPr>
      </w:pPr>
      <w:r w:rsidRPr="00540AD6">
        <w:rPr>
          <w:rFonts w:asciiTheme="majorHAnsi" w:hAnsiTheme="majorHAnsi"/>
          <w:b/>
          <w:bCs/>
          <w:i w:val="0"/>
          <w:iCs w:val="0"/>
          <w:color w:val="auto"/>
          <w:sz w:val="20"/>
          <w:szCs w:val="22"/>
        </w:rPr>
        <w:t>S3. Scree plot of the categorical principal component analysis.</w:t>
      </w:r>
    </w:p>
    <w:p w14:paraId="35701802" w14:textId="19E89800" w:rsidR="00540AD6" w:rsidRDefault="00540AD6" w:rsidP="00540AD6">
      <w:pPr>
        <w:keepNext/>
      </w:pPr>
      <w:r>
        <w:rPr>
          <w:noProof/>
        </w:rPr>
        <w:drawing>
          <wp:inline distT="0" distB="0" distL="0" distR="0" wp14:anchorId="0B1BF9F1" wp14:editId="4B504008">
            <wp:extent cx="5729605" cy="3581717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55"/>
                    <a:stretch/>
                  </pic:blipFill>
                  <pic:spPr bwMode="auto">
                    <a:xfrm>
                      <a:off x="0" y="0"/>
                      <a:ext cx="5729605" cy="358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0A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5"/>
    <w:rsid w:val="001814E5"/>
    <w:rsid w:val="00540AD6"/>
    <w:rsid w:val="00A25DA0"/>
    <w:rsid w:val="00F0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48D9"/>
  <w15:chartTrackingRefBased/>
  <w15:docId w15:val="{756BC58F-E0BE-4671-8253-B54FC893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40AD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Rodrigues</dc:creator>
  <cp:keywords/>
  <dc:description/>
  <cp:lastModifiedBy>João Rodrigues</cp:lastModifiedBy>
  <cp:revision>2</cp:revision>
  <dcterms:created xsi:type="dcterms:W3CDTF">2020-08-13T10:57:00Z</dcterms:created>
  <dcterms:modified xsi:type="dcterms:W3CDTF">2020-08-13T10:58:00Z</dcterms:modified>
</cp:coreProperties>
</file>