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44D99" w14:textId="24FA0754" w:rsidR="001179A6" w:rsidRDefault="009A4CAC">
      <w:pPr>
        <w:rPr>
          <w:b/>
          <w:bCs/>
          <w:lang w:val="en-US"/>
        </w:rPr>
      </w:pPr>
      <w:r>
        <w:rPr>
          <w:b/>
          <w:bCs/>
          <w:lang w:val="en-US"/>
        </w:rPr>
        <w:t>Supplementary material</w:t>
      </w:r>
      <w:r w:rsidR="001179A6">
        <w:rPr>
          <w:b/>
          <w:bCs/>
          <w:lang w:val="en-US"/>
        </w:rPr>
        <w:t xml:space="preserve"> 1. </w:t>
      </w:r>
      <w:r w:rsidR="00FD67C1">
        <w:rPr>
          <w:b/>
          <w:bCs/>
          <w:lang w:val="en-US"/>
        </w:rPr>
        <w:t>Questionnaire</w:t>
      </w:r>
      <w:r w:rsidR="001179A6">
        <w:rPr>
          <w:b/>
          <w:bCs/>
          <w:lang w:val="en-US"/>
        </w:rPr>
        <w:t xml:space="preserve"> questions</w:t>
      </w:r>
    </w:p>
    <w:p w14:paraId="57F27CDD" w14:textId="77777777" w:rsidR="001179A6" w:rsidRDefault="001179A6">
      <w:pPr>
        <w:rPr>
          <w:b/>
          <w:bCs/>
          <w:lang w:val="en-US"/>
        </w:rPr>
      </w:pPr>
    </w:p>
    <w:p w14:paraId="6612E82B" w14:textId="4C811660" w:rsidR="00382397" w:rsidRPr="00BF162C" w:rsidRDefault="00BF162C">
      <w:pPr>
        <w:rPr>
          <w:b/>
          <w:bCs/>
          <w:lang w:val="en-US"/>
        </w:rPr>
      </w:pPr>
      <w:r w:rsidRPr="00BF162C">
        <w:rPr>
          <w:b/>
          <w:bCs/>
          <w:lang w:val="en-US"/>
        </w:rPr>
        <w:t>There are different ways to describe sustainability. To what extent you relate your perception of sustainability to the following statements?</w:t>
      </w:r>
    </w:p>
    <w:p w14:paraId="0A70D166" w14:textId="324A8BC0" w:rsidR="00BF162C" w:rsidRDefault="00886002">
      <w:pPr>
        <w:rPr>
          <w:lang w:val="en-US"/>
        </w:rPr>
      </w:pPr>
      <w:r w:rsidRPr="00886002">
        <w:rPr>
          <w:lang w:val="en-US"/>
        </w:rPr>
        <w:t>Response options:</w:t>
      </w:r>
      <w:r>
        <w:rPr>
          <w:lang w:val="en-US"/>
        </w:rPr>
        <w:t xml:space="preserve"> 1 = disagree very strongly, 2 = disagree strongly, 3 = disagree, 4 = do not disagree or agree, 5 = agree, 6 = agree strongly, 7 = agree very strongly</w:t>
      </w:r>
    </w:p>
    <w:p w14:paraId="70E00A5B" w14:textId="77777777" w:rsidR="00886002" w:rsidRDefault="00886002">
      <w:pPr>
        <w:rPr>
          <w:lang w:val="en-US"/>
        </w:rPr>
      </w:pPr>
    </w:p>
    <w:p w14:paraId="272811EE" w14:textId="77777777" w:rsidR="00BF162C" w:rsidRDefault="00BF162C">
      <w:pPr>
        <w:rPr>
          <w:lang w:val="en-US"/>
        </w:rPr>
      </w:pPr>
      <w:r w:rsidRPr="00BF162C">
        <w:rPr>
          <w:lang w:val="en-US"/>
        </w:rPr>
        <w:t>1. Sustainability focuses on meeting the needs of the present without compromising the ability of future generations to meet their needs</w:t>
      </w:r>
      <w:r w:rsidRPr="00BF162C">
        <w:rPr>
          <w:lang w:val="en-US"/>
        </w:rPr>
        <w:tab/>
      </w:r>
    </w:p>
    <w:p w14:paraId="18EDAE99" w14:textId="77777777" w:rsidR="00BF162C" w:rsidRDefault="00BF162C">
      <w:pPr>
        <w:rPr>
          <w:lang w:val="en-US"/>
        </w:rPr>
      </w:pPr>
      <w:r w:rsidRPr="00BF162C">
        <w:rPr>
          <w:lang w:val="en-US"/>
        </w:rPr>
        <w:t>2. Sustainability implies that human civilization sustains within the planetary boundarie</w:t>
      </w:r>
      <w:r>
        <w:rPr>
          <w:lang w:val="en-US"/>
        </w:rPr>
        <w:t>s</w:t>
      </w:r>
    </w:p>
    <w:p w14:paraId="1F1CAA92" w14:textId="77777777" w:rsidR="00BF162C" w:rsidRDefault="00BF162C">
      <w:pPr>
        <w:rPr>
          <w:lang w:val="en-US"/>
        </w:rPr>
      </w:pPr>
      <w:r w:rsidRPr="00BF162C">
        <w:rPr>
          <w:lang w:val="en-US"/>
        </w:rPr>
        <w:t>3. Sustainability refers to enabling the continuity of diverse forms of life</w:t>
      </w:r>
      <w:r w:rsidRPr="00BF162C">
        <w:rPr>
          <w:lang w:val="en-US"/>
        </w:rPr>
        <w:tab/>
      </w:r>
    </w:p>
    <w:p w14:paraId="3F80D727" w14:textId="77777777" w:rsidR="00BF162C" w:rsidRDefault="00BF162C">
      <w:pPr>
        <w:rPr>
          <w:lang w:val="en-US"/>
        </w:rPr>
      </w:pPr>
      <w:r w:rsidRPr="00BF162C">
        <w:rPr>
          <w:lang w:val="en-US"/>
        </w:rPr>
        <w:t>4. Sustainability is mainly about global cross-cutting issues such as climate change, greenhouse gas emissions, nutrients emissions from agriculture, biodiversity loss and deforestation, etc.</w:t>
      </w:r>
    </w:p>
    <w:p w14:paraId="4CE31387" w14:textId="77777777" w:rsidR="00BF162C" w:rsidRDefault="00BF162C">
      <w:pPr>
        <w:rPr>
          <w:lang w:val="en-US"/>
        </w:rPr>
      </w:pPr>
      <w:r w:rsidRPr="00BF162C">
        <w:rPr>
          <w:lang w:val="en-US"/>
        </w:rPr>
        <w:t>5. Sustainability refers to the balance between its dimensions (e.g., biosphere, society, economy)</w:t>
      </w:r>
    </w:p>
    <w:p w14:paraId="108FB4A9" w14:textId="77777777" w:rsidR="00BF162C" w:rsidRDefault="00BF162C">
      <w:pPr>
        <w:rPr>
          <w:lang w:val="en-US"/>
        </w:rPr>
      </w:pPr>
      <w:r w:rsidRPr="00BF162C">
        <w:rPr>
          <w:lang w:val="en-US"/>
        </w:rPr>
        <w:t>6. Sustainability is a temporal process that aims at shifting a system to another, more desirable state</w:t>
      </w:r>
    </w:p>
    <w:p w14:paraId="04833D31" w14:textId="77777777" w:rsidR="00BF162C" w:rsidRDefault="00BF162C">
      <w:pPr>
        <w:rPr>
          <w:lang w:val="en-US"/>
        </w:rPr>
      </w:pPr>
      <w:r w:rsidRPr="00BF162C">
        <w:rPr>
          <w:lang w:val="en-US"/>
        </w:rPr>
        <w:t xml:space="preserve">7. Sustainability is a continuous process of </w:t>
      </w:r>
      <w:proofErr w:type="gramStart"/>
      <w:r w:rsidRPr="00BF162C">
        <w:rPr>
          <w:lang w:val="en-US"/>
        </w:rPr>
        <w:t>learning</w:t>
      </w:r>
      <w:proofErr w:type="gramEnd"/>
      <w:r w:rsidRPr="00BF162C">
        <w:rPr>
          <w:lang w:val="en-US"/>
        </w:rPr>
        <w:t xml:space="preserve"> and it is an adaptive response</w:t>
      </w:r>
      <w:r w:rsidRPr="00BF162C">
        <w:rPr>
          <w:lang w:val="en-US"/>
        </w:rPr>
        <w:tab/>
      </w:r>
    </w:p>
    <w:p w14:paraId="5E0C8E57" w14:textId="77777777" w:rsidR="00BF162C" w:rsidRDefault="00BF162C">
      <w:pPr>
        <w:rPr>
          <w:lang w:val="en-US"/>
        </w:rPr>
      </w:pPr>
      <w:r w:rsidRPr="00BF162C">
        <w:rPr>
          <w:lang w:val="en-US"/>
        </w:rPr>
        <w:t>8. Sustainability is context dependent, bound with time and place</w:t>
      </w:r>
      <w:r w:rsidRPr="00BF162C">
        <w:rPr>
          <w:lang w:val="en-US"/>
        </w:rPr>
        <w:tab/>
      </w:r>
    </w:p>
    <w:p w14:paraId="5E38AA6C" w14:textId="77777777" w:rsidR="00BF162C" w:rsidRDefault="00BF162C">
      <w:pPr>
        <w:rPr>
          <w:lang w:val="en-US"/>
        </w:rPr>
      </w:pPr>
      <w:r w:rsidRPr="00BF162C">
        <w:rPr>
          <w:lang w:val="en-US"/>
        </w:rPr>
        <w:t>9. Practical participation of involved individuals is essential for defining sustainability (e.g., farmers should be involved in defining sustainability in agriculture)</w:t>
      </w:r>
      <w:r w:rsidRPr="00BF162C">
        <w:rPr>
          <w:lang w:val="en-US"/>
        </w:rPr>
        <w:tab/>
      </w:r>
    </w:p>
    <w:p w14:paraId="6E2FF8B0" w14:textId="77777777" w:rsidR="00BF162C" w:rsidRDefault="00BF162C">
      <w:pPr>
        <w:rPr>
          <w:lang w:val="en-US"/>
        </w:rPr>
      </w:pPr>
      <w:r w:rsidRPr="00BF162C">
        <w:rPr>
          <w:lang w:val="en-US"/>
        </w:rPr>
        <w:t>10. Sustainability is a forward-looking, future-oriented concept</w:t>
      </w:r>
      <w:r w:rsidRPr="00BF162C">
        <w:rPr>
          <w:lang w:val="en-US"/>
        </w:rPr>
        <w:tab/>
      </w:r>
    </w:p>
    <w:p w14:paraId="42D577B1" w14:textId="77777777" w:rsidR="00BF162C" w:rsidRDefault="00BF162C">
      <w:pPr>
        <w:rPr>
          <w:lang w:val="en-US"/>
        </w:rPr>
      </w:pPr>
      <w:r w:rsidRPr="00BF162C">
        <w:rPr>
          <w:lang w:val="en-US"/>
        </w:rPr>
        <w:t>11. Sustainability can be achieved</w:t>
      </w:r>
      <w:r w:rsidRPr="00BF162C">
        <w:rPr>
          <w:lang w:val="en-US"/>
        </w:rPr>
        <w:tab/>
      </w:r>
    </w:p>
    <w:p w14:paraId="2CBF1E1F" w14:textId="77777777" w:rsidR="00BF162C" w:rsidRDefault="00BF162C">
      <w:pPr>
        <w:rPr>
          <w:lang w:val="en-US"/>
        </w:rPr>
      </w:pPr>
      <w:r w:rsidRPr="00BF162C">
        <w:rPr>
          <w:lang w:val="en-US"/>
        </w:rPr>
        <w:t>12. Sustainability can never be achieved and therefore it is a useless concept</w:t>
      </w:r>
      <w:r w:rsidRPr="00BF162C">
        <w:rPr>
          <w:lang w:val="en-US"/>
        </w:rPr>
        <w:tab/>
      </w:r>
    </w:p>
    <w:p w14:paraId="25BD15DC" w14:textId="77777777" w:rsidR="00BF162C" w:rsidRDefault="00BF162C">
      <w:pPr>
        <w:rPr>
          <w:lang w:val="en-US"/>
        </w:rPr>
      </w:pPr>
      <w:r w:rsidRPr="00BF162C">
        <w:rPr>
          <w:lang w:val="en-US"/>
        </w:rPr>
        <w:t>13. It is important to go towards sustainability even if we might not be able to achieve it</w:t>
      </w:r>
    </w:p>
    <w:p w14:paraId="2C80B7E0" w14:textId="77777777" w:rsidR="00BF162C" w:rsidRDefault="00BF162C">
      <w:pPr>
        <w:rPr>
          <w:lang w:val="en-US"/>
        </w:rPr>
      </w:pPr>
      <w:r w:rsidRPr="00BF162C">
        <w:rPr>
          <w:lang w:val="en-US"/>
        </w:rPr>
        <w:t>14. Sustainability should be promoted step by step so that we can see and measure the effects of the actions</w:t>
      </w:r>
      <w:r w:rsidRPr="00BF162C">
        <w:rPr>
          <w:lang w:val="en-US"/>
        </w:rPr>
        <w:tab/>
      </w:r>
    </w:p>
    <w:p w14:paraId="0724954F" w14:textId="77777777" w:rsidR="00BF162C" w:rsidRDefault="00BF162C">
      <w:pPr>
        <w:rPr>
          <w:lang w:val="en-US"/>
        </w:rPr>
      </w:pPr>
      <w:r w:rsidRPr="00BF162C">
        <w:rPr>
          <w:lang w:val="en-US"/>
        </w:rPr>
        <w:t>15. We need a radical systemic change in the society across the sectors to achieve sustainability</w:t>
      </w:r>
    </w:p>
    <w:p w14:paraId="5DEC2945" w14:textId="77777777" w:rsidR="00BF162C" w:rsidRDefault="00BF162C">
      <w:pPr>
        <w:rPr>
          <w:lang w:val="en-US"/>
        </w:rPr>
      </w:pPr>
      <w:r w:rsidRPr="00BF162C">
        <w:rPr>
          <w:lang w:val="en-US"/>
        </w:rPr>
        <w:t>16. Sustainability is best promoted through large reforms in the society</w:t>
      </w:r>
      <w:r w:rsidRPr="00BF162C">
        <w:rPr>
          <w:lang w:val="en-US"/>
        </w:rPr>
        <w:tab/>
      </w:r>
    </w:p>
    <w:p w14:paraId="17FF2252" w14:textId="77777777" w:rsidR="00BF162C" w:rsidRDefault="00BF162C">
      <w:pPr>
        <w:rPr>
          <w:lang w:val="en-US"/>
        </w:rPr>
      </w:pPr>
      <w:r w:rsidRPr="00BF162C">
        <w:rPr>
          <w:lang w:val="en-US"/>
        </w:rPr>
        <w:t>17. Sustainability is a multidisciplinary, systemic challenge</w:t>
      </w:r>
      <w:r w:rsidRPr="00BF162C">
        <w:rPr>
          <w:lang w:val="en-US"/>
        </w:rPr>
        <w:tab/>
        <w:t>18. Sustainability is about regeneration (e.g., restoring and replenishing what we have lost, regenerative agriculture)</w:t>
      </w:r>
      <w:r w:rsidRPr="00BF162C">
        <w:rPr>
          <w:lang w:val="en-US"/>
        </w:rPr>
        <w:tab/>
      </w:r>
    </w:p>
    <w:p w14:paraId="3BAE6BA8" w14:textId="77777777" w:rsidR="00BF162C" w:rsidRDefault="00BF162C">
      <w:pPr>
        <w:rPr>
          <w:lang w:val="en-US"/>
        </w:rPr>
      </w:pPr>
      <w:r w:rsidRPr="00BF162C">
        <w:rPr>
          <w:lang w:val="en-US"/>
        </w:rPr>
        <w:t>19. Sustainability is about safeguarding human well-being</w:t>
      </w:r>
      <w:r w:rsidRPr="00BF162C">
        <w:rPr>
          <w:lang w:val="en-US"/>
        </w:rPr>
        <w:tab/>
      </w:r>
    </w:p>
    <w:p w14:paraId="63C659D5" w14:textId="77777777" w:rsidR="001179A6" w:rsidRDefault="001179A6">
      <w:pPr>
        <w:rPr>
          <w:lang w:val="en-US"/>
        </w:rPr>
      </w:pPr>
    </w:p>
    <w:p w14:paraId="07587ACC" w14:textId="0CACFF2F" w:rsidR="00BF162C" w:rsidRDefault="00BF162C">
      <w:pPr>
        <w:rPr>
          <w:lang w:val="en-US"/>
        </w:rPr>
      </w:pPr>
      <w:r w:rsidRPr="00BF162C">
        <w:rPr>
          <w:lang w:val="en-US"/>
        </w:rPr>
        <w:t>Please give your own definition of sustainability</w:t>
      </w:r>
      <w:r>
        <w:rPr>
          <w:lang w:val="en-US"/>
        </w:rPr>
        <w:t xml:space="preserve"> ____________</w:t>
      </w:r>
    </w:p>
    <w:p w14:paraId="339927C7" w14:textId="1597C8E6" w:rsidR="00BF162C" w:rsidRDefault="00BF162C">
      <w:pPr>
        <w:rPr>
          <w:lang w:val="en-US"/>
        </w:rPr>
      </w:pPr>
    </w:p>
    <w:p w14:paraId="1CF9C4CB" w14:textId="77777777" w:rsidR="00BF162C" w:rsidRDefault="00BF162C">
      <w:pPr>
        <w:rPr>
          <w:b/>
          <w:bCs/>
          <w:lang w:val="en-US"/>
        </w:rPr>
        <w:sectPr w:rsidR="00BF162C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B02DD98" w14:textId="5E0633C8" w:rsidR="00BF162C" w:rsidRPr="00BF162C" w:rsidRDefault="00BF162C">
      <w:pPr>
        <w:rPr>
          <w:b/>
          <w:bCs/>
          <w:lang w:val="en-US"/>
        </w:rPr>
      </w:pPr>
      <w:r w:rsidRPr="00BF162C">
        <w:rPr>
          <w:b/>
          <w:bCs/>
          <w:lang w:val="en-US"/>
        </w:rPr>
        <w:lastRenderedPageBreak/>
        <w:t>This section concerns the role of the sustainability research and sustainability researchers. How strongly do you agree or disagree with the following statements?</w:t>
      </w:r>
    </w:p>
    <w:p w14:paraId="689E80AA" w14:textId="77777777" w:rsidR="00886002" w:rsidRDefault="00886002">
      <w:pPr>
        <w:rPr>
          <w:lang w:val="en-US"/>
        </w:rPr>
      </w:pPr>
      <w:r w:rsidRPr="00886002">
        <w:rPr>
          <w:lang w:val="en-US"/>
        </w:rPr>
        <w:t>Response options: 1 = disagree very strongly, 2 = disagree strongly, 3 = disagree, 4 = do not disagree or agree, 5 = agree, 6 = agree strongly, 7 = agree very strongly</w:t>
      </w:r>
    </w:p>
    <w:p w14:paraId="5581B625" w14:textId="77777777" w:rsidR="00886002" w:rsidRDefault="00886002">
      <w:pPr>
        <w:rPr>
          <w:lang w:val="en-US"/>
        </w:rPr>
      </w:pPr>
    </w:p>
    <w:p w14:paraId="4A81563C" w14:textId="23BAEF79" w:rsidR="00BF162C" w:rsidRDefault="00BF162C">
      <w:pPr>
        <w:rPr>
          <w:lang w:val="en-US"/>
        </w:rPr>
      </w:pPr>
      <w:r w:rsidRPr="00BF162C">
        <w:rPr>
          <w:lang w:val="en-US"/>
        </w:rPr>
        <w:t>1. Sustainability research should provide value-free knowledge (i.e., having no value judgments) to decision-makers and citizens, so that they can make more informed decisions</w:t>
      </w:r>
      <w:r w:rsidRPr="00BF162C">
        <w:rPr>
          <w:lang w:val="en-US"/>
        </w:rPr>
        <w:tab/>
      </w:r>
    </w:p>
    <w:p w14:paraId="2EEC507E" w14:textId="77777777" w:rsidR="00BF162C" w:rsidRDefault="00BF162C">
      <w:pPr>
        <w:rPr>
          <w:lang w:val="en-US"/>
        </w:rPr>
      </w:pPr>
      <w:r w:rsidRPr="00BF162C">
        <w:rPr>
          <w:lang w:val="en-US"/>
        </w:rPr>
        <w:t>2. Researchers should be objective, impartial and fair observers within the sustainability research</w:t>
      </w:r>
    </w:p>
    <w:p w14:paraId="27A992FF" w14:textId="77777777" w:rsidR="00BF162C" w:rsidRDefault="00BF162C">
      <w:pPr>
        <w:rPr>
          <w:lang w:val="en-US"/>
        </w:rPr>
      </w:pPr>
      <w:r w:rsidRPr="00BF162C">
        <w:rPr>
          <w:lang w:val="en-US"/>
        </w:rPr>
        <w:t>3. To ensure the objectivity of the sustainability research, it is important to treat science separately from policy and society</w:t>
      </w:r>
      <w:r w:rsidRPr="00BF162C">
        <w:rPr>
          <w:lang w:val="en-US"/>
        </w:rPr>
        <w:tab/>
      </w:r>
    </w:p>
    <w:p w14:paraId="51FCC2E2" w14:textId="77777777" w:rsidR="00BF162C" w:rsidRDefault="00BF162C">
      <w:pPr>
        <w:rPr>
          <w:lang w:val="en-US"/>
        </w:rPr>
      </w:pPr>
      <w:r w:rsidRPr="00BF162C">
        <w:rPr>
          <w:lang w:val="en-US"/>
        </w:rPr>
        <w:t>4. The fundamental character of interactions between nature and society should be at the core of the sustainability research</w:t>
      </w:r>
      <w:r w:rsidRPr="00BF162C">
        <w:rPr>
          <w:lang w:val="en-US"/>
        </w:rPr>
        <w:tab/>
      </w:r>
    </w:p>
    <w:p w14:paraId="2A22CD83" w14:textId="419F7289" w:rsidR="00BF162C" w:rsidRDefault="00BF162C">
      <w:pPr>
        <w:rPr>
          <w:lang w:val="en-US"/>
        </w:rPr>
      </w:pPr>
      <w:r>
        <w:rPr>
          <w:lang w:val="en-US"/>
        </w:rPr>
        <w:t>5</w:t>
      </w:r>
      <w:r w:rsidRPr="00BF162C">
        <w:rPr>
          <w:lang w:val="en-US"/>
        </w:rPr>
        <w:t>. Frameworks such as Agenda2030 and SDG goals should guide the sustainability research</w:t>
      </w:r>
    </w:p>
    <w:p w14:paraId="7F348706" w14:textId="77777777" w:rsidR="00BF162C" w:rsidRDefault="00BF162C">
      <w:pPr>
        <w:rPr>
          <w:lang w:val="en-US"/>
        </w:rPr>
      </w:pPr>
      <w:r w:rsidRPr="00BF162C">
        <w:rPr>
          <w:lang w:val="en-US"/>
        </w:rPr>
        <w:t>6. Researchers' own values are inevitably a part of the sustainability research (e.g., in shaping the view what is important, what should be achieved and how)</w:t>
      </w:r>
      <w:r w:rsidRPr="00BF162C">
        <w:rPr>
          <w:lang w:val="en-US"/>
        </w:rPr>
        <w:tab/>
      </w:r>
    </w:p>
    <w:p w14:paraId="602F4E9B" w14:textId="77777777" w:rsidR="00BF162C" w:rsidRDefault="00BF162C">
      <w:pPr>
        <w:rPr>
          <w:lang w:val="en-US"/>
        </w:rPr>
      </w:pPr>
      <w:r w:rsidRPr="00BF162C">
        <w:rPr>
          <w:lang w:val="en-US"/>
        </w:rPr>
        <w:t>7. Any sustainability researcher can be an “intermediator” and/or “interpreter” in projects where different participants provide different types of knowledge</w:t>
      </w:r>
      <w:r w:rsidRPr="00BF162C">
        <w:rPr>
          <w:lang w:val="en-US"/>
        </w:rPr>
        <w:tab/>
      </w:r>
    </w:p>
    <w:p w14:paraId="78164BFF" w14:textId="77777777" w:rsidR="00BF162C" w:rsidRDefault="00BF162C">
      <w:pPr>
        <w:rPr>
          <w:lang w:val="en-US"/>
        </w:rPr>
      </w:pPr>
      <w:r w:rsidRPr="00BF162C">
        <w:rPr>
          <w:lang w:val="en-US"/>
        </w:rPr>
        <w:t>8. Art-based and creative methods play an important role in the sustainability research</w:t>
      </w:r>
      <w:r w:rsidRPr="00BF162C">
        <w:rPr>
          <w:lang w:val="en-US"/>
        </w:rPr>
        <w:tab/>
      </w:r>
    </w:p>
    <w:p w14:paraId="5B82BD27" w14:textId="77777777" w:rsidR="00BF162C" w:rsidRDefault="00BF162C">
      <w:pPr>
        <w:rPr>
          <w:lang w:val="en-US"/>
        </w:rPr>
      </w:pPr>
      <w:r w:rsidRPr="00BF162C">
        <w:rPr>
          <w:lang w:val="en-US"/>
        </w:rPr>
        <w:t>9. Sustainability researchers can initiate and promote activities to make sustainable changes</w:t>
      </w:r>
    </w:p>
    <w:p w14:paraId="6A67D925" w14:textId="34FF5D1D" w:rsidR="00BF162C" w:rsidRDefault="00BF162C">
      <w:pPr>
        <w:rPr>
          <w:lang w:val="en-US"/>
        </w:rPr>
      </w:pPr>
      <w:r w:rsidRPr="00BF162C">
        <w:rPr>
          <w:lang w:val="en-US"/>
        </w:rPr>
        <w:t>10. All kinds of knowledge are equally legitimate in the sustainability research (not only scientific knowledge)</w:t>
      </w:r>
    </w:p>
    <w:p w14:paraId="43A3F24F" w14:textId="03939333" w:rsidR="00BF162C" w:rsidRDefault="00BF162C">
      <w:pPr>
        <w:rPr>
          <w:lang w:val="en-US"/>
        </w:rPr>
      </w:pPr>
    </w:p>
    <w:p w14:paraId="4D7AA2D8" w14:textId="77777777" w:rsidR="001179A6" w:rsidRDefault="001179A6">
      <w:pPr>
        <w:rPr>
          <w:b/>
          <w:bCs/>
          <w:lang w:val="en-US"/>
        </w:rPr>
      </w:pPr>
    </w:p>
    <w:p w14:paraId="6558E52D" w14:textId="77777777" w:rsidR="001179A6" w:rsidRDefault="001179A6">
      <w:pPr>
        <w:rPr>
          <w:b/>
          <w:bCs/>
          <w:lang w:val="en-US"/>
        </w:rPr>
        <w:sectPr w:rsidR="001179A6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F82BE7A" w14:textId="4B711D37" w:rsidR="00BF162C" w:rsidRDefault="00886002">
      <w:pPr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>W</w:t>
      </w:r>
      <w:r w:rsidR="00BF162C" w:rsidRPr="00886002">
        <w:rPr>
          <w:b/>
          <w:bCs/>
          <w:lang w:val="en-US"/>
        </w:rPr>
        <w:t>hat is your relation to sustainability research?</w:t>
      </w:r>
      <w:r>
        <w:rPr>
          <w:b/>
          <w:bCs/>
          <w:lang w:val="en-US"/>
        </w:rPr>
        <w:t xml:space="preserve"> </w:t>
      </w:r>
      <w:r w:rsidR="00BF162C" w:rsidRPr="00886002">
        <w:rPr>
          <w:b/>
          <w:bCs/>
          <w:lang w:val="en-US"/>
        </w:rPr>
        <w:t>Do you do sustainability research?</w:t>
      </w:r>
    </w:p>
    <w:p w14:paraId="6A913B03" w14:textId="69A2744C" w:rsidR="00886002" w:rsidRDefault="00886002">
      <w:pPr>
        <w:rPr>
          <w:lang w:val="en-US"/>
        </w:rPr>
      </w:pPr>
      <w:r w:rsidRPr="00886002">
        <w:rPr>
          <w:lang w:val="en-US"/>
        </w:rPr>
        <w:t xml:space="preserve">Response options: </w:t>
      </w:r>
      <w:r>
        <w:rPr>
          <w:lang w:val="en-US"/>
        </w:rPr>
        <w:t>1 = No, 2 = Yes, but sustainability is not an essential part of my research, 3 = Yes, sustainability is an essential part of my research, 4 = other, what ____________</w:t>
      </w:r>
    </w:p>
    <w:p w14:paraId="5C90CAE9" w14:textId="1071AB83" w:rsidR="00886002" w:rsidRPr="00886002" w:rsidRDefault="00886002">
      <w:pPr>
        <w:rPr>
          <w:lang w:val="en-US"/>
        </w:rPr>
      </w:pPr>
    </w:p>
    <w:p w14:paraId="366D2B26" w14:textId="74C60677" w:rsidR="00BF162C" w:rsidRPr="00886002" w:rsidRDefault="00BF162C">
      <w:pPr>
        <w:rPr>
          <w:b/>
          <w:bCs/>
          <w:lang w:val="en-US"/>
        </w:rPr>
      </w:pPr>
      <w:r w:rsidRPr="00886002">
        <w:rPr>
          <w:b/>
          <w:bCs/>
          <w:lang w:val="en-US"/>
        </w:rPr>
        <w:t>Do you think of yourself as a “sustainability researcher”?</w:t>
      </w:r>
    </w:p>
    <w:p w14:paraId="40F98DE1" w14:textId="435F9F8A" w:rsidR="00BF162C" w:rsidRDefault="00886002">
      <w:pPr>
        <w:rPr>
          <w:lang w:val="en-US"/>
        </w:rPr>
      </w:pPr>
      <w:r w:rsidRPr="00886002">
        <w:rPr>
          <w:lang w:val="en-US"/>
        </w:rPr>
        <w:t xml:space="preserve">Response options: </w:t>
      </w:r>
      <w:r>
        <w:rPr>
          <w:lang w:val="en-US"/>
        </w:rPr>
        <w:t>1 = no, please explain why ________</w:t>
      </w:r>
      <w:proofErr w:type="gramStart"/>
      <w:r>
        <w:rPr>
          <w:lang w:val="en-US"/>
        </w:rPr>
        <w:t>_ ,</w:t>
      </w:r>
      <w:proofErr w:type="gramEnd"/>
      <w:r>
        <w:rPr>
          <w:lang w:val="en-US"/>
        </w:rPr>
        <w:t xml:space="preserve"> 2 = yes, please explain why _________</w:t>
      </w:r>
    </w:p>
    <w:p w14:paraId="1B9DA63F" w14:textId="73CD8871" w:rsidR="00BF162C" w:rsidRDefault="00BF162C">
      <w:pPr>
        <w:rPr>
          <w:lang w:val="en-US"/>
        </w:rPr>
      </w:pPr>
    </w:p>
    <w:p w14:paraId="4D525C6D" w14:textId="78A6BB2D" w:rsidR="00BF162C" w:rsidRPr="00886002" w:rsidRDefault="00BF162C">
      <w:pPr>
        <w:rPr>
          <w:b/>
          <w:bCs/>
          <w:lang w:val="en-US"/>
        </w:rPr>
      </w:pPr>
      <w:r w:rsidRPr="00886002">
        <w:rPr>
          <w:b/>
          <w:bCs/>
          <w:lang w:val="en-US"/>
        </w:rPr>
        <w:t>What is your institution where you work?</w:t>
      </w:r>
    </w:p>
    <w:p w14:paraId="1583F556" w14:textId="501647B8" w:rsidR="00BF162C" w:rsidRDefault="001179A6" w:rsidP="00BF162C">
      <w:pPr>
        <w:rPr>
          <w:lang w:val="en-US"/>
        </w:rPr>
      </w:pPr>
      <w:r>
        <w:rPr>
          <w:lang w:val="en-US"/>
        </w:rPr>
        <w:t xml:space="preserve">Response options: </w:t>
      </w:r>
      <w:r w:rsidR="00BF162C" w:rsidRPr="00BF162C">
        <w:rPr>
          <w:lang w:val="en-US"/>
        </w:rPr>
        <w:t>1</w:t>
      </w:r>
      <w:r>
        <w:rPr>
          <w:lang w:val="en-US"/>
        </w:rPr>
        <w:t xml:space="preserve"> =</w:t>
      </w:r>
      <w:r w:rsidR="00BF162C">
        <w:rPr>
          <w:lang w:val="en-US"/>
        </w:rPr>
        <w:t xml:space="preserve"> Research organization (name anonymized)</w:t>
      </w:r>
      <w:r>
        <w:rPr>
          <w:lang w:val="en-US"/>
        </w:rPr>
        <w:t xml:space="preserve">, 2 = </w:t>
      </w:r>
      <w:r w:rsidR="00BF162C">
        <w:rPr>
          <w:lang w:val="en-US"/>
        </w:rPr>
        <w:t>University (name anonymized)</w:t>
      </w:r>
      <w:r>
        <w:rPr>
          <w:lang w:val="en-US"/>
        </w:rPr>
        <w:t xml:space="preserve">, 3 = </w:t>
      </w:r>
      <w:r w:rsidR="00BF162C">
        <w:rPr>
          <w:lang w:val="en-US"/>
        </w:rPr>
        <w:t xml:space="preserve">Other, </w:t>
      </w:r>
      <w:proofErr w:type="gramStart"/>
      <w:r w:rsidR="00BF162C">
        <w:rPr>
          <w:lang w:val="en-US"/>
        </w:rPr>
        <w:t>what  _</w:t>
      </w:r>
      <w:proofErr w:type="gramEnd"/>
      <w:r w:rsidR="00BF162C">
        <w:rPr>
          <w:lang w:val="en-US"/>
        </w:rPr>
        <w:t>_______________</w:t>
      </w:r>
    </w:p>
    <w:p w14:paraId="5AA270FE" w14:textId="0954BDA3" w:rsidR="00BF162C" w:rsidRDefault="00BF162C" w:rsidP="00BF162C">
      <w:pPr>
        <w:rPr>
          <w:lang w:val="en-US"/>
        </w:rPr>
      </w:pPr>
    </w:p>
    <w:p w14:paraId="318EBBD2" w14:textId="70859322" w:rsidR="00BF162C" w:rsidRDefault="00BF162C" w:rsidP="00BF162C">
      <w:pPr>
        <w:rPr>
          <w:lang w:val="en-US"/>
        </w:rPr>
      </w:pPr>
      <w:r w:rsidRPr="00886002">
        <w:rPr>
          <w:b/>
          <w:bCs/>
          <w:lang w:val="en-US"/>
        </w:rPr>
        <w:t>What is your disciplinary background?</w:t>
      </w:r>
      <w:r>
        <w:rPr>
          <w:lang w:val="en-US"/>
        </w:rPr>
        <w:t xml:space="preserve"> ___________________</w:t>
      </w:r>
    </w:p>
    <w:p w14:paraId="1B9A9BB4" w14:textId="77777777" w:rsidR="00886002" w:rsidRDefault="00886002" w:rsidP="00BF162C">
      <w:pPr>
        <w:rPr>
          <w:lang w:val="en-US"/>
        </w:rPr>
      </w:pPr>
    </w:p>
    <w:p w14:paraId="4F6A68C6" w14:textId="7605C0B0" w:rsidR="00BF162C" w:rsidRPr="00886002" w:rsidRDefault="00BF162C" w:rsidP="00BF162C">
      <w:pPr>
        <w:rPr>
          <w:lang w:val="en-US"/>
        </w:rPr>
      </w:pPr>
      <w:r w:rsidRPr="00886002">
        <w:rPr>
          <w:b/>
          <w:bCs/>
          <w:lang w:val="en-US"/>
        </w:rPr>
        <w:t xml:space="preserve">What is your highest academic degree? </w:t>
      </w:r>
    </w:p>
    <w:p w14:paraId="37189581" w14:textId="42B31E47" w:rsidR="00886002" w:rsidRDefault="00886002" w:rsidP="00BF162C">
      <w:pPr>
        <w:rPr>
          <w:lang w:val="en-US"/>
        </w:rPr>
      </w:pPr>
      <w:r w:rsidRPr="00886002">
        <w:rPr>
          <w:lang w:val="en-US"/>
        </w:rPr>
        <w:t>Response options:</w:t>
      </w:r>
      <w:r>
        <w:rPr>
          <w:lang w:val="en-US"/>
        </w:rPr>
        <w:t xml:space="preserve"> 1 = Doctoral degree, 2 = Mster’s degree or similar, 3 = Bachelor’s degree or similar, 4 = Undergraduate, 5 = Other, what _______________________</w:t>
      </w:r>
    </w:p>
    <w:p w14:paraId="0F798AC6" w14:textId="77777777" w:rsidR="00886002" w:rsidRPr="00886002" w:rsidRDefault="00886002" w:rsidP="00BF162C">
      <w:pPr>
        <w:rPr>
          <w:lang w:val="en-US"/>
        </w:rPr>
      </w:pPr>
    </w:p>
    <w:p w14:paraId="5BAF265C" w14:textId="61D0987F" w:rsidR="00BF162C" w:rsidRPr="00886002" w:rsidRDefault="00BF162C" w:rsidP="00BF162C">
      <w:pPr>
        <w:rPr>
          <w:b/>
          <w:bCs/>
          <w:lang w:val="en-US"/>
        </w:rPr>
      </w:pPr>
      <w:r w:rsidRPr="00886002">
        <w:rPr>
          <w:b/>
          <w:bCs/>
          <w:lang w:val="en-US"/>
        </w:rPr>
        <w:t xml:space="preserve">How many years of research experience you have? </w:t>
      </w:r>
      <w:r w:rsidR="00886002">
        <w:rPr>
          <w:b/>
          <w:bCs/>
          <w:lang w:val="en-US"/>
        </w:rPr>
        <w:t>____________________</w:t>
      </w:r>
    </w:p>
    <w:p w14:paraId="7DC25147" w14:textId="77777777" w:rsidR="00886002" w:rsidRPr="00886002" w:rsidRDefault="00886002" w:rsidP="00BF162C">
      <w:pPr>
        <w:rPr>
          <w:lang w:val="en-US"/>
        </w:rPr>
      </w:pPr>
    </w:p>
    <w:p w14:paraId="78AF0D9A" w14:textId="452C38ED" w:rsidR="00BF162C" w:rsidRPr="00886002" w:rsidRDefault="00BF162C" w:rsidP="00BF162C">
      <w:pPr>
        <w:rPr>
          <w:b/>
          <w:bCs/>
          <w:lang w:val="en-US"/>
        </w:rPr>
      </w:pPr>
      <w:r w:rsidRPr="00886002">
        <w:rPr>
          <w:b/>
          <w:bCs/>
          <w:lang w:val="en-US"/>
        </w:rPr>
        <w:t>To which age group do you belong?</w:t>
      </w:r>
    </w:p>
    <w:p w14:paraId="050C2C7B" w14:textId="67B2025E" w:rsidR="00886002" w:rsidRDefault="00886002" w:rsidP="00BF162C">
      <w:pPr>
        <w:rPr>
          <w:lang w:val="en-US"/>
        </w:rPr>
      </w:pPr>
      <w:r w:rsidRPr="00886002">
        <w:rPr>
          <w:lang w:val="en-US"/>
        </w:rPr>
        <w:t>Response options:</w:t>
      </w:r>
      <w:r>
        <w:rPr>
          <w:lang w:val="en-US"/>
        </w:rPr>
        <w:t xml:space="preserve"> </w:t>
      </w:r>
      <w:r w:rsidR="001179A6">
        <w:rPr>
          <w:lang w:val="en-US"/>
        </w:rPr>
        <w:t>1 = under 27 years, 2 = 28-33 years, 3 = 34-39 years, 4 = 40-45 years, 5 = 46-51 years, 6 = 52-57 years, 7 = above 57 years</w:t>
      </w:r>
    </w:p>
    <w:p w14:paraId="40393FA5" w14:textId="77777777" w:rsidR="00886002" w:rsidRPr="00886002" w:rsidRDefault="00886002" w:rsidP="00BF162C">
      <w:pPr>
        <w:rPr>
          <w:lang w:val="en-US"/>
        </w:rPr>
      </w:pPr>
    </w:p>
    <w:p w14:paraId="49D3582D" w14:textId="6F4B86AA" w:rsidR="00BF162C" w:rsidRDefault="00BF162C" w:rsidP="00BF162C">
      <w:pPr>
        <w:rPr>
          <w:b/>
          <w:bCs/>
          <w:lang w:val="en-US"/>
        </w:rPr>
      </w:pPr>
      <w:r w:rsidRPr="00886002">
        <w:rPr>
          <w:b/>
          <w:bCs/>
          <w:lang w:val="en-US"/>
        </w:rPr>
        <w:t>Gender</w:t>
      </w:r>
    </w:p>
    <w:p w14:paraId="3F7A0CE9" w14:textId="620DF51C" w:rsidR="00886002" w:rsidRPr="00886002" w:rsidRDefault="00886002" w:rsidP="00BF162C">
      <w:pPr>
        <w:rPr>
          <w:lang w:val="en-US"/>
        </w:rPr>
      </w:pPr>
      <w:r w:rsidRPr="00886002">
        <w:rPr>
          <w:lang w:val="en-US"/>
        </w:rPr>
        <w:t>Response options:</w:t>
      </w:r>
      <w:r w:rsidR="001179A6">
        <w:rPr>
          <w:lang w:val="en-US"/>
        </w:rPr>
        <w:t xml:space="preserve"> 1 = woman, 2 = man, 3 = other, 4 = I do not want to tell</w:t>
      </w:r>
    </w:p>
    <w:p w14:paraId="6C024484" w14:textId="2E0B7BC8" w:rsidR="00BF162C" w:rsidRDefault="00BF162C" w:rsidP="00BF162C">
      <w:pPr>
        <w:rPr>
          <w:lang w:val="en-US"/>
        </w:rPr>
      </w:pPr>
    </w:p>
    <w:p w14:paraId="09987D01" w14:textId="77777777" w:rsidR="00BF162C" w:rsidRPr="00BF162C" w:rsidRDefault="00BF162C" w:rsidP="00BF162C">
      <w:pPr>
        <w:rPr>
          <w:lang w:val="en-US"/>
        </w:rPr>
      </w:pPr>
    </w:p>
    <w:sectPr w:rsidR="00BF162C" w:rsidRPr="00BF16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FA1FD8"/>
    <w:multiLevelType w:val="hybridMultilevel"/>
    <w:tmpl w:val="9C5AB510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8130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62C"/>
    <w:rsid w:val="001179A6"/>
    <w:rsid w:val="00382397"/>
    <w:rsid w:val="007828E0"/>
    <w:rsid w:val="00886002"/>
    <w:rsid w:val="009A4CAC"/>
    <w:rsid w:val="00B109A1"/>
    <w:rsid w:val="00BC2C85"/>
    <w:rsid w:val="00BF162C"/>
    <w:rsid w:val="00FD6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B9BF6"/>
  <w15:chartTrackingRefBased/>
  <w15:docId w15:val="{D5EF45FA-DDC1-4957-91F1-66038C5F0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16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550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Helsinki</Company>
  <LinksUpToDate>false</LinksUpToDate>
  <CharactersWithSpaces>5004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Vainio, S Annukka</dc:creator>
  <cp:keywords/>
  <dc:description/>
  <cp:lastModifiedBy>Hakkarainen, Viola T</cp:lastModifiedBy>
  <cp:revision>3</cp:revision>
  <dcterms:created xsi:type="dcterms:W3CDTF">2023-03-29T07:45:00Z</dcterms:created>
  <dcterms:modified xsi:type="dcterms:W3CDTF">2023-03-29T10:07:00Z</dcterms:modified>
</cp:coreProperties>
</file>