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D0C6B" w14:textId="77777777" w:rsidR="003D0AFD" w:rsidRPr="00005F06" w:rsidRDefault="003D0AFD" w:rsidP="003D0AFD">
      <w:pPr>
        <w:pStyle w:val="a4"/>
        <w:ind w:firstLineChars="88"/>
        <w:rPr>
          <w:rFonts w:ascii="Times New Roman" w:hAnsi="Times New Roman"/>
          <w:b/>
          <w:bCs/>
        </w:rPr>
      </w:pPr>
      <w:bookmarkStart w:id="0" w:name="_Hlk66449119"/>
      <w:r w:rsidRPr="00005F06">
        <w:rPr>
          <w:rFonts w:ascii="Times New Roman" w:hAnsi="Times New Roman"/>
          <w:b/>
          <w:bCs/>
        </w:rPr>
        <w:t>Supplementary Information</w:t>
      </w:r>
    </w:p>
    <w:p w14:paraId="32B25D6F" w14:textId="5219427E" w:rsidR="003D0AFD" w:rsidRPr="009D74B2" w:rsidRDefault="003D0AFD" w:rsidP="009D74B2">
      <w:pPr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D0AFD">
        <w:rPr>
          <w:rFonts w:ascii="Times New Roman" w:hAnsi="Times New Roman" w:cs="Times New Roman"/>
          <w:b/>
          <w:bCs/>
          <w:sz w:val="21"/>
          <w:szCs w:val="21"/>
        </w:rPr>
        <w:t xml:space="preserve">Identification of a Cowden syndrome </w:t>
      </w:r>
      <w:r w:rsidRPr="003D0AFD">
        <w:rPr>
          <w:rFonts w:ascii="Times New Roman" w:hAnsi="Times New Roman" w:cs="Times New Roman"/>
          <w:b/>
          <w:bCs/>
          <w:szCs w:val="21"/>
        </w:rPr>
        <w:t xml:space="preserve">patient </w:t>
      </w:r>
      <w:r w:rsidRPr="003D0AFD">
        <w:rPr>
          <w:rFonts w:ascii="Times New Roman" w:hAnsi="Times New Roman" w:cs="Times New Roman"/>
          <w:b/>
          <w:bCs/>
          <w:sz w:val="21"/>
          <w:szCs w:val="21"/>
        </w:rPr>
        <w:t xml:space="preserve">with a novel </w:t>
      </w:r>
      <w:r w:rsidRPr="003D0AF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PTEN </w:t>
      </w:r>
      <w:r w:rsidRPr="003D0AFD">
        <w:rPr>
          <w:rFonts w:ascii="Times New Roman" w:hAnsi="Times New Roman" w:cs="Times New Roman"/>
          <w:b/>
          <w:bCs/>
          <w:sz w:val="21"/>
          <w:szCs w:val="21"/>
        </w:rPr>
        <w:t>mutation and establishment of patient-derived induced pluripotent stem cells</w:t>
      </w:r>
    </w:p>
    <w:p w14:paraId="7E6BECB9" w14:textId="2E18B1DE" w:rsidR="003D0AFD" w:rsidRPr="009D74B2" w:rsidRDefault="003D0AFD" w:rsidP="009D74B2">
      <w:pPr>
        <w:rPr>
          <w:rFonts w:ascii="Times New Roman" w:hAnsi="Times New Roman" w:cs="Times New Roman"/>
        </w:rPr>
      </w:pPr>
      <w:bookmarkStart w:id="1" w:name="_Hlk48071003"/>
      <w:r w:rsidRPr="00FD3B3D">
        <w:rPr>
          <w:rFonts w:ascii="Times New Roman" w:hAnsi="Times New Roman" w:cs="Times New Roman"/>
          <w:szCs w:val="21"/>
        </w:rPr>
        <w:t>Fumitaka Oba</w:t>
      </w:r>
      <w:r w:rsidRPr="0012607E">
        <w:rPr>
          <w:rFonts w:ascii="Times New Roman" w:hAnsi="Times New Roman" w:cs="Times New Roman"/>
        </w:rPr>
        <w:t>yashi</w:t>
      </w:r>
      <w:r w:rsidRPr="0012607E">
        <w:rPr>
          <w:rFonts w:ascii="Times New Roman" w:hAnsi="Times New Roman" w:cs="Times New Roman"/>
          <w:vertAlign w:val="superscript"/>
        </w:rPr>
        <w:t>1</w:t>
      </w:r>
      <w:r w:rsidRPr="0012607E">
        <w:rPr>
          <w:rFonts w:ascii="Times New Roman" w:hAnsi="Times New Roman" w:cs="Times New Roman"/>
        </w:rPr>
        <w:t>, Atsuko Hamada</w:t>
      </w:r>
      <w:r w:rsidRPr="0012607E">
        <w:rPr>
          <w:rFonts w:ascii="Times New Roman" w:hAnsi="Times New Roman" w:cs="Times New Roman"/>
          <w:vertAlign w:val="superscript"/>
        </w:rPr>
        <w:t>1</w:t>
      </w:r>
      <w:r w:rsidRPr="0012607E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 w:hint="eastAsia"/>
        </w:rPr>
        <w:t xml:space="preserve">Sachiko </w:t>
      </w:r>
      <w:r>
        <w:rPr>
          <w:rFonts w:ascii="Times New Roman" w:hAnsi="Times New Roman" w:cs="Times New Roman"/>
        </w:rPr>
        <w:t>Yamasaki</w:t>
      </w:r>
      <w:r w:rsidRPr="001A69A3">
        <w:rPr>
          <w:rFonts w:ascii="Times New Roman" w:hAnsi="Times New Roman" w:cs="Times New Roman" w:hint="eastAsia"/>
          <w:vertAlign w:val="superscript"/>
        </w:rPr>
        <w:t>1</w:t>
      </w:r>
      <w:r>
        <w:rPr>
          <w:rFonts w:ascii="Times New Roman" w:hAnsi="Times New Roman" w:cs="Times New Roman"/>
        </w:rPr>
        <w:t xml:space="preserve">, </w:t>
      </w:r>
      <w:proofErr w:type="spellStart"/>
      <w:r w:rsidRPr="0012607E">
        <w:rPr>
          <w:rFonts w:ascii="Times New Roman" w:hAnsi="Times New Roman" w:cs="Times New Roman"/>
        </w:rPr>
        <w:t>Taku</w:t>
      </w:r>
      <w:proofErr w:type="spellEnd"/>
      <w:r w:rsidRPr="0012607E">
        <w:rPr>
          <w:rFonts w:ascii="Times New Roman" w:hAnsi="Times New Roman" w:cs="Times New Roman"/>
        </w:rPr>
        <w:t xml:space="preserve"> Kanda</w:t>
      </w:r>
      <w:r w:rsidRPr="0012607E">
        <w:rPr>
          <w:rFonts w:ascii="Times New Roman" w:hAnsi="Times New Roman" w:cs="Times New Roman"/>
          <w:vertAlign w:val="superscript"/>
        </w:rPr>
        <w:t>3</w:t>
      </w:r>
      <w:r w:rsidRPr="0012607E">
        <w:rPr>
          <w:rFonts w:ascii="Times New Roman" w:hAnsi="Times New Roman" w:cs="Times New Roman"/>
        </w:rPr>
        <w:t xml:space="preserve">, </w:t>
      </w:r>
      <w:proofErr w:type="spellStart"/>
      <w:r w:rsidRPr="0012607E">
        <w:rPr>
          <w:rFonts w:ascii="Times New Roman" w:hAnsi="Times New Roman" w:cs="Times New Roman"/>
        </w:rPr>
        <w:t>Shigeaki</w:t>
      </w:r>
      <w:proofErr w:type="spellEnd"/>
      <w:r w:rsidRPr="0012607E">
        <w:rPr>
          <w:rFonts w:ascii="Times New Roman" w:hAnsi="Times New Roman" w:cs="Times New Roman"/>
        </w:rPr>
        <w:t xml:space="preserve"> Toratani</w:t>
      </w:r>
      <w:r w:rsidRPr="0012607E">
        <w:rPr>
          <w:rFonts w:ascii="Times New Roman" w:hAnsi="Times New Roman" w:cs="Times New Roman"/>
          <w:vertAlign w:val="superscript"/>
        </w:rPr>
        <w:t>2</w:t>
      </w:r>
      <w:r w:rsidRPr="0012607E">
        <w:rPr>
          <w:rFonts w:ascii="Times New Roman" w:hAnsi="Times New Roman" w:cs="Times New Roman"/>
        </w:rPr>
        <w:t xml:space="preserve">, </w:t>
      </w:r>
      <w:proofErr w:type="spellStart"/>
      <w:r w:rsidRPr="0012607E">
        <w:rPr>
          <w:rFonts w:ascii="Times New Roman" w:hAnsi="Times New Roman" w:cs="Times New Roman"/>
        </w:rPr>
        <w:t>Tetsuji</w:t>
      </w:r>
      <w:proofErr w:type="spellEnd"/>
      <w:r w:rsidRPr="0012607E">
        <w:rPr>
          <w:rFonts w:ascii="Times New Roman" w:hAnsi="Times New Roman" w:cs="Times New Roman"/>
        </w:rPr>
        <w:t xml:space="preserve"> Okamoto</w:t>
      </w:r>
      <w:r w:rsidRPr="0012607E">
        <w:rPr>
          <w:rFonts w:ascii="Times New Roman" w:hAnsi="Times New Roman" w:cs="Times New Roman"/>
          <w:vertAlign w:val="superscript"/>
        </w:rPr>
        <w:t>2,4</w:t>
      </w:r>
    </w:p>
    <w:p w14:paraId="30A3BEF2" w14:textId="44F4CD11" w:rsidR="003D0AFD" w:rsidRPr="00005F06" w:rsidRDefault="003D0AFD" w:rsidP="003D0AFD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005F06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bookmarkStart w:id="2" w:name="_Hlk40118884"/>
      <w:bookmarkStart w:id="3" w:name="_Hlk15374680"/>
      <w:r w:rsidRPr="00005F06"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Pr="00005F06">
        <w:rPr>
          <w:rFonts w:ascii="Times New Roman" w:hAnsi="Times New Roman" w:cs="Times New Roman"/>
          <w:sz w:val="22"/>
          <w:szCs w:val="22"/>
        </w:rPr>
        <w:t>Oral and Maxillofacial Surgery, Hiroshima University Hospital, Hiroshima, Japan</w:t>
      </w:r>
      <w:bookmarkEnd w:id="2"/>
      <w:bookmarkEnd w:id="3"/>
    </w:p>
    <w:p w14:paraId="69992F3F" w14:textId="40E7EA62" w:rsidR="003D0AFD" w:rsidRDefault="003D0AFD" w:rsidP="003D0AFD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bookmarkStart w:id="4" w:name="_Hlk48071035"/>
      <w:bookmarkEnd w:id="1"/>
      <w:r w:rsidRPr="00005F06">
        <w:rPr>
          <w:rFonts w:ascii="Times New Roman" w:hAnsi="Times New Roman" w:cs="Times New Roman"/>
          <w:sz w:val="22"/>
          <w:szCs w:val="22"/>
          <w:vertAlign w:val="superscript"/>
        </w:rPr>
        <w:t xml:space="preserve">2 </w:t>
      </w:r>
      <w:r w:rsidRPr="00005F06">
        <w:rPr>
          <w:rFonts w:ascii="Times New Roman" w:hAnsi="Times New Roman" w:cs="Times New Roman"/>
          <w:sz w:val="22"/>
          <w:szCs w:val="22"/>
        </w:rPr>
        <w:t>Department of Molecular Oral Medicine and Maxillofacial Surgery, Graduate School of Biomedical and Health Science, Hiroshima University, Hiroshima, Japan</w:t>
      </w:r>
      <w:bookmarkEnd w:id="4"/>
    </w:p>
    <w:p w14:paraId="1C178D9E" w14:textId="56D404E0" w:rsidR="009D74B2" w:rsidRPr="009D74B2" w:rsidRDefault="009D74B2" w:rsidP="003D0AFD">
      <w:pPr>
        <w:spacing w:line="480" w:lineRule="auto"/>
        <w:rPr>
          <w:rFonts w:ascii="Times New Roman" w:hAnsi="Times New Roman" w:cs="Times New Roman"/>
          <w:sz w:val="22"/>
          <w:szCs w:val="22"/>
          <w:vertAlign w:val="superscript"/>
        </w:rPr>
      </w:pPr>
      <w:r w:rsidRPr="009D74B2">
        <w:rPr>
          <w:rFonts w:ascii="Times New Roman" w:hAnsi="Times New Roman" w:cs="Times New Roman" w:hint="eastAsia"/>
          <w:sz w:val="22"/>
          <w:szCs w:val="22"/>
          <w:vertAlign w:val="superscript"/>
        </w:rPr>
        <w:t>3</w:t>
      </w:r>
      <w:r w:rsidRPr="009D74B2">
        <w:rPr>
          <w:rFonts w:ascii="Times New Roman" w:hAnsi="Times New Roman" w:cs="Times New Roman"/>
          <w:sz w:val="22"/>
          <w:szCs w:val="22"/>
          <w:vertAlign w:val="superscript"/>
        </w:rPr>
        <w:t xml:space="preserve">　</w:t>
      </w:r>
      <w:r w:rsidRPr="009D74B2">
        <w:rPr>
          <w:rFonts w:ascii="Times New Roman" w:hAnsi="Times New Roman" w:cs="Times New Roman"/>
          <w:sz w:val="22"/>
          <w:szCs w:val="22"/>
        </w:rPr>
        <w:t>Oral and maxillofacial Surgery, Hiroshima Prefectural Hospital, Hiroshima, Japan</w:t>
      </w:r>
    </w:p>
    <w:p w14:paraId="1A708872" w14:textId="64F0F610" w:rsidR="003D0AFD" w:rsidRDefault="009D74B2" w:rsidP="003D0AFD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 w:hint="eastAsia"/>
          <w:sz w:val="22"/>
          <w:szCs w:val="22"/>
          <w:vertAlign w:val="superscript"/>
        </w:rPr>
        <w:t>4</w:t>
      </w:r>
      <w:r>
        <w:rPr>
          <w:rFonts w:ascii="Times New Roman" w:hAnsi="Times New Roman" w:cs="Times New Roman" w:hint="eastAsia"/>
          <w:sz w:val="22"/>
          <w:szCs w:val="22"/>
          <w:vertAlign w:val="superscript"/>
        </w:rPr>
        <w:t xml:space="preserve">　</w:t>
      </w:r>
      <w:r w:rsidR="003D0AFD" w:rsidRPr="00005F06">
        <w:rPr>
          <w:rFonts w:ascii="Times New Roman" w:hAnsi="Times New Roman" w:cs="Times New Roman"/>
          <w:sz w:val="22"/>
          <w:szCs w:val="22"/>
        </w:rPr>
        <w:t>School of Medical Sciences,  The University of East Asia, Shimonoseki 751-8503, Yamaguchi, Japan</w:t>
      </w:r>
    </w:p>
    <w:p w14:paraId="548544F9" w14:textId="67B5B4DA" w:rsidR="003D0AFD" w:rsidRPr="003D0AFD" w:rsidRDefault="003D0AFD" w:rsidP="003D0AFD">
      <w:pPr>
        <w:spacing w:line="480" w:lineRule="auto"/>
        <w:rPr>
          <w:rFonts w:ascii="Times New Roman" w:hAnsi="Times New Roman" w:cs="Times New Roman"/>
          <w:sz w:val="22"/>
          <w:szCs w:val="22"/>
          <w:vertAlign w:val="superscript"/>
        </w:rPr>
      </w:pPr>
    </w:p>
    <w:p w14:paraId="6A2F3D07" w14:textId="1E1F6891" w:rsidR="003D0AFD" w:rsidRPr="00005F06" w:rsidRDefault="003D0AFD" w:rsidP="009D74B2">
      <w:pPr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005F06">
        <w:rPr>
          <w:rFonts w:ascii="Times New Roman" w:hAnsi="Times New Roman" w:cs="Times New Roman"/>
          <w:sz w:val="22"/>
          <w:szCs w:val="22"/>
        </w:rPr>
        <w:t xml:space="preserve">Journal name: </w:t>
      </w:r>
      <w:r w:rsidR="009D74B2" w:rsidRPr="009D74B2">
        <w:rPr>
          <w:rFonts w:ascii="Times New Roman" w:hAnsi="Times New Roman" w:cs="Times New Roman"/>
          <w:sz w:val="22"/>
          <w:szCs w:val="22"/>
        </w:rPr>
        <w:t>In Vitro Cellular &amp; Developmental Biology - Animal</w:t>
      </w:r>
    </w:p>
    <w:p w14:paraId="42A5462D" w14:textId="22C0011F" w:rsidR="003D0AFD" w:rsidRPr="009D74B2" w:rsidRDefault="003D0AFD" w:rsidP="003D0AFD">
      <w:pPr>
        <w:pStyle w:val="Default"/>
        <w:spacing w:line="480" w:lineRule="auto"/>
        <w:rPr>
          <w:color w:val="auto"/>
          <w:sz w:val="22"/>
          <w:szCs w:val="22"/>
        </w:rPr>
      </w:pPr>
      <w:r w:rsidRPr="00005F06">
        <w:rPr>
          <w:b/>
          <w:bCs/>
          <w:color w:val="auto"/>
          <w:sz w:val="22"/>
          <w:szCs w:val="22"/>
          <w:lang w:val="en-GB"/>
        </w:rPr>
        <w:t>Correspondence</w:t>
      </w:r>
      <w:r w:rsidRPr="00005F06">
        <w:rPr>
          <w:color w:val="auto"/>
          <w:sz w:val="22"/>
          <w:szCs w:val="22"/>
          <w:lang w:val="en-GB"/>
        </w:rPr>
        <w:t xml:space="preserve">: </w:t>
      </w:r>
      <w:proofErr w:type="spellStart"/>
      <w:r w:rsidRPr="00005F06">
        <w:rPr>
          <w:color w:val="auto"/>
          <w:sz w:val="22"/>
          <w:szCs w:val="22"/>
          <w:lang w:val="en-GB"/>
        </w:rPr>
        <w:t>Tetsuji</w:t>
      </w:r>
      <w:proofErr w:type="spellEnd"/>
      <w:r w:rsidRPr="00005F06">
        <w:rPr>
          <w:color w:val="auto"/>
          <w:sz w:val="22"/>
          <w:szCs w:val="22"/>
          <w:lang w:val="en-GB"/>
        </w:rPr>
        <w:t xml:space="preserve"> Okamoto</w:t>
      </w:r>
      <w:r w:rsidR="009D74B2">
        <w:rPr>
          <w:rFonts w:hint="eastAsia"/>
          <w:color w:val="auto"/>
          <w:sz w:val="22"/>
          <w:szCs w:val="22"/>
          <w:lang w:val="en-GB"/>
        </w:rPr>
        <w:t xml:space="preserve">　</w:t>
      </w:r>
      <w:r w:rsidR="009D74B2" w:rsidRPr="009D74B2">
        <w:t xml:space="preserve"> </w:t>
      </w:r>
      <w:r w:rsidR="009D74B2" w:rsidRPr="009D74B2">
        <w:rPr>
          <w:color w:val="auto"/>
          <w:sz w:val="22"/>
          <w:szCs w:val="22"/>
          <w:lang w:val="en-GB"/>
        </w:rPr>
        <w:t>Email address: tetsuok@hiroshima-u.ac.jp</w:t>
      </w:r>
    </w:p>
    <w:p w14:paraId="2248AE6D" w14:textId="26165BC2" w:rsidR="009D74B2" w:rsidRPr="00005F06" w:rsidRDefault="009D74B2" w:rsidP="003D0AFD">
      <w:pPr>
        <w:pStyle w:val="Default"/>
        <w:spacing w:line="480" w:lineRule="auto"/>
        <w:rPr>
          <w:color w:val="auto"/>
          <w:sz w:val="22"/>
          <w:szCs w:val="22"/>
          <w:lang w:val="en-GB"/>
        </w:rPr>
      </w:pPr>
      <w:r w:rsidRPr="00005F06">
        <w:rPr>
          <w:b/>
          <w:bCs/>
          <w:color w:val="auto"/>
          <w:sz w:val="22"/>
          <w:szCs w:val="22"/>
          <w:lang w:val="en-GB"/>
        </w:rPr>
        <w:t>Correspondence</w:t>
      </w:r>
      <w:r w:rsidRPr="00005F06">
        <w:rPr>
          <w:color w:val="auto"/>
          <w:sz w:val="22"/>
          <w:szCs w:val="22"/>
          <w:lang w:val="en-GB"/>
        </w:rPr>
        <w:t xml:space="preserve">: </w:t>
      </w:r>
      <w:r>
        <w:rPr>
          <w:rFonts w:hint="eastAsia"/>
          <w:color w:val="auto"/>
          <w:sz w:val="22"/>
          <w:szCs w:val="22"/>
          <w:lang w:val="en-GB"/>
        </w:rPr>
        <w:t>Atsuko Hamada</w:t>
      </w:r>
      <w:r>
        <w:rPr>
          <w:rFonts w:hint="eastAsia"/>
          <w:color w:val="auto"/>
          <w:sz w:val="22"/>
          <w:szCs w:val="22"/>
          <w:lang w:val="en-GB"/>
        </w:rPr>
        <w:t xml:space="preserve">　</w:t>
      </w:r>
      <w:r w:rsidRPr="009D74B2">
        <w:t xml:space="preserve"> </w:t>
      </w:r>
      <w:r w:rsidRPr="009D74B2">
        <w:rPr>
          <w:color w:val="auto"/>
          <w:sz w:val="22"/>
          <w:szCs w:val="22"/>
          <w:lang w:val="en-GB"/>
        </w:rPr>
        <w:t>E-mail: hamaco@hiroshima-u.ac.jp</w:t>
      </w:r>
    </w:p>
    <w:p w14:paraId="598210E6" w14:textId="77777777" w:rsidR="003D0AFD" w:rsidRPr="00005F06" w:rsidRDefault="003D0AFD" w:rsidP="003D0AFD">
      <w:pPr>
        <w:pStyle w:val="Default"/>
        <w:spacing w:line="480" w:lineRule="auto"/>
        <w:rPr>
          <w:color w:val="auto"/>
          <w:sz w:val="22"/>
          <w:szCs w:val="22"/>
          <w:lang w:val="en-GB"/>
        </w:rPr>
      </w:pPr>
      <w:r w:rsidRPr="00005F06">
        <w:rPr>
          <w:color w:val="auto"/>
          <w:sz w:val="22"/>
          <w:szCs w:val="22"/>
          <w:lang w:val="en-GB"/>
        </w:rPr>
        <w:t>Department of Molecular Oral Medicine and Maxillofacial Surgery, Division of Applied Life Science, Graduate Institute of Biomedical and Health Science, Hiroshima University,</w:t>
      </w:r>
    </w:p>
    <w:p w14:paraId="6DCF3E9D" w14:textId="77777777" w:rsidR="003D0AFD" w:rsidRPr="00005F06" w:rsidRDefault="003D0AFD" w:rsidP="003D0AFD">
      <w:pPr>
        <w:pStyle w:val="Default"/>
        <w:spacing w:line="480" w:lineRule="auto"/>
        <w:rPr>
          <w:color w:val="auto"/>
          <w:sz w:val="22"/>
          <w:szCs w:val="22"/>
          <w:lang w:val="en-GB"/>
        </w:rPr>
      </w:pPr>
      <w:r w:rsidRPr="00005F06">
        <w:rPr>
          <w:color w:val="auto"/>
          <w:sz w:val="22"/>
          <w:szCs w:val="22"/>
          <w:lang w:val="en-GB"/>
        </w:rPr>
        <w:t>1-2-3, Kasumi, Minami-</w:t>
      </w:r>
      <w:proofErr w:type="spellStart"/>
      <w:r w:rsidRPr="00005F06">
        <w:rPr>
          <w:color w:val="auto"/>
          <w:sz w:val="22"/>
          <w:szCs w:val="22"/>
          <w:lang w:val="en-GB"/>
        </w:rPr>
        <w:t>ku</w:t>
      </w:r>
      <w:proofErr w:type="spellEnd"/>
      <w:r w:rsidRPr="00005F06">
        <w:rPr>
          <w:color w:val="auto"/>
          <w:sz w:val="22"/>
          <w:szCs w:val="22"/>
          <w:lang w:val="en-GB"/>
        </w:rPr>
        <w:t>, Hiroshima-city, Hiroshima 734-8553, Japan</w:t>
      </w:r>
    </w:p>
    <w:bookmarkEnd w:id="0"/>
    <w:p w14:paraId="4C2C1BB5" w14:textId="42CADA0C" w:rsidR="00845BC5" w:rsidRDefault="00845BC5">
      <w:pPr>
        <w:rPr>
          <w:rFonts w:ascii="Times New Roman" w:hAnsi="Times New Roman" w:cs="Times New Roman"/>
          <w:sz w:val="22"/>
          <w:szCs w:val="22"/>
        </w:rPr>
      </w:pPr>
    </w:p>
    <w:p w14:paraId="7B1BDD84" w14:textId="770E0504" w:rsidR="009D74B2" w:rsidRDefault="009D74B2">
      <w:pPr>
        <w:rPr>
          <w:rFonts w:ascii="Times New Roman" w:hAnsi="Times New Roman" w:cs="Times New Roman"/>
          <w:sz w:val="22"/>
          <w:szCs w:val="22"/>
        </w:rPr>
      </w:pPr>
    </w:p>
    <w:p w14:paraId="6FE3523A" w14:textId="7ED66AEF" w:rsidR="009D74B2" w:rsidRDefault="009D74B2">
      <w:pPr>
        <w:rPr>
          <w:rFonts w:ascii="Times New Roman" w:hAnsi="Times New Roman" w:cs="Times New Roman"/>
          <w:sz w:val="22"/>
          <w:szCs w:val="22"/>
        </w:rPr>
      </w:pPr>
    </w:p>
    <w:p w14:paraId="02D15A60" w14:textId="18069DE8" w:rsidR="009D74B2" w:rsidRDefault="00D2348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lastRenderedPageBreak/>
        <w:drawing>
          <wp:inline distT="0" distB="0" distL="0" distR="0" wp14:anchorId="177396E1" wp14:editId="6830179C">
            <wp:extent cx="4933950" cy="4533900"/>
            <wp:effectExtent l="0" t="0" r="0" b="0"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D2AAB5" w14:textId="77777777" w:rsidR="009D74B2" w:rsidRPr="00400BD7" w:rsidRDefault="009D74B2" w:rsidP="009D74B2">
      <w:pPr>
        <w:pStyle w:val="20-SciencePG-Text"/>
        <w:spacing w:before="100" w:after="200" w:line="240" w:lineRule="auto"/>
        <w:ind w:firstLineChars="0" w:firstLine="0"/>
        <w:rPr>
          <w:rFonts w:eastAsiaTheme="minorEastAsia"/>
          <w:sz w:val="21"/>
          <w:szCs w:val="21"/>
          <w:lang w:eastAsia="ja-JP"/>
        </w:rPr>
      </w:pPr>
      <w:r w:rsidRPr="0076194B">
        <w:rPr>
          <w:rFonts w:eastAsiaTheme="minorEastAsia"/>
          <w:sz w:val="21"/>
          <w:szCs w:val="21"/>
          <w:lang w:eastAsia="ja-JP"/>
        </w:rPr>
        <w:t>Supplementary</w:t>
      </w:r>
      <w:r>
        <w:rPr>
          <w:rFonts w:asciiTheme="minorEastAsia" w:eastAsiaTheme="minorEastAsia" w:hAnsiTheme="minorEastAsia"/>
          <w:sz w:val="21"/>
          <w:szCs w:val="21"/>
          <w:lang w:eastAsia="ja-JP"/>
        </w:rPr>
        <w:t xml:space="preserve"> </w:t>
      </w:r>
      <w:r>
        <w:rPr>
          <w:sz w:val="21"/>
          <w:szCs w:val="21"/>
          <w:lang w:eastAsia="ja-JP"/>
        </w:rPr>
        <w:t xml:space="preserve">data </w:t>
      </w:r>
      <w:r w:rsidRPr="00CD2115">
        <w:rPr>
          <w:sz w:val="21"/>
          <w:szCs w:val="21"/>
          <w:lang w:eastAsia="ja-JP"/>
        </w:rPr>
        <w:t>1.</w:t>
      </w:r>
      <w:r w:rsidRPr="00CD2115">
        <w:rPr>
          <w:bCs/>
          <w:sz w:val="21"/>
          <w:szCs w:val="21"/>
        </w:rPr>
        <w:t xml:space="preserve"> </w:t>
      </w:r>
      <w:r w:rsidRPr="00CD2115">
        <w:rPr>
          <w:sz w:val="21"/>
          <w:szCs w:val="21"/>
        </w:rPr>
        <w:t xml:space="preserve">(A, B): Cobblestone-like lesions over the tongue (A) and palate (B). (C) Keratotic papules on facial skin. (D, E): </w:t>
      </w:r>
      <w:r w:rsidRPr="00CD2115">
        <w:rPr>
          <w:rFonts w:eastAsia="SimSun"/>
          <w:sz w:val="21"/>
          <w:szCs w:val="21"/>
        </w:rPr>
        <w:t>Fiber scope showing multiple polyps in the pharynx (D) and gastrointestinal tract (E). (F, G): Histological findings reveal verrucous mucosal hyperplasia in the buccal mucosa.</w:t>
      </w:r>
      <w:r w:rsidRPr="00400BD7">
        <w:rPr>
          <w:rFonts w:eastAsia="SimSun"/>
          <w:sz w:val="21"/>
          <w:szCs w:val="21"/>
        </w:rPr>
        <w:t xml:space="preserve"> (Scale bar,100</w:t>
      </w:r>
      <w:r w:rsidRPr="00400BD7">
        <w:rPr>
          <w:rFonts w:eastAsiaTheme="minorEastAsia"/>
          <w:sz w:val="21"/>
          <w:szCs w:val="21"/>
          <w:lang w:eastAsia="ja-JP"/>
        </w:rPr>
        <w:t>µm)</w:t>
      </w:r>
    </w:p>
    <w:p w14:paraId="7D3DAFF1" w14:textId="4293A909" w:rsidR="00B772AE" w:rsidRDefault="00B772AE"/>
    <w:p w14:paraId="35C89B1B" w14:textId="6BF336AB" w:rsidR="00B772AE" w:rsidRDefault="00B772AE">
      <w:r>
        <w:br w:type="page"/>
      </w:r>
    </w:p>
    <w:p w14:paraId="6C85327B" w14:textId="6AE5BF92" w:rsidR="00B772AE" w:rsidRDefault="00B772AE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467A0B7" wp14:editId="14171833">
            <wp:simplePos x="0" y="0"/>
            <wp:positionH relativeFrom="column">
              <wp:posOffset>0</wp:posOffset>
            </wp:positionH>
            <wp:positionV relativeFrom="paragraph">
              <wp:posOffset>370840</wp:posOffset>
            </wp:positionV>
            <wp:extent cx="2219325" cy="1718310"/>
            <wp:effectExtent l="0" t="0" r="9525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71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453F19" wp14:editId="6F924C1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114550" cy="371475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913ABA" w14:textId="1CCAC6EA" w:rsidR="00B772AE" w:rsidRPr="00985A96" w:rsidRDefault="00B772AE" w:rsidP="00B772A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85A96">
                              <w:rPr>
                                <w:rFonts w:ascii="Times New Roman" w:hAnsi="Times New Roman" w:cs="Times New Roman"/>
                              </w:rPr>
                              <w:t>【</w:t>
                            </w:r>
                            <w:r w:rsidRPr="00985A96"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  <w:r w:rsidRPr="00985A96">
                              <w:rPr>
                                <w:rFonts w:ascii="Times New Roman" w:hAnsi="Times New Roman" w:cs="Times New Roman"/>
                              </w:rPr>
                              <w:t>】</w:t>
                            </w:r>
                            <w:r w:rsidR="001D46ED">
                              <w:rPr>
                                <w:rFonts w:ascii="Times New Roman" w:hAnsi="Times New Roman" w:cs="Times New Roman" w:hint="eastAsia"/>
                              </w:rPr>
                              <w:t xml:space="preserve">　</w:t>
                            </w:r>
                            <w:r w:rsidRPr="00985A96">
                              <w:rPr>
                                <w:rFonts w:ascii="Times New Roman" w:hAnsi="Times New Roman" w:cs="Times New Roman"/>
                              </w:rPr>
                              <w:t>CS-iPSC passage 48</w:t>
                            </w:r>
                            <w:r w:rsidRPr="00985A96">
                              <w:rPr>
                                <w:rFonts w:ascii="Times New Roman" w:hAnsi="Times New Roman" w:cs="Times New Roman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53F1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margin-left:0;margin-top:-.05pt;width:166.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" filled="f" stroked="f" strokeweight=".5pt">
                <v:textbox>
                  <w:txbxContent>
                    <w:p w14:paraId="76913ABA" w14:textId="1CCAC6EA" w:rsidR="00B772AE" w:rsidRPr="00985A96" w:rsidRDefault="00B772AE" w:rsidP="00B772AE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85A96">
                        <w:rPr>
                          <w:rFonts w:ascii="Times New Roman" w:hAnsi="Times New Roman" w:cs="Times New Roman"/>
                        </w:rPr>
                        <w:t>【</w:t>
                      </w:r>
                      <w:r w:rsidRPr="00985A96">
                        <w:rPr>
                          <w:rFonts w:ascii="Times New Roman" w:hAnsi="Times New Roman" w:cs="Times New Roman"/>
                        </w:rPr>
                        <w:t>A</w:t>
                      </w:r>
                      <w:r w:rsidRPr="00985A96">
                        <w:rPr>
                          <w:rFonts w:ascii="Times New Roman" w:hAnsi="Times New Roman" w:cs="Times New Roman"/>
                        </w:rPr>
                        <w:t>】</w:t>
                      </w:r>
                      <w:r w:rsidR="001D46ED">
                        <w:rPr>
                          <w:rFonts w:ascii="Times New Roman" w:hAnsi="Times New Roman" w:cs="Times New Roman" w:hint="eastAsia"/>
                        </w:rPr>
                        <w:t xml:space="preserve">　</w:t>
                      </w:r>
                      <w:r w:rsidRPr="00985A96">
                        <w:rPr>
                          <w:rFonts w:ascii="Times New Roman" w:hAnsi="Times New Roman" w:cs="Times New Roman"/>
                        </w:rPr>
                        <w:t>CS-iPSC passage 48</w:t>
                      </w:r>
                      <w:r w:rsidRPr="00985A96">
                        <w:rPr>
                          <w:rFonts w:ascii="Times New Roman" w:hAnsi="Times New Roman" w:cs="Times New Roman"/>
                        </w:rPr>
                        <w:t xml:space="preserve">　</w:t>
                      </w:r>
                    </w:p>
                  </w:txbxContent>
                </v:textbox>
              </v:shape>
            </w:pict>
          </mc:Fallback>
        </mc:AlternateContent>
      </w:r>
    </w:p>
    <w:p w14:paraId="0AF32AB2" w14:textId="63DE3A0B" w:rsidR="00B772AE" w:rsidRPr="00B772AE" w:rsidRDefault="00B772AE" w:rsidP="00B772AE"/>
    <w:p w14:paraId="5F65A371" w14:textId="593C1205" w:rsidR="00B772AE" w:rsidRPr="00B772AE" w:rsidRDefault="00B772AE" w:rsidP="00B772AE"/>
    <w:p w14:paraId="708C4033" w14:textId="4F87E46E" w:rsidR="00B772AE" w:rsidRPr="00B772AE" w:rsidRDefault="00B772AE" w:rsidP="00B772AE"/>
    <w:p w14:paraId="2B532C33" w14:textId="30D36B02" w:rsidR="00B772AE" w:rsidRPr="00B772AE" w:rsidRDefault="00B772AE" w:rsidP="00B772AE"/>
    <w:p w14:paraId="39BCF455" w14:textId="20F63B18" w:rsidR="00B772AE" w:rsidRPr="00B772AE" w:rsidRDefault="00B772AE" w:rsidP="00B772AE"/>
    <w:p w14:paraId="2145D5DF" w14:textId="0F2A90CD" w:rsidR="00B772AE" w:rsidRPr="00B772AE" w:rsidRDefault="00B772AE" w:rsidP="00B772AE"/>
    <w:p w14:paraId="6F01B235" w14:textId="0C8C0195" w:rsidR="00B772AE" w:rsidRPr="00B772AE" w:rsidRDefault="00B772AE" w:rsidP="00B772AE"/>
    <w:p w14:paraId="3F7EBFE2" w14:textId="7654724B" w:rsidR="00B772AE" w:rsidRPr="00B772AE" w:rsidRDefault="00B772AE" w:rsidP="00B772AE"/>
    <w:p w14:paraId="5590271D" w14:textId="238744C1" w:rsidR="00B772AE" w:rsidRPr="00B772AE" w:rsidRDefault="00B772AE" w:rsidP="00B772AE"/>
    <w:p w14:paraId="346C1EC5" w14:textId="03A04811" w:rsidR="00B772AE" w:rsidRDefault="00B772AE" w:rsidP="00B772AE"/>
    <w:p w14:paraId="1D519EBC" w14:textId="446EE279" w:rsidR="00B772AE" w:rsidRDefault="001D46ED" w:rsidP="00B772A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0839FB" wp14:editId="6CF320BC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514350" cy="371475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4363E4" w14:textId="77777777" w:rsidR="00B772AE" w:rsidRPr="00985A96" w:rsidRDefault="00B772AE" w:rsidP="00B772A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85A96">
                              <w:rPr>
                                <w:rFonts w:ascii="Times New Roman" w:hAnsi="Times New Roman" w:cs="Times New Roman"/>
                              </w:rPr>
                              <w:t>【</w:t>
                            </w:r>
                            <w:r w:rsidRPr="00985A96">
                              <w:rPr>
                                <w:rFonts w:ascii="Times New Roman" w:hAnsi="Times New Roman" w:cs="Times New Roman"/>
                              </w:rPr>
                              <w:t>B</w:t>
                            </w:r>
                            <w:r w:rsidRPr="00985A96">
                              <w:rPr>
                                <w:rFonts w:ascii="Times New Roman" w:hAnsi="Times New Roman" w:cs="Times New Roman"/>
                              </w:rPr>
                              <w:t>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839FB" id="テキスト ボックス 4" o:spid="_x0000_s1027" type="#_x0000_t202" style="position:absolute;margin-left:0;margin-top:1.95pt;width:40.5pt;height:29.2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" filled="f" stroked="f" strokeweight=".5pt">
                <v:textbox>
                  <w:txbxContent>
                    <w:p w14:paraId="5F4363E4" w14:textId="77777777" w:rsidR="00B772AE" w:rsidRPr="00985A96" w:rsidRDefault="00B772AE" w:rsidP="00B772AE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85A96">
                        <w:rPr>
                          <w:rFonts w:ascii="Times New Roman" w:hAnsi="Times New Roman" w:cs="Times New Roman"/>
                        </w:rPr>
                        <w:t>【</w:t>
                      </w:r>
                      <w:r w:rsidRPr="00985A96">
                        <w:rPr>
                          <w:rFonts w:ascii="Times New Roman" w:hAnsi="Times New Roman" w:cs="Times New Roman"/>
                        </w:rPr>
                        <w:t>B</w:t>
                      </w:r>
                      <w:r w:rsidRPr="00985A96">
                        <w:rPr>
                          <w:rFonts w:ascii="Times New Roman" w:hAnsi="Times New Roman" w:cs="Times New Roman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72AE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4A7E1A" wp14:editId="584D360D">
                <wp:simplePos x="0" y="0"/>
                <wp:positionH relativeFrom="column">
                  <wp:posOffset>1720215</wp:posOffset>
                </wp:positionH>
                <wp:positionV relativeFrom="paragraph">
                  <wp:posOffset>34924</wp:posOffset>
                </wp:positionV>
                <wp:extent cx="3219450" cy="333375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A0CFFD" w14:textId="77777777" w:rsidR="00B772AE" w:rsidRPr="001660A5" w:rsidRDefault="00B772AE" w:rsidP="00B772A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660A5">
                              <w:rPr>
                                <w:rFonts w:ascii="Times New Roman" w:hAnsi="Times New Roman" w:cs="Times New Roman"/>
                              </w:rPr>
                              <w:t>CS-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PSC passage48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A7E1A" id="テキスト ボックス 6" o:spid="_x0000_s1028" type="#_x0000_t202" style="position:absolute;margin-left:135.45pt;margin-top:2.75pt;width:253.5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" filled="f" stroked="f" strokeweight=".5pt">
                <v:textbox>
                  <w:txbxContent>
                    <w:p w14:paraId="19A0CFFD" w14:textId="77777777" w:rsidR="00B772AE" w:rsidRPr="001660A5" w:rsidRDefault="00B772AE" w:rsidP="00B772AE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1660A5">
                        <w:rPr>
                          <w:rFonts w:ascii="Times New Roman" w:hAnsi="Times New Roman" w:cs="Times New Roman"/>
                        </w:rPr>
                        <w:t>CS-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i</w:t>
                      </w:r>
                      <w:r>
                        <w:rPr>
                          <w:rFonts w:ascii="Times New Roman" w:hAnsi="Times New Roman" w:cs="Times New Roman"/>
                        </w:rPr>
                        <w:t>PSC passage48</w:t>
                      </w:r>
                    </w:p>
                  </w:txbxContent>
                </v:textbox>
              </v:shape>
            </w:pict>
          </mc:Fallback>
        </mc:AlternateContent>
      </w:r>
      <w:r w:rsidR="00B772A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A2691C" wp14:editId="235994F9">
                <wp:simplePos x="0" y="0"/>
                <wp:positionH relativeFrom="column">
                  <wp:posOffset>710565</wp:posOffset>
                </wp:positionH>
                <wp:positionV relativeFrom="paragraph">
                  <wp:posOffset>53975</wp:posOffset>
                </wp:positionV>
                <wp:extent cx="1009650" cy="314325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973F54" w14:textId="50820C59" w:rsidR="00B772AE" w:rsidRPr="001660A5" w:rsidRDefault="00B772AE" w:rsidP="00B772A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660A5">
                              <w:rPr>
                                <w:rFonts w:ascii="Times New Roman" w:hAnsi="Times New Roman" w:cs="Times New Roman"/>
                              </w:rPr>
                              <w:t>CS-PBMC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2691C" id="テキスト ボックス 5" o:spid="_x0000_s1029" type="#_x0000_t202" style="position:absolute;margin-left:55.95pt;margin-top:4.25pt;width:79.5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" filled="f" stroked="f" strokeweight=".5pt">
                <v:textbox>
                  <w:txbxContent>
                    <w:p w14:paraId="7E973F54" w14:textId="50820C59" w:rsidR="00B772AE" w:rsidRPr="001660A5" w:rsidRDefault="00B772AE" w:rsidP="00B772AE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1660A5">
                        <w:rPr>
                          <w:rFonts w:ascii="Times New Roman" w:hAnsi="Times New Roman" w:cs="Times New Roman"/>
                        </w:rPr>
                        <w:t>CS-PBMC</w:t>
                      </w:r>
                    </w:p>
                  </w:txbxContent>
                </v:textbox>
              </v:shape>
            </w:pict>
          </mc:Fallback>
        </mc:AlternateContent>
      </w:r>
      <w:r w:rsidR="00B772AE" w:rsidRPr="004F480D">
        <w:rPr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2D34734D" wp14:editId="01D85345">
            <wp:simplePos x="0" y="0"/>
            <wp:positionH relativeFrom="column">
              <wp:posOffset>0</wp:posOffset>
            </wp:positionH>
            <wp:positionV relativeFrom="paragraph">
              <wp:posOffset>370840</wp:posOffset>
            </wp:positionV>
            <wp:extent cx="3118485" cy="2552737"/>
            <wp:effectExtent l="0" t="0" r="0" b="0"/>
            <wp:wrapNone/>
            <wp:docPr id="1075" name="図 1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36"/>
                    <a:stretch/>
                  </pic:blipFill>
                  <pic:spPr bwMode="auto">
                    <a:xfrm>
                      <a:off x="0" y="0"/>
                      <a:ext cx="3118485" cy="2552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2D1621" w14:textId="139D6D7E" w:rsidR="00B772AE" w:rsidRPr="00B772AE" w:rsidRDefault="00B772AE" w:rsidP="00B772AE"/>
    <w:p w14:paraId="197E3AFD" w14:textId="1AA9C8F0" w:rsidR="00B772AE" w:rsidRPr="00B772AE" w:rsidRDefault="00B772AE" w:rsidP="00B772AE"/>
    <w:p w14:paraId="7E8E6E88" w14:textId="39336552" w:rsidR="00B772AE" w:rsidRPr="00B772AE" w:rsidRDefault="00B772AE" w:rsidP="00B772AE"/>
    <w:p w14:paraId="03C2D5D5" w14:textId="6491F417" w:rsidR="00B772AE" w:rsidRPr="00B772AE" w:rsidRDefault="00B772AE" w:rsidP="00B772AE"/>
    <w:p w14:paraId="4E4DFA89" w14:textId="20912DFE" w:rsidR="00B772AE" w:rsidRPr="00B772AE" w:rsidRDefault="00B772AE" w:rsidP="00B772AE"/>
    <w:p w14:paraId="7C9E230A" w14:textId="59B3388F" w:rsidR="00B772AE" w:rsidRPr="00B772AE" w:rsidRDefault="00B772AE" w:rsidP="00B772AE"/>
    <w:p w14:paraId="4B8D9E97" w14:textId="1309DC20" w:rsidR="00B772AE" w:rsidRPr="00B772AE" w:rsidRDefault="00B772AE" w:rsidP="00B772AE"/>
    <w:p w14:paraId="7C4E8639" w14:textId="6B80274D" w:rsidR="00B772AE" w:rsidRPr="00B772AE" w:rsidRDefault="00B772AE" w:rsidP="00B772AE"/>
    <w:p w14:paraId="2E7092B6" w14:textId="2FB90C96" w:rsidR="00B772AE" w:rsidRPr="00B772AE" w:rsidRDefault="00B772AE" w:rsidP="00B772AE"/>
    <w:p w14:paraId="6924A05F" w14:textId="3D293A19" w:rsidR="00B772AE" w:rsidRPr="00B772AE" w:rsidRDefault="00B772AE" w:rsidP="00B772AE"/>
    <w:p w14:paraId="71A6A5E6" w14:textId="21375A13" w:rsidR="00B772AE" w:rsidRPr="00B772AE" w:rsidRDefault="00B772AE" w:rsidP="00B772AE"/>
    <w:p w14:paraId="63874592" w14:textId="5784D47E" w:rsidR="00B772AE" w:rsidRPr="00B772AE" w:rsidRDefault="00B772AE" w:rsidP="00B772AE"/>
    <w:p w14:paraId="1DD8D98A" w14:textId="231E4EF6" w:rsidR="00B772AE" w:rsidRDefault="00B772AE" w:rsidP="00B772AE"/>
    <w:p w14:paraId="5CC80650" w14:textId="00A707D4" w:rsidR="00B772AE" w:rsidRPr="00B772AE" w:rsidRDefault="00B772AE" w:rsidP="00B772AE">
      <w:pPr>
        <w:rPr>
          <w:sz w:val="21"/>
          <w:szCs w:val="21"/>
        </w:rPr>
      </w:pPr>
      <w:r w:rsidRPr="00B772AE">
        <w:rPr>
          <w:rFonts w:ascii="Times New Roman" w:hAnsi="Times New Roman" w:cs="Times New Roman"/>
          <w:sz w:val="21"/>
          <w:szCs w:val="21"/>
        </w:rPr>
        <w:t>Supplementary data 2. Karyotype analysis of CS-iPSCs passage 48 (A). STR analysis of CS-iPSCs (B).</w:t>
      </w:r>
    </w:p>
    <w:sectPr w:rsidR="00B772AE" w:rsidRPr="00B772A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AFD"/>
    <w:rsid w:val="001D46ED"/>
    <w:rsid w:val="003D0AFD"/>
    <w:rsid w:val="00845BC5"/>
    <w:rsid w:val="009D74B2"/>
    <w:rsid w:val="00B772AE"/>
    <w:rsid w:val="00D2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D8805DC"/>
  <w15:chartTrackingRefBased/>
  <w15:docId w15:val="{780B2C19-74AC-4187-9E7A-A4DBC3D0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0AFD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rsid w:val="003D0AF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3D0AFD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3D0AFD"/>
    <w:pPr>
      <w:spacing w:before="240" w:after="120" w:line="480" w:lineRule="auto"/>
      <w:ind w:firstLine="283"/>
      <w:jc w:val="center"/>
      <w:outlineLvl w:val="0"/>
    </w:pPr>
    <w:rPr>
      <w:rFonts w:ascii="Arial" w:eastAsia="ＭＳ ゴシック" w:hAnsi="Arial" w:cs="Times New Roman"/>
      <w:sz w:val="32"/>
      <w:szCs w:val="32"/>
      <w:lang w:val="en-AU"/>
    </w:rPr>
  </w:style>
  <w:style w:type="character" w:customStyle="1" w:styleId="a5">
    <w:name w:val="表題 (文字)"/>
    <w:basedOn w:val="a0"/>
    <w:link w:val="a4"/>
    <w:uiPriority w:val="10"/>
    <w:rsid w:val="003D0AFD"/>
    <w:rPr>
      <w:rFonts w:ascii="Arial" w:eastAsia="ＭＳ ゴシック" w:hAnsi="Arial" w:cs="Times New Roman"/>
      <w:kern w:val="0"/>
      <w:sz w:val="32"/>
      <w:szCs w:val="32"/>
      <w:lang w:val="en-AU"/>
    </w:rPr>
  </w:style>
  <w:style w:type="paragraph" w:customStyle="1" w:styleId="20-SciencePG-Text">
    <w:name w:val="20-SciencePG-Text"/>
    <w:basedOn w:val="a"/>
    <w:qFormat/>
    <w:rsid w:val="009D74B2"/>
    <w:pPr>
      <w:widowControl w:val="0"/>
      <w:adjustRightInd w:val="0"/>
      <w:snapToGrid w:val="0"/>
      <w:spacing w:line="240" w:lineRule="exact"/>
      <w:ind w:firstLineChars="100" w:firstLine="100"/>
      <w:jc w:val="both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a6">
    <w:name w:val="List Paragraph"/>
    <w:basedOn w:val="a"/>
    <w:uiPriority w:val="34"/>
    <w:qFormat/>
    <w:rsid w:val="001D46E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史誠 大林</dc:creator>
  <cp:keywords/>
  <dc:description/>
  <cp:lastModifiedBy>濱田　充子</cp:lastModifiedBy>
  <cp:revision>3</cp:revision>
  <dcterms:created xsi:type="dcterms:W3CDTF">2021-10-12T11:56:00Z</dcterms:created>
  <dcterms:modified xsi:type="dcterms:W3CDTF">2021-10-17T02:05:00Z</dcterms:modified>
</cp:coreProperties>
</file>