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89018" w14:textId="77777777" w:rsidR="00945CF7" w:rsidRPr="00B95CD3" w:rsidRDefault="00945CF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95CD3">
        <w:rPr>
          <w:rFonts w:ascii="Times New Roman" w:eastAsia="Times New Roman" w:hAnsi="Times New Roman" w:cs="Times New Roman"/>
          <w:sz w:val="20"/>
          <w:szCs w:val="20"/>
          <w:lang w:eastAsia="en-US"/>
        </w:rPr>
        <w:t>Supplemental Table 1. Distribution of risk scores in study population</w:t>
      </w:r>
    </w:p>
    <w:p w14:paraId="2054ED86" w14:textId="77777777" w:rsidR="00945CF7" w:rsidRPr="00B95CD3" w:rsidRDefault="00945CF7" w:rsidP="00945CF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95CD3">
        <w:rPr>
          <w:rFonts w:ascii="Times New Roman" w:eastAsia="Times New Roman" w:hAnsi="Times New Roman" w:cs="Times New Roman"/>
          <w:sz w:val="20"/>
          <w:szCs w:val="20"/>
          <w:lang w:eastAsia="en-US"/>
        </w:rPr>
        <w:t>Males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"/>
        <w:gridCol w:w="1774"/>
        <w:gridCol w:w="1150"/>
        <w:gridCol w:w="1239"/>
        <w:gridCol w:w="1710"/>
        <w:gridCol w:w="1350"/>
      </w:tblGrid>
      <w:tr w:rsidR="0089244E" w:rsidRPr="0089244E" w14:paraId="17F2381C" w14:textId="77777777" w:rsidTr="005D5A28">
        <w:trPr>
          <w:trHeight w:val="315"/>
        </w:trPr>
        <w:tc>
          <w:tcPr>
            <w:tcW w:w="4066" w:type="dxa"/>
            <w:gridSpan w:val="3"/>
            <w:noWrap/>
            <w:hideMark/>
          </w:tcPr>
          <w:p w14:paraId="0C7A734F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One Year</w:t>
            </w:r>
          </w:p>
        </w:tc>
        <w:tc>
          <w:tcPr>
            <w:tcW w:w="4299" w:type="dxa"/>
            <w:gridSpan w:val="3"/>
            <w:noWrap/>
            <w:hideMark/>
          </w:tcPr>
          <w:p w14:paraId="50A65406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Two Years</w:t>
            </w:r>
          </w:p>
        </w:tc>
      </w:tr>
      <w:tr w:rsidR="0089244E" w:rsidRPr="0089244E" w14:paraId="4490E631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425F3A0D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Risk score</w:t>
            </w:r>
          </w:p>
        </w:tc>
        <w:tc>
          <w:tcPr>
            <w:tcW w:w="1774" w:type="dxa"/>
            <w:noWrap/>
            <w:hideMark/>
          </w:tcPr>
          <w:p w14:paraId="5A42E12F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Percent of patients</w:t>
            </w:r>
          </w:p>
        </w:tc>
        <w:tc>
          <w:tcPr>
            <w:tcW w:w="1150" w:type="dxa"/>
            <w:noWrap/>
            <w:hideMark/>
          </w:tcPr>
          <w:p w14:paraId="52C5A775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Cumulative</w:t>
            </w:r>
          </w:p>
        </w:tc>
        <w:tc>
          <w:tcPr>
            <w:tcW w:w="1239" w:type="dxa"/>
            <w:noWrap/>
            <w:hideMark/>
          </w:tcPr>
          <w:p w14:paraId="03B6161D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Risk score</w:t>
            </w:r>
          </w:p>
        </w:tc>
        <w:tc>
          <w:tcPr>
            <w:tcW w:w="1710" w:type="dxa"/>
            <w:noWrap/>
            <w:hideMark/>
          </w:tcPr>
          <w:p w14:paraId="7B7B0B82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Percent of patients</w:t>
            </w:r>
          </w:p>
        </w:tc>
        <w:tc>
          <w:tcPr>
            <w:tcW w:w="1350" w:type="dxa"/>
            <w:noWrap/>
            <w:hideMark/>
          </w:tcPr>
          <w:p w14:paraId="3A75642D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Cumulative</w:t>
            </w:r>
          </w:p>
        </w:tc>
      </w:tr>
      <w:tr w:rsidR="0089244E" w:rsidRPr="0089244E" w14:paraId="05D6133E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05DBC976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5.0</w:t>
            </w:r>
          </w:p>
        </w:tc>
        <w:tc>
          <w:tcPr>
            <w:tcW w:w="1774" w:type="dxa"/>
            <w:noWrap/>
            <w:hideMark/>
          </w:tcPr>
          <w:p w14:paraId="5BCC574F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0.9</w:t>
            </w:r>
          </w:p>
        </w:tc>
        <w:tc>
          <w:tcPr>
            <w:tcW w:w="1150" w:type="dxa"/>
            <w:noWrap/>
            <w:hideMark/>
          </w:tcPr>
          <w:p w14:paraId="493E485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0.9</w:t>
            </w:r>
          </w:p>
        </w:tc>
        <w:tc>
          <w:tcPr>
            <w:tcW w:w="1239" w:type="dxa"/>
            <w:noWrap/>
            <w:hideMark/>
          </w:tcPr>
          <w:p w14:paraId="7569245D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5.0</w:t>
            </w:r>
          </w:p>
        </w:tc>
        <w:tc>
          <w:tcPr>
            <w:tcW w:w="1710" w:type="dxa"/>
            <w:noWrap/>
            <w:hideMark/>
          </w:tcPr>
          <w:p w14:paraId="5DA4F4E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1.0</w:t>
            </w:r>
          </w:p>
        </w:tc>
        <w:tc>
          <w:tcPr>
            <w:tcW w:w="1350" w:type="dxa"/>
            <w:noWrap/>
            <w:hideMark/>
          </w:tcPr>
          <w:p w14:paraId="1C550CBB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1.0</w:t>
            </w:r>
          </w:p>
        </w:tc>
      </w:tr>
      <w:tr w:rsidR="0089244E" w:rsidRPr="0089244E" w14:paraId="1CC91D43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00ACD292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6-10</w:t>
            </w:r>
          </w:p>
        </w:tc>
        <w:tc>
          <w:tcPr>
            <w:tcW w:w="1774" w:type="dxa"/>
            <w:noWrap/>
            <w:hideMark/>
          </w:tcPr>
          <w:p w14:paraId="0116E27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150" w:type="dxa"/>
            <w:noWrap/>
            <w:hideMark/>
          </w:tcPr>
          <w:p w14:paraId="65FB98C5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3.0</w:t>
            </w:r>
          </w:p>
        </w:tc>
        <w:tc>
          <w:tcPr>
            <w:tcW w:w="1239" w:type="dxa"/>
            <w:noWrap/>
            <w:hideMark/>
          </w:tcPr>
          <w:p w14:paraId="0020AE39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6-10</w:t>
            </w:r>
          </w:p>
        </w:tc>
        <w:tc>
          <w:tcPr>
            <w:tcW w:w="1710" w:type="dxa"/>
            <w:noWrap/>
            <w:hideMark/>
          </w:tcPr>
          <w:p w14:paraId="00C8741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1350" w:type="dxa"/>
            <w:noWrap/>
            <w:hideMark/>
          </w:tcPr>
          <w:p w14:paraId="251B20E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3.2</w:t>
            </w:r>
          </w:p>
        </w:tc>
      </w:tr>
      <w:tr w:rsidR="0089244E" w:rsidRPr="0089244E" w14:paraId="4452D7A9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6A745101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11-15</w:t>
            </w:r>
          </w:p>
        </w:tc>
        <w:tc>
          <w:tcPr>
            <w:tcW w:w="1774" w:type="dxa"/>
            <w:noWrap/>
            <w:hideMark/>
          </w:tcPr>
          <w:p w14:paraId="0B548003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3.5</w:t>
            </w:r>
          </w:p>
        </w:tc>
        <w:tc>
          <w:tcPr>
            <w:tcW w:w="1150" w:type="dxa"/>
            <w:noWrap/>
            <w:hideMark/>
          </w:tcPr>
          <w:p w14:paraId="43BFB51A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6.5</w:t>
            </w:r>
          </w:p>
        </w:tc>
        <w:tc>
          <w:tcPr>
            <w:tcW w:w="1239" w:type="dxa"/>
            <w:noWrap/>
            <w:hideMark/>
          </w:tcPr>
          <w:p w14:paraId="2C938143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11-15</w:t>
            </w:r>
          </w:p>
        </w:tc>
        <w:tc>
          <w:tcPr>
            <w:tcW w:w="1710" w:type="dxa"/>
            <w:noWrap/>
            <w:hideMark/>
          </w:tcPr>
          <w:p w14:paraId="31D2A083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13.3</w:t>
            </w:r>
          </w:p>
        </w:tc>
        <w:tc>
          <w:tcPr>
            <w:tcW w:w="1350" w:type="dxa"/>
            <w:noWrap/>
            <w:hideMark/>
          </w:tcPr>
          <w:p w14:paraId="78648BC4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16.5</w:t>
            </w:r>
          </w:p>
        </w:tc>
      </w:tr>
      <w:tr w:rsidR="0089244E" w:rsidRPr="0089244E" w14:paraId="7AF07902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3928592B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16-20</w:t>
            </w:r>
          </w:p>
        </w:tc>
        <w:tc>
          <w:tcPr>
            <w:tcW w:w="1774" w:type="dxa"/>
            <w:noWrap/>
            <w:hideMark/>
          </w:tcPr>
          <w:p w14:paraId="5BF19A3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34.7</w:t>
            </w:r>
          </w:p>
        </w:tc>
        <w:tc>
          <w:tcPr>
            <w:tcW w:w="1150" w:type="dxa"/>
            <w:noWrap/>
            <w:hideMark/>
          </w:tcPr>
          <w:p w14:paraId="5EB70B46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41.2</w:t>
            </w:r>
          </w:p>
        </w:tc>
        <w:tc>
          <w:tcPr>
            <w:tcW w:w="1239" w:type="dxa"/>
            <w:noWrap/>
            <w:hideMark/>
          </w:tcPr>
          <w:p w14:paraId="2F385299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16-20</w:t>
            </w:r>
          </w:p>
        </w:tc>
        <w:tc>
          <w:tcPr>
            <w:tcW w:w="1710" w:type="dxa"/>
            <w:noWrap/>
            <w:hideMark/>
          </w:tcPr>
          <w:p w14:paraId="1EC58D14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20.4</w:t>
            </w:r>
          </w:p>
        </w:tc>
        <w:tc>
          <w:tcPr>
            <w:tcW w:w="1350" w:type="dxa"/>
            <w:noWrap/>
            <w:hideMark/>
          </w:tcPr>
          <w:p w14:paraId="1BC1F569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36.9</w:t>
            </w:r>
          </w:p>
        </w:tc>
      </w:tr>
      <w:tr w:rsidR="0089244E" w:rsidRPr="0089244E" w14:paraId="57338004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765F46F2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21-25</w:t>
            </w:r>
          </w:p>
        </w:tc>
        <w:tc>
          <w:tcPr>
            <w:tcW w:w="1774" w:type="dxa"/>
            <w:noWrap/>
            <w:hideMark/>
          </w:tcPr>
          <w:p w14:paraId="4031B09E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20.1</w:t>
            </w:r>
          </w:p>
        </w:tc>
        <w:tc>
          <w:tcPr>
            <w:tcW w:w="1150" w:type="dxa"/>
            <w:noWrap/>
            <w:hideMark/>
          </w:tcPr>
          <w:p w14:paraId="4D517D3B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61.3</w:t>
            </w:r>
          </w:p>
        </w:tc>
        <w:tc>
          <w:tcPr>
            <w:tcW w:w="1239" w:type="dxa"/>
            <w:noWrap/>
            <w:hideMark/>
          </w:tcPr>
          <w:p w14:paraId="4A3E267C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21-25</w:t>
            </w:r>
          </w:p>
        </w:tc>
        <w:tc>
          <w:tcPr>
            <w:tcW w:w="1710" w:type="dxa"/>
            <w:noWrap/>
            <w:hideMark/>
          </w:tcPr>
          <w:p w14:paraId="4D574C05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18.3</w:t>
            </w:r>
          </w:p>
        </w:tc>
        <w:tc>
          <w:tcPr>
            <w:tcW w:w="1350" w:type="dxa"/>
            <w:noWrap/>
            <w:hideMark/>
          </w:tcPr>
          <w:p w14:paraId="290C4804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55.2</w:t>
            </w:r>
          </w:p>
        </w:tc>
      </w:tr>
      <w:tr w:rsidR="0089244E" w:rsidRPr="0089244E" w14:paraId="663B571E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6DC30CFD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26-30</w:t>
            </w:r>
          </w:p>
        </w:tc>
        <w:tc>
          <w:tcPr>
            <w:tcW w:w="1774" w:type="dxa"/>
            <w:noWrap/>
            <w:hideMark/>
          </w:tcPr>
          <w:p w14:paraId="6ED6498E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14.0</w:t>
            </w:r>
          </w:p>
        </w:tc>
        <w:tc>
          <w:tcPr>
            <w:tcW w:w="1150" w:type="dxa"/>
            <w:noWrap/>
            <w:hideMark/>
          </w:tcPr>
          <w:p w14:paraId="2DD0D256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75.3</w:t>
            </w:r>
          </w:p>
        </w:tc>
        <w:tc>
          <w:tcPr>
            <w:tcW w:w="1239" w:type="dxa"/>
            <w:noWrap/>
            <w:hideMark/>
          </w:tcPr>
          <w:p w14:paraId="3F21E98F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26-30</w:t>
            </w:r>
          </w:p>
        </w:tc>
        <w:tc>
          <w:tcPr>
            <w:tcW w:w="1710" w:type="dxa"/>
            <w:noWrap/>
            <w:hideMark/>
          </w:tcPr>
          <w:p w14:paraId="1309F542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14.8</w:t>
            </w:r>
          </w:p>
        </w:tc>
        <w:tc>
          <w:tcPr>
            <w:tcW w:w="1350" w:type="dxa"/>
            <w:noWrap/>
            <w:hideMark/>
          </w:tcPr>
          <w:p w14:paraId="0012A472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70.0</w:t>
            </w:r>
          </w:p>
        </w:tc>
      </w:tr>
      <w:tr w:rsidR="0089244E" w:rsidRPr="0089244E" w14:paraId="6975B600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0D8A1276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31-35</w:t>
            </w:r>
          </w:p>
        </w:tc>
        <w:tc>
          <w:tcPr>
            <w:tcW w:w="1774" w:type="dxa"/>
            <w:noWrap/>
            <w:hideMark/>
          </w:tcPr>
          <w:p w14:paraId="04F303F3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6.2</w:t>
            </w:r>
          </w:p>
        </w:tc>
        <w:tc>
          <w:tcPr>
            <w:tcW w:w="1150" w:type="dxa"/>
            <w:noWrap/>
            <w:hideMark/>
          </w:tcPr>
          <w:p w14:paraId="79EB34E6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81.5</w:t>
            </w:r>
          </w:p>
        </w:tc>
        <w:tc>
          <w:tcPr>
            <w:tcW w:w="1239" w:type="dxa"/>
            <w:noWrap/>
            <w:hideMark/>
          </w:tcPr>
          <w:p w14:paraId="4F596187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31-35</w:t>
            </w:r>
          </w:p>
        </w:tc>
        <w:tc>
          <w:tcPr>
            <w:tcW w:w="1710" w:type="dxa"/>
            <w:noWrap/>
            <w:hideMark/>
          </w:tcPr>
          <w:p w14:paraId="32FF493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9.5</w:t>
            </w:r>
          </w:p>
        </w:tc>
        <w:tc>
          <w:tcPr>
            <w:tcW w:w="1350" w:type="dxa"/>
            <w:noWrap/>
            <w:hideMark/>
          </w:tcPr>
          <w:p w14:paraId="06A7ABC7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79.5</w:t>
            </w:r>
          </w:p>
        </w:tc>
      </w:tr>
      <w:tr w:rsidR="0089244E" w:rsidRPr="0089244E" w14:paraId="2E04D8F5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63D40D7E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36-40</w:t>
            </w:r>
          </w:p>
        </w:tc>
        <w:tc>
          <w:tcPr>
            <w:tcW w:w="1774" w:type="dxa"/>
            <w:noWrap/>
            <w:hideMark/>
          </w:tcPr>
          <w:p w14:paraId="59167F67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1150" w:type="dxa"/>
            <w:noWrap/>
            <w:hideMark/>
          </w:tcPr>
          <w:p w14:paraId="4F226A15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84.8</w:t>
            </w:r>
          </w:p>
        </w:tc>
        <w:tc>
          <w:tcPr>
            <w:tcW w:w="1239" w:type="dxa"/>
            <w:noWrap/>
            <w:hideMark/>
          </w:tcPr>
          <w:p w14:paraId="764C9565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36-40</w:t>
            </w:r>
          </w:p>
        </w:tc>
        <w:tc>
          <w:tcPr>
            <w:tcW w:w="1710" w:type="dxa"/>
            <w:noWrap/>
            <w:hideMark/>
          </w:tcPr>
          <w:p w14:paraId="730C47D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7.6</w:t>
            </w:r>
          </w:p>
        </w:tc>
        <w:tc>
          <w:tcPr>
            <w:tcW w:w="1350" w:type="dxa"/>
            <w:noWrap/>
            <w:hideMark/>
          </w:tcPr>
          <w:p w14:paraId="392DD302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87.1</w:t>
            </w:r>
          </w:p>
        </w:tc>
      </w:tr>
      <w:tr w:rsidR="0089244E" w:rsidRPr="0089244E" w14:paraId="2E93759D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0B03F1B2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41-45</w:t>
            </w:r>
          </w:p>
        </w:tc>
        <w:tc>
          <w:tcPr>
            <w:tcW w:w="1774" w:type="dxa"/>
            <w:noWrap/>
            <w:hideMark/>
          </w:tcPr>
          <w:p w14:paraId="315BE01A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6.8</w:t>
            </w:r>
          </w:p>
        </w:tc>
        <w:tc>
          <w:tcPr>
            <w:tcW w:w="1150" w:type="dxa"/>
            <w:noWrap/>
            <w:hideMark/>
          </w:tcPr>
          <w:p w14:paraId="2CB1264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91.6</w:t>
            </w:r>
          </w:p>
        </w:tc>
        <w:tc>
          <w:tcPr>
            <w:tcW w:w="1239" w:type="dxa"/>
            <w:noWrap/>
            <w:hideMark/>
          </w:tcPr>
          <w:p w14:paraId="2315592B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41-45</w:t>
            </w:r>
          </w:p>
        </w:tc>
        <w:tc>
          <w:tcPr>
            <w:tcW w:w="1710" w:type="dxa"/>
            <w:noWrap/>
            <w:hideMark/>
          </w:tcPr>
          <w:p w14:paraId="050A7A07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5.5</w:t>
            </w:r>
          </w:p>
        </w:tc>
        <w:tc>
          <w:tcPr>
            <w:tcW w:w="1350" w:type="dxa"/>
            <w:noWrap/>
            <w:hideMark/>
          </w:tcPr>
          <w:p w14:paraId="7DF802E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92.6</w:t>
            </w:r>
          </w:p>
        </w:tc>
      </w:tr>
      <w:tr w:rsidR="0089244E" w:rsidRPr="0089244E" w14:paraId="1BB1FE69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6A13D5E2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46-50</w:t>
            </w:r>
          </w:p>
        </w:tc>
        <w:tc>
          <w:tcPr>
            <w:tcW w:w="1774" w:type="dxa"/>
            <w:noWrap/>
            <w:hideMark/>
          </w:tcPr>
          <w:p w14:paraId="160134BE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3.6</w:t>
            </w:r>
          </w:p>
        </w:tc>
        <w:tc>
          <w:tcPr>
            <w:tcW w:w="1150" w:type="dxa"/>
            <w:noWrap/>
            <w:hideMark/>
          </w:tcPr>
          <w:p w14:paraId="4751173E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95.3</w:t>
            </w:r>
          </w:p>
        </w:tc>
        <w:tc>
          <w:tcPr>
            <w:tcW w:w="1239" w:type="dxa"/>
            <w:noWrap/>
            <w:hideMark/>
          </w:tcPr>
          <w:p w14:paraId="0CF58489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46-50</w:t>
            </w:r>
          </w:p>
        </w:tc>
        <w:tc>
          <w:tcPr>
            <w:tcW w:w="1710" w:type="dxa"/>
            <w:noWrap/>
            <w:hideMark/>
          </w:tcPr>
          <w:p w14:paraId="41EA3B89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350" w:type="dxa"/>
            <w:noWrap/>
            <w:hideMark/>
          </w:tcPr>
          <w:p w14:paraId="51FAC059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95.7</w:t>
            </w:r>
          </w:p>
        </w:tc>
      </w:tr>
      <w:tr w:rsidR="0089244E" w:rsidRPr="0089244E" w14:paraId="6048CC67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1679C116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51-55</w:t>
            </w:r>
          </w:p>
        </w:tc>
        <w:tc>
          <w:tcPr>
            <w:tcW w:w="1774" w:type="dxa"/>
            <w:noWrap/>
            <w:hideMark/>
          </w:tcPr>
          <w:p w14:paraId="57F132A5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2.0</w:t>
            </w:r>
          </w:p>
        </w:tc>
        <w:tc>
          <w:tcPr>
            <w:tcW w:w="1150" w:type="dxa"/>
            <w:noWrap/>
            <w:hideMark/>
          </w:tcPr>
          <w:p w14:paraId="5B30D2FC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97.3</w:t>
            </w:r>
          </w:p>
        </w:tc>
        <w:tc>
          <w:tcPr>
            <w:tcW w:w="1239" w:type="dxa"/>
            <w:noWrap/>
            <w:hideMark/>
          </w:tcPr>
          <w:p w14:paraId="7B1AEEBA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51-55</w:t>
            </w:r>
          </w:p>
        </w:tc>
        <w:tc>
          <w:tcPr>
            <w:tcW w:w="1710" w:type="dxa"/>
            <w:noWrap/>
            <w:hideMark/>
          </w:tcPr>
          <w:p w14:paraId="534545F6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1350" w:type="dxa"/>
            <w:noWrap/>
            <w:hideMark/>
          </w:tcPr>
          <w:p w14:paraId="2399D9E4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97.6</w:t>
            </w:r>
          </w:p>
        </w:tc>
      </w:tr>
      <w:tr w:rsidR="0089244E" w:rsidRPr="0089244E" w14:paraId="0DBF3E0C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63D67DAF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56-60</w:t>
            </w:r>
          </w:p>
        </w:tc>
        <w:tc>
          <w:tcPr>
            <w:tcW w:w="1774" w:type="dxa"/>
            <w:noWrap/>
            <w:hideMark/>
          </w:tcPr>
          <w:p w14:paraId="36A07C7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150" w:type="dxa"/>
            <w:noWrap/>
            <w:hideMark/>
          </w:tcPr>
          <w:p w14:paraId="45D4A00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98.5</w:t>
            </w:r>
          </w:p>
        </w:tc>
        <w:tc>
          <w:tcPr>
            <w:tcW w:w="1239" w:type="dxa"/>
            <w:noWrap/>
            <w:hideMark/>
          </w:tcPr>
          <w:p w14:paraId="090CE7FF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56-60</w:t>
            </w:r>
          </w:p>
        </w:tc>
        <w:tc>
          <w:tcPr>
            <w:tcW w:w="1710" w:type="dxa"/>
            <w:noWrap/>
            <w:hideMark/>
          </w:tcPr>
          <w:p w14:paraId="4F2CC9DF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350" w:type="dxa"/>
            <w:noWrap/>
            <w:hideMark/>
          </w:tcPr>
          <w:p w14:paraId="04495E9C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98.8</w:t>
            </w:r>
          </w:p>
        </w:tc>
      </w:tr>
      <w:tr w:rsidR="0089244E" w:rsidRPr="0089244E" w14:paraId="6C61A3E4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7CBC0EC0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61-65</w:t>
            </w:r>
          </w:p>
        </w:tc>
        <w:tc>
          <w:tcPr>
            <w:tcW w:w="1774" w:type="dxa"/>
            <w:noWrap/>
            <w:hideMark/>
          </w:tcPr>
          <w:p w14:paraId="558EC506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0.6</w:t>
            </w:r>
          </w:p>
        </w:tc>
        <w:tc>
          <w:tcPr>
            <w:tcW w:w="1150" w:type="dxa"/>
            <w:noWrap/>
            <w:hideMark/>
          </w:tcPr>
          <w:p w14:paraId="612958F6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99.2</w:t>
            </w:r>
          </w:p>
        </w:tc>
        <w:tc>
          <w:tcPr>
            <w:tcW w:w="1239" w:type="dxa"/>
            <w:noWrap/>
            <w:hideMark/>
          </w:tcPr>
          <w:p w14:paraId="0A46B0C9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61-65</w:t>
            </w:r>
          </w:p>
        </w:tc>
        <w:tc>
          <w:tcPr>
            <w:tcW w:w="1710" w:type="dxa"/>
            <w:noWrap/>
            <w:hideMark/>
          </w:tcPr>
          <w:p w14:paraId="54F8B335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0.6</w:t>
            </w:r>
          </w:p>
        </w:tc>
        <w:tc>
          <w:tcPr>
            <w:tcW w:w="1350" w:type="dxa"/>
            <w:noWrap/>
            <w:hideMark/>
          </w:tcPr>
          <w:p w14:paraId="63FFEE30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99.4</w:t>
            </w:r>
          </w:p>
        </w:tc>
      </w:tr>
      <w:tr w:rsidR="0089244E" w:rsidRPr="0089244E" w14:paraId="30CC6EDB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78D956B7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66-70</w:t>
            </w:r>
          </w:p>
        </w:tc>
        <w:tc>
          <w:tcPr>
            <w:tcW w:w="1774" w:type="dxa"/>
            <w:noWrap/>
            <w:hideMark/>
          </w:tcPr>
          <w:p w14:paraId="44E0921B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150" w:type="dxa"/>
            <w:noWrap/>
            <w:hideMark/>
          </w:tcPr>
          <w:p w14:paraId="7651F7B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99.5</w:t>
            </w:r>
          </w:p>
        </w:tc>
        <w:tc>
          <w:tcPr>
            <w:tcW w:w="1239" w:type="dxa"/>
            <w:noWrap/>
            <w:hideMark/>
          </w:tcPr>
          <w:p w14:paraId="4199F702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66-70</w:t>
            </w:r>
          </w:p>
        </w:tc>
        <w:tc>
          <w:tcPr>
            <w:tcW w:w="1710" w:type="dxa"/>
            <w:noWrap/>
            <w:hideMark/>
          </w:tcPr>
          <w:p w14:paraId="4AA5F08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350" w:type="dxa"/>
            <w:noWrap/>
            <w:hideMark/>
          </w:tcPr>
          <w:p w14:paraId="5B0A2F7B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99.6</w:t>
            </w:r>
          </w:p>
        </w:tc>
      </w:tr>
      <w:tr w:rsidR="0089244E" w:rsidRPr="0089244E" w14:paraId="3804B973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2DC593FD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71-75</w:t>
            </w:r>
          </w:p>
        </w:tc>
        <w:tc>
          <w:tcPr>
            <w:tcW w:w="1774" w:type="dxa"/>
            <w:noWrap/>
            <w:hideMark/>
          </w:tcPr>
          <w:p w14:paraId="0FCB0EE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150" w:type="dxa"/>
            <w:noWrap/>
            <w:hideMark/>
          </w:tcPr>
          <w:p w14:paraId="7C068987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99.8</w:t>
            </w:r>
          </w:p>
        </w:tc>
        <w:tc>
          <w:tcPr>
            <w:tcW w:w="1239" w:type="dxa"/>
            <w:noWrap/>
            <w:hideMark/>
          </w:tcPr>
          <w:p w14:paraId="21D6FE4D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71-75</w:t>
            </w:r>
          </w:p>
        </w:tc>
        <w:tc>
          <w:tcPr>
            <w:tcW w:w="1710" w:type="dxa"/>
            <w:noWrap/>
            <w:hideMark/>
          </w:tcPr>
          <w:p w14:paraId="4FE685FF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1350" w:type="dxa"/>
            <w:noWrap/>
            <w:hideMark/>
          </w:tcPr>
          <w:p w14:paraId="59AF600D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99.9</w:t>
            </w:r>
          </w:p>
        </w:tc>
      </w:tr>
      <w:tr w:rsidR="0089244E" w:rsidRPr="0089244E" w14:paraId="2A1AF3FE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284B4BBE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76-80</w:t>
            </w:r>
          </w:p>
        </w:tc>
        <w:tc>
          <w:tcPr>
            <w:tcW w:w="1774" w:type="dxa"/>
            <w:noWrap/>
            <w:hideMark/>
          </w:tcPr>
          <w:p w14:paraId="6BA57F2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0.2</w:t>
            </w:r>
          </w:p>
        </w:tc>
        <w:tc>
          <w:tcPr>
            <w:tcW w:w="1150" w:type="dxa"/>
            <w:noWrap/>
            <w:hideMark/>
          </w:tcPr>
          <w:p w14:paraId="470AFD4A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99.9</w:t>
            </w:r>
          </w:p>
        </w:tc>
        <w:tc>
          <w:tcPr>
            <w:tcW w:w="1239" w:type="dxa"/>
            <w:noWrap/>
            <w:hideMark/>
          </w:tcPr>
          <w:p w14:paraId="0BA3D3BB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76-80</w:t>
            </w:r>
          </w:p>
        </w:tc>
        <w:tc>
          <w:tcPr>
            <w:tcW w:w="1710" w:type="dxa"/>
            <w:noWrap/>
            <w:hideMark/>
          </w:tcPr>
          <w:p w14:paraId="26FE6A3A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350" w:type="dxa"/>
            <w:noWrap/>
            <w:hideMark/>
          </w:tcPr>
          <w:p w14:paraId="093DFCE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100.0</w:t>
            </w:r>
          </w:p>
        </w:tc>
      </w:tr>
      <w:tr w:rsidR="0089244E" w:rsidRPr="0089244E" w14:paraId="72C0DA98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670F3036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81-85</w:t>
            </w:r>
          </w:p>
        </w:tc>
        <w:tc>
          <w:tcPr>
            <w:tcW w:w="1774" w:type="dxa"/>
            <w:noWrap/>
            <w:hideMark/>
          </w:tcPr>
          <w:p w14:paraId="4CB978C2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150" w:type="dxa"/>
            <w:noWrap/>
            <w:hideMark/>
          </w:tcPr>
          <w:p w14:paraId="025A8EF6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100.0</w:t>
            </w:r>
          </w:p>
        </w:tc>
        <w:tc>
          <w:tcPr>
            <w:tcW w:w="1239" w:type="dxa"/>
            <w:noWrap/>
            <w:hideMark/>
          </w:tcPr>
          <w:p w14:paraId="672B16BB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81-85</w:t>
            </w:r>
          </w:p>
        </w:tc>
        <w:tc>
          <w:tcPr>
            <w:tcW w:w="1710" w:type="dxa"/>
            <w:noWrap/>
            <w:hideMark/>
          </w:tcPr>
          <w:p w14:paraId="7B13F9F2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</w:t>
            </w:r>
          </w:p>
        </w:tc>
        <w:tc>
          <w:tcPr>
            <w:tcW w:w="1350" w:type="dxa"/>
            <w:noWrap/>
            <w:hideMark/>
          </w:tcPr>
          <w:p w14:paraId="4868ACFA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100.0</w:t>
            </w:r>
          </w:p>
        </w:tc>
      </w:tr>
      <w:tr w:rsidR="0089244E" w:rsidRPr="0089244E" w14:paraId="38707935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6B8EE902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86-90</w:t>
            </w:r>
          </w:p>
        </w:tc>
        <w:tc>
          <w:tcPr>
            <w:tcW w:w="1774" w:type="dxa"/>
            <w:noWrap/>
            <w:hideMark/>
          </w:tcPr>
          <w:p w14:paraId="648DF23A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</w:t>
            </w:r>
          </w:p>
        </w:tc>
        <w:tc>
          <w:tcPr>
            <w:tcW w:w="1150" w:type="dxa"/>
            <w:noWrap/>
            <w:hideMark/>
          </w:tcPr>
          <w:p w14:paraId="349288B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100.0</w:t>
            </w:r>
          </w:p>
        </w:tc>
        <w:tc>
          <w:tcPr>
            <w:tcW w:w="1239" w:type="dxa"/>
            <w:noWrap/>
            <w:hideMark/>
          </w:tcPr>
          <w:p w14:paraId="7492BE2C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86-90</w:t>
            </w:r>
          </w:p>
        </w:tc>
        <w:tc>
          <w:tcPr>
            <w:tcW w:w="1710" w:type="dxa"/>
            <w:noWrap/>
            <w:hideMark/>
          </w:tcPr>
          <w:p w14:paraId="3C968FF3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</w:t>
            </w:r>
          </w:p>
        </w:tc>
        <w:tc>
          <w:tcPr>
            <w:tcW w:w="1350" w:type="dxa"/>
            <w:noWrap/>
            <w:hideMark/>
          </w:tcPr>
          <w:p w14:paraId="771D41C1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100.0</w:t>
            </w:r>
          </w:p>
        </w:tc>
      </w:tr>
      <w:tr w:rsidR="0089244E" w:rsidRPr="0089244E" w14:paraId="4CE13595" w14:textId="77777777" w:rsidTr="005D5A28">
        <w:trPr>
          <w:trHeight w:val="315"/>
        </w:trPr>
        <w:tc>
          <w:tcPr>
            <w:tcW w:w="1142" w:type="dxa"/>
            <w:noWrap/>
            <w:hideMark/>
          </w:tcPr>
          <w:p w14:paraId="4DE6B5E7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91-95</w:t>
            </w:r>
          </w:p>
        </w:tc>
        <w:tc>
          <w:tcPr>
            <w:tcW w:w="1774" w:type="dxa"/>
            <w:noWrap/>
            <w:hideMark/>
          </w:tcPr>
          <w:p w14:paraId="26DD3BFB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</w:t>
            </w:r>
          </w:p>
        </w:tc>
        <w:tc>
          <w:tcPr>
            <w:tcW w:w="1150" w:type="dxa"/>
            <w:noWrap/>
            <w:hideMark/>
          </w:tcPr>
          <w:p w14:paraId="1052D697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100.0</w:t>
            </w:r>
          </w:p>
        </w:tc>
        <w:tc>
          <w:tcPr>
            <w:tcW w:w="1239" w:type="dxa"/>
            <w:noWrap/>
            <w:hideMark/>
          </w:tcPr>
          <w:p w14:paraId="54FF207E" w14:textId="77777777" w:rsidR="0089244E" w:rsidRPr="0089244E" w:rsidRDefault="0089244E" w:rsidP="008924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91-95</w:t>
            </w:r>
          </w:p>
        </w:tc>
        <w:tc>
          <w:tcPr>
            <w:tcW w:w="1710" w:type="dxa"/>
            <w:noWrap/>
            <w:hideMark/>
          </w:tcPr>
          <w:p w14:paraId="5A8E601B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0.0</w:t>
            </w:r>
          </w:p>
        </w:tc>
        <w:tc>
          <w:tcPr>
            <w:tcW w:w="1350" w:type="dxa"/>
            <w:noWrap/>
            <w:hideMark/>
          </w:tcPr>
          <w:p w14:paraId="2309DFF3" w14:textId="77777777" w:rsidR="0089244E" w:rsidRPr="0089244E" w:rsidRDefault="0089244E" w:rsidP="00305D8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9244E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100.0</w:t>
            </w:r>
          </w:p>
        </w:tc>
      </w:tr>
    </w:tbl>
    <w:p w14:paraId="73A6FACF" w14:textId="02CAF52D" w:rsidR="00183D5C" w:rsidRPr="00B95CD3" w:rsidRDefault="00183D5C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3F2C71ED" w14:textId="77777777" w:rsidR="00183D5C" w:rsidRPr="00B95CD3" w:rsidRDefault="00183D5C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95CD3">
        <w:rPr>
          <w:rFonts w:ascii="Times New Roman" w:eastAsia="Times New Roman" w:hAnsi="Times New Roman" w:cs="Times New Roman"/>
          <w:sz w:val="20"/>
          <w:szCs w:val="20"/>
          <w:lang w:eastAsia="en-US"/>
        </w:rPr>
        <w:br w:type="page"/>
      </w:r>
    </w:p>
    <w:p w14:paraId="271B5BE1" w14:textId="77777777" w:rsidR="00183D5C" w:rsidRPr="00B95CD3" w:rsidRDefault="00183D5C" w:rsidP="00183D5C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0" w:name="_Hlk3895037"/>
      <w:r w:rsidRPr="00B95CD3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>Supplemental Table 1. Distribution of risk scores in study population</w:t>
      </w:r>
    </w:p>
    <w:p w14:paraId="5FA09BDB" w14:textId="57129C24" w:rsidR="00183D5C" w:rsidRPr="00B95CD3" w:rsidRDefault="00183D5C" w:rsidP="00183D5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95CD3">
        <w:rPr>
          <w:rFonts w:ascii="Times New Roman" w:eastAsia="Times New Roman" w:hAnsi="Times New Roman" w:cs="Times New Roman"/>
          <w:sz w:val="20"/>
          <w:szCs w:val="20"/>
          <w:lang w:eastAsia="en-US"/>
        </w:rPr>
        <w:t>Females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0"/>
        <w:gridCol w:w="1779"/>
        <w:gridCol w:w="1212"/>
        <w:gridCol w:w="1092"/>
        <w:gridCol w:w="1802"/>
        <w:gridCol w:w="1170"/>
      </w:tblGrid>
      <w:tr w:rsidR="0020477D" w:rsidRPr="00A77E93" w14:paraId="347F5A29" w14:textId="77777777" w:rsidTr="0020477D">
        <w:trPr>
          <w:trHeight w:val="315"/>
        </w:trPr>
        <w:tc>
          <w:tcPr>
            <w:tcW w:w="4211" w:type="dxa"/>
            <w:gridSpan w:val="3"/>
            <w:noWrap/>
            <w:hideMark/>
          </w:tcPr>
          <w:bookmarkEnd w:id="0"/>
          <w:p w14:paraId="6BAC637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One Year</w:t>
            </w:r>
          </w:p>
        </w:tc>
        <w:tc>
          <w:tcPr>
            <w:tcW w:w="4064" w:type="dxa"/>
            <w:gridSpan w:val="3"/>
            <w:noWrap/>
            <w:hideMark/>
          </w:tcPr>
          <w:p w14:paraId="4F70C696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Two Years</w:t>
            </w:r>
          </w:p>
        </w:tc>
      </w:tr>
      <w:tr w:rsidR="0020477D" w:rsidRPr="00A77E93" w14:paraId="72D1A6EC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14B29F6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Risk score</w:t>
            </w:r>
          </w:p>
        </w:tc>
        <w:tc>
          <w:tcPr>
            <w:tcW w:w="1779" w:type="dxa"/>
            <w:noWrap/>
            <w:hideMark/>
          </w:tcPr>
          <w:p w14:paraId="239AEBD8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Percent of patients</w:t>
            </w:r>
          </w:p>
        </w:tc>
        <w:tc>
          <w:tcPr>
            <w:tcW w:w="1212" w:type="dxa"/>
            <w:noWrap/>
            <w:hideMark/>
          </w:tcPr>
          <w:p w14:paraId="09568FB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Cumulative</w:t>
            </w:r>
          </w:p>
        </w:tc>
        <w:tc>
          <w:tcPr>
            <w:tcW w:w="1092" w:type="dxa"/>
            <w:noWrap/>
            <w:hideMark/>
          </w:tcPr>
          <w:p w14:paraId="58D5306F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Risk score</w:t>
            </w:r>
          </w:p>
        </w:tc>
        <w:tc>
          <w:tcPr>
            <w:tcW w:w="1802" w:type="dxa"/>
            <w:noWrap/>
            <w:hideMark/>
          </w:tcPr>
          <w:p w14:paraId="05AFE5F3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Percent of patients</w:t>
            </w:r>
          </w:p>
        </w:tc>
        <w:tc>
          <w:tcPr>
            <w:tcW w:w="1170" w:type="dxa"/>
            <w:noWrap/>
            <w:hideMark/>
          </w:tcPr>
          <w:p w14:paraId="481543AA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Cumulative</w:t>
            </w:r>
          </w:p>
        </w:tc>
      </w:tr>
      <w:tr w:rsidR="0020477D" w:rsidRPr="00A77E93" w14:paraId="3A9BB434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6FFDA79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779" w:type="dxa"/>
            <w:noWrap/>
            <w:hideMark/>
          </w:tcPr>
          <w:p w14:paraId="71132F6F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12" w:type="dxa"/>
            <w:noWrap/>
            <w:hideMark/>
          </w:tcPr>
          <w:p w14:paraId="080F9E9A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92" w:type="dxa"/>
            <w:noWrap/>
            <w:hideMark/>
          </w:tcPr>
          <w:p w14:paraId="5A44355D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802" w:type="dxa"/>
            <w:noWrap/>
            <w:hideMark/>
          </w:tcPr>
          <w:p w14:paraId="05C00C34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33A0CB15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</w:tr>
      <w:tr w:rsidR="0020477D" w:rsidRPr="00A77E93" w14:paraId="7756453E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025D04FD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1779" w:type="dxa"/>
            <w:noWrap/>
            <w:hideMark/>
          </w:tcPr>
          <w:p w14:paraId="4595061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212" w:type="dxa"/>
            <w:noWrap/>
            <w:hideMark/>
          </w:tcPr>
          <w:p w14:paraId="0116C82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092" w:type="dxa"/>
            <w:noWrap/>
            <w:hideMark/>
          </w:tcPr>
          <w:p w14:paraId="6209EC1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6-10</w:t>
            </w:r>
          </w:p>
        </w:tc>
        <w:tc>
          <w:tcPr>
            <w:tcW w:w="1802" w:type="dxa"/>
            <w:noWrap/>
            <w:hideMark/>
          </w:tcPr>
          <w:p w14:paraId="31B4143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170" w:type="dxa"/>
            <w:noWrap/>
            <w:hideMark/>
          </w:tcPr>
          <w:p w14:paraId="647854B3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20477D" w:rsidRPr="00A77E93" w14:paraId="0B8AF284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43AB6325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1779" w:type="dxa"/>
            <w:noWrap/>
            <w:hideMark/>
          </w:tcPr>
          <w:p w14:paraId="2107539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212" w:type="dxa"/>
            <w:noWrap/>
            <w:hideMark/>
          </w:tcPr>
          <w:p w14:paraId="311E96D5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092" w:type="dxa"/>
            <w:noWrap/>
            <w:hideMark/>
          </w:tcPr>
          <w:p w14:paraId="7D8D2E16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1802" w:type="dxa"/>
            <w:noWrap/>
            <w:hideMark/>
          </w:tcPr>
          <w:p w14:paraId="2C2DF17D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1170" w:type="dxa"/>
            <w:noWrap/>
            <w:hideMark/>
          </w:tcPr>
          <w:p w14:paraId="799606A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20477D" w:rsidRPr="00A77E93" w14:paraId="3BC97853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6C86798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  <w:tc>
          <w:tcPr>
            <w:tcW w:w="1779" w:type="dxa"/>
            <w:noWrap/>
            <w:hideMark/>
          </w:tcPr>
          <w:p w14:paraId="7DF05BF8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212" w:type="dxa"/>
            <w:noWrap/>
            <w:hideMark/>
          </w:tcPr>
          <w:p w14:paraId="09054118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092" w:type="dxa"/>
            <w:noWrap/>
            <w:hideMark/>
          </w:tcPr>
          <w:p w14:paraId="299EDCE8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16-20</w:t>
            </w:r>
          </w:p>
        </w:tc>
        <w:tc>
          <w:tcPr>
            <w:tcW w:w="1802" w:type="dxa"/>
            <w:noWrap/>
            <w:hideMark/>
          </w:tcPr>
          <w:p w14:paraId="4E8D8A0B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70" w:type="dxa"/>
            <w:noWrap/>
            <w:hideMark/>
          </w:tcPr>
          <w:p w14:paraId="26F5B911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</w:tr>
      <w:tr w:rsidR="0020477D" w:rsidRPr="00A77E93" w14:paraId="5CF66156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3B19D601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21-25</w:t>
            </w:r>
          </w:p>
        </w:tc>
        <w:tc>
          <w:tcPr>
            <w:tcW w:w="1779" w:type="dxa"/>
            <w:noWrap/>
            <w:hideMark/>
          </w:tcPr>
          <w:p w14:paraId="6933B3A3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212" w:type="dxa"/>
            <w:noWrap/>
            <w:hideMark/>
          </w:tcPr>
          <w:p w14:paraId="7F7F54CB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1092" w:type="dxa"/>
            <w:noWrap/>
            <w:hideMark/>
          </w:tcPr>
          <w:p w14:paraId="52E4F51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21-25</w:t>
            </w:r>
          </w:p>
        </w:tc>
        <w:tc>
          <w:tcPr>
            <w:tcW w:w="1802" w:type="dxa"/>
            <w:noWrap/>
            <w:hideMark/>
          </w:tcPr>
          <w:p w14:paraId="349C660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170" w:type="dxa"/>
            <w:noWrap/>
            <w:hideMark/>
          </w:tcPr>
          <w:p w14:paraId="6F02E41F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</w:tr>
      <w:tr w:rsidR="0020477D" w:rsidRPr="00A77E93" w14:paraId="6583FBF4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7301059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26-30</w:t>
            </w:r>
          </w:p>
        </w:tc>
        <w:tc>
          <w:tcPr>
            <w:tcW w:w="1779" w:type="dxa"/>
            <w:noWrap/>
            <w:hideMark/>
          </w:tcPr>
          <w:p w14:paraId="09417563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1212" w:type="dxa"/>
            <w:noWrap/>
            <w:hideMark/>
          </w:tcPr>
          <w:p w14:paraId="2F411B8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27.2</w:t>
            </w:r>
          </w:p>
        </w:tc>
        <w:tc>
          <w:tcPr>
            <w:tcW w:w="1092" w:type="dxa"/>
            <w:noWrap/>
            <w:hideMark/>
          </w:tcPr>
          <w:p w14:paraId="6FC9C53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26-30</w:t>
            </w:r>
          </w:p>
        </w:tc>
        <w:tc>
          <w:tcPr>
            <w:tcW w:w="1802" w:type="dxa"/>
            <w:noWrap/>
            <w:hideMark/>
          </w:tcPr>
          <w:p w14:paraId="2AA07BAB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1170" w:type="dxa"/>
            <w:noWrap/>
            <w:hideMark/>
          </w:tcPr>
          <w:p w14:paraId="69B5261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25.6</w:t>
            </w:r>
          </w:p>
        </w:tc>
      </w:tr>
      <w:tr w:rsidR="0020477D" w:rsidRPr="00A77E93" w14:paraId="2D44FAD2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13659C2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31-35</w:t>
            </w:r>
          </w:p>
        </w:tc>
        <w:tc>
          <w:tcPr>
            <w:tcW w:w="1779" w:type="dxa"/>
            <w:noWrap/>
            <w:hideMark/>
          </w:tcPr>
          <w:p w14:paraId="3C2550B3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1212" w:type="dxa"/>
            <w:noWrap/>
            <w:hideMark/>
          </w:tcPr>
          <w:p w14:paraId="7E95C18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43.7</w:t>
            </w:r>
          </w:p>
        </w:tc>
        <w:tc>
          <w:tcPr>
            <w:tcW w:w="1092" w:type="dxa"/>
            <w:noWrap/>
            <w:hideMark/>
          </w:tcPr>
          <w:p w14:paraId="522D9A4D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31-35</w:t>
            </w:r>
          </w:p>
        </w:tc>
        <w:tc>
          <w:tcPr>
            <w:tcW w:w="1802" w:type="dxa"/>
            <w:noWrap/>
            <w:hideMark/>
          </w:tcPr>
          <w:p w14:paraId="3A856266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1170" w:type="dxa"/>
            <w:noWrap/>
            <w:hideMark/>
          </w:tcPr>
          <w:p w14:paraId="2A1CC88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42.3</w:t>
            </w:r>
          </w:p>
        </w:tc>
      </w:tr>
      <w:tr w:rsidR="0020477D" w:rsidRPr="00A77E93" w14:paraId="505AEB1B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4A570ABA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36-40</w:t>
            </w:r>
          </w:p>
        </w:tc>
        <w:tc>
          <w:tcPr>
            <w:tcW w:w="1779" w:type="dxa"/>
            <w:noWrap/>
            <w:hideMark/>
          </w:tcPr>
          <w:p w14:paraId="08436381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1212" w:type="dxa"/>
            <w:noWrap/>
            <w:hideMark/>
          </w:tcPr>
          <w:p w14:paraId="1C4D0EDA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58.7</w:t>
            </w:r>
          </w:p>
        </w:tc>
        <w:tc>
          <w:tcPr>
            <w:tcW w:w="1092" w:type="dxa"/>
            <w:noWrap/>
            <w:hideMark/>
          </w:tcPr>
          <w:p w14:paraId="533F838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36-40</w:t>
            </w:r>
          </w:p>
        </w:tc>
        <w:tc>
          <w:tcPr>
            <w:tcW w:w="1802" w:type="dxa"/>
            <w:noWrap/>
            <w:hideMark/>
          </w:tcPr>
          <w:p w14:paraId="46A4E28D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1170" w:type="dxa"/>
            <w:noWrap/>
            <w:hideMark/>
          </w:tcPr>
          <w:p w14:paraId="3E940A46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57.8</w:t>
            </w:r>
          </w:p>
        </w:tc>
      </w:tr>
      <w:tr w:rsidR="0020477D" w:rsidRPr="00A77E93" w14:paraId="315589DF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4AFA562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41-45</w:t>
            </w:r>
          </w:p>
        </w:tc>
        <w:tc>
          <w:tcPr>
            <w:tcW w:w="1779" w:type="dxa"/>
            <w:noWrap/>
            <w:hideMark/>
          </w:tcPr>
          <w:p w14:paraId="00C907B8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212" w:type="dxa"/>
            <w:noWrap/>
            <w:hideMark/>
          </w:tcPr>
          <w:p w14:paraId="3B39CBA0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68.2</w:t>
            </w:r>
          </w:p>
        </w:tc>
        <w:tc>
          <w:tcPr>
            <w:tcW w:w="1092" w:type="dxa"/>
            <w:noWrap/>
            <w:hideMark/>
          </w:tcPr>
          <w:p w14:paraId="3345924B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41-45</w:t>
            </w:r>
          </w:p>
        </w:tc>
        <w:tc>
          <w:tcPr>
            <w:tcW w:w="1802" w:type="dxa"/>
            <w:noWrap/>
            <w:hideMark/>
          </w:tcPr>
          <w:p w14:paraId="0F0A0C09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1170" w:type="dxa"/>
            <w:noWrap/>
            <w:hideMark/>
          </w:tcPr>
          <w:p w14:paraId="0F7C5F0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68.8</w:t>
            </w:r>
          </w:p>
        </w:tc>
      </w:tr>
      <w:tr w:rsidR="0020477D" w:rsidRPr="00A77E93" w14:paraId="53306B08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3997080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46-50</w:t>
            </w:r>
          </w:p>
        </w:tc>
        <w:tc>
          <w:tcPr>
            <w:tcW w:w="1779" w:type="dxa"/>
            <w:noWrap/>
            <w:hideMark/>
          </w:tcPr>
          <w:p w14:paraId="721CC4F8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1212" w:type="dxa"/>
            <w:noWrap/>
            <w:hideMark/>
          </w:tcPr>
          <w:p w14:paraId="54BD4DA9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76.8</w:t>
            </w:r>
          </w:p>
        </w:tc>
        <w:tc>
          <w:tcPr>
            <w:tcW w:w="1092" w:type="dxa"/>
            <w:noWrap/>
            <w:hideMark/>
          </w:tcPr>
          <w:p w14:paraId="7D593810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46-50</w:t>
            </w:r>
          </w:p>
        </w:tc>
        <w:tc>
          <w:tcPr>
            <w:tcW w:w="1802" w:type="dxa"/>
            <w:noWrap/>
            <w:hideMark/>
          </w:tcPr>
          <w:p w14:paraId="62C8BEB0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1170" w:type="dxa"/>
            <w:noWrap/>
            <w:hideMark/>
          </w:tcPr>
          <w:p w14:paraId="4A484FF6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78.2</w:t>
            </w:r>
          </w:p>
        </w:tc>
      </w:tr>
      <w:tr w:rsidR="0020477D" w:rsidRPr="00A77E93" w14:paraId="4B6880B0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0386E38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51-55</w:t>
            </w:r>
          </w:p>
        </w:tc>
        <w:tc>
          <w:tcPr>
            <w:tcW w:w="1779" w:type="dxa"/>
            <w:noWrap/>
            <w:hideMark/>
          </w:tcPr>
          <w:p w14:paraId="68D29E48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1212" w:type="dxa"/>
            <w:noWrap/>
            <w:hideMark/>
          </w:tcPr>
          <w:p w14:paraId="730F28DD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86.1</w:t>
            </w:r>
          </w:p>
        </w:tc>
        <w:tc>
          <w:tcPr>
            <w:tcW w:w="1092" w:type="dxa"/>
            <w:noWrap/>
            <w:hideMark/>
          </w:tcPr>
          <w:p w14:paraId="279F980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51-55</w:t>
            </w:r>
          </w:p>
        </w:tc>
        <w:tc>
          <w:tcPr>
            <w:tcW w:w="1802" w:type="dxa"/>
            <w:noWrap/>
            <w:hideMark/>
          </w:tcPr>
          <w:p w14:paraId="30981431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1170" w:type="dxa"/>
            <w:noWrap/>
            <w:hideMark/>
          </w:tcPr>
          <w:p w14:paraId="554B78D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87.7</w:t>
            </w:r>
          </w:p>
        </w:tc>
      </w:tr>
      <w:tr w:rsidR="0020477D" w:rsidRPr="00A77E93" w14:paraId="0BE4F397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031DC7F1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56-60</w:t>
            </w:r>
          </w:p>
        </w:tc>
        <w:tc>
          <w:tcPr>
            <w:tcW w:w="1779" w:type="dxa"/>
            <w:noWrap/>
            <w:hideMark/>
          </w:tcPr>
          <w:p w14:paraId="288C2086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212" w:type="dxa"/>
            <w:noWrap/>
            <w:hideMark/>
          </w:tcPr>
          <w:p w14:paraId="22C88276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91.5</w:t>
            </w:r>
          </w:p>
        </w:tc>
        <w:tc>
          <w:tcPr>
            <w:tcW w:w="1092" w:type="dxa"/>
            <w:noWrap/>
            <w:hideMark/>
          </w:tcPr>
          <w:p w14:paraId="0141A1D1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56-60</w:t>
            </w:r>
          </w:p>
        </w:tc>
        <w:tc>
          <w:tcPr>
            <w:tcW w:w="1802" w:type="dxa"/>
            <w:noWrap/>
            <w:hideMark/>
          </w:tcPr>
          <w:p w14:paraId="4DE98433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170" w:type="dxa"/>
            <w:noWrap/>
            <w:hideMark/>
          </w:tcPr>
          <w:p w14:paraId="128177F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93.0</w:t>
            </w:r>
          </w:p>
        </w:tc>
      </w:tr>
      <w:tr w:rsidR="0020477D" w:rsidRPr="00A77E93" w14:paraId="6E36AD9C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696190B0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61-65</w:t>
            </w:r>
          </w:p>
        </w:tc>
        <w:tc>
          <w:tcPr>
            <w:tcW w:w="1779" w:type="dxa"/>
            <w:noWrap/>
            <w:hideMark/>
          </w:tcPr>
          <w:p w14:paraId="5EF8AFEA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212" w:type="dxa"/>
            <w:noWrap/>
            <w:hideMark/>
          </w:tcPr>
          <w:p w14:paraId="05818724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94.3</w:t>
            </w:r>
          </w:p>
        </w:tc>
        <w:tc>
          <w:tcPr>
            <w:tcW w:w="1092" w:type="dxa"/>
            <w:noWrap/>
            <w:hideMark/>
          </w:tcPr>
          <w:p w14:paraId="552A2F7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61-65</w:t>
            </w:r>
          </w:p>
        </w:tc>
        <w:tc>
          <w:tcPr>
            <w:tcW w:w="1802" w:type="dxa"/>
            <w:noWrap/>
            <w:hideMark/>
          </w:tcPr>
          <w:p w14:paraId="4E6BDBB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170" w:type="dxa"/>
            <w:noWrap/>
            <w:hideMark/>
          </w:tcPr>
          <w:p w14:paraId="1AD811F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95.7</w:t>
            </w:r>
          </w:p>
        </w:tc>
      </w:tr>
      <w:tr w:rsidR="0020477D" w:rsidRPr="00A77E93" w14:paraId="52AC77DE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42AF3B4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66-70</w:t>
            </w:r>
          </w:p>
        </w:tc>
        <w:tc>
          <w:tcPr>
            <w:tcW w:w="1779" w:type="dxa"/>
            <w:noWrap/>
            <w:hideMark/>
          </w:tcPr>
          <w:p w14:paraId="5782B5BD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212" w:type="dxa"/>
            <w:noWrap/>
            <w:hideMark/>
          </w:tcPr>
          <w:p w14:paraId="4C82F96A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96.3</w:t>
            </w:r>
          </w:p>
        </w:tc>
        <w:tc>
          <w:tcPr>
            <w:tcW w:w="1092" w:type="dxa"/>
            <w:noWrap/>
            <w:hideMark/>
          </w:tcPr>
          <w:p w14:paraId="57A7249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66-70</w:t>
            </w:r>
          </w:p>
        </w:tc>
        <w:tc>
          <w:tcPr>
            <w:tcW w:w="1802" w:type="dxa"/>
            <w:noWrap/>
            <w:hideMark/>
          </w:tcPr>
          <w:p w14:paraId="42344AFD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170" w:type="dxa"/>
            <w:noWrap/>
            <w:hideMark/>
          </w:tcPr>
          <w:p w14:paraId="6B2DAF56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97.5</w:t>
            </w:r>
          </w:p>
        </w:tc>
      </w:tr>
      <w:tr w:rsidR="0020477D" w:rsidRPr="00A77E93" w14:paraId="5DF668C1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3D7F62C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71-75</w:t>
            </w:r>
          </w:p>
        </w:tc>
        <w:tc>
          <w:tcPr>
            <w:tcW w:w="1779" w:type="dxa"/>
            <w:noWrap/>
            <w:hideMark/>
          </w:tcPr>
          <w:p w14:paraId="5AFD520B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212" w:type="dxa"/>
            <w:noWrap/>
            <w:hideMark/>
          </w:tcPr>
          <w:p w14:paraId="43416376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97.8</w:t>
            </w:r>
          </w:p>
        </w:tc>
        <w:tc>
          <w:tcPr>
            <w:tcW w:w="1092" w:type="dxa"/>
            <w:noWrap/>
            <w:hideMark/>
          </w:tcPr>
          <w:p w14:paraId="3E917C2F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71-75</w:t>
            </w:r>
          </w:p>
        </w:tc>
        <w:tc>
          <w:tcPr>
            <w:tcW w:w="1802" w:type="dxa"/>
            <w:noWrap/>
            <w:hideMark/>
          </w:tcPr>
          <w:p w14:paraId="6E55FA80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170" w:type="dxa"/>
            <w:noWrap/>
            <w:hideMark/>
          </w:tcPr>
          <w:p w14:paraId="73780220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98.8</w:t>
            </w:r>
          </w:p>
        </w:tc>
      </w:tr>
      <w:tr w:rsidR="0020477D" w:rsidRPr="00A77E93" w14:paraId="295B0EF6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511D99F1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76-80</w:t>
            </w:r>
          </w:p>
        </w:tc>
        <w:tc>
          <w:tcPr>
            <w:tcW w:w="1779" w:type="dxa"/>
            <w:noWrap/>
            <w:hideMark/>
          </w:tcPr>
          <w:p w14:paraId="77A7869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212" w:type="dxa"/>
            <w:noWrap/>
            <w:hideMark/>
          </w:tcPr>
          <w:p w14:paraId="70E453F5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98.8</w:t>
            </w:r>
          </w:p>
        </w:tc>
        <w:tc>
          <w:tcPr>
            <w:tcW w:w="1092" w:type="dxa"/>
            <w:noWrap/>
            <w:hideMark/>
          </w:tcPr>
          <w:p w14:paraId="0275C1E3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76-80</w:t>
            </w:r>
          </w:p>
        </w:tc>
        <w:tc>
          <w:tcPr>
            <w:tcW w:w="1802" w:type="dxa"/>
            <w:noWrap/>
            <w:hideMark/>
          </w:tcPr>
          <w:p w14:paraId="7A9BD9E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1170" w:type="dxa"/>
            <w:noWrap/>
            <w:hideMark/>
          </w:tcPr>
          <w:p w14:paraId="4802AAB0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99.6</w:t>
            </w:r>
          </w:p>
        </w:tc>
      </w:tr>
      <w:tr w:rsidR="0020477D" w:rsidRPr="00A77E93" w14:paraId="24462A0C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2559B1D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81-85</w:t>
            </w:r>
          </w:p>
        </w:tc>
        <w:tc>
          <w:tcPr>
            <w:tcW w:w="1779" w:type="dxa"/>
            <w:noWrap/>
            <w:hideMark/>
          </w:tcPr>
          <w:p w14:paraId="7D090B20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212" w:type="dxa"/>
            <w:noWrap/>
            <w:hideMark/>
          </w:tcPr>
          <w:p w14:paraId="5EFCD265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99.5</w:t>
            </w:r>
          </w:p>
        </w:tc>
        <w:tc>
          <w:tcPr>
            <w:tcW w:w="1092" w:type="dxa"/>
            <w:noWrap/>
            <w:hideMark/>
          </w:tcPr>
          <w:p w14:paraId="24204BA1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81-85</w:t>
            </w:r>
          </w:p>
        </w:tc>
        <w:tc>
          <w:tcPr>
            <w:tcW w:w="1802" w:type="dxa"/>
            <w:noWrap/>
            <w:hideMark/>
          </w:tcPr>
          <w:p w14:paraId="0602184A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170" w:type="dxa"/>
            <w:noWrap/>
            <w:hideMark/>
          </w:tcPr>
          <w:p w14:paraId="196A7639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99.9</w:t>
            </w:r>
          </w:p>
        </w:tc>
      </w:tr>
      <w:tr w:rsidR="0020477D" w:rsidRPr="00A77E93" w14:paraId="5336F509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32C7D0D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86-90</w:t>
            </w:r>
          </w:p>
        </w:tc>
        <w:tc>
          <w:tcPr>
            <w:tcW w:w="1779" w:type="dxa"/>
            <w:noWrap/>
            <w:hideMark/>
          </w:tcPr>
          <w:p w14:paraId="36A2E68D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212" w:type="dxa"/>
            <w:noWrap/>
            <w:hideMark/>
          </w:tcPr>
          <w:p w14:paraId="22737608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99.8</w:t>
            </w:r>
          </w:p>
        </w:tc>
        <w:tc>
          <w:tcPr>
            <w:tcW w:w="1092" w:type="dxa"/>
            <w:noWrap/>
            <w:hideMark/>
          </w:tcPr>
          <w:p w14:paraId="4283DD55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86-90</w:t>
            </w:r>
          </w:p>
        </w:tc>
        <w:tc>
          <w:tcPr>
            <w:tcW w:w="1802" w:type="dxa"/>
            <w:noWrap/>
            <w:hideMark/>
          </w:tcPr>
          <w:p w14:paraId="57CEEA35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170" w:type="dxa"/>
            <w:noWrap/>
            <w:hideMark/>
          </w:tcPr>
          <w:p w14:paraId="37FBD569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</w:tr>
      <w:tr w:rsidR="0020477D" w:rsidRPr="00A77E93" w14:paraId="41432F19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7E633694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91-95</w:t>
            </w:r>
          </w:p>
        </w:tc>
        <w:tc>
          <w:tcPr>
            <w:tcW w:w="1779" w:type="dxa"/>
            <w:noWrap/>
            <w:hideMark/>
          </w:tcPr>
          <w:p w14:paraId="3F31C394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212" w:type="dxa"/>
            <w:noWrap/>
            <w:hideMark/>
          </w:tcPr>
          <w:p w14:paraId="7328C952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1092" w:type="dxa"/>
            <w:noWrap/>
            <w:hideMark/>
          </w:tcPr>
          <w:p w14:paraId="7EC056B5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91-95</w:t>
            </w:r>
          </w:p>
        </w:tc>
        <w:tc>
          <w:tcPr>
            <w:tcW w:w="1802" w:type="dxa"/>
            <w:noWrap/>
            <w:hideMark/>
          </w:tcPr>
          <w:p w14:paraId="33CB4AC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70" w:type="dxa"/>
            <w:noWrap/>
            <w:hideMark/>
          </w:tcPr>
          <w:p w14:paraId="190072DC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</w:tr>
      <w:tr w:rsidR="0020477D" w:rsidRPr="00A77E93" w14:paraId="030C1967" w14:textId="77777777" w:rsidTr="0020477D">
        <w:trPr>
          <w:trHeight w:val="315"/>
        </w:trPr>
        <w:tc>
          <w:tcPr>
            <w:tcW w:w="1220" w:type="dxa"/>
            <w:noWrap/>
            <w:hideMark/>
          </w:tcPr>
          <w:p w14:paraId="4972AF5E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96-100</w:t>
            </w:r>
          </w:p>
        </w:tc>
        <w:tc>
          <w:tcPr>
            <w:tcW w:w="1779" w:type="dxa"/>
            <w:noWrap/>
            <w:hideMark/>
          </w:tcPr>
          <w:p w14:paraId="4FBE8875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212" w:type="dxa"/>
            <w:noWrap/>
            <w:hideMark/>
          </w:tcPr>
          <w:p w14:paraId="5B85CC24" w14:textId="77777777" w:rsidR="0020477D" w:rsidRPr="00A77E93" w:rsidRDefault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hideMark/>
          </w:tcPr>
          <w:p w14:paraId="36F5608A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96-100</w:t>
            </w:r>
          </w:p>
        </w:tc>
        <w:tc>
          <w:tcPr>
            <w:tcW w:w="1802" w:type="dxa"/>
            <w:noWrap/>
            <w:hideMark/>
          </w:tcPr>
          <w:p w14:paraId="7E855157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5B8E742F" w14:textId="77777777" w:rsidR="0020477D" w:rsidRPr="00A77E93" w:rsidRDefault="0020477D" w:rsidP="00204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7E93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</w:tr>
    </w:tbl>
    <w:p w14:paraId="4DB97956" w14:textId="63061561" w:rsidR="003323FA" w:rsidRPr="00A77E93" w:rsidRDefault="003323FA">
      <w:pPr>
        <w:rPr>
          <w:rFonts w:ascii="Times New Roman" w:hAnsi="Times New Roman" w:cs="Times New Roman"/>
          <w:sz w:val="20"/>
          <w:szCs w:val="20"/>
        </w:rPr>
      </w:pPr>
      <w:r w:rsidRPr="00A77E93">
        <w:rPr>
          <w:rFonts w:ascii="Times New Roman" w:hAnsi="Times New Roman" w:cs="Times New Roman"/>
          <w:sz w:val="20"/>
          <w:szCs w:val="20"/>
        </w:rPr>
        <w:br w:type="page"/>
      </w:r>
    </w:p>
    <w:p w14:paraId="76CB1F70" w14:textId="57F5151B" w:rsidR="00B047B7" w:rsidRPr="00B95CD3" w:rsidRDefault="00945CF7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1" w:name="_Hlk3896338"/>
      <w:r w:rsidRPr="00B95CD3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 xml:space="preserve">Supplemental Table 2. </w:t>
      </w:r>
      <w:r w:rsidR="00EB6E28" w:rsidRPr="00B95CD3">
        <w:rPr>
          <w:rFonts w:ascii="Times New Roman" w:eastAsia="Times New Roman" w:hAnsi="Times New Roman" w:cs="Times New Roman"/>
          <w:sz w:val="20"/>
          <w:szCs w:val="20"/>
          <w:lang w:eastAsia="en-US"/>
        </w:rPr>
        <w:t>One-Year and Two-Year Probability of Fracture by Risk Score</w:t>
      </w:r>
    </w:p>
    <w:tbl>
      <w:tblPr>
        <w:tblW w:w="8915" w:type="dxa"/>
        <w:tblLook w:val="04A0" w:firstRow="1" w:lastRow="0" w:firstColumn="1" w:lastColumn="0" w:noHBand="0" w:noVBand="1"/>
      </w:tblPr>
      <w:tblGrid>
        <w:gridCol w:w="1720"/>
        <w:gridCol w:w="1874"/>
        <w:gridCol w:w="1874"/>
        <w:gridCol w:w="1721"/>
        <w:gridCol w:w="1726"/>
      </w:tblGrid>
      <w:tr w:rsidR="00343169" w:rsidRPr="00B95CD3" w14:paraId="79669633" w14:textId="77777777" w:rsidTr="0087080B">
        <w:trPr>
          <w:trHeight w:val="300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AA1B" w14:textId="162BE75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bookmarkStart w:id="2" w:name="_Hlk3896314"/>
            <w:bookmarkEnd w:id="1"/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Fracture Risk Score</w:t>
            </w:r>
          </w:p>
          <w:p w14:paraId="6EC9EFB0" w14:textId="6085AB64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14F1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951DF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Female</w:t>
            </w:r>
          </w:p>
        </w:tc>
      </w:tr>
      <w:tr w:rsidR="00343169" w:rsidRPr="00B95CD3" w14:paraId="24EAFEE0" w14:textId="77777777" w:rsidTr="0087080B">
        <w:trPr>
          <w:trHeight w:val="300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1996" w14:textId="3494A982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B8174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One Year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49FB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Two Years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D125B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One Year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DD62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Two Years</w:t>
            </w:r>
          </w:p>
        </w:tc>
      </w:tr>
      <w:bookmarkEnd w:id="2"/>
      <w:tr w:rsidR="0087080B" w:rsidRPr="00B95CD3" w14:paraId="0D8380E1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9E0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B7DC2" w14:textId="77E2B19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4680C" w14:textId="4D14ECA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75C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BF2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0.011</w:t>
            </w:r>
          </w:p>
        </w:tc>
      </w:tr>
      <w:tr w:rsidR="0087080B" w:rsidRPr="00B95CD3" w14:paraId="5E6149F7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DF3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78359" w14:textId="4E88212C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6A78E" w14:textId="1F971FEB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AB3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DC9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0.011</w:t>
            </w:r>
          </w:p>
        </w:tc>
      </w:tr>
      <w:tr w:rsidR="0087080B" w:rsidRPr="00B95CD3" w14:paraId="0D5564B2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77C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2C81D" w14:textId="195749F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3CA91" w14:textId="101C2190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E1D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9B5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0.012</w:t>
            </w:r>
          </w:p>
        </w:tc>
      </w:tr>
      <w:tr w:rsidR="0087080B" w:rsidRPr="00B95CD3" w14:paraId="2F6F20E4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B43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27A9E" w14:textId="14CCFFE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6FB07" w14:textId="4EABF2E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30A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734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0.012</w:t>
            </w:r>
          </w:p>
        </w:tc>
      </w:tr>
      <w:tr w:rsidR="0087080B" w:rsidRPr="00B95CD3" w14:paraId="1FF45264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AA3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7BC3A" w14:textId="485BE81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CB20C" w14:textId="0894675C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39F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CC9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0.013</w:t>
            </w:r>
          </w:p>
        </w:tc>
      </w:tr>
      <w:tr w:rsidR="0087080B" w:rsidRPr="00B95CD3" w14:paraId="3C2C4306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985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770BE" w14:textId="094A42C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D0929" w14:textId="1CAEBE78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1F1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B43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0.014</w:t>
            </w:r>
          </w:p>
        </w:tc>
      </w:tr>
      <w:tr w:rsidR="0087080B" w:rsidRPr="00B95CD3" w14:paraId="6D6ECAAC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1AF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C45A2" w14:textId="4E09E0C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D01" w14:textId="28652BEB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317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B35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0.014</w:t>
            </w:r>
          </w:p>
        </w:tc>
      </w:tr>
      <w:tr w:rsidR="0087080B" w:rsidRPr="00B95CD3" w14:paraId="5241FAA0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1FE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F68E4" w14:textId="16878F9C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7C998" w14:textId="48C3477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B31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889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0.015</w:t>
            </w:r>
          </w:p>
        </w:tc>
      </w:tr>
      <w:tr w:rsidR="0087080B" w:rsidRPr="00B95CD3" w14:paraId="41AAECA0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B52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B4C26" w14:textId="723EFA4A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52E9C" w14:textId="3C61983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0A9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F65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0.016</w:t>
            </w:r>
          </w:p>
        </w:tc>
      </w:tr>
      <w:tr w:rsidR="0087080B" w:rsidRPr="00B95CD3" w14:paraId="53315DAF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967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DDD27" w14:textId="659E412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ED4C" w14:textId="3775AB7A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451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697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0.017</w:t>
            </w:r>
          </w:p>
        </w:tc>
      </w:tr>
      <w:tr w:rsidR="0087080B" w:rsidRPr="00B95CD3" w14:paraId="29476A1D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D48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CDC2" w14:textId="10E60F0B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B6F95" w14:textId="5F822CA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746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0.009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917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0.017</w:t>
            </w:r>
          </w:p>
        </w:tc>
      </w:tr>
      <w:tr w:rsidR="0087080B" w:rsidRPr="00B95CD3" w14:paraId="4BFBD2AB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9E1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4DEF5" w14:textId="05CCF6A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A32B9" w14:textId="5B6F1FD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B54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547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0.018</w:t>
            </w:r>
          </w:p>
        </w:tc>
      </w:tr>
      <w:tr w:rsidR="0087080B" w:rsidRPr="00B95CD3" w14:paraId="006A21BA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B7C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EFB1E" w14:textId="4FF9D390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49AD7" w14:textId="3C8B62B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2E8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E33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0.019</w:t>
            </w:r>
          </w:p>
        </w:tc>
      </w:tr>
      <w:tr w:rsidR="0087080B" w:rsidRPr="00B95CD3" w14:paraId="024F0981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9C4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378F4" w14:textId="60AEDA2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3F9F9" w14:textId="45A2A53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A21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537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0.020</w:t>
            </w:r>
          </w:p>
        </w:tc>
      </w:tr>
      <w:tr w:rsidR="0087080B" w:rsidRPr="00B95CD3" w14:paraId="50CD77FD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4F9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61067" w14:textId="704280C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000E7" w14:textId="731A22D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94A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AD3A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0.021</w:t>
            </w:r>
          </w:p>
        </w:tc>
      </w:tr>
      <w:tr w:rsidR="0087080B" w:rsidRPr="00B95CD3" w14:paraId="5067FD7D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10A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8DE83" w14:textId="15BCEDE9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D2D92" w14:textId="6C7A0DEC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F5C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E46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0.022</w:t>
            </w:r>
          </w:p>
        </w:tc>
      </w:tr>
      <w:tr w:rsidR="0087080B" w:rsidRPr="00B95CD3" w14:paraId="0EB22213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757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BDE0D" w14:textId="2206BD7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287EA" w14:textId="5E075ACD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0B2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B2D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0.023</w:t>
            </w:r>
          </w:p>
        </w:tc>
      </w:tr>
      <w:tr w:rsidR="0087080B" w:rsidRPr="00B95CD3" w14:paraId="60E49B37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F47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C5099" w14:textId="5CD5946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CCF7B" w14:textId="563439C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699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944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0.024</w:t>
            </w:r>
          </w:p>
        </w:tc>
      </w:tr>
      <w:tr w:rsidR="0087080B" w:rsidRPr="00B95CD3" w14:paraId="45ACFA04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74C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2FFE9" w14:textId="6F5E839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0416B" w14:textId="17254A8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936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38C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0.025</w:t>
            </w:r>
          </w:p>
        </w:tc>
      </w:tr>
      <w:tr w:rsidR="0087080B" w:rsidRPr="00B95CD3" w14:paraId="62CCBAB6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4F7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60E54" w14:textId="35CC8BD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094E5" w14:textId="0BCAB1D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C9A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781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0.027</w:t>
            </w:r>
          </w:p>
        </w:tc>
      </w:tr>
      <w:tr w:rsidR="0087080B" w:rsidRPr="00B95CD3" w14:paraId="4C76553B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D19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BDF19" w14:textId="44D3D4D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AB518" w14:textId="6B8639F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530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104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0.028</w:t>
            </w:r>
          </w:p>
        </w:tc>
      </w:tr>
      <w:tr w:rsidR="0087080B" w:rsidRPr="00B95CD3" w14:paraId="3840968A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8A8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0466B" w14:textId="6CA2D28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A792B" w14:textId="784BF06D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620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869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0.029</w:t>
            </w:r>
          </w:p>
        </w:tc>
      </w:tr>
      <w:tr w:rsidR="0087080B" w:rsidRPr="00B95CD3" w14:paraId="1C760411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08B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84E58" w14:textId="5FF6A12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26055" w14:textId="768308F9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78F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7EA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0.031</w:t>
            </w:r>
          </w:p>
        </w:tc>
      </w:tr>
      <w:tr w:rsidR="0087080B" w:rsidRPr="00B95CD3" w14:paraId="0F63EDFA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B34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896FE" w14:textId="337E7AF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54CD8" w14:textId="13CD001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A14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247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0.032</w:t>
            </w:r>
          </w:p>
        </w:tc>
      </w:tr>
      <w:tr w:rsidR="0087080B" w:rsidRPr="00B95CD3" w14:paraId="60FBFDBA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4B0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39EF7" w14:textId="1710261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61A48" w14:textId="2577F109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30F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7AC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0.034</w:t>
            </w:r>
          </w:p>
        </w:tc>
      </w:tr>
      <w:tr w:rsidR="0087080B" w:rsidRPr="00B95CD3" w14:paraId="49F995CF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AAA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C9996" w14:textId="4D97D560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D164A" w14:textId="6F2CDE7C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E60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0.019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8FE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0.036</w:t>
            </w:r>
          </w:p>
        </w:tc>
      </w:tr>
      <w:tr w:rsidR="0087080B" w:rsidRPr="00B95CD3" w14:paraId="09E45686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15B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E0BEF" w14:textId="309A45C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C8120" w14:textId="3E32DE28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966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958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0.037</w:t>
            </w:r>
          </w:p>
        </w:tc>
      </w:tr>
      <w:tr w:rsidR="0087080B" w:rsidRPr="00B95CD3" w14:paraId="3CC55EE1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124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2A940" w14:textId="3FB7D84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3EC92" w14:textId="479082E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5B3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B72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0.039</w:t>
            </w:r>
          </w:p>
        </w:tc>
      </w:tr>
      <w:tr w:rsidR="0087080B" w:rsidRPr="00B95CD3" w14:paraId="6AAB2ED3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BB2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A743A" w14:textId="4A2ACC0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9CEFB" w14:textId="32F966A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3B0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CFE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0.041</w:t>
            </w:r>
          </w:p>
        </w:tc>
      </w:tr>
      <w:tr w:rsidR="0087080B" w:rsidRPr="00B95CD3" w14:paraId="280CD5B8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3C0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CB20A" w14:textId="582A986C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6F204" w14:textId="5941D490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48C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3B5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0.043</w:t>
            </w:r>
          </w:p>
        </w:tc>
      </w:tr>
      <w:tr w:rsidR="0087080B" w:rsidRPr="00B95CD3" w14:paraId="1B40C3FD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CE8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222D3" w14:textId="6E4146A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ECB13" w14:textId="0D7EE31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6A3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E4A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0.045</w:t>
            </w:r>
          </w:p>
        </w:tc>
      </w:tr>
      <w:tr w:rsidR="0087080B" w:rsidRPr="00B95CD3" w14:paraId="0DA61C0B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901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45BC9" w14:textId="2955597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1127" w14:textId="5667512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C48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F0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0.047</w:t>
            </w:r>
          </w:p>
        </w:tc>
      </w:tr>
      <w:tr w:rsidR="0087080B" w:rsidRPr="00B95CD3" w14:paraId="07B1D60D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8F1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33413" w14:textId="2426725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19FE3" w14:textId="42B8942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78E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A4B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0.049</w:t>
            </w:r>
          </w:p>
        </w:tc>
      </w:tr>
      <w:tr w:rsidR="0087080B" w:rsidRPr="00B95CD3" w14:paraId="4A94F131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74D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7ED7E" w14:textId="43025DA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EB3A4" w14:textId="54538128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959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656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0.052</w:t>
            </w:r>
          </w:p>
        </w:tc>
      </w:tr>
      <w:tr w:rsidR="0087080B" w:rsidRPr="00B95CD3" w14:paraId="6F3605D1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B74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5B7ED" w14:textId="5BA2233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DC65A" w14:textId="5350836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60E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7C9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0.054</w:t>
            </w:r>
          </w:p>
        </w:tc>
      </w:tr>
      <w:tr w:rsidR="0087080B" w:rsidRPr="00B95CD3" w14:paraId="6039B404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0AD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F24A2" w14:textId="360E7E2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D5A15" w14:textId="50EF090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9B9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0.029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C00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0.057</w:t>
            </w:r>
          </w:p>
        </w:tc>
      </w:tr>
    </w:tbl>
    <w:p w14:paraId="35A21391" w14:textId="69122BB8" w:rsidR="00F55881" w:rsidRPr="00B95CD3" w:rsidRDefault="00F55881">
      <w:pPr>
        <w:rPr>
          <w:rFonts w:ascii="Times New Roman" w:hAnsi="Times New Roman" w:cs="Times New Roman"/>
          <w:sz w:val="20"/>
          <w:szCs w:val="20"/>
        </w:rPr>
      </w:pPr>
      <w:r w:rsidRPr="00B95CD3">
        <w:rPr>
          <w:rFonts w:ascii="Times New Roman" w:hAnsi="Times New Roman" w:cs="Times New Roman"/>
          <w:sz w:val="20"/>
          <w:szCs w:val="20"/>
        </w:rPr>
        <w:br w:type="page"/>
      </w:r>
    </w:p>
    <w:p w14:paraId="792429E1" w14:textId="16A53493" w:rsidR="00F55881" w:rsidRPr="00B95CD3" w:rsidRDefault="00F55881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95CD3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>Supplemental Table 2. One-Year and Two-Year Probability of Fracture by Risk Score (continued)</w:t>
      </w:r>
    </w:p>
    <w:tbl>
      <w:tblPr>
        <w:tblW w:w="8915" w:type="dxa"/>
        <w:tblLook w:val="04A0" w:firstRow="1" w:lastRow="0" w:firstColumn="1" w:lastColumn="0" w:noHBand="0" w:noVBand="1"/>
      </w:tblPr>
      <w:tblGrid>
        <w:gridCol w:w="1720"/>
        <w:gridCol w:w="1874"/>
        <w:gridCol w:w="1874"/>
        <w:gridCol w:w="1721"/>
        <w:gridCol w:w="1726"/>
      </w:tblGrid>
      <w:tr w:rsidR="00F55881" w:rsidRPr="00B95CD3" w14:paraId="2DA88BED" w14:textId="77777777" w:rsidTr="001A7674">
        <w:trPr>
          <w:trHeight w:val="300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92C7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bookmarkStart w:id="3" w:name="_Hlk3896381"/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Fracture Risk Score</w:t>
            </w:r>
          </w:p>
          <w:p w14:paraId="735A934A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6428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C507D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Female</w:t>
            </w:r>
          </w:p>
        </w:tc>
      </w:tr>
      <w:tr w:rsidR="00F55881" w:rsidRPr="00B95CD3" w14:paraId="0069774B" w14:textId="77777777" w:rsidTr="001A7674">
        <w:trPr>
          <w:trHeight w:val="300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C5A3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6BD15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One Year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9150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Two Years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39D3A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One Year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9AE0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Two Years</w:t>
            </w:r>
          </w:p>
        </w:tc>
      </w:tr>
      <w:bookmarkEnd w:id="3"/>
      <w:tr w:rsidR="0087080B" w:rsidRPr="00B95CD3" w14:paraId="724E83ED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F7BD" w14:textId="7B242B6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BD1EB" w14:textId="62BDDDB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1106B" w14:textId="7693E6B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AFD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86B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0.060</w:t>
            </w:r>
          </w:p>
        </w:tc>
      </w:tr>
      <w:tr w:rsidR="0087080B" w:rsidRPr="00B95CD3" w14:paraId="22514B4F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017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C776A" w14:textId="38FD4540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DE0CC" w14:textId="7E814A3D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A9E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F5A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0.063</w:t>
            </w:r>
          </w:p>
        </w:tc>
      </w:tr>
      <w:tr w:rsidR="0087080B" w:rsidRPr="00B95CD3" w14:paraId="5BF08808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D34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0A391" w14:textId="3610AD39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F9172" w14:textId="744818C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9CDA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3A4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0.066</w:t>
            </w:r>
          </w:p>
        </w:tc>
      </w:tr>
      <w:tr w:rsidR="0087080B" w:rsidRPr="00B95CD3" w14:paraId="3B1F26B0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927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3C1B7" w14:textId="2A4DFA4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B7070" w14:textId="2C5D36F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1BD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752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0.069</w:t>
            </w:r>
          </w:p>
        </w:tc>
      </w:tr>
      <w:tr w:rsidR="0087080B" w:rsidRPr="00B95CD3" w14:paraId="022FBA56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148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BD8FC" w14:textId="41A58AD0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FE489" w14:textId="3ADE8A2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1CF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BDE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0.072</w:t>
            </w:r>
          </w:p>
        </w:tc>
      </w:tr>
      <w:tr w:rsidR="0087080B" w:rsidRPr="00B95CD3" w14:paraId="44399043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14E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C0EA8" w14:textId="2E4B2BA8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B4148" w14:textId="055EFEF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69E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0.038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C1C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0.075</w:t>
            </w:r>
          </w:p>
        </w:tc>
      </w:tr>
      <w:tr w:rsidR="0087080B" w:rsidRPr="00B95CD3" w14:paraId="7BA037BC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312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B9F8E" w14:textId="322E53B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4EF83" w14:textId="6643B519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682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974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0.079</w:t>
            </w:r>
          </w:p>
        </w:tc>
      </w:tr>
      <w:tr w:rsidR="0087080B" w:rsidRPr="00B95CD3" w14:paraId="0CF6128B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294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83F11" w14:textId="3CE73DF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8760D" w14:textId="1E1F696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826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6D4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0.083</w:t>
            </w:r>
          </w:p>
        </w:tc>
      </w:tr>
      <w:tr w:rsidR="0087080B" w:rsidRPr="00B95CD3" w14:paraId="52D3655A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23B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1907B" w14:textId="7FBF23B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08678" w14:textId="66FA001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5D8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8C7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0.087</w:t>
            </w:r>
          </w:p>
        </w:tc>
      </w:tr>
      <w:tr w:rsidR="0087080B" w:rsidRPr="00B95CD3" w14:paraId="5E31BF67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FE2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A949B" w14:textId="344A69E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3E81B" w14:textId="477FDC6D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0.083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3FE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6B8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0.091</w:t>
            </w:r>
          </w:p>
        </w:tc>
      </w:tr>
      <w:tr w:rsidR="0087080B" w:rsidRPr="00B95CD3" w14:paraId="2CA83D6B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AB3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CF375" w14:textId="77EE78E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4BC3A" w14:textId="77E10E89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C60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0.048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B76A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0.095</w:t>
            </w:r>
          </w:p>
        </w:tc>
      </w:tr>
      <w:tr w:rsidR="0087080B" w:rsidRPr="00B95CD3" w14:paraId="54068C72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F88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337E7" w14:textId="294ECCF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438C2" w14:textId="2B559A9C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0.092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723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0.050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B9D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0.100</w:t>
            </w:r>
          </w:p>
        </w:tc>
      </w:tr>
      <w:tr w:rsidR="0087080B" w:rsidRPr="00B95CD3" w14:paraId="5127556F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E57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E6106" w14:textId="75EA597A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CE5A4" w14:textId="16DDB24B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A2D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0.052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D8EA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0.104</w:t>
            </w:r>
          </w:p>
        </w:tc>
      </w:tr>
      <w:tr w:rsidR="0087080B" w:rsidRPr="00B95CD3" w14:paraId="56CF4432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67A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653D4" w14:textId="70628C7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9DB2" w14:textId="66A892F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798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0.055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DF6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0.109</w:t>
            </w:r>
          </w:p>
        </w:tc>
      </w:tr>
      <w:tr w:rsidR="0087080B" w:rsidRPr="00B95CD3" w14:paraId="656FD9CA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05B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FDEE6" w14:textId="5F0D3F6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6F7D8" w14:textId="02169EB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EEE9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0.057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78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0.114</w:t>
            </w:r>
          </w:p>
        </w:tc>
      </w:tr>
      <w:tr w:rsidR="0087080B" w:rsidRPr="00B95CD3" w14:paraId="353D4DE3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F75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8BAF2" w14:textId="01AA7998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8C209" w14:textId="2CA82D9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B14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0.060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D59A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0.120</w:t>
            </w:r>
          </w:p>
        </w:tc>
      </w:tr>
      <w:tr w:rsidR="0087080B" w:rsidRPr="00B95CD3" w14:paraId="0449E7E5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C83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BD700" w14:textId="0462AC49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40B17" w14:textId="10BB8A7B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675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0.063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5E4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0.125</w:t>
            </w:r>
          </w:p>
        </w:tc>
      </w:tr>
      <w:tr w:rsidR="0087080B" w:rsidRPr="00B95CD3" w14:paraId="05F96FC8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F9B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7377" w14:textId="21DA92B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B667C" w14:textId="521DDBA0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7D1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0.065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81B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0.131</w:t>
            </w:r>
          </w:p>
        </w:tc>
      </w:tr>
      <w:tr w:rsidR="0087080B" w:rsidRPr="00B95CD3" w14:paraId="3C4AD26B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F4A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31F20" w14:textId="5A68B3DB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E0FE0" w14:textId="180EDD9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EAF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0.068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5FB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0.137</w:t>
            </w:r>
          </w:p>
        </w:tc>
      </w:tr>
      <w:tr w:rsidR="0087080B" w:rsidRPr="00B95CD3" w14:paraId="5388C781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16E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996B" w14:textId="1DF2829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8A798" w14:textId="6BC4B57D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204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0.071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F8A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0.143</w:t>
            </w:r>
          </w:p>
        </w:tc>
      </w:tr>
      <w:tr w:rsidR="0087080B" w:rsidRPr="00B95CD3" w14:paraId="62A6E7CC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797A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32073" w14:textId="0C3E734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0C187" w14:textId="641685B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4B8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0.075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909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0.150</w:t>
            </w:r>
          </w:p>
        </w:tc>
      </w:tr>
      <w:tr w:rsidR="0087080B" w:rsidRPr="00B95CD3" w14:paraId="2E454FCE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5FB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FCAD1" w14:textId="68AF806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49DE0" w14:textId="6AFD34F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6E3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0.078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3DF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0.156</w:t>
            </w:r>
          </w:p>
        </w:tc>
      </w:tr>
      <w:tr w:rsidR="0087080B" w:rsidRPr="00B95CD3" w14:paraId="1238B619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6887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DE2F3" w14:textId="154182E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8714D" w14:textId="7A31A8E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557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0.081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7C7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0.164</w:t>
            </w:r>
          </w:p>
        </w:tc>
      </w:tr>
      <w:tr w:rsidR="0087080B" w:rsidRPr="00B95CD3" w14:paraId="507C9307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95A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006D3" w14:textId="588F9DF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2C0B7" w14:textId="07A782C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142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0.085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18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0.171</w:t>
            </w:r>
          </w:p>
        </w:tc>
      </w:tr>
      <w:tr w:rsidR="0087080B" w:rsidRPr="00B95CD3" w14:paraId="00AFFE99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60B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818E8" w14:textId="5B7C3E6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0609C" w14:textId="5E8A286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22D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0.089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F6E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0.179</w:t>
            </w:r>
          </w:p>
        </w:tc>
      </w:tr>
      <w:tr w:rsidR="0087080B" w:rsidRPr="00B95CD3" w14:paraId="438BDB99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DEAA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90A9B" w14:textId="3377C4BC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8C271" w14:textId="1FEDAA2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0C44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0.093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74C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0.187</w:t>
            </w:r>
          </w:p>
        </w:tc>
      </w:tr>
      <w:tr w:rsidR="0087080B" w:rsidRPr="00B95CD3" w14:paraId="14F01CF6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463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75AD6" w14:textId="0C5EEA1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4CB49" w14:textId="639CCD0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9FF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0.097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791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0.195</w:t>
            </w:r>
          </w:p>
        </w:tc>
      </w:tr>
      <w:tr w:rsidR="0087080B" w:rsidRPr="00B95CD3" w14:paraId="6626F50A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D18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9D872" w14:textId="61B837E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1744B" w14:textId="3933933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23D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0.101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74C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0.204</w:t>
            </w:r>
          </w:p>
        </w:tc>
      </w:tr>
      <w:tr w:rsidR="0087080B" w:rsidRPr="00B95CD3" w14:paraId="36781B3F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743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F7924" w14:textId="63CE541D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0.119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7356A" w14:textId="5C9BFD98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0.230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0D7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0.106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153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0.212</w:t>
            </w:r>
          </w:p>
        </w:tc>
      </w:tr>
      <w:tr w:rsidR="0087080B" w:rsidRPr="00B95CD3" w14:paraId="596B3001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11E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ED3B1" w14:textId="67878C5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C0D49" w14:textId="02A2A2BA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772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0.110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A72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0.222</w:t>
            </w:r>
          </w:p>
        </w:tc>
      </w:tr>
      <w:tr w:rsidR="0087080B" w:rsidRPr="00B95CD3" w14:paraId="4136E97D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7B3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CD98E" w14:textId="007330D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2D7A2" w14:textId="4B733EDD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28C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0.115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DD9E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0.231</w:t>
            </w:r>
          </w:p>
        </w:tc>
      </w:tr>
      <w:tr w:rsidR="0087080B" w:rsidRPr="00B95CD3" w14:paraId="6BF982A8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3A3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F7AEC" w14:textId="64FB3F1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B8946" w14:textId="1CCB6B0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1E9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0.120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70B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0.241</w:t>
            </w:r>
          </w:p>
        </w:tc>
      </w:tr>
      <w:tr w:rsidR="0087080B" w:rsidRPr="00B95CD3" w14:paraId="59554ECB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673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33A8C" w14:textId="755C666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0.147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9C6DA" w14:textId="4B36889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89A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0.125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0AF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0.252</w:t>
            </w:r>
          </w:p>
        </w:tc>
      </w:tr>
      <w:tr w:rsidR="0087080B" w:rsidRPr="00B95CD3" w14:paraId="508AB561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A0E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5B1FC" w14:textId="6D12D92D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9D1E3" w14:textId="50A6867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B3E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0.131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695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0.262</w:t>
            </w:r>
          </w:p>
        </w:tc>
      </w:tr>
      <w:tr w:rsidR="0087080B" w:rsidRPr="00B95CD3" w14:paraId="6177C32D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24A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4E3E7" w14:textId="3611E97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7F3DA" w14:textId="30C70A18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D15B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0.137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5DC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0.273</w:t>
            </w:r>
          </w:p>
        </w:tc>
      </w:tr>
      <w:tr w:rsidR="0087080B" w:rsidRPr="00B95CD3" w14:paraId="24E969BB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7E2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03C3E" w14:textId="14D32D9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403B1" w14:textId="006D3AC9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901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0.142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6B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0.285</w:t>
            </w:r>
          </w:p>
        </w:tc>
      </w:tr>
    </w:tbl>
    <w:p w14:paraId="2D956077" w14:textId="56A28ED8" w:rsidR="00F55881" w:rsidRPr="00B95CD3" w:rsidRDefault="00F55881">
      <w:pPr>
        <w:rPr>
          <w:rFonts w:ascii="Times New Roman" w:hAnsi="Times New Roman" w:cs="Times New Roman"/>
          <w:sz w:val="20"/>
          <w:szCs w:val="20"/>
        </w:rPr>
      </w:pPr>
      <w:r w:rsidRPr="00B95CD3">
        <w:rPr>
          <w:rFonts w:ascii="Times New Roman" w:hAnsi="Times New Roman" w:cs="Times New Roman"/>
          <w:sz w:val="20"/>
          <w:szCs w:val="20"/>
        </w:rPr>
        <w:br w:type="page"/>
      </w:r>
    </w:p>
    <w:p w14:paraId="2CB1EE56" w14:textId="29AC6842" w:rsidR="00F55881" w:rsidRPr="00B95CD3" w:rsidRDefault="00F55881" w:rsidP="00F55881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95CD3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>Supplemental Table 2. One-Year and Two-Year Probability of Fracture by Risk Score (continued)</w:t>
      </w:r>
    </w:p>
    <w:tbl>
      <w:tblPr>
        <w:tblW w:w="8915" w:type="dxa"/>
        <w:tblLook w:val="04A0" w:firstRow="1" w:lastRow="0" w:firstColumn="1" w:lastColumn="0" w:noHBand="0" w:noVBand="1"/>
      </w:tblPr>
      <w:tblGrid>
        <w:gridCol w:w="1720"/>
        <w:gridCol w:w="1874"/>
        <w:gridCol w:w="1874"/>
        <w:gridCol w:w="1721"/>
        <w:gridCol w:w="1726"/>
      </w:tblGrid>
      <w:tr w:rsidR="00F55881" w:rsidRPr="00B95CD3" w14:paraId="19A26642" w14:textId="77777777" w:rsidTr="001A7674">
        <w:trPr>
          <w:trHeight w:val="300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C114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Fracture Risk Score</w:t>
            </w:r>
          </w:p>
          <w:p w14:paraId="488E0F48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1008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3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CB255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Female</w:t>
            </w:r>
          </w:p>
        </w:tc>
      </w:tr>
      <w:tr w:rsidR="00F55881" w:rsidRPr="00B95CD3" w14:paraId="0EBB517E" w14:textId="77777777" w:rsidTr="001A7674">
        <w:trPr>
          <w:trHeight w:val="300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C3BA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67090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One Year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34C9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Two Years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AA8DD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One Year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CF59" w14:textId="77777777" w:rsidR="00F55881" w:rsidRPr="00B95CD3" w:rsidRDefault="00F55881" w:rsidP="001A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US"/>
              </w:rPr>
              <w:t>Two Years</w:t>
            </w:r>
          </w:p>
        </w:tc>
      </w:tr>
      <w:tr w:rsidR="0087080B" w:rsidRPr="00B95CD3" w14:paraId="57D4FCBE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02D4" w14:textId="5ADEBA1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B34F7" w14:textId="12B6E19A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BB92E" w14:textId="59C78703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0.341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DE3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0.149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FEC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0.297</w:t>
            </w:r>
          </w:p>
        </w:tc>
      </w:tr>
      <w:tr w:rsidR="0087080B" w:rsidRPr="00B95CD3" w14:paraId="65A713B8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DB9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41BA6" w14:textId="6DC9555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57E35" w14:textId="73164629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74F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0.155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27E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0.309</w:t>
            </w:r>
          </w:p>
        </w:tc>
      </w:tr>
      <w:tr w:rsidR="0087080B" w:rsidRPr="00B95CD3" w14:paraId="22826613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550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6EFEB" w14:textId="4DF9371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0.201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EE64E" w14:textId="7F31F600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39A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0.162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2E5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0.321</w:t>
            </w:r>
          </w:p>
        </w:tc>
      </w:tr>
      <w:tr w:rsidR="0087080B" w:rsidRPr="00B95CD3" w14:paraId="6DBF8A33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BAE5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8D4C9" w14:textId="265E116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7E495" w14:textId="4881656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FF7F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0.168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7D0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0.334</w:t>
            </w:r>
          </w:p>
        </w:tc>
      </w:tr>
      <w:tr w:rsidR="0087080B" w:rsidRPr="00B95CD3" w14:paraId="1B2D7970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AEC0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DEF11" w14:textId="66BB7E2E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9278F" w14:textId="7B97AF0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5E4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0.176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E47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0.348</w:t>
            </w:r>
          </w:p>
        </w:tc>
      </w:tr>
      <w:tr w:rsidR="0087080B" w:rsidRPr="00B95CD3" w14:paraId="40887102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71FD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9C883" w14:textId="1430520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DF5A5" w14:textId="2EEF8904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B3A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0.183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D90C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0.361</w:t>
            </w:r>
          </w:p>
        </w:tc>
      </w:tr>
      <w:tr w:rsidR="0087080B" w:rsidRPr="00B95CD3" w14:paraId="1FB96B5F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36C9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6ADCA" w14:textId="532B361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5E005" w14:textId="0833930F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0.446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FE26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0.191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EBF2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0.375</w:t>
            </w:r>
          </w:p>
        </w:tc>
      </w:tr>
      <w:tr w:rsidR="0087080B" w:rsidRPr="00B95CD3" w14:paraId="0BC3E343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E7CA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106C7" w14:textId="595BC196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0.259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DC454" w14:textId="1D0263A1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0.466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A1A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0.199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8D6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0.390</w:t>
            </w:r>
          </w:p>
        </w:tc>
      </w:tr>
      <w:tr w:rsidR="0087080B" w:rsidRPr="00B95CD3" w14:paraId="096EE937" w14:textId="77777777" w:rsidTr="00F5588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4213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DD0B6" w14:textId="5684CFC5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C88B2" w14:textId="33748642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DF71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0.207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D688" w14:textId="77777777" w:rsidR="0087080B" w:rsidRPr="00B95CD3" w:rsidRDefault="0087080B" w:rsidP="0087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0.404</w:t>
            </w:r>
          </w:p>
        </w:tc>
      </w:tr>
      <w:tr w:rsidR="0087080B" w:rsidRPr="00B95CD3" w14:paraId="13DB3E8D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933B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3DBD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0.286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4683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0.505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FB0A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0.215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743D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0.420</w:t>
            </w:r>
          </w:p>
        </w:tc>
      </w:tr>
      <w:tr w:rsidR="0087080B" w:rsidRPr="00B95CD3" w14:paraId="7FBB5517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5A66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D738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42DA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0.526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984A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0.224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025D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0.435</w:t>
            </w:r>
          </w:p>
        </w:tc>
      </w:tr>
      <w:tr w:rsidR="0087080B" w:rsidRPr="00B95CD3" w14:paraId="577F9A78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531C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2778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0.315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1FAD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0.547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1E10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0.233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536F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0.451</w:t>
            </w:r>
          </w:p>
        </w:tc>
      </w:tr>
      <w:tr w:rsidR="0087080B" w:rsidRPr="00B95CD3" w14:paraId="6347056E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E2EE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AF88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E3E6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0.568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D32F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0.243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89BD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0.467</w:t>
            </w:r>
          </w:p>
        </w:tc>
      </w:tr>
      <w:tr w:rsidR="0087080B" w:rsidRPr="00B95CD3" w14:paraId="39951A9D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2AC6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B14A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0.346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490A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0.589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C081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0.252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CD5C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0.483</w:t>
            </w:r>
          </w:p>
        </w:tc>
      </w:tr>
      <w:tr w:rsidR="0087080B" w:rsidRPr="00B95CD3" w14:paraId="715FB764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CADC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1AE3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0.362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3C73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0.610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D449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0.263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9317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0.500</w:t>
            </w:r>
          </w:p>
        </w:tc>
      </w:tr>
      <w:tr w:rsidR="0087080B" w:rsidRPr="00B95CD3" w14:paraId="2FF902B4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5B19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8F32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0.379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4516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0.632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2EE4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0.273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A8C3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0.517</w:t>
            </w:r>
          </w:p>
        </w:tc>
      </w:tr>
      <w:tr w:rsidR="0087080B" w:rsidRPr="00B95CD3" w14:paraId="6E962203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8043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987A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0.396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7030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0.653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C28C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0.284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37EB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0.534</w:t>
            </w:r>
          </w:p>
        </w:tc>
      </w:tr>
      <w:tr w:rsidR="0087080B" w:rsidRPr="00B95CD3" w14:paraId="1F079761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BFCF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1F45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0.414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874F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0.675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DB9B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0.295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B787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0.551</w:t>
            </w:r>
          </w:p>
        </w:tc>
      </w:tr>
      <w:tr w:rsidR="0087080B" w:rsidRPr="00B95CD3" w14:paraId="6436B2E9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15D8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BC63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0.433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EF4B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0.696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E09C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0.306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8010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0.569</w:t>
            </w:r>
          </w:p>
        </w:tc>
      </w:tr>
      <w:tr w:rsidR="0087080B" w:rsidRPr="00B95CD3" w14:paraId="376BA915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9154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0094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0.451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2F65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0.717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F276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0.318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5841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0.586</w:t>
            </w:r>
          </w:p>
        </w:tc>
      </w:tr>
      <w:tr w:rsidR="0087080B" w:rsidRPr="00B95CD3" w14:paraId="31813BC0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5196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C1DB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0.471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CAA5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0.737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FED8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0.330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9BAE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0.604</w:t>
            </w:r>
          </w:p>
        </w:tc>
      </w:tr>
      <w:tr w:rsidR="0087080B" w:rsidRPr="00B95CD3" w14:paraId="24AA74E6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10E9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A484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0.490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4F0B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0.758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32D6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0.342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0D6B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0.622</w:t>
            </w:r>
          </w:p>
        </w:tc>
      </w:tr>
      <w:tr w:rsidR="0087080B" w:rsidRPr="00B95CD3" w14:paraId="40914D03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69C8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E969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2D20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0.777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DF25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0.355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62F6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0.640</w:t>
            </w:r>
          </w:p>
        </w:tc>
      </w:tr>
      <w:tr w:rsidR="0087080B" w:rsidRPr="00B95CD3" w14:paraId="0BFDFDC6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372C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469C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0.531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AE48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0.797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D14E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0.368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6C50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0.657</w:t>
            </w:r>
          </w:p>
        </w:tc>
      </w:tr>
      <w:tr w:rsidR="0087080B" w:rsidRPr="00B95CD3" w14:paraId="74B2B907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5E10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4A13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0.551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B8EE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0.815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7061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0.382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24FC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0.675</w:t>
            </w:r>
          </w:p>
        </w:tc>
      </w:tr>
      <w:tr w:rsidR="0087080B" w:rsidRPr="00B95CD3" w14:paraId="581A5AAB" w14:textId="77777777" w:rsidTr="0087080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2773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1B74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0.572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FF37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0.833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C52A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0.395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8A1E" w14:textId="77777777" w:rsidR="00343169" w:rsidRPr="00B95CD3" w:rsidRDefault="00343169" w:rsidP="0034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95C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0.693</w:t>
            </w:r>
          </w:p>
        </w:tc>
      </w:tr>
    </w:tbl>
    <w:p w14:paraId="1AE1F469" w14:textId="2D116CC0" w:rsidR="004118C1" w:rsidRPr="00612E28" w:rsidRDefault="004118C1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sectPr w:rsidR="004118C1" w:rsidRPr="00612E28" w:rsidSect="00C639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33B18" w14:textId="77777777" w:rsidR="00806B24" w:rsidRDefault="00806B24" w:rsidP="005B17C4">
      <w:pPr>
        <w:spacing w:after="0" w:line="240" w:lineRule="auto"/>
      </w:pPr>
      <w:r>
        <w:separator/>
      </w:r>
    </w:p>
  </w:endnote>
  <w:endnote w:type="continuationSeparator" w:id="0">
    <w:p w14:paraId="49D3F035" w14:textId="77777777" w:rsidR="00806B24" w:rsidRDefault="00806B24" w:rsidP="005B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506A8" w14:textId="77777777" w:rsidR="00833113" w:rsidRDefault="008331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54241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F9ACDFC" w14:textId="2201DDDC" w:rsidR="00CE61D1" w:rsidRDefault="00CE61D1" w:rsidP="004118C1">
        <w:pPr>
          <w:pStyle w:val="Footer"/>
          <w:pBdr>
            <w:top w:val="single" w:sz="4" w:space="1" w:color="D9D9D9" w:themeColor="background1" w:themeShade="D9"/>
          </w:pBd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0DD1D35" w14:textId="77777777" w:rsidR="00CE61D1" w:rsidRDefault="00CE61D1" w:rsidP="004118C1">
    <w:pPr>
      <w:pStyle w:val="Footer"/>
      <w:pBdr>
        <w:top w:val="single" w:sz="4" w:space="1" w:color="D9D9D9" w:themeColor="background1" w:themeShade="D9"/>
      </w:pBdr>
    </w:pPr>
  </w:p>
  <w:p w14:paraId="3DB639DE" w14:textId="77777777" w:rsidR="00CE61D1" w:rsidRDefault="00CE61D1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50CE5" w14:textId="77777777" w:rsidR="00833113" w:rsidRDefault="008331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48665" w14:textId="77777777" w:rsidR="00806B24" w:rsidRDefault="00806B24" w:rsidP="005B17C4">
      <w:pPr>
        <w:spacing w:after="0" w:line="240" w:lineRule="auto"/>
      </w:pPr>
      <w:r>
        <w:separator/>
      </w:r>
    </w:p>
  </w:footnote>
  <w:footnote w:type="continuationSeparator" w:id="0">
    <w:p w14:paraId="4797AB65" w14:textId="77777777" w:rsidR="00806B24" w:rsidRDefault="00806B24" w:rsidP="005B1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3BB7B" w14:textId="77777777" w:rsidR="00833113" w:rsidRDefault="008331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9D03D" w14:textId="44930AEC" w:rsidR="00CE61D1" w:rsidRDefault="00CE61D1">
    <w:pPr>
      <w:pStyle w:val="Header"/>
    </w:pPr>
    <w:bookmarkStart w:id="4" w:name="_GoBack"/>
    <w:bookmarkEnd w:id="4"/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428E7" w14:textId="77777777" w:rsidR="00833113" w:rsidRDefault="00833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801C1"/>
    <w:multiLevelType w:val="hybridMultilevel"/>
    <w:tmpl w:val="0F8CB0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F3E59"/>
    <w:multiLevelType w:val="hybridMultilevel"/>
    <w:tmpl w:val="5F360F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A1201"/>
    <w:multiLevelType w:val="hybridMultilevel"/>
    <w:tmpl w:val="0F8CB0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71097"/>
    <w:multiLevelType w:val="hybridMultilevel"/>
    <w:tmpl w:val="5F360F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D1F6F"/>
    <w:multiLevelType w:val="hybridMultilevel"/>
    <w:tmpl w:val="E1BA429A"/>
    <w:lvl w:ilvl="0" w:tplc="C5944C12">
      <w:start w:val="5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13729"/>
    <w:multiLevelType w:val="hybridMultilevel"/>
    <w:tmpl w:val="D24C4E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C65F0"/>
    <w:multiLevelType w:val="hybridMultilevel"/>
    <w:tmpl w:val="494437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54FCE"/>
    <w:multiLevelType w:val="hybridMultilevel"/>
    <w:tmpl w:val="494437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82E65"/>
    <w:multiLevelType w:val="hybridMultilevel"/>
    <w:tmpl w:val="55809FE0"/>
    <w:lvl w:ilvl="0" w:tplc="1056150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9366B"/>
    <w:multiLevelType w:val="hybridMultilevel"/>
    <w:tmpl w:val="55809FE0"/>
    <w:lvl w:ilvl="0" w:tplc="1056150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B26D6"/>
    <w:multiLevelType w:val="hybridMultilevel"/>
    <w:tmpl w:val="38BAABC0"/>
    <w:lvl w:ilvl="0" w:tplc="10561504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35874"/>
    <w:multiLevelType w:val="hybridMultilevel"/>
    <w:tmpl w:val="57EEDB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6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9zrevs45pde0e2zprxsfzjx9txdzwxtrx0&quot;&gt;067697 Yusuf predictors manuscript EndNote library&lt;record-ids&gt;&lt;item&gt;1&lt;/item&gt;&lt;item&gt;2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/record-ids&gt;&lt;/item&gt;&lt;/Libraries&gt;"/>
  </w:docVars>
  <w:rsids>
    <w:rsidRoot w:val="00EB11A5"/>
    <w:rsid w:val="00007D21"/>
    <w:rsid w:val="00031C07"/>
    <w:rsid w:val="00032694"/>
    <w:rsid w:val="00034433"/>
    <w:rsid w:val="000410B9"/>
    <w:rsid w:val="0004341A"/>
    <w:rsid w:val="00045BAF"/>
    <w:rsid w:val="00054631"/>
    <w:rsid w:val="00062D40"/>
    <w:rsid w:val="00076435"/>
    <w:rsid w:val="000859EE"/>
    <w:rsid w:val="00095EB4"/>
    <w:rsid w:val="00096689"/>
    <w:rsid w:val="000A2CE7"/>
    <w:rsid w:val="000A75E9"/>
    <w:rsid w:val="000B7728"/>
    <w:rsid w:val="000C6DF4"/>
    <w:rsid w:val="000C769E"/>
    <w:rsid w:val="000F0481"/>
    <w:rsid w:val="001000FB"/>
    <w:rsid w:val="00106E5B"/>
    <w:rsid w:val="0010797B"/>
    <w:rsid w:val="0011041E"/>
    <w:rsid w:val="00111EEF"/>
    <w:rsid w:val="0014403E"/>
    <w:rsid w:val="00161A92"/>
    <w:rsid w:val="00166BAB"/>
    <w:rsid w:val="00175F8A"/>
    <w:rsid w:val="00183D5C"/>
    <w:rsid w:val="0019020F"/>
    <w:rsid w:val="001A7674"/>
    <w:rsid w:val="001B30C3"/>
    <w:rsid w:val="001B4643"/>
    <w:rsid w:val="001C0D2B"/>
    <w:rsid w:val="001C12AA"/>
    <w:rsid w:val="001E1345"/>
    <w:rsid w:val="001E14E7"/>
    <w:rsid w:val="001E4062"/>
    <w:rsid w:val="001F4005"/>
    <w:rsid w:val="0020477D"/>
    <w:rsid w:val="00225708"/>
    <w:rsid w:val="00240574"/>
    <w:rsid w:val="00246EA0"/>
    <w:rsid w:val="002470F0"/>
    <w:rsid w:val="00250298"/>
    <w:rsid w:val="002626E6"/>
    <w:rsid w:val="00267F85"/>
    <w:rsid w:val="00270644"/>
    <w:rsid w:val="002826A9"/>
    <w:rsid w:val="00294A93"/>
    <w:rsid w:val="002A6EF6"/>
    <w:rsid w:val="002C04E5"/>
    <w:rsid w:val="002C1144"/>
    <w:rsid w:val="002C7830"/>
    <w:rsid w:val="002D69FB"/>
    <w:rsid w:val="002E0901"/>
    <w:rsid w:val="00305D8D"/>
    <w:rsid w:val="00307761"/>
    <w:rsid w:val="00322C8B"/>
    <w:rsid w:val="003323FA"/>
    <w:rsid w:val="0033376A"/>
    <w:rsid w:val="00334CF9"/>
    <w:rsid w:val="00343169"/>
    <w:rsid w:val="00361B7A"/>
    <w:rsid w:val="00362D10"/>
    <w:rsid w:val="00381DC6"/>
    <w:rsid w:val="003A4AED"/>
    <w:rsid w:val="003B6598"/>
    <w:rsid w:val="003B6F5B"/>
    <w:rsid w:val="003B744C"/>
    <w:rsid w:val="003C29B7"/>
    <w:rsid w:val="003C3A04"/>
    <w:rsid w:val="003C51AB"/>
    <w:rsid w:val="003D652A"/>
    <w:rsid w:val="003D795A"/>
    <w:rsid w:val="003E1457"/>
    <w:rsid w:val="004006D0"/>
    <w:rsid w:val="004118C1"/>
    <w:rsid w:val="00420347"/>
    <w:rsid w:val="00423C49"/>
    <w:rsid w:val="00430FAE"/>
    <w:rsid w:val="004316D5"/>
    <w:rsid w:val="00437A0A"/>
    <w:rsid w:val="004573FA"/>
    <w:rsid w:val="00457EC2"/>
    <w:rsid w:val="0048712D"/>
    <w:rsid w:val="004920FD"/>
    <w:rsid w:val="00495423"/>
    <w:rsid w:val="004A51EA"/>
    <w:rsid w:val="004B72F3"/>
    <w:rsid w:val="004C71EE"/>
    <w:rsid w:val="004E1859"/>
    <w:rsid w:val="004F5B17"/>
    <w:rsid w:val="004F65A6"/>
    <w:rsid w:val="00533E6B"/>
    <w:rsid w:val="0053674D"/>
    <w:rsid w:val="0055081A"/>
    <w:rsid w:val="005557DF"/>
    <w:rsid w:val="005566B3"/>
    <w:rsid w:val="00556C49"/>
    <w:rsid w:val="00560BFA"/>
    <w:rsid w:val="00571E17"/>
    <w:rsid w:val="005724D1"/>
    <w:rsid w:val="00582E4E"/>
    <w:rsid w:val="005B17C4"/>
    <w:rsid w:val="005B6585"/>
    <w:rsid w:val="005C56FD"/>
    <w:rsid w:val="005D0369"/>
    <w:rsid w:val="005D5A28"/>
    <w:rsid w:val="005E391A"/>
    <w:rsid w:val="005F355F"/>
    <w:rsid w:val="005F40BD"/>
    <w:rsid w:val="00607048"/>
    <w:rsid w:val="00612E28"/>
    <w:rsid w:val="00625DBE"/>
    <w:rsid w:val="00635F26"/>
    <w:rsid w:val="00643479"/>
    <w:rsid w:val="00647F12"/>
    <w:rsid w:val="00650813"/>
    <w:rsid w:val="00667343"/>
    <w:rsid w:val="00684F26"/>
    <w:rsid w:val="00686D8D"/>
    <w:rsid w:val="006B4B3B"/>
    <w:rsid w:val="006D56AF"/>
    <w:rsid w:val="006E20EB"/>
    <w:rsid w:val="006F71C8"/>
    <w:rsid w:val="006F7978"/>
    <w:rsid w:val="00712A55"/>
    <w:rsid w:val="00716D70"/>
    <w:rsid w:val="00720C54"/>
    <w:rsid w:val="0073316F"/>
    <w:rsid w:val="00736F1E"/>
    <w:rsid w:val="00740EE0"/>
    <w:rsid w:val="0074706F"/>
    <w:rsid w:val="00750509"/>
    <w:rsid w:val="00752B52"/>
    <w:rsid w:val="00770664"/>
    <w:rsid w:val="007772A6"/>
    <w:rsid w:val="007A56CB"/>
    <w:rsid w:val="007B0344"/>
    <w:rsid w:val="007B36EA"/>
    <w:rsid w:val="007C3975"/>
    <w:rsid w:val="007F4B1D"/>
    <w:rsid w:val="00806B24"/>
    <w:rsid w:val="0082074B"/>
    <w:rsid w:val="00825826"/>
    <w:rsid w:val="00832029"/>
    <w:rsid w:val="00833113"/>
    <w:rsid w:val="00843290"/>
    <w:rsid w:val="0084443F"/>
    <w:rsid w:val="00855BAD"/>
    <w:rsid w:val="00855EC3"/>
    <w:rsid w:val="008620C4"/>
    <w:rsid w:val="0087073D"/>
    <w:rsid w:val="0087080B"/>
    <w:rsid w:val="00870DDF"/>
    <w:rsid w:val="0088285A"/>
    <w:rsid w:val="00883721"/>
    <w:rsid w:val="00883EEF"/>
    <w:rsid w:val="0088718D"/>
    <w:rsid w:val="0089244E"/>
    <w:rsid w:val="008A37CD"/>
    <w:rsid w:val="008A598C"/>
    <w:rsid w:val="008B2571"/>
    <w:rsid w:val="008D23A5"/>
    <w:rsid w:val="008D4F9D"/>
    <w:rsid w:val="008E019E"/>
    <w:rsid w:val="008E238F"/>
    <w:rsid w:val="009230D0"/>
    <w:rsid w:val="00926C79"/>
    <w:rsid w:val="00927087"/>
    <w:rsid w:val="00933A90"/>
    <w:rsid w:val="00934137"/>
    <w:rsid w:val="00934B48"/>
    <w:rsid w:val="009409B2"/>
    <w:rsid w:val="00945CF7"/>
    <w:rsid w:val="0096702F"/>
    <w:rsid w:val="00982EC1"/>
    <w:rsid w:val="0099734B"/>
    <w:rsid w:val="009A4048"/>
    <w:rsid w:val="009A7BCF"/>
    <w:rsid w:val="009B302D"/>
    <w:rsid w:val="009B68E8"/>
    <w:rsid w:val="009C2A1E"/>
    <w:rsid w:val="009C329C"/>
    <w:rsid w:val="009C4898"/>
    <w:rsid w:val="009C6A4D"/>
    <w:rsid w:val="009C76F5"/>
    <w:rsid w:val="009D5386"/>
    <w:rsid w:val="009E094C"/>
    <w:rsid w:val="009E65AD"/>
    <w:rsid w:val="009F0DB6"/>
    <w:rsid w:val="009F1926"/>
    <w:rsid w:val="00A02EAB"/>
    <w:rsid w:val="00A12AAA"/>
    <w:rsid w:val="00A16CBC"/>
    <w:rsid w:val="00A179CB"/>
    <w:rsid w:val="00A20E89"/>
    <w:rsid w:val="00A25450"/>
    <w:rsid w:val="00A62753"/>
    <w:rsid w:val="00A6759D"/>
    <w:rsid w:val="00A77E93"/>
    <w:rsid w:val="00A802F1"/>
    <w:rsid w:val="00A81BE7"/>
    <w:rsid w:val="00A901CB"/>
    <w:rsid w:val="00AA187E"/>
    <w:rsid w:val="00AB1D21"/>
    <w:rsid w:val="00AC3D70"/>
    <w:rsid w:val="00AD3EBA"/>
    <w:rsid w:val="00AD6A67"/>
    <w:rsid w:val="00AD7107"/>
    <w:rsid w:val="00AE1533"/>
    <w:rsid w:val="00AE54CD"/>
    <w:rsid w:val="00AE6D8F"/>
    <w:rsid w:val="00AF075F"/>
    <w:rsid w:val="00B047B7"/>
    <w:rsid w:val="00B138D7"/>
    <w:rsid w:val="00B14F06"/>
    <w:rsid w:val="00B339B5"/>
    <w:rsid w:val="00B44B47"/>
    <w:rsid w:val="00B4545B"/>
    <w:rsid w:val="00B54B2F"/>
    <w:rsid w:val="00B66355"/>
    <w:rsid w:val="00B95CD3"/>
    <w:rsid w:val="00BA3502"/>
    <w:rsid w:val="00BA378D"/>
    <w:rsid w:val="00BB2F27"/>
    <w:rsid w:val="00BB6E25"/>
    <w:rsid w:val="00BE679C"/>
    <w:rsid w:val="00BF7112"/>
    <w:rsid w:val="00C12EF4"/>
    <w:rsid w:val="00C2215E"/>
    <w:rsid w:val="00C32779"/>
    <w:rsid w:val="00C352B7"/>
    <w:rsid w:val="00C37119"/>
    <w:rsid w:val="00C57CAB"/>
    <w:rsid w:val="00C57FDE"/>
    <w:rsid w:val="00C63959"/>
    <w:rsid w:val="00C644D3"/>
    <w:rsid w:val="00C70C43"/>
    <w:rsid w:val="00C731B7"/>
    <w:rsid w:val="00CA1BE5"/>
    <w:rsid w:val="00CD3521"/>
    <w:rsid w:val="00CE61D1"/>
    <w:rsid w:val="00D166BD"/>
    <w:rsid w:val="00D3630C"/>
    <w:rsid w:val="00D43419"/>
    <w:rsid w:val="00D455AF"/>
    <w:rsid w:val="00D53270"/>
    <w:rsid w:val="00D5524A"/>
    <w:rsid w:val="00D618D1"/>
    <w:rsid w:val="00D92374"/>
    <w:rsid w:val="00D96B34"/>
    <w:rsid w:val="00DA0D60"/>
    <w:rsid w:val="00DA4ED3"/>
    <w:rsid w:val="00DA65F9"/>
    <w:rsid w:val="00DB1616"/>
    <w:rsid w:val="00DC00DC"/>
    <w:rsid w:val="00DE2625"/>
    <w:rsid w:val="00DF487D"/>
    <w:rsid w:val="00E007E3"/>
    <w:rsid w:val="00E0280F"/>
    <w:rsid w:val="00E36A7E"/>
    <w:rsid w:val="00E43720"/>
    <w:rsid w:val="00E67E94"/>
    <w:rsid w:val="00E70F36"/>
    <w:rsid w:val="00E83377"/>
    <w:rsid w:val="00E870BC"/>
    <w:rsid w:val="00EA7F01"/>
    <w:rsid w:val="00EB11A5"/>
    <w:rsid w:val="00EB6E28"/>
    <w:rsid w:val="00EC18AB"/>
    <w:rsid w:val="00ED10BD"/>
    <w:rsid w:val="00ED2D35"/>
    <w:rsid w:val="00ED31AB"/>
    <w:rsid w:val="00EF63DD"/>
    <w:rsid w:val="00F02292"/>
    <w:rsid w:val="00F046B3"/>
    <w:rsid w:val="00F0730A"/>
    <w:rsid w:val="00F153DC"/>
    <w:rsid w:val="00F15E3D"/>
    <w:rsid w:val="00F2021D"/>
    <w:rsid w:val="00F215B2"/>
    <w:rsid w:val="00F21DBE"/>
    <w:rsid w:val="00F346FB"/>
    <w:rsid w:val="00F34B90"/>
    <w:rsid w:val="00F36464"/>
    <w:rsid w:val="00F37464"/>
    <w:rsid w:val="00F45A43"/>
    <w:rsid w:val="00F5403C"/>
    <w:rsid w:val="00F55881"/>
    <w:rsid w:val="00F55AF0"/>
    <w:rsid w:val="00F77B35"/>
    <w:rsid w:val="00F80329"/>
    <w:rsid w:val="00F81754"/>
    <w:rsid w:val="00FB4C5E"/>
    <w:rsid w:val="00FB6290"/>
    <w:rsid w:val="00FC642F"/>
    <w:rsid w:val="00FD01B7"/>
    <w:rsid w:val="00FD6989"/>
    <w:rsid w:val="00FE047F"/>
    <w:rsid w:val="00FE0F6C"/>
    <w:rsid w:val="00FE5E07"/>
    <w:rsid w:val="00FE695B"/>
    <w:rsid w:val="00FF6138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58C7E"/>
  <w15:chartTrackingRefBased/>
  <w15:docId w15:val="{8BD745C7-A9D4-45FD-85D6-4B47DBF4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CF7"/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B1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11A5"/>
    <w:pPr>
      <w:spacing w:after="0" w:line="240" w:lineRule="auto"/>
    </w:pPr>
    <w:rPr>
      <w:rFonts w:ascii="Times" w:eastAsia="Times" w:hAnsi="Times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11A5"/>
    <w:rPr>
      <w:rFonts w:ascii="Times" w:eastAsia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1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1A5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EB1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1A5"/>
    <w:rPr>
      <w:rFonts w:eastAsiaTheme="minorEastAsia"/>
      <w:lang w:eastAsia="ja-JP"/>
    </w:rPr>
  </w:style>
  <w:style w:type="paragraph" w:customStyle="1" w:styleId="TableLeftAlign">
    <w:name w:val="TableLeftAlign"/>
    <w:basedOn w:val="Normal"/>
    <w:link w:val="TableLeftAlignChar"/>
    <w:rsid w:val="00EB11A5"/>
    <w:pPr>
      <w:suppressAutoHyphens/>
      <w:spacing w:before="60" w:after="60" w:line="240" w:lineRule="atLeast"/>
    </w:pPr>
    <w:rPr>
      <w:rFonts w:ascii="Arial" w:eastAsia="Times New Roman" w:hAnsi="Arial" w:cs="Times New Roman"/>
      <w:szCs w:val="20"/>
      <w:lang w:eastAsia="en-US"/>
    </w:rPr>
  </w:style>
  <w:style w:type="character" w:customStyle="1" w:styleId="TableLeftAlignChar">
    <w:name w:val="TableLeftAlign Char"/>
    <w:link w:val="TableLeftAlign"/>
    <w:locked/>
    <w:rsid w:val="00EB11A5"/>
    <w:rPr>
      <w:rFonts w:ascii="Arial" w:eastAsia="Times New Roman" w:hAnsi="Arial" w:cs="Times New Roman"/>
      <w:szCs w:val="20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EB11A5"/>
    <w:pPr>
      <w:spacing w:after="0" w:line="240" w:lineRule="auto"/>
      <w:jc w:val="both"/>
    </w:pPr>
    <w:rPr>
      <w:rFonts w:ascii="Calibri" w:eastAsia="Times" w:hAnsi="Calibri" w:cs="Times"/>
      <w:noProof/>
      <w:szCs w:val="20"/>
      <w:lang w:eastAsia="en-US"/>
    </w:rPr>
  </w:style>
  <w:style w:type="character" w:customStyle="1" w:styleId="EndNoteBibliographyChar">
    <w:name w:val="EndNote Bibliography Char"/>
    <w:link w:val="EndNoteBibliography"/>
    <w:uiPriority w:val="99"/>
    <w:rsid w:val="00EB11A5"/>
    <w:rPr>
      <w:rFonts w:ascii="Calibri" w:eastAsia="Times" w:hAnsi="Calibri" w:cs="Times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EB11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1A5"/>
    <w:rPr>
      <w:rFonts w:ascii="Segoe UI" w:eastAsiaTheme="minorEastAsia" w:hAnsi="Segoe UI" w:cs="Segoe UI"/>
      <w:sz w:val="18"/>
      <w:szCs w:val="18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625DBE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TableLeftAlignChar"/>
    <w:link w:val="EndNoteBibliographyTitle"/>
    <w:rsid w:val="00625DBE"/>
    <w:rPr>
      <w:rFonts w:ascii="Calibri" w:eastAsiaTheme="minorEastAsia" w:hAnsi="Calibri" w:cs="Times New Roman"/>
      <w:noProof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DB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45CF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B52"/>
    <w:pPr>
      <w:spacing w:after="160"/>
    </w:pPr>
    <w:rPr>
      <w:rFonts w:asciiTheme="minorHAnsi" w:eastAsiaTheme="minorEastAsia" w:hAnsiTheme="minorHAnsi" w:cstheme="minorBidi"/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B52"/>
    <w:rPr>
      <w:rFonts w:ascii="Times" w:eastAsiaTheme="minorEastAsia" w:hAnsi="Times" w:cs="Times New Roman"/>
      <w:b/>
      <w:bCs/>
      <w:sz w:val="20"/>
      <w:szCs w:val="20"/>
      <w:lang w:eastAsia="ja-JP"/>
    </w:rPr>
  </w:style>
  <w:style w:type="table" w:styleId="TableGrid">
    <w:name w:val="Table Grid"/>
    <w:basedOn w:val="TableNormal"/>
    <w:uiPriority w:val="39"/>
    <w:rsid w:val="008E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06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9036a7a1-5a4f-48d3-b24b-dfdab053dac9" value=""/>
  <element uid="03e9b10b-a1f9-4a88-9630-476473f62285" value=""/>
  <element uid="7349a702-6462-4442-88eb-c64cd513835c" value=""/>
</sisl>
</file>

<file path=customXml/itemProps1.xml><?xml version="1.0" encoding="utf-8"?>
<ds:datastoreItem xmlns:ds="http://schemas.openxmlformats.org/officeDocument/2006/customXml" ds:itemID="{BF1BF0A7-6C57-4590-B200-79601FF4FC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Wade, Sally</dc:creator>
  <cp:keywords>*$%IU-*$%GenBus</cp:keywords>
  <dc:description/>
  <cp:lastModifiedBy>Wade, Sally</cp:lastModifiedBy>
  <cp:revision>5</cp:revision>
  <cp:lastPrinted>2019-05-08T16:20:00Z</cp:lastPrinted>
  <dcterms:created xsi:type="dcterms:W3CDTF">2020-02-03T22:30:00Z</dcterms:created>
  <dcterms:modified xsi:type="dcterms:W3CDTF">2020-07-01T20:56:00Z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34db486b-c1cb-41e2-a0dc-e7f85b725222</vt:lpwstr>
  </property>
  <property fmtid="{D5CDD505-2E9C-101B-9397-08002B2CF9AE}" pid="3" name="bjSaver">
    <vt:lpwstr>4SfzBf6G+Qne9T+K8PFnFzJ3Wl/yTD5a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5" name="bjDocumentLabelXML-0">
    <vt:lpwstr>ames.com/2008/01/sie/internal/label"&gt;&lt;element uid="9036a7a1-5a4f-48d3-b24b-dfdab053dac9" value="" /&gt;&lt;element uid="03e9b10b-a1f9-4a88-9630-476473f62285" value="" /&gt;&lt;element uid="7349a702-6462-4442-88eb-c64cd513835c" value="" /&gt;&lt;/sisl&gt;</vt:lpwstr>
  </property>
  <property fmtid="{D5CDD505-2E9C-101B-9397-08002B2CF9AE}" pid="6" name="bjDocumentSecurityLabel">
    <vt:lpwstr>Internal Use Only - General Business</vt:lpwstr>
  </property>
</Properties>
</file>