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C94EC" w14:textId="77777777" w:rsidR="00304E7C" w:rsidRPr="00AF5D06" w:rsidRDefault="00AF5D06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Supplementary Table </w:t>
      </w:r>
      <w:r w:rsidR="000C5E8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Age-specific </w:t>
      </w:r>
      <w:r w:rsidR="003D15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standardized 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mortality ratios </w:t>
      </w:r>
      <w:r w:rsidR="003D15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(SMR) 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>by follow-up interval</w:t>
      </w:r>
    </w:p>
    <w:p w14:paraId="4F69ECA9" w14:textId="77777777" w:rsidR="00304E7C" w:rsidRPr="00AF5D06" w:rsidRDefault="00AF5D06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>First year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437"/>
        <w:gridCol w:w="1439"/>
        <w:gridCol w:w="1439"/>
        <w:gridCol w:w="1439"/>
        <w:gridCol w:w="1438"/>
      </w:tblGrid>
      <w:tr w:rsidR="00304E7C" w:rsidRPr="00AF5D06" w14:paraId="0D97A1A4" w14:textId="77777777">
        <w:tc>
          <w:tcPr>
            <w:tcW w:w="1440" w:type="dxa"/>
          </w:tcPr>
          <w:p w14:paraId="2DA901D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Age group (years)</w:t>
            </w:r>
          </w:p>
        </w:tc>
        <w:tc>
          <w:tcPr>
            <w:tcW w:w="1440" w:type="dxa"/>
          </w:tcPr>
          <w:p w14:paraId="47B74A0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At risk (start)</w:t>
            </w:r>
          </w:p>
        </w:tc>
        <w:tc>
          <w:tcPr>
            <w:tcW w:w="1440" w:type="dxa"/>
          </w:tcPr>
          <w:p w14:paraId="5DA0A51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Observed deaths</w:t>
            </w:r>
          </w:p>
        </w:tc>
        <w:tc>
          <w:tcPr>
            <w:tcW w:w="1440" w:type="dxa"/>
          </w:tcPr>
          <w:p w14:paraId="76EB6C4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Population rate</w:t>
            </w:r>
          </w:p>
        </w:tc>
        <w:tc>
          <w:tcPr>
            <w:tcW w:w="1440" w:type="dxa"/>
          </w:tcPr>
          <w:p w14:paraId="40A5CDB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Expected deaths</w:t>
            </w:r>
          </w:p>
        </w:tc>
        <w:tc>
          <w:tcPr>
            <w:tcW w:w="1440" w:type="dxa"/>
          </w:tcPr>
          <w:p w14:paraId="33D1AAF1" w14:textId="77777777" w:rsidR="00304E7C" w:rsidRPr="00AF5D06" w:rsidRDefault="003D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Age-specific SMR</w:t>
            </w:r>
          </w:p>
        </w:tc>
      </w:tr>
      <w:tr w:rsidR="00304E7C" w:rsidRPr="00AF5D06" w14:paraId="0D2F1DFD" w14:textId="77777777">
        <w:tc>
          <w:tcPr>
            <w:tcW w:w="1440" w:type="dxa"/>
          </w:tcPr>
          <w:p w14:paraId="0D20CC0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40–44</w:t>
            </w:r>
          </w:p>
        </w:tc>
        <w:tc>
          <w:tcPr>
            <w:tcW w:w="1440" w:type="dxa"/>
          </w:tcPr>
          <w:p w14:paraId="3E3ED10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14:paraId="0AE6AA4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4E1F355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0.00166</w:t>
            </w:r>
          </w:p>
        </w:tc>
        <w:tc>
          <w:tcPr>
            <w:tcW w:w="1440" w:type="dxa"/>
          </w:tcPr>
          <w:p w14:paraId="1E4F2D3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40" w:type="dxa"/>
          </w:tcPr>
          <w:p w14:paraId="5E87720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100.29</w:t>
            </w:r>
          </w:p>
        </w:tc>
      </w:tr>
      <w:tr w:rsidR="00304E7C" w:rsidRPr="00AF5D06" w14:paraId="1AD9D234" w14:textId="77777777">
        <w:tc>
          <w:tcPr>
            <w:tcW w:w="1440" w:type="dxa"/>
          </w:tcPr>
          <w:p w14:paraId="639E2E6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45–49</w:t>
            </w:r>
          </w:p>
        </w:tc>
        <w:tc>
          <w:tcPr>
            <w:tcW w:w="1440" w:type="dxa"/>
          </w:tcPr>
          <w:p w14:paraId="466707C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0" w:type="dxa"/>
          </w:tcPr>
          <w:p w14:paraId="79A309E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7EBFD93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0.00307</w:t>
            </w:r>
          </w:p>
        </w:tc>
        <w:tc>
          <w:tcPr>
            <w:tcW w:w="1440" w:type="dxa"/>
          </w:tcPr>
          <w:p w14:paraId="20FD7F1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40" w:type="dxa"/>
          </w:tcPr>
          <w:p w14:paraId="3801099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15.51</w:t>
            </w:r>
          </w:p>
        </w:tc>
      </w:tr>
      <w:tr w:rsidR="00304E7C" w:rsidRPr="00AF5D06" w14:paraId="08CDE934" w14:textId="77777777">
        <w:tc>
          <w:tcPr>
            <w:tcW w:w="1440" w:type="dxa"/>
          </w:tcPr>
          <w:p w14:paraId="3161E16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50–54</w:t>
            </w:r>
          </w:p>
        </w:tc>
        <w:tc>
          <w:tcPr>
            <w:tcW w:w="1440" w:type="dxa"/>
          </w:tcPr>
          <w:p w14:paraId="1310A4A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40" w:type="dxa"/>
          </w:tcPr>
          <w:p w14:paraId="00886C2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0CAA392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0.00652</w:t>
            </w:r>
          </w:p>
        </w:tc>
        <w:tc>
          <w:tcPr>
            <w:tcW w:w="1440" w:type="dxa"/>
          </w:tcPr>
          <w:p w14:paraId="795FB2A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440" w:type="dxa"/>
          </w:tcPr>
          <w:p w14:paraId="6756D24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29.52</w:t>
            </w:r>
          </w:p>
        </w:tc>
      </w:tr>
      <w:tr w:rsidR="00304E7C" w:rsidRPr="00AF5D06" w14:paraId="31DB293F" w14:textId="77777777">
        <w:tc>
          <w:tcPr>
            <w:tcW w:w="1440" w:type="dxa"/>
          </w:tcPr>
          <w:p w14:paraId="5E78299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55–59</w:t>
            </w:r>
          </w:p>
        </w:tc>
        <w:tc>
          <w:tcPr>
            <w:tcW w:w="1440" w:type="dxa"/>
          </w:tcPr>
          <w:p w14:paraId="42E0341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40" w:type="dxa"/>
          </w:tcPr>
          <w:p w14:paraId="2E3B0C9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2A5F5D4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0.00941</w:t>
            </w:r>
          </w:p>
        </w:tc>
        <w:tc>
          <w:tcPr>
            <w:tcW w:w="1440" w:type="dxa"/>
          </w:tcPr>
          <w:p w14:paraId="2789D41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440" w:type="dxa"/>
          </w:tcPr>
          <w:p w14:paraId="6D996C4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6.93</w:t>
            </w:r>
          </w:p>
        </w:tc>
      </w:tr>
      <w:tr w:rsidR="00304E7C" w:rsidRPr="00AF5D06" w14:paraId="7F40BEDF" w14:textId="77777777">
        <w:tc>
          <w:tcPr>
            <w:tcW w:w="1440" w:type="dxa"/>
          </w:tcPr>
          <w:p w14:paraId="3FCA26B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60–64</w:t>
            </w:r>
          </w:p>
        </w:tc>
        <w:tc>
          <w:tcPr>
            <w:tcW w:w="1440" w:type="dxa"/>
          </w:tcPr>
          <w:p w14:paraId="493CD3C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440" w:type="dxa"/>
          </w:tcPr>
          <w:p w14:paraId="3D94B50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0" w:type="dxa"/>
          </w:tcPr>
          <w:p w14:paraId="0CF1E1E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0.01518</w:t>
            </w:r>
          </w:p>
        </w:tc>
        <w:tc>
          <w:tcPr>
            <w:tcW w:w="1440" w:type="dxa"/>
          </w:tcPr>
          <w:p w14:paraId="3674274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1440" w:type="dxa"/>
          </w:tcPr>
          <w:p w14:paraId="21135F6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11.08</w:t>
            </w:r>
          </w:p>
        </w:tc>
      </w:tr>
      <w:tr w:rsidR="00304E7C" w:rsidRPr="00AF5D06" w14:paraId="1C1A5933" w14:textId="77777777">
        <w:tc>
          <w:tcPr>
            <w:tcW w:w="1440" w:type="dxa"/>
          </w:tcPr>
          <w:p w14:paraId="71E76EE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65–69</w:t>
            </w:r>
          </w:p>
        </w:tc>
        <w:tc>
          <w:tcPr>
            <w:tcW w:w="1440" w:type="dxa"/>
          </w:tcPr>
          <w:p w14:paraId="569600A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440" w:type="dxa"/>
          </w:tcPr>
          <w:p w14:paraId="53A4398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40" w:type="dxa"/>
          </w:tcPr>
          <w:p w14:paraId="5E3F934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0.02324</w:t>
            </w:r>
          </w:p>
        </w:tc>
        <w:tc>
          <w:tcPr>
            <w:tcW w:w="1440" w:type="dxa"/>
          </w:tcPr>
          <w:p w14:paraId="4801330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3.32</w:t>
            </w:r>
          </w:p>
        </w:tc>
        <w:tc>
          <w:tcPr>
            <w:tcW w:w="1440" w:type="dxa"/>
          </w:tcPr>
          <w:p w14:paraId="71105F0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9.93</w:t>
            </w:r>
          </w:p>
        </w:tc>
      </w:tr>
      <w:tr w:rsidR="00304E7C" w:rsidRPr="00AF5D06" w14:paraId="577AE935" w14:textId="77777777">
        <w:tc>
          <w:tcPr>
            <w:tcW w:w="1440" w:type="dxa"/>
          </w:tcPr>
          <w:p w14:paraId="39DCC24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70–74</w:t>
            </w:r>
          </w:p>
        </w:tc>
        <w:tc>
          <w:tcPr>
            <w:tcW w:w="1440" w:type="dxa"/>
          </w:tcPr>
          <w:p w14:paraId="65162C4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440" w:type="dxa"/>
          </w:tcPr>
          <w:p w14:paraId="1EAE989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40" w:type="dxa"/>
          </w:tcPr>
          <w:p w14:paraId="2B215E3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0.03447</w:t>
            </w:r>
          </w:p>
        </w:tc>
        <w:tc>
          <w:tcPr>
            <w:tcW w:w="1440" w:type="dxa"/>
          </w:tcPr>
          <w:p w14:paraId="3A27E04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440" w:type="dxa"/>
          </w:tcPr>
          <w:p w14:paraId="26D5145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7.38</w:t>
            </w:r>
          </w:p>
        </w:tc>
      </w:tr>
      <w:tr w:rsidR="00304E7C" w:rsidRPr="00AF5D06" w14:paraId="707A62E6" w14:textId="77777777">
        <w:tc>
          <w:tcPr>
            <w:tcW w:w="1440" w:type="dxa"/>
          </w:tcPr>
          <w:p w14:paraId="215183A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75–79</w:t>
            </w:r>
          </w:p>
        </w:tc>
        <w:tc>
          <w:tcPr>
            <w:tcW w:w="1440" w:type="dxa"/>
          </w:tcPr>
          <w:p w14:paraId="4F3458A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40" w:type="dxa"/>
          </w:tcPr>
          <w:p w14:paraId="26393D2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40" w:type="dxa"/>
          </w:tcPr>
          <w:p w14:paraId="7CECF0F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0.05106</w:t>
            </w:r>
          </w:p>
        </w:tc>
        <w:tc>
          <w:tcPr>
            <w:tcW w:w="1440" w:type="dxa"/>
          </w:tcPr>
          <w:p w14:paraId="28E60D9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16.34</w:t>
            </w:r>
          </w:p>
        </w:tc>
        <w:tc>
          <w:tcPr>
            <w:tcW w:w="1440" w:type="dxa"/>
          </w:tcPr>
          <w:p w14:paraId="1CA491C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4.90</w:t>
            </w:r>
          </w:p>
        </w:tc>
      </w:tr>
      <w:tr w:rsidR="00304E7C" w:rsidRPr="00AF5D06" w14:paraId="53FD2C6C" w14:textId="77777777">
        <w:tc>
          <w:tcPr>
            <w:tcW w:w="1440" w:type="dxa"/>
          </w:tcPr>
          <w:p w14:paraId="2231144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80–84</w:t>
            </w:r>
          </w:p>
        </w:tc>
        <w:tc>
          <w:tcPr>
            <w:tcW w:w="1440" w:type="dxa"/>
          </w:tcPr>
          <w:p w14:paraId="4FE4CCD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1440" w:type="dxa"/>
          </w:tcPr>
          <w:p w14:paraId="1792A85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40" w:type="dxa"/>
          </w:tcPr>
          <w:p w14:paraId="7051352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0.08903</w:t>
            </w:r>
          </w:p>
        </w:tc>
        <w:tc>
          <w:tcPr>
            <w:tcW w:w="1440" w:type="dxa"/>
          </w:tcPr>
          <w:p w14:paraId="7671C6D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36.86</w:t>
            </w:r>
          </w:p>
        </w:tc>
        <w:tc>
          <w:tcPr>
            <w:tcW w:w="1440" w:type="dxa"/>
          </w:tcPr>
          <w:p w14:paraId="05E597C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3.80</w:t>
            </w:r>
          </w:p>
        </w:tc>
      </w:tr>
      <w:tr w:rsidR="00304E7C" w:rsidRPr="00AF5D06" w14:paraId="7F6EDDA2" w14:textId="77777777">
        <w:tc>
          <w:tcPr>
            <w:tcW w:w="1440" w:type="dxa"/>
          </w:tcPr>
          <w:p w14:paraId="329E17B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≥85</w:t>
            </w:r>
          </w:p>
        </w:tc>
        <w:tc>
          <w:tcPr>
            <w:tcW w:w="1440" w:type="dxa"/>
          </w:tcPr>
          <w:p w14:paraId="76013B5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</w:p>
        </w:tc>
        <w:tc>
          <w:tcPr>
            <w:tcW w:w="1440" w:type="dxa"/>
          </w:tcPr>
          <w:p w14:paraId="284F8E9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1440" w:type="dxa"/>
          </w:tcPr>
          <w:p w14:paraId="0F1D2F7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0.17437</w:t>
            </w:r>
          </w:p>
        </w:tc>
        <w:tc>
          <w:tcPr>
            <w:tcW w:w="1440" w:type="dxa"/>
          </w:tcPr>
          <w:p w14:paraId="6DB2931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123.97</w:t>
            </w:r>
          </w:p>
        </w:tc>
        <w:tc>
          <w:tcPr>
            <w:tcW w:w="1440" w:type="dxa"/>
          </w:tcPr>
          <w:p w14:paraId="76C1AF4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</w:tr>
    </w:tbl>
    <w:p w14:paraId="5B3986C3" w14:textId="77777777" w:rsidR="00304E7C" w:rsidRPr="00AF5D06" w:rsidRDefault="00AF5D06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sd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437"/>
        <w:gridCol w:w="1439"/>
        <w:gridCol w:w="1439"/>
        <w:gridCol w:w="1439"/>
        <w:gridCol w:w="1438"/>
      </w:tblGrid>
      <w:tr w:rsidR="00304E7C" w:rsidRPr="00AF5D06" w14:paraId="7D9A4E3E" w14:textId="77777777">
        <w:tc>
          <w:tcPr>
            <w:tcW w:w="1440" w:type="dxa"/>
          </w:tcPr>
          <w:p w14:paraId="48F3CAD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Age group (years)</w:t>
            </w:r>
          </w:p>
        </w:tc>
        <w:tc>
          <w:tcPr>
            <w:tcW w:w="1440" w:type="dxa"/>
          </w:tcPr>
          <w:p w14:paraId="4BBA934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At risk (start)</w:t>
            </w:r>
          </w:p>
        </w:tc>
        <w:tc>
          <w:tcPr>
            <w:tcW w:w="1440" w:type="dxa"/>
          </w:tcPr>
          <w:p w14:paraId="4FB18C9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Observed deaths</w:t>
            </w:r>
          </w:p>
        </w:tc>
        <w:tc>
          <w:tcPr>
            <w:tcW w:w="1440" w:type="dxa"/>
          </w:tcPr>
          <w:p w14:paraId="696C8A9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Population rate</w:t>
            </w:r>
          </w:p>
        </w:tc>
        <w:tc>
          <w:tcPr>
            <w:tcW w:w="1440" w:type="dxa"/>
          </w:tcPr>
          <w:p w14:paraId="040D08F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Expected deaths</w:t>
            </w:r>
          </w:p>
        </w:tc>
        <w:tc>
          <w:tcPr>
            <w:tcW w:w="1440" w:type="dxa"/>
          </w:tcPr>
          <w:p w14:paraId="031CA95F" w14:textId="77777777" w:rsidR="00304E7C" w:rsidRPr="00AF5D06" w:rsidRDefault="003D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Age-specific SMR</w:t>
            </w:r>
          </w:p>
        </w:tc>
      </w:tr>
      <w:tr w:rsidR="00304E7C" w:rsidRPr="00AF5D06" w14:paraId="720C6786" w14:textId="77777777">
        <w:tc>
          <w:tcPr>
            <w:tcW w:w="1440" w:type="dxa"/>
          </w:tcPr>
          <w:p w14:paraId="23B88B3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40–44</w:t>
            </w:r>
          </w:p>
        </w:tc>
        <w:tc>
          <w:tcPr>
            <w:tcW w:w="1440" w:type="dxa"/>
          </w:tcPr>
          <w:p w14:paraId="79C1ED4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1FB8F2B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1544579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0.00163</w:t>
            </w:r>
          </w:p>
        </w:tc>
        <w:tc>
          <w:tcPr>
            <w:tcW w:w="1440" w:type="dxa"/>
          </w:tcPr>
          <w:p w14:paraId="79E0C7B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40" w:type="dxa"/>
          </w:tcPr>
          <w:p w14:paraId="3F59C5F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122.70</w:t>
            </w:r>
          </w:p>
        </w:tc>
      </w:tr>
      <w:tr w:rsidR="00304E7C" w:rsidRPr="00AF5D06" w14:paraId="2652CE9D" w14:textId="77777777">
        <w:tc>
          <w:tcPr>
            <w:tcW w:w="1440" w:type="dxa"/>
          </w:tcPr>
          <w:p w14:paraId="60EC74D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45–49</w:t>
            </w:r>
          </w:p>
        </w:tc>
        <w:tc>
          <w:tcPr>
            <w:tcW w:w="1440" w:type="dxa"/>
          </w:tcPr>
          <w:p w14:paraId="6A4C45C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14:paraId="0B1E016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19283D3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0.00323</w:t>
            </w:r>
          </w:p>
        </w:tc>
        <w:tc>
          <w:tcPr>
            <w:tcW w:w="1440" w:type="dxa"/>
          </w:tcPr>
          <w:p w14:paraId="37C0F8F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40" w:type="dxa"/>
          </w:tcPr>
          <w:p w14:paraId="011BE5F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04E7C" w:rsidRPr="00AF5D06" w14:paraId="66BC391E" w14:textId="77777777">
        <w:tc>
          <w:tcPr>
            <w:tcW w:w="1440" w:type="dxa"/>
          </w:tcPr>
          <w:p w14:paraId="51CD1D4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50–54</w:t>
            </w:r>
          </w:p>
        </w:tc>
        <w:tc>
          <w:tcPr>
            <w:tcW w:w="1440" w:type="dxa"/>
          </w:tcPr>
          <w:p w14:paraId="44E7F8C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0" w:type="dxa"/>
          </w:tcPr>
          <w:p w14:paraId="123FC85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33F516C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0.00562</w:t>
            </w:r>
          </w:p>
        </w:tc>
        <w:tc>
          <w:tcPr>
            <w:tcW w:w="1440" w:type="dxa"/>
          </w:tcPr>
          <w:p w14:paraId="5C77CF7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440" w:type="dxa"/>
          </w:tcPr>
          <w:p w14:paraId="7B5E2B9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04E7C" w:rsidRPr="00AF5D06" w14:paraId="192F1C30" w14:textId="77777777">
        <w:tc>
          <w:tcPr>
            <w:tcW w:w="1440" w:type="dxa"/>
          </w:tcPr>
          <w:p w14:paraId="5DE8235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55–59</w:t>
            </w:r>
          </w:p>
        </w:tc>
        <w:tc>
          <w:tcPr>
            <w:tcW w:w="1440" w:type="dxa"/>
          </w:tcPr>
          <w:p w14:paraId="2D9FB81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40" w:type="dxa"/>
          </w:tcPr>
          <w:p w14:paraId="6365FFC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5B1262B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0.00995</w:t>
            </w:r>
          </w:p>
        </w:tc>
        <w:tc>
          <w:tcPr>
            <w:tcW w:w="1440" w:type="dxa"/>
          </w:tcPr>
          <w:p w14:paraId="6B60DB4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440" w:type="dxa"/>
          </w:tcPr>
          <w:p w14:paraId="7DC8BE0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7.01</w:t>
            </w:r>
          </w:p>
        </w:tc>
      </w:tr>
      <w:tr w:rsidR="00304E7C" w:rsidRPr="00AF5D06" w14:paraId="54E1848A" w14:textId="77777777">
        <w:tc>
          <w:tcPr>
            <w:tcW w:w="1440" w:type="dxa"/>
          </w:tcPr>
          <w:p w14:paraId="3F592AD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60–64</w:t>
            </w:r>
          </w:p>
        </w:tc>
        <w:tc>
          <w:tcPr>
            <w:tcW w:w="1440" w:type="dxa"/>
          </w:tcPr>
          <w:p w14:paraId="5ACD45E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440" w:type="dxa"/>
          </w:tcPr>
          <w:p w14:paraId="1000B4C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0623C65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0.01490</w:t>
            </w:r>
          </w:p>
        </w:tc>
        <w:tc>
          <w:tcPr>
            <w:tcW w:w="1440" w:type="dxa"/>
          </w:tcPr>
          <w:p w14:paraId="257C596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440" w:type="dxa"/>
          </w:tcPr>
          <w:p w14:paraId="2E7EE34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5.71</w:t>
            </w:r>
          </w:p>
        </w:tc>
      </w:tr>
      <w:tr w:rsidR="00304E7C" w:rsidRPr="00AF5D06" w14:paraId="18A321A0" w14:textId="77777777">
        <w:tc>
          <w:tcPr>
            <w:tcW w:w="1440" w:type="dxa"/>
          </w:tcPr>
          <w:p w14:paraId="6AA67DF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65–69</w:t>
            </w:r>
          </w:p>
        </w:tc>
        <w:tc>
          <w:tcPr>
            <w:tcW w:w="1440" w:type="dxa"/>
          </w:tcPr>
          <w:p w14:paraId="103C6DA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40" w:type="dxa"/>
          </w:tcPr>
          <w:p w14:paraId="7946E36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0" w:type="dxa"/>
          </w:tcPr>
          <w:p w14:paraId="2F8FA4F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0.02151</w:t>
            </w:r>
          </w:p>
        </w:tc>
        <w:tc>
          <w:tcPr>
            <w:tcW w:w="1440" w:type="dxa"/>
          </w:tcPr>
          <w:p w14:paraId="34B76B0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2.37</w:t>
            </w:r>
          </w:p>
        </w:tc>
        <w:tc>
          <w:tcPr>
            <w:tcW w:w="1440" w:type="dxa"/>
          </w:tcPr>
          <w:p w14:paraId="7B9184D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</w:tr>
      <w:tr w:rsidR="00304E7C" w:rsidRPr="00AF5D06" w14:paraId="2AF87748" w14:textId="77777777">
        <w:tc>
          <w:tcPr>
            <w:tcW w:w="1440" w:type="dxa"/>
          </w:tcPr>
          <w:p w14:paraId="454DBD0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70–74</w:t>
            </w:r>
          </w:p>
        </w:tc>
        <w:tc>
          <w:tcPr>
            <w:tcW w:w="1440" w:type="dxa"/>
          </w:tcPr>
          <w:p w14:paraId="5259C7C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440" w:type="dxa"/>
          </w:tcPr>
          <w:p w14:paraId="5952F2E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0" w:type="dxa"/>
          </w:tcPr>
          <w:p w14:paraId="5E3CF27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0.03191</w:t>
            </w:r>
          </w:p>
        </w:tc>
        <w:tc>
          <w:tcPr>
            <w:tcW w:w="1440" w:type="dxa"/>
          </w:tcPr>
          <w:p w14:paraId="632F813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4.21</w:t>
            </w:r>
          </w:p>
        </w:tc>
        <w:tc>
          <w:tcPr>
            <w:tcW w:w="1440" w:type="dxa"/>
          </w:tcPr>
          <w:p w14:paraId="307C489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2.37</w:t>
            </w:r>
          </w:p>
        </w:tc>
      </w:tr>
      <w:tr w:rsidR="00304E7C" w:rsidRPr="00AF5D06" w14:paraId="1BF03B4A" w14:textId="77777777">
        <w:tc>
          <w:tcPr>
            <w:tcW w:w="1440" w:type="dxa"/>
          </w:tcPr>
          <w:p w14:paraId="1904DD2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75–79</w:t>
            </w:r>
          </w:p>
        </w:tc>
        <w:tc>
          <w:tcPr>
            <w:tcW w:w="1440" w:type="dxa"/>
          </w:tcPr>
          <w:p w14:paraId="6AA3D18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40" w:type="dxa"/>
          </w:tcPr>
          <w:p w14:paraId="29AA8ED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 w14:paraId="0F35F98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0.05043</w:t>
            </w:r>
          </w:p>
        </w:tc>
        <w:tc>
          <w:tcPr>
            <w:tcW w:w="1440" w:type="dxa"/>
          </w:tcPr>
          <w:p w14:paraId="24B1EDA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440" w:type="dxa"/>
          </w:tcPr>
          <w:p w14:paraId="58F7226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</w:p>
        </w:tc>
      </w:tr>
      <w:tr w:rsidR="00304E7C" w:rsidRPr="00AF5D06" w14:paraId="36377CCC" w14:textId="77777777">
        <w:tc>
          <w:tcPr>
            <w:tcW w:w="1440" w:type="dxa"/>
          </w:tcPr>
          <w:p w14:paraId="6A1F463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80–84</w:t>
            </w:r>
          </w:p>
        </w:tc>
        <w:tc>
          <w:tcPr>
            <w:tcW w:w="1440" w:type="dxa"/>
          </w:tcPr>
          <w:p w14:paraId="4CD6B9D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1440" w:type="dxa"/>
          </w:tcPr>
          <w:p w14:paraId="64A4A74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40" w:type="dxa"/>
          </w:tcPr>
          <w:p w14:paraId="1BB31D4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0.08320</w:t>
            </w:r>
          </w:p>
        </w:tc>
        <w:tc>
          <w:tcPr>
            <w:tcW w:w="1440" w:type="dxa"/>
          </w:tcPr>
          <w:p w14:paraId="4176DA4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22.80</w:t>
            </w:r>
          </w:p>
        </w:tc>
        <w:tc>
          <w:tcPr>
            <w:tcW w:w="1440" w:type="dxa"/>
          </w:tcPr>
          <w:p w14:paraId="07A0931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</w:tr>
      <w:tr w:rsidR="00304E7C" w:rsidRPr="00AF5D06" w14:paraId="3959E856" w14:textId="77777777">
        <w:tc>
          <w:tcPr>
            <w:tcW w:w="1440" w:type="dxa"/>
          </w:tcPr>
          <w:p w14:paraId="09BB74B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≥85</w:t>
            </w:r>
          </w:p>
        </w:tc>
        <w:tc>
          <w:tcPr>
            <w:tcW w:w="1440" w:type="dxa"/>
          </w:tcPr>
          <w:p w14:paraId="7779DC8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440" w:type="dxa"/>
          </w:tcPr>
          <w:p w14:paraId="190D585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40" w:type="dxa"/>
          </w:tcPr>
          <w:p w14:paraId="3003F2A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0.17435</w:t>
            </w:r>
          </w:p>
        </w:tc>
        <w:tc>
          <w:tcPr>
            <w:tcW w:w="1440" w:type="dxa"/>
          </w:tcPr>
          <w:p w14:paraId="227FD43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64.33</w:t>
            </w:r>
          </w:p>
        </w:tc>
        <w:tc>
          <w:tcPr>
            <w:tcW w:w="1440" w:type="dxa"/>
          </w:tcPr>
          <w:p w14:paraId="1CFD37F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</w:tbl>
    <w:p w14:paraId="4932F5A5" w14:textId="77777777" w:rsidR="00304E7C" w:rsidRPr="00AF5D06" w:rsidRDefault="00AF5D06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rd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437"/>
        <w:gridCol w:w="1439"/>
        <w:gridCol w:w="1439"/>
        <w:gridCol w:w="1439"/>
        <w:gridCol w:w="1438"/>
      </w:tblGrid>
      <w:tr w:rsidR="00304E7C" w:rsidRPr="00AF5D06" w14:paraId="1A93ECF9" w14:textId="77777777">
        <w:tc>
          <w:tcPr>
            <w:tcW w:w="1440" w:type="dxa"/>
          </w:tcPr>
          <w:p w14:paraId="4306A2F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Age group (years)</w:t>
            </w:r>
          </w:p>
        </w:tc>
        <w:tc>
          <w:tcPr>
            <w:tcW w:w="1440" w:type="dxa"/>
          </w:tcPr>
          <w:p w14:paraId="70A5D5E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At risk (start)</w:t>
            </w:r>
          </w:p>
        </w:tc>
        <w:tc>
          <w:tcPr>
            <w:tcW w:w="1440" w:type="dxa"/>
          </w:tcPr>
          <w:p w14:paraId="250B333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Observed deaths</w:t>
            </w:r>
          </w:p>
        </w:tc>
        <w:tc>
          <w:tcPr>
            <w:tcW w:w="1440" w:type="dxa"/>
          </w:tcPr>
          <w:p w14:paraId="39B999D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Population rate</w:t>
            </w:r>
          </w:p>
        </w:tc>
        <w:tc>
          <w:tcPr>
            <w:tcW w:w="1440" w:type="dxa"/>
          </w:tcPr>
          <w:p w14:paraId="204F3EB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Expected deaths</w:t>
            </w:r>
          </w:p>
        </w:tc>
        <w:tc>
          <w:tcPr>
            <w:tcW w:w="1440" w:type="dxa"/>
          </w:tcPr>
          <w:p w14:paraId="1B25F77B" w14:textId="77777777" w:rsidR="00304E7C" w:rsidRPr="00AF5D06" w:rsidRDefault="003D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Age-specific SMR</w:t>
            </w:r>
          </w:p>
        </w:tc>
      </w:tr>
      <w:tr w:rsidR="00304E7C" w:rsidRPr="00AF5D06" w14:paraId="2CBC7F8C" w14:textId="77777777">
        <w:tc>
          <w:tcPr>
            <w:tcW w:w="1440" w:type="dxa"/>
          </w:tcPr>
          <w:p w14:paraId="37F6C44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40–44</w:t>
            </w:r>
          </w:p>
        </w:tc>
        <w:tc>
          <w:tcPr>
            <w:tcW w:w="1440" w:type="dxa"/>
          </w:tcPr>
          <w:p w14:paraId="10D4BE0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14:paraId="4C89B02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5938DF0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0.00182</w:t>
            </w:r>
          </w:p>
        </w:tc>
        <w:tc>
          <w:tcPr>
            <w:tcW w:w="1440" w:type="dxa"/>
          </w:tcPr>
          <w:p w14:paraId="75D0F53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40" w:type="dxa"/>
          </w:tcPr>
          <w:p w14:paraId="6C5C51D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04E7C" w:rsidRPr="00AF5D06" w14:paraId="0F4FFF58" w14:textId="77777777">
        <w:tc>
          <w:tcPr>
            <w:tcW w:w="1440" w:type="dxa"/>
          </w:tcPr>
          <w:p w14:paraId="5675DAA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45–49</w:t>
            </w:r>
          </w:p>
        </w:tc>
        <w:tc>
          <w:tcPr>
            <w:tcW w:w="1440" w:type="dxa"/>
          </w:tcPr>
          <w:p w14:paraId="025111E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0" w:type="dxa"/>
          </w:tcPr>
          <w:p w14:paraId="7B27B1D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3CDE5B6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0.00386</w:t>
            </w:r>
          </w:p>
        </w:tc>
        <w:tc>
          <w:tcPr>
            <w:tcW w:w="1440" w:type="dxa"/>
          </w:tcPr>
          <w:p w14:paraId="3966389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440" w:type="dxa"/>
          </w:tcPr>
          <w:p w14:paraId="2195EA7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25.88</w:t>
            </w:r>
          </w:p>
        </w:tc>
      </w:tr>
      <w:tr w:rsidR="00304E7C" w:rsidRPr="00AF5D06" w14:paraId="6FF50447" w14:textId="77777777">
        <w:tc>
          <w:tcPr>
            <w:tcW w:w="1440" w:type="dxa"/>
          </w:tcPr>
          <w:p w14:paraId="0B0383F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50–54</w:t>
            </w:r>
          </w:p>
        </w:tc>
        <w:tc>
          <w:tcPr>
            <w:tcW w:w="1440" w:type="dxa"/>
          </w:tcPr>
          <w:p w14:paraId="20EAB95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0" w:type="dxa"/>
          </w:tcPr>
          <w:p w14:paraId="67D59FF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0967952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0.00683</w:t>
            </w:r>
          </w:p>
        </w:tc>
        <w:tc>
          <w:tcPr>
            <w:tcW w:w="1440" w:type="dxa"/>
          </w:tcPr>
          <w:p w14:paraId="65D12C9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440" w:type="dxa"/>
          </w:tcPr>
          <w:p w14:paraId="24A884A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13.94</w:t>
            </w:r>
          </w:p>
        </w:tc>
      </w:tr>
      <w:tr w:rsidR="00304E7C" w:rsidRPr="00AF5D06" w14:paraId="6DEAD3AB" w14:textId="77777777">
        <w:tc>
          <w:tcPr>
            <w:tcW w:w="1440" w:type="dxa"/>
          </w:tcPr>
          <w:p w14:paraId="25B2184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55–59</w:t>
            </w:r>
          </w:p>
        </w:tc>
        <w:tc>
          <w:tcPr>
            <w:tcW w:w="1440" w:type="dxa"/>
          </w:tcPr>
          <w:p w14:paraId="3C5AE2D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40" w:type="dxa"/>
          </w:tcPr>
          <w:p w14:paraId="05BE2E8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6C0B964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0.01094</w:t>
            </w:r>
          </w:p>
        </w:tc>
        <w:tc>
          <w:tcPr>
            <w:tcW w:w="1440" w:type="dxa"/>
          </w:tcPr>
          <w:p w14:paraId="13912C9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440" w:type="dxa"/>
          </w:tcPr>
          <w:p w14:paraId="4367531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</w:tr>
      <w:tr w:rsidR="00304E7C" w:rsidRPr="00AF5D06" w14:paraId="2CD63834" w14:textId="77777777">
        <w:tc>
          <w:tcPr>
            <w:tcW w:w="1440" w:type="dxa"/>
          </w:tcPr>
          <w:p w14:paraId="64C74A2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60–64</w:t>
            </w:r>
          </w:p>
        </w:tc>
        <w:tc>
          <w:tcPr>
            <w:tcW w:w="1440" w:type="dxa"/>
          </w:tcPr>
          <w:p w14:paraId="4C7547F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40" w:type="dxa"/>
          </w:tcPr>
          <w:p w14:paraId="4A576BC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16CDC9D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0.01698</w:t>
            </w:r>
          </w:p>
        </w:tc>
        <w:tc>
          <w:tcPr>
            <w:tcW w:w="1440" w:type="dxa"/>
          </w:tcPr>
          <w:p w14:paraId="6FC436A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440" w:type="dxa"/>
          </w:tcPr>
          <w:p w14:paraId="5572B6A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</w:tr>
      <w:tr w:rsidR="00304E7C" w:rsidRPr="00AF5D06" w14:paraId="692E4ADB" w14:textId="77777777">
        <w:tc>
          <w:tcPr>
            <w:tcW w:w="1440" w:type="dxa"/>
          </w:tcPr>
          <w:p w14:paraId="3136EF5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65–69</w:t>
            </w:r>
          </w:p>
        </w:tc>
        <w:tc>
          <w:tcPr>
            <w:tcW w:w="1440" w:type="dxa"/>
          </w:tcPr>
          <w:p w14:paraId="2387DAC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40" w:type="dxa"/>
          </w:tcPr>
          <w:p w14:paraId="2DE0004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0" w:type="dxa"/>
          </w:tcPr>
          <w:p w14:paraId="05772EF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0.02644</w:t>
            </w:r>
          </w:p>
        </w:tc>
        <w:tc>
          <w:tcPr>
            <w:tcW w:w="1440" w:type="dxa"/>
          </w:tcPr>
          <w:p w14:paraId="4851495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  <w:tc>
          <w:tcPr>
            <w:tcW w:w="1440" w:type="dxa"/>
          </w:tcPr>
          <w:p w14:paraId="717679D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3.90</w:t>
            </w:r>
          </w:p>
        </w:tc>
      </w:tr>
      <w:tr w:rsidR="00304E7C" w:rsidRPr="00AF5D06" w14:paraId="247B87D6" w14:textId="77777777">
        <w:tc>
          <w:tcPr>
            <w:tcW w:w="1440" w:type="dxa"/>
          </w:tcPr>
          <w:p w14:paraId="2FFAB48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70–74</w:t>
            </w:r>
          </w:p>
        </w:tc>
        <w:tc>
          <w:tcPr>
            <w:tcW w:w="1440" w:type="dxa"/>
          </w:tcPr>
          <w:p w14:paraId="3FEBD03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440" w:type="dxa"/>
          </w:tcPr>
          <w:p w14:paraId="549FCAE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 w14:paraId="1137387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0.04000</w:t>
            </w:r>
          </w:p>
        </w:tc>
        <w:tc>
          <w:tcPr>
            <w:tcW w:w="1440" w:type="dxa"/>
          </w:tcPr>
          <w:p w14:paraId="0E7CEF9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4.88</w:t>
            </w:r>
          </w:p>
        </w:tc>
        <w:tc>
          <w:tcPr>
            <w:tcW w:w="1440" w:type="dxa"/>
          </w:tcPr>
          <w:p w14:paraId="6A00319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</w:tr>
      <w:tr w:rsidR="00304E7C" w:rsidRPr="00AF5D06" w14:paraId="3A97332F" w14:textId="77777777">
        <w:tc>
          <w:tcPr>
            <w:tcW w:w="1440" w:type="dxa"/>
          </w:tcPr>
          <w:p w14:paraId="3216DAA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75–79</w:t>
            </w:r>
          </w:p>
        </w:tc>
        <w:tc>
          <w:tcPr>
            <w:tcW w:w="1440" w:type="dxa"/>
          </w:tcPr>
          <w:p w14:paraId="31CE540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440" w:type="dxa"/>
          </w:tcPr>
          <w:p w14:paraId="537ADFA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40" w:type="dxa"/>
          </w:tcPr>
          <w:p w14:paraId="2BE298E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0.05798</w:t>
            </w:r>
          </w:p>
        </w:tc>
        <w:tc>
          <w:tcPr>
            <w:tcW w:w="1440" w:type="dxa"/>
          </w:tcPr>
          <w:p w14:paraId="2F0FC4B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12.58</w:t>
            </w:r>
          </w:p>
        </w:tc>
        <w:tc>
          <w:tcPr>
            <w:tcW w:w="1440" w:type="dxa"/>
          </w:tcPr>
          <w:p w14:paraId="0AFA2CD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</w:tr>
      <w:tr w:rsidR="00304E7C" w:rsidRPr="00AF5D06" w14:paraId="3A10CE0A" w14:textId="77777777">
        <w:tc>
          <w:tcPr>
            <w:tcW w:w="1440" w:type="dxa"/>
          </w:tcPr>
          <w:p w14:paraId="55936E4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80–84</w:t>
            </w:r>
          </w:p>
        </w:tc>
        <w:tc>
          <w:tcPr>
            <w:tcW w:w="1440" w:type="dxa"/>
          </w:tcPr>
          <w:p w14:paraId="13FBBD8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440" w:type="dxa"/>
          </w:tcPr>
          <w:p w14:paraId="3BA3461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40" w:type="dxa"/>
          </w:tcPr>
          <w:p w14:paraId="01C52DA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0.09624</w:t>
            </w:r>
          </w:p>
        </w:tc>
        <w:tc>
          <w:tcPr>
            <w:tcW w:w="1440" w:type="dxa"/>
          </w:tcPr>
          <w:p w14:paraId="04757A8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23.29</w:t>
            </w:r>
          </w:p>
        </w:tc>
        <w:tc>
          <w:tcPr>
            <w:tcW w:w="1440" w:type="dxa"/>
          </w:tcPr>
          <w:p w14:paraId="29EB11A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</w:tr>
      <w:tr w:rsidR="00304E7C" w:rsidRPr="00AF5D06" w14:paraId="66DF665D" w14:textId="77777777">
        <w:tc>
          <w:tcPr>
            <w:tcW w:w="1440" w:type="dxa"/>
          </w:tcPr>
          <w:p w14:paraId="31BD256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≥85</w:t>
            </w:r>
          </w:p>
        </w:tc>
        <w:tc>
          <w:tcPr>
            <w:tcW w:w="1440" w:type="dxa"/>
          </w:tcPr>
          <w:p w14:paraId="4051D7F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1440" w:type="dxa"/>
          </w:tcPr>
          <w:p w14:paraId="1ED6BA8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40" w:type="dxa"/>
          </w:tcPr>
          <w:p w14:paraId="2EBEB5C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0.19378</w:t>
            </w:r>
          </w:p>
        </w:tc>
        <w:tc>
          <w:tcPr>
            <w:tcW w:w="1440" w:type="dxa"/>
          </w:tcPr>
          <w:p w14:paraId="6551040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57.75</w:t>
            </w:r>
          </w:p>
        </w:tc>
        <w:tc>
          <w:tcPr>
            <w:tcW w:w="1440" w:type="dxa"/>
          </w:tcPr>
          <w:p w14:paraId="7014BE8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</w:tr>
    </w:tbl>
    <w:p w14:paraId="2366E5B6" w14:textId="77777777" w:rsidR="00304E7C" w:rsidRPr="00AF5D06" w:rsidRDefault="00AF5D06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437"/>
        <w:gridCol w:w="1439"/>
        <w:gridCol w:w="1439"/>
        <w:gridCol w:w="1439"/>
        <w:gridCol w:w="1438"/>
      </w:tblGrid>
      <w:tr w:rsidR="00304E7C" w:rsidRPr="00AF5D06" w14:paraId="0D6D3B14" w14:textId="77777777">
        <w:tc>
          <w:tcPr>
            <w:tcW w:w="1440" w:type="dxa"/>
          </w:tcPr>
          <w:p w14:paraId="3D874E7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Age group (years)</w:t>
            </w:r>
          </w:p>
        </w:tc>
        <w:tc>
          <w:tcPr>
            <w:tcW w:w="1440" w:type="dxa"/>
          </w:tcPr>
          <w:p w14:paraId="0ADABCF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At risk (start)</w:t>
            </w:r>
          </w:p>
        </w:tc>
        <w:tc>
          <w:tcPr>
            <w:tcW w:w="1440" w:type="dxa"/>
          </w:tcPr>
          <w:p w14:paraId="048F57D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Observed deaths</w:t>
            </w:r>
          </w:p>
        </w:tc>
        <w:tc>
          <w:tcPr>
            <w:tcW w:w="1440" w:type="dxa"/>
          </w:tcPr>
          <w:p w14:paraId="0A29E1B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Population rate</w:t>
            </w:r>
          </w:p>
        </w:tc>
        <w:tc>
          <w:tcPr>
            <w:tcW w:w="1440" w:type="dxa"/>
          </w:tcPr>
          <w:p w14:paraId="03C4368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Expected deaths</w:t>
            </w:r>
          </w:p>
        </w:tc>
        <w:tc>
          <w:tcPr>
            <w:tcW w:w="1440" w:type="dxa"/>
          </w:tcPr>
          <w:p w14:paraId="196D33E9" w14:textId="77777777" w:rsidR="00304E7C" w:rsidRPr="00AF5D06" w:rsidRDefault="003D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Age-specific SMR</w:t>
            </w:r>
          </w:p>
        </w:tc>
      </w:tr>
      <w:tr w:rsidR="00304E7C" w:rsidRPr="00AF5D06" w14:paraId="151604A0" w14:textId="77777777">
        <w:tc>
          <w:tcPr>
            <w:tcW w:w="1440" w:type="dxa"/>
          </w:tcPr>
          <w:p w14:paraId="3280220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40–44</w:t>
            </w:r>
          </w:p>
        </w:tc>
        <w:tc>
          <w:tcPr>
            <w:tcW w:w="1440" w:type="dxa"/>
          </w:tcPr>
          <w:p w14:paraId="78A6C72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14:paraId="3133F89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31D5953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0.00216</w:t>
            </w:r>
          </w:p>
        </w:tc>
        <w:tc>
          <w:tcPr>
            <w:tcW w:w="1440" w:type="dxa"/>
          </w:tcPr>
          <w:p w14:paraId="69C98A2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40" w:type="dxa"/>
          </w:tcPr>
          <w:p w14:paraId="73C62F6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04E7C" w:rsidRPr="00AF5D06" w14:paraId="35C2CAE8" w14:textId="77777777">
        <w:tc>
          <w:tcPr>
            <w:tcW w:w="1440" w:type="dxa"/>
          </w:tcPr>
          <w:p w14:paraId="08BC1F0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45–49</w:t>
            </w:r>
          </w:p>
        </w:tc>
        <w:tc>
          <w:tcPr>
            <w:tcW w:w="1440" w:type="dxa"/>
          </w:tcPr>
          <w:p w14:paraId="3400270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 w14:paraId="04E5908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75E58CB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0.00390</w:t>
            </w:r>
          </w:p>
        </w:tc>
        <w:tc>
          <w:tcPr>
            <w:tcW w:w="1440" w:type="dxa"/>
          </w:tcPr>
          <w:p w14:paraId="025418E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440" w:type="dxa"/>
          </w:tcPr>
          <w:p w14:paraId="6F4B45D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28.47</w:t>
            </w:r>
          </w:p>
        </w:tc>
      </w:tr>
      <w:tr w:rsidR="00304E7C" w:rsidRPr="00AF5D06" w14:paraId="4F95B7E0" w14:textId="77777777">
        <w:tc>
          <w:tcPr>
            <w:tcW w:w="1440" w:type="dxa"/>
          </w:tcPr>
          <w:p w14:paraId="0CEEFE7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50–54</w:t>
            </w:r>
          </w:p>
        </w:tc>
        <w:tc>
          <w:tcPr>
            <w:tcW w:w="1440" w:type="dxa"/>
          </w:tcPr>
          <w:p w14:paraId="47A539C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0" w:type="dxa"/>
          </w:tcPr>
          <w:p w14:paraId="28A66E9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13EE8FB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0.00771</w:t>
            </w:r>
          </w:p>
        </w:tc>
        <w:tc>
          <w:tcPr>
            <w:tcW w:w="1440" w:type="dxa"/>
          </w:tcPr>
          <w:p w14:paraId="420D5EE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440" w:type="dxa"/>
          </w:tcPr>
          <w:p w14:paraId="15FE15C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13.66</w:t>
            </w:r>
          </w:p>
        </w:tc>
      </w:tr>
      <w:tr w:rsidR="00304E7C" w:rsidRPr="00AF5D06" w14:paraId="34187060" w14:textId="77777777">
        <w:tc>
          <w:tcPr>
            <w:tcW w:w="1440" w:type="dxa"/>
          </w:tcPr>
          <w:p w14:paraId="3DBBE4A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55–59</w:t>
            </w:r>
          </w:p>
        </w:tc>
        <w:tc>
          <w:tcPr>
            <w:tcW w:w="1440" w:type="dxa"/>
          </w:tcPr>
          <w:p w14:paraId="6C3F405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40" w:type="dxa"/>
          </w:tcPr>
          <w:p w14:paraId="5195395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14:paraId="64C61E6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0.01252</w:t>
            </w:r>
          </w:p>
        </w:tc>
        <w:tc>
          <w:tcPr>
            <w:tcW w:w="1440" w:type="dxa"/>
          </w:tcPr>
          <w:p w14:paraId="1F89B7D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440" w:type="dxa"/>
          </w:tcPr>
          <w:p w14:paraId="015EFCE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14.33</w:t>
            </w:r>
          </w:p>
        </w:tc>
      </w:tr>
      <w:tr w:rsidR="00304E7C" w:rsidRPr="00AF5D06" w14:paraId="355FA49D" w14:textId="77777777">
        <w:tc>
          <w:tcPr>
            <w:tcW w:w="1440" w:type="dxa"/>
          </w:tcPr>
          <w:p w14:paraId="289BD98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60–64</w:t>
            </w:r>
          </w:p>
        </w:tc>
        <w:tc>
          <w:tcPr>
            <w:tcW w:w="1440" w:type="dxa"/>
          </w:tcPr>
          <w:p w14:paraId="7DF526C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40" w:type="dxa"/>
          </w:tcPr>
          <w:p w14:paraId="40DCDBB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14:paraId="73E51D7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0.01956</w:t>
            </w:r>
          </w:p>
        </w:tc>
        <w:tc>
          <w:tcPr>
            <w:tcW w:w="1440" w:type="dxa"/>
          </w:tcPr>
          <w:p w14:paraId="37A779D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1.62</w:t>
            </w:r>
          </w:p>
        </w:tc>
        <w:tc>
          <w:tcPr>
            <w:tcW w:w="1440" w:type="dxa"/>
          </w:tcPr>
          <w:p w14:paraId="2EF9849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5.54</w:t>
            </w:r>
          </w:p>
        </w:tc>
      </w:tr>
      <w:tr w:rsidR="00304E7C" w:rsidRPr="00AF5D06" w14:paraId="0FDD6A67" w14:textId="77777777">
        <w:tc>
          <w:tcPr>
            <w:tcW w:w="1440" w:type="dxa"/>
          </w:tcPr>
          <w:p w14:paraId="313AF12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65–69</w:t>
            </w:r>
          </w:p>
        </w:tc>
        <w:tc>
          <w:tcPr>
            <w:tcW w:w="1440" w:type="dxa"/>
          </w:tcPr>
          <w:p w14:paraId="3D414D8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40" w:type="dxa"/>
          </w:tcPr>
          <w:p w14:paraId="0D47823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0B5B59D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0.03151</w:t>
            </w:r>
          </w:p>
        </w:tc>
        <w:tc>
          <w:tcPr>
            <w:tcW w:w="1440" w:type="dxa"/>
          </w:tcPr>
          <w:p w14:paraId="4A92491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2.74</w:t>
            </w:r>
          </w:p>
        </w:tc>
        <w:tc>
          <w:tcPr>
            <w:tcW w:w="1440" w:type="dxa"/>
          </w:tcPr>
          <w:p w14:paraId="690C170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2.92</w:t>
            </w:r>
          </w:p>
        </w:tc>
      </w:tr>
      <w:tr w:rsidR="00304E7C" w:rsidRPr="00AF5D06" w14:paraId="48E863A0" w14:textId="77777777">
        <w:tc>
          <w:tcPr>
            <w:tcW w:w="1440" w:type="dxa"/>
          </w:tcPr>
          <w:p w14:paraId="3C479DA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70–74</w:t>
            </w:r>
          </w:p>
        </w:tc>
        <w:tc>
          <w:tcPr>
            <w:tcW w:w="1440" w:type="dxa"/>
          </w:tcPr>
          <w:p w14:paraId="2276E36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440" w:type="dxa"/>
          </w:tcPr>
          <w:p w14:paraId="45FEF64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 w14:paraId="613AF86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0.04681</w:t>
            </w:r>
          </w:p>
        </w:tc>
        <w:tc>
          <w:tcPr>
            <w:tcW w:w="1440" w:type="dxa"/>
          </w:tcPr>
          <w:p w14:paraId="2E5875D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1440" w:type="dxa"/>
          </w:tcPr>
          <w:p w14:paraId="12AE6F1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3.46</w:t>
            </w:r>
          </w:p>
        </w:tc>
      </w:tr>
      <w:tr w:rsidR="00304E7C" w:rsidRPr="00AF5D06" w14:paraId="1F77A8A4" w14:textId="77777777">
        <w:tc>
          <w:tcPr>
            <w:tcW w:w="1440" w:type="dxa"/>
          </w:tcPr>
          <w:p w14:paraId="1642D9A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75–79</w:t>
            </w:r>
          </w:p>
        </w:tc>
        <w:tc>
          <w:tcPr>
            <w:tcW w:w="1440" w:type="dxa"/>
          </w:tcPr>
          <w:p w14:paraId="1DA49E0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440" w:type="dxa"/>
          </w:tcPr>
          <w:p w14:paraId="4F50566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 w14:paraId="580E922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0.07256</w:t>
            </w:r>
          </w:p>
        </w:tc>
        <w:tc>
          <w:tcPr>
            <w:tcW w:w="1440" w:type="dxa"/>
          </w:tcPr>
          <w:p w14:paraId="420A47A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13.21</w:t>
            </w:r>
          </w:p>
        </w:tc>
        <w:tc>
          <w:tcPr>
            <w:tcW w:w="1440" w:type="dxa"/>
          </w:tcPr>
          <w:p w14:paraId="1F6C795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</w:tr>
      <w:tr w:rsidR="00304E7C" w:rsidRPr="00AF5D06" w14:paraId="547F27D1" w14:textId="77777777">
        <w:tc>
          <w:tcPr>
            <w:tcW w:w="1440" w:type="dxa"/>
          </w:tcPr>
          <w:p w14:paraId="4C8D719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80–84</w:t>
            </w:r>
          </w:p>
        </w:tc>
        <w:tc>
          <w:tcPr>
            <w:tcW w:w="1440" w:type="dxa"/>
          </w:tcPr>
          <w:p w14:paraId="694BC22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40" w:type="dxa"/>
          </w:tcPr>
          <w:p w14:paraId="1A63A47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0" w:type="dxa"/>
          </w:tcPr>
          <w:p w14:paraId="7BA9245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0.11365</w:t>
            </w:r>
          </w:p>
        </w:tc>
        <w:tc>
          <w:tcPr>
            <w:tcW w:w="1440" w:type="dxa"/>
          </w:tcPr>
          <w:p w14:paraId="22E4503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22.73</w:t>
            </w:r>
          </w:p>
        </w:tc>
        <w:tc>
          <w:tcPr>
            <w:tcW w:w="1440" w:type="dxa"/>
          </w:tcPr>
          <w:p w14:paraId="2BE6E8D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</w:tr>
      <w:tr w:rsidR="00304E7C" w:rsidRPr="00AF5D06" w14:paraId="283036A6" w14:textId="77777777">
        <w:tc>
          <w:tcPr>
            <w:tcW w:w="1440" w:type="dxa"/>
          </w:tcPr>
          <w:p w14:paraId="2D27611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≥85</w:t>
            </w:r>
          </w:p>
        </w:tc>
        <w:tc>
          <w:tcPr>
            <w:tcW w:w="1440" w:type="dxa"/>
          </w:tcPr>
          <w:p w14:paraId="5AC51D0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440" w:type="dxa"/>
          </w:tcPr>
          <w:p w14:paraId="56F775A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40" w:type="dxa"/>
          </w:tcPr>
          <w:p w14:paraId="6E6A496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0.21907</w:t>
            </w:r>
          </w:p>
        </w:tc>
        <w:tc>
          <w:tcPr>
            <w:tcW w:w="1440" w:type="dxa"/>
          </w:tcPr>
          <w:p w14:paraId="7E8F19A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49.51</w:t>
            </w:r>
          </w:p>
        </w:tc>
        <w:tc>
          <w:tcPr>
            <w:tcW w:w="1440" w:type="dxa"/>
          </w:tcPr>
          <w:p w14:paraId="52D7499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</w:tr>
    </w:tbl>
    <w:p w14:paraId="5CAD48A2" w14:textId="77777777" w:rsidR="00AF5D06" w:rsidRPr="00AF5D06" w:rsidRDefault="00AF5D06" w:rsidP="00AF5D06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437"/>
        <w:gridCol w:w="1439"/>
        <w:gridCol w:w="1439"/>
        <w:gridCol w:w="1439"/>
        <w:gridCol w:w="1438"/>
      </w:tblGrid>
      <w:tr w:rsidR="00304E7C" w:rsidRPr="00AF5D06" w14:paraId="402F005C" w14:textId="77777777">
        <w:tc>
          <w:tcPr>
            <w:tcW w:w="1440" w:type="dxa"/>
          </w:tcPr>
          <w:p w14:paraId="7EC84FE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Age group (years)</w:t>
            </w:r>
          </w:p>
        </w:tc>
        <w:tc>
          <w:tcPr>
            <w:tcW w:w="1440" w:type="dxa"/>
          </w:tcPr>
          <w:p w14:paraId="65AD738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At risk (start)</w:t>
            </w:r>
          </w:p>
        </w:tc>
        <w:tc>
          <w:tcPr>
            <w:tcW w:w="1440" w:type="dxa"/>
          </w:tcPr>
          <w:p w14:paraId="4A37025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Observed deaths</w:t>
            </w:r>
          </w:p>
        </w:tc>
        <w:tc>
          <w:tcPr>
            <w:tcW w:w="1440" w:type="dxa"/>
          </w:tcPr>
          <w:p w14:paraId="3B62028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Population rate</w:t>
            </w:r>
          </w:p>
        </w:tc>
        <w:tc>
          <w:tcPr>
            <w:tcW w:w="1440" w:type="dxa"/>
          </w:tcPr>
          <w:p w14:paraId="3A07A1A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Expected deaths</w:t>
            </w:r>
          </w:p>
        </w:tc>
        <w:tc>
          <w:tcPr>
            <w:tcW w:w="1440" w:type="dxa"/>
          </w:tcPr>
          <w:p w14:paraId="51D053E3" w14:textId="77777777" w:rsidR="00304E7C" w:rsidRPr="00AF5D06" w:rsidRDefault="003D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Age-specific SMR</w:t>
            </w:r>
          </w:p>
        </w:tc>
      </w:tr>
      <w:tr w:rsidR="00304E7C" w:rsidRPr="00AF5D06" w14:paraId="6D1BE617" w14:textId="77777777">
        <w:tc>
          <w:tcPr>
            <w:tcW w:w="1440" w:type="dxa"/>
          </w:tcPr>
          <w:p w14:paraId="662D9B8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40–44</w:t>
            </w:r>
          </w:p>
        </w:tc>
        <w:tc>
          <w:tcPr>
            <w:tcW w:w="1440" w:type="dxa"/>
          </w:tcPr>
          <w:p w14:paraId="7EB5005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14:paraId="00DA98B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5D227F0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0.00193</w:t>
            </w:r>
          </w:p>
        </w:tc>
        <w:tc>
          <w:tcPr>
            <w:tcW w:w="1440" w:type="dxa"/>
          </w:tcPr>
          <w:p w14:paraId="0F6FE66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40" w:type="dxa"/>
          </w:tcPr>
          <w:p w14:paraId="52E66E2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129.26</w:t>
            </w:r>
          </w:p>
        </w:tc>
      </w:tr>
      <w:tr w:rsidR="00304E7C" w:rsidRPr="00AF5D06" w14:paraId="25AA6E95" w14:textId="77777777">
        <w:tc>
          <w:tcPr>
            <w:tcW w:w="1440" w:type="dxa"/>
          </w:tcPr>
          <w:p w14:paraId="6256F51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45–49</w:t>
            </w:r>
          </w:p>
        </w:tc>
        <w:tc>
          <w:tcPr>
            <w:tcW w:w="1440" w:type="dxa"/>
          </w:tcPr>
          <w:p w14:paraId="3D05736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 w14:paraId="152946E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6B91075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0.00333</w:t>
            </w:r>
          </w:p>
        </w:tc>
        <w:tc>
          <w:tcPr>
            <w:tcW w:w="1440" w:type="dxa"/>
          </w:tcPr>
          <w:p w14:paraId="35D494F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440" w:type="dxa"/>
          </w:tcPr>
          <w:p w14:paraId="376480B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04E7C" w:rsidRPr="00AF5D06" w14:paraId="1671C32E" w14:textId="77777777">
        <w:tc>
          <w:tcPr>
            <w:tcW w:w="1440" w:type="dxa"/>
          </w:tcPr>
          <w:p w14:paraId="166100E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50–54</w:t>
            </w:r>
          </w:p>
        </w:tc>
        <w:tc>
          <w:tcPr>
            <w:tcW w:w="1440" w:type="dxa"/>
          </w:tcPr>
          <w:p w14:paraId="226C6F4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</w:tcPr>
          <w:p w14:paraId="34F64DC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6812108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0.00534</w:t>
            </w:r>
          </w:p>
        </w:tc>
        <w:tc>
          <w:tcPr>
            <w:tcW w:w="1440" w:type="dxa"/>
          </w:tcPr>
          <w:p w14:paraId="1811BB7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440" w:type="dxa"/>
          </w:tcPr>
          <w:p w14:paraId="7B52116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</w:tr>
      <w:tr w:rsidR="00304E7C" w:rsidRPr="00AF5D06" w14:paraId="70DAE908" w14:textId="77777777">
        <w:tc>
          <w:tcPr>
            <w:tcW w:w="1440" w:type="dxa"/>
          </w:tcPr>
          <w:p w14:paraId="255988D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55–59</w:t>
            </w:r>
          </w:p>
        </w:tc>
        <w:tc>
          <w:tcPr>
            <w:tcW w:w="1440" w:type="dxa"/>
          </w:tcPr>
          <w:p w14:paraId="76E269E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40" w:type="dxa"/>
          </w:tcPr>
          <w:p w14:paraId="6704C02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3C4D0CF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0.01007</w:t>
            </w:r>
          </w:p>
        </w:tc>
        <w:tc>
          <w:tcPr>
            <w:tcW w:w="1440" w:type="dxa"/>
          </w:tcPr>
          <w:p w14:paraId="72F6FCF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1440" w:type="dxa"/>
          </w:tcPr>
          <w:p w14:paraId="0852F05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04E7C" w:rsidRPr="00AF5D06" w14:paraId="3D40A148" w14:textId="77777777">
        <w:tc>
          <w:tcPr>
            <w:tcW w:w="1440" w:type="dxa"/>
          </w:tcPr>
          <w:p w14:paraId="192AD74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60–64</w:t>
            </w:r>
          </w:p>
        </w:tc>
        <w:tc>
          <w:tcPr>
            <w:tcW w:w="1440" w:type="dxa"/>
          </w:tcPr>
          <w:p w14:paraId="1B91DD4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40" w:type="dxa"/>
          </w:tcPr>
          <w:p w14:paraId="45E25A1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17A5E1E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0.01469</w:t>
            </w:r>
          </w:p>
        </w:tc>
        <w:tc>
          <w:tcPr>
            <w:tcW w:w="1440" w:type="dxa"/>
          </w:tcPr>
          <w:p w14:paraId="51D8C07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440" w:type="dxa"/>
          </w:tcPr>
          <w:p w14:paraId="035DB6F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4.60</w:t>
            </w:r>
          </w:p>
        </w:tc>
      </w:tr>
      <w:tr w:rsidR="00304E7C" w:rsidRPr="00AF5D06" w14:paraId="4820C9EA" w14:textId="77777777">
        <w:tc>
          <w:tcPr>
            <w:tcW w:w="1440" w:type="dxa"/>
          </w:tcPr>
          <w:p w14:paraId="73781D8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65–69</w:t>
            </w:r>
          </w:p>
        </w:tc>
        <w:tc>
          <w:tcPr>
            <w:tcW w:w="1440" w:type="dxa"/>
          </w:tcPr>
          <w:p w14:paraId="62126E4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40" w:type="dxa"/>
          </w:tcPr>
          <w:p w14:paraId="781CB11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14:paraId="7FC3AF4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0.02309</w:t>
            </w:r>
          </w:p>
        </w:tc>
        <w:tc>
          <w:tcPr>
            <w:tcW w:w="1440" w:type="dxa"/>
          </w:tcPr>
          <w:p w14:paraId="112724E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1.82</w:t>
            </w:r>
          </w:p>
        </w:tc>
        <w:tc>
          <w:tcPr>
            <w:tcW w:w="1440" w:type="dxa"/>
          </w:tcPr>
          <w:p w14:paraId="25BFBF7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</w:tr>
      <w:tr w:rsidR="00304E7C" w:rsidRPr="00AF5D06" w14:paraId="0842B9F0" w14:textId="77777777">
        <w:tc>
          <w:tcPr>
            <w:tcW w:w="1440" w:type="dxa"/>
          </w:tcPr>
          <w:p w14:paraId="2CEEEAC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70–74</w:t>
            </w:r>
          </w:p>
        </w:tc>
        <w:tc>
          <w:tcPr>
            <w:tcW w:w="1440" w:type="dxa"/>
          </w:tcPr>
          <w:p w14:paraId="64B0B24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440" w:type="dxa"/>
          </w:tcPr>
          <w:p w14:paraId="69B4F2A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0" w:type="dxa"/>
          </w:tcPr>
          <w:p w14:paraId="5DCF250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0.03607</w:t>
            </w:r>
          </w:p>
        </w:tc>
        <w:tc>
          <w:tcPr>
            <w:tcW w:w="1440" w:type="dxa"/>
          </w:tcPr>
          <w:p w14:paraId="6ECD38C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3.35</w:t>
            </w:r>
          </w:p>
        </w:tc>
        <w:tc>
          <w:tcPr>
            <w:tcW w:w="1440" w:type="dxa"/>
          </w:tcPr>
          <w:p w14:paraId="5207974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</w:p>
        </w:tc>
      </w:tr>
      <w:tr w:rsidR="00304E7C" w:rsidRPr="00AF5D06" w14:paraId="6E9E0D7F" w14:textId="77777777">
        <w:tc>
          <w:tcPr>
            <w:tcW w:w="1440" w:type="dxa"/>
          </w:tcPr>
          <w:p w14:paraId="02E3E27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75–79</w:t>
            </w:r>
          </w:p>
        </w:tc>
        <w:tc>
          <w:tcPr>
            <w:tcW w:w="1440" w:type="dxa"/>
          </w:tcPr>
          <w:p w14:paraId="7B72A9A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440" w:type="dxa"/>
          </w:tcPr>
          <w:p w14:paraId="78E2F94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</w:tcPr>
          <w:p w14:paraId="3683185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0.05421</w:t>
            </w:r>
          </w:p>
        </w:tc>
        <w:tc>
          <w:tcPr>
            <w:tcW w:w="1440" w:type="dxa"/>
          </w:tcPr>
          <w:p w14:paraId="5E4A07A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8.51</w:t>
            </w:r>
          </w:p>
        </w:tc>
        <w:tc>
          <w:tcPr>
            <w:tcW w:w="1440" w:type="dxa"/>
          </w:tcPr>
          <w:p w14:paraId="5913FB5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</w:tr>
      <w:tr w:rsidR="00304E7C" w:rsidRPr="00AF5D06" w14:paraId="558E49D5" w14:textId="77777777">
        <w:tc>
          <w:tcPr>
            <w:tcW w:w="1440" w:type="dxa"/>
          </w:tcPr>
          <w:p w14:paraId="4078B99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80–84</w:t>
            </w:r>
          </w:p>
        </w:tc>
        <w:tc>
          <w:tcPr>
            <w:tcW w:w="1440" w:type="dxa"/>
          </w:tcPr>
          <w:p w14:paraId="7275E59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440" w:type="dxa"/>
          </w:tcPr>
          <w:p w14:paraId="2FF5FA7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40" w:type="dxa"/>
          </w:tcPr>
          <w:p w14:paraId="0A95B56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0.08564</w:t>
            </w:r>
          </w:p>
        </w:tc>
        <w:tc>
          <w:tcPr>
            <w:tcW w:w="1440" w:type="dxa"/>
          </w:tcPr>
          <w:p w14:paraId="2C5D80B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14.56</w:t>
            </w:r>
          </w:p>
        </w:tc>
        <w:tc>
          <w:tcPr>
            <w:tcW w:w="1440" w:type="dxa"/>
          </w:tcPr>
          <w:p w14:paraId="1A1FEB3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1.85</w:t>
            </w:r>
          </w:p>
        </w:tc>
      </w:tr>
      <w:tr w:rsidR="00304E7C" w:rsidRPr="00AF5D06" w14:paraId="5E675286" w14:textId="77777777">
        <w:tc>
          <w:tcPr>
            <w:tcW w:w="1440" w:type="dxa"/>
          </w:tcPr>
          <w:p w14:paraId="4EB34F7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≥85</w:t>
            </w:r>
          </w:p>
        </w:tc>
        <w:tc>
          <w:tcPr>
            <w:tcW w:w="1440" w:type="dxa"/>
          </w:tcPr>
          <w:p w14:paraId="4FFC4EF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440" w:type="dxa"/>
          </w:tcPr>
          <w:p w14:paraId="1D6E1F3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40" w:type="dxa"/>
          </w:tcPr>
          <w:p w14:paraId="24AF5CE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0.19726</w:t>
            </w:r>
          </w:p>
        </w:tc>
        <w:tc>
          <w:tcPr>
            <w:tcW w:w="1440" w:type="dxa"/>
          </w:tcPr>
          <w:p w14:paraId="768B523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31.36</w:t>
            </w:r>
          </w:p>
        </w:tc>
        <w:tc>
          <w:tcPr>
            <w:tcW w:w="1440" w:type="dxa"/>
          </w:tcPr>
          <w:p w14:paraId="59DF164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</w:tr>
    </w:tbl>
    <w:p w14:paraId="3CD5D49E" w14:textId="77777777" w:rsidR="00AF5D06" w:rsidRPr="00AF5D06" w:rsidRDefault="00AF5D06" w:rsidP="00AF5D06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437"/>
        <w:gridCol w:w="1439"/>
        <w:gridCol w:w="1439"/>
        <w:gridCol w:w="1439"/>
        <w:gridCol w:w="1438"/>
      </w:tblGrid>
      <w:tr w:rsidR="00304E7C" w:rsidRPr="00AF5D06" w14:paraId="4EDFA97B" w14:textId="77777777">
        <w:tc>
          <w:tcPr>
            <w:tcW w:w="1440" w:type="dxa"/>
          </w:tcPr>
          <w:p w14:paraId="724A877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Age group (years)</w:t>
            </w:r>
          </w:p>
        </w:tc>
        <w:tc>
          <w:tcPr>
            <w:tcW w:w="1440" w:type="dxa"/>
          </w:tcPr>
          <w:p w14:paraId="303CBB4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At risk (start)</w:t>
            </w:r>
          </w:p>
        </w:tc>
        <w:tc>
          <w:tcPr>
            <w:tcW w:w="1440" w:type="dxa"/>
          </w:tcPr>
          <w:p w14:paraId="24EA3A3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Observed deaths</w:t>
            </w:r>
          </w:p>
        </w:tc>
        <w:tc>
          <w:tcPr>
            <w:tcW w:w="1440" w:type="dxa"/>
          </w:tcPr>
          <w:p w14:paraId="48C8F1A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Population rate</w:t>
            </w:r>
          </w:p>
        </w:tc>
        <w:tc>
          <w:tcPr>
            <w:tcW w:w="1440" w:type="dxa"/>
          </w:tcPr>
          <w:p w14:paraId="5FEB760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Expected deaths</w:t>
            </w:r>
          </w:p>
        </w:tc>
        <w:tc>
          <w:tcPr>
            <w:tcW w:w="1440" w:type="dxa"/>
          </w:tcPr>
          <w:p w14:paraId="671C9727" w14:textId="77777777" w:rsidR="00304E7C" w:rsidRPr="00AF5D06" w:rsidRDefault="003D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Age-specific SMR</w:t>
            </w:r>
          </w:p>
        </w:tc>
      </w:tr>
      <w:tr w:rsidR="00304E7C" w:rsidRPr="00AF5D06" w14:paraId="13AFE2B9" w14:textId="77777777">
        <w:tc>
          <w:tcPr>
            <w:tcW w:w="1440" w:type="dxa"/>
          </w:tcPr>
          <w:p w14:paraId="7575A64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40–44</w:t>
            </w:r>
          </w:p>
        </w:tc>
        <w:tc>
          <w:tcPr>
            <w:tcW w:w="1440" w:type="dxa"/>
          </w:tcPr>
          <w:p w14:paraId="3D77EBE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3CA199C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1E94CB6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0.00169</w:t>
            </w:r>
          </w:p>
        </w:tc>
        <w:tc>
          <w:tcPr>
            <w:tcW w:w="1440" w:type="dxa"/>
          </w:tcPr>
          <w:p w14:paraId="4D4CB23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40" w:type="dxa"/>
          </w:tcPr>
          <w:p w14:paraId="125CF85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04E7C" w:rsidRPr="00AF5D06" w14:paraId="7EC31321" w14:textId="77777777">
        <w:tc>
          <w:tcPr>
            <w:tcW w:w="1440" w:type="dxa"/>
          </w:tcPr>
          <w:p w14:paraId="5D9980C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45–49</w:t>
            </w:r>
          </w:p>
        </w:tc>
        <w:tc>
          <w:tcPr>
            <w:tcW w:w="1440" w:type="dxa"/>
          </w:tcPr>
          <w:p w14:paraId="64EDA37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 w14:paraId="0BA4D1E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4D15D50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0.00299</w:t>
            </w:r>
          </w:p>
        </w:tc>
        <w:tc>
          <w:tcPr>
            <w:tcW w:w="1440" w:type="dxa"/>
          </w:tcPr>
          <w:p w14:paraId="5999366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440" w:type="dxa"/>
          </w:tcPr>
          <w:p w14:paraId="65C9836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04E7C" w:rsidRPr="00AF5D06" w14:paraId="751ADA83" w14:textId="77777777">
        <w:tc>
          <w:tcPr>
            <w:tcW w:w="1440" w:type="dxa"/>
          </w:tcPr>
          <w:p w14:paraId="1CC1DDD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50–54</w:t>
            </w:r>
          </w:p>
        </w:tc>
        <w:tc>
          <w:tcPr>
            <w:tcW w:w="1440" w:type="dxa"/>
          </w:tcPr>
          <w:p w14:paraId="5468368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 w14:paraId="3D00C67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61C9980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0.00499</w:t>
            </w:r>
          </w:p>
        </w:tc>
        <w:tc>
          <w:tcPr>
            <w:tcW w:w="1440" w:type="dxa"/>
          </w:tcPr>
          <w:p w14:paraId="0DD9CFC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440" w:type="dxa"/>
          </w:tcPr>
          <w:p w14:paraId="78050EE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</w:tr>
      <w:tr w:rsidR="00304E7C" w:rsidRPr="00AF5D06" w14:paraId="361CBEBB" w14:textId="77777777">
        <w:tc>
          <w:tcPr>
            <w:tcW w:w="1440" w:type="dxa"/>
          </w:tcPr>
          <w:p w14:paraId="223DBED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55–59</w:t>
            </w:r>
          </w:p>
        </w:tc>
        <w:tc>
          <w:tcPr>
            <w:tcW w:w="1440" w:type="dxa"/>
          </w:tcPr>
          <w:p w14:paraId="35CE08B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40" w:type="dxa"/>
          </w:tcPr>
          <w:p w14:paraId="3C30C4B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35F8A7A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0.00903</w:t>
            </w:r>
          </w:p>
        </w:tc>
        <w:tc>
          <w:tcPr>
            <w:tcW w:w="1440" w:type="dxa"/>
          </w:tcPr>
          <w:p w14:paraId="1F45A55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440" w:type="dxa"/>
          </w:tcPr>
          <w:p w14:paraId="4DE3C58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6.92</w:t>
            </w:r>
          </w:p>
        </w:tc>
      </w:tr>
      <w:tr w:rsidR="00304E7C" w:rsidRPr="00AF5D06" w14:paraId="0AF4FB61" w14:textId="77777777">
        <w:tc>
          <w:tcPr>
            <w:tcW w:w="1440" w:type="dxa"/>
          </w:tcPr>
          <w:p w14:paraId="07CDCFB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60–64</w:t>
            </w:r>
          </w:p>
        </w:tc>
        <w:tc>
          <w:tcPr>
            <w:tcW w:w="1440" w:type="dxa"/>
          </w:tcPr>
          <w:p w14:paraId="7DA7949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40" w:type="dxa"/>
          </w:tcPr>
          <w:p w14:paraId="20FD877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39434CE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0.01322</w:t>
            </w:r>
          </w:p>
        </w:tc>
        <w:tc>
          <w:tcPr>
            <w:tcW w:w="1440" w:type="dxa"/>
          </w:tcPr>
          <w:p w14:paraId="65EB18B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440" w:type="dxa"/>
          </w:tcPr>
          <w:p w14:paraId="0720A8B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04E7C" w:rsidRPr="00AF5D06" w14:paraId="29722642" w14:textId="77777777">
        <w:tc>
          <w:tcPr>
            <w:tcW w:w="1440" w:type="dxa"/>
          </w:tcPr>
          <w:p w14:paraId="735C609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65–69</w:t>
            </w:r>
          </w:p>
        </w:tc>
        <w:tc>
          <w:tcPr>
            <w:tcW w:w="1440" w:type="dxa"/>
          </w:tcPr>
          <w:p w14:paraId="39F3B04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40" w:type="dxa"/>
          </w:tcPr>
          <w:p w14:paraId="54BF02B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3ED8F02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0.02107</w:t>
            </w:r>
          </w:p>
        </w:tc>
        <w:tc>
          <w:tcPr>
            <w:tcW w:w="1440" w:type="dxa"/>
          </w:tcPr>
          <w:p w14:paraId="23825D7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1440" w:type="dxa"/>
          </w:tcPr>
          <w:p w14:paraId="5B49634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</w:tr>
      <w:tr w:rsidR="00304E7C" w:rsidRPr="00AF5D06" w14:paraId="23452F22" w14:textId="77777777">
        <w:tc>
          <w:tcPr>
            <w:tcW w:w="1440" w:type="dxa"/>
          </w:tcPr>
          <w:p w14:paraId="1B3283C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70–74</w:t>
            </w:r>
          </w:p>
        </w:tc>
        <w:tc>
          <w:tcPr>
            <w:tcW w:w="1440" w:type="dxa"/>
          </w:tcPr>
          <w:p w14:paraId="7BF7106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40" w:type="dxa"/>
          </w:tcPr>
          <w:p w14:paraId="503E5EA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14:paraId="03C2B8F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0.03227</w:t>
            </w:r>
          </w:p>
        </w:tc>
        <w:tc>
          <w:tcPr>
            <w:tcW w:w="1440" w:type="dxa"/>
          </w:tcPr>
          <w:p w14:paraId="603F86D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440" w:type="dxa"/>
          </w:tcPr>
          <w:p w14:paraId="0024EA8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</w:tr>
      <w:tr w:rsidR="00304E7C" w:rsidRPr="00AF5D06" w14:paraId="6B0DB6D2" w14:textId="77777777">
        <w:tc>
          <w:tcPr>
            <w:tcW w:w="1440" w:type="dxa"/>
          </w:tcPr>
          <w:p w14:paraId="302DDDC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75–79</w:t>
            </w:r>
          </w:p>
        </w:tc>
        <w:tc>
          <w:tcPr>
            <w:tcW w:w="1440" w:type="dxa"/>
          </w:tcPr>
          <w:p w14:paraId="6AA20CE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40" w:type="dxa"/>
          </w:tcPr>
          <w:p w14:paraId="65D5220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0" w:type="dxa"/>
          </w:tcPr>
          <w:p w14:paraId="3C873DE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0.04925</w:t>
            </w:r>
          </w:p>
        </w:tc>
        <w:tc>
          <w:tcPr>
            <w:tcW w:w="1440" w:type="dxa"/>
          </w:tcPr>
          <w:p w14:paraId="2B5EE58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6.90</w:t>
            </w:r>
          </w:p>
        </w:tc>
        <w:tc>
          <w:tcPr>
            <w:tcW w:w="1440" w:type="dxa"/>
          </w:tcPr>
          <w:p w14:paraId="7298CD6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</w:tr>
      <w:tr w:rsidR="00304E7C" w:rsidRPr="00AF5D06" w14:paraId="104642E5" w14:textId="77777777">
        <w:tc>
          <w:tcPr>
            <w:tcW w:w="1440" w:type="dxa"/>
          </w:tcPr>
          <w:p w14:paraId="082B899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80–84</w:t>
            </w:r>
          </w:p>
        </w:tc>
        <w:tc>
          <w:tcPr>
            <w:tcW w:w="1440" w:type="dxa"/>
          </w:tcPr>
          <w:p w14:paraId="094AC7C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440" w:type="dxa"/>
          </w:tcPr>
          <w:p w14:paraId="14DE767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 w14:paraId="3574231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0.08078</w:t>
            </w:r>
          </w:p>
        </w:tc>
        <w:tc>
          <w:tcPr>
            <w:tcW w:w="1440" w:type="dxa"/>
          </w:tcPr>
          <w:p w14:paraId="43727A4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11.55</w:t>
            </w:r>
          </w:p>
        </w:tc>
        <w:tc>
          <w:tcPr>
            <w:tcW w:w="1440" w:type="dxa"/>
          </w:tcPr>
          <w:p w14:paraId="19CAB31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</w:tr>
      <w:tr w:rsidR="00304E7C" w:rsidRPr="00AF5D06" w14:paraId="282E4B84" w14:textId="77777777">
        <w:tc>
          <w:tcPr>
            <w:tcW w:w="1440" w:type="dxa"/>
          </w:tcPr>
          <w:p w14:paraId="7280F91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≥85</w:t>
            </w:r>
          </w:p>
        </w:tc>
        <w:tc>
          <w:tcPr>
            <w:tcW w:w="1440" w:type="dxa"/>
          </w:tcPr>
          <w:p w14:paraId="58E2015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440" w:type="dxa"/>
          </w:tcPr>
          <w:p w14:paraId="715B243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40" w:type="dxa"/>
          </w:tcPr>
          <w:p w14:paraId="50899DE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0.17262</w:t>
            </w:r>
          </w:p>
        </w:tc>
        <w:tc>
          <w:tcPr>
            <w:tcW w:w="1440" w:type="dxa"/>
          </w:tcPr>
          <w:p w14:paraId="4A7CC3FF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20.54</w:t>
            </w:r>
          </w:p>
        </w:tc>
        <w:tc>
          <w:tcPr>
            <w:tcW w:w="1440" w:type="dxa"/>
          </w:tcPr>
          <w:p w14:paraId="2F77F63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</w:p>
        </w:tc>
      </w:tr>
    </w:tbl>
    <w:p w14:paraId="1313DA20" w14:textId="77777777" w:rsidR="00304E7C" w:rsidRPr="00AF5D06" w:rsidRDefault="00AF5D06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AF5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year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8"/>
        <w:gridCol w:w="1437"/>
        <w:gridCol w:w="1439"/>
        <w:gridCol w:w="1439"/>
        <w:gridCol w:w="1439"/>
        <w:gridCol w:w="1438"/>
      </w:tblGrid>
      <w:tr w:rsidR="00304E7C" w:rsidRPr="00AF5D06" w14:paraId="5D0004C5" w14:textId="77777777">
        <w:tc>
          <w:tcPr>
            <w:tcW w:w="1440" w:type="dxa"/>
          </w:tcPr>
          <w:p w14:paraId="7BA3C8E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Age group (years)</w:t>
            </w:r>
          </w:p>
        </w:tc>
        <w:tc>
          <w:tcPr>
            <w:tcW w:w="1440" w:type="dxa"/>
          </w:tcPr>
          <w:p w14:paraId="55601AF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At risk (start)</w:t>
            </w:r>
          </w:p>
        </w:tc>
        <w:tc>
          <w:tcPr>
            <w:tcW w:w="1440" w:type="dxa"/>
          </w:tcPr>
          <w:p w14:paraId="62F8558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Observed deaths</w:t>
            </w:r>
          </w:p>
        </w:tc>
        <w:tc>
          <w:tcPr>
            <w:tcW w:w="1440" w:type="dxa"/>
          </w:tcPr>
          <w:p w14:paraId="6BF5A19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Population rate</w:t>
            </w:r>
          </w:p>
        </w:tc>
        <w:tc>
          <w:tcPr>
            <w:tcW w:w="1440" w:type="dxa"/>
          </w:tcPr>
          <w:p w14:paraId="4944E24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Expected deaths</w:t>
            </w:r>
          </w:p>
        </w:tc>
        <w:tc>
          <w:tcPr>
            <w:tcW w:w="1440" w:type="dxa"/>
          </w:tcPr>
          <w:p w14:paraId="72A91E65" w14:textId="77777777" w:rsidR="00304E7C" w:rsidRPr="00AF5D06" w:rsidRDefault="003D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Age-specific SMR</w:t>
            </w:r>
          </w:p>
        </w:tc>
      </w:tr>
      <w:tr w:rsidR="00304E7C" w:rsidRPr="00AF5D06" w14:paraId="7CD16C6B" w14:textId="77777777">
        <w:tc>
          <w:tcPr>
            <w:tcW w:w="1440" w:type="dxa"/>
          </w:tcPr>
          <w:p w14:paraId="64C3F1F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40–44</w:t>
            </w:r>
          </w:p>
        </w:tc>
        <w:tc>
          <w:tcPr>
            <w:tcW w:w="1440" w:type="dxa"/>
          </w:tcPr>
          <w:p w14:paraId="4C26D9B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097A14E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2B816F5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0.00151</w:t>
            </w:r>
          </w:p>
        </w:tc>
        <w:tc>
          <w:tcPr>
            <w:tcW w:w="1440" w:type="dxa"/>
          </w:tcPr>
          <w:p w14:paraId="1F99FD2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40" w:type="dxa"/>
          </w:tcPr>
          <w:p w14:paraId="7191AE1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04E7C" w:rsidRPr="00AF5D06" w14:paraId="5F1CDA30" w14:textId="77777777">
        <w:tc>
          <w:tcPr>
            <w:tcW w:w="1440" w:type="dxa"/>
          </w:tcPr>
          <w:p w14:paraId="093935A4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45–49</w:t>
            </w:r>
          </w:p>
        </w:tc>
        <w:tc>
          <w:tcPr>
            <w:tcW w:w="1440" w:type="dxa"/>
          </w:tcPr>
          <w:p w14:paraId="72CB964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 w14:paraId="07517A3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5BC94D1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0.00277</w:t>
            </w:r>
          </w:p>
        </w:tc>
        <w:tc>
          <w:tcPr>
            <w:tcW w:w="1440" w:type="dxa"/>
          </w:tcPr>
          <w:p w14:paraId="549F5A6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440" w:type="dxa"/>
          </w:tcPr>
          <w:p w14:paraId="005BDC3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04E7C" w:rsidRPr="00AF5D06" w14:paraId="024C06AC" w14:textId="77777777">
        <w:tc>
          <w:tcPr>
            <w:tcW w:w="1440" w:type="dxa"/>
          </w:tcPr>
          <w:p w14:paraId="70EB4EF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50–54</w:t>
            </w:r>
          </w:p>
        </w:tc>
        <w:tc>
          <w:tcPr>
            <w:tcW w:w="1440" w:type="dxa"/>
          </w:tcPr>
          <w:p w14:paraId="0E410E5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0" w:type="dxa"/>
          </w:tcPr>
          <w:p w14:paraId="70CF99F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14:paraId="675340D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0.00521</w:t>
            </w:r>
          </w:p>
        </w:tc>
        <w:tc>
          <w:tcPr>
            <w:tcW w:w="1440" w:type="dxa"/>
          </w:tcPr>
          <w:p w14:paraId="7FEB98A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440" w:type="dxa"/>
          </w:tcPr>
          <w:p w14:paraId="0C4D088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304E7C" w:rsidRPr="00AF5D06" w14:paraId="66F74EE8" w14:textId="77777777">
        <w:tc>
          <w:tcPr>
            <w:tcW w:w="1440" w:type="dxa"/>
          </w:tcPr>
          <w:p w14:paraId="39A8A4B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55–59</w:t>
            </w:r>
          </w:p>
        </w:tc>
        <w:tc>
          <w:tcPr>
            <w:tcW w:w="1440" w:type="dxa"/>
          </w:tcPr>
          <w:p w14:paraId="15C4BF9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0" w:type="dxa"/>
          </w:tcPr>
          <w:p w14:paraId="37F758B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2713B2F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0.00829</w:t>
            </w:r>
          </w:p>
        </w:tc>
        <w:tc>
          <w:tcPr>
            <w:tcW w:w="1440" w:type="dxa"/>
          </w:tcPr>
          <w:p w14:paraId="39C6381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440" w:type="dxa"/>
          </w:tcPr>
          <w:p w14:paraId="04630D0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</w:tr>
      <w:tr w:rsidR="00304E7C" w:rsidRPr="00AF5D06" w14:paraId="1FF270ED" w14:textId="77777777">
        <w:tc>
          <w:tcPr>
            <w:tcW w:w="1440" w:type="dxa"/>
          </w:tcPr>
          <w:p w14:paraId="389B0F2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60–64</w:t>
            </w:r>
          </w:p>
        </w:tc>
        <w:tc>
          <w:tcPr>
            <w:tcW w:w="1440" w:type="dxa"/>
          </w:tcPr>
          <w:p w14:paraId="2FA1CC4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40" w:type="dxa"/>
          </w:tcPr>
          <w:p w14:paraId="6D256EB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5016516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0.01314</w:t>
            </w:r>
          </w:p>
        </w:tc>
        <w:tc>
          <w:tcPr>
            <w:tcW w:w="1440" w:type="dxa"/>
          </w:tcPr>
          <w:p w14:paraId="033DC94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440" w:type="dxa"/>
          </w:tcPr>
          <w:p w14:paraId="745FF2C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5.52</w:t>
            </w:r>
          </w:p>
        </w:tc>
      </w:tr>
      <w:tr w:rsidR="00304E7C" w:rsidRPr="00AF5D06" w14:paraId="4DC7B2F2" w14:textId="77777777">
        <w:tc>
          <w:tcPr>
            <w:tcW w:w="1440" w:type="dxa"/>
          </w:tcPr>
          <w:p w14:paraId="32E3056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65–69</w:t>
            </w:r>
          </w:p>
        </w:tc>
        <w:tc>
          <w:tcPr>
            <w:tcW w:w="1440" w:type="dxa"/>
          </w:tcPr>
          <w:p w14:paraId="4A52D09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40" w:type="dxa"/>
          </w:tcPr>
          <w:p w14:paraId="661986C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14:paraId="7C544A2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0.02004</w:t>
            </w:r>
          </w:p>
        </w:tc>
        <w:tc>
          <w:tcPr>
            <w:tcW w:w="1440" w:type="dxa"/>
          </w:tcPr>
          <w:p w14:paraId="48AE579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440" w:type="dxa"/>
          </w:tcPr>
          <w:p w14:paraId="636250E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3.47</w:t>
            </w:r>
          </w:p>
        </w:tc>
      </w:tr>
      <w:tr w:rsidR="00304E7C" w:rsidRPr="00AF5D06" w14:paraId="2B068C4A" w14:textId="77777777">
        <w:tc>
          <w:tcPr>
            <w:tcW w:w="1440" w:type="dxa"/>
          </w:tcPr>
          <w:p w14:paraId="0128CAC1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70–74</w:t>
            </w:r>
          </w:p>
        </w:tc>
        <w:tc>
          <w:tcPr>
            <w:tcW w:w="1440" w:type="dxa"/>
          </w:tcPr>
          <w:p w14:paraId="14F7039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40" w:type="dxa"/>
          </w:tcPr>
          <w:p w14:paraId="63526C0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14:paraId="6C077DF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0.03135</w:t>
            </w:r>
          </w:p>
        </w:tc>
        <w:tc>
          <w:tcPr>
            <w:tcW w:w="1440" w:type="dxa"/>
          </w:tcPr>
          <w:p w14:paraId="7678ED35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1440" w:type="dxa"/>
          </w:tcPr>
          <w:p w14:paraId="1831012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2.66</w:t>
            </w:r>
          </w:p>
        </w:tc>
      </w:tr>
      <w:tr w:rsidR="00304E7C" w:rsidRPr="00AF5D06" w14:paraId="51726DFF" w14:textId="77777777">
        <w:tc>
          <w:tcPr>
            <w:tcW w:w="1440" w:type="dxa"/>
          </w:tcPr>
          <w:p w14:paraId="3540B92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75–79</w:t>
            </w:r>
          </w:p>
        </w:tc>
        <w:tc>
          <w:tcPr>
            <w:tcW w:w="1440" w:type="dxa"/>
          </w:tcPr>
          <w:p w14:paraId="0F0C68A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440" w:type="dxa"/>
          </w:tcPr>
          <w:p w14:paraId="6A16E9A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40" w:type="dxa"/>
          </w:tcPr>
          <w:p w14:paraId="0C0EFE4B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0.04975</w:t>
            </w:r>
          </w:p>
        </w:tc>
        <w:tc>
          <w:tcPr>
            <w:tcW w:w="1440" w:type="dxa"/>
          </w:tcPr>
          <w:p w14:paraId="363E4D6D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6.32</w:t>
            </w:r>
          </w:p>
        </w:tc>
        <w:tc>
          <w:tcPr>
            <w:tcW w:w="1440" w:type="dxa"/>
          </w:tcPr>
          <w:p w14:paraId="0F2D21B2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2.69</w:t>
            </w:r>
          </w:p>
        </w:tc>
      </w:tr>
      <w:tr w:rsidR="00304E7C" w:rsidRPr="00AF5D06" w14:paraId="21D6E90F" w14:textId="77777777">
        <w:tc>
          <w:tcPr>
            <w:tcW w:w="1440" w:type="dxa"/>
          </w:tcPr>
          <w:p w14:paraId="2DF2C2A7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80–84</w:t>
            </w:r>
          </w:p>
        </w:tc>
        <w:tc>
          <w:tcPr>
            <w:tcW w:w="1440" w:type="dxa"/>
          </w:tcPr>
          <w:p w14:paraId="5522538A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440" w:type="dxa"/>
          </w:tcPr>
          <w:p w14:paraId="20EBAAE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40" w:type="dxa"/>
          </w:tcPr>
          <w:p w14:paraId="0C091F1E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0.07938</w:t>
            </w:r>
          </w:p>
        </w:tc>
        <w:tc>
          <w:tcPr>
            <w:tcW w:w="1440" w:type="dxa"/>
          </w:tcPr>
          <w:p w14:paraId="54FB6D48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9.37</w:t>
            </w:r>
          </w:p>
        </w:tc>
        <w:tc>
          <w:tcPr>
            <w:tcW w:w="1440" w:type="dxa"/>
          </w:tcPr>
          <w:p w14:paraId="4C9C438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3.95</w:t>
            </w:r>
          </w:p>
        </w:tc>
      </w:tr>
      <w:tr w:rsidR="00304E7C" w:rsidRPr="00AF5D06" w14:paraId="4CFD6135" w14:textId="77777777">
        <w:tc>
          <w:tcPr>
            <w:tcW w:w="1440" w:type="dxa"/>
          </w:tcPr>
          <w:p w14:paraId="4CB7B09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≥85</w:t>
            </w:r>
          </w:p>
        </w:tc>
        <w:tc>
          <w:tcPr>
            <w:tcW w:w="1440" w:type="dxa"/>
          </w:tcPr>
          <w:p w14:paraId="3DFDE639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40" w:type="dxa"/>
          </w:tcPr>
          <w:p w14:paraId="5075E4FC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 w14:paraId="55DE6DF0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0.16687</w:t>
            </w:r>
          </w:p>
        </w:tc>
        <w:tc>
          <w:tcPr>
            <w:tcW w:w="1440" w:type="dxa"/>
          </w:tcPr>
          <w:p w14:paraId="512C7A96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440" w:type="dxa"/>
          </w:tcPr>
          <w:p w14:paraId="3267A3A3" w14:textId="77777777" w:rsidR="00304E7C" w:rsidRPr="00AF5D0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D06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</w:p>
        </w:tc>
      </w:tr>
    </w:tbl>
    <w:p w14:paraId="2F87028D" w14:textId="77777777" w:rsidR="000C5E8A" w:rsidRDefault="000C5E8A">
      <w:pPr>
        <w:rPr>
          <w:rFonts w:ascii="Times New Roman" w:hAnsi="Times New Roman" w:cs="Times New Roman"/>
          <w:sz w:val="24"/>
          <w:szCs w:val="24"/>
        </w:rPr>
      </w:pPr>
    </w:p>
    <w:p w14:paraId="4F7850FA" w14:textId="55C75A37" w:rsidR="00121BF5" w:rsidRDefault="00121BF5" w:rsidP="00121BF5">
      <w:pPr>
        <w:pBdr>
          <w:top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 w:rsidRPr="009611A6">
        <w:rPr>
          <w:rFonts w:ascii="Times New Roman" w:hAnsi="Times New Roman" w:cs="Times New Roman"/>
          <w:i/>
          <w:iCs/>
          <w:lang w:val="en-GB"/>
        </w:rPr>
        <w:t>SMR estimates in younger age groups, particularly below 70 years, should be interpreted cautiously because of small numbers of observed deaths and low expected mortality in the reference population</w:t>
      </w:r>
    </w:p>
    <w:sectPr w:rsidR="00121BF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9316648">
    <w:abstractNumId w:val="8"/>
  </w:num>
  <w:num w:numId="2" w16cid:durableId="1266766222">
    <w:abstractNumId w:val="6"/>
  </w:num>
  <w:num w:numId="3" w16cid:durableId="1144740197">
    <w:abstractNumId w:val="5"/>
  </w:num>
  <w:num w:numId="4" w16cid:durableId="43339152">
    <w:abstractNumId w:val="4"/>
  </w:num>
  <w:num w:numId="5" w16cid:durableId="1256553690">
    <w:abstractNumId w:val="7"/>
  </w:num>
  <w:num w:numId="6" w16cid:durableId="698119987">
    <w:abstractNumId w:val="3"/>
  </w:num>
  <w:num w:numId="7" w16cid:durableId="603073967">
    <w:abstractNumId w:val="2"/>
  </w:num>
  <w:num w:numId="8" w16cid:durableId="706831317">
    <w:abstractNumId w:val="1"/>
  </w:num>
  <w:num w:numId="9" w16cid:durableId="1891108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1AE"/>
    <w:rsid w:val="000C5E8A"/>
    <w:rsid w:val="00121BF5"/>
    <w:rsid w:val="0015074B"/>
    <w:rsid w:val="0029639D"/>
    <w:rsid w:val="00304E7C"/>
    <w:rsid w:val="00326F90"/>
    <w:rsid w:val="003D153E"/>
    <w:rsid w:val="00A31A13"/>
    <w:rsid w:val="00AA1D8D"/>
    <w:rsid w:val="00AF1980"/>
    <w:rsid w:val="00AF5D0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65550FD"/>
  <w14:defaultImageDpi w14:val="300"/>
  <w15:docId w15:val="{9878B659-85A2-F247-86EB-E6C12E58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2733</Characters>
  <Application>Microsoft Office Word</Application>
  <DocSecurity>0</DocSecurity>
  <Lines>52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Ramona Dobre</cp:lastModifiedBy>
  <cp:revision>2</cp:revision>
  <dcterms:created xsi:type="dcterms:W3CDTF">2026-06-09T11:37:00Z</dcterms:created>
  <dcterms:modified xsi:type="dcterms:W3CDTF">2026-06-09T11:37:00Z</dcterms:modified>
  <cp:category/>
</cp:coreProperties>
</file>