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F95E89" w14:textId="7F6D35E6" w:rsidR="00330F01" w:rsidRDefault="00330F01" w:rsidP="00330F01">
      <w:pPr>
        <w:suppressAutoHyphens/>
        <w:spacing w:line="360" w:lineRule="auto"/>
        <w:ind w:left="720"/>
        <w:jc w:val="center"/>
        <w:rPr>
          <w:rFonts w:eastAsia="Aptos" w:cs="Times New Roman"/>
          <w:sz w:val="40"/>
          <w:szCs w:val="40"/>
          <w:lang w:val="en-US"/>
        </w:rPr>
      </w:pPr>
      <w:bookmarkStart w:id="0" w:name="_Toc63759685"/>
      <w:bookmarkStart w:id="1" w:name="_Toc63760939"/>
      <w:r w:rsidRPr="00330F01">
        <w:rPr>
          <w:rFonts w:eastAsia="Aptos" w:cs="Times New Roman"/>
          <w:kern w:val="2"/>
          <w:sz w:val="40"/>
          <w:szCs w:val="40"/>
          <w:lang w:val="en-US"/>
          <w14:ligatures w14:val="standardContextual"/>
        </w:rPr>
        <w:t>-</w:t>
      </w:r>
      <w:r w:rsidRPr="00330F01">
        <w:rPr>
          <w:rFonts w:eastAsia="Aptos" w:cs="Times New Roman"/>
          <w:sz w:val="40"/>
          <w:szCs w:val="40"/>
          <w:lang w:val="en-US"/>
        </w:rPr>
        <w:t xml:space="preserve"> Supplementary Material </w:t>
      </w:r>
      <w:r>
        <w:rPr>
          <w:rFonts w:eastAsia="Aptos" w:cs="Times New Roman"/>
          <w:sz w:val="40"/>
          <w:szCs w:val="40"/>
          <w:lang w:val="en-US"/>
        </w:rPr>
        <w:t>–</w:t>
      </w:r>
    </w:p>
    <w:p w14:paraId="6BF7568A" w14:textId="77777777" w:rsidR="00330F01" w:rsidRPr="00330F01" w:rsidRDefault="00330F01" w:rsidP="00330F01">
      <w:pPr>
        <w:suppressAutoHyphens/>
        <w:spacing w:line="360" w:lineRule="auto"/>
        <w:ind w:left="720"/>
        <w:jc w:val="center"/>
        <w:rPr>
          <w:rFonts w:eastAsia="Aptos" w:cs="Times New Roman"/>
          <w:sz w:val="40"/>
          <w:szCs w:val="40"/>
          <w:lang w:val="en-US"/>
        </w:rPr>
      </w:pPr>
      <w:bookmarkStart w:id="2" w:name="_GoBack"/>
      <w:bookmarkEnd w:id="2"/>
    </w:p>
    <w:p w14:paraId="1966A75E" w14:textId="5CE186B3" w:rsidR="009C0B4C" w:rsidRDefault="00CA4B74" w:rsidP="00501A6C">
      <w:pPr>
        <w:rPr>
          <w:b/>
          <w:bCs/>
        </w:rPr>
      </w:pPr>
      <w:r w:rsidRPr="00CA4B74">
        <w:rPr>
          <w:b/>
          <w:bCs/>
        </w:rPr>
        <w:t>Morphological and allocational plasticity of fine roots and crowns in European beech (</w:t>
      </w:r>
      <w:r w:rsidRPr="00ED3C93">
        <w:rPr>
          <w:b/>
          <w:bCs/>
          <w:i/>
          <w:iCs/>
        </w:rPr>
        <w:t>Fagus sylvatica</w:t>
      </w:r>
      <w:r w:rsidRPr="00CA4B74">
        <w:rPr>
          <w:b/>
          <w:bCs/>
        </w:rPr>
        <w:t xml:space="preserve"> L.): Whole-tree responses to competition and soil water capacity</w:t>
      </w:r>
      <w:r w:rsidRPr="00CA4B74" w:rsidDel="00CA4B74">
        <w:rPr>
          <w:b/>
          <w:bCs/>
        </w:rPr>
        <w:t xml:space="preserve"> </w:t>
      </w:r>
    </w:p>
    <w:p w14:paraId="417D3117" w14:textId="7EDD98FE" w:rsidR="009C0B4C" w:rsidRPr="00330F01" w:rsidRDefault="00802EAF" w:rsidP="00501A6C">
      <w:pPr>
        <w:rPr>
          <w:b/>
          <w:bCs/>
          <w:lang w:val="de-DE"/>
        </w:rPr>
      </w:pPr>
      <w:r w:rsidRPr="00330F01">
        <w:rPr>
          <w:lang w:val="de-DE"/>
        </w:rPr>
        <w:t xml:space="preserve">Alexandra </w:t>
      </w:r>
      <w:r w:rsidR="001B0791" w:rsidRPr="00330F01">
        <w:rPr>
          <w:lang w:val="de-DE"/>
        </w:rPr>
        <w:t>Anthofer</w:t>
      </w:r>
      <w:r w:rsidR="00330F01" w:rsidRPr="00330F01">
        <w:rPr>
          <w:vertAlign w:val="superscript"/>
          <w:lang w:val="de-DE"/>
        </w:rPr>
        <w:t>1</w:t>
      </w:r>
      <w:r w:rsidR="0058264D" w:rsidRPr="00330F01">
        <w:rPr>
          <w:vertAlign w:val="superscript"/>
          <w:lang w:val="de-DE"/>
        </w:rPr>
        <w:t>*</w:t>
      </w:r>
      <w:r w:rsidR="00330F01" w:rsidRPr="00330F01">
        <w:rPr>
          <w:lang w:val="de-DE"/>
        </w:rPr>
        <w:t xml:space="preserve">, </w:t>
      </w:r>
      <w:r w:rsidR="00B60D0E" w:rsidRPr="00330F01">
        <w:rPr>
          <w:rFonts w:eastAsia="Calibri" w:cs="Calibri"/>
          <w:kern w:val="2"/>
          <w:szCs w:val="20"/>
          <w:lang w:val="de-DE"/>
          <w14:ligatures w14:val="standardContextual"/>
        </w:rPr>
        <w:t>Alina Azekenova</w:t>
      </w:r>
      <w:r w:rsidR="00330F01" w:rsidRPr="00330F01">
        <w:rPr>
          <w:rFonts w:eastAsia="Calibri" w:cs="Calibri"/>
          <w:kern w:val="2"/>
          <w:szCs w:val="20"/>
          <w:vertAlign w:val="superscript"/>
          <w:lang w:val="de-DE"/>
          <w14:ligatures w14:val="standardContextual"/>
        </w:rPr>
        <w:t>2</w:t>
      </w:r>
      <w:r w:rsidR="00B60D0E" w:rsidRPr="00330F01">
        <w:rPr>
          <w:rFonts w:eastAsia="Calibri" w:cs="Calibri"/>
          <w:kern w:val="2"/>
          <w:szCs w:val="20"/>
          <w:lang w:val="de-DE"/>
          <w14:ligatures w14:val="standardContextual"/>
        </w:rPr>
        <w:t>, Patrick Wordell-Dietrich</w:t>
      </w:r>
      <w:r w:rsidR="00330F01" w:rsidRPr="00330F01">
        <w:rPr>
          <w:rFonts w:eastAsia="Calibri" w:cs="Calibri"/>
          <w:kern w:val="2"/>
          <w:szCs w:val="20"/>
          <w:vertAlign w:val="superscript"/>
          <w:lang w:val="de-DE"/>
          <w14:ligatures w14:val="standardContextual"/>
        </w:rPr>
        <w:t>2</w:t>
      </w:r>
      <w:r w:rsidR="00B60D0E" w:rsidRPr="00330F01">
        <w:rPr>
          <w:rFonts w:eastAsia="Calibri" w:cs="Calibri"/>
          <w:kern w:val="2"/>
          <w:szCs w:val="20"/>
          <w:lang w:val="de-DE"/>
          <w14:ligatures w14:val="standardContextual"/>
        </w:rPr>
        <w:t>, Robin Schäfferling</w:t>
      </w:r>
      <w:r w:rsidR="00330F01" w:rsidRPr="00330F01">
        <w:rPr>
          <w:rFonts w:eastAsia="Calibri" w:cs="Calibri"/>
          <w:kern w:val="2"/>
          <w:szCs w:val="20"/>
          <w:vertAlign w:val="superscript"/>
          <w:lang w:val="de-DE"/>
          <w14:ligatures w14:val="standardContextual"/>
        </w:rPr>
        <w:t>2</w:t>
      </w:r>
      <w:r w:rsidR="00B60D0E" w:rsidRPr="00330F01">
        <w:rPr>
          <w:rFonts w:eastAsia="Calibri" w:cs="Calibri"/>
          <w:kern w:val="2"/>
          <w:szCs w:val="20"/>
          <w:lang w:val="de-DE"/>
          <w14:ligatures w14:val="standardContextual"/>
        </w:rPr>
        <w:t xml:space="preserve">, </w:t>
      </w:r>
      <w:r w:rsidR="00900D6C" w:rsidRPr="00330F01">
        <w:rPr>
          <w:rFonts w:eastAsia="Calibri" w:cs="Calibri"/>
          <w:kern w:val="2"/>
          <w:szCs w:val="20"/>
          <w:lang w:val="de-DE"/>
          <w14:ligatures w14:val="standardContextual"/>
        </w:rPr>
        <w:t>Gabriela Fontenla</w:t>
      </w:r>
      <w:r w:rsidR="007B2FF8">
        <w:rPr>
          <w:rFonts w:eastAsia="Calibri" w:cs="Calibri"/>
          <w:kern w:val="2"/>
          <w:szCs w:val="20"/>
          <w:lang w:val="de-DE"/>
          <w14:ligatures w14:val="standardContextual"/>
        </w:rPr>
        <w:t>-</w:t>
      </w:r>
      <w:r w:rsidR="00900D6C" w:rsidRPr="00330F01">
        <w:rPr>
          <w:rFonts w:eastAsia="Calibri" w:cs="Calibri"/>
          <w:kern w:val="2"/>
          <w:szCs w:val="20"/>
          <w:lang w:val="de-DE"/>
          <w14:ligatures w14:val="standardContextual"/>
        </w:rPr>
        <w:t>Razzetto</w:t>
      </w:r>
      <w:r w:rsidR="00330F01" w:rsidRPr="00330F01">
        <w:rPr>
          <w:rFonts w:eastAsia="Calibri" w:cs="Calibri"/>
          <w:kern w:val="2"/>
          <w:szCs w:val="20"/>
          <w:vertAlign w:val="superscript"/>
          <w:lang w:val="de-DE"/>
          <w14:ligatures w14:val="standardContextual"/>
        </w:rPr>
        <w:t>2</w:t>
      </w:r>
      <w:r w:rsidR="00B60D0E" w:rsidRPr="00330F01">
        <w:rPr>
          <w:rFonts w:eastAsia="Calibri" w:cs="Calibri"/>
          <w:kern w:val="2"/>
          <w:szCs w:val="20"/>
          <w:lang w:val="de-DE"/>
          <w14:ligatures w14:val="standardContextual"/>
        </w:rPr>
        <w:t>, Stefan Julich</w:t>
      </w:r>
      <w:r w:rsidR="00330F01">
        <w:rPr>
          <w:rFonts w:eastAsia="Calibri" w:cs="Calibri"/>
          <w:kern w:val="2"/>
          <w:szCs w:val="20"/>
          <w:vertAlign w:val="superscript"/>
          <w:lang w:val="de-DE"/>
          <w14:ligatures w14:val="standardContextual"/>
        </w:rPr>
        <w:t>23</w:t>
      </w:r>
      <w:r w:rsidR="00B60D0E" w:rsidRPr="00330F01">
        <w:rPr>
          <w:rFonts w:eastAsia="Calibri" w:cs="Calibri"/>
          <w:kern w:val="2"/>
          <w:szCs w:val="20"/>
          <w:lang w:val="de-DE"/>
          <w14:ligatures w14:val="standardContextual"/>
        </w:rPr>
        <w:t xml:space="preserve">, </w:t>
      </w:r>
      <w:r w:rsidR="00166BDC" w:rsidRPr="00330F01">
        <w:rPr>
          <w:lang w:val="de-DE"/>
        </w:rPr>
        <w:t>Karl-Heinz Feger</w:t>
      </w:r>
      <w:r w:rsidR="00330F01">
        <w:rPr>
          <w:vertAlign w:val="superscript"/>
          <w:lang w:val="de-DE"/>
        </w:rPr>
        <w:t>2</w:t>
      </w:r>
      <w:r w:rsidR="00166BDC" w:rsidRPr="00330F01">
        <w:rPr>
          <w:lang w:val="de-DE"/>
        </w:rPr>
        <w:t>, Karsten Kalbitz</w:t>
      </w:r>
      <w:r w:rsidR="00330F01">
        <w:rPr>
          <w:vertAlign w:val="superscript"/>
          <w:lang w:val="de-DE"/>
        </w:rPr>
        <w:t>2</w:t>
      </w:r>
      <w:r w:rsidR="00330F01" w:rsidRPr="00330F01">
        <w:rPr>
          <w:lang w:val="de-DE"/>
        </w:rPr>
        <w:t xml:space="preserve">, </w:t>
      </w:r>
      <w:r w:rsidR="00F312C7" w:rsidRPr="00330F01">
        <w:rPr>
          <w:lang w:val="de-DE"/>
        </w:rPr>
        <w:t>Goddert von Oheimb</w:t>
      </w:r>
      <w:r w:rsidR="00330F01">
        <w:rPr>
          <w:vertAlign w:val="superscript"/>
          <w:lang w:val="de-DE"/>
        </w:rPr>
        <w:t>1</w:t>
      </w:r>
    </w:p>
    <w:p w14:paraId="431C60B3" w14:textId="77777777" w:rsidR="009C0B4C" w:rsidRDefault="00084272" w:rsidP="00084272">
      <w:r w:rsidRPr="00F02E2A">
        <w:t>Affiliations</w:t>
      </w:r>
    </w:p>
    <w:p w14:paraId="1DB78FCF" w14:textId="7C8E13DB" w:rsidR="009C0B4C" w:rsidRDefault="00330F01" w:rsidP="001B0791">
      <w:r>
        <w:t>1</w:t>
      </w:r>
      <w:r w:rsidR="00084272" w:rsidRPr="00F02E2A">
        <w:rPr>
          <w:vertAlign w:val="subscript"/>
        </w:rPr>
        <w:t xml:space="preserve"> </w:t>
      </w:r>
      <w:r w:rsidR="00084272" w:rsidRPr="00F02E2A">
        <w:t>Institute of General Ecology and Environmental Protection, T</w:t>
      </w:r>
      <w:r w:rsidR="00185B63" w:rsidRPr="00F02E2A">
        <w:t xml:space="preserve">UD </w:t>
      </w:r>
      <w:r w:rsidR="00084272" w:rsidRPr="00F02E2A">
        <w:t>Dresden</w:t>
      </w:r>
      <w:r w:rsidR="00185B63" w:rsidRPr="00F02E2A">
        <w:t xml:space="preserve"> University of Technology</w:t>
      </w:r>
      <w:r w:rsidR="00084272" w:rsidRPr="00F02E2A">
        <w:t>,</w:t>
      </w:r>
      <w:r w:rsidR="008F14B7">
        <w:t xml:space="preserve"> </w:t>
      </w:r>
      <w:r w:rsidR="00502171" w:rsidRPr="00F02E2A">
        <w:t>01737</w:t>
      </w:r>
      <w:r w:rsidR="00084272" w:rsidRPr="00F02E2A">
        <w:t xml:space="preserve"> Tharandt, Germany</w:t>
      </w:r>
    </w:p>
    <w:p w14:paraId="04CDFDB6" w14:textId="517E7CFF" w:rsidR="009C0B4C" w:rsidRDefault="00330F01" w:rsidP="001B0791">
      <w:r>
        <w:t>2</w:t>
      </w:r>
      <w:r w:rsidR="00166BDC" w:rsidRPr="00F02E2A">
        <w:t xml:space="preserve"> Institute of Soil Science and Site Ecology, TUD Dresden University of Technology, 01737 Tharandt, Germany</w:t>
      </w:r>
    </w:p>
    <w:p w14:paraId="019FCFDD" w14:textId="719CB4DD" w:rsidR="009C0B4C" w:rsidRDefault="00330F01" w:rsidP="001B0791">
      <w:r>
        <w:t>3</w:t>
      </w:r>
      <w:r w:rsidR="00B60D0E" w:rsidRPr="00F02E2A">
        <w:t xml:space="preserve"> Department Landscape </w:t>
      </w:r>
      <w:r w:rsidR="00B60D0E" w:rsidRPr="00CA618C">
        <w:t>–</w:t>
      </w:r>
      <w:r w:rsidR="00B60D0E" w:rsidRPr="00F02E2A">
        <w:t xml:space="preserve"> Society - Economy, Eberswalde University for Sustainable Development, 16225 Eberswalde, Germany</w:t>
      </w:r>
    </w:p>
    <w:p w14:paraId="3B4093AA" w14:textId="28A5D86C" w:rsidR="00330F01" w:rsidRDefault="00D40E68" w:rsidP="001B0791">
      <w:r w:rsidRPr="00F02E2A">
        <w:t xml:space="preserve">*Correspondence: </w:t>
      </w:r>
      <w:r w:rsidR="006F5CB2" w:rsidRPr="009C0B4C">
        <w:t>alexandra.anthofer@tu-dresden.de</w:t>
      </w:r>
      <w:r w:rsidRPr="00F02E2A">
        <w:t xml:space="preserve">, Institute of General Ecology and Environmental Protection, </w:t>
      </w:r>
      <w:r w:rsidR="00706BE0" w:rsidRPr="00F02E2A">
        <w:t>TUD Dresden</w:t>
      </w:r>
      <w:r w:rsidR="00185B63" w:rsidRPr="00F02E2A">
        <w:t xml:space="preserve"> University of Technology</w:t>
      </w:r>
      <w:r w:rsidRPr="00F02E2A">
        <w:t>, 01737 Tharandt, Germany</w:t>
      </w:r>
    </w:p>
    <w:p w14:paraId="7D6C7AC7" w14:textId="77777777" w:rsidR="00330F01" w:rsidRDefault="00330F01">
      <w:pPr>
        <w:spacing w:after="160" w:line="259" w:lineRule="auto"/>
        <w:jc w:val="left"/>
      </w:pPr>
      <w:r>
        <w:br w:type="page"/>
      </w:r>
    </w:p>
    <w:bookmarkEnd w:id="0"/>
    <w:bookmarkEnd w:id="1"/>
    <w:p w14:paraId="08CF4A1C" w14:textId="77777777" w:rsidR="009C0B4C" w:rsidRDefault="002E45BE" w:rsidP="00153518">
      <w:pPr>
        <w:rPr>
          <w:b/>
          <w:bCs/>
        </w:rPr>
      </w:pPr>
      <w:r>
        <w:rPr>
          <w:b/>
          <w:bCs/>
        </w:rPr>
        <w:t>Supplementary information</w:t>
      </w:r>
    </w:p>
    <w:p w14:paraId="1E228C0A" w14:textId="77777777" w:rsidR="009C0B4C" w:rsidRDefault="002E45BE" w:rsidP="00153518">
      <w:pPr>
        <w:rPr>
          <w:b/>
          <w:bCs/>
        </w:rPr>
      </w:pPr>
      <w:r>
        <w:rPr>
          <w:b/>
          <w:bCs/>
        </w:rPr>
        <w:t>S1 QSM parameter settings</w:t>
      </w:r>
    </w:p>
    <w:p w14:paraId="28CBDC68" w14:textId="77777777" w:rsidR="009C0B4C" w:rsidRDefault="002E45BE" w:rsidP="00153518">
      <w:pPr>
        <w:rPr>
          <w:rFonts w:cs="Times New Roman"/>
        </w:rPr>
      </w:pPr>
      <w:r w:rsidRPr="00F02E2A">
        <w:rPr>
          <w:rFonts w:cs="Times New Roman"/>
        </w:rPr>
        <w:t>We decided to use the same QSM parameter settings for all trees to allow for better reproducibility of our results and conducted a parameter optimi</w:t>
      </w:r>
      <w:r>
        <w:rPr>
          <w:rFonts w:cs="Times New Roman"/>
        </w:rPr>
        <w:t>s</w:t>
      </w:r>
      <w:r w:rsidRPr="00F02E2A">
        <w:rPr>
          <w:rFonts w:cs="Times New Roman"/>
        </w:rPr>
        <w:t>ation test using a subset of each five trees from each study site by comparing the modelled QSMs with the original point cloud. Based on the optimi</w:t>
      </w:r>
      <w:r>
        <w:rPr>
          <w:rFonts w:cs="Times New Roman"/>
        </w:rPr>
        <w:t>s</w:t>
      </w:r>
      <w:r w:rsidRPr="00F02E2A">
        <w:rPr>
          <w:rFonts w:cs="Times New Roman"/>
        </w:rPr>
        <w:t xml:space="preserve">ation, the following parameter values were used for all QSMs: first minimum patch size: 8 cm; second minimum patch size: 4 cm; second maximum patch size: 6 cm; relative cylinder length: 3 cm; relative radius for outlier removal: 4 cm, 5 cm. </w:t>
      </w:r>
    </w:p>
    <w:p w14:paraId="582CEE6D" w14:textId="77777777" w:rsidR="009C0B4C" w:rsidRDefault="000F48FC" w:rsidP="00153518">
      <w:pPr>
        <w:rPr>
          <w:rFonts w:cs="Times New Roman"/>
          <w:b/>
          <w:bCs/>
        </w:rPr>
      </w:pPr>
      <w:r w:rsidRPr="0072209D">
        <w:rPr>
          <w:rFonts w:cs="Times New Roman"/>
          <w:b/>
          <w:bCs/>
        </w:rPr>
        <w:t>Supplementary</w:t>
      </w:r>
      <w:r w:rsidR="0072209D" w:rsidRPr="0072209D">
        <w:rPr>
          <w:rFonts w:cs="Times New Roman"/>
          <w:b/>
          <w:bCs/>
        </w:rPr>
        <w:t xml:space="preserve"> figures</w:t>
      </w:r>
    </w:p>
    <w:p w14:paraId="460444F3" w14:textId="6E1CFCEB" w:rsidR="009C0B4C" w:rsidRDefault="00C53B02">
      <w:pPr>
        <w:pStyle w:val="TableofFigures"/>
        <w:tabs>
          <w:tab w:val="right" w:leader="dot" w:pos="9062"/>
        </w:tabs>
        <w:rPr>
          <w:rFonts w:asciiTheme="minorHAnsi" w:hAnsiTheme="minorHAnsi"/>
          <w:noProof/>
          <w:kern w:val="2"/>
          <w:sz w:val="24"/>
          <w:szCs w:val="24"/>
          <w:lang w:eastAsia="en-GB"/>
          <w14:ligatures w14:val="standardContextual"/>
        </w:rPr>
      </w:pPr>
      <w:r w:rsidRPr="009C0B4C">
        <w:rPr>
          <w:noProof/>
        </w:rPr>
        <w:t>Figure S1 Overview of the study design including the Map of Germany with the location of the study area (a), position of the nine study sites within the study area (b), measurements at study site level (c) and measurements at plot level (d).</w:t>
      </w:r>
    </w:p>
    <w:p w14:paraId="28180303" w14:textId="77777777" w:rsidR="009C0B4C" w:rsidRDefault="00D34F3F" w:rsidP="00DB74B6">
      <w:pPr>
        <w:rPr>
          <w:b/>
          <w:bCs/>
        </w:rPr>
      </w:pPr>
      <w:r w:rsidRPr="00F02E2A">
        <w:rPr>
          <w:b/>
          <w:bCs/>
        </w:rPr>
        <w:t>Supplementary tables</w:t>
      </w:r>
    </w:p>
    <w:p w14:paraId="56BDFCE7" w14:textId="5A57E2B7" w:rsidR="009C0B4C" w:rsidRDefault="004F2D65">
      <w:pPr>
        <w:pStyle w:val="TableofFigures"/>
        <w:tabs>
          <w:tab w:val="right" w:leader="dot" w:pos="9062"/>
        </w:tabs>
        <w:rPr>
          <w:rFonts w:asciiTheme="minorHAnsi" w:hAnsiTheme="minorHAnsi"/>
          <w:kern w:val="2"/>
          <w:sz w:val="24"/>
          <w:szCs w:val="24"/>
          <w:lang w:eastAsia="de-DE"/>
          <w14:ligatures w14:val="standardContextual"/>
        </w:rPr>
      </w:pPr>
      <w:r w:rsidRPr="009C0B4C">
        <w:t>Table S1 Spearman rank correlation matrix for mean competition indices, mean aboveground tree traits and mean fine root traits of the plots (</w:t>
      </w:r>
      <w:r w:rsidRPr="00B87074">
        <w:rPr>
          <w:i/>
          <w:iCs/>
        </w:rPr>
        <w:t>n</w:t>
      </w:r>
      <w:r w:rsidRPr="009C0B4C">
        <w:t xml:space="preserve"> = 27).</w:t>
      </w:r>
    </w:p>
    <w:p w14:paraId="6D39EDC1" w14:textId="7727427B" w:rsidR="009C0B4C" w:rsidRDefault="004F2D65">
      <w:pPr>
        <w:pStyle w:val="TableofFigures"/>
        <w:tabs>
          <w:tab w:val="right" w:leader="dot" w:pos="9062"/>
        </w:tabs>
        <w:rPr>
          <w:rFonts w:asciiTheme="minorHAnsi" w:hAnsiTheme="minorHAnsi"/>
          <w:kern w:val="2"/>
          <w:sz w:val="24"/>
          <w:szCs w:val="24"/>
          <w:lang w:eastAsia="de-DE"/>
          <w14:ligatures w14:val="standardContextual"/>
        </w:rPr>
      </w:pPr>
      <w:r w:rsidRPr="009C0B4C">
        <w:t xml:space="preserve">Table S2: Kendall rank correlation matrix for mean soil </w:t>
      </w:r>
      <w:r w:rsidR="00881A6C" w:rsidRPr="009C0B4C">
        <w:t>prop</w:t>
      </w:r>
      <w:r w:rsidR="0006014B" w:rsidRPr="009C0B4C">
        <w:t>e</w:t>
      </w:r>
      <w:r w:rsidR="00881A6C" w:rsidRPr="009C0B4C">
        <w:t>rties</w:t>
      </w:r>
      <w:r w:rsidRPr="009C0B4C">
        <w:t xml:space="preserve"> of the study sites (</w:t>
      </w:r>
      <w:r w:rsidRPr="00B87074">
        <w:rPr>
          <w:i/>
          <w:iCs/>
        </w:rPr>
        <w:t>n</w:t>
      </w:r>
      <w:r w:rsidRPr="009C0B4C">
        <w:t xml:space="preserve"> = 9).</w:t>
      </w:r>
    </w:p>
    <w:p w14:paraId="6262E9D1" w14:textId="77777777" w:rsidR="009C0B4C" w:rsidRDefault="009C0B4C" w:rsidP="00DB74B6"/>
    <w:p w14:paraId="25FDB89A" w14:textId="77777777" w:rsidR="009C0B4C" w:rsidRDefault="00CE065D" w:rsidP="006723D7">
      <w:pPr>
        <w:spacing w:after="160" w:line="259" w:lineRule="auto"/>
        <w:jc w:val="left"/>
      </w:pPr>
      <w:r>
        <w:br w:type="page"/>
      </w:r>
    </w:p>
    <w:p w14:paraId="345A7C68" w14:textId="77777777" w:rsidR="009C0B4C" w:rsidRDefault="00796AB1" w:rsidP="006723D7">
      <w:pPr>
        <w:keepNext/>
      </w:pPr>
      <w:r>
        <w:rPr>
          <w:noProof/>
          <w:lang w:val="en-IN" w:eastAsia="en-IN"/>
        </w:rPr>
        <w:drawing>
          <wp:inline distT="0" distB="0" distL="0" distR="0" wp14:anchorId="760DE5BD" wp14:editId="6AA594C9">
            <wp:extent cx="4993020" cy="7482802"/>
            <wp:effectExtent l="0" t="0" r="0" b="4445"/>
            <wp:docPr id="152790000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00008" name="Grafik 2"/>
                    <pic:cNvPicPr/>
                  </pic:nvPicPr>
                  <pic:blipFill>
                    <a:blip r:embed="rId12" cstate="print">
                      <a:extLst>
                        <a:ext uri="{28A0092B-C50C-407E-A947-70E740481C1C}">
                          <a14:useLocalDpi xmlns:a14="http://schemas.microsoft.com/office/drawing/2010/main" val="0"/>
                        </a:ext>
                      </a:extLst>
                    </a:blip>
                    <a:srcRect t="7915" b="7915"/>
                    <a:stretch>
                      <a:fillRect/>
                    </a:stretch>
                  </pic:blipFill>
                  <pic:spPr bwMode="auto">
                    <a:xfrm>
                      <a:off x="0" y="0"/>
                      <a:ext cx="4993020" cy="7482802"/>
                    </a:xfrm>
                    <a:prstGeom prst="rect">
                      <a:avLst/>
                    </a:prstGeom>
                    <a:ln>
                      <a:noFill/>
                    </a:ln>
                    <a:extLst>
                      <a:ext uri="{53640926-AAD7-44D8-BBD7-CCE9431645EC}">
                        <a14:shadowObscured xmlns:a14="http://schemas.microsoft.com/office/drawing/2010/main"/>
                      </a:ext>
                    </a:extLst>
                  </pic:spPr>
                </pic:pic>
              </a:graphicData>
            </a:graphic>
          </wp:inline>
        </w:drawing>
      </w:r>
    </w:p>
    <w:p w14:paraId="455EAE44" w14:textId="4951DC18" w:rsidR="009C0B4C" w:rsidRPr="005A2FDD" w:rsidRDefault="00CE065D" w:rsidP="005A2FDD">
      <w:pPr>
        <w:spacing w:line="360" w:lineRule="auto"/>
        <w:rPr>
          <w:rFonts w:cs="Times New Roman"/>
          <w:sz w:val="18"/>
          <w:szCs w:val="18"/>
        </w:rPr>
      </w:pPr>
      <w:bookmarkStart w:id="3" w:name="_Toc229557967"/>
      <w:r w:rsidRPr="005A2FDD">
        <w:rPr>
          <w:rFonts w:cs="Times New Roman"/>
          <w:sz w:val="18"/>
          <w:szCs w:val="18"/>
        </w:rPr>
        <w:t>Figure S</w:t>
      </w:r>
      <w:r w:rsidR="001D77E9" w:rsidRPr="005A2FDD">
        <w:rPr>
          <w:rFonts w:cs="Times New Roman"/>
          <w:noProof/>
          <w:sz w:val="18"/>
          <w:szCs w:val="18"/>
        </w:rPr>
        <w:t>1</w:t>
      </w:r>
      <w:r w:rsidRPr="005A2FDD">
        <w:rPr>
          <w:rFonts w:cs="Times New Roman"/>
          <w:sz w:val="18"/>
          <w:szCs w:val="18"/>
        </w:rPr>
        <w:t xml:space="preserve"> </w:t>
      </w:r>
      <w:bookmarkStart w:id="4" w:name="_Hlk228283368"/>
      <w:r w:rsidRPr="005A2FDD">
        <w:rPr>
          <w:rFonts w:cs="Times New Roman"/>
          <w:sz w:val="18"/>
          <w:szCs w:val="18"/>
        </w:rPr>
        <w:t>Overview of the study design</w:t>
      </w:r>
      <w:r w:rsidR="008441E7" w:rsidRPr="005A2FDD">
        <w:rPr>
          <w:rFonts w:cs="Times New Roman"/>
          <w:sz w:val="18"/>
          <w:szCs w:val="18"/>
        </w:rPr>
        <w:t xml:space="preserve">. </w:t>
      </w:r>
      <w:r w:rsidR="00796AB1" w:rsidRPr="005A2FDD">
        <w:rPr>
          <w:rFonts w:cs="Times New Roman"/>
          <w:b/>
          <w:bCs/>
          <w:sz w:val="18"/>
          <w:szCs w:val="18"/>
        </w:rPr>
        <w:t>(1.a)</w:t>
      </w:r>
      <w:r w:rsidR="00796AB1" w:rsidRPr="005A2FDD">
        <w:rPr>
          <w:rFonts w:cs="Times New Roman"/>
          <w:sz w:val="18"/>
          <w:szCs w:val="18"/>
        </w:rPr>
        <w:t xml:space="preserve"> Location of the study area within Germany, including the three nearest weather stations (orange points). </w:t>
      </w:r>
      <w:r w:rsidR="00796AB1" w:rsidRPr="005A2FDD">
        <w:rPr>
          <w:rFonts w:cs="Times New Roman"/>
          <w:b/>
          <w:bCs/>
          <w:sz w:val="18"/>
          <w:szCs w:val="18"/>
        </w:rPr>
        <w:t>(2.a)</w:t>
      </w:r>
      <w:r w:rsidR="00796AB1" w:rsidRPr="005A2FDD">
        <w:rPr>
          <w:rFonts w:cs="Times New Roman"/>
          <w:sz w:val="18"/>
          <w:szCs w:val="18"/>
        </w:rPr>
        <w:t xml:space="preserve"> Spatial distribution of the nine study sites within the study area. </w:t>
      </w:r>
      <w:r w:rsidR="00796AB1" w:rsidRPr="005A2FDD">
        <w:rPr>
          <w:rFonts w:cs="Times New Roman"/>
          <w:b/>
          <w:bCs/>
          <w:sz w:val="18"/>
          <w:szCs w:val="18"/>
        </w:rPr>
        <w:t xml:space="preserve">(3.a) </w:t>
      </w:r>
      <w:r w:rsidR="00796AB1" w:rsidRPr="005A2FDD">
        <w:rPr>
          <w:rFonts w:cs="Times New Roman"/>
          <w:sz w:val="18"/>
          <w:szCs w:val="18"/>
        </w:rPr>
        <w:t xml:space="preserve">Sampling design at the study site level (50 m </w:t>
      </w:r>
      <w:r w:rsidR="00C81BD8" w:rsidRPr="005A2FDD">
        <w:rPr>
          <w:rFonts w:cs="Times New Roman"/>
          <w:sz w:val="18"/>
          <w:szCs w:val="18"/>
        </w:rPr>
        <w:t>×</w:t>
      </w:r>
      <w:r w:rsidR="00796AB1" w:rsidRPr="005A2FDD">
        <w:rPr>
          <w:rFonts w:cs="Times New Roman"/>
          <w:sz w:val="18"/>
          <w:szCs w:val="18"/>
        </w:rPr>
        <w:t xml:space="preserve"> 50 m): </w:t>
      </w:r>
      <w:r w:rsidR="009900E3" w:rsidRPr="005A2FDD">
        <w:rPr>
          <w:rFonts w:cs="Times New Roman"/>
          <w:sz w:val="18"/>
          <w:szCs w:val="18"/>
        </w:rPr>
        <w:t>Orange asterisks</w:t>
      </w:r>
      <w:r w:rsidR="00796AB1" w:rsidRPr="005A2FDD">
        <w:rPr>
          <w:rFonts w:cs="Times New Roman"/>
          <w:sz w:val="18"/>
          <w:szCs w:val="18"/>
        </w:rPr>
        <w:t xml:space="preserve"> indicate</w:t>
      </w:r>
      <w:r w:rsidR="009900E3" w:rsidRPr="005A2FDD">
        <w:rPr>
          <w:rFonts w:cs="Times New Roman"/>
          <w:sz w:val="18"/>
          <w:szCs w:val="18"/>
        </w:rPr>
        <w:t xml:space="preserve"> </w:t>
      </w:r>
      <w:r w:rsidR="00796AB1" w:rsidRPr="005A2FDD">
        <w:rPr>
          <w:rFonts w:cs="Times New Roman"/>
          <w:sz w:val="18"/>
          <w:szCs w:val="18"/>
        </w:rPr>
        <w:t xml:space="preserve">positions of terrestrial laser scanning (TLS) and green triangles denote soil sampling points. Representative photographs show the TLS setup (3.b) and the soil sampling procedure (3.c). </w:t>
      </w:r>
      <w:r w:rsidR="00796AB1" w:rsidRPr="005A2FDD">
        <w:rPr>
          <w:rFonts w:cs="Times New Roman"/>
          <w:b/>
          <w:bCs/>
          <w:sz w:val="18"/>
          <w:szCs w:val="18"/>
        </w:rPr>
        <w:t>(4.a)</w:t>
      </w:r>
      <w:r w:rsidR="00796AB1" w:rsidRPr="005A2FDD">
        <w:rPr>
          <w:rFonts w:cs="Times New Roman"/>
          <w:sz w:val="18"/>
          <w:szCs w:val="18"/>
        </w:rPr>
        <w:t xml:space="preserve"> Detailed sampling at the plot level (10 m radius, grey circle): The blue rectangle indicates the location of fine root sampling. Insets display a sampled fine root core (4.b) and the derivation of tree attributes via quantitative structure modelling (QSM, 4.c).</w:t>
      </w:r>
      <w:bookmarkEnd w:id="3"/>
      <w:bookmarkEnd w:id="4"/>
    </w:p>
    <w:p w14:paraId="59EC44AA" w14:textId="394273BB" w:rsidR="00CE065D" w:rsidRPr="00F02E2A" w:rsidRDefault="00CE065D" w:rsidP="00DB74B6">
      <w:pPr>
        <w:sectPr w:rsidR="00CE065D" w:rsidRPr="00F02E2A" w:rsidSect="00BE7F91">
          <w:footerReference w:type="default" r:id="rId13"/>
          <w:pgSz w:w="11906" w:h="16838"/>
          <w:pgMar w:top="1417" w:right="1417" w:bottom="1134" w:left="1417" w:header="708" w:footer="708" w:gutter="0"/>
          <w:cols w:space="720"/>
          <w:docGrid w:linePitch="299"/>
        </w:sectPr>
      </w:pPr>
    </w:p>
    <w:p w14:paraId="353A0B9E" w14:textId="038E9E96" w:rsidR="00606E44" w:rsidRPr="005A2FDD" w:rsidRDefault="00606E44" w:rsidP="00606E44">
      <w:pPr>
        <w:pStyle w:val="Caption"/>
        <w:keepNext/>
        <w:rPr>
          <w:sz w:val="18"/>
          <w:szCs w:val="14"/>
        </w:rPr>
      </w:pPr>
      <w:bookmarkStart w:id="5" w:name="_Toc220589686"/>
      <w:r w:rsidRPr="005A2FDD">
        <w:rPr>
          <w:sz w:val="18"/>
          <w:szCs w:val="14"/>
        </w:rPr>
        <w:t>Table S</w:t>
      </w:r>
      <w:r w:rsidR="001D77E9" w:rsidRPr="005A2FDD">
        <w:rPr>
          <w:noProof/>
          <w:sz w:val="18"/>
          <w:szCs w:val="14"/>
        </w:rPr>
        <w:t>1</w:t>
      </w:r>
      <w:r w:rsidRPr="005A2FDD">
        <w:rPr>
          <w:sz w:val="18"/>
          <w:szCs w:val="14"/>
        </w:rPr>
        <w:t xml:space="preserve"> </w:t>
      </w:r>
      <w:r w:rsidRPr="005A2FDD">
        <w:rPr>
          <w:sz w:val="18"/>
          <w:szCs w:val="16"/>
        </w:rPr>
        <w:t xml:space="preserve">Spearman </w:t>
      </w:r>
      <w:r w:rsidR="009E48ED" w:rsidRPr="005A2FDD">
        <w:rPr>
          <w:sz w:val="18"/>
          <w:szCs w:val="16"/>
        </w:rPr>
        <w:t xml:space="preserve">rank </w:t>
      </w:r>
      <w:r w:rsidRPr="005A2FDD">
        <w:rPr>
          <w:iCs w:val="0"/>
          <w:sz w:val="18"/>
          <w:szCs w:val="16"/>
        </w:rPr>
        <w:t xml:space="preserve">correlation matrix </w:t>
      </w:r>
      <w:r w:rsidRPr="005A2FDD">
        <w:rPr>
          <w:sz w:val="18"/>
          <w:szCs w:val="16"/>
        </w:rPr>
        <w:t xml:space="preserve">for mean aboveground </w:t>
      </w:r>
      <w:r w:rsidR="007B143F" w:rsidRPr="005A2FDD">
        <w:rPr>
          <w:sz w:val="18"/>
          <w:szCs w:val="16"/>
        </w:rPr>
        <w:t>belowground</w:t>
      </w:r>
      <w:r w:rsidR="00AE3C31" w:rsidRPr="005A2FDD">
        <w:rPr>
          <w:sz w:val="18"/>
          <w:szCs w:val="16"/>
        </w:rPr>
        <w:t xml:space="preserve"> </w:t>
      </w:r>
      <w:r w:rsidRPr="005A2FDD">
        <w:rPr>
          <w:sz w:val="18"/>
          <w:szCs w:val="16"/>
        </w:rPr>
        <w:t>traits of the plots (</w:t>
      </w:r>
      <w:r w:rsidRPr="005A2FDD">
        <w:rPr>
          <w:i/>
          <w:iCs w:val="0"/>
          <w:sz w:val="18"/>
          <w:szCs w:val="16"/>
        </w:rPr>
        <w:t>n</w:t>
      </w:r>
      <w:r w:rsidRPr="005A2FDD">
        <w:rPr>
          <w:sz w:val="18"/>
          <w:szCs w:val="16"/>
        </w:rPr>
        <w:t xml:space="preserve"> = 27).</w:t>
      </w:r>
      <w:r w:rsidR="005E7DD1" w:rsidRPr="005A2FDD">
        <w:rPr>
          <w:sz w:val="18"/>
          <w:szCs w:val="16"/>
        </w:rPr>
        <w:t xml:space="preserve"> </w:t>
      </w:r>
      <w:bookmarkEnd w:id="5"/>
    </w:p>
    <w:tbl>
      <w:tblPr>
        <w:tblW w:w="5000" w:type="pct"/>
        <w:tblLayout w:type="fixed"/>
        <w:tblLook w:val="04A0" w:firstRow="1" w:lastRow="0" w:firstColumn="1" w:lastColumn="0" w:noHBand="0" w:noVBand="1"/>
      </w:tblPr>
      <w:tblGrid>
        <w:gridCol w:w="1839"/>
        <w:gridCol w:w="1131"/>
        <w:gridCol w:w="1131"/>
        <w:gridCol w:w="1131"/>
        <w:gridCol w:w="1131"/>
        <w:gridCol w:w="1132"/>
        <w:gridCol w:w="1132"/>
        <w:gridCol w:w="1132"/>
        <w:gridCol w:w="1132"/>
        <w:gridCol w:w="1132"/>
        <w:gridCol w:w="1132"/>
        <w:gridCol w:w="1132"/>
      </w:tblGrid>
      <w:tr w:rsidR="007E36E2" w:rsidRPr="00F02E2A" w14:paraId="5163531B" w14:textId="77777777" w:rsidTr="005E7DD1">
        <w:trPr>
          <w:trHeight w:val="300"/>
        </w:trPr>
        <w:tc>
          <w:tcPr>
            <w:tcW w:w="644" w:type="pct"/>
            <w:tcBorders>
              <w:top w:val="single" w:sz="4" w:space="0" w:color="auto"/>
              <w:left w:val="nil"/>
              <w:bottom w:val="single" w:sz="4" w:space="0" w:color="auto"/>
              <w:right w:val="nil"/>
            </w:tcBorders>
            <w:noWrap/>
            <w:vAlign w:val="center"/>
            <w:hideMark/>
          </w:tcPr>
          <w:p w14:paraId="57B7601A" w14:textId="77777777" w:rsidR="007E36E2" w:rsidRPr="00F02E2A" w:rsidRDefault="007E36E2" w:rsidP="007E36E2">
            <w:pPr>
              <w:spacing w:after="0" w:line="240" w:lineRule="auto"/>
              <w:jc w:val="left"/>
              <w:rPr>
                <w:rFonts w:eastAsia="Times New Roman" w:cs="Times New Roman"/>
                <w:szCs w:val="20"/>
                <w:lang w:eastAsia="en-GB"/>
              </w:rPr>
            </w:pPr>
          </w:p>
        </w:tc>
        <w:tc>
          <w:tcPr>
            <w:tcW w:w="396" w:type="pct"/>
            <w:tcBorders>
              <w:top w:val="single" w:sz="4" w:space="0" w:color="auto"/>
              <w:left w:val="nil"/>
              <w:bottom w:val="single" w:sz="4" w:space="0" w:color="auto"/>
              <w:right w:val="nil"/>
            </w:tcBorders>
            <w:noWrap/>
            <w:vAlign w:val="center"/>
            <w:hideMark/>
          </w:tcPr>
          <w:p w14:paraId="30EEAA26" w14:textId="0D5FEFCF" w:rsidR="007E36E2" w:rsidRPr="00F02E2A" w:rsidRDefault="007E36E2" w:rsidP="007E36E2">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 xml:space="preserve">HCI </w:t>
            </w:r>
          </w:p>
        </w:tc>
        <w:tc>
          <w:tcPr>
            <w:tcW w:w="396" w:type="pct"/>
            <w:tcBorders>
              <w:top w:val="single" w:sz="4" w:space="0" w:color="auto"/>
              <w:left w:val="nil"/>
              <w:bottom w:val="single" w:sz="4" w:space="0" w:color="auto"/>
              <w:right w:val="nil"/>
            </w:tcBorders>
            <w:noWrap/>
            <w:vAlign w:val="center"/>
            <w:hideMark/>
          </w:tcPr>
          <w:p w14:paraId="4F025270" w14:textId="347F9BA3" w:rsidR="007E36E2" w:rsidRPr="00F02E2A" w:rsidRDefault="007E36E2" w:rsidP="007E36E2">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 xml:space="preserve">CCI </w:t>
            </w:r>
          </w:p>
        </w:tc>
        <w:tc>
          <w:tcPr>
            <w:tcW w:w="396" w:type="pct"/>
            <w:tcBorders>
              <w:top w:val="single" w:sz="4" w:space="0" w:color="auto"/>
              <w:left w:val="nil"/>
              <w:bottom w:val="single" w:sz="4" w:space="0" w:color="auto"/>
              <w:right w:val="nil"/>
            </w:tcBorders>
            <w:noWrap/>
            <w:vAlign w:val="center"/>
            <w:hideMark/>
          </w:tcPr>
          <w:p w14:paraId="27217C57" w14:textId="16796D04" w:rsidR="007E36E2" w:rsidRPr="00F02E2A" w:rsidRDefault="007E36E2" w:rsidP="007E36E2">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 xml:space="preserve">DBH </w:t>
            </w:r>
          </w:p>
        </w:tc>
        <w:tc>
          <w:tcPr>
            <w:tcW w:w="396" w:type="pct"/>
            <w:tcBorders>
              <w:top w:val="single" w:sz="4" w:space="0" w:color="auto"/>
              <w:left w:val="nil"/>
              <w:bottom w:val="single" w:sz="4" w:space="0" w:color="auto"/>
              <w:right w:val="nil"/>
            </w:tcBorders>
            <w:noWrap/>
            <w:vAlign w:val="center"/>
            <w:hideMark/>
          </w:tcPr>
          <w:p w14:paraId="3BF4B4CD" w14:textId="4C5EB73D" w:rsidR="007E36E2" w:rsidRPr="00F02E2A" w:rsidRDefault="007E36E2" w:rsidP="007E36E2">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 xml:space="preserve">Basal area </w:t>
            </w:r>
          </w:p>
        </w:tc>
        <w:tc>
          <w:tcPr>
            <w:tcW w:w="396" w:type="pct"/>
            <w:tcBorders>
              <w:top w:val="single" w:sz="4" w:space="0" w:color="auto"/>
              <w:left w:val="nil"/>
              <w:bottom w:val="single" w:sz="4" w:space="0" w:color="auto"/>
              <w:right w:val="nil"/>
            </w:tcBorders>
            <w:noWrap/>
            <w:vAlign w:val="center"/>
            <w:hideMark/>
          </w:tcPr>
          <w:p w14:paraId="35C8ED06" w14:textId="0D520D9D" w:rsidR="007E36E2" w:rsidRPr="00F02E2A" w:rsidRDefault="007E36E2" w:rsidP="007E36E2">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 xml:space="preserve">CPA </w:t>
            </w:r>
          </w:p>
        </w:tc>
        <w:tc>
          <w:tcPr>
            <w:tcW w:w="396" w:type="pct"/>
            <w:tcBorders>
              <w:top w:val="single" w:sz="4" w:space="0" w:color="auto"/>
              <w:left w:val="nil"/>
              <w:bottom w:val="single" w:sz="4" w:space="0" w:color="auto"/>
              <w:right w:val="nil"/>
            </w:tcBorders>
            <w:noWrap/>
            <w:vAlign w:val="center"/>
            <w:hideMark/>
          </w:tcPr>
          <w:p w14:paraId="7839BCC5" w14:textId="602EAF3D" w:rsidR="007E36E2" w:rsidRPr="00F02E2A" w:rsidRDefault="007E36E2" w:rsidP="007E36E2">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 xml:space="preserve">Branch volume </w:t>
            </w:r>
          </w:p>
        </w:tc>
        <w:tc>
          <w:tcPr>
            <w:tcW w:w="396" w:type="pct"/>
            <w:tcBorders>
              <w:top w:val="single" w:sz="4" w:space="0" w:color="auto"/>
              <w:left w:val="nil"/>
              <w:bottom w:val="single" w:sz="4" w:space="0" w:color="auto"/>
              <w:right w:val="nil"/>
            </w:tcBorders>
            <w:noWrap/>
            <w:vAlign w:val="center"/>
            <w:hideMark/>
          </w:tcPr>
          <w:p w14:paraId="5A0BB73E" w14:textId="63D210AE" w:rsidR="007E36E2" w:rsidRPr="00F02E2A" w:rsidRDefault="007E36E2" w:rsidP="007E36E2">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FRB</w:t>
            </w:r>
          </w:p>
        </w:tc>
        <w:tc>
          <w:tcPr>
            <w:tcW w:w="396" w:type="pct"/>
            <w:tcBorders>
              <w:top w:val="single" w:sz="4" w:space="0" w:color="auto"/>
              <w:left w:val="nil"/>
              <w:bottom w:val="single" w:sz="4" w:space="0" w:color="auto"/>
              <w:right w:val="nil"/>
            </w:tcBorders>
            <w:noWrap/>
            <w:vAlign w:val="center"/>
            <w:hideMark/>
          </w:tcPr>
          <w:p w14:paraId="0E81B219" w14:textId="347CBCE3" w:rsidR="007E36E2" w:rsidRPr="00F02E2A" w:rsidRDefault="007E36E2" w:rsidP="007E36E2">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RTD</w:t>
            </w:r>
          </w:p>
        </w:tc>
        <w:tc>
          <w:tcPr>
            <w:tcW w:w="396" w:type="pct"/>
            <w:tcBorders>
              <w:top w:val="single" w:sz="4" w:space="0" w:color="auto"/>
              <w:left w:val="nil"/>
              <w:bottom w:val="single" w:sz="4" w:space="0" w:color="auto"/>
              <w:right w:val="nil"/>
            </w:tcBorders>
            <w:noWrap/>
            <w:vAlign w:val="center"/>
            <w:hideMark/>
          </w:tcPr>
          <w:p w14:paraId="209A2421" w14:textId="2A74EC6A" w:rsidR="007E36E2" w:rsidRPr="00F02E2A" w:rsidRDefault="007E36E2" w:rsidP="007E36E2">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 xml:space="preserve">SRL </w:t>
            </w:r>
          </w:p>
        </w:tc>
        <w:tc>
          <w:tcPr>
            <w:tcW w:w="396" w:type="pct"/>
            <w:tcBorders>
              <w:top w:val="single" w:sz="4" w:space="0" w:color="auto"/>
              <w:left w:val="nil"/>
              <w:bottom w:val="single" w:sz="4" w:space="0" w:color="auto"/>
              <w:right w:val="nil"/>
            </w:tcBorders>
            <w:vAlign w:val="center"/>
          </w:tcPr>
          <w:p w14:paraId="494931C6" w14:textId="12293331" w:rsidR="007E36E2" w:rsidRPr="00F02E2A" w:rsidRDefault="007E36E2" w:rsidP="007E36E2">
            <w:pPr>
              <w:spacing w:after="0" w:line="240" w:lineRule="auto"/>
              <w:jc w:val="left"/>
              <w:rPr>
                <w:rFonts w:eastAsia="Times New Roman" w:cs="Times New Roman"/>
                <w:color w:val="000000"/>
                <w:szCs w:val="20"/>
                <w:lang w:eastAsia="en-GB"/>
              </w:rPr>
            </w:pPr>
            <w:r w:rsidRPr="00F02E2A">
              <w:t xml:space="preserve">SRA </w:t>
            </w:r>
          </w:p>
        </w:tc>
        <w:tc>
          <w:tcPr>
            <w:tcW w:w="396" w:type="pct"/>
            <w:tcBorders>
              <w:top w:val="single" w:sz="4" w:space="0" w:color="auto"/>
              <w:left w:val="nil"/>
              <w:bottom w:val="single" w:sz="4" w:space="0" w:color="auto"/>
              <w:right w:val="nil"/>
            </w:tcBorders>
            <w:noWrap/>
            <w:vAlign w:val="center"/>
            <w:hideMark/>
          </w:tcPr>
          <w:p w14:paraId="5468BE8F" w14:textId="00295A6B" w:rsidR="007E36E2" w:rsidRPr="00F02E2A" w:rsidRDefault="00EE6C65" w:rsidP="007E36E2">
            <w:pPr>
              <w:spacing w:after="0" w:line="240" w:lineRule="auto"/>
              <w:jc w:val="left"/>
              <w:rPr>
                <w:rFonts w:eastAsia="Times New Roman" w:cs="Times New Roman"/>
                <w:color w:val="000000"/>
                <w:szCs w:val="20"/>
                <w:lang w:eastAsia="en-GB"/>
              </w:rPr>
            </w:pPr>
            <w:r>
              <w:rPr>
                <w:rFonts w:eastAsia="Times New Roman" w:cs="Times New Roman"/>
                <w:color w:val="000000"/>
                <w:szCs w:val="20"/>
                <w:lang w:eastAsia="en-GB"/>
              </w:rPr>
              <w:t>FR</w:t>
            </w:r>
            <w:r w:rsidR="005E41FD" w:rsidRPr="00F02E2A">
              <w:rPr>
                <w:rFonts w:eastAsia="Times New Roman" w:cs="Times New Roman"/>
                <w:color w:val="000000"/>
                <w:szCs w:val="20"/>
                <w:lang w:eastAsia="en-GB"/>
              </w:rPr>
              <w:t>D</w:t>
            </w:r>
          </w:p>
        </w:tc>
      </w:tr>
      <w:tr w:rsidR="00D85013" w:rsidRPr="00F02E2A" w14:paraId="43871B65" w14:textId="77777777" w:rsidTr="005E7DD1">
        <w:trPr>
          <w:trHeight w:val="300"/>
        </w:trPr>
        <w:tc>
          <w:tcPr>
            <w:tcW w:w="644" w:type="pct"/>
            <w:tcBorders>
              <w:top w:val="single" w:sz="4" w:space="0" w:color="auto"/>
              <w:left w:val="nil"/>
              <w:bottom w:val="nil"/>
              <w:right w:val="nil"/>
            </w:tcBorders>
            <w:noWrap/>
            <w:vAlign w:val="center"/>
            <w:hideMark/>
          </w:tcPr>
          <w:p w14:paraId="6A7826DF" w14:textId="38C7A047" w:rsidR="00D85013" w:rsidRPr="00F02E2A" w:rsidRDefault="00D85013" w:rsidP="00D85013">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HCI</w:t>
            </w:r>
          </w:p>
        </w:tc>
        <w:tc>
          <w:tcPr>
            <w:tcW w:w="396" w:type="pct"/>
            <w:tcBorders>
              <w:top w:val="single" w:sz="4" w:space="0" w:color="auto"/>
              <w:left w:val="nil"/>
              <w:bottom w:val="nil"/>
              <w:right w:val="nil"/>
            </w:tcBorders>
            <w:noWrap/>
            <w:vAlign w:val="center"/>
          </w:tcPr>
          <w:p w14:paraId="1E7820B7" w14:textId="74B386D7"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1.00   </w:t>
            </w:r>
          </w:p>
        </w:tc>
        <w:tc>
          <w:tcPr>
            <w:tcW w:w="396" w:type="pct"/>
            <w:tcBorders>
              <w:top w:val="single" w:sz="4" w:space="0" w:color="auto"/>
              <w:left w:val="nil"/>
              <w:bottom w:val="nil"/>
              <w:right w:val="nil"/>
            </w:tcBorders>
            <w:noWrap/>
            <w:vAlign w:val="center"/>
          </w:tcPr>
          <w:p w14:paraId="018BCEF2" w14:textId="77777777" w:rsidR="00D85013" w:rsidRPr="00F02E2A" w:rsidRDefault="00D85013" w:rsidP="00D85013">
            <w:pPr>
              <w:spacing w:after="0" w:line="240" w:lineRule="auto"/>
              <w:jc w:val="left"/>
              <w:rPr>
                <w:rFonts w:eastAsia="Times New Roman" w:cs="Times New Roman"/>
                <w:color w:val="000000"/>
                <w:szCs w:val="20"/>
                <w:lang w:eastAsia="en-GB"/>
              </w:rPr>
            </w:pPr>
          </w:p>
        </w:tc>
        <w:tc>
          <w:tcPr>
            <w:tcW w:w="396" w:type="pct"/>
            <w:tcBorders>
              <w:top w:val="single" w:sz="4" w:space="0" w:color="auto"/>
              <w:left w:val="nil"/>
              <w:bottom w:val="nil"/>
              <w:right w:val="nil"/>
            </w:tcBorders>
            <w:noWrap/>
            <w:vAlign w:val="center"/>
          </w:tcPr>
          <w:p w14:paraId="6B8ED1CF"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single" w:sz="4" w:space="0" w:color="auto"/>
              <w:left w:val="nil"/>
              <w:bottom w:val="nil"/>
              <w:right w:val="nil"/>
            </w:tcBorders>
            <w:noWrap/>
            <w:vAlign w:val="center"/>
          </w:tcPr>
          <w:p w14:paraId="526D178D"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single" w:sz="4" w:space="0" w:color="auto"/>
              <w:left w:val="nil"/>
              <w:bottom w:val="nil"/>
              <w:right w:val="nil"/>
            </w:tcBorders>
            <w:noWrap/>
            <w:vAlign w:val="center"/>
          </w:tcPr>
          <w:p w14:paraId="3E2D6679"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single" w:sz="4" w:space="0" w:color="auto"/>
              <w:left w:val="nil"/>
              <w:bottom w:val="nil"/>
              <w:right w:val="nil"/>
            </w:tcBorders>
            <w:noWrap/>
            <w:vAlign w:val="center"/>
          </w:tcPr>
          <w:p w14:paraId="6EC0F929"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single" w:sz="4" w:space="0" w:color="auto"/>
              <w:left w:val="nil"/>
              <w:bottom w:val="nil"/>
              <w:right w:val="nil"/>
            </w:tcBorders>
            <w:noWrap/>
            <w:vAlign w:val="center"/>
          </w:tcPr>
          <w:p w14:paraId="7C23857D"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single" w:sz="4" w:space="0" w:color="auto"/>
              <w:left w:val="nil"/>
              <w:bottom w:val="nil"/>
              <w:right w:val="nil"/>
            </w:tcBorders>
            <w:noWrap/>
            <w:vAlign w:val="center"/>
          </w:tcPr>
          <w:p w14:paraId="79C50651"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single" w:sz="4" w:space="0" w:color="auto"/>
              <w:left w:val="nil"/>
              <w:bottom w:val="nil"/>
              <w:right w:val="nil"/>
            </w:tcBorders>
            <w:noWrap/>
            <w:vAlign w:val="center"/>
          </w:tcPr>
          <w:p w14:paraId="16903FA6"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single" w:sz="4" w:space="0" w:color="auto"/>
              <w:left w:val="nil"/>
              <w:bottom w:val="nil"/>
              <w:right w:val="nil"/>
            </w:tcBorders>
            <w:vAlign w:val="center"/>
          </w:tcPr>
          <w:p w14:paraId="6D639133"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single" w:sz="4" w:space="0" w:color="auto"/>
              <w:left w:val="nil"/>
              <w:bottom w:val="nil"/>
              <w:right w:val="nil"/>
            </w:tcBorders>
            <w:noWrap/>
            <w:vAlign w:val="center"/>
            <w:hideMark/>
          </w:tcPr>
          <w:p w14:paraId="36E67E46" w14:textId="18075C10" w:rsidR="00D85013" w:rsidRPr="00F02E2A" w:rsidRDefault="00D85013" w:rsidP="00D85013">
            <w:pPr>
              <w:spacing w:after="0" w:line="240" w:lineRule="auto"/>
              <w:jc w:val="left"/>
              <w:rPr>
                <w:rFonts w:eastAsia="Times New Roman" w:cs="Times New Roman"/>
                <w:szCs w:val="20"/>
                <w:lang w:eastAsia="en-GB"/>
              </w:rPr>
            </w:pPr>
          </w:p>
        </w:tc>
      </w:tr>
      <w:tr w:rsidR="00D85013" w:rsidRPr="00F02E2A" w14:paraId="13EE1F06" w14:textId="77777777" w:rsidTr="005E7DD1">
        <w:trPr>
          <w:trHeight w:val="300"/>
        </w:trPr>
        <w:tc>
          <w:tcPr>
            <w:tcW w:w="644" w:type="pct"/>
            <w:tcBorders>
              <w:top w:val="nil"/>
              <w:left w:val="nil"/>
              <w:bottom w:val="nil"/>
              <w:right w:val="nil"/>
            </w:tcBorders>
            <w:noWrap/>
            <w:vAlign w:val="center"/>
            <w:hideMark/>
          </w:tcPr>
          <w:p w14:paraId="3132D4F9" w14:textId="5D5C8474" w:rsidR="00D85013" w:rsidRPr="00F02E2A" w:rsidRDefault="00D85013" w:rsidP="00D85013">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CCI</w:t>
            </w:r>
          </w:p>
        </w:tc>
        <w:tc>
          <w:tcPr>
            <w:tcW w:w="396" w:type="pct"/>
            <w:tcBorders>
              <w:top w:val="nil"/>
              <w:left w:val="nil"/>
              <w:bottom w:val="nil"/>
              <w:right w:val="nil"/>
            </w:tcBorders>
            <w:noWrap/>
            <w:vAlign w:val="center"/>
          </w:tcPr>
          <w:p w14:paraId="062121C9" w14:textId="52E6B6D5"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0.88***</w:t>
            </w:r>
          </w:p>
        </w:tc>
        <w:tc>
          <w:tcPr>
            <w:tcW w:w="396" w:type="pct"/>
            <w:tcBorders>
              <w:top w:val="nil"/>
              <w:left w:val="nil"/>
              <w:bottom w:val="nil"/>
              <w:right w:val="nil"/>
            </w:tcBorders>
            <w:noWrap/>
            <w:vAlign w:val="center"/>
          </w:tcPr>
          <w:p w14:paraId="4019E0E1" w14:textId="54D1D03F"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1.00   </w:t>
            </w:r>
          </w:p>
        </w:tc>
        <w:tc>
          <w:tcPr>
            <w:tcW w:w="396" w:type="pct"/>
            <w:tcBorders>
              <w:top w:val="nil"/>
              <w:left w:val="nil"/>
              <w:bottom w:val="nil"/>
              <w:right w:val="nil"/>
            </w:tcBorders>
            <w:noWrap/>
            <w:vAlign w:val="center"/>
          </w:tcPr>
          <w:p w14:paraId="3BD4EECE" w14:textId="77777777" w:rsidR="00D85013" w:rsidRPr="00F02E2A" w:rsidRDefault="00D85013" w:rsidP="00D85013">
            <w:pPr>
              <w:spacing w:after="0" w:line="240" w:lineRule="auto"/>
              <w:jc w:val="left"/>
              <w:rPr>
                <w:rFonts w:eastAsia="Times New Roman" w:cs="Times New Roman"/>
                <w:color w:val="000000"/>
                <w:szCs w:val="20"/>
                <w:lang w:eastAsia="en-GB"/>
              </w:rPr>
            </w:pPr>
          </w:p>
        </w:tc>
        <w:tc>
          <w:tcPr>
            <w:tcW w:w="396" w:type="pct"/>
            <w:tcBorders>
              <w:top w:val="nil"/>
              <w:left w:val="nil"/>
              <w:bottom w:val="nil"/>
              <w:right w:val="nil"/>
            </w:tcBorders>
            <w:noWrap/>
            <w:vAlign w:val="center"/>
          </w:tcPr>
          <w:p w14:paraId="379F3020"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7105FBFC"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0DA0F3E0"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72B89FA1"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2FD0D9BA"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7A3D8052"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vAlign w:val="center"/>
          </w:tcPr>
          <w:p w14:paraId="14519AAB"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hideMark/>
          </w:tcPr>
          <w:p w14:paraId="2470BC22" w14:textId="1FC644FE" w:rsidR="00D85013" w:rsidRPr="00F02E2A" w:rsidRDefault="00D85013" w:rsidP="00D85013">
            <w:pPr>
              <w:spacing w:after="0" w:line="240" w:lineRule="auto"/>
              <w:jc w:val="left"/>
              <w:rPr>
                <w:rFonts w:eastAsia="Times New Roman" w:cs="Times New Roman"/>
                <w:szCs w:val="20"/>
                <w:lang w:eastAsia="en-GB"/>
              </w:rPr>
            </w:pPr>
          </w:p>
        </w:tc>
      </w:tr>
      <w:tr w:rsidR="00D85013" w:rsidRPr="00F02E2A" w14:paraId="3EE82ABE" w14:textId="77777777" w:rsidTr="005E7DD1">
        <w:trPr>
          <w:trHeight w:val="300"/>
        </w:trPr>
        <w:tc>
          <w:tcPr>
            <w:tcW w:w="644" w:type="pct"/>
            <w:tcBorders>
              <w:top w:val="nil"/>
              <w:left w:val="nil"/>
              <w:bottom w:val="nil"/>
              <w:right w:val="nil"/>
            </w:tcBorders>
            <w:noWrap/>
            <w:vAlign w:val="center"/>
            <w:hideMark/>
          </w:tcPr>
          <w:p w14:paraId="3128E546" w14:textId="66CFD634" w:rsidR="00D85013" w:rsidRPr="00F02E2A" w:rsidRDefault="00D85013" w:rsidP="00D85013">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DBH</w:t>
            </w:r>
          </w:p>
        </w:tc>
        <w:tc>
          <w:tcPr>
            <w:tcW w:w="396" w:type="pct"/>
            <w:tcBorders>
              <w:top w:val="nil"/>
              <w:left w:val="nil"/>
              <w:bottom w:val="nil"/>
              <w:right w:val="nil"/>
            </w:tcBorders>
            <w:noWrap/>
            <w:vAlign w:val="center"/>
          </w:tcPr>
          <w:p w14:paraId="08F07BD6" w14:textId="11668942"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0.57** </w:t>
            </w:r>
          </w:p>
        </w:tc>
        <w:tc>
          <w:tcPr>
            <w:tcW w:w="396" w:type="pct"/>
            <w:tcBorders>
              <w:top w:val="nil"/>
              <w:left w:val="nil"/>
              <w:bottom w:val="nil"/>
              <w:right w:val="nil"/>
            </w:tcBorders>
            <w:noWrap/>
            <w:vAlign w:val="center"/>
          </w:tcPr>
          <w:p w14:paraId="0CCB6636" w14:textId="25AC5543"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0.47*  </w:t>
            </w:r>
          </w:p>
        </w:tc>
        <w:tc>
          <w:tcPr>
            <w:tcW w:w="396" w:type="pct"/>
            <w:tcBorders>
              <w:top w:val="nil"/>
              <w:left w:val="nil"/>
              <w:bottom w:val="nil"/>
              <w:right w:val="nil"/>
            </w:tcBorders>
            <w:noWrap/>
            <w:vAlign w:val="center"/>
          </w:tcPr>
          <w:p w14:paraId="721CD232" w14:textId="6E45F05B"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1.00   </w:t>
            </w:r>
          </w:p>
        </w:tc>
        <w:tc>
          <w:tcPr>
            <w:tcW w:w="396" w:type="pct"/>
            <w:tcBorders>
              <w:top w:val="nil"/>
              <w:left w:val="nil"/>
              <w:bottom w:val="nil"/>
              <w:right w:val="nil"/>
            </w:tcBorders>
            <w:noWrap/>
            <w:vAlign w:val="center"/>
          </w:tcPr>
          <w:p w14:paraId="0A5BAAEE"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79B92627"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4EF9A120"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59A7254F"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7C4F3BFC"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06BD2F28"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vAlign w:val="center"/>
          </w:tcPr>
          <w:p w14:paraId="43A113AC"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hideMark/>
          </w:tcPr>
          <w:p w14:paraId="22C6C7B5" w14:textId="19A75629" w:rsidR="00D85013" w:rsidRPr="00F02E2A" w:rsidRDefault="00D85013" w:rsidP="00D85013">
            <w:pPr>
              <w:spacing w:after="0" w:line="240" w:lineRule="auto"/>
              <w:jc w:val="left"/>
              <w:rPr>
                <w:rFonts w:eastAsia="Times New Roman" w:cs="Times New Roman"/>
                <w:szCs w:val="20"/>
                <w:lang w:eastAsia="en-GB"/>
              </w:rPr>
            </w:pPr>
          </w:p>
        </w:tc>
      </w:tr>
      <w:tr w:rsidR="00D85013" w:rsidRPr="00F02E2A" w14:paraId="558AC8C0" w14:textId="77777777" w:rsidTr="005E7DD1">
        <w:trPr>
          <w:trHeight w:val="300"/>
        </w:trPr>
        <w:tc>
          <w:tcPr>
            <w:tcW w:w="644" w:type="pct"/>
            <w:tcBorders>
              <w:top w:val="nil"/>
              <w:left w:val="nil"/>
              <w:bottom w:val="nil"/>
              <w:right w:val="nil"/>
            </w:tcBorders>
            <w:noWrap/>
            <w:vAlign w:val="center"/>
            <w:hideMark/>
          </w:tcPr>
          <w:p w14:paraId="3EBFD6B0" w14:textId="2AA7D91E" w:rsidR="00D85013" w:rsidRPr="00F02E2A" w:rsidRDefault="00D85013" w:rsidP="00D85013">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Basal area</w:t>
            </w:r>
          </w:p>
        </w:tc>
        <w:tc>
          <w:tcPr>
            <w:tcW w:w="396" w:type="pct"/>
            <w:tcBorders>
              <w:top w:val="nil"/>
              <w:left w:val="nil"/>
              <w:bottom w:val="nil"/>
              <w:right w:val="nil"/>
            </w:tcBorders>
            <w:noWrap/>
            <w:vAlign w:val="center"/>
          </w:tcPr>
          <w:p w14:paraId="609C02B7" w14:textId="2A275BAE"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0.14   </w:t>
            </w:r>
          </w:p>
        </w:tc>
        <w:tc>
          <w:tcPr>
            <w:tcW w:w="396" w:type="pct"/>
            <w:tcBorders>
              <w:top w:val="nil"/>
              <w:left w:val="nil"/>
              <w:bottom w:val="nil"/>
              <w:right w:val="nil"/>
            </w:tcBorders>
            <w:noWrap/>
            <w:vAlign w:val="center"/>
          </w:tcPr>
          <w:p w14:paraId="5C210C15" w14:textId="47689F15"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0.21   </w:t>
            </w:r>
          </w:p>
        </w:tc>
        <w:tc>
          <w:tcPr>
            <w:tcW w:w="396" w:type="pct"/>
            <w:tcBorders>
              <w:top w:val="nil"/>
              <w:left w:val="nil"/>
              <w:bottom w:val="nil"/>
              <w:right w:val="nil"/>
            </w:tcBorders>
            <w:noWrap/>
            <w:vAlign w:val="center"/>
          </w:tcPr>
          <w:p w14:paraId="7AD96727" w14:textId="3DFA36A8"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0.26   </w:t>
            </w:r>
          </w:p>
        </w:tc>
        <w:tc>
          <w:tcPr>
            <w:tcW w:w="396" w:type="pct"/>
            <w:tcBorders>
              <w:top w:val="nil"/>
              <w:left w:val="nil"/>
              <w:bottom w:val="nil"/>
              <w:right w:val="nil"/>
            </w:tcBorders>
            <w:noWrap/>
            <w:vAlign w:val="center"/>
          </w:tcPr>
          <w:p w14:paraId="0C757D30" w14:textId="48E47FD1"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1.00   </w:t>
            </w:r>
          </w:p>
        </w:tc>
        <w:tc>
          <w:tcPr>
            <w:tcW w:w="396" w:type="pct"/>
            <w:tcBorders>
              <w:top w:val="nil"/>
              <w:left w:val="nil"/>
              <w:bottom w:val="nil"/>
              <w:right w:val="nil"/>
            </w:tcBorders>
            <w:noWrap/>
            <w:vAlign w:val="center"/>
          </w:tcPr>
          <w:p w14:paraId="12506452" w14:textId="77777777" w:rsidR="00D85013" w:rsidRPr="00F02E2A" w:rsidRDefault="00D85013" w:rsidP="00D85013">
            <w:pPr>
              <w:spacing w:after="0" w:line="240" w:lineRule="auto"/>
              <w:jc w:val="left"/>
              <w:rPr>
                <w:rFonts w:eastAsia="Times New Roman" w:cs="Times New Roman"/>
                <w:color w:val="000000"/>
                <w:szCs w:val="20"/>
                <w:lang w:eastAsia="en-GB"/>
              </w:rPr>
            </w:pPr>
          </w:p>
        </w:tc>
        <w:tc>
          <w:tcPr>
            <w:tcW w:w="396" w:type="pct"/>
            <w:tcBorders>
              <w:top w:val="nil"/>
              <w:left w:val="nil"/>
              <w:bottom w:val="nil"/>
              <w:right w:val="nil"/>
            </w:tcBorders>
            <w:noWrap/>
            <w:vAlign w:val="center"/>
          </w:tcPr>
          <w:p w14:paraId="31256084"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01F46510"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17D5BC04"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7D9AB331"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vAlign w:val="center"/>
          </w:tcPr>
          <w:p w14:paraId="66CD5C66"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hideMark/>
          </w:tcPr>
          <w:p w14:paraId="32D94DCF" w14:textId="157C90D8" w:rsidR="00D85013" w:rsidRPr="00F02E2A" w:rsidRDefault="00D85013" w:rsidP="00D85013">
            <w:pPr>
              <w:spacing w:after="0" w:line="240" w:lineRule="auto"/>
              <w:jc w:val="left"/>
              <w:rPr>
                <w:rFonts w:eastAsia="Times New Roman" w:cs="Times New Roman"/>
                <w:szCs w:val="20"/>
                <w:lang w:eastAsia="en-GB"/>
              </w:rPr>
            </w:pPr>
          </w:p>
        </w:tc>
      </w:tr>
      <w:tr w:rsidR="00D85013" w:rsidRPr="00F02E2A" w14:paraId="69D75C69" w14:textId="77777777" w:rsidTr="005E7DD1">
        <w:trPr>
          <w:trHeight w:val="300"/>
        </w:trPr>
        <w:tc>
          <w:tcPr>
            <w:tcW w:w="644" w:type="pct"/>
            <w:tcBorders>
              <w:top w:val="nil"/>
              <w:left w:val="nil"/>
              <w:bottom w:val="nil"/>
              <w:right w:val="nil"/>
            </w:tcBorders>
            <w:noWrap/>
            <w:vAlign w:val="center"/>
            <w:hideMark/>
          </w:tcPr>
          <w:p w14:paraId="484463B0" w14:textId="32FADC12" w:rsidR="00D85013" w:rsidRPr="00F02E2A" w:rsidRDefault="00D85013" w:rsidP="00D85013">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CPA</w:t>
            </w:r>
          </w:p>
        </w:tc>
        <w:tc>
          <w:tcPr>
            <w:tcW w:w="396" w:type="pct"/>
            <w:tcBorders>
              <w:top w:val="nil"/>
              <w:left w:val="nil"/>
              <w:bottom w:val="nil"/>
              <w:right w:val="nil"/>
            </w:tcBorders>
            <w:noWrap/>
            <w:vAlign w:val="center"/>
          </w:tcPr>
          <w:p w14:paraId="02B12D09" w14:textId="5F4FAC3A"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0.51** </w:t>
            </w:r>
          </w:p>
        </w:tc>
        <w:tc>
          <w:tcPr>
            <w:tcW w:w="396" w:type="pct"/>
            <w:tcBorders>
              <w:top w:val="nil"/>
              <w:left w:val="nil"/>
              <w:bottom w:val="nil"/>
              <w:right w:val="nil"/>
            </w:tcBorders>
            <w:noWrap/>
            <w:vAlign w:val="center"/>
          </w:tcPr>
          <w:p w14:paraId="62195A6E" w14:textId="0E8F1274"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0.44*  </w:t>
            </w:r>
          </w:p>
        </w:tc>
        <w:tc>
          <w:tcPr>
            <w:tcW w:w="396" w:type="pct"/>
            <w:tcBorders>
              <w:top w:val="nil"/>
              <w:left w:val="nil"/>
              <w:bottom w:val="nil"/>
              <w:right w:val="nil"/>
            </w:tcBorders>
            <w:noWrap/>
            <w:vAlign w:val="center"/>
          </w:tcPr>
          <w:p w14:paraId="01AF1598" w14:textId="25A7FAEA" w:rsidR="00D85013" w:rsidRPr="00F02E2A" w:rsidRDefault="00D85013" w:rsidP="00D85013">
            <w:pPr>
              <w:spacing w:after="0" w:line="240" w:lineRule="auto"/>
              <w:jc w:val="left"/>
              <w:rPr>
                <w:rFonts w:eastAsia="Times New Roman" w:cs="Times New Roman"/>
                <w:color w:val="EE0000"/>
                <w:szCs w:val="20"/>
                <w:lang w:eastAsia="en-GB"/>
              </w:rPr>
            </w:pPr>
            <w:r w:rsidRPr="00F02E2A">
              <w:t xml:space="preserve"> 0.89***</w:t>
            </w:r>
          </w:p>
        </w:tc>
        <w:tc>
          <w:tcPr>
            <w:tcW w:w="396" w:type="pct"/>
            <w:tcBorders>
              <w:top w:val="nil"/>
              <w:left w:val="nil"/>
              <w:bottom w:val="nil"/>
              <w:right w:val="nil"/>
            </w:tcBorders>
            <w:noWrap/>
            <w:vAlign w:val="center"/>
          </w:tcPr>
          <w:p w14:paraId="7A059A02" w14:textId="3077ED15"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0.15   </w:t>
            </w:r>
          </w:p>
        </w:tc>
        <w:tc>
          <w:tcPr>
            <w:tcW w:w="396" w:type="pct"/>
            <w:tcBorders>
              <w:top w:val="nil"/>
              <w:left w:val="nil"/>
              <w:bottom w:val="nil"/>
              <w:right w:val="nil"/>
            </w:tcBorders>
            <w:noWrap/>
            <w:vAlign w:val="center"/>
          </w:tcPr>
          <w:p w14:paraId="43F2435A" w14:textId="3869821B"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1.00   </w:t>
            </w:r>
          </w:p>
        </w:tc>
        <w:tc>
          <w:tcPr>
            <w:tcW w:w="396" w:type="pct"/>
            <w:tcBorders>
              <w:top w:val="nil"/>
              <w:left w:val="nil"/>
              <w:bottom w:val="nil"/>
              <w:right w:val="nil"/>
            </w:tcBorders>
            <w:noWrap/>
            <w:vAlign w:val="center"/>
          </w:tcPr>
          <w:p w14:paraId="400E9AA7" w14:textId="77777777" w:rsidR="00D85013" w:rsidRPr="00F02E2A" w:rsidRDefault="00D85013" w:rsidP="00D85013">
            <w:pPr>
              <w:spacing w:after="0" w:line="240" w:lineRule="auto"/>
              <w:jc w:val="left"/>
              <w:rPr>
                <w:rFonts w:eastAsia="Times New Roman" w:cs="Times New Roman"/>
                <w:color w:val="000000"/>
                <w:szCs w:val="20"/>
                <w:lang w:eastAsia="en-GB"/>
              </w:rPr>
            </w:pPr>
          </w:p>
        </w:tc>
        <w:tc>
          <w:tcPr>
            <w:tcW w:w="396" w:type="pct"/>
            <w:tcBorders>
              <w:top w:val="nil"/>
              <w:left w:val="nil"/>
              <w:bottom w:val="nil"/>
              <w:right w:val="nil"/>
            </w:tcBorders>
            <w:noWrap/>
            <w:vAlign w:val="center"/>
          </w:tcPr>
          <w:p w14:paraId="0B4FD309"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105FB5FF"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42D5B42E"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vAlign w:val="center"/>
          </w:tcPr>
          <w:p w14:paraId="1B9981FA"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hideMark/>
          </w:tcPr>
          <w:p w14:paraId="1B6E1990" w14:textId="6F5E9C27" w:rsidR="00D85013" w:rsidRPr="00F02E2A" w:rsidRDefault="00D85013" w:rsidP="00D85013">
            <w:pPr>
              <w:spacing w:after="0" w:line="240" w:lineRule="auto"/>
              <w:jc w:val="left"/>
              <w:rPr>
                <w:rFonts w:eastAsia="Times New Roman" w:cs="Times New Roman"/>
                <w:szCs w:val="20"/>
                <w:lang w:eastAsia="en-GB"/>
              </w:rPr>
            </w:pPr>
          </w:p>
        </w:tc>
      </w:tr>
      <w:tr w:rsidR="00D85013" w:rsidRPr="00F02E2A" w14:paraId="58245521" w14:textId="77777777" w:rsidTr="005E7DD1">
        <w:trPr>
          <w:trHeight w:val="300"/>
        </w:trPr>
        <w:tc>
          <w:tcPr>
            <w:tcW w:w="644" w:type="pct"/>
            <w:tcBorders>
              <w:top w:val="nil"/>
              <w:left w:val="nil"/>
              <w:bottom w:val="nil"/>
              <w:right w:val="nil"/>
            </w:tcBorders>
            <w:noWrap/>
            <w:vAlign w:val="center"/>
            <w:hideMark/>
          </w:tcPr>
          <w:p w14:paraId="060123B5" w14:textId="0C54B688" w:rsidR="00D85013" w:rsidRPr="00F02E2A" w:rsidRDefault="00D85013" w:rsidP="00D85013">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Branch volume</w:t>
            </w:r>
          </w:p>
        </w:tc>
        <w:tc>
          <w:tcPr>
            <w:tcW w:w="396" w:type="pct"/>
            <w:tcBorders>
              <w:top w:val="nil"/>
              <w:left w:val="nil"/>
              <w:bottom w:val="nil"/>
              <w:right w:val="nil"/>
            </w:tcBorders>
            <w:noWrap/>
            <w:vAlign w:val="center"/>
          </w:tcPr>
          <w:p w14:paraId="74C37805" w14:textId="21C39667"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0.53** </w:t>
            </w:r>
          </w:p>
        </w:tc>
        <w:tc>
          <w:tcPr>
            <w:tcW w:w="396" w:type="pct"/>
            <w:tcBorders>
              <w:top w:val="nil"/>
              <w:left w:val="nil"/>
              <w:bottom w:val="nil"/>
              <w:right w:val="nil"/>
            </w:tcBorders>
            <w:noWrap/>
            <w:vAlign w:val="center"/>
          </w:tcPr>
          <w:p w14:paraId="09E04A89" w14:textId="676DB1FA"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0.43*  </w:t>
            </w:r>
          </w:p>
        </w:tc>
        <w:tc>
          <w:tcPr>
            <w:tcW w:w="396" w:type="pct"/>
            <w:tcBorders>
              <w:top w:val="nil"/>
              <w:left w:val="nil"/>
              <w:bottom w:val="nil"/>
              <w:right w:val="nil"/>
            </w:tcBorders>
            <w:noWrap/>
            <w:vAlign w:val="center"/>
          </w:tcPr>
          <w:p w14:paraId="7C9820D7" w14:textId="23D29567" w:rsidR="00D85013" w:rsidRPr="00F02E2A" w:rsidRDefault="00D85013" w:rsidP="00D85013">
            <w:pPr>
              <w:spacing w:after="0" w:line="240" w:lineRule="auto"/>
              <w:jc w:val="left"/>
              <w:rPr>
                <w:rFonts w:eastAsia="Times New Roman" w:cs="Times New Roman"/>
                <w:color w:val="EE0000"/>
                <w:szCs w:val="20"/>
                <w:lang w:eastAsia="en-GB"/>
              </w:rPr>
            </w:pPr>
            <w:r w:rsidRPr="00F02E2A">
              <w:t xml:space="preserve"> 0.86***</w:t>
            </w:r>
          </w:p>
        </w:tc>
        <w:tc>
          <w:tcPr>
            <w:tcW w:w="396" w:type="pct"/>
            <w:tcBorders>
              <w:top w:val="nil"/>
              <w:left w:val="nil"/>
              <w:bottom w:val="nil"/>
              <w:right w:val="nil"/>
            </w:tcBorders>
            <w:noWrap/>
            <w:vAlign w:val="center"/>
          </w:tcPr>
          <w:p w14:paraId="310FE13E" w14:textId="7651A560"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0.07   </w:t>
            </w:r>
          </w:p>
        </w:tc>
        <w:tc>
          <w:tcPr>
            <w:tcW w:w="396" w:type="pct"/>
            <w:tcBorders>
              <w:top w:val="nil"/>
              <w:left w:val="nil"/>
              <w:bottom w:val="nil"/>
              <w:right w:val="nil"/>
            </w:tcBorders>
            <w:noWrap/>
            <w:vAlign w:val="center"/>
          </w:tcPr>
          <w:p w14:paraId="4940CF61" w14:textId="5CA55D31"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0.90***</w:t>
            </w:r>
          </w:p>
        </w:tc>
        <w:tc>
          <w:tcPr>
            <w:tcW w:w="396" w:type="pct"/>
            <w:tcBorders>
              <w:top w:val="nil"/>
              <w:left w:val="nil"/>
              <w:bottom w:val="nil"/>
              <w:right w:val="nil"/>
            </w:tcBorders>
            <w:noWrap/>
            <w:vAlign w:val="center"/>
          </w:tcPr>
          <w:p w14:paraId="56609D7F" w14:textId="29681E6C"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1.00   </w:t>
            </w:r>
          </w:p>
        </w:tc>
        <w:tc>
          <w:tcPr>
            <w:tcW w:w="396" w:type="pct"/>
            <w:tcBorders>
              <w:top w:val="nil"/>
              <w:left w:val="nil"/>
              <w:bottom w:val="nil"/>
              <w:right w:val="nil"/>
            </w:tcBorders>
            <w:noWrap/>
            <w:vAlign w:val="center"/>
          </w:tcPr>
          <w:p w14:paraId="5386E222" w14:textId="77777777" w:rsidR="00D85013" w:rsidRPr="00F02E2A" w:rsidRDefault="00D85013" w:rsidP="00D85013">
            <w:pPr>
              <w:spacing w:after="0" w:line="240" w:lineRule="auto"/>
              <w:jc w:val="left"/>
              <w:rPr>
                <w:rFonts w:eastAsia="Times New Roman" w:cs="Times New Roman"/>
                <w:color w:val="000000"/>
                <w:szCs w:val="20"/>
                <w:lang w:eastAsia="en-GB"/>
              </w:rPr>
            </w:pPr>
          </w:p>
        </w:tc>
        <w:tc>
          <w:tcPr>
            <w:tcW w:w="396" w:type="pct"/>
            <w:tcBorders>
              <w:top w:val="nil"/>
              <w:left w:val="nil"/>
              <w:bottom w:val="nil"/>
              <w:right w:val="nil"/>
            </w:tcBorders>
            <w:noWrap/>
            <w:vAlign w:val="center"/>
          </w:tcPr>
          <w:p w14:paraId="789E19C0"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tcPr>
          <w:p w14:paraId="644ECE10"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vAlign w:val="center"/>
          </w:tcPr>
          <w:p w14:paraId="2D2E41D6"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hideMark/>
          </w:tcPr>
          <w:p w14:paraId="3E442AA2" w14:textId="6B1C0665" w:rsidR="00D85013" w:rsidRPr="00F02E2A" w:rsidRDefault="00D85013" w:rsidP="00D85013">
            <w:pPr>
              <w:spacing w:after="0" w:line="240" w:lineRule="auto"/>
              <w:jc w:val="left"/>
              <w:rPr>
                <w:rFonts w:eastAsia="Times New Roman" w:cs="Times New Roman"/>
                <w:szCs w:val="20"/>
                <w:lang w:eastAsia="en-GB"/>
              </w:rPr>
            </w:pPr>
          </w:p>
        </w:tc>
      </w:tr>
      <w:tr w:rsidR="00D85013" w:rsidRPr="00F02E2A" w14:paraId="5A0AFBF8" w14:textId="77777777" w:rsidTr="005E7DD1">
        <w:trPr>
          <w:trHeight w:val="300"/>
        </w:trPr>
        <w:tc>
          <w:tcPr>
            <w:tcW w:w="644" w:type="pct"/>
            <w:tcBorders>
              <w:top w:val="nil"/>
              <w:left w:val="nil"/>
              <w:bottom w:val="nil"/>
              <w:right w:val="nil"/>
            </w:tcBorders>
            <w:noWrap/>
            <w:vAlign w:val="center"/>
            <w:hideMark/>
          </w:tcPr>
          <w:p w14:paraId="04E2A962" w14:textId="2F29B43C" w:rsidR="00D85013" w:rsidRPr="00F02E2A" w:rsidRDefault="00D85013" w:rsidP="00D85013">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FRB</w:t>
            </w:r>
          </w:p>
        </w:tc>
        <w:tc>
          <w:tcPr>
            <w:tcW w:w="396" w:type="pct"/>
            <w:tcBorders>
              <w:top w:val="nil"/>
              <w:left w:val="nil"/>
              <w:bottom w:val="nil"/>
              <w:right w:val="nil"/>
            </w:tcBorders>
            <w:noWrap/>
            <w:vAlign w:val="center"/>
          </w:tcPr>
          <w:p w14:paraId="0688D8A4" w14:textId="032E67BD"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0.05   </w:t>
            </w:r>
          </w:p>
        </w:tc>
        <w:tc>
          <w:tcPr>
            <w:tcW w:w="396" w:type="pct"/>
            <w:tcBorders>
              <w:top w:val="nil"/>
              <w:left w:val="nil"/>
              <w:bottom w:val="nil"/>
              <w:right w:val="nil"/>
            </w:tcBorders>
            <w:noWrap/>
            <w:vAlign w:val="center"/>
          </w:tcPr>
          <w:p w14:paraId="4AEBBC5B" w14:textId="2A629CE0"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0.20   </w:t>
            </w:r>
          </w:p>
        </w:tc>
        <w:tc>
          <w:tcPr>
            <w:tcW w:w="396" w:type="pct"/>
            <w:tcBorders>
              <w:top w:val="nil"/>
              <w:left w:val="nil"/>
              <w:bottom w:val="nil"/>
              <w:right w:val="nil"/>
            </w:tcBorders>
            <w:noWrap/>
            <w:vAlign w:val="center"/>
          </w:tcPr>
          <w:p w14:paraId="50A5D26A" w14:textId="354240BF"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0.02   </w:t>
            </w:r>
          </w:p>
        </w:tc>
        <w:tc>
          <w:tcPr>
            <w:tcW w:w="396" w:type="pct"/>
            <w:tcBorders>
              <w:top w:val="nil"/>
              <w:left w:val="nil"/>
              <w:bottom w:val="nil"/>
              <w:right w:val="nil"/>
            </w:tcBorders>
            <w:noWrap/>
            <w:vAlign w:val="center"/>
          </w:tcPr>
          <w:p w14:paraId="23D99F93" w14:textId="4DF7A048"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0.06   </w:t>
            </w:r>
          </w:p>
        </w:tc>
        <w:tc>
          <w:tcPr>
            <w:tcW w:w="396" w:type="pct"/>
            <w:tcBorders>
              <w:top w:val="nil"/>
              <w:left w:val="nil"/>
              <w:bottom w:val="nil"/>
              <w:right w:val="nil"/>
            </w:tcBorders>
            <w:noWrap/>
            <w:vAlign w:val="center"/>
          </w:tcPr>
          <w:p w14:paraId="6ECBA1D7" w14:textId="49BAB661"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0.09   </w:t>
            </w:r>
          </w:p>
        </w:tc>
        <w:tc>
          <w:tcPr>
            <w:tcW w:w="396" w:type="pct"/>
            <w:tcBorders>
              <w:top w:val="nil"/>
              <w:left w:val="nil"/>
              <w:bottom w:val="nil"/>
              <w:right w:val="nil"/>
            </w:tcBorders>
            <w:noWrap/>
            <w:vAlign w:val="center"/>
          </w:tcPr>
          <w:p w14:paraId="150CB456" w14:textId="0A94EC10"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0.09   </w:t>
            </w:r>
          </w:p>
        </w:tc>
        <w:tc>
          <w:tcPr>
            <w:tcW w:w="396" w:type="pct"/>
            <w:tcBorders>
              <w:top w:val="nil"/>
              <w:left w:val="nil"/>
              <w:bottom w:val="nil"/>
              <w:right w:val="nil"/>
            </w:tcBorders>
            <w:noWrap/>
            <w:vAlign w:val="center"/>
          </w:tcPr>
          <w:p w14:paraId="236F0B34" w14:textId="048711A2"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1.00   </w:t>
            </w:r>
          </w:p>
        </w:tc>
        <w:tc>
          <w:tcPr>
            <w:tcW w:w="396" w:type="pct"/>
            <w:tcBorders>
              <w:top w:val="nil"/>
              <w:left w:val="nil"/>
              <w:bottom w:val="nil"/>
              <w:right w:val="nil"/>
            </w:tcBorders>
            <w:noWrap/>
            <w:vAlign w:val="center"/>
          </w:tcPr>
          <w:p w14:paraId="760D9A10" w14:textId="77777777" w:rsidR="00D85013" w:rsidRPr="00F02E2A" w:rsidRDefault="00D85013" w:rsidP="00D85013">
            <w:pPr>
              <w:spacing w:after="0" w:line="240" w:lineRule="auto"/>
              <w:jc w:val="left"/>
              <w:rPr>
                <w:rFonts w:eastAsia="Times New Roman" w:cs="Times New Roman"/>
                <w:color w:val="000000"/>
                <w:szCs w:val="20"/>
                <w:lang w:eastAsia="en-GB"/>
              </w:rPr>
            </w:pPr>
          </w:p>
        </w:tc>
        <w:tc>
          <w:tcPr>
            <w:tcW w:w="396" w:type="pct"/>
            <w:tcBorders>
              <w:top w:val="nil"/>
              <w:left w:val="nil"/>
              <w:bottom w:val="nil"/>
              <w:right w:val="nil"/>
            </w:tcBorders>
            <w:noWrap/>
            <w:vAlign w:val="center"/>
          </w:tcPr>
          <w:p w14:paraId="02DC3F4B"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vAlign w:val="center"/>
          </w:tcPr>
          <w:p w14:paraId="3F82BD65"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hideMark/>
          </w:tcPr>
          <w:p w14:paraId="5674CDE0" w14:textId="62A06D01" w:rsidR="00D85013" w:rsidRPr="00F02E2A" w:rsidRDefault="00D85013" w:rsidP="00D85013">
            <w:pPr>
              <w:spacing w:after="0" w:line="240" w:lineRule="auto"/>
              <w:jc w:val="left"/>
              <w:rPr>
                <w:rFonts w:eastAsia="Times New Roman" w:cs="Times New Roman"/>
                <w:szCs w:val="20"/>
                <w:lang w:eastAsia="en-GB"/>
              </w:rPr>
            </w:pPr>
          </w:p>
        </w:tc>
      </w:tr>
      <w:tr w:rsidR="00D85013" w:rsidRPr="00F02E2A" w14:paraId="4EFD6CA5" w14:textId="77777777" w:rsidTr="005E7DD1">
        <w:trPr>
          <w:trHeight w:val="300"/>
        </w:trPr>
        <w:tc>
          <w:tcPr>
            <w:tcW w:w="644" w:type="pct"/>
            <w:tcBorders>
              <w:top w:val="nil"/>
              <w:left w:val="nil"/>
              <w:bottom w:val="nil"/>
              <w:right w:val="nil"/>
            </w:tcBorders>
            <w:noWrap/>
            <w:vAlign w:val="center"/>
            <w:hideMark/>
          </w:tcPr>
          <w:p w14:paraId="727131A8" w14:textId="7D43DAB1" w:rsidR="00D85013" w:rsidRPr="00F02E2A" w:rsidRDefault="00D85013" w:rsidP="00D85013">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RTD</w:t>
            </w:r>
          </w:p>
        </w:tc>
        <w:tc>
          <w:tcPr>
            <w:tcW w:w="396" w:type="pct"/>
            <w:tcBorders>
              <w:top w:val="nil"/>
              <w:left w:val="nil"/>
              <w:bottom w:val="nil"/>
              <w:right w:val="nil"/>
            </w:tcBorders>
            <w:noWrap/>
            <w:vAlign w:val="center"/>
          </w:tcPr>
          <w:p w14:paraId="7B8AEEB1" w14:textId="1AF37CA9"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0.19   </w:t>
            </w:r>
          </w:p>
        </w:tc>
        <w:tc>
          <w:tcPr>
            <w:tcW w:w="396" w:type="pct"/>
            <w:tcBorders>
              <w:top w:val="nil"/>
              <w:left w:val="nil"/>
              <w:bottom w:val="nil"/>
              <w:right w:val="nil"/>
            </w:tcBorders>
            <w:noWrap/>
            <w:vAlign w:val="center"/>
          </w:tcPr>
          <w:p w14:paraId="1BF3F576" w14:textId="0A021592"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0.15   </w:t>
            </w:r>
          </w:p>
        </w:tc>
        <w:tc>
          <w:tcPr>
            <w:tcW w:w="396" w:type="pct"/>
            <w:tcBorders>
              <w:top w:val="nil"/>
              <w:left w:val="nil"/>
              <w:bottom w:val="nil"/>
              <w:right w:val="nil"/>
            </w:tcBorders>
            <w:noWrap/>
            <w:vAlign w:val="center"/>
          </w:tcPr>
          <w:p w14:paraId="791C7EC3" w14:textId="53177966"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0.20   </w:t>
            </w:r>
          </w:p>
        </w:tc>
        <w:tc>
          <w:tcPr>
            <w:tcW w:w="396" w:type="pct"/>
            <w:tcBorders>
              <w:top w:val="nil"/>
              <w:left w:val="nil"/>
              <w:bottom w:val="nil"/>
              <w:right w:val="nil"/>
            </w:tcBorders>
            <w:noWrap/>
            <w:vAlign w:val="center"/>
          </w:tcPr>
          <w:p w14:paraId="61C9E8F3" w14:textId="7CAEE168"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0.30   </w:t>
            </w:r>
          </w:p>
        </w:tc>
        <w:tc>
          <w:tcPr>
            <w:tcW w:w="396" w:type="pct"/>
            <w:tcBorders>
              <w:top w:val="nil"/>
              <w:left w:val="nil"/>
              <w:bottom w:val="nil"/>
              <w:right w:val="nil"/>
            </w:tcBorders>
            <w:noWrap/>
            <w:vAlign w:val="center"/>
          </w:tcPr>
          <w:p w14:paraId="19FA9689" w14:textId="152987C2"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0.13   </w:t>
            </w:r>
          </w:p>
        </w:tc>
        <w:tc>
          <w:tcPr>
            <w:tcW w:w="396" w:type="pct"/>
            <w:tcBorders>
              <w:top w:val="nil"/>
              <w:left w:val="nil"/>
              <w:bottom w:val="nil"/>
              <w:right w:val="nil"/>
            </w:tcBorders>
            <w:noWrap/>
            <w:vAlign w:val="center"/>
          </w:tcPr>
          <w:p w14:paraId="3D6DBA98" w14:textId="2F712951"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0.10   </w:t>
            </w:r>
          </w:p>
        </w:tc>
        <w:tc>
          <w:tcPr>
            <w:tcW w:w="396" w:type="pct"/>
            <w:tcBorders>
              <w:top w:val="nil"/>
              <w:left w:val="nil"/>
              <w:bottom w:val="nil"/>
              <w:right w:val="nil"/>
            </w:tcBorders>
            <w:noWrap/>
            <w:vAlign w:val="center"/>
          </w:tcPr>
          <w:p w14:paraId="359C353B" w14:textId="0A7B2084"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0.23   </w:t>
            </w:r>
          </w:p>
        </w:tc>
        <w:tc>
          <w:tcPr>
            <w:tcW w:w="396" w:type="pct"/>
            <w:tcBorders>
              <w:top w:val="nil"/>
              <w:left w:val="nil"/>
              <w:bottom w:val="nil"/>
              <w:right w:val="nil"/>
            </w:tcBorders>
            <w:noWrap/>
            <w:vAlign w:val="center"/>
          </w:tcPr>
          <w:p w14:paraId="44B2F45F" w14:textId="4BEAC070"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1.00   </w:t>
            </w:r>
          </w:p>
        </w:tc>
        <w:tc>
          <w:tcPr>
            <w:tcW w:w="396" w:type="pct"/>
            <w:tcBorders>
              <w:top w:val="nil"/>
              <w:left w:val="nil"/>
              <w:bottom w:val="nil"/>
              <w:right w:val="nil"/>
            </w:tcBorders>
            <w:noWrap/>
            <w:vAlign w:val="center"/>
          </w:tcPr>
          <w:p w14:paraId="2055B57C" w14:textId="77777777" w:rsidR="00D85013" w:rsidRPr="00F02E2A" w:rsidRDefault="00D85013" w:rsidP="00D85013">
            <w:pPr>
              <w:spacing w:after="0" w:line="240" w:lineRule="auto"/>
              <w:jc w:val="left"/>
              <w:rPr>
                <w:rFonts w:eastAsia="Times New Roman" w:cs="Times New Roman"/>
                <w:color w:val="000000"/>
                <w:szCs w:val="20"/>
                <w:lang w:eastAsia="en-GB"/>
              </w:rPr>
            </w:pPr>
          </w:p>
        </w:tc>
        <w:tc>
          <w:tcPr>
            <w:tcW w:w="396" w:type="pct"/>
            <w:tcBorders>
              <w:top w:val="nil"/>
              <w:left w:val="nil"/>
              <w:bottom w:val="nil"/>
              <w:right w:val="nil"/>
            </w:tcBorders>
            <w:vAlign w:val="center"/>
          </w:tcPr>
          <w:p w14:paraId="7F2003E4" w14:textId="77777777" w:rsidR="00D85013" w:rsidRPr="00F02E2A" w:rsidRDefault="00D85013" w:rsidP="00D85013">
            <w:pPr>
              <w:spacing w:after="0" w:line="240" w:lineRule="auto"/>
              <w:jc w:val="left"/>
              <w:rPr>
                <w:rFonts w:eastAsia="Times New Roman" w:cs="Times New Roman"/>
                <w:szCs w:val="20"/>
                <w:lang w:eastAsia="en-GB"/>
              </w:rPr>
            </w:pPr>
          </w:p>
        </w:tc>
        <w:tc>
          <w:tcPr>
            <w:tcW w:w="396" w:type="pct"/>
            <w:tcBorders>
              <w:top w:val="nil"/>
              <w:left w:val="nil"/>
              <w:bottom w:val="nil"/>
              <w:right w:val="nil"/>
            </w:tcBorders>
            <w:noWrap/>
            <w:vAlign w:val="center"/>
            <w:hideMark/>
          </w:tcPr>
          <w:p w14:paraId="132008C7" w14:textId="15A8931A" w:rsidR="00D85013" w:rsidRPr="00F02E2A" w:rsidRDefault="00D85013" w:rsidP="00D85013">
            <w:pPr>
              <w:spacing w:after="0" w:line="240" w:lineRule="auto"/>
              <w:jc w:val="left"/>
              <w:rPr>
                <w:rFonts w:eastAsia="Times New Roman" w:cs="Times New Roman"/>
                <w:szCs w:val="20"/>
                <w:lang w:eastAsia="en-GB"/>
              </w:rPr>
            </w:pPr>
          </w:p>
        </w:tc>
      </w:tr>
      <w:tr w:rsidR="00D85013" w:rsidRPr="00F02E2A" w14:paraId="1AC20ADB" w14:textId="77777777" w:rsidTr="005E7DD1">
        <w:trPr>
          <w:trHeight w:val="300"/>
        </w:trPr>
        <w:tc>
          <w:tcPr>
            <w:tcW w:w="644" w:type="pct"/>
            <w:tcBorders>
              <w:top w:val="nil"/>
              <w:left w:val="nil"/>
              <w:right w:val="nil"/>
            </w:tcBorders>
            <w:noWrap/>
            <w:vAlign w:val="center"/>
            <w:hideMark/>
          </w:tcPr>
          <w:p w14:paraId="6B3DD22D" w14:textId="6060D121" w:rsidR="00D85013" w:rsidRPr="00F02E2A" w:rsidRDefault="00D85013" w:rsidP="00D85013">
            <w:pPr>
              <w:spacing w:after="0" w:line="240" w:lineRule="auto"/>
              <w:jc w:val="left"/>
              <w:rPr>
                <w:rFonts w:eastAsia="Times New Roman" w:cs="Times New Roman"/>
                <w:color w:val="000000"/>
                <w:szCs w:val="20"/>
                <w:lang w:eastAsia="en-GB"/>
              </w:rPr>
            </w:pPr>
            <w:r w:rsidRPr="00F02E2A">
              <w:rPr>
                <w:rFonts w:eastAsia="Times New Roman" w:cs="Times New Roman"/>
                <w:color w:val="000000"/>
                <w:szCs w:val="20"/>
                <w:lang w:eastAsia="en-GB"/>
              </w:rPr>
              <w:t>SRL</w:t>
            </w:r>
          </w:p>
        </w:tc>
        <w:tc>
          <w:tcPr>
            <w:tcW w:w="396" w:type="pct"/>
            <w:tcBorders>
              <w:top w:val="nil"/>
              <w:left w:val="nil"/>
              <w:right w:val="nil"/>
            </w:tcBorders>
            <w:noWrap/>
            <w:vAlign w:val="center"/>
          </w:tcPr>
          <w:p w14:paraId="3DB4F931" w14:textId="094900F5"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0.27   </w:t>
            </w:r>
          </w:p>
        </w:tc>
        <w:tc>
          <w:tcPr>
            <w:tcW w:w="396" w:type="pct"/>
            <w:tcBorders>
              <w:top w:val="nil"/>
              <w:left w:val="nil"/>
              <w:right w:val="nil"/>
            </w:tcBorders>
            <w:noWrap/>
            <w:vAlign w:val="center"/>
          </w:tcPr>
          <w:p w14:paraId="62C8958E" w14:textId="7EF21B71"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0.14   </w:t>
            </w:r>
          </w:p>
        </w:tc>
        <w:tc>
          <w:tcPr>
            <w:tcW w:w="396" w:type="pct"/>
            <w:tcBorders>
              <w:top w:val="nil"/>
              <w:left w:val="nil"/>
              <w:right w:val="nil"/>
            </w:tcBorders>
            <w:noWrap/>
            <w:vAlign w:val="center"/>
          </w:tcPr>
          <w:p w14:paraId="441E50BD" w14:textId="0D024208"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0.24   </w:t>
            </w:r>
          </w:p>
        </w:tc>
        <w:tc>
          <w:tcPr>
            <w:tcW w:w="396" w:type="pct"/>
            <w:tcBorders>
              <w:top w:val="nil"/>
              <w:left w:val="nil"/>
              <w:right w:val="nil"/>
            </w:tcBorders>
            <w:noWrap/>
            <w:vAlign w:val="center"/>
          </w:tcPr>
          <w:p w14:paraId="1F7D2E93" w14:textId="2AABE507"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0.08   </w:t>
            </w:r>
          </w:p>
        </w:tc>
        <w:tc>
          <w:tcPr>
            <w:tcW w:w="396" w:type="pct"/>
            <w:tcBorders>
              <w:top w:val="nil"/>
              <w:left w:val="nil"/>
              <w:right w:val="nil"/>
            </w:tcBorders>
            <w:noWrap/>
            <w:vAlign w:val="center"/>
          </w:tcPr>
          <w:p w14:paraId="20708676" w14:textId="1F7E1942" w:rsidR="00D85013" w:rsidRPr="00F02E2A" w:rsidRDefault="00C81BD8" w:rsidP="00D85013">
            <w:pPr>
              <w:spacing w:after="0" w:line="240" w:lineRule="auto"/>
              <w:jc w:val="left"/>
              <w:rPr>
                <w:rFonts w:eastAsia="Times New Roman" w:cs="Times New Roman"/>
                <w:szCs w:val="20"/>
                <w:lang w:eastAsia="en-GB"/>
              </w:rPr>
            </w:pPr>
            <w:r w:rsidRPr="00C81BD8">
              <w:rPr>
                <w:bCs/>
                <w:lang w:val="en-US"/>
              </w:rPr>
              <w:t>–</w:t>
            </w:r>
            <w:r w:rsidR="00D85013" w:rsidRPr="00F02E2A">
              <w:t xml:space="preserve">0.29   </w:t>
            </w:r>
          </w:p>
        </w:tc>
        <w:tc>
          <w:tcPr>
            <w:tcW w:w="396" w:type="pct"/>
            <w:tcBorders>
              <w:top w:val="nil"/>
              <w:left w:val="nil"/>
              <w:right w:val="nil"/>
            </w:tcBorders>
            <w:noWrap/>
            <w:vAlign w:val="center"/>
          </w:tcPr>
          <w:p w14:paraId="17E3142B" w14:textId="439BB90A" w:rsidR="00D85013" w:rsidRPr="00F02E2A" w:rsidRDefault="00C81BD8" w:rsidP="00D85013">
            <w:pPr>
              <w:spacing w:after="0" w:line="240" w:lineRule="auto"/>
              <w:jc w:val="left"/>
              <w:rPr>
                <w:rFonts w:eastAsia="Times New Roman" w:cs="Times New Roman"/>
                <w:szCs w:val="20"/>
                <w:lang w:eastAsia="en-GB"/>
              </w:rPr>
            </w:pPr>
            <w:r w:rsidRPr="00C81BD8">
              <w:rPr>
                <w:bCs/>
                <w:lang w:val="en-US"/>
              </w:rPr>
              <w:t>–</w:t>
            </w:r>
            <w:r w:rsidR="00D85013" w:rsidRPr="00F02E2A">
              <w:t xml:space="preserve">0.41*  </w:t>
            </w:r>
          </w:p>
        </w:tc>
        <w:tc>
          <w:tcPr>
            <w:tcW w:w="396" w:type="pct"/>
            <w:tcBorders>
              <w:top w:val="nil"/>
              <w:left w:val="nil"/>
              <w:right w:val="nil"/>
            </w:tcBorders>
            <w:noWrap/>
            <w:vAlign w:val="center"/>
          </w:tcPr>
          <w:p w14:paraId="7D896B0B" w14:textId="48169A16" w:rsidR="00D85013" w:rsidRPr="00F02E2A" w:rsidRDefault="00C81BD8" w:rsidP="00D85013">
            <w:pPr>
              <w:spacing w:after="0" w:line="240" w:lineRule="auto"/>
              <w:jc w:val="left"/>
              <w:rPr>
                <w:rFonts w:eastAsia="Times New Roman" w:cs="Times New Roman"/>
                <w:szCs w:val="20"/>
                <w:lang w:eastAsia="en-GB"/>
              </w:rPr>
            </w:pPr>
            <w:r w:rsidRPr="00C81BD8">
              <w:rPr>
                <w:bCs/>
                <w:lang w:val="en-US"/>
              </w:rPr>
              <w:t>–</w:t>
            </w:r>
            <w:r w:rsidR="00D85013" w:rsidRPr="00F02E2A">
              <w:t xml:space="preserve">0.57** </w:t>
            </w:r>
          </w:p>
        </w:tc>
        <w:tc>
          <w:tcPr>
            <w:tcW w:w="396" w:type="pct"/>
            <w:tcBorders>
              <w:top w:val="nil"/>
              <w:left w:val="nil"/>
              <w:right w:val="nil"/>
            </w:tcBorders>
            <w:noWrap/>
            <w:vAlign w:val="center"/>
          </w:tcPr>
          <w:p w14:paraId="1BDC7265" w14:textId="26221596" w:rsidR="00D85013" w:rsidRPr="00F02E2A" w:rsidRDefault="00C81BD8" w:rsidP="00D85013">
            <w:pPr>
              <w:spacing w:after="0" w:line="240" w:lineRule="auto"/>
              <w:jc w:val="left"/>
              <w:rPr>
                <w:rFonts w:eastAsia="Times New Roman" w:cs="Times New Roman"/>
                <w:szCs w:val="20"/>
                <w:lang w:eastAsia="en-GB"/>
              </w:rPr>
            </w:pPr>
            <w:r w:rsidRPr="00C81BD8">
              <w:rPr>
                <w:bCs/>
                <w:lang w:val="en-US"/>
              </w:rPr>
              <w:t>–</w:t>
            </w:r>
            <w:r w:rsidR="00D85013" w:rsidRPr="00F02E2A">
              <w:t xml:space="preserve">0.27   </w:t>
            </w:r>
          </w:p>
        </w:tc>
        <w:tc>
          <w:tcPr>
            <w:tcW w:w="396" w:type="pct"/>
            <w:tcBorders>
              <w:top w:val="nil"/>
              <w:left w:val="nil"/>
              <w:right w:val="nil"/>
            </w:tcBorders>
            <w:noWrap/>
            <w:vAlign w:val="center"/>
          </w:tcPr>
          <w:p w14:paraId="731D47A8" w14:textId="2AD694F4" w:rsidR="00D85013" w:rsidRPr="00F02E2A" w:rsidRDefault="00D85013" w:rsidP="00D85013">
            <w:pPr>
              <w:spacing w:after="0" w:line="240" w:lineRule="auto"/>
              <w:jc w:val="left"/>
              <w:rPr>
                <w:rFonts w:eastAsia="Times New Roman" w:cs="Times New Roman"/>
                <w:szCs w:val="20"/>
                <w:lang w:eastAsia="en-GB"/>
              </w:rPr>
            </w:pPr>
            <w:r w:rsidRPr="00F02E2A">
              <w:t xml:space="preserve"> 1.00   </w:t>
            </w:r>
          </w:p>
        </w:tc>
        <w:tc>
          <w:tcPr>
            <w:tcW w:w="396" w:type="pct"/>
            <w:tcBorders>
              <w:top w:val="nil"/>
              <w:left w:val="nil"/>
              <w:right w:val="nil"/>
            </w:tcBorders>
            <w:vAlign w:val="center"/>
          </w:tcPr>
          <w:p w14:paraId="278DA574" w14:textId="77777777" w:rsidR="00D85013" w:rsidRPr="00F02E2A" w:rsidRDefault="00D85013" w:rsidP="00D85013">
            <w:pPr>
              <w:spacing w:after="0" w:line="240" w:lineRule="auto"/>
              <w:jc w:val="left"/>
              <w:rPr>
                <w:rFonts w:eastAsia="Times New Roman" w:cs="Times New Roman"/>
                <w:color w:val="000000"/>
                <w:szCs w:val="20"/>
                <w:lang w:eastAsia="en-GB"/>
              </w:rPr>
            </w:pPr>
          </w:p>
        </w:tc>
        <w:tc>
          <w:tcPr>
            <w:tcW w:w="396" w:type="pct"/>
            <w:tcBorders>
              <w:top w:val="nil"/>
              <w:left w:val="nil"/>
              <w:right w:val="nil"/>
            </w:tcBorders>
            <w:noWrap/>
            <w:vAlign w:val="center"/>
            <w:hideMark/>
          </w:tcPr>
          <w:p w14:paraId="4552F65C" w14:textId="0A422B8E" w:rsidR="00D85013" w:rsidRPr="00F02E2A" w:rsidRDefault="00D85013" w:rsidP="00D85013">
            <w:pPr>
              <w:spacing w:after="0" w:line="240" w:lineRule="auto"/>
              <w:jc w:val="left"/>
              <w:rPr>
                <w:rFonts w:eastAsia="Times New Roman" w:cs="Times New Roman"/>
                <w:color w:val="000000"/>
                <w:szCs w:val="20"/>
                <w:lang w:eastAsia="en-GB"/>
              </w:rPr>
            </w:pPr>
          </w:p>
        </w:tc>
      </w:tr>
      <w:tr w:rsidR="00D85013" w:rsidRPr="00F02E2A" w14:paraId="18075A6B" w14:textId="77777777" w:rsidTr="005E7DD1">
        <w:trPr>
          <w:trHeight w:val="300"/>
        </w:trPr>
        <w:tc>
          <w:tcPr>
            <w:tcW w:w="644" w:type="pct"/>
            <w:tcBorders>
              <w:top w:val="nil"/>
              <w:left w:val="nil"/>
              <w:right w:val="nil"/>
            </w:tcBorders>
            <w:noWrap/>
            <w:vAlign w:val="center"/>
          </w:tcPr>
          <w:p w14:paraId="6FBCC33C" w14:textId="12488653" w:rsidR="00D85013" w:rsidRPr="00F02E2A" w:rsidRDefault="00D85013" w:rsidP="00D85013">
            <w:pPr>
              <w:spacing w:after="0" w:line="240" w:lineRule="auto"/>
              <w:jc w:val="left"/>
              <w:rPr>
                <w:rFonts w:eastAsia="Times New Roman" w:cs="Times New Roman"/>
                <w:color w:val="000000"/>
                <w:szCs w:val="20"/>
                <w:lang w:eastAsia="en-GB"/>
              </w:rPr>
            </w:pPr>
            <w:r w:rsidRPr="00F02E2A">
              <w:t>SRA</w:t>
            </w:r>
          </w:p>
        </w:tc>
        <w:tc>
          <w:tcPr>
            <w:tcW w:w="396" w:type="pct"/>
            <w:tcBorders>
              <w:top w:val="nil"/>
              <w:left w:val="nil"/>
              <w:right w:val="nil"/>
            </w:tcBorders>
            <w:noWrap/>
            <w:vAlign w:val="center"/>
          </w:tcPr>
          <w:p w14:paraId="379ABE5F" w14:textId="4AA700B4"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0.28   </w:t>
            </w:r>
          </w:p>
        </w:tc>
        <w:tc>
          <w:tcPr>
            <w:tcW w:w="396" w:type="pct"/>
            <w:tcBorders>
              <w:top w:val="nil"/>
              <w:left w:val="nil"/>
              <w:right w:val="nil"/>
            </w:tcBorders>
            <w:noWrap/>
            <w:vAlign w:val="center"/>
          </w:tcPr>
          <w:p w14:paraId="468619CE" w14:textId="47972BC8"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0.18   </w:t>
            </w:r>
          </w:p>
        </w:tc>
        <w:tc>
          <w:tcPr>
            <w:tcW w:w="396" w:type="pct"/>
            <w:tcBorders>
              <w:top w:val="nil"/>
              <w:left w:val="nil"/>
              <w:right w:val="nil"/>
            </w:tcBorders>
            <w:noWrap/>
            <w:vAlign w:val="center"/>
          </w:tcPr>
          <w:p w14:paraId="2198BEC4" w14:textId="04A2DBEF"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0.30   </w:t>
            </w:r>
          </w:p>
        </w:tc>
        <w:tc>
          <w:tcPr>
            <w:tcW w:w="396" w:type="pct"/>
            <w:tcBorders>
              <w:top w:val="nil"/>
              <w:left w:val="nil"/>
              <w:right w:val="nil"/>
            </w:tcBorders>
            <w:noWrap/>
            <w:vAlign w:val="center"/>
          </w:tcPr>
          <w:p w14:paraId="7BDB3141" w14:textId="76DC1B64"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0.11   </w:t>
            </w:r>
          </w:p>
        </w:tc>
        <w:tc>
          <w:tcPr>
            <w:tcW w:w="396" w:type="pct"/>
            <w:tcBorders>
              <w:top w:val="nil"/>
              <w:left w:val="nil"/>
              <w:right w:val="nil"/>
            </w:tcBorders>
            <w:noWrap/>
            <w:vAlign w:val="center"/>
          </w:tcPr>
          <w:p w14:paraId="22FD7277" w14:textId="7513B4AD" w:rsidR="00D85013" w:rsidRPr="00F02E2A" w:rsidRDefault="00C81BD8" w:rsidP="00D85013">
            <w:pPr>
              <w:spacing w:after="0" w:line="240" w:lineRule="auto"/>
              <w:jc w:val="left"/>
              <w:rPr>
                <w:rFonts w:eastAsia="Times New Roman" w:cs="Times New Roman"/>
                <w:szCs w:val="20"/>
                <w:lang w:eastAsia="en-GB"/>
              </w:rPr>
            </w:pPr>
            <w:r w:rsidRPr="00C81BD8">
              <w:rPr>
                <w:bCs/>
                <w:lang w:val="en-US"/>
              </w:rPr>
              <w:t>–</w:t>
            </w:r>
            <w:r w:rsidR="00D85013" w:rsidRPr="00F02E2A">
              <w:t xml:space="preserve">0.33   </w:t>
            </w:r>
          </w:p>
        </w:tc>
        <w:tc>
          <w:tcPr>
            <w:tcW w:w="396" w:type="pct"/>
            <w:tcBorders>
              <w:top w:val="nil"/>
              <w:left w:val="nil"/>
              <w:right w:val="nil"/>
            </w:tcBorders>
            <w:noWrap/>
            <w:vAlign w:val="center"/>
          </w:tcPr>
          <w:p w14:paraId="701D0FC7" w14:textId="100739AD" w:rsidR="00D85013" w:rsidRPr="00F02E2A" w:rsidRDefault="00C81BD8" w:rsidP="00D85013">
            <w:pPr>
              <w:spacing w:after="0" w:line="240" w:lineRule="auto"/>
              <w:jc w:val="left"/>
              <w:rPr>
                <w:rFonts w:eastAsia="Times New Roman" w:cs="Times New Roman"/>
                <w:szCs w:val="20"/>
                <w:lang w:eastAsia="en-GB"/>
              </w:rPr>
            </w:pPr>
            <w:r w:rsidRPr="00C81BD8">
              <w:rPr>
                <w:bCs/>
                <w:lang w:val="en-US"/>
              </w:rPr>
              <w:t>–</w:t>
            </w:r>
            <w:r w:rsidR="00D85013" w:rsidRPr="00F02E2A">
              <w:t xml:space="preserve">0.43*  </w:t>
            </w:r>
          </w:p>
        </w:tc>
        <w:tc>
          <w:tcPr>
            <w:tcW w:w="396" w:type="pct"/>
            <w:tcBorders>
              <w:top w:val="nil"/>
              <w:left w:val="nil"/>
              <w:right w:val="nil"/>
            </w:tcBorders>
            <w:noWrap/>
            <w:vAlign w:val="center"/>
          </w:tcPr>
          <w:p w14:paraId="25F32940" w14:textId="003C59D3" w:rsidR="00D85013" w:rsidRPr="00F02E2A" w:rsidRDefault="00C81BD8" w:rsidP="00D85013">
            <w:pPr>
              <w:spacing w:after="0" w:line="240" w:lineRule="auto"/>
              <w:jc w:val="left"/>
              <w:rPr>
                <w:rFonts w:eastAsia="Times New Roman" w:cs="Times New Roman"/>
                <w:szCs w:val="20"/>
                <w:lang w:eastAsia="en-GB"/>
              </w:rPr>
            </w:pPr>
            <w:r w:rsidRPr="00C81BD8">
              <w:rPr>
                <w:bCs/>
                <w:lang w:val="en-US"/>
              </w:rPr>
              <w:t>–</w:t>
            </w:r>
            <w:r w:rsidR="00D85013" w:rsidRPr="00F02E2A">
              <w:t xml:space="preserve">0.44*  </w:t>
            </w:r>
          </w:p>
        </w:tc>
        <w:tc>
          <w:tcPr>
            <w:tcW w:w="396" w:type="pct"/>
            <w:tcBorders>
              <w:top w:val="nil"/>
              <w:left w:val="nil"/>
              <w:right w:val="nil"/>
            </w:tcBorders>
            <w:noWrap/>
            <w:vAlign w:val="center"/>
          </w:tcPr>
          <w:p w14:paraId="7C823BB6" w14:textId="264E9B11" w:rsidR="00D85013" w:rsidRPr="00F02E2A" w:rsidRDefault="00C81BD8" w:rsidP="00D85013">
            <w:pPr>
              <w:spacing w:after="0" w:line="240" w:lineRule="auto"/>
              <w:jc w:val="left"/>
              <w:rPr>
                <w:rFonts w:eastAsia="Times New Roman" w:cs="Times New Roman"/>
                <w:szCs w:val="20"/>
                <w:lang w:eastAsia="en-GB"/>
              </w:rPr>
            </w:pPr>
            <w:r w:rsidRPr="00C81BD8">
              <w:rPr>
                <w:bCs/>
                <w:lang w:val="en-US"/>
              </w:rPr>
              <w:t>–</w:t>
            </w:r>
            <w:r w:rsidR="00D85013" w:rsidRPr="00F02E2A">
              <w:t xml:space="preserve">0.27   </w:t>
            </w:r>
          </w:p>
        </w:tc>
        <w:tc>
          <w:tcPr>
            <w:tcW w:w="396" w:type="pct"/>
            <w:tcBorders>
              <w:top w:val="nil"/>
              <w:left w:val="nil"/>
              <w:right w:val="nil"/>
            </w:tcBorders>
            <w:noWrap/>
            <w:vAlign w:val="center"/>
          </w:tcPr>
          <w:p w14:paraId="2B39AF8D" w14:textId="5EEFB816" w:rsidR="00D85013" w:rsidRPr="00F02E2A" w:rsidRDefault="00D85013" w:rsidP="00D85013">
            <w:pPr>
              <w:spacing w:after="0" w:line="240" w:lineRule="auto"/>
              <w:jc w:val="left"/>
              <w:rPr>
                <w:rFonts w:eastAsia="Times New Roman" w:cs="Times New Roman"/>
                <w:szCs w:val="20"/>
                <w:lang w:eastAsia="en-GB"/>
              </w:rPr>
            </w:pPr>
            <w:r w:rsidRPr="00F02E2A">
              <w:t xml:space="preserve"> 0.94***</w:t>
            </w:r>
          </w:p>
        </w:tc>
        <w:tc>
          <w:tcPr>
            <w:tcW w:w="396" w:type="pct"/>
            <w:tcBorders>
              <w:top w:val="nil"/>
              <w:left w:val="nil"/>
              <w:right w:val="nil"/>
            </w:tcBorders>
            <w:vAlign w:val="center"/>
          </w:tcPr>
          <w:p w14:paraId="2A7F32D2" w14:textId="26B07AD6" w:rsidR="00D85013" w:rsidRPr="00F02E2A" w:rsidRDefault="00D85013" w:rsidP="00D85013">
            <w:pPr>
              <w:spacing w:after="0" w:line="240" w:lineRule="auto"/>
              <w:jc w:val="left"/>
              <w:rPr>
                <w:rFonts w:cs="Times New Roman"/>
                <w:szCs w:val="20"/>
              </w:rPr>
            </w:pPr>
            <w:r w:rsidRPr="00F02E2A">
              <w:t xml:space="preserve"> 1.00   </w:t>
            </w:r>
          </w:p>
        </w:tc>
        <w:tc>
          <w:tcPr>
            <w:tcW w:w="396" w:type="pct"/>
            <w:tcBorders>
              <w:top w:val="nil"/>
              <w:left w:val="nil"/>
              <w:right w:val="nil"/>
            </w:tcBorders>
            <w:noWrap/>
            <w:vAlign w:val="center"/>
          </w:tcPr>
          <w:p w14:paraId="5F108691" w14:textId="5F0F4686" w:rsidR="00D85013" w:rsidRPr="00F02E2A" w:rsidRDefault="00D85013" w:rsidP="00D85013">
            <w:pPr>
              <w:spacing w:after="0" w:line="240" w:lineRule="auto"/>
              <w:jc w:val="left"/>
              <w:rPr>
                <w:rFonts w:eastAsia="Times New Roman" w:cs="Times New Roman"/>
                <w:color w:val="000000"/>
                <w:szCs w:val="20"/>
                <w:lang w:eastAsia="en-GB"/>
              </w:rPr>
            </w:pPr>
          </w:p>
        </w:tc>
      </w:tr>
      <w:tr w:rsidR="00D85013" w:rsidRPr="00F02E2A" w14:paraId="3265FAC7" w14:textId="77777777" w:rsidTr="005E7DD1">
        <w:trPr>
          <w:trHeight w:val="300"/>
        </w:trPr>
        <w:tc>
          <w:tcPr>
            <w:tcW w:w="644" w:type="pct"/>
            <w:tcBorders>
              <w:top w:val="nil"/>
              <w:left w:val="nil"/>
              <w:bottom w:val="single" w:sz="4" w:space="0" w:color="auto"/>
              <w:right w:val="nil"/>
            </w:tcBorders>
            <w:noWrap/>
            <w:vAlign w:val="center"/>
            <w:hideMark/>
          </w:tcPr>
          <w:p w14:paraId="21272876" w14:textId="6C7AC33E" w:rsidR="00D85013" w:rsidRPr="00F02E2A" w:rsidRDefault="00EE6C65" w:rsidP="00D85013">
            <w:pPr>
              <w:spacing w:after="0" w:line="240" w:lineRule="auto"/>
              <w:jc w:val="left"/>
              <w:rPr>
                <w:rFonts w:eastAsia="Times New Roman" w:cs="Times New Roman"/>
                <w:color w:val="000000"/>
                <w:szCs w:val="20"/>
                <w:lang w:eastAsia="en-GB"/>
              </w:rPr>
            </w:pPr>
            <w:r>
              <w:rPr>
                <w:rFonts w:eastAsia="Times New Roman" w:cs="Times New Roman"/>
                <w:color w:val="000000"/>
                <w:szCs w:val="20"/>
                <w:lang w:eastAsia="en-GB"/>
              </w:rPr>
              <w:t>FR</w:t>
            </w:r>
            <w:r w:rsidR="005E41FD" w:rsidRPr="00F02E2A">
              <w:rPr>
                <w:rFonts w:eastAsia="Times New Roman" w:cs="Times New Roman"/>
                <w:color w:val="000000"/>
                <w:szCs w:val="20"/>
                <w:lang w:eastAsia="en-GB"/>
              </w:rPr>
              <w:t>D</w:t>
            </w:r>
          </w:p>
        </w:tc>
        <w:tc>
          <w:tcPr>
            <w:tcW w:w="396" w:type="pct"/>
            <w:tcBorders>
              <w:top w:val="nil"/>
              <w:left w:val="nil"/>
              <w:bottom w:val="single" w:sz="4" w:space="0" w:color="auto"/>
              <w:right w:val="nil"/>
            </w:tcBorders>
            <w:noWrap/>
            <w:vAlign w:val="center"/>
          </w:tcPr>
          <w:p w14:paraId="7647F37B" w14:textId="309FA37C"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0.23   </w:t>
            </w:r>
          </w:p>
        </w:tc>
        <w:tc>
          <w:tcPr>
            <w:tcW w:w="396" w:type="pct"/>
            <w:tcBorders>
              <w:top w:val="nil"/>
              <w:left w:val="nil"/>
              <w:bottom w:val="single" w:sz="4" w:space="0" w:color="auto"/>
              <w:right w:val="nil"/>
            </w:tcBorders>
            <w:noWrap/>
            <w:vAlign w:val="center"/>
          </w:tcPr>
          <w:p w14:paraId="4154B3DD" w14:textId="774F98C5"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0.07   </w:t>
            </w:r>
          </w:p>
        </w:tc>
        <w:tc>
          <w:tcPr>
            <w:tcW w:w="396" w:type="pct"/>
            <w:tcBorders>
              <w:top w:val="nil"/>
              <w:left w:val="nil"/>
              <w:bottom w:val="single" w:sz="4" w:space="0" w:color="auto"/>
              <w:right w:val="nil"/>
            </w:tcBorders>
            <w:noWrap/>
            <w:vAlign w:val="center"/>
          </w:tcPr>
          <w:p w14:paraId="6984FAA0" w14:textId="23456A03"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0.18   </w:t>
            </w:r>
          </w:p>
        </w:tc>
        <w:tc>
          <w:tcPr>
            <w:tcW w:w="396" w:type="pct"/>
            <w:tcBorders>
              <w:top w:val="nil"/>
              <w:left w:val="nil"/>
              <w:bottom w:val="single" w:sz="4" w:space="0" w:color="auto"/>
              <w:right w:val="nil"/>
            </w:tcBorders>
            <w:noWrap/>
            <w:vAlign w:val="center"/>
          </w:tcPr>
          <w:p w14:paraId="7FFAAB8E" w14:textId="6A6947AC"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0.14   </w:t>
            </w:r>
          </w:p>
        </w:tc>
        <w:tc>
          <w:tcPr>
            <w:tcW w:w="396" w:type="pct"/>
            <w:tcBorders>
              <w:top w:val="nil"/>
              <w:left w:val="nil"/>
              <w:bottom w:val="single" w:sz="4" w:space="0" w:color="auto"/>
              <w:right w:val="nil"/>
            </w:tcBorders>
            <w:noWrap/>
            <w:vAlign w:val="center"/>
          </w:tcPr>
          <w:p w14:paraId="4E946B0F" w14:textId="759B824D"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0.19   </w:t>
            </w:r>
          </w:p>
        </w:tc>
        <w:tc>
          <w:tcPr>
            <w:tcW w:w="396" w:type="pct"/>
            <w:tcBorders>
              <w:top w:val="nil"/>
              <w:left w:val="nil"/>
              <w:bottom w:val="single" w:sz="4" w:space="0" w:color="auto"/>
              <w:right w:val="nil"/>
            </w:tcBorders>
            <w:noWrap/>
            <w:vAlign w:val="center"/>
          </w:tcPr>
          <w:p w14:paraId="2EDBFDAF" w14:textId="39761C26"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0.26   </w:t>
            </w:r>
          </w:p>
        </w:tc>
        <w:tc>
          <w:tcPr>
            <w:tcW w:w="396" w:type="pct"/>
            <w:tcBorders>
              <w:top w:val="nil"/>
              <w:left w:val="nil"/>
              <w:bottom w:val="single" w:sz="4" w:space="0" w:color="auto"/>
              <w:right w:val="nil"/>
            </w:tcBorders>
            <w:noWrap/>
            <w:vAlign w:val="center"/>
          </w:tcPr>
          <w:p w14:paraId="489FF73E" w14:textId="66C95CA7"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0.63***</w:t>
            </w:r>
          </w:p>
        </w:tc>
        <w:tc>
          <w:tcPr>
            <w:tcW w:w="396" w:type="pct"/>
            <w:tcBorders>
              <w:top w:val="nil"/>
              <w:left w:val="nil"/>
              <w:bottom w:val="single" w:sz="4" w:space="0" w:color="auto"/>
              <w:right w:val="nil"/>
            </w:tcBorders>
            <w:noWrap/>
            <w:vAlign w:val="center"/>
          </w:tcPr>
          <w:p w14:paraId="3BDCE91B" w14:textId="1C46F071" w:rsidR="00D85013" w:rsidRPr="00F02E2A" w:rsidRDefault="00D85013" w:rsidP="00D85013">
            <w:pPr>
              <w:spacing w:after="0" w:line="240" w:lineRule="auto"/>
              <w:jc w:val="left"/>
              <w:rPr>
                <w:rFonts w:eastAsia="Times New Roman" w:cs="Times New Roman"/>
                <w:szCs w:val="20"/>
                <w:lang w:eastAsia="en-GB"/>
              </w:rPr>
            </w:pPr>
            <w:r w:rsidRPr="00F02E2A">
              <w:t xml:space="preserve"> 0.49*  </w:t>
            </w:r>
          </w:p>
        </w:tc>
        <w:tc>
          <w:tcPr>
            <w:tcW w:w="396" w:type="pct"/>
            <w:tcBorders>
              <w:top w:val="nil"/>
              <w:left w:val="nil"/>
              <w:bottom w:val="single" w:sz="4" w:space="0" w:color="auto"/>
              <w:right w:val="nil"/>
            </w:tcBorders>
            <w:noWrap/>
            <w:vAlign w:val="center"/>
          </w:tcPr>
          <w:p w14:paraId="24E773A6" w14:textId="43A4BDC5" w:rsidR="00D85013" w:rsidRPr="00F02E2A" w:rsidRDefault="00C81BD8" w:rsidP="00D85013">
            <w:pPr>
              <w:spacing w:after="0" w:line="240" w:lineRule="auto"/>
              <w:jc w:val="left"/>
              <w:rPr>
                <w:rFonts w:eastAsia="Times New Roman" w:cs="Times New Roman"/>
                <w:szCs w:val="20"/>
                <w:lang w:eastAsia="en-GB"/>
              </w:rPr>
            </w:pPr>
            <w:r w:rsidRPr="00C81BD8">
              <w:rPr>
                <w:bCs/>
                <w:lang w:val="en-US"/>
              </w:rPr>
              <w:t>–</w:t>
            </w:r>
            <w:r w:rsidR="00D85013" w:rsidRPr="00F02E2A">
              <w:t xml:space="preserve">0.56** </w:t>
            </w:r>
          </w:p>
        </w:tc>
        <w:tc>
          <w:tcPr>
            <w:tcW w:w="396" w:type="pct"/>
            <w:tcBorders>
              <w:top w:val="nil"/>
              <w:left w:val="nil"/>
              <w:bottom w:val="single" w:sz="4" w:space="0" w:color="auto"/>
              <w:right w:val="nil"/>
            </w:tcBorders>
            <w:vAlign w:val="center"/>
          </w:tcPr>
          <w:p w14:paraId="1D6B737D" w14:textId="22110051" w:rsidR="00D85013" w:rsidRPr="00F02E2A" w:rsidRDefault="00C81BD8" w:rsidP="00D85013">
            <w:pPr>
              <w:spacing w:after="0" w:line="240" w:lineRule="auto"/>
              <w:jc w:val="left"/>
              <w:rPr>
                <w:rFonts w:eastAsia="Times New Roman" w:cs="Times New Roman"/>
                <w:color w:val="000000"/>
                <w:szCs w:val="20"/>
                <w:lang w:eastAsia="en-GB"/>
              </w:rPr>
            </w:pPr>
            <w:r w:rsidRPr="00C81BD8">
              <w:rPr>
                <w:bCs/>
                <w:lang w:val="en-US"/>
              </w:rPr>
              <w:t>–</w:t>
            </w:r>
            <w:r w:rsidR="00D85013" w:rsidRPr="00F02E2A">
              <w:t xml:space="preserve">0.36   </w:t>
            </w:r>
          </w:p>
        </w:tc>
        <w:tc>
          <w:tcPr>
            <w:tcW w:w="396" w:type="pct"/>
            <w:tcBorders>
              <w:top w:val="nil"/>
              <w:left w:val="nil"/>
              <w:bottom w:val="single" w:sz="4" w:space="0" w:color="auto"/>
              <w:right w:val="nil"/>
            </w:tcBorders>
            <w:noWrap/>
            <w:vAlign w:val="center"/>
          </w:tcPr>
          <w:p w14:paraId="5E4C5BAE" w14:textId="01385229" w:rsidR="00D85013" w:rsidRPr="00F02E2A" w:rsidRDefault="00D85013" w:rsidP="00D85013">
            <w:pPr>
              <w:spacing w:after="0" w:line="240" w:lineRule="auto"/>
              <w:jc w:val="left"/>
              <w:rPr>
                <w:rFonts w:eastAsia="Times New Roman" w:cs="Times New Roman"/>
                <w:color w:val="000000"/>
                <w:szCs w:val="20"/>
                <w:lang w:eastAsia="en-GB"/>
              </w:rPr>
            </w:pPr>
            <w:r w:rsidRPr="00F02E2A">
              <w:t xml:space="preserve"> 1.00   </w:t>
            </w:r>
          </w:p>
        </w:tc>
      </w:tr>
    </w:tbl>
    <w:p w14:paraId="0D810968" w14:textId="77777777" w:rsidR="009C0B4C" w:rsidRPr="005A2FDD" w:rsidRDefault="009C0B4C" w:rsidP="005A2FDD">
      <w:pPr>
        <w:spacing w:line="360" w:lineRule="auto"/>
        <w:rPr>
          <w:sz w:val="18"/>
          <w:szCs w:val="18"/>
        </w:rPr>
      </w:pPr>
      <w:r w:rsidRPr="005A2FDD">
        <w:rPr>
          <w:sz w:val="18"/>
          <w:szCs w:val="18"/>
        </w:rPr>
        <w:t xml:space="preserve">HCI = Hegyi competition index, CCI = Crown-based competition index, DBH = Diameter at breast height, CPA = Crown projection area, FRB = Fine root biomass, RTD = Root tissue density, SRL = Specific root length, SRA = Specific root area, FRD = Fine root diameter. </w:t>
      </w:r>
      <w:r w:rsidR="00ED7004" w:rsidRPr="005A2FDD">
        <w:rPr>
          <w:i/>
          <w:iCs/>
          <w:sz w:val="18"/>
          <w:szCs w:val="18"/>
        </w:rPr>
        <w:t>*</w:t>
      </w:r>
      <w:r w:rsidR="00ED7004" w:rsidRPr="005A2FDD">
        <w:rPr>
          <w:sz w:val="18"/>
          <w:szCs w:val="18"/>
        </w:rPr>
        <w:t xml:space="preserve"> </w:t>
      </w:r>
      <w:r w:rsidR="00ED7004" w:rsidRPr="005A2FDD">
        <w:rPr>
          <w:i/>
          <w:iCs/>
          <w:sz w:val="18"/>
          <w:szCs w:val="18"/>
        </w:rPr>
        <w:t>p</w:t>
      </w:r>
      <w:r w:rsidR="00ED7004" w:rsidRPr="005A2FDD">
        <w:rPr>
          <w:sz w:val="18"/>
          <w:szCs w:val="18"/>
        </w:rPr>
        <w:t xml:space="preserve">-value &lt; 0.05, ** </w:t>
      </w:r>
      <w:r w:rsidR="00ED7004" w:rsidRPr="005A2FDD">
        <w:rPr>
          <w:i/>
          <w:iCs/>
          <w:sz w:val="18"/>
          <w:szCs w:val="18"/>
        </w:rPr>
        <w:t>p</w:t>
      </w:r>
      <w:r w:rsidR="00ED7004" w:rsidRPr="005A2FDD">
        <w:rPr>
          <w:sz w:val="18"/>
          <w:szCs w:val="18"/>
        </w:rPr>
        <w:t xml:space="preserve">-value &lt; 0.01, *** </w:t>
      </w:r>
      <w:r w:rsidR="00ED7004" w:rsidRPr="005A2FDD">
        <w:rPr>
          <w:i/>
          <w:iCs/>
          <w:sz w:val="18"/>
          <w:szCs w:val="18"/>
        </w:rPr>
        <w:t>p</w:t>
      </w:r>
      <w:r w:rsidR="00ED7004" w:rsidRPr="005A2FDD">
        <w:rPr>
          <w:sz w:val="18"/>
          <w:szCs w:val="18"/>
        </w:rPr>
        <w:t>-value &lt; 0.001</w:t>
      </w:r>
    </w:p>
    <w:p w14:paraId="2A5281BF" w14:textId="77777777" w:rsidR="009C0B4C" w:rsidRDefault="009C0B4C" w:rsidP="00DB74B6"/>
    <w:p w14:paraId="3A48413F" w14:textId="77777777" w:rsidR="009C0B4C" w:rsidRDefault="009C0B4C" w:rsidP="00DB74B6"/>
    <w:p w14:paraId="00FBE4F5" w14:textId="77777777" w:rsidR="009C0B4C" w:rsidRDefault="009C0B4C" w:rsidP="00DB74B6"/>
    <w:p w14:paraId="5A8B4107" w14:textId="77777777" w:rsidR="009C0B4C" w:rsidRDefault="009C0B4C" w:rsidP="00DB74B6"/>
    <w:p w14:paraId="33DFDD86" w14:textId="77777777" w:rsidR="00606E44" w:rsidRPr="00F02E2A" w:rsidRDefault="00606E44" w:rsidP="00DB74B6">
      <w:pPr>
        <w:sectPr w:rsidR="00606E44" w:rsidRPr="00F02E2A" w:rsidSect="00606E44">
          <w:pgSz w:w="16838" w:h="11906" w:orient="landscape"/>
          <w:pgMar w:top="1417" w:right="1417" w:bottom="1417" w:left="1134" w:header="708" w:footer="708" w:gutter="0"/>
          <w:cols w:space="720"/>
          <w:docGrid w:linePitch="272"/>
        </w:sectPr>
      </w:pPr>
    </w:p>
    <w:p w14:paraId="6DA7F15E" w14:textId="0145DD6D" w:rsidR="00A41D48" w:rsidRPr="005A2FDD" w:rsidRDefault="00A41D48" w:rsidP="00A41D48">
      <w:pPr>
        <w:pStyle w:val="Caption"/>
        <w:keepNext/>
        <w:rPr>
          <w:sz w:val="18"/>
          <w:szCs w:val="14"/>
        </w:rPr>
      </w:pPr>
      <w:bookmarkStart w:id="6" w:name="_Toc220589687"/>
      <w:r w:rsidRPr="005A2FDD">
        <w:rPr>
          <w:sz w:val="18"/>
          <w:szCs w:val="14"/>
        </w:rPr>
        <w:t>Table S</w:t>
      </w:r>
      <w:r w:rsidR="001D77E9" w:rsidRPr="005A2FDD">
        <w:rPr>
          <w:noProof/>
          <w:sz w:val="18"/>
          <w:szCs w:val="14"/>
        </w:rPr>
        <w:t>2</w:t>
      </w:r>
      <w:r w:rsidRPr="005A2FDD">
        <w:rPr>
          <w:sz w:val="18"/>
          <w:szCs w:val="14"/>
        </w:rPr>
        <w:t xml:space="preserve"> Kendall </w:t>
      </w:r>
      <w:r w:rsidR="009E48ED" w:rsidRPr="005A2FDD">
        <w:rPr>
          <w:sz w:val="18"/>
          <w:szCs w:val="14"/>
        </w:rPr>
        <w:t xml:space="preserve">rank </w:t>
      </w:r>
      <w:r w:rsidRPr="005A2FDD">
        <w:rPr>
          <w:sz w:val="18"/>
          <w:szCs w:val="14"/>
        </w:rPr>
        <w:t xml:space="preserve">correlation matrix for mean soil </w:t>
      </w:r>
      <w:r w:rsidR="00881A6C" w:rsidRPr="005A2FDD">
        <w:rPr>
          <w:sz w:val="18"/>
          <w:szCs w:val="14"/>
        </w:rPr>
        <w:t>properties</w:t>
      </w:r>
      <w:r w:rsidR="00AA5446" w:rsidRPr="005A2FDD">
        <w:rPr>
          <w:sz w:val="18"/>
          <w:szCs w:val="14"/>
        </w:rPr>
        <w:t xml:space="preserve"> </w:t>
      </w:r>
      <w:r w:rsidRPr="005A2FDD">
        <w:rPr>
          <w:sz w:val="18"/>
          <w:szCs w:val="14"/>
        </w:rPr>
        <w:t xml:space="preserve">of the study </w:t>
      </w:r>
      <w:r w:rsidR="007219BA" w:rsidRPr="005A2FDD">
        <w:rPr>
          <w:sz w:val="18"/>
          <w:szCs w:val="14"/>
        </w:rPr>
        <w:t xml:space="preserve">sites </w:t>
      </w:r>
      <w:r w:rsidRPr="005A2FDD">
        <w:rPr>
          <w:sz w:val="18"/>
          <w:szCs w:val="14"/>
        </w:rPr>
        <w:t>(</w:t>
      </w:r>
      <w:r w:rsidRPr="005A2FDD">
        <w:rPr>
          <w:i/>
          <w:iCs w:val="0"/>
          <w:sz w:val="18"/>
          <w:szCs w:val="14"/>
        </w:rPr>
        <w:t>n</w:t>
      </w:r>
      <w:r w:rsidRPr="005A2FDD">
        <w:rPr>
          <w:sz w:val="18"/>
          <w:szCs w:val="14"/>
        </w:rPr>
        <w:t xml:space="preserve"> = 9).</w:t>
      </w:r>
      <w:bookmarkEnd w:id="6"/>
    </w:p>
    <w:tbl>
      <w:tblPr>
        <w:tblW w:w="5000" w:type="pct"/>
        <w:tblCellMar>
          <w:left w:w="70" w:type="dxa"/>
          <w:right w:w="70" w:type="dxa"/>
        </w:tblCellMar>
        <w:tblLook w:val="04A0" w:firstRow="1" w:lastRow="0" w:firstColumn="1" w:lastColumn="0" w:noHBand="0" w:noVBand="1"/>
      </w:tblPr>
      <w:tblGrid>
        <w:gridCol w:w="2327"/>
        <w:gridCol w:w="1301"/>
        <w:gridCol w:w="1303"/>
        <w:gridCol w:w="1303"/>
        <w:gridCol w:w="1539"/>
        <w:gridCol w:w="1299"/>
      </w:tblGrid>
      <w:tr w:rsidR="006F6DA4" w:rsidRPr="00F02E2A" w14:paraId="44589620" w14:textId="77777777" w:rsidTr="00ED7004">
        <w:trPr>
          <w:trHeight w:val="300"/>
        </w:trPr>
        <w:tc>
          <w:tcPr>
            <w:tcW w:w="1283" w:type="pct"/>
            <w:tcBorders>
              <w:top w:val="single" w:sz="4" w:space="0" w:color="auto"/>
              <w:left w:val="nil"/>
              <w:bottom w:val="single" w:sz="4" w:space="0" w:color="auto"/>
              <w:right w:val="nil"/>
            </w:tcBorders>
            <w:noWrap/>
            <w:vAlign w:val="center"/>
            <w:hideMark/>
          </w:tcPr>
          <w:p w14:paraId="29F6EC75" w14:textId="77777777" w:rsidR="006F6DA4" w:rsidRPr="00F02E2A" w:rsidRDefault="006F6DA4" w:rsidP="00526E07">
            <w:pPr>
              <w:spacing w:after="0" w:line="240" w:lineRule="auto"/>
              <w:jc w:val="center"/>
              <w:rPr>
                <w:rFonts w:eastAsia="Times New Roman" w:cs="Times New Roman"/>
                <w:szCs w:val="20"/>
                <w:lang w:eastAsia="de-DE"/>
              </w:rPr>
            </w:pPr>
          </w:p>
        </w:tc>
        <w:tc>
          <w:tcPr>
            <w:tcW w:w="717" w:type="pct"/>
            <w:tcBorders>
              <w:top w:val="single" w:sz="4" w:space="0" w:color="auto"/>
              <w:left w:val="nil"/>
              <w:bottom w:val="single" w:sz="4" w:space="0" w:color="auto"/>
              <w:right w:val="nil"/>
            </w:tcBorders>
            <w:noWrap/>
            <w:vAlign w:val="center"/>
            <w:hideMark/>
          </w:tcPr>
          <w:p w14:paraId="00DA13A2" w14:textId="539CB466" w:rsidR="006F6DA4" w:rsidRPr="00F02E2A" w:rsidRDefault="00526E07"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S</w:t>
            </w:r>
            <w:r w:rsidR="006F6DA4" w:rsidRPr="00F02E2A">
              <w:rPr>
                <w:rFonts w:eastAsia="Times New Roman" w:cs="Times New Roman"/>
                <w:color w:val="000000"/>
                <w:szCs w:val="20"/>
                <w:lang w:eastAsia="de-DE"/>
              </w:rPr>
              <w:t>and</w:t>
            </w:r>
          </w:p>
        </w:tc>
        <w:tc>
          <w:tcPr>
            <w:tcW w:w="718" w:type="pct"/>
            <w:tcBorders>
              <w:top w:val="single" w:sz="4" w:space="0" w:color="auto"/>
              <w:left w:val="nil"/>
              <w:bottom w:val="single" w:sz="4" w:space="0" w:color="auto"/>
              <w:right w:val="nil"/>
            </w:tcBorders>
            <w:noWrap/>
            <w:vAlign w:val="center"/>
            <w:hideMark/>
          </w:tcPr>
          <w:p w14:paraId="492FDA22" w14:textId="4E7F4FD8" w:rsidR="006F6DA4" w:rsidRPr="00F02E2A" w:rsidRDefault="00526E07"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S</w:t>
            </w:r>
            <w:r w:rsidR="006F6DA4" w:rsidRPr="00F02E2A">
              <w:rPr>
                <w:rFonts w:eastAsia="Times New Roman" w:cs="Times New Roman"/>
                <w:color w:val="000000"/>
                <w:szCs w:val="20"/>
                <w:lang w:eastAsia="de-DE"/>
              </w:rPr>
              <w:t>ilt</w:t>
            </w:r>
          </w:p>
        </w:tc>
        <w:tc>
          <w:tcPr>
            <w:tcW w:w="718" w:type="pct"/>
            <w:tcBorders>
              <w:top w:val="single" w:sz="4" w:space="0" w:color="auto"/>
              <w:left w:val="nil"/>
              <w:bottom w:val="single" w:sz="4" w:space="0" w:color="auto"/>
              <w:right w:val="nil"/>
            </w:tcBorders>
            <w:noWrap/>
            <w:vAlign w:val="center"/>
            <w:hideMark/>
          </w:tcPr>
          <w:p w14:paraId="4BD0319B" w14:textId="46B0F639" w:rsidR="006F6DA4" w:rsidRPr="00F02E2A" w:rsidRDefault="00526E07"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C</w:t>
            </w:r>
            <w:r w:rsidR="006F6DA4" w:rsidRPr="00F02E2A">
              <w:rPr>
                <w:rFonts w:eastAsia="Times New Roman" w:cs="Times New Roman"/>
                <w:color w:val="000000"/>
                <w:szCs w:val="20"/>
                <w:lang w:eastAsia="de-DE"/>
              </w:rPr>
              <w:t>lay</w:t>
            </w:r>
          </w:p>
        </w:tc>
        <w:tc>
          <w:tcPr>
            <w:tcW w:w="848" w:type="pct"/>
            <w:tcBorders>
              <w:top w:val="single" w:sz="4" w:space="0" w:color="auto"/>
              <w:left w:val="nil"/>
              <w:bottom w:val="single" w:sz="4" w:space="0" w:color="auto"/>
              <w:right w:val="nil"/>
            </w:tcBorders>
            <w:noWrap/>
            <w:vAlign w:val="center"/>
            <w:hideMark/>
          </w:tcPr>
          <w:p w14:paraId="64688631" w14:textId="77777777" w:rsidR="009C0B4C" w:rsidRDefault="00785179"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 xml:space="preserve">Available water </w:t>
            </w:r>
          </w:p>
          <w:p w14:paraId="0D0BD1CA" w14:textId="2B4A81F6" w:rsidR="006F6DA4" w:rsidRPr="00F02E2A" w:rsidRDefault="00785179"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capacity</w:t>
            </w:r>
          </w:p>
        </w:tc>
        <w:tc>
          <w:tcPr>
            <w:tcW w:w="716" w:type="pct"/>
            <w:tcBorders>
              <w:top w:val="single" w:sz="4" w:space="0" w:color="auto"/>
              <w:left w:val="nil"/>
              <w:bottom w:val="single" w:sz="4" w:space="0" w:color="auto"/>
              <w:right w:val="nil"/>
            </w:tcBorders>
            <w:noWrap/>
            <w:vAlign w:val="center"/>
            <w:hideMark/>
          </w:tcPr>
          <w:p w14:paraId="197BFAFE" w14:textId="375B00F2" w:rsidR="006F6DA4" w:rsidRPr="00F02E2A" w:rsidRDefault="006F6DA4"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Bulk density</w:t>
            </w:r>
          </w:p>
        </w:tc>
      </w:tr>
      <w:tr w:rsidR="006F6DA4" w:rsidRPr="00F02E2A" w14:paraId="62B916C5" w14:textId="77777777" w:rsidTr="00ED7004">
        <w:trPr>
          <w:trHeight w:val="300"/>
        </w:trPr>
        <w:tc>
          <w:tcPr>
            <w:tcW w:w="1283" w:type="pct"/>
            <w:tcBorders>
              <w:top w:val="single" w:sz="4" w:space="0" w:color="auto"/>
              <w:left w:val="nil"/>
              <w:bottom w:val="nil"/>
              <w:right w:val="nil"/>
            </w:tcBorders>
            <w:noWrap/>
            <w:vAlign w:val="center"/>
            <w:hideMark/>
          </w:tcPr>
          <w:p w14:paraId="158417C7" w14:textId="3F85D9BC" w:rsidR="006F6DA4" w:rsidRPr="00F02E2A" w:rsidRDefault="00526E07" w:rsidP="00526E07">
            <w:pPr>
              <w:spacing w:after="0" w:line="240" w:lineRule="auto"/>
              <w:jc w:val="left"/>
              <w:rPr>
                <w:rFonts w:eastAsia="Times New Roman" w:cs="Times New Roman"/>
                <w:color w:val="000000"/>
                <w:szCs w:val="20"/>
                <w:lang w:eastAsia="de-DE"/>
              </w:rPr>
            </w:pPr>
            <w:r w:rsidRPr="00F02E2A">
              <w:rPr>
                <w:rFonts w:eastAsia="Times New Roman" w:cs="Times New Roman"/>
                <w:color w:val="000000"/>
                <w:szCs w:val="20"/>
                <w:lang w:eastAsia="de-DE"/>
              </w:rPr>
              <w:t>S</w:t>
            </w:r>
            <w:r w:rsidR="006F6DA4" w:rsidRPr="00F02E2A">
              <w:rPr>
                <w:rFonts w:eastAsia="Times New Roman" w:cs="Times New Roman"/>
                <w:color w:val="000000"/>
                <w:szCs w:val="20"/>
                <w:lang w:eastAsia="de-DE"/>
              </w:rPr>
              <w:t>and</w:t>
            </w:r>
          </w:p>
        </w:tc>
        <w:tc>
          <w:tcPr>
            <w:tcW w:w="717" w:type="pct"/>
            <w:tcBorders>
              <w:top w:val="single" w:sz="4" w:space="0" w:color="auto"/>
              <w:left w:val="nil"/>
              <w:bottom w:val="nil"/>
              <w:right w:val="nil"/>
            </w:tcBorders>
            <w:noWrap/>
            <w:vAlign w:val="center"/>
            <w:hideMark/>
          </w:tcPr>
          <w:p w14:paraId="0790F215" w14:textId="67A3563F" w:rsidR="006F6DA4" w:rsidRPr="00F02E2A" w:rsidRDefault="006F6DA4"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1.00</w:t>
            </w:r>
          </w:p>
        </w:tc>
        <w:tc>
          <w:tcPr>
            <w:tcW w:w="718" w:type="pct"/>
            <w:tcBorders>
              <w:top w:val="single" w:sz="4" w:space="0" w:color="auto"/>
              <w:left w:val="nil"/>
              <w:bottom w:val="nil"/>
              <w:right w:val="nil"/>
            </w:tcBorders>
            <w:noWrap/>
            <w:vAlign w:val="center"/>
            <w:hideMark/>
          </w:tcPr>
          <w:p w14:paraId="5EA3B95D" w14:textId="77777777" w:rsidR="006F6DA4" w:rsidRPr="00F02E2A" w:rsidRDefault="006F6DA4" w:rsidP="00526E07">
            <w:pPr>
              <w:spacing w:after="0" w:line="240" w:lineRule="auto"/>
              <w:rPr>
                <w:rFonts w:eastAsia="Times New Roman" w:cs="Times New Roman"/>
                <w:color w:val="000000"/>
                <w:szCs w:val="20"/>
                <w:lang w:eastAsia="de-DE"/>
              </w:rPr>
            </w:pPr>
          </w:p>
        </w:tc>
        <w:tc>
          <w:tcPr>
            <w:tcW w:w="718" w:type="pct"/>
            <w:tcBorders>
              <w:top w:val="single" w:sz="4" w:space="0" w:color="auto"/>
              <w:left w:val="nil"/>
              <w:bottom w:val="nil"/>
              <w:right w:val="nil"/>
            </w:tcBorders>
            <w:noWrap/>
            <w:vAlign w:val="center"/>
            <w:hideMark/>
          </w:tcPr>
          <w:p w14:paraId="4A0B054B" w14:textId="77777777" w:rsidR="006F6DA4" w:rsidRPr="00F02E2A" w:rsidRDefault="006F6DA4" w:rsidP="00526E07">
            <w:pPr>
              <w:spacing w:after="0" w:line="240" w:lineRule="auto"/>
              <w:rPr>
                <w:rFonts w:eastAsia="Times New Roman" w:cs="Times New Roman"/>
                <w:szCs w:val="20"/>
                <w:lang w:eastAsia="de-DE"/>
              </w:rPr>
            </w:pPr>
          </w:p>
        </w:tc>
        <w:tc>
          <w:tcPr>
            <w:tcW w:w="848" w:type="pct"/>
            <w:tcBorders>
              <w:top w:val="single" w:sz="4" w:space="0" w:color="auto"/>
              <w:left w:val="nil"/>
              <w:bottom w:val="nil"/>
              <w:right w:val="nil"/>
            </w:tcBorders>
            <w:noWrap/>
            <w:vAlign w:val="center"/>
            <w:hideMark/>
          </w:tcPr>
          <w:p w14:paraId="23D6E64A" w14:textId="77777777" w:rsidR="006F6DA4" w:rsidRPr="00F02E2A" w:rsidRDefault="006F6DA4" w:rsidP="00526E07">
            <w:pPr>
              <w:spacing w:after="0" w:line="240" w:lineRule="auto"/>
              <w:rPr>
                <w:rFonts w:eastAsia="Times New Roman" w:cs="Times New Roman"/>
                <w:szCs w:val="20"/>
                <w:lang w:eastAsia="de-DE"/>
              </w:rPr>
            </w:pPr>
          </w:p>
        </w:tc>
        <w:tc>
          <w:tcPr>
            <w:tcW w:w="716" w:type="pct"/>
            <w:tcBorders>
              <w:top w:val="single" w:sz="4" w:space="0" w:color="auto"/>
              <w:left w:val="nil"/>
              <w:bottom w:val="nil"/>
              <w:right w:val="nil"/>
            </w:tcBorders>
            <w:noWrap/>
            <w:vAlign w:val="center"/>
            <w:hideMark/>
          </w:tcPr>
          <w:p w14:paraId="064D68C6" w14:textId="77777777" w:rsidR="006F6DA4" w:rsidRPr="00F02E2A" w:rsidRDefault="006F6DA4" w:rsidP="00526E07">
            <w:pPr>
              <w:spacing w:after="0" w:line="240" w:lineRule="auto"/>
              <w:rPr>
                <w:rFonts w:eastAsia="Times New Roman" w:cs="Times New Roman"/>
                <w:szCs w:val="20"/>
                <w:lang w:eastAsia="de-DE"/>
              </w:rPr>
            </w:pPr>
          </w:p>
        </w:tc>
      </w:tr>
      <w:tr w:rsidR="006F6DA4" w:rsidRPr="00F02E2A" w14:paraId="61526360" w14:textId="77777777" w:rsidTr="00ED7004">
        <w:trPr>
          <w:trHeight w:val="300"/>
        </w:trPr>
        <w:tc>
          <w:tcPr>
            <w:tcW w:w="1283" w:type="pct"/>
            <w:tcBorders>
              <w:top w:val="nil"/>
              <w:left w:val="nil"/>
              <w:bottom w:val="nil"/>
              <w:right w:val="nil"/>
            </w:tcBorders>
            <w:noWrap/>
            <w:vAlign w:val="center"/>
            <w:hideMark/>
          </w:tcPr>
          <w:p w14:paraId="71AB6F29" w14:textId="298E0F5A" w:rsidR="006F6DA4" w:rsidRPr="00F02E2A" w:rsidRDefault="00526E07" w:rsidP="00526E07">
            <w:pPr>
              <w:spacing w:after="0" w:line="240" w:lineRule="auto"/>
              <w:jc w:val="left"/>
              <w:rPr>
                <w:rFonts w:eastAsia="Times New Roman" w:cs="Times New Roman"/>
                <w:szCs w:val="20"/>
                <w:lang w:eastAsia="de-DE"/>
              </w:rPr>
            </w:pPr>
            <w:r w:rsidRPr="00F02E2A">
              <w:rPr>
                <w:rFonts w:eastAsia="Times New Roman" w:cs="Times New Roman"/>
                <w:szCs w:val="20"/>
                <w:lang w:eastAsia="de-DE"/>
              </w:rPr>
              <w:t>S</w:t>
            </w:r>
            <w:r w:rsidR="006F6DA4" w:rsidRPr="00F02E2A">
              <w:rPr>
                <w:rFonts w:eastAsia="Times New Roman" w:cs="Times New Roman"/>
                <w:szCs w:val="20"/>
                <w:lang w:eastAsia="de-DE"/>
              </w:rPr>
              <w:t>ilt</w:t>
            </w:r>
          </w:p>
        </w:tc>
        <w:tc>
          <w:tcPr>
            <w:tcW w:w="717" w:type="pct"/>
            <w:tcBorders>
              <w:top w:val="nil"/>
              <w:left w:val="nil"/>
              <w:bottom w:val="nil"/>
              <w:right w:val="nil"/>
            </w:tcBorders>
            <w:noWrap/>
            <w:vAlign w:val="center"/>
            <w:hideMark/>
          </w:tcPr>
          <w:p w14:paraId="58D471CD" w14:textId="704C4256" w:rsidR="006F6DA4" w:rsidRPr="00F02E2A" w:rsidRDefault="00C81BD8" w:rsidP="00526E07">
            <w:pPr>
              <w:spacing w:after="0" w:line="240" w:lineRule="auto"/>
              <w:rPr>
                <w:rFonts w:eastAsia="Times New Roman" w:cs="Times New Roman"/>
                <w:szCs w:val="20"/>
                <w:lang w:eastAsia="de-DE"/>
              </w:rPr>
            </w:pPr>
            <w:bookmarkStart w:id="7" w:name="OLE_LINK722"/>
            <w:r w:rsidRPr="00C81BD8">
              <w:rPr>
                <w:rFonts w:eastAsia="Times New Roman" w:cs="Times New Roman"/>
                <w:bCs/>
                <w:szCs w:val="20"/>
                <w:lang w:val="en-US" w:eastAsia="de-DE"/>
              </w:rPr>
              <w:t>–</w:t>
            </w:r>
            <w:bookmarkEnd w:id="7"/>
            <w:r w:rsidR="006F6DA4" w:rsidRPr="00F02E2A">
              <w:rPr>
                <w:rFonts w:eastAsia="Times New Roman" w:cs="Times New Roman"/>
                <w:szCs w:val="20"/>
                <w:lang w:eastAsia="de-DE"/>
              </w:rPr>
              <w:t>0.96***</w:t>
            </w:r>
          </w:p>
        </w:tc>
        <w:tc>
          <w:tcPr>
            <w:tcW w:w="718" w:type="pct"/>
            <w:tcBorders>
              <w:top w:val="nil"/>
              <w:left w:val="nil"/>
              <w:bottom w:val="nil"/>
              <w:right w:val="nil"/>
            </w:tcBorders>
            <w:noWrap/>
            <w:vAlign w:val="center"/>
            <w:hideMark/>
          </w:tcPr>
          <w:p w14:paraId="691EB3B1" w14:textId="63589DF4" w:rsidR="006F6DA4" w:rsidRPr="00F02E2A" w:rsidRDefault="006F6DA4"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1.00</w:t>
            </w:r>
          </w:p>
        </w:tc>
        <w:tc>
          <w:tcPr>
            <w:tcW w:w="718" w:type="pct"/>
            <w:tcBorders>
              <w:top w:val="nil"/>
              <w:left w:val="nil"/>
              <w:bottom w:val="nil"/>
              <w:right w:val="nil"/>
            </w:tcBorders>
            <w:noWrap/>
            <w:vAlign w:val="center"/>
            <w:hideMark/>
          </w:tcPr>
          <w:p w14:paraId="59E06E8E" w14:textId="77777777" w:rsidR="006F6DA4" w:rsidRPr="00F02E2A" w:rsidRDefault="006F6DA4" w:rsidP="00526E07">
            <w:pPr>
              <w:spacing w:after="0" w:line="240" w:lineRule="auto"/>
              <w:rPr>
                <w:rFonts w:eastAsia="Times New Roman" w:cs="Times New Roman"/>
                <w:color w:val="000000"/>
                <w:szCs w:val="20"/>
                <w:lang w:eastAsia="de-DE"/>
              </w:rPr>
            </w:pPr>
          </w:p>
        </w:tc>
        <w:tc>
          <w:tcPr>
            <w:tcW w:w="848" w:type="pct"/>
            <w:tcBorders>
              <w:top w:val="nil"/>
              <w:left w:val="nil"/>
              <w:bottom w:val="nil"/>
              <w:right w:val="nil"/>
            </w:tcBorders>
            <w:noWrap/>
            <w:vAlign w:val="center"/>
            <w:hideMark/>
          </w:tcPr>
          <w:p w14:paraId="11FE34F3" w14:textId="77777777" w:rsidR="006F6DA4" w:rsidRPr="00F02E2A" w:rsidRDefault="006F6DA4" w:rsidP="00526E07">
            <w:pPr>
              <w:spacing w:after="0" w:line="240" w:lineRule="auto"/>
              <w:rPr>
                <w:rFonts w:eastAsia="Times New Roman" w:cs="Times New Roman"/>
                <w:szCs w:val="20"/>
                <w:lang w:eastAsia="de-DE"/>
              </w:rPr>
            </w:pPr>
          </w:p>
        </w:tc>
        <w:tc>
          <w:tcPr>
            <w:tcW w:w="716" w:type="pct"/>
            <w:tcBorders>
              <w:top w:val="nil"/>
              <w:left w:val="nil"/>
              <w:bottom w:val="nil"/>
              <w:right w:val="nil"/>
            </w:tcBorders>
            <w:noWrap/>
            <w:vAlign w:val="center"/>
            <w:hideMark/>
          </w:tcPr>
          <w:p w14:paraId="60420F50" w14:textId="77777777" w:rsidR="006F6DA4" w:rsidRPr="00F02E2A" w:rsidRDefault="006F6DA4" w:rsidP="00526E07">
            <w:pPr>
              <w:spacing w:after="0" w:line="240" w:lineRule="auto"/>
              <w:rPr>
                <w:rFonts w:eastAsia="Times New Roman" w:cs="Times New Roman"/>
                <w:szCs w:val="20"/>
                <w:lang w:eastAsia="de-DE"/>
              </w:rPr>
            </w:pPr>
          </w:p>
        </w:tc>
      </w:tr>
      <w:tr w:rsidR="006F6DA4" w:rsidRPr="00F02E2A" w14:paraId="5DD03049" w14:textId="77777777" w:rsidTr="00ED7004">
        <w:trPr>
          <w:trHeight w:val="300"/>
        </w:trPr>
        <w:tc>
          <w:tcPr>
            <w:tcW w:w="1283" w:type="pct"/>
            <w:tcBorders>
              <w:top w:val="nil"/>
              <w:left w:val="nil"/>
              <w:bottom w:val="nil"/>
              <w:right w:val="nil"/>
            </w:tcBorders>
            <w:noWrap/>
            <w:vAlign w:val="center"/>
            <w:hideMark/>
          </w:tcPr>
          <w:p w14:paraId="30BB489F" w14:textId="0D2AB46E" w:rsidR="006F6DA4" w:rsidRPr="00F02E2A" w:rsidRDefault="00526E07" w:rsidP="00526E07">
            <w:pPr>
              <w:spacing w:after="0" w:line="240" w:lineRule="auto"/>
              <w:jc w:val="left"/>
              <w:rPr>
                <w:rFonts w:eastAsia="Times New Roman" w:cs="Times New Roman"/>
                <w:color w:val="000000"/>
                <w:szCs w:val="20"/>
                <w:lang w:eastAsia="de-DE"/>
              </w:rPr>
            </w:pPr>
            <w:r w:rsidRPr="00F02E2A">
              <w:rPr>
                <w:rFonts w:eastAsia="Times New Roman" w:cs="Times New Roman"/>
                <w:color w:val="000000"/>
                <w:szCs w:val="20"/>
                <w:lang w:eastAsia="de-DE"/>
              </w:rPr>
              <w:t>C</w:t>
            </w:r>
            <w:r w:rsidR="006F6DA4" w:rsidRPr="00F02E2A">
              <w:rPr>
                <w:rFonts w:eastAsia="Times New Roman" w:cs="Times New Roman"/>
                <w:color w:val="000000"/>
                <w:szCs w:val="20"/>
                <w:lang w:eastAsia="de-DE"/>
              </w:rPr>
              <w:t>lay</w:t>
            </w:r>
          </w:p>
        </w:tc>
        <w:tc>
          <w:tcPr>
            <w:tcW w:w="717" w:type="pct"/>
            <w:tcBorders>
              <w:top w:val="nil"/>
              <w:left w:val="nil"/>
              <w:bottom w:val="nil"/>
              <w:right w:val="nil"/>
            </w:tcBorders>
            <w:noWrap/>
            <w:vAlign w:val="center"/>
            <w:hideMark/>
          </w:tcPr>
          <w:p w14:paraId="1BDDC113" w14:textId="3899CFBC" w:rsidR="006F6DA4" w:rsidRPr="00F02E2A" w:rsidRDefault="00C81BD8" w:rsidP="00526E07">
            <w:pPr>
              <w:spacing w:after="0" w:line="240" w:lineRule="auto"/>
              <w:rPr>
                <w:rFonts w:eastAsia="Times New Roman" w:cs="Times New Roman"/>
                <w:szCs w:val="20"/>
                <w:lang w:eastAsia="de-DE"/>
              </w:rPr>
            </w:pPr>
            <w:r w:rsidRPr="00C81BD8">
              <w:rPr>
                <w:rFonts w:eastAsia="Times New Roman" w:cs="Times New Roman"/>
                <w:bCs/>
                <w:szCs w:val="20"/>
                <w:lang w:val="en-US" w:eastAsia="de-DE"/>
              </w:rPr>
              <w:t>–</w:t>
            </w:r>
            <w:r w:rsidR="006F6DA4" w:rsidRPr="00F02E2A">
              <w:rPr>
                <w:rFonts w:eastAsia="Times New Roman" w:cs="Times New Roman"/>
                <w:szCs w:val="20"/>
                <w:lang w:eastAsia="de-DE"/>
              </w:rPr>
              <w:t>0.68***</w:t>
            </w:r>
          </w:p>
        </w:tc>
        <w:tc>
          <w:tcPr>
            <w:tcW w:w="718" w:type="pct"/>
            <w:tcBorders>
              <w:top w:val="nil"/>
              <w:left w:val="nil"/>
              <w:bottom w:val="nil"/>
              <w:right w:val="nil"/>
            </w:tcBorders>
            <w:noWrap/>
            <w:vAlign w:val="center"/>
            <w:hideMark/>
          </w:tcPr>
          <w:p w14:paraId="2544AA0E" w14:textId="63256067" w:rsidR="006F6DA4" w:rsidRPr="00F02E2A" w:rsidRDefault="006F6DA4"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0.52**</w:t>
            </w:r>
          </w:p>
        </w:tc>
        <w:tc>
          <w:tcPr>
            <w:tcW w:w="718" w:type="pct"/>
            <w:tcBorders>
              <w:top w:val="nil"/>
              <w:left w:val="nil"/>
              <w:bottom w:val="nil"/>
              <w:right w:val="nil"/>
            </w:tcBorders>
            <w:noWrap/>
            <w:vAlign w:val="center"/>
            <w:hideMark/>
          </w:tcPr>
          <w:p w14:paraId="563C9EBF" w14:textId="3837B178" w:rsidR="006F6DA4" w:rsidRPr="00F02E2A" w:rsidRDefault="006F6DA4"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1.00</w:t>
            </w:r>
          </w:p>
        </w:tc>
        <w:tc>
          <w:tcPr>
            <w:tcW w:w="848" w:type="pct"/>
            <w:tcBorders>
              <w:top w:val="nil"/>
              <w:left w:val="nil"/>
              <w:bottom w:val="nil"/>
              <w:right w:val="nil"/>
            </w:tcBorders>
            <w:noWrap/>
            <w:vAlign w:val="center"/>
            <w:hideMark/>
          </w:tcPr>
          <w:p w14:paraId="6EA2E00C" w14:textId="77777777" w:rsidR="006F6DA4" w:rsidRPr="00F02E2A" w:rsidRDefault="006F6DA4" w:rsidP="00526E07">
            <w:pPr>
              <w:spacing w:after="0" w:line="240" w:lineRule="auto"/>
              <w:rPr>
                <w:rFonts w:eastAsia="Times New Roman" w:cs="Times New Roman"/>
                <w:color w:val="000000"/>
                <w:szCs w:val="20"/>
                <w:lang w:eastAsia="de-DE"/>
              </w:rPr>
            </w:pPr>
          </w:p>
        </w:tc>
        <w:tc>
          <w:tcPr>
            <w:tcW w:w="716" w:type="pct"/>
            <w:tcBorders>
              <w:top w:val="nil"/>
              <w:left w:val="nil"/>
              <w:bottom w:val="nil"/>
              <w:right w:val="nil"/>
            </w:tcBorders>
            <w:noWrap/>
            <w:vAlign w:val="center"/>
            <w:hideMark/>
          </w:tcPr>
          <w:p w14:paraId="797A2451" w14:textId="77777777" w:rsidR="006F6DA4" w:rsidRPr="00F02E2A" w:rsidRDefault="006F6DA4" w:rsidP="00526E07">
            <w:pPr>
              <w:spacing w:after="0" w:line="240" w:lineRule="auto"/>
              <w:rPr>
                <w:rFonts w:eastAsia="Times New Roman" w:cs="Times New Roman"/>
                <w:szCs w:val="20"/>
                <w:lang w:eastAsia="de-DE"/>
              </w:rPr>
            </w:pPr>
          </w:p>
        </w:tc>
      </w:tr>
      <w:tr w:rsidR="006F6DA4" w:rsidRPr="00F02E2A" w14:paraId="25C3FA4E" w14:textId="77777777" w:rsidTr="00ED7004">
        <w:trPr>
          <w:trHeight w:val="300"/>
        </w:trPr>
        <w:tc>
          <w:tcPr>
            <w:tcW w:w="1283" w:type="pct"/>
            <w:tcBorders>
              <w:top w:val="nil"/>
              <w:left w:val="nil"/>
              <w:right w:val="nil"/>
            </w:tcBorders>
            <w:noWrap/>
            <w:vAlign w:val="center"/>
            <w:hideMark/>
          </w:tcPr>
          <w:p w14:paraId="16D939E9" w14:textId="4C432BBE" w:rsidR="006F6DA4" w:rsidRPr="00F02E2A" w:rsidRDefault="00F8309E" w:rsidP="00526E07">
            <w:pPr>
              <w:spacing w:after="0" w:line="240" w:lineRule="auto"/>
              <w:jc w:val="left"/>
              <w:rPr>
                <w:rFonts w:eastAsia="Times New Roman" w:cs="Times New Roman"/>
                <w:color w:val="000000"/>
                <w:szCs w:val="20"/>
                <w:lang w:eastAsia="de-DE"/>
              </w:rPr>
            </w:pPr>
            <w:r w:rsidRPr="00F02E2A">
              <w:rPr>
                <w:rFonts w:eastAsia="Times New Roman" w:cs="Times New Roman"/>
                <w:color w:val="000000"/>
                <w:szCs w:val="20"/>
                <w:lang w:eastAsia="de-DE"/>
              </w:rPr>
              <w:t>Available water capacity</w:t>
            </w:r>
          </w:p>
        </w:tc>
        <w:tc>
          <w:tcPr>
            <w:tcW w:w="717" w:type="pct"/>
            <w:tcBorders>
              <w:top w:val="nil"/>
              <w:left w:val="nil"/>
              <w:right w:val="nil"/>
            </w:tcBorders>
            <w:noWrap/>
            <w:vAlign w:val="center"/>
            <w:hideMark/>
          </w:tcPr>
          <w:p w14:paraId="268F6DDF" w14:textId="7FC3334A" w:rsidR="006F6DA4" w:rsidRPr="00F02E2A" w:rsidRDefault="00C81BD8" w:rsidP="00526E07">
            <w:pPr>
              <w:spacing w:after="0" w:line="240" w:lineRule="auto"/>
              <w:rPr>
                <w:rFonts w:eastAsia="Times New Roman" w:cs="Times New Roman"/>
                <w:color w:val="000000"/>
                <w:szCs w:val="20"/>
                <w:lang w:eastAsia="de-DE"/>
              </w:rPr>
            </w:pPr>
            <w:r w:rsidRPr="00C81BD8">
              <w:rPr>
                <w:rFonts w:eastAsia="Times New Roman" w:cs="Times New Roman"/>
                <w:bCs/>
                <w:color w:val="000000"/>
                <w:szCs w:val="20"/>
                <w:lang w:val="en-US" w:eastAsia="de-DE"/>
              </w:rPr>
              <w:t>–</w:t>
            </w:r>
            <w:r w:rsidR="006F6DA4" w:rsidRPr="00F02E2A">
              <w:rPr>
                <w:rFonts w:eastAsia="Times New Roman" w:cs="Times New Roman"/>
                <w:color w:val="000000"/>
                <w:szCs w:val="20"/>
                <w:lang w:eastAsia="de-DE"/>
              </w:rPr>
              <w:t>0.16</w:t>
            </w:r>
          </w:p>
        </w:tc>
        <w:tc>
          <w:tcPr>
            <w:tcW w:w="718" w:type="pct"/>
            <w:tcBorders>
              <w:top w:val="nil"/>
              <w:left w:val="nil"/>
              <w:right w:val="nil"/>
            </w:tcBorders>
            <w:noWrap/>
            <w:vAlign w:val="center"/>
            <w:hideMark/>
          </w:tcPr>
          <w:p w14:paraId="6776CFC3" w14:textId="6FDB46C7" w:rsidR="006F6DA4" w:rsidRPr="00F02E2A" w:rsidRDefault="006F6DA4"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0.04</w:t>
            </w:r>
          </w:p>
        </w:tc>
        <w:tc>
          <w:tcPr>
            <w:tcW w:w="718" w:type="pct"/>
            <w:tcBorders>
              <w:top w:val="nil"/>
              <w:left w:val="nil"/>
              <w:right w:val="nil"/>
            </w:tcBorders>
            <w:noWrap/>
            <w:vAlign w:val="center"/>
            <w:hideMark/>
          </w:tcPr>
          <w:p w14:paraId="540D5E2E" w14:textId="7E938F78" w:rsidR="006F6DA4" w:rsidRPr="00F02E2A" w:rsidRDefault="00C81BD8" w:rsidP="00526E07">
            <w:pPr>
              <w:spacing w:after="0" w:line="240" w:lineRule="auto"/>
              <w:rPr>
                <w:rFonts w:eastAsia="Times New Roman" w:cs="Times New Roman"/>
                <w:color w:val="000000"/>
                <w:szCs w:val="20"/>
                <w:lang w:eastAsia="de-DE"/>
              </w:rPr>
            </w:pPr>
            <w:r w:rsidRPr="00C81BD8">
              <w:rPr>
                <w:rFonts w:eastAsia="Times New Roman" w:cs="Times New Roman"/>
                <w:bCs/>
                <w:color w:val="000000"/>
                <w:szCs w:val="20"/>
                <w:lang w:val="en-US" w:eastAsia="de-DE"/>
              </w:rPr>
              <w:t>–</w:t>
            </w:r>
            <w:r w:rsidR="006F6DA4" w:rsidRPr="00F02E2A">
              <w:rPr>
                <w:rFonts w:eastAsia="Times New Roman" w:cs="Times New Roman"/>
                <w:color w:val="000000"/>
                <w:szCs w:val="20"/>
                <w:lang w:eastAsia="de-DE"/>
              </w:rPr>
              <w:t>0.09</w:t>
            </w:r>
          </w:p>
        </w:tc>
        <w:tc>
          <w:tcPr>
            <w:tcW w:w="848" w:type="pct"/>
            <w:tcBorders>
              <w:top w:val="nil"/>
              <w:left w:val="nil"/>
              <w:right w:val="nil"/>
            </w:tcBorders>
            <w:noWrap/>
            <w:vAlign w:val="center"/>
            <w:hideMark/>
          </w:tcPr>
          <w:p w14:paraId="1FE2EB98" w14:textId="15BAC33C" w:rsidR="006F6DA4" w:rsidRPr="00F02E2A" w:rsidRDefault="006F6DA4"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1.00</w:t>
            </w:r>
          </w:p>
        </w:tc>
        <w:tc>
          <w:tcPr>
            <w:tcW w:w="716" w:type="pct"/>
            <w:tcBorders>
              <w:top w:val="nil"/>
              <w:left w:val="nil"/>
              <w:right w:val="nil"/>
            </w:tcBorders>
            <w:noWrap/>
            <w:vAlign w:val="center"/>
            <w:hideMark/>
          </w:tcPr>
          <w:p w14:paraId="5F74FABC" w14:textId="77777777" w:rsidR="006F6DA4" w:rsidRPr="00F02E2A" w:rsidRDefault="006F6DA4" w:rsidP="00526E07">
            <w:pPr>
              <w:spacing w:after="0" w:line="240" w:lineRule="auto"/>
              <w:rPr>
                <w:rFonts w:eastAsia="Times New Roman" w:cs="Times New Roman"/>
                <w:color w:val="000000"/>
                <w:szCs w:val="20"/>
                <w:lang w:eastAsia="de-DE"/>
              </w:rPr>
            </w:pPr>
          </w:p>
        </w:tc>
      </w:tr>
      <w:tr w:rsidR="006F6DA4" w:rsidRPr="00F02E2A" w14:paraId="432579F4" w14:textId="77777777" w:rsidTr="00ED7004">
        <w:trPr>
          <w:trHeight w:val="300"/>
        </w:trPr>
        <w:tc>
          <w:tcPr>
            <w:tcW w:w="1283" w:type="pct"/>
            <w:tcBorders>
              <w:top w:val="nil"/>
              <w:left w:val="nil"/>
              <w:bottom w:val="single" w:sz="4" w:space="0" w:color="auto"/>
              <w:right w:val="nil"/>
            </w:tcBorders>
            <w:noWrap/>
            <w:vAlign w:val="center"/>
            <w:hideMark/>
          </w:tcPr>
          <w:p w14:paraId="6A664D69" w14:textId="77777777" w:rsidR="006F6DA4" w:rsidRPr="00F02E2A" w:rsidRDefault="006F6DA4" w:rsidP="00526E07">
            <w:pPr>
              <w:spacing w:after="0" w:line="240" w:lineRule="auto"/>
              <w:jc w:val="left"/>
              <w:rPr>
                <w:rFonts w:eastAsia="Times New Roman" w:cs="Times New Roman"/>
                <w:color w:val="000000"/>
                <w:szCs w:val="20"/>
                <w:lang w:eastAsia="de-DE"/>
              </w:rPr>
            </w:pPr>
            <w:r w:rsidRPr="00F02E2A">
              <w:rPr>
                <w:rFonts w:eastAsia="Times New Roman" w:cs="Times New Roman"/>
                <w:color w:val="000000"/>
                <w:szCs w:val="20"/>
                <w:lang w:eastAsia="de-DE"/>
              </w:rPr>
              <w:t>Bulk density</w:t>
            </w:r>
          </w:p>
        </w:tc>
        <w:tc>
          <w:tcPr>
            <w:tcW w:w="717" w:type="pct"/>
            <w:tcBorders>
              <w:top w:val="nil"/>
              <w:left w:val="nil"/>
              <w:bottom w:val="single" w:sz="4" w:space="0" w:color="auto"/>
              <w:right w:val="nil"/>
            </w:tcBorders>
            <w:noWrap/>
            <w:vAlign w:val="center"/>
            <w:hideMark/>
          </w:tcPr>
          <w:p w14:paraId="71B4B57E" w14:textId="1979AFDD" w:rsidR="006F6DA4" w:rsidRPr="00F02E2A" w:rsidRDefault="006F6DA4"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0.37</w:t>
            </w:r>
          </w:p>
        </w:tc>
        <w:tc>
          <w:tcPr>
            <w:tcW w:w="718" w:type="pct"/>
            <w:tcBorders>
              <w:top w:val="nil"/>
              <w:left w:val="nil"/>
              <w:bottom w:val="single" w:sz="4" w:space="0" w:color="auto"/>
              <w:right w:val="nil"/>
            </w:tcBorders>
            <w:noWrap/>
            <w:vAlign w:val="center"/>
            <w:hideMark/>
          </w:tcPr>
          <w:p w14:paraId="3CA3A8BF" w14:textId="7DF3FCE1" w:rsidR="006F6DA4" w:rsidRPr="00F02E2A" w:rsidRDefault="00C81BD8" w:rsidP="00526E07">
            <w:pPr>
              <w:spacing w:after="0" w:line="240" w:lineRule="auto"/>
              <w:rPr>
                <w:rFonts w:eastAsia="Times New Roman" w:cs="Times New Roman"/>
                <w:color w:val="000000"/>
                <w:szCs w:val="20"/>
                <w:lang w:eastAsia="de-DE"/>
              </w:rPr>
            </w:pPr>
            <w:r w:rsidRPr="00C81BD8">
              <w:rPr>
                <w:rFonts w:eastAsia="Times New Roman" w:cs="Times New Roman"/>
                <w:bCs/>
                <w:color w:val="000000"/>
                <w:szCs w:val="20"/>
                <w:lang w:val="en-US" w:eastAsia="de-DE"/>
              </w:rPr>
              <w:t>–</w:t>
            </w:r>
            <w:r w:rsidR="006F6DA4" w:rsidRPr="00F02E2A">
              <w:rPr>
                <w:rFonts w:eastAsia="Times New Roman" w:cs="Times New Roman"/>
                <w:color w:val="000000"/>
                <w:szCs w:val="20"/>
                <w:lang w:eastAsia="de-DE"/>
              </w:rPr>
              <w:t>0.50**</w:t>
            </w:r>
          </w:p>
        </w:tc>
        <w:tc>
          <w:tcPr>
            <w:tcW w:w="718" w:type="pct"/>
            <w:tcBorders>
              <w:top w:val="nil"/>
              <w:left w:val="nil"/>
              <w:bottom w:val="single" w:sz="4" w:space="0" w:color="auto"/>
              <w:right w:val="nil"/>
            </w:tcBorders>
            <w:noWrap/>
            <w:vAlign w:val="center"/>
            <w:hideMark/>
          </w:tcPr>
          <w:p w14:paraId="6D8D7888" w14:textId="1566D683" w:rsidR="006F6DA4" w:rsidRPr="00F02E2A" w:rsidRDefault="006F6DA4"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0.15</w:t>
            </w:r>
          </w:p>
        </w:tc>
        <w:tc>
          <w:tcPr>
            <w:tcW w:w="848" w:type="pct"/>
            <w:tcBorders>
              <w:top w:val="nil"/>
              <w:left w:val="nil"/>
              <w:bottom w:val="single" w:sz="4" w:space="0" w:color="auto"/>
              <w:right w:val="nil"/>
            </w:tcBorders>
            <w:noWrap/>
            <w:vAlign w:val="center"/>
            <w:hideMark/>
          </w:tcPr>
          <w:p w14:paraId="6755EEBE" w14:textId="1439418C" w:rsidR="006F6DA4" w:rsidRPr="00F02E2A" w:rsidRDefault="00C81BD8" w:rsidP="00526E07">
            <w:pPr>
              <w:spacing w:after="0" w:line="240" w:lineRule="auto"/>
              <w:rPr>
                <w:rFonts w:eastAsia="Times New Roman" w:cs="Times New Roman"/>
                <w:color w:val="000000"/>
                <w:szCs w:val="20"/>
                <w:lang w:eastAsia="de-DE"/>
              </w:rPr>
            </w:pPr>
            <w:r w:rsidRPr="00C81BD8">
              <w:rPr>
                <w:rFonts w:eastAsia="Times New Roman" w:cs="Times New Roman"/>
                <w:bCs/>
                <w:color w:val="000000"/>
                <w:szCs w:val="20"/>
                <w:lang w:val="en-US" w:eastAsia="de-DE"/>
              </w:rPr>
              <w:t>–</w:t>
            </w:r>
            <w:r w:rsidR="006F6DA4" w:rsidRPr="00F02E2A">
              <w:rPr>
                <w:rFonts w:eastAsia="Times New Roman" w:cs="Times New Roman"/>
                <w:color w:val="000000"/>
                <w:szCs w:val="20"/>
                <w:lang w:eastAsia="de-DE"/>
              </w:rPr>
              <w:t>0.24</w:t>
            </w:r>
          </w:p>
        </w:tc>
        <w:tc>
          <w:tcPr>
            <w:tcW w:w="716" w:type="pct"/>
            <w:tcBorders>
              <w:top w:val="nil"/>
              <w:left w:val="nil"/>
              <w:bottom w:val="single" w:sz="4" w:space="0" w:color="auto"/>
              <w:right w:val="nil"/>
            </w:tcBorders>
            <w:noWrap/>
            <w:vAlign w:val="center"/>
            <w:hideMark/>
          </w:tcPr>
          <w:p w14:paraId="66B4DA3E" w14:textId="12D6C8D8" w:rsidR="006F6DA4" w:rsidRPr="00F02E2A" w:rsidRDefault="006F6DA4" w:rsidP="00526E07">
            <w:pPr>
              <w:spacing w:after="0" w:line="240" w:lineRule="auto"/>
              <w:rPr>
                <w:rFonts w:eastAsia="Times New Roman" w:cs="Times New Roman"/>
                <w:color w:val="000000"/>
                <w:szCs w:val="20"/>
                <w:lang w:eastAsia="de-DE"/>
              </w:rPr>
            </w:pPr>
            <w:r w:rsidRPr="00F02E2A">
              <w:rPr>
                <w:rFonts w:eastAsia="Times New Roman" w:cs="Times New Roman"/>
                <w:color w:val="000000"/>
                <w:szCs w:val="20"/>
                <w:lang w:eastAsia="de-DE"/>
              </w:rPr>
              <w:t>1.00</w:t>
            </w:r>
          </w:p>
        </w:tc>
      </w:tr>
    </w:tbl>
    <w:p w14:paraId="7077B1EE" w14:textId="77777777" w:rsidR="009C0B4C" w:rsidRPr="005A2FDD" w:rsidRDefault="00ED7004" w:rsidP="00ED7004">
      <w:pPr>
        <w:spacing w:after="160" w:line="259" w:lineRule="auto"/>
        <w:jc w:val="left"/>
        <w:rPr>
          <w:sz w:val="18"/>
          <w:szCs w:val="18"/>
        </w:rPr>
      </w:pPr>
      <w:r w:rsidRPr="005A2FDD">
        <w:rPr>
          <w:i/>
          <w:iCs/>
          <w:sz w:val="18"/>
          <w:szCs w:val="18"/>
        </w:rPr>
        <w:t>*</w:t>
      </w:r>
      <w:r w:rsidRPr="005A2FDD">
        <w:rPr>
          <w:sz w:val="18"/>
          <w:szCs w:val="18"/>
        </w:rPr>
        <w:t xml:space="preserve"> </w:t>
      </w:r>
      <w:r w:rsidRPr="005A2FDD">
        <w:rPr>
          <w:i/>
          <w:iCs/>
          <w:sz w:val="18"/>
          <w:szCs w:val="18"/>
        </w:rPr>
        <w:t>p</w:t>
      </w:r>
      <w:r w:rsidRPr="005A2FDD">
        <w:rPr>
          <w:sz w:val="18"/>
          <w:szCs w:val="18"/>
        </w:rPr>
        <w:t>-value &lt; 0.05, **</w:t>
      </w:r>
      <w:r w:rsidRPr="005A2FDD">
        <w:rPr>
          <w:i/>
          <w:iCs/>
          <w:sz w:val="18"/>
          <w:szCs w:val="18"/>
        </w:rPr>
        <w:t xml:space="preserve"> p</w:t>
      </w:r>
      <w:r w:rsidRPr="005A2FDD">
        <w:rPr>
          <w:sz w:val="18"/>
          <w:szCs w:val="18"/>
        </w:rPr>
        <w:t xml:space="preserve">-value &lt; 0.01, *** </w:t>
      </w:r>
      <w:r w:rsidRPr="005A2FDD">
        <w:rPr>
          <w:i/>
          <w:iCs/>
          <w:sz w:val="18"/>
          <w:szCs w:val="18"/>
        </w:rPr>
        <w:t>p</w:t>
      </w:r>
      <w:r w:rsidRPr="005A2FDD">
        <w:rPr>
          <w:sz w:val="18"/>
          <w:szCs w:val="18"/>
        </w:rPr>
        <w:t>-value &lt; 0.001</w:t>
      </w:r>
    </w:p>
    <w:p w14:paraId="6EF94F0A" w14:textId="3F68244C" w:rsidR="009C0B4C" w:rsidRDefault="009C0B4C" w:rsidP="001E32F8">
      <w:pPr>
        <w:spacing w:after="160" w:line="259" w:lineRule="auto"/>
        <w:jc w:val="left"/>
        <w:rPr>
          <w:b/>
          <w:bCs/>
        </w:rPr>
      </w:pPr>
    </w:p>
    <w:sectPr w:rsidR="009C0B4C" w:rsidSect="00B20D5B">
      <w:pgSz w:w="11906" w:h="16838"/>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30B7D" w14:textId="77777777" w:rsidR="004D5033" w:rsidRPr="00F02E2A" w:rsidRDefault="004D5033" w:rsidP="00E2291C">
      <w:pPr>
        <w:spacing w:after="0" w:line="240" w:lineRule="auto"/>
      </w:pPr>
      <w:r w:rsidRPr="00F02E2A">
        <w:separator/>
      </w:r>
    </w:p>
  </w:endnote>
  <w:endnote w:type="continuationSeparator" w:id="0">
    <w:p w14:paraId="6028A106" w14:textId="77777777" w:rsidR="004D5033" w:rsidRPr="00F02E2A" w:rsidRDefault="004D5033" w:rsidP="00E2291C">
      <w:pPr>
        <w:spacing w:after="0" w:line="240" w:lineRule="auto"/>
      </w:pPr>
      <w:r w:rsidRPr="00F02E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Lato-Regular">
    <w:altName w:val="Lato"/>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54024"/>
      <w:docPartObj>
        <w:docPartGallery w:val="Page Numbers (Bottom of Page)"/>
        <w:docPartUnique/>
      </w:docPartObj>
    </w:sdtPr>
    <w:sdtEndPr/>
    <w:sdtContent>
      <w:p w14:paraId="5B1E5A39" w14:textId="393A1310" w:rsidR="0040426C" w:rsidRPr="00F02E2A" w:rsidRDefault="0040426C">
        <w:pPr>
          <w:pStyle w:val="Footer"/>
          <w:jc w:val="right"/>
        </w:pPr>
        <w:r w:rsidRPr="00F02E2A">
          <w:fldChar w:fldCharType="begin"/>
        </w:r>
        <w:r w:rsidRPr="00F02E2A">
          <w:instrText>PAGE   \* MERGEFORMAT</w:instrText>
        </w:r>
        <w:r w:rsidRPr="00F02E2A">
          <w:fldChar w:fldCharType="separate"/>
        </w:r>
        <w:r w:rsidR="004965BD">
          <w:rPr>
            <w:noProof/>
          </w:rPr>
          <w:t>2</w:t>
        </w:r>
        <w:r w:rsidRPr="00F02E2A">
          <w:fldChar w:fldCharType="end"/>
        </w:r>
      </w:p>
    </w:sdtContent>
  </w:sdt>
  <w:p w14:paraId="36781C64" w14:textId="77777777" w:rsidR="0040426C" w:rsidRPr="00F02E2A" w:rsidRDefault="00404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7D66F" w14:textId="77777777" w:rsidR="004D5033" w:rsidRPr="00F02E2A" w:rsidRDefault="004D5033" w:rsidP="00E2291C">
      <w:pPr>
        <w:spacing w:after="0" w:line="240" w:lineRule="auto"/>
      </w:pPr>
      <w:r w:rsidRPr="00F02E2A">
        <w:separator/>
      </w:r>
    </w:p>
  </w:footnote>
  <w:footnote w:type="continuationSeparator" w:id="0">
    <w:p w14:paraId="633E83D2" w14:textId="77777777" w:rsidR="004D5033" w:rsidRPr="00F02E2A" w:rsidRDefault="004D5033" w:rsidP="00E2291C">
      <w:pPr>
        <w:spacing w:after="0" w:line="240" w:lineRule="auto"/>
      </w:pPr>
      <w:r w:rsidRPr="00F02E2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81493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9C73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848A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26622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2746C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7AAE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F040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86D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3EE5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42C9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9E0B"/>
    <w:multiLevelType w:val="multilevel"/>
    <w:tmpl w:val="00000001"/>
    <w:name w:val="List40453_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05E71AE4"/>
    <w:multiLevelType w:val="multilevel"/>
    <w:tmpl w:val="C1CE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3F5C20"/>
    <w:multiLevelType w:val="hybridMultilevel"/>
    <w:tmpl w:val="30022E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5DD74BE"/>
    <w:multiLevelType w:val="hybridMultilevel"/>
    <w:tmpl w:val="FB8E32D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A172B87"/>
    <w:multiLevelType w:val="hybridMultilevel"/>
    <w:tmpl w:val="07B61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B8E4B62"/>
    <w:multiLevelType w:val="hybridMultilevel"/>
    <w:tmpl w:val="2FCCEF74"/>
    <w:lvl w:ilvl="0" w:tplc="FECC79B2">
      <w:numFmt w:val="bullet"/>
      <w:lvlText w:val="-"/>
      <w:lvlJc w:val="left"/>
      <w:pPr>
        <w:ind w:left="720" w:hanging="360"/>
      </w:pPr>
      <w:rPr>
        <w:rFonts w:ascii="Times New Roman" w:eastAsiaTheme="minorHAnsi" w:hAnsi="Times New Roman" w:cs="Times New Roman"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3D2713E"/>
    <w:multiLevelType w:val="multilevel"/>
    <w:tmpl w:val="332EB8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5F44354"/>
    <w:multiLevelType w:val="hybridMultilevel"/>
    <w:tmpl w:val="65BC6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194629"/>
    <w:multiLevelType w:val="hybridMultilevel"/>
    <w:tmpl w:val="C8284B6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B940EC6"/>
    <w:multiLevelType w:val="hybridMultilevel"/>
    <w:tmpl w:val="AF2A79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F1D2868"/>
    <w:multiLevelType w:val="hybridMultilevel"/>
    <w:tmpl w:val="B04259E0"/>
    <w:lvl w:ilvl="0" w:tplc="0407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1147945"/>
    <w:multiLevelType w:val="hybridMultilevel"/>
    <w:tmpl w:val="3F725FB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368D039C"/>
    <w:multiLevelType w:val="multilevel"/>
    <w:tmpl w:val="0000000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15:restartNumberingAfterBreak="0">
    <w:nsid w:val="42CD70F2"/>
    <w:multiLevelType w:val="hybridMultilevel"/>
    <w:tmpl w:val="D5026E28"/>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1678E7"/>
    <w:multiLevelType w:val="hybridMultilevel"/>
    <w:tmpl w:val="1542F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421CED"/>
    <w:multiLevelType w:val="hybridMultilevel"/>
    <w:tmpl w:val="73D66EA6"/>
    <w:lvl w:ilvl="0" w:tplc="5536677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6A27963"/>
    <w:multiLevelType w:val="hybridMultilevel"/>
    <w:tmpl w:val="5CA0D8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D201636"/>
    <w:multiLevelType w:val="hybridMultilevel"/>
    <w:tmpl w:val="6EC4B6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AF5998"/>
    <w:multiLevelType w:val="hybridMultilevel"/>
    <w:tmpl w:val="C0A2A83A"/>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44A52F7"/>
    <w:multiLevelType w:val="hybridMultilevel"/>
    <w:tmpl w:val="0CE4C1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C01605A"/>
    <w:multiLevelType w:val="hybridMultilevel"/>
    <w:tmpl w:val="31FC01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7A1817"/>
    <w:multiLevelType w:val="hybridMultilevel"/>
    <w:tmpl w:val="AF2A798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3F44D25"/>
    <w:multiLevelType w:val="hybridMultilevel"/>
    <w:tmpl w:val="6F14B28A"/>
    <w:lvl w:ilvl="0" w:tplc="F7AAD8F2">
      <w:numFmt w:val="bullet"/>
      <w:lvlText w:val="&gt;"/>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875694"/>
    <w:multiLevelType w:val="multilevel"/>
    <w:tmpl w:val="20364144"/>
    <w:lvl w:ilvl="0">
      <w:start w:val="5"/>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67183E83"/>
    <w:multiLevelType w:val="hybridMultilevel"/>
    <w:tmpl w:val="0E506CEE"/>
    <w:lvl w:ilvl="0" w:tplc="08090001">
      <w:start w:val="1"/>
      <w:numFmt w:val="bullet"/>
      <w:lvlText w:val=""/>
      <w:lvlJc w:val="left"/>
      <w:pPr>
        <w:ind w:left="1425" w:hanging="705"/>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67B55020"/>
    <w:multiLevelType w:val="hybridMultilevel"/>
    <w:tmpl w:val="0B16A57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AB73F2A"/>
    <w:multiLevelType w:val="hybridMultilevel"/>
    <w:tmpl w:val="3EAA49DA"/>
    <w:lvl w:ilvl="0" w:tplc="5536677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FED1B5C"/>
    <w:multiLevelType w:val="hybridMultilevel"/>
    <w:tmpl w:val="C8B8D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BF5CFB"/>
    <w:multiLevelType w:val="hybridMultilevel"/>
    <w:tmpl w:val="8244CC24"/>
    <w:lvl w:ilvl="0" w:tplc="1F64CAC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886E10"/>
    <w:multiLevelType w:val="multilevel"/>
    <w:tmpl w:val="9C28473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7FAD66E0"/>
    <w:multiLevelType w:val="multilevel"/>
    <w:tmpl w:val="02360C34"/>
    <w:lvl w:ilvl="0">
      <w:start w:val="1"/>
      <w:numFmt w:val="decimal"/>
      <w:pStyle w:val="Heading1"/>
      <w:lvlText w:val="%1"/>
      <w:lvlJc w:val="left"/>
      <w:pPr>
        <w:ind w:left="432" w:hanging="432"/>
      </w:pPr>
      <w:rPr>
        <w:rFonts w:hint="default"/>
        <w:lang w:val="en-GB"/>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4"/>
  </w:num>
  <w:num w:numId="12">
    <w:abstractNumId w:val="29"/>
  </w:num>
  <w:num w:numId="13">
    <w:abstractNumId w:val="31"/>
  </w:num>
  <w:num w:numId="14">
    <w:abstractNumId w:val="40"/>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8"/>
  </w:num>
  <w:num w:numId="18">
    <w:abstractNumId w:val="39"/>
  </w:num>
  <w:num w:numId="19">
    <w:abstractNumId w:val="33"/>
  </w:num>
  <w:num w:numId="20">
    <w:abstractNumId w:val="19"/>
  </w:num>
  <w:num w:numId="21">
    <w:abstractNumId w:val="10"/>
    <w:lvlOverride w:ilvl="0">
      <w:lvl w:ilvl="0">
        <w:numFmt w:val="bullet"/>
        <w:lvlText w:val=""/>
        <w:lvlJc w:val="left"/>
        <w:rPr>
          <w:rFonts w:ascii="Symbol" w:hAnsi="Symbol" w:cs="Symbol"/>
        </w:rPr>
      </w:lvl>
    </w:lvlOverride>
    <w:lvlOverride w:ilvl="1">
      <w:lvl w:ilvl="1">
        <w:numFmt w:val="bullet"/>
        <w:lvlText w:val=""/>
        <w:lvlJc w:val="left"/>
        <w:rPr>
          <w:rFonts w:ascii="Symbol" w:hAnsi="Symbol" w:cs="Symbol"/>
        </w:rPr>
      </w:lvl>
    </w:lvlOverride>
    <w:lvlOverride w:ilvl="2">
      <w:lvl w:ilvl="2">
        <w:numFmt w:val="bullet"/>
        <w:lvlText w:val=""/>
        <w:lvlJc w:val="left"/>
        <w:rPr>
          <w:rFonts w:ascii="Symbol" w:hAnsi="Symbol" w:cs="Symbol"/>
        </w:rPr>
      </w:lvl>
    </w:lvlOverride>
    <w:lvlOverride w:ilvl="3">
      <w:lvl w:ilvl="3">
        <w:numFmt w:val="bullet"/>
        <w:lvlText w:val=""/>
        <w:lvlJc w:val="left"/>
        <w:rPr>
          <w:rFonts w:ascii="Symbol" w:hAnsi="Symbol" w:cs="Symbol"/>
        </w:rPr>
      </w:lvl>
    </w:lvlOverride>
    <w:lvlOverride w:ilvl="4">
      <w:lvl w:ilvl="4">
        <w:numFmt w:val="bullet"/>
        <w:lvlText w:val=""/>
        <w:lvlJc w:val="left"/>
        <w:rPr>
          <w:rFonts w:ascii="Symbol" w:hAnsi="Symbol" w:cs="Symbol"/>
        </w:rPr>
      </w:lvl>
    </w:lvlOverride>
    <w:lvlOverride w:ilvl="5">
      <w:lvl w:ilvl="5">
        <w:numFmt w:val="bullet"/>
        <w:lvlText w:val=""/>
        <w:lvlJc w:val="left"/>
        <w:rPr>
          <w:rFonts w:ascii="Symbol" w:hAnsi="Symbol" w:cs="Symbol"/>
        </w:rPr>
      </w:lvl>
    </w:lvlOverride>
    <w:lvlOverride w:ilvl="6">
      <w:lvl w:ilvl="6">
        <w:numFmt w:val="bullet"/>
        <w:lvlText w:val=""/>
        <w:lvlJc w:val="left"/>
        <w:rPr>
          <w:rFonts w:ascii="Symbol" w:hAnsi="Symbol" w:cs="Symbol"/>
        </w:rPr>
      </w:lvl>
    </w:lvlOverride>
    <w:lvlOverride w:ilvl="7">
      <w:lvl w:ilvl="7">
        <w:numFmt w:val="bullet"/>
        <w:lvlText w:val=""/>
        <w:lvlJc w:val="left"/>
        <w:rPr>
          <w:rFonts w:ascii="Symbol" w:hAnsi="Symbol" w:cs="Symbol"/>
        </w:rPr>
      </w:lvl>
    </w:lvlOverride>
    <w:lvlOverride w:ilvl="8">
      <w:lvl w:ilvl="8">
        <w:numFmt w:val="bullet"/>
        <w:lvlText w:val=""/>
        <w:lvlJc w:val="left"/>
        <w:rPr>
          <w:rFonts w:ascii="Symbol" w:hAnsi="Symbol" w:cs="Symbol"/>
        </w:rPr>
      </w:lvl>
    </w:lvlOverride>
  </w:num>
  <w:num w:numId="22">
    <w:abstractNumId w:val="22"/>
  </w:num>
  <w:num w:numId="23">
    <w:abstractNumId w:val="34"/>
  </w:num>
  <w:num w:numId="24">
    <w:abstractNumId w:val="25"/>
  </w:num>
  <w:num w:numId="25">
    <w:abstractNumId w:val="36"/>
  </w:num>
  <w:num w:numId="26">
    <w:abstractNumId w:val="20"/>
  </w:num>
  <w:num w:numId="27">
    <w:abstractNumId w:val="28"/>
  </w:num>
  <w:num w:numId="28">
    <w:abstractNumId w:val="16"/>
  </w:num>
  <w:num w:numId="29">
    <w:abstractNumId w:val="17"/>
  </w:num>
  <w:num w:numId="30">
    <w:abstractNumId w:val="24"/>
  </w:num>
  <w:num w:numId="31">
    <w:abstractNumId w:val="26"/>
  </w:num>
  <w:num w:numId="32">
    <w:abstractNumId w:val="21"/>
  </w:num>
  <w:num w:numId="33">
    <w:abstractNumId w:val="30"/>
  </w:num>
  <w:num w:numId="34">
    <w:abstractNumId w:val="23"/>
  </w:num>
  <w:num w:numId="35">
    <w:abstractNumId w:val="35"/>
  </w:num>
  <w:num w:numId="36">
    <w:abstractNumId w:val="37"/>
  </w:num>
  <w:num w:numId="37">
    <w:abstractNumId w:val="38"/>
  </w:num>
  <w:num w:numId="38">
    <w:abstractNumId w:val="32"/>
  </w:num>
  <w:num w:numId="39">
    <w:abstractNumId w:val="38"/>
  </w:num>
  <w:num w:numId="40">
    <w:abstractNumId w:val="11"/>
  </w:num>
  <w:num w:numId="41">
    <w:abstractNumId w:val="12"/>
  </w:num>
  <w:num w:numId="42">
    <w:abstractNumId w:val="27"/>
  </w:num>
  <w:num w:numId="43">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30"/>
  <w:bordersDoNotSurroundHeader/>
  <w:bordersDoNotSurroundFooter/>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fr-CH" w:vendorID="64" w:dllVersion="6" w:nlCheck="1" w:checkStyle="0"/>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de-DE"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CH" w:vendorID="64" w:dllVersion="4096" w:nlCheck="1" w:checkStyle="0"/>
  <w:activeWritingStyle w:appName="MSWord" w:lang="zh-CN" w:vendorID="64" w:dllVersion="0" w:nlCheck="1" w:checkStyle="1"/>
  <w:activeWritingStyle w:appName="MSWord" w:lang="en-US" w:vendorID="64" w:dllVersion="131078" w:nlCheck="1" w:checkStyle="1"/>
  <w:activeWritingStyle w:appName="MSWord" w:lang="en-GB" w:vendorID="64" w:dllVersion="131078" w:nlCheck="1" w:checkStyle="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91C"/>
    <w:rsid w:val="00000221"/>
    <w:rsid w:val="000007BC"/>
    <w:rsid w:val="00000C92"/>
    <w:rsid w:val="00001D7E"/>
    <w:rsid w:val="0000216D"/>
    <w:rsid w:val="0000296B"/>
    <w:rsid w:val="00002E6D"/>
    <w:rsid w:val="00002EC0"/>
    <w:rsid w:val="00003229"/>
    <w:rsid w:val="0000381C"/>
    <w:rsid w:val="00003954"/>
    <w:rsid w:val="00003DD4"/>
    <w:rsid w:val="00003F6F"/>
    <w:rsid w:val="000042BE"/>
    <w:rsid w:val="00004A0E"/>
    <w:rsid w:val="000056FE"/>
    <w:rsid w:val="0000587A"/>
    <w:rsid w:val="00005EC2"/>
    <w:rsid w:val="000109E4"/>
    <w:rsid w:val="00010A4F"/>
    <w:rsid w:val="00011175"/>
    <w:rsid w:val="00011532"/>
    <w:rsid w:val="00011BF9"/>
    <w:rsid w:val="00011CE1"/>
    <w:rsid w:val="000124EB"/>
    <w:rsid w:val="000129AE"/>
    <w:rsid w:val="0001390D"/>
    <w:rsid w:val="00014450"/>
    <w:rsid w:val="00014CB6"/>
    <w:rsid w:val="00014FCC"/>
    <w:rsid w:val="000158F3"/>
    <w:rsid w:val="00015DFD"/>
    <w:rsid w:val="00016063"/>
    <w:rsid w:val="000160A2"/>
    <w:rsid w:val="0001646F"/>
    <w:rsid w:val="00020B1A"/>
    <w:rsid w:val="0002186B"/>
    <w:rsid w:val="000227A2"/>
    <w:rsid w:val="00023024"/>
    <w:rsid w:val="00023290"/>
    <w:rsid w:val="00023B19"/>
    <w:rsid w:val="00023BDA"/>
    <w:rsid w:val="00025FC5"/>
    <w:rsid w:val="0002629B"/>
    <w:rsid w:val="00026943"/>
    <w:rsid w:val="000272CC"/>
    <w:rsid w:val="00027927"/>
    <w:rsid w:val="00027F53"/>
    <w:rsid w:val="00030AD6"/>
    <w:rsid w:val="0003148B"/>
    <w:rsid w:val="00031595"/>
    <w:rsid w:val="00031C05"/>
    <w:rsid w:val="000322B4"/>
    <w:rsid w:val="000337F3"/>
    <w:rsid w:val="00033B8E"/>
    <w:rsid w:val="00035288"/>
    <w:rsid w:val="00035D80"/>
    <w:rsid w:val="00036ECE"/>
    <w:rsid w:val="000373DE"/>
    <w:rsid w:val="00037F07"/>
    <w:rsid w:val="00040BAB"/>
    <w:rsid w:val="00040BC3"/>
    <w:rsid w:val="000411EE"/>
    <w:rsid w:val="00041930"/>
    <w:rsid w:val="00041A1B"/>
    <w:rsid w:val="00041A9C"/>
    <w:rsid w:val="00042281"/>
    <w:rsid w:val="00042971"/>
    <w:rsid w:val="000455F2"/>
    <w:rsid w:val="00046348"/>
    <w:rsid w:val="00047213"/>
    <w:rsid w:val="00050201"/>
    <w:rsid w:val="00050511"/>
    <w:rsid w:val="00051442"/>
    <w:rsid w:val="00051EB4"/>
    <w:rsid w:val="00052367"/>
    <w:rsid w:val="0005353E"/>
    <w:rsid w:val="0005378B"/>
    <w:rsid w:val="000539E9"/>
    <w:rsid w:val="00053D56"/>
    <w:rsid w:val="00054D35"/>
    <w:rsid w:val="000556A2"/>
    <w:rsid w:val="0006014B"/>
    <w:rsid w:val="00060256"/>
    <w:rsid w:val="00062198"/>
    <w:rsid w:val="00063075"/>
    <w:rsid w:val="000634F1"/>
    <w:rsid w:val="00063976"/>
    <w:rsid w:val="000641DD"/>
    <w:rsid w:val="000642E9"/>
    <w:rsid w:val="000644FA"/>
    <w:rsid w:val="00064DEF"/>
    <w:rsid w:val="00065F16"/>
    <w:rsid w:val="000671D3"/>
    <w:rsid w:val="00067D52"/>
    <w:rsid w:val="00070787"/>
    <w:rsid w:val="0007138E"/>
    <w:rsid w:val="000729FC"/>
    <w:rsid w:val="000732A8"/>
    <w:rsid w:val="00074727"/>
    <w:rsid w:val="00075B6F"/>
    <w:rsid w:val="00077218"/>
    <w:rsid w:val="000806AF"/>
    <w:rsid w:val="00081265"/>
    <w:rsid w:val="000822FF"/>
    <w:rsid w:val="00082D49"/>
    <w:rsid w:val="00082DE5"/>
    <w:rsid w:val="00083018"/>
    <w:rsid w:val="0008318F"/>
    <w:rsid w:val="00083365"/>
    <w:rsid w:val="000840CF"/>
    <w:rsid w:val="00084272"/>
    <w:rsid w:val="0008467A"/>
    <w:rsid w:val="000847E7"/>
    <w:rsid w:val="00085BFE"/>
    <w:rsid w:val="000867F0"/>
    <w:rsid w:val="00086E84"/>
    <w:rsid w:val="00086F51"/>
    <w:rsid w:val="000909AB"/>
    <w:rsid w:val="00090C70"/>
    <w:rsid w:val="00090F69"/>
    <w:rsid w:val="00091110"/>
    <w:rsid w:val="00091ED7"/>
    <w:rsid w:val="00091F7E"/>
    <w:rsid w:val="00092850"/>
    <w:rsid w:val="00092AB0"/>
    <w:rsid w:val="00093E01"/>
    <w:rsid w:val="00093FDE"/>
    <w:rsid w:val="00094BB8"/>
    <w:rsid w:val="00095A6E"/>
    <w:rsid w:val="000971CF"/>
    <w:rsid w:val="00097F70"/>
    <w:rsid w:val="000A0C43"/>
    <w:rsid w:val="000A0FCA"/>
    <w:rsid w:val="000A1BB5"/>
    <w:rsid w:val="000A4716"/>
    <w:rsid w:val="000A4B93"/>
    <w:rsid w:val="000A5678"/>
    <w:rsid w:val="000A65E2"/>
    <w:rsid w:val="000A66E6"/>
    <w:rsid w:val="000A747D"/>
    <w:rsid w:val="000B0A1C"/>
    <w:rsid w:val="000B313D"/>
    <w:rsid w:val="000B3ECB"/>
    <w:rsid w:val="000B4915"/>
    <w:rsid w:val="000B4D72"/>
    <w:rsid w:val="000B7EA3"/>
    <w:rsid w:val="000C09F8"/>
    <w:rsid w:val="000C1861"/>
    <w:rsid w:val="000C1AA0"/>
    <w:rsid w:val="000C236C"/>
    <w:rsid w:val="000C38CB"/>
    <w:rsid w:val="000C3A37"/>
    <w:rsid w:val="000C49FA"/>
    <w:rsid w:val="000C4FB1"/>
    <w:rsid w:val="000C56BB"/>
    <w:rsid w:val="000C5833"/>
    <w:rsid w:val="000C5DD4"/>
    <w:rsid w:val="000C604A"/>
    <w:rsid w:val="000C6132"/>
    <w:rsid w:val="000C689F"/>
    <w:rsid w:val="000C747B"/>
    <w:rsid w:val="000C7AB4"/>
    <w:rsid w:val="000D0272"/>
    <w:rsid w:val="000D04CD"/>
    <w:rsid w:val="000D0D6D"/>
    <w:rsid w:val="000D11A5"/>
    <w:rsid w:val="000D1641"/>
    <w:rsid w:val="000D1A20"/>
    <w:rsid w:val="000D1F14"/>
    <w:rsid w:val="000D2001"/>
    <w:rsid w:val="000D2182"/>
    <w:rsid w:val="000D21BA"/>
    <w:rsid w:val="000D28D5"/>
    <w:rsid w:val="000D2EC8"/>
    <w:rsid w:val="000D3984"/>
    <w:rsid w:val="000D4455"/>
    <w:rsid w:val="000D5113"/>
    <w:rsid w:val="000D5A6E"/>
    <w:rsid w:val="000D6434"/>
    <w:rsid w:val="000D6A48"/>
    <w:rsid w:val="000E04FE"/>
    <w:rsid w:val="000E128E"/>
    <w:rsid w:val="000E1F8F"/>
    <w:rsid w:val="000E21EF"/>
    <w:rsid w:val="000E2601"/>
    <w:rsid w:val="000E3354"/>
    <w:rsid w:val="000E340A"/>
    <w:rsid w:val="000E41EA"/>
    <w:rsid w:val="000E47C8"/>
    <w:rsid w:val="000E534C"/>
    <w:rsid w:val="000E6A26"/>
    <w:rsid w:val="000E6BB4"/>
    <w:rsid w:val="000E6F9E"/>
    <w:rsid w:val="000E795D"/>
    <w:rsid w:val="000F00AD"/>
    <w:rsid w:val="000F0776"/>
    <w:rsid w:val="000F0D6A"/>
    <w:rsid w:val="000F11D3"/>
    <w:rsid w:val="000F24EC"/>
    <w:rsid w:val="000F2A69"/>
    <w:rsid w:val="000F48FC"/>
    <w:rsid w:val="000F5409"/>
    <w:rsid w:val="000F5A6E"/>
    <w:rsid w:val="000F657F"/>
    <w:rsid w:val="000F7A74"/>
    <w:rsid w:val="000F7AE9"/>
    <w:rsid w:val="000F7CDA"/>
    <w:rsid w:val="001003BE"/>
    <w:rsid w:val="0010066F"/>
    <w:rsid w:val="00100A62"/>
    <w:rsid w:val="00100C5D"/>
    <w:rsid w:val="00100CCA"/>
    <w:rsid w:val="001010E3"/>
    <w:rsid w:val="00102483"/>
    <w:rsid w:val="0010269F"/>
    <w:rsid w:val="00103942"/>
    <w:rsid w:val="00103ACA"/>
    <w:rsid w:val="00105273"/>
    <w:rsid w:val="001053A1"/>
    <w:rsid w:val="00106026"/>
    <w:rsid w:val="0010728D"/>
    <w:rsid w:val="00107C05"/>
    <w:rsid w:val="00107C25"/>
    <w:rsid w:val="00110364"/>
    <w:rsid w:val="00111178"/>
    <w:rsid w:val="00111F1A"/>
    <w:rsid w:val="00112A6D"/>
    <w:rsid w:val="00113FAF"/>
    <w:rsid w:val="00114100"/>
    <w:rsid w:val="0011423A"/>
    <w:rsid w:val="0011478B"/>
    <w:rsid w:val="0011524A"/>
    <w:rsid w:val="00117118"/>
    <w:rsid w:val="0011716E"/>
    <w:rsid w:val="00120C7C"/>
    <w:rsid w:val="00120F4D"/>
    <w:rsid w:val="00121104"/>
    <w:rsid w:val="00121621"/>
    <w:rsid w:val="00121963"/>
    <w:rsid w:val="00122110"/>
    <w:rsid w:val="00122E9E"/>
    <w:rsid w:val="0012372A"/>
    <w:rsid w:val="00123F28"/>
    <w:rsid w:val="001247DC"/>
    <w:rsid w:val="00124B26"/>
    <w:rsid w:val="00124BCF"/>
    <w:rsid w:val="001252EB"/>
    <w:rsid w:val="001256F1"/>
    <w:rsid w:val="00125743"/>
    <w:rsid w:val="001257F2"/>
    <w:rsid w:val="00125B17"/>
    <w:rsid w:val="00127D41"/>
    <w:rsid w:val="00127DF2"/>
    <w:rsid w:val="00127F06"/>
    <w:rsid w:val="001300FA"/>
    <w:rsid w:val="001307C2"/>
    <w:rsid w:val="00130C77"/>
    <w:rsid w:val="00130CA6"/>
    <w:rsid w:val="00131653"/>
    <w:rsid w:val="0013299D"/>
    <w:rsid w:val="00132D83"/>
    <w:rsid w:val="00133EFD"/>
    <w:rsid w:val="00134DC7"/>
    <w:rsid w:val="00134FB7"/>
    <w:rsid w:val="00135A9B"/>
    <w:rsid w:val="00135E27"/>
    <w:rsid w:val="00136E99"/>
    <w:rsid w:val="001372A4"/>
    <w:rsid w:val="001401C5"/>
    <w:rsid w:val="00140955"/>
    <w:rsid w:val="001409ED"/>
    <w:rsid w:val="001410A8"/>
    <w:rsid w:val="00141A13"/>
    <w:rsid w:val="00142000"/>
    <w:rsid w:val="001434A2"/>
    <w:rsid w:val="0014386A"/>
    <w:rsid w:val="00145267"/>
    <w:rsid w:val="00145B23"/>
    <w:rsid w:val="001468C0"/>
    <w:rsid w:val="00147455"/>
    <w:rsid w:val="00151439"/>
    <w:rsid w:val="00152F87"/>
    <w:rsid w:val="00153027"/>
    <w:rsid w:val="00153276"/>
    <w:rsid w:val="001532F6"/>
    <w:rsid w:val="00153518"/>
    <w:rsid w:val="00153C62"/>
    <w:rsid w:val="00154E1D"/>
    <w:rsid w:val="00154F85"/>
    <w:rsid w:val="001559B4"/>
    <w:rsid w:val="00155E25"/>
    <w:rsid w:val="001600A3"/>
    <w:rsid w:val="00161BB7"/>
    <w:rsid w:val="00161FEA"/>
    <w:rsid w:val="00162719"/>
    <w:rsid w:val="00162DD7"/>
    <w:rsid w:val="0016368B"/>
    <w:rsid w:val="00163F30"/>
    <w:rsid w:val="00164156"/>
    <w:rsid w:val="001645AB"/>
    <w:rsid w:val="00165074"/>
    <w:rsid w:val="0016556F"/>
    <w:rsid w:val="00165799"/>
    <w:rsid w:val="00166231"/>
    <w:rsid w:val="00166BDC"/>
    <w:rsid w:val="00170613"/>
    <w:rsid w:val="00170875"/>
    <w:rsid w:val="00170907"/>
    <w:rsid w:val="00171491"/>
    <w:rsid w:val="0017229C"/>
    <w:rsid w:val="00172371"/>
    <w:rsid w:val="00172559"/>
    <w:rsid w:val="00173084"/>
    <w:rsid w:val="00173607"/>
    <w:rsid w:val="001757FD"/>
    <w:rsid w:val="00175ECA"/>
    <w:rsid w:val="001764C4"/>
    <w:rsid w:val="0017672F"/>
    <w:rsid w:val="0017739E"/>
    <w:rsid w:val="001775E4"/>
    <w:rsid w:val="00177BC2"/>
    <w:rsid w:val="001805EC"/>
    <w:rsid w:val="001817C0"/>
    <w:rsid w:val="001831A6"/>
    <w:rsid w:val="0018321E"/>
    <w:rsid w:val="001838A6"/>
    <w:rsid w:val="00183E42"/>
    <w:rsid w:val="00184324"/>
    <w:rsid w:val="00184A52"/>
    <w:rsid w:val="00185B63"/>
    <w:rsid w:val="00186282"/>
    <w:rsid w:val="0018637E"/>
    <w:rsid w:val="00190D1D"/>
    <w:rsid w:val="00192535"/>
    <w:rsid w:val="0019358E"/>
    <w:rsid w:val="001938BE"/>
    <w:rsid w:val="00193B60"/>
    <w:rsid w:val="001957DE"/>
    <w:rsid w:val="0019792B"/>
    <w:rsid w:val="00197C36"/>
    <w:rsid w:val="00197F58"/>
    <w:rsid w:val="001A06BA"/>
    <w:rsid w:val="001A19A4"/>
    <w:rsid w:val="001A1B55"/>
    <w:rsid w:val="001A25DE"/>
    <w:rsid w:val="001A2743"/>
    <w:rsid w:val="001A3948"/>
    <w:rsid w:val="001A5BD2"/>
    <w:rsid w:val="001A7111"/>
    <w:rsid w:val="001A74F6"/>
    <w:rsid w:val="001B0791"/>
    <w:rsid w:val="001B0B6B"/>
    <w:rsid w:val="001B1284"/>
    <w:rsid w:val="001B1541"/>
    <w:rsid w:val="001B17A2"/>
    <w:rsid w:val="001B1F61"/>
    <w:rsid w:val="001B2D81"/>
    <w:rsid w:val="001B356C"/>
    <w:rsid w:val="001B38BC"/>
    <w:rsid w:val="001B4118"/>
    <w:rsid w:val="001B5150"/>
    <w:rsid w:val="001B633C"/>
    <w:rsid w:val="001B7D25"/>
    <w:rsid w:val="001C10CD"/>
    <w:rsid w:val="001C15AE"/>
    <w:rsid w:val="001C1903"/>
    <w:rsid w:val="001C1B2E"/>
    <w:rsid w:val="001C1E34"/>
    <w:rsid w:val="001C3B13"/>
    <w:rsid w:val="001C4013"/>
    <w:rsid w:val="001C56A0"/>
    <w:rsid w:val="001C6141"/>
    <w:rsid w:val="001C67E4"/>
    <w:rsid w:val="001C70CD"/>
    <w:rsid w:val="001C7632"/>
    <w:rsid w:val="001D0F6A"/>
    <w:rsid w:val="001D22B0"/>
    <w:rsid w:val="001D355D"/>
    <w:rsid w:val="001D38CF"/>
    <w:rsid w:val="001D4138"/>
    <w:rsid w:val="001D5000"/>
    <w:rsid w:val="001D616D"/>
    <w:rsid w:val="001D6D63"/>
    <w:rsid w:val="001D77E9"/>
    <w:rsid w:val="001D79A0"/>
    <w:rsid w:val="001D7D94"/>
    <w:rsid w:val="001E032E"/>
    <w:rsid w:val="001E1082"/>
    <w:rsid w:val="001E1774"/>
    <w:rsid w:val="001E1993"/>
    <w:rsid w:val="001E32F8"/>
    <w:rsid w:val="001E3D85"/>
    <w:rsid w:val="001E41F8"/>
    <w:rsid w:val="001E462D"/>
    <w:rsid w:val="001E466B"/>
    <w:rsid w:val="001E48D4"/>
    <w:rsid w:val="001E49BD"/>
    <w:rsid w:val="001E4BFD"/>
    <w:rsid w:val="001E559C"/>
    <w:rsid w:val="001E6D8F"/>
    <w:rsid w:val="001E70E9"/>
    <w:rsid w:val="001F39E4"/>
    <w:rsid w:val="001F455B"/>
    <w:rsid w:val="001F51D7"/>
    <w:rsid w:val="001F55DC"/>
    <w:rsid w:val="001F5FDB"/>
    <w:rsid w:val="001F6902"/>
    <w:rsid w:val="001F78E3"/>
    <w:rsid w:val="001F78E4"/>
    <w:rsid w:val="0020192A"/>
    <w:rsid w:val="00202275"/>
    <w:rsid w:val="002023BC"/>
    <w:rsid w:val="002024C9"/>
    <w:rsid w:val="002029AD"/>
    <w:rsid w:val="002029E1"/>
    <w:rsid w:val="00202DD1"/>
    <w:rsid w:val="002033EA"/>
    <w:rsid w:val="0020367F"/>
    <w:rsid w:val="00205363"/>
    <w:rsid w:val="002055EA"/>
    <w:rsid w:val="00205C9F"/>
    <w:rsid w:val="00205FF1"/>
    <w:rsid w:val="002062FC"/>
    <w:rsid w:val="00206B87"/>
    <w:rsid w:val="00207043"/>
    <w:rsid w:val="002115D8"/>
    <w:rsid w:val="0021190D"/>
    <w:rsid w:val="00212663"/>
    <w:rsid w:val="0021310F"/>
    <w:rsid w:val="0021458B"/>
    <w:rsid w:val="00214B21"/>
    <w:rsid w:val="002154B1"/>
    <w:rsid w:val="002154DD"/>
    <w:rsid w:val="00215D90"/>
    <w:rsid w:val="00215F11"/>
    <w:rsid w:val="00215F75"/>
    <w:rsid w:val="002167EB"/>
    <w:rsid w:val="002174C5"/>
    <w:rsid w:val="002179B9"/>
    <w:rsid w:val="00217C8F"/>
    <w:rsid w:val="0022061F"/>
    <w:rsid w:val="00220868"/>
    <w:rsid w:val="00220A77"/>
    <w:rsid w:val="00221116"/>
    <w:rsid w:val="00223B81"/>
    <w:rsid w:val="0022443B"/>
    <w:rsid w:val="00224F23"/>
    <w:rsid w:val="0022797E"/>
    <w:rsid w:val="0023090B"/>
    <w:rsid w:val="00232CF8"/>
    <w:rsid w:val="00233045"/>
    <w:rsid w:val="0023333E"/>
    <w:rsid w:val="00233FDB"/>
    <w:rsid w:val="00235B6C"/>
    <w:rsid w:val="002368F4"/>
    <w:rsid w:val="00236D4C"/>
    <w:rsid w:val="00240D2D"/>
    <w:rsid w:val="00241125"/>
    <w:rsid w:val="00241334"/>
    <w:rsid w:val="00241D86"/>
    <w:rsid w:val="00243298"/>
    <w:rsid w:val="002441A9"/>
    <w:rsid w:val="00244861"/>
    <w:rsid w:val="002448EA"/>
    <w:rsid w:val="00244ACE"/>
    <w:rsid w:val="00245195"/>
    <w:rsid w:val="00245731"/>
    <w:rsid w:val="00245D9B"/>
    <w:rsid w:val="00247033"/>
    <w:rsid w:val="00247D9F"/>
    <w:rsid w:val="00250449"/>
    <w:rsid w:val="00250F2E"/>
    <w:rsid w:val="0025122C"/>
    <w:rsid w:val="002514B7"/>
    <w:rsid w:val="00251C23"/>
    <w:rsid w:val="00253834"/>
    <w:rsid w:val="00253E04"/>
    <w:rsid w:val="002546D7"/>
    <w:rsid w:val="002549E4"/>
    <w:rsid w:val="00254E33"/>
    <w:rsid w:val="0025502E"/>
    <w:rsid w:val="0025513C"/>
    <w:rsid w:val="00255873"/>
    <w:rsid w:val="00260429"/>
    <w:rsid w:val="00260B34"/>
    <w:rsid w:val="002612B7"/>
    <w:rsid w:val="00262B0B"/>
    <w:rsid w:val="002630EA"/>
    <w:rsid w:val="00263BDD"/>
    <w:rsid w:val="002642B0"/>
    <w:rsid w:val="00266E42"/>
    <w:rsid w:val="0027467A"/>
    <w:rsid w:val="00274CB1"/>
    <w:rsid w:val="00274F39"/>
    <w:rsid w:val="002753E9"/>
    <w:rsid w:val="0027619D"/>
    <w:rsid w:val="002769EB"/>
    <w:rsid w:val="002778D2"/>
    <w:rsid w:val="00277A6D"/>
    <w:rsid w:val="00280D22"/>
    <w:rsid w:val="002811A2"/>
    <w:rsid w:val="00281601"/>
    <w:rsid w:val="00281C03"/>
    <w:rsid w:val="00281D14"/>
    <w:rsid w:val="00282762"/>
    <w:rsid w:val="00282BA1"/>
    <w:rsid w:val="002841F1"/>
    <w:rsid w:val="00284246"/>
    <w:rsid w:val="00284B07"/>
    <w:rsid w:val="00284F86"/>
    <w:rsid w:val="002856EA"/>
    <w:rsid w:val="002856ED"/>
    <w:rsid w:val="0028744E"/>
    <w:rsid w:val="00290625"/>
    <w:rsid w:val="002907E7"/>
    <w:rsid w:val="00290A9A"/>
    <w:rsid w:val="00290B09"/>
    <w:rsid w:val="00290B57"/>
    <w:rsid w:val="00291C65"/>
    <w:rsid w:val="002943BB"/>
    <w:rsid w:val="0029550A"/>
    <w:rsid w:val="00295F88"/>
    <w:rsid w:val="00295FBC"/>
    <w:rsid w:val="002961A0"/>
    <w:rsid w:val="002963A8"/>
    <w:rsid w:val="002973AB"/>
    <w:rsid w:val="002A049D"/>
    <w:rsid w:val="002A0707"/>
    <w:rsid w:val="002A17F0"/>
    <w:rsid w:val="002A1BF4"/>
    <w:rsid w:val="002A2CE1"/>
    <w:rsid w:val="002A405C"/>
    <w:rsid w:val="002A4FC4"/>
    <w:rsid w:val="002A50FA"/>
    <w:rsid w:val="002A54D6"/>
    <w:rsid w:val="002A5BD2"/>
    <w:rsid w:val="002A60D8"/>
    <w:rsid w:val="002A664F"/>
    <w:rsid w:val="002A6E6C"/>
    <w:rsid w:val="002A7037"/>
    <w:rsid w:val="002A7B93"/>
    <w:rsid w:val="002A7EB6"/>
    <w:rsid w:val="002A7F01"/>
    <w:rsid w:val="002B0669"/>
    <w:rsid w:val="002B12DC"/>
    <w:rsid w:val="002B1F63"/>
    <w:rsid w:val="002B2D81"/>
    <w:rsid w:val="002B2F64"/>
    <w:rsid w:val="002B3157"/>
    <w:rsid w:val="002B3B8E"/>
    <w:rsid w:val="002B3D3B"/>
    <w:rsid w:val="002B4287"/>
    <w:rsid w:val="002B4C9D"/>
    <w:rsid w:val="002B567A"/>
    <w:rsid w:val="002C06F5"/>
    <w:rsid w:val="002C148A"/>
    <w:rsid w:val="002C21E6"/>
    <w:rsid w:val="002C3B26"/>
    <w:rsid w:val="002C3ED5"/>
    <w:rsid w:val="002C441A"/>
    <w:rsid w:val="002C49F1"/>
    <w:rsid w:val="002C4FAD"/>
    <w:rsid w:val="002C5CCF"/>
    <w:rsid w:val="002C7CC6"/>
    <w:rsid w:val="002D181A"/>
    <w:rsid w:val="002D1D36"/>
    <w:rsid w:val="002D2425"/>
    <w:rsid w:val="002D474A"/>
    <w:rsid w:val="002D4EA4"/>
    <w:rsid w:val="002D55A5"/>
    <w:rsid w:val="002D69F7"/>
    <w:rsid w:val="002D7482"/>
    <w:rsid w:val="002E0875"/>
    <w:rsid w:val="002E0B2A"/>
    <w:rsid w:val="002E2228"/>
    <w:rsid w:val="002E277B"/>
    <w:rsid w:val="002E3F84"/>
    <w:rsid w:val="002E45BE"/>
    <w:rsid w:val="002E5C5E"/>
    <w:rsid w:val="002E6157"/>
    <w:rsid w:val="002E6913"/>
    <w:rsid w:val="002E71B5"/>
    <w:rsid w:val="002F0C18"/>
    <w:rsid w:val="002F201C"/>
    <w:rsid w:val="002F231C"/>
    <w:rsid w:val="002F3034"/>
    <w:rsid w:val="002F39A8"/>
    <w:rsid w:val="002F3D16"/>
    <w:rsid w:val="002F48E2"/>
    <w:rsid w:val="002F4AB1"/>
    <w:rsid w:val="002F4B89"/>
    <w:rsid w:val="002F5127"/>
    <w:rsid w:val="002F5968"/>
    <w:rsid w:val="002F6BA0"/>
    <w:rsid w:val="00301003"/>
    <w:rsid w:val="00303A41"/>
    <w:rsid w:val="00304B31"/>
    <w:rsid w:val="003050DF"/>
    <w:rsid w:val="003076E1"/>
    <w:rsid w:val="0030772C"/>
    <w:rsid w:val="00307E2A"/>
    <w:rsid w:val="00311249"/>
    <w:rsid w:val="003128B1"/>
    <w:rsid w:val="003128B8"/>
    <w:rsid w:val="003129A2"/>
    <w:rsid w:val="0031303E"/>
    <w:rsid w:val="0031318D"/>
    <w:rsid w:val="00313BEC"/>
    <w:rsid w:val="0031553E"/>
    <w:rsid w:val="0031572E"/>
    <w:rsid w:val="00315FB5"/>
    <w:rsid w:val="003163D6"/>
    <w:rsid w:val="00317A31"/>
    <w:rsid w:val="00317DB6"/>
    <w:rsid w:val="00321B50"/>
    <w:rsid w:val="0032204F"/>
    <w:rsid w:val="00322076"/>
    <w:rsid w:val="00322132"/>
    <w:rsid w:val="00322440"/>
    <w:rsid w:val="00322741"/>
    <w:rsid w:val="00322DE2"/>
    <w:rsid w:val="00325E82"/>
    <w:rsid w:val="0032634E"/>
    <w:rsid w:val="00326C86"/>
    <w:rsid w:val="003271C9"/>
    <w:rsid w:val="003274D4"/>
    <w:rsid w:val="003301B9"/>
    <w:rsid w:val="003304DD"/>
    <w:rsid w:val="0033070C"/>
    <w:rsid w:val="00330CBB"/>
    <w:rsid w:val="00330F01"/>
    <w:rsid w:val="003311CB"/>
    <w:rsid w:val="00332162"/>
    <w:rsid w:val="00332585"/>
    <w:rsid w:val="00332FF2"/>
    <w:rsid w:val="0033333A"/>
    <w:rsid w:val="003333D8"/>
    <w:rsid w:val="00333FA9"/>
    <w:rsid w:val="0033430E"/>
    <w:rsid w:val="00334A05"/>
    <w:rsid w:val="00334BF6"/>
    <w:rsid w:val="00334D5F"/>
    <w:rsid w:val="00335211"/>
    <w:rsid w:val="003355BD"/>
    <w:rsid w:val="0033579E"/>
    <w:rsid w:val="00337C0D"/>
    <w:rsid w:val="003405C2"/>
    <w:rsid w:val="00340B88"/>
    <w:rsid w:val="003411C7"/>
    <w:rsid w:val="003421AE"/>
    <w:rsid w:val="00343C38"/>
    <w:rsid w:val="0034487C"/>
    <w:rsid w:val="00344FAB"/>
    <w:rsid w:val="00346DB5"/>
    <w:rsid w:val="0035015B"/>
    <w:rsid w:val="003508FC"/>
    <w:rsid w:val="0035227F"/>
    <w:rsid w:val="00352D50"/>
    <w:rsid w:val="00354291"/>
    <w:rsid w:val="00354BD2"/>
    <w:rsid w:val="00355A30"/>
    <w:rsid w:val="003562BE"/>
    <w:rsid w:val="00356CA7"/>
    <w:rsid w:val="00356E0B"/>
    <w:rsid w:val="00357A1E"/>
    <w:rsid w:val="00357C34"/>
    <w:rsid w:val="003605E3"/>
    <w:rsid w:val="0036077A"/>
    <w:rsid w:val="003608DC"/>
    <w:rsid w:val="003613E9"/>
    <w:rsid w:val="00361BFF"/>
    <w:rsid w:val="003626FA"/>
    <w:rsid w:val="0036404C"/>
    <w:rsid w:val="00364AD2"/>
    <w:rsid w:val="00364E95"/>
    <w:rsid w:val="00364F89"/>
    <w:rsid w:val="00365845"/>
    <w:rsid w:val="00365C49"/>
    <w:rsid w:val="00366B95"/>
    <w:rsid w:val="00370E86"/>
    <w:rsid w:val="00371E12"/>
    <w:rsid w:val="00372836"/>
    <w:rsid w:val="00372AF1"/>
    <w:rsid w:val="00373952"/>
    <w:rsid w:val="003739FB"/>
    <w:rsid w:val="00374F35"/>
    <w:rsid w:val="00374F69"/>
    <w:rsid w:val="003754BC"/>
    <w:rsid w:val="00375E49"/>
    <w:rsid w:val="00375E7E"/>
    <w:rsid w:val="003765DE"/>
    <w:rsid w:val="003804B6"/>
    <w:rsid w:val="003847B0"/>
    <w:rsid w:val="00384B06"/>
    <w:rsid w:val="0038629C"/>
    <w:rsid w:val="00386BD2"/>
    <w:rsid w:val="003901A1"/>
    <w:rsid w:val="0039026C"/>
    <w:rsid w:val="003905BE"/>
    <w:rsid w:val="003917E3"/>
    <w:rsid w:val="003919E8"/>
    <w:rsid w:val="0039331C"/>
    <w:rsid w:val="003939B2"/>
    <w:rsid w:val="00394F21"/>
    <w:rsid w:val="00394FB9"/>
    <w:rsid w:val="0039584B"/>
    <w:rsid w:val="0039615F"/>
    <w:rsid w:val="00396E42"/>
    <w:rsid w:val="00397098"/>
    <w:rsid w:val="00397D70"/>
    <w:rsid w:val="00397FFE"/>
    <w:rsid w:val="003A09EE"/>
    <w:rsid w:val="003A1FFC"/>
    <w:rsid w:val="003A2EBB"/>
    <w:rsid w:val="003A3007"/>
    <w:rsid w:val="003A37EA"/>
    <w:rsid w:val="003A3E56"/>
    <w:rsid w:val="003A4B36"/>
    <w:rsid w:val="003A4C1E"/>
    <w:rsid w:val="003A4F70"/>
    <w:rsid w:val="003A5161"/>
    <w:rsid w:val="003A692F"/>
    <w:rsid w:val="003A6B57"/>
    <w:rsid w:val="003A74FB"/>
    <w:rsid w:val="003A7D80"/>
    <w:rsid w:val="003A7DA3"/>
    <w:rsid w:val="003B0694"/>
    <w:rsid w:val="003B096E"/>
    <w:rsid w:val="003B0B96"/>
    <w:rsid w:val="003B0EF3"/>
    <w:rsid w:val="003B1C17"/>
    <w:rsid w:val="003B257B"/>
    <w:rsid w:val="003B2719"/>
    <w:rsid w:val="003B2E0E"/>
    <w:rsid w:val="003B39DF"/>
    <w:rsid w:val="003B41AC"/>
    <w:rsid w:val="003B4505"/>
    <w:rsid w:val="003B4ABA"/>
    <w:rsid w:val="003B58A7"/>
    <w:rsid w:val="003B73BF"/>
    <w:rsid w:val="003C1D7A"/>
    <w:rsid w:val="003C1DEA"/>
    <w:rsid w:val="003C1E2A"/>
    <w:rsid w:val="003C25EC"/>
    <w:rsid w:val="003C315B"/>
    <w:rsid w:val="003C45E3"/>
    <w:rsid w:val="003C4893"/>
    <w:rsid w:val="003C4CA5"/>
    <w:rsid w:val="003C5AB4"/>
    <w:rsid w:val="003C639C"/>
    <w:rsid w:val="003C6D2E"/>
    <w:rsid w:val="003D01BB"/>
    <w:rsid w:val="003D0200"/>
    <w:rsid w:val="003D053E"/>
    <w:rsid w:val="003D2904"/>
    <w:rsid w:val="003D31F1"/>
    <w:rsid w:val="003D5A40"/>
    <w:rsid w:val="003D66AE"/>
    <w:rsid w:val="003E0597"/>
    <w:rsid w:val="003E077D"/>
    <w:rsid w:val="003E26A0"/>
    <w:rsid w:val="003E4267"/>
    <w:rsid w:val="003E4678"/>
    <w:rsid w:val="003E6571"/>
    <w:rsid w:val="003E6DDC"/>
    <w:rsid w:val="003F02CF"/>
    <w:rsid w:val="003F08D5"/>
    <w:rsid w:val="003F0900"/>
    <w:rsid w:val="003F160D"/>
    <w:rsid w:val="003F1C1C"/>
    <w:rsid w:val="003F238B"/>
    <w:rsid w:val="003F285B"/>
    <w:rsid w:val="003F285D"/>
    <w:rsid w:val="003F2FA5"/>
    <w:rsid w:val="003F32EC"/>
    <w:rsid w:val="003F33DD"/>
    <w:rsid w:val="003F34FC"/>
    <w:rsid w:val="003F3B87"/>
    <w:rsid w:val="003F3F0E"/>
    <w:rsid w:val="003F4616"/>
    <w:rsid w:val="003F5587"/>
    <w:rsid w:val="003F564D"/>
    <w:rsid w:val="003F6623"/>
    <w:rsid w:val="003F6EA4"/>
    <w:rsid w:val="003F6F4E"/>
    <w:rsid w:val="003F79E7"/>
    <w:rsid w:val="003F7D30"/>
    <w:rsid w:val="003F7FB8"/>
    <w:rsid w:val="00400EB5"/>
    <w:rsid w:val="00400F8A"/>
    <w:rsid w:val="0040152F"/>
    <w:rsid w:val="00402C37"/>
    <w:rsid w:val="00402C68"/>
    <w:rsid w:val="00403220"/>
    <w:rsid w:val="00403CE1"/>
    <w:rsid w:val="00403EA0"/>
    <w:rsid w:val="0040426C"/>
    <w:rsid w:val="004050A7"/>
    <w:rsid w:val="00405CFD"/>
    <w:rsid w:val="0041044E"/>
    <w:rsid w:val="004104D7"/>
    <w:rsid w:val="00410D65"/>
    <w:rsid w:val="00411ECB"/>
    <w:rsid w:val="004121AE"/>
    <w:rsid w:val="0041244F"/>
    <w:rsid w:val="004132B5"/>
    <w:rsid w:val="004143AE"/>
    <w:rsid w:val="0041493C"/>
    <w:rsid w:val="00415382"/>
    <w:rsid w:val="0041580F"/>
    <w:rsid w:val="004158C1"/>
    <w:rsid w:val="00415C98"/>
    <w:rsid w:val="00417460"/>
    <w:rsid w:val="00417AF2"/>
    <w:rsid w:val="00417E03"/>
    <w:rsid w:val="00420097"/>
    <w:rsid w:val="00420B14"/>
    <w:rsid w:val="00420E4F"/>
    <w:rsid w:val="004210A9"/>
    <w:rsid w:val="00421125"/>
    <w:rsid w:val="00421316"/>
    <w:rsid w:val="004213BD"/>
    <w:rsid w:val="00421543"/>
    <w:rsid w:val="004227A6"/>
    <w:rsid w:val="004231BF"/>
    <w:rsid w:val="00423DA7"/>
    <w:rsid w:val="00424994"/>
    <w:rsid w:val="00424D29"/>
    <w:rsid w:val="004250B6"/>
    <w:rsid w:val="0042588A"/>
    <w:rsid w:val="00426AB7"/>
    <w:rsid w:val="00426B6D"/>
    <w:rsid w:val="00427D70"/>
    <w:rsid w:val="004302D7"/>
    <w:rsid w:val="0043049B"/>
    <w:rsid w:val="0043051F"/>
    <w:rsid w:val="0043170F"/>
    <w:rsid w:val="00431762"/>
    <w:rsid w:val="004319D5"/>
    <w:rsid w:val="00431D17"/>
    <w:rsid w:val="00432238"/>
    <w:rsid w:val="004322D0"/>
    <w:rsid w:val="00432D76"/>
    <w:rsid w:val="004337B5"/>
    <w:rsid w:val="00433F5D"/>
    <w:rsid w:val="00434341"/>
    <w:rsid w:val="004343ED"/>
    <w:rsid w:val="004351CF"/>
    <w:rsid w:val="00435AD0"/>
    <w:rsid w:val="00436230"/>
    <w:rsid w:val="004365A3"/>
    <w:rsid w:val="00437378"/>
    <w:rsid w:val="00437A25"/>
    <w:rsid w:val="004407D2"/>
    <w:rsid w:val="0044265B"/>
    <w:rsid w:val="004430A3"/>
    <w:rsid w:val="00443459"/>
    <w:rsid w:val="004435CA"/>
    <w:rsid w:val="00444B09"/>
    <w:rsid w:val="00445123"/>
    <w:rsid w:val="00445630"/>
    <w:rsid w:val="00445D6F"/>
    <w:rsid w:val="00447CB9"/>
    <w:rsid w:val="00447EEE"/>
    <w:rsid w:val="00450E2A"/>
    <w:rsid w:val="0045156F"/>
    <w:rsid w:val="00451A7D"/>
    <w:rsid w:val="0045292E"/>
    <w:rsid w:val="00453BD6"/>
    <w:rsid w:val="004559C0"/>
    <w:rsid w:val="004559F9"/>
    <w:rsid w:val="00456D47"/>
    <w:rsid w:val="00456F4C"/>
    <w:rsid w:val="00460B98"/>
    <w:rsid w:val="00460E7F"/>
    <w:rsid w:val="00461C7D"/>
    <w:rsid w:val="004622D2"/>
    <w:rsid w:val="004629D0"/>
    <w:rsid w:val="00463179"/>
    <w:rsid w:val="00463D46"/>
    <w:rsid w:val="00465BF6"/>
    <w:rsid w:val="00466AD8"/>
    <w:rsid w:val="00466D03"/>
    <w:rsid w:val="00466D75"/>
    <w:rsid w:val="0046725B"/>
    <w:rsid w:val="00467406"/>
    <w:rsid w:val="00470220"/>
    <w:rsid w:val="0047152F"/>
    <w:rsid w:val="00471CA6"/>
    <w:rsid w:val="00472738"/>
    <w:rsid w:val="0047306A"/>
    <w:rsid w:val="0047367F"/>
    <w:rsid w:val="00473B4E"/>
    <w:rsid w:val="00473C6C"/>
    <w:rsid w:val="00474AA5"/>
    <w:rsid w:val="00475480"/>
    <w:rsid w:val="00476B87"/>
    <w:rsid w:val="00476BA4"/>
    <w:rsid w:val="00477708"/>
    <w:rsid w:val="00481F76"/>
    <w:rsid w:val="0048279C"/>
    <w:rsid w:val="00484383"/>
    <w:rsid w:val="00484705"/>
    <w:rsid w:val="00484C30"/>
    <w:rsid w:val="00485823"/>
    <w:rsid w:val="004862D9"/>
    <w:rsid w:val="00486DA3"/>
    <w:rsid w:val="004910A2"/>
    <w:rsid w:val="00491130"/>
    <w:rsid w:val="00491648"/>
    <w:rsid w:val="004926C7"/>
    <w:rsid w:val="00492C7F"/>
    <w:rsid w:val="004931F7"/>
    <w:rsid w:val="00493E3C"/>
    <w:rsid w:val="00494D9F"/>
    <w:rsid w:val="00495FC4"/>
    <w:rsid w:val="004965BB"/>
    <w:rsid w:val="004965BD"/>
    <w:rsid w:val="004973F5"/>
    <w:rsid w:val="00497BAF"/>
    <w:rsid w:val="004A072B"/>
    <w:rsid w:val="004A104E"/>
    <w:rsid w:val="004A1731"/>
    <w:rsid w:val="004A1807"/>
    <w:rsid w:val="004A1FF6"/>
    <w:rsid w:val="004A26E6"/>
    <w:rsid w:val="004A29A2"/>
    <w:rsid w:val="004A2ABD"/>
    <w:rsid w:val="004A31BD"/>
    <w:rsid w:val="004A345B"/>
    <w:rsid w:val="004A366B"/>
    <w:rsid w:val="004A36B9"/>
    <w:rsid w:val="004A4F12"/>
    <w:rsid w:val="004A65D5"/>
    <w:rsid w:val="004A6E85"/>
    <w:rsid w:val="004B0A21"/>
    <w:rsid w:val="004B14DD"/>
    <w:rsid w:val="004B16BE"/>
    <w:rsid w:val="004B20EE"/>
    <w:rsid w:val="004B28B4"/>
    <w:rsid w:val="004B2F26"/>
    <w:rsid w:val="004B464E"/>
    <w:rsid w:val="004B504C"/>
    <w:rsid w:val="004B64E7"/>
    <w:rsid w:val="004B656D"/>
    <w:rsid w:val="004B70FF"/>
    <w:rsid w:val="004C01BB"/>
    <w:rsid w:val="004C11BE"/>
    <w:rsid w:val="004C1A33"/>
    <w:rsid w:val="004C1C61"/>
    <w:rsid w:val="004C1FDD"/>
    <w:rsid w:val="004C2164"/>
    <w:rsid w:val="004C328A"/>
    <w:rsid w:val="004C44A8"/>
    <w:rsid w:val="004C4713"/>
    <w:rsid w:val="004C556A"/>
    <w:rsid w:val="004C6606"/>
    <w:rsid w:val="004C6612"/>
    <w:rsid w:val="004C69A8"/>
    <w:rsid w:val="004D0174"/>
    <w:rsid w:val="004D0B77"/>
    <w:rsid w:val="004D2D0C"/>
    <w:rsid w:val="004D351C"/>
    <w:rsid w:val="004D3E4A"/>
    <w:rsid w:val="004D3EDF"/>
    <w:rsid w:val="004D49E3"/>
    <w:rsid w:val="004D5033"/>
    <w:rsid w:val="004D59C8"/>
    <w:rsid w:val="004D59D5"/>
    <w:rsid w:val="004D5A44"/>
    <w:rsid w:val="004D5C46"/>
    <w:rsid w:val="004D7060"/>
    <w:rsid w:val="004D7346"/>
    <w:rsid w:val="004E06E8"/>
    <w:rsid w:val="004E0993"/>
    <w:rsid w:val="004E0DED"/>
    <w:rsid w:val="004E0E44"/>
    <w:rsid w:val="004E1A19"/>
    <w:rsid w:val="004E26C8"/>
    <w:rsid w:val="004E2F26"/>
    <w:rsid w:val="004E392A"/>
    <w:rsid w:val="004E54A5"/>
    <w:rsid w:val="004E5E54"/>
    <w:rsid w:val="004E6C56"/>
    <w:rsid w:val="004E7B97"/>
    <w:rsid w:val="004E7EB0"/>
    <w:rsid w:val="004F1478"/>
    <w:rsid w:val="004F1AB2"/>
    <w:rsid w:val="004F2CDF"/>
    <w:rsid w:val="004F2D65"/>
    <w:rsid w:val="004F3077"/>
    <w:rsid w:val="004F3222"/>
    <w:rsid w:val="004F4037"/>
    <w:rsid w:val="004F415A"/>
    <w:rsid w:val="004F5420"/>
    <w:rsid w:val="004F6824"/>
    <w:rsid w:val="004F6FDF"/>
    <w:rsid w:val="004F7971"/>
    <w:rsid w:val="005001A0"/>
    <w:rsid w:val="00501A6C"/>
    <w:rsid w:val="00502171"/>
    <w:rsid w:val="005035D9"/>
    <w:rsid w:val="00503A98"/>
    <w:rsid w:val="00503F96"/>
    <w:rsid w:val="00505156"/>
    <w:rsid w:val="00506672"/>
    <w:rsid w:val="005069C8"/>
    <w:rsid w:val="00506A7A"/>
    <w:rsid w:val="00506BC1"/>
    <w:rsid w:val="00506C90"/>
    <w:rsid w:val="00507568"/>
    <w:rsid w:val="00510314"/>
    <w:rsid w:val="00510460"/>
    <w:rsid w:val="005117F8"/>
    <w:rsid w:val="00511AFF"/>
    <w:rsid w:val="00512D43"/>
    <w:rsid w:val="0051322A"/>
    <w:rsid w:val="0051398A"/>
    <w:rsid w:val="00513A8A"/>
    <w:rsid w:val="005149AD"/>
    <w:rsid w:val="005156F9"/>
    <w:rsid w:val="005158AE"/>
    <w:rsid w:val="00515FA2"/>
    <w:rsid w:val="0051625C"/>
    <w:rsid w:val="0051663C"/>
    <w:rsid w:val="00517DF7"/>
    <w:rsid w:val="00520AB5"/>
    <w:rsid w:val="00520D1C"/>
    <w:rsid w:val="00520DC1"/>
    <w:rsid w:val="00520FCB"/>
    <w:rsid w:val="00523421"/>
    <w:rsid w:val="005239FB"/>
    <w:rsid w:val="00525395"/>
    <w:rsid w:val="00526761"/>
    <w:rsid w:val="00526E07"/>
    <w:rsid w:val="00527E62"/>
    <w:rsid w:val="00527FED"/>
    <w:rsid w:val="005304BA"/>
    <w:rsid w:val="00531316"/>
    <w:rsid w:val="0053200A"/>
    <w:rsid w:val="005322A8"/>
    <w:rsid w:val="00532FDE"/>
    <w:rsid w:val="00533C0B"/>
    <w:rsid w:val="00534D49"/>
    <w:rsid w:val="00535EC8"/>
    <w:rsid w:val="0054050D"/>
    <w:rsid w:val="00540CFA"/>
    <w:rsid w:val="00543786"/>
    <w:rsid w:val="005448A9"/>
    <w:rsid w:val="00544EB4"/>
    <w:rsid w:val="00544FD4"/>
    <w:rsid w:val="00545B23"/>
    <w:rsid w:val="00546827"/>
    <w:rsid w:val="00546AC9"/>
    <w:rsid w:val="00547183"/>
    <w:rsid w:val="00547438"/>
    <w:rsid w:val="005501B9"/>
    <w:rsid w:val="005514FF"/>
    <w:rsid w:val="00552093"/>
    <w:rsid w:val="005543D6"/>
    <w:rsid w:val="005545AE"/>
    <w:rsid w:val="00555343"/>
    <w:rsid w:val="00555522"/>
    <w:rsid w:val="00555942"/>
    <w:rsid w:val="00555C3A"/>
    <w:rsid w:val="0055654A"/>
    <w:rsid w:val="00556879"/>
    <w:rsid w:val="00557202"/>
    <w:rsid w:val="005579DD"/>
    <w:rsid w:val="005617C3"/>
    <w:rsid w:val="00562840"/>
    <w:rsid w:val="00562DE7"/>
    <w:rsid w:val="00562E6C"/>
    <w:rsid w:val="00563F5A"/>
    <w:rsid w:val="00564A9C"/>
    <w:rsid w:val="00564C7C"/>
    <w:rsid w:val="00565502"/>
    <w:rsid w:val="00565CBF"/>
    <w:rsid w:val="00565FD3"/>
    <w:rsid w:val="00566988"/>
    <w:rsid w:val="00570DCA"/>
    <w:rsid w:val="00571F47"/>
    <w:rsid w:val="005724F3"/>
    <w:rsid w:val="005729C4"/>
    <w:rsid w:val="00573B8C"/>
    <w:rsid w:val="005765FE"/>
    <w:rsid w:val="00576687"/>
    <w:rsid w:val="00580C2F"/>
    <w:rsid w:val="00580F9C"/>
    <w:rsid w:val="00581723"/>
    <w:rsid w:val="0058264D"/>
    <w:rsid w:val="00582712"/>
    <w:rsid w:val="005827A0"/>
    <w:rsid w:val="00583395"/>
    <w:rsid w:val="00584605"/>
    <w:rsid w:val="00585362"/>
    <w:rsid w:val="005856C0"/>
    <w:rsid w:val="00586122"/>
    <w:rsid w:val="005865C4"/>
    <w:rsid w:val="00587D3B"/>
    <w:rsid w:val="005923F5"/>
    <w:rsid w:val="00593775"/>
    <w:rsid w:val="005945CC"/>
    <w:rsid w:val="00594C81"/>
    <w:rsid w:val="005958F5"/>
    <w:rsid w:val="00596097"/>
    <w:rsid w:val="0059620E"/>
    <w:rsid w:val="00596250"/>
    <w:rsid w:val="005963F8"/>
    <w:rsid w:val="0059773F"/>
    <w:rsid w:val="00597AAF"/>
    <w:rsid w:val="00597DED"/>
    <w:rsid w:val="00597E3A"/>
    <w:rsid w:val="005A01C7"/>
    <w:rsid w:val="005A0430"/>
    <w:rsid w:val="005A1E8E"/>
    <w:rsid w:val="005A1ED9"/>
    <w:rsid w:val="005A21B5"/>
    <w:rsid w:val="005A2499"/>
    <w:rsid w:val="005A2FDD"/>
    <w:rsid w:val="005A30B6"/>
    <w:rsid w:val="005A336B"/>
    <w:rsid w:val="005A341D"/>
    <w:rsid w:val="005A3AC8"/>
    <w:rsid w:val="005A4C3D"/>
    <w:rsid w:val="005A50B5"/>
    <w:rsid w:val="005A516A"/>
    <w:rsid w:val="005A5539"/>
    <w:rsid w:val="005A61F5"/>
    <w:rsid w:val="005A64C3"/>
    <w:rsid w:val="005A6C19"/>
    <w:rsid w:val="005A6C21"/>
    <w:rsid w:val="005A6DC4"/>
    <w:rsid w:val="005A6F2D"/>
    <w:rsid w:val="005A79CB"/>
    <w:rsid w:val="005A7ADC"/>
    <w:rsid w:val="005A7CC0"/>
    <w:rsid w:val="005B1231"/>
    <w:rsid w:val="005B157C"/>
    <w:rsid w:val="005B191D"/>
    <w:rsid w:val="005B1FA4"/>
    <w:rsid w:val="005B2918"/>
    <w:rsid w:val="005B399D"/>
    <w:rsid w:val="005B39C6"/>
    <w:rsid w:val="005B3E01"/>
    <w:rsid w:val="005B4C4D"/>
    <w:rsid w:val="005B4E4B"/>
    <w:rsid w:val="005B71F9"/>
    <w:rsid w:val="005B7466"/>
    <w:rsid w:val="005C097C"/>
    <w:rsid w:val="005C09F0"/>
    <w:rsid w:val="005C0DAD"/>
    <w:rsid w:val="005C2313"/>
    <w:rsid w:val="005C281B"/>
    <w:rsid w:val="005C2EC7"/>
    <w:rsid w:val="005C30E3"/>
    <w:rsid w:val="005C393E"/>
    <w:rsid w:val="005C568C"/>
    <w:rsid w:val="005C645D"/>
    <w:rsid w:val="005C6601"/>
    <w:rsid w:val="005C7D6F"/>
    <w:rsid w:val="005D1533"/>
    <w:rsid w:val="005D2444"/>
    <w:rsid w:val="005D28EC"/>
    <w:rsid w:val="005D2AB5"/>
    <w:rsid w:val="005D3896"/>
    <w:rsid w:val="005D3D65"/>
    <w:rsid w:val="005D4885"/>
    <w:rsid w:val="005D552F"/>
    <w:rsid w:val="005D56A8"/>
    <w:rsid w:val="005D5BAE"/>
    <w:rsid w:val="005D605E"/>
    <w:rsid w:val="005D6A76"/>
    <w:rsid w:val="005D6DC9"/>
    <w:rsid w:val="005D7A90"/>
    <w:rsid w:val="005D7C5A"/>
    <w:rsid w:val="005D7ED1"/>
    <w:rsid w:val="005E0362"/>
    <w:rsid w:val="005E0386"/>
    <w:rsid w:val="005E126F"/>
    <w:rsid w:val="005E1357"/>
    <w:rsid w:val="005E15DA"/>
    <w:rsid w:val="005E34A6"/>
    <w:rsid w:val="005E41FD"/>
    <w:rsid w:val="005E4CA7"/>
    <w:rsid w:val="005E5204"/>
    <w:rsid w:val="005E536E"/>
    <w:rsid w:val="005E574C"/>
    <w:rsid w:val="005E64C6"/>
    <w:rsid w:val="005E65E6"/>
    <w:rsid w:val="005E6E4E"/>
    <w:rsid w:val="005E7DD1"/>
    <w:rsid w:val="005F2090"/>
    <w:rsid w:val="005F2FFD"/>
    <w:rsid w:val="005F300B"/>
    <w:rsid w:val="005F42D2"/>
    <w:rsid w:val="005F4D74"/>
    <w:rsid w:val="005F5A5D"/>
    <w:rsid w:val="005F61DC"/>
    <w:rsid w:val="00600A5F"/>
    <w:rsid w:val="00601E0D"/>
    <w:rsid w:val="006021C7"/>
    <w:rsid w:val="0060242A"/>
    <w:rsid w:val="00603053"/>
    <w:rsid w:val="006034F0"/>
    <w:rsid w:val="0060434C"/>
    <w:rsid w:val="006043F2"/>
    <w:rsid w:val="00604A3D"/>
    <w:rsid w:val="006064A0"/>
    <w:rsid w:val="00606966"/>
    <w:rsid w:val="00606E44"/>
    <w:rsid w:val="00607811"/>
    <w:rsid w:val="00607EB2"/>
    <w:rsid w:val="006104F5"/>
    <w:rsid w:val="00610544"/>
    <w:rsid w:val="00611959"/>
    <w:rsid w:val="00612029"/>
    <w:rsid w:val="00612052"/>
    <w:rsid w:val="00612642"/>
    <w:rsid w:val="00612827"/>
    <w:rsid w:val="00612A4A"/>
    <w:rsid w:val="00613506"/>
    <w:rsid w:val="006136BB"/>
    <w:rsid w:val="006143E7"/>
    <w:rsid w:val="00615C88"/>
    <w:rsid w:val="00616252"/>
    <w:rsid w:val="00616C85"/>
    <w:rsid w:val="0061700B"/>
    <w:rsid w:val="00617307"/>
    <w:rsid w:val="00617A9B"/>
    <w:rsid w:val="00620206"/>
    <w:rsid w:val="00621641"/>
    <w:rsid w:val="00622F14"/>
    <w:rsid w:val="006234E7"/>
    <w:rsid w:val="00623DBE"/>
    <w:rsid w:val="00625D45"/>
    <w:rsid w:val="00626240"/>
    <w:rsid w:val="00626CAF"/>
    <w:rsid w:val="0062712D"/>
    <w:rsid w:val="00627922"/>
    <w:rsid w:val="00630215"/>
    <w:rsid w:val="00632EAC"/>
    <w:rsid w:val="0063323C"/>
    <w:rsid w:val="00633796"/>
    <w:rsid w:val="00633BDF"/>
    <w:rsid w:val="00633D06"/>
    <w:rsid w:val="00633F9A"/>
    <w:rsid w:val="00635E7B"/>
    <w:rsid w:val="00636E61"/>
    <w:rsid w:val="00640BCF"/>
    <w:rsid w:val="00642170"/>
    <w:rsid w:val="00642428"/>
    <w:rsid w:val="006428AC"/>
    <w:rsid w:val="00642D90"/>
    <w:rsid w:val="00643228"/>
    <w:rsid w:val="0064388C"/>
    <w:rsid w:val="00643C5C"/>
    <w:rsid w:val="00644416"/>
    <w:rsid w:val="00644D78"/>
    <w:rsid w:val="00644EB1"/>
    <w:rsid w:val="00645575"/>
    <w:rsid w:val="00645F60"/>
    <w:rsid w:val="0064649F"/>
    <w:rsid w:val="0065118E"/>
    <w:rsid w:val="00651314"/>
    <w:rsid w:val="006525B6"/>
    <w:rsid w:val="006536F1"/>
    <w:rsid w:val="00653D69"/>
    <w:rsid w:val="006544DC"/>
    <w:rsid w:val="00654DDF"/>
    <w:rsid w:val="00657A41"/>
    <w:rsid w:val="00660694"/>
    <w:rsid w:val="00661165"/>
    <w:rsid w:val="00661F4F"/>
    <w:rsid w:val="00663193"/>
    <w:rsid w:val="006637E7"/>
    <w:rsid w:val="00663943"/>
    <w:rsid w:val="00663A2B"/>
    <w:rsid w:val="006647A0"/>
    <w:rsid w:val="0066527D"/>
    <w:rsid w:val="00665B3F"/>
    <w:rsid w:val="00665E22"/>
    <w:rsid w:val="00666633"/>
    <w:rsid w:val="00666A7C"/>
    <w:rsid w:val="00666D9B"/>
    <w:rsid w:val="00667A5D"/>
    <w:rsid w:val="006702F4"/>
    <w:rsid w:val="00670A48"/>
    <w:rsid w:val="00670C33"/>
    <w:rsid w:val="00670D2D"/>
    <w:rsid w:val="006723D7"/>
    <w:rsid w:val="0067320B"/>
    <w:rsid w:val="00673ADB"/>
    <w:rsid w:val="006740E6"/>
    <w:rsid w:val="00675D52"/>
    <w:rsid w:val="0067667D"/>
    <w:rsid w:val="00676F13"/>
    <w:rsid w:val="00677458"/>
    <w:rsid w:val="006775DA"/>
    <w:rsid w:val="00680ABC"/>
    <w:rsid w:val="006811BB"/>
    <w:rsid w:val="00681DFB"/>
    <w:rsid w:val="006830FE"/>
    <w:rsid w:val="006832F7"/>
    <w:rsid w:val="00683BA6"/>
    <w:rsid w:val="006840FE"/>
    <w:rsid w:val="00684291"/>
    <w:rsid w:val="006843A2"/>
    <w:rsid w:val="00684F36"/>
    <w:rsid w:val="0068544C"/>
    <w:rsid w:val="006854AE"/>
    <w:rsid w:val="0068598C"/>
    <w:rsid w:val="00686E16"/>
    <w:rsid w:val="00687FFA"/>
    <w:rsid w:val="00690EBE"/>
    <w:rsid w:val="00692003"/>
    <w:rsid w:val="006921F3"/>
    <w:rsid w:val="00693820"/>
    <w:rsid w:val="006943DF"/>
    <w:rsid w:val="00694EA4"/>
    <w:rsid w:val="00695F6D"/>
    <w:rsid w:val="00696149"/>
    <w:rsid w:val="00696CC2"/>
    <w:rsid w:val="006A0519"/>
    <w:rsid w:val="006A0AEE"/>
    <w:rsid w:val="006A28E1"/>
    <w:rsid w:val="006A2C2D"/>
    <w:rsid w:val="006A4BE8"/>
    <w:rsid w:val="006A4F43"/>
    <w:rsid w:val="006A50C8"/>
    <w:rsid w:val="006A5300"/>
    <w:rsid w:val="006A5A4E"/>
    <w:rsid w:val="006A7597"/>
    <w:rsid w:val="006A7C71"/>
    <w:rsid w:val="006B0191"/>
    <w:rsid w:val="006B192D"/>
    <w:rsid w:val="006B26BC"/>
    <w:rsid w:val="006B3AEA"/>
    <w:rsid w:val="006B45F8"/>
    <w:rsid w:val="006B50B2"/>
    <w:rsid w:val="006B5969"/>
    <w:rsid w:val="006B61F8"/>
    <w:rsid w:val="006B6983"/>
    <w:rsid w:val="006C0806"/>
    <w:rsid w:val="006C1C8D"/>
    <w:rsid w:val="006C22E4"/>
    <w:rsid w:val="006C30E6"/>
    <w:rsid w:val="006C4B80"/>
    <w:rsid w:val="006C5E8C"/>
    <w:rsid w:val="006C66E6"/>
    <w:rsid w:val="006C7A21"/>
    <w:rsid w:val="006D03B0"/>
    <w:rsid w:val="006D0E6B"/>
    <w:rsid w:val="006D0FE4"/>
    <w:rsid w:val="006D243D"/>
    <w:rsid w:val="006D24FD"/>
    <w:rsid w:val="006D2F7D"/>
    <w:rsid w:val="006D34E0"/>
    <w:rsid w:val="006D3F9B"/>
    <w:rsid w:val="006D50C6"/>
    <w:rsid w:val="006D5671"/>
    <w:rsid w:val="006D59DA"/>
    <w:rsid w:val="006D6865"/>
    <w:rsid w:val="006D749F"/>
    <w:rsid w:val="006D7D0A"/>
    <w:rsid w:val="006D7E8F"/>
    <w:rsid w:val="006E0034"/>
    <w:rsid w:val="006E0506"/>
    <w:rsid w:val="006E0711"/>
    <w:rsid w:val="006E0EDB"/>
    <w:rsid w:val="006E18F3"/>
    <w:rsid w:val="006E1EEE"/>
    <w:rsid w:val="006E259E"/>
    <w:rsid w:val="006E3595"/>
    <w:rsid w:val="006E39A1"/>
    <w:rsid w:val="006E6A2C"/>
    <w:rsid w:val="006E6CC8"/>
    <w:rsid w:val="006E7965"/>
    <w:rsid w:val="006F1F5B"/>
    <w:rsid w:val="006F2BC5"/>
    <w:rsid w:val="006F341C"/>
    <w:rsid w:val="006F3953"/>
    <w:rsid w:val="006F4CD6"/>
    <w:rsid w:val="006F4E02"/>
    <w:rsid w:val="006F58A6"/>
    <w:rsid w:val="006F58C0"/>
    <w:rsid w:val="006F5CB2"/>
    <w:rsid w:val="006F5E9E"/>
    <w:rsid w:val="006F6DA4"/>
    <w:rsid w:val="006F7892"/>
    <w:rsid w:val="00700859"/>
    <w:rsid w:val="00701D41"/>
    <w:rsid w:val="00704F47"/>
    <w:rsid w:val="007050C7"/>
    <w:rsid w:val="00705520"/>
    <w:rsid w:val="00706BE0"/>
    <w:rsid w:val="007104CC"/>
    <w:rsid w:val="0071094E"/>
    <w:rsid w:val="007118E8"/>
    <w:rsid w:val="007120FF"/>
    <w:rsid w:val="00713055"/>
    <w:rsid w:val="007136E7"/>
    <w:rsid w:val="00713D90"/>
    <w:rsid w:val="007152E4"/>
    <w:rsid w:val="007158AA"/>
    <w:rsid w:val="00720D02"/>
    <w:rsid w:val="00721064"/>
    <w:rsid w:val="007215F5"/>
    <w:rsid w:val="007219BA"/>
    <w:rsid w:val="0072209D"/>
    <w:rsid w:val="007225A5"/>
    <w:rsid w:val="00723985"/>
    <w:rsid w:val="00723FBB"/>
    <w:rsid w:val="0072623E"/>
    <w:rsid w:val="00727AF2"/>
    <w:rsid w:val="00727C05"/>
    <w:rsid w:val="007300F5"/>
    <w:rsid w:val="007302A0"/>
    <w:rsid w:val="00730A5C"/>
    <w:rsid w:val="00730EC5"/>
    <w:rsid w:val="00731CE0"/>
    <w:rsid w:val="00731E00"/>
    <w:rsid w:val="00731EA1"/>
    <w:rsid w:val="007326ED"/>
    <w:rsid w:val="00735C5F"/>
    <w:rsid w:val="00736FEB"/>
    <w:rsid w:val="00737FF3"/>
    <w:rsid w:val="0074043A"/>
    <w:rsid w:val="00740D66"/>
    <w:rsid w:val="00741861"/>
    <w:rsid w:val="00743410"/>
    <w:rsid w:val="00743576"/>
    <w:rsid w:val="00743A1D"/>
    <w:rsid w:val="00744B72"/>
    <w:rsid w:val="00745079"/>
    <w:rsid w:val="00746897"/>
    <w:rsid w:val="007471A5"/>
    <w:rsid w:val="007472F0"/>
    <w:rsid w:val="00747586"/>
    <w:rsid w:val="00747F2C"/>
    <w:rsid w:val="00752004"/>
    <w:rsid w:val="007534A8"/>
    <w:rsid w:val="00753CE5"/>
    <w:rsid w:val="00753DF3"/>
    <w:rsid w:val="00754B9A"/>
    <w:rsid w:val="00754C14"/>
    <w:rsid w:val="007554E4"/>
    <w:rsid w:val="007603D5"/>
    <w:rsid w:val="0076079B"/>
    <w:rsid w:val="00760AB5"/>
    <w:rsid w:val="00762B4D"/>
    <w:rsid w:val="00762C50"/>
    <w:rsid w:val="00765DEC"/>
    <w:rsid w:val="00766503"/>
    <w:rsid w:val="00766598"/>
    <w:rsid w:val="00766605"/>
    <w:rsid w:val="00766A88"/>
    <w:rsid w:val="00766B6B"/>
    <w:rsid w:val="007675E4"/>
    <w:rsid w:val="007676C7"/>
    <w:rsid w:val="007709FB"/>
    <w:rsid w:val="00770A55"/>
    <w:rsid w:val="0077142C"/>
    <w:rsid w:val="00771BF7"/>
    <w:rsid w:val="00773A9E"/>
    <w:rsid w:val="00773FD6"/>
    <w:rsid w:val="00774894"/>
    <w:rsid w:val="0077669F"/>
    <w:rsid w:val="007766AA"/>
    <w:rsid w:val="00776B86"/>
    <w:rsid w:val="00781059"/>
    <w:rsid w:val="00781E7A"/>
    <w:rsid w:val="00783374"/>
    <w:rsid w:val="00783652"/>
    <w:rsid w:val="00784026"/>
    <w:rsid w:val="0078403A"/>
    <w:rsid w:val="00785179"/>
    <w:rsid w:val="0078550B"/>
    <w:rsid w:val="00786246"/>
    <w:rsid w:val="0078708E"/>
    <w:rsid w:val="00787945"/>
    <w:rsid w:val="00790268"/>
    <w:rsid w:val="007909C7"/>
    <w:rsid w:val="00790E71"/>
    <w:rsid w:val="00790ED5"/>
    <w:rsid w:val="00793266"/>
    <w:rsid w:val="00793661"/>
    <w:rsid w:val="00793769"/>
    <w:rsid w:val="00793A0C"/>
    <w:rsid w:val="00796AB1"/>
    <w:rsid w:val="00796FED"/>
    <w:rsid w:val="00797903"/>
    <w:rsid w:val="00797A5F"/>
    <w:rsid w:val="007A0232"/>
    <w:rsid w:val="007A06ED"/>
    <w:rsid w:val="007A0DD6"/>
    <w:rsid w:val="007A15CF"/>
    <w:rsid w:val="007A2121"/>
    <w:rsid w:val="007A3AC8"/>
    <w:rsid w:val="007A4702"/>
    <w:rsid w:val="007A5D06"/>
    <w:rsid w:val="007A607C"/>
    <w:rsid w:val="007A64C9"/>
    <w:rsid w:val="007A6836"/>
    <w:rsid w:val="007A6865"/>
    <w:rsid w:val="007A68AB"/>
    <w:rsid w:val="007A6998"/>
    <w:rsid w:val="007A7B17"/>
    <w:rsid w:val="007A7D9C"/>
    <w:rsid w:val="007B099F"/>
    <w:rsid w:val="007B1303"/>
    <w:rsid w:val="007B138D"/>
    <w:rsid w:val="007B143F"/>
    <w:rsid w:val="007B22F0"/>
    <w:rsid w:val="007B2B0C"/>
    <w:rsid w:val="007B2F2E"/>
    <w:rsid w:val="007B2FF8"/>
    <w:rsid w:val="007B46C1"/>
    <w:rsid w:val="007B4EB8"/>
    <w:rsid w:val="007B5676"/>
    <w:rsid w:val="007B6589"/>
    <w:rsid w:val="007B6B6D"/>
    <w:rsid w:val="007B6C39"/>
    <w:rsid w:val="007C0620"/>
    <w:rsid w:val="007C12AF"/>
    <w:rsid w:val="007C2869"/>
    <w:rsid w:val="007C293E"/>
    <w:rsid w:val="007C3620"/>
    <w:rsid w:val="007C392F"/>
    <w:rsid w:val="007C5169"/>
    <w:rsid w:val="007C517C"/>
    <w:rsid w:val="007C5601"/>
    <w:rsid w:val="007C5A6A"/>
    <w:rsid w:val="007C722E"/>
    <w:rsid w:val="007D00ED"/>
    <w:rsid w:val="007D0146"/>
    <w:rsid w:val="007D0C2C"/>
    <w:rsid w:val="007D0DFA"/>
    <w:rsid w:val="007D17C3"/>
    <w:rsid w:val="007D1CD9"/>
    <w:rsid w:val="007D26D6"/>
    <w:rsid w:val="007D31C8"/>
    <w:rsid w:val="007D3508"/>
    <w:rsid w:val="007D382B"/>
    <w:rsid w:val="007D42AF"/>
    <w:rsid w:val="007D42DB"/>
    <w:rsid w:val="007D5E5E"/>
    <w:rsid w:val="007D65A9"/>
    <w:rsid w:val="007D6B01"/>
    <w:rsid w:val="007D7674"/>
    <w:rsid w:val="007D7DEC"/>
    <w:rsid w:val="007E0CC6"/>
    <w:rsid w:val="007E1232"/>
    <w:rsid w:val="007E36E2"/>
    <w:rsid w:val="007E443D"/>
    <w:rsid w:val="007E4E8E"/>
    <w:rsid w:val="007E512E"/>
    <w:rsid w:val="007E6713"/>
    <w:rsid w:val="007E67F0"/>
    <w:rsid w:val="007E7CEB"/>
    <w:rsid w:val="007F05AA"/>
    <w:rsid w:val="007F11ED"/>
    <w:rsid w:val="007F172D"/>
    <w:rsid w:val="007F1A25"/>
    <w:rsid w:val="007F20BF"/>
    <w:rsid w:val="007F2834"/>
    <w:rsid w:val="007F2C4D"/>
    <w:rsid w:val="007F2D2E"/>
    <w:rsid w:val="007F473E"/>
    <w:rsid w:val="007F590F"/>
    <w:rsid w:val="007F62F5"/>
    <w:rsid w:val="007F6395"/>
    <w:rsid w:val="007F6679"/>
    <w:rsid w:val="007F6A6B"/>
    <w:rsid w:val="007F6EBB"/>
    <w:rsid w:val="007F6F62"/>
    <w:rsid w:val="00800192"/>
    <w:rsid w:val="00800393"/>
    <w:rsid w:val="008003E8"/>
    <w:rsid w:val="008009D7"/>
    <w:rsid w:val="00800BEE"/>
    <w:rsid w:val="00800DC2"/>
    <w:rsid w:val="00800E5D"/>
    <w:rsid w:val="00801444"/>
    <w:rsid w:val="00801545"/>
    <w:rsid w:val="00801F96"/>
    <w:rsid w:val="00802A94"/>
    <w:rsid w:val="00802CD0"/>
    <w:rsid w:val="00802EAF"/>
    <w:rsid w:val="00803451"/>
    <w:rsid w:val="008035E9"/>
    <w:rsid w:val="00803920"/>
    <w:rsid w:val="00803A4B"/>
    <w:rsid w:val="008043BB"/>
    <w:rsid w:val="00805902"/>
    <w:rsid w:val="00806D0D"/>
    <w:rsid w:val="00807047"/>
    <w:rsid w:val="008071E1"/>
    <w:rsid w:val="00810BD9"/>
    <w:rsid w:val="008119A4"/>
    <w:rsid w:val="008119D2"/>
    <w:rsid w:val="008121EB"/>
    <w:rsid w:val="008139E9"/>
    <w:rsid w:val="00813D89"/>
    <w:rsid w:val="00814FA7"/>
    <w:rsid w:val="00815DE3"/>
    <w:rsid w:val="00816336"/>
    <w:rsid w:val="00816C39"/>
    <w:rsid w:val="00817F3F"/>
    <w:rsid w:val="00820736"/>
    <w:rsid w:val="00820900"/>
    <w:rsid w:val="008212CC"/>
    <w:rsid w:val="00822927"/>
    <w:rsid w:val="00824743"/>
    <w:rsid w:val="00824C50"/>
    <w:rsid w:val="00824C86"/>
    <w:rsid w:val="00824CE7"/>
    <w:rsid w:val="0082625D"/>
    <w:rsid w:val="0082656B"/>
    <w:rsid w:val="0082723B"/>
    <w:rsid w:val="0083043D"/>
    <w:rsid w:val="008306CB"/>
    <w:rsid w:val="00830AB9"/>
    <w:rsid w:val="00831B26"/>
    <w:rsid w:val="00833F66"/>
    <w:rsid w:val="008344AA"/>
    <w:rsid w:val="00834635"/>
    <w:rsid w:val="0083489B"/>
    <w:rsid w:val="00834954"/>
    <w:rsid w:val="008349E7"/>
    <w:rsid w:val="00835EDE"/>
    <w:rsid w:val="00835F0F"/>
    <w:rsid w:val="008361AD"/>
    <w:rsid w:val="00836712"/>
    <w:rsid w:val="008370C9"/>
    <w:rsid w:val="008404E0"/>
    <w:rsid w:val="0084299F"/>
    <w:rsid w:val="008439C9"/>
    <w:rsid w:val="00843D9E"/>
    <w:rsid w:val="00843E14"/>
    <w:rsid w:val="008441E7"/>
    <w:rsid w:val="0084429B"/>
    <w:rsid w:val="00844578"/>
    <w:rsid w:val="0084546E"/>
    <w:rsid w:val="00846A4D"/>
    <w:rsid w:val="00847855"/>
    <w:rsid w:val="008520D8"/>
    <w:rsid w:val="00854F80"/>
    <w:rsid w:val="00854FA0"/>
    <w:rsid w:val="00855700"/>
    <w:rsid w:val="00855C43"/>
    <w:rsid w:val="00855DFE"/>
    <w:rsid w:val="0085676D"/>
    <w:rsid w:val="00856B14"/>
    <w:rsid w:val="00856F12"/>
    <w:rsid w:val="00857B9D"/>
    <w:rsid w:val="00857DC3"/>
    <w:rsid w:val="00860984"/>
    <w:rsid w:val="00860CBD"/>
    <w:rsid w:val="00860CDC"/>
    <w:rsid w:val="00861DBA"/>
    <w:rsid w:val="008629DE"/>
    <w:rsid w:val="00862A1D"/>
    <w:rsid w:val="00862E40"/>
    <w:rsid w:val="00863561"/>
    <w:rsid w:val="00863953"/>
    <w:rsid w:val="00863E1E"/>
    <w:rsid w:val="00865150"/>
    <w:rsid w:val="00866236"/>
    <w:rsid w:val="0086644D"/>
    <w:rsid w:val="00866E08"/>
    <w:rsid w:val="008673E7"/>
    <w:rsid w:val="0086799E"/>
    <w:rsid w:val="0087168D"/>
    <w:rsid w:val="00871AC8"/>
    <w:rsid w:val="00871AD9"/>
    <w:rsid w:val="00872D98"/>
    <w:rsid w:val="0087325F"/>
    <w:rsid w:val="00874BAD"/>
    <w:rsid w:val="00875379"/>
    <w:rsid w:val="008759CA"/>
    <w:rsid w:val="00875F98"/>
    <w:rsid w:val="00877422"/>
    <w:rsid w:val="008774C7"/>
    <w:rsid w:val="00877599"/>
    <w:rsid w:val="00880455"/>
    <w:rsid w:val="00880744"/>
    <w:rsid w:val="00880A0C"/>
    <w:rsid w:val="008810C8"/>
    <w:rsid w:val="00881526"/>
    <w:rsid w:val="00881A6C"/>
    <w:rsid w:val="0088201B"/>
    <w:rsid w:val="00882172"/>
    <w:rsid w:val="00882A66"/>
    <w:rsid w:val="00885A71"/>
    <w:rsid w:val="00886233"/>
    <w:rsid w:val="00886FB9"/>
    <w:rsid w:val="00890CA3"/>
    <w:rsid w:val="00891C48"/>
    <w:rsid w:val="00891D31"/>
    <w:rsid w:val="008931E3"/>
    <w:rsid w:val="00893ACE"/>
    <w:rsid w:val="00896356"/>
    <w:rsid w:val="008965D7"/>
    <w:rsid w:val="00896FF7"/>
    <w:rsid w:val="008975A1"/>
    <w:rsid w:val="00897D88"/>
    <w:rsid w:val="008A0676"/>
    <w:rsid w:val="008A0B94"/>
    <w:rsid w:val="008A0DB6"/>
    <w:rsid w:val="008A146E"/>
    <w:rsid w:val="008A1E8D"/>
    <w:rsid w:val="008A295A"/>
    <w:rsid w:val="008A3053"/>
    <w:rsid w:val="008A428A"/>
    <w:rsid w:val="008A4CE8"/>
    <w:rsid w:val="008A7D93"/>
    <w:rsid w:val="008B051B"/>
    <w:rsid w:val="008B1FEB"/>
    <w:rsid w:val="008B2D7F"/>
    <w:rsid w:val="008B587D"/>
    <w:rsid w:val="008B5C22"/>
    <w:rsid w:val="008B5E89"/>
    <w:rsid w:val="008B6586"/>
    <w:rsid w:val="008B6844"/>
    <w:rsid w:val="008B69AF"/>
    <w:rsid w:val="008B6A48"/>
    <w:rsid w:val="008B6B46"/>
    <w:rsid w:val="008B73EF"/>
    <w:rsid w:val="008C06DA"/>
    <w:rsid w:val="008C08D2"/>
    <w:rsid w:val="008C0A02"/>
    <w:rsid w:val="008C1ECA"/>
    <w:rsid w:val="008C234E"/>
    <w:rsid w:val="008C3BC6"/>
    <w:rsid w:val="008C43AB"/>
    <w:rsid w:val="008C63AD"/>
    <w:rsid w:val="008C65EE"/>
    <w:rsid w:val="008C6FAF"/>
    <w:rsid w:val="008C6FC8"/>
    <w:rsid w:val="008C737C"/>
    <w:rsid w:val="008C7B8E"/>
    <w:rsid w:val="008D1575"/>
    <w:rsid w:val="008D2FAB"/>
    <w:rsid w:val="008D3338"/>
    <w:rsid w:val="008D42DF"/>
    <w:rsid w:val="008D54E9"/>
    <w:rsid w:val="008D551F"/>
    <w:rsid w:val="008D590C"/>
    <w:rsid w:val="008D596A"/>
    <w:rsid w:val="008D5FD9"/>
    <w:rsid w:val="008D63B9"/>
    <w:rsid w:val="008D7F35"/>
    <w:rsid w:val="008E0059"/>
    <w:rsid w:val="008E0A6B"/>
    <w:rsid w:val="008E20CA"/>
    <w:rsid w:val="008E3876"/>
    <w:rsid w:val="008E3AD4"/>
    <w:rsid w:val="008E590D"/>
    <w:rsid w:val="008E5C2B"/>
    <w:rsid w:val="008E69BA"/>
    <w:rsid w:val="008E71AE"/>
    <w:rsid w:val="008E7525"/>
    <w:rsid w:val="008F14B7"/>
    <w:rsid w:val="008F1B86"/>
    <w:rsid w:val="008F1C60"/>
    <w:rsid w:val="008F1F17"/>
    <w:rsid w:val="008F27F7"/>
    <w:rsid w:val="008F2E05"/>
    <w:rsid w:val="008F3034"/>
    <w:rsid w:val="008F34F6"/>
    <w:rsid w:val="008F3FCA"/>
    <w:rsid w:val="008F4948"/>
    <w:rsid w:val="008F631A"/>
    <w:rsid w:val="009008A5"/>
    <w:rsid w:val="00900932"/>
    <w:rsid w:val="00900D6C"/>
    <w:rsid w:val="0090174B"/>
    <w:rsid w:val="00901849"/>
    <w:rsid w:val="0090201C"/>
    <w:rsid w:val="009028B4"/>
    <w:rsid w:val="00902B2B"/>
    <w:rsid w:val="00903009"/>
    <w:rsid w:val="009031E3"/>
    <w:rsid w:val="009049FF"/>
    <w:rsid w:val="0090545E"/>
    <w:rsid w:val="00905D65"/>
    <w:rsid w:val="00906A02"/>
    <w:rsid w:val="00907BB1"/>
    <w:rsid w:val="00910027"/>
    <w:rsid w:val="00910462"/>
    <w:rsid w:val="00910596"/>
    <w:rsid w:val="009117D1"/>
    <w:rsid w:val="00911C39"/>
    <w:rsid w:val="009141AE"/>
    <w:rsid w:val="00914480"/>
    <w:rsid w:val="00916BEF"/>
    <w:rsid w:val="009173CF"/>
    <w:rsid w:val="00917DCF"/>
    <w:rsid w:val="009202D4"/>
    <w:rsid w:val="00921531"/>
    <w:rsid w:val="00923ABD"/>
    <w:rsid w:val="00923C01"/>
    <w:rsid w:val="009273B4"/>
    <w:rsid w:val="00927496"/>
    <w:rsid w:val="00927A41"/>
    <w:rsid w:val="00927B90"/>
    <w:rsid w:val="00927F2B"/>
    <w:rsid w:val="0093153F"/>
    <w:rsid w:val="00931D2B"/>
    <w:rsid w:val="0093218D"/>
    <w:rsid w:val="00932314"/>
    <w:rsid w:val="00932B17"/>
    <w:rsid w:val="00933013"/>
    <w:rsid w:val="00933C08"/>
    <w:rsid w:val="009342AE"/>
    <w:rsid w:val="009350CA"/>
    <w:rsid w:val="00935934"/>
    <w:rsid w:val="009359FC"/>
    <w:rsid w:val="00935A4F"/>
    <w:rsid w:val="00935CF5"/>
    <w:rsid w:val="00935D41"/>
    <w:rsid w:val="009368A5"/>
    <w:rsid w:val="0093708A"/>
    <w:rsid w:val="00937563"/>
    <w:rsid w:val="00937AB0"/>
    <w:rsid w:val="00937E04"/>
    <w:rsid w:val="009403CC"/>
    <w:rsid w:val="00940E85"/>
    <w:rsid w:val="0094103B"/>
    <w:rsid w:val="00942653"/>
    <w:rsid w:val="009432CE"/>
    <w:rsid w:val="00943FFE"/>
    <w:rsid w:val="009442DF"/>
    <w:rsid w:val="009446C3"/>
    <w:rsid w:val="00944D2B"/>
    <w:rsid w:val="009466A4"/>
    <w:rsid w:val="00946A31"/>
    <w:rsid w:val="00946C8F"/>
    <w:rsid w:val="00946D41"/>
    <w:rsid w:val="00947BD4"/>
    <w:rsid w:val="00950B55"/>
    <w:rsid w:val="00953368"/>
    <w:rsid w:val="00953CAB"/>
    <w:rsid w:val="00953E2E"/>
    <w:rsid w:val="009542E3"/>
    <w:rsid w:val="00954753"/>
    <w:rsid w:val="00954A4E"/>
    <w:rsid w:val="009554B7"/>
    <w:rsid w:val="00957138"/>
    <w:rsid w:val="00957253"/>
    <w:rsid w:val="009609B1"/>
    <w:rsid w:val="00961896"/>
    <w:rsid w:val="0096193B"/>
    <w:rsid w:val="00961AB4"/>
    <w:rsid w:val="00961BD2"/>
    <w:rsid w:val="0096251F"/>
    <w:rsid w:val="0096263D"/>
    <w:rsid w:val="009627DF"/>
    <w:rsid w:val="00963592"/>
    <w:rsid w:val="00963C59"/>
    <w:rsid w:val="009647F9"/>
    <w:rsid w:val="00964E6A"/>
    <w:rsid w:val="00965679"/>
    <w:rsid w:val="00965AA1"/>
    <w:rsid w:val="00965C66"/>
    <w:rsid w:val="00965EEC"/>
    <w:rsid w:val="009665C3"/>
    <w:rsid w:val="00967BE6"/>
    <w:rsid w:val="00970045"/>
    <w:rsid w:val="00970516"/>
    <w:rsid w:val="0097154A"/>
    <w:rsid w:val="0097196A"/>
    <w:rsid w:val="009721E9"/>
    <w:rsid w:val="009724BE"/>
    <w:rsid w:val="00972CE7"/>
    <w:rsid w:val="00974180"/>
    <w:rsid w:val="009744B5"/>
    <w:rsid w:val="0097540C"/>
    <w:rsid w:val="00975A4F"/>
    <w:rsid w:val="00976038"/>
    <w:rsid w:val="0097692E"/>
    <w:rsid w:val="00976DA1"/>
    <w:rsid w:val="00980244"/>
    <w:rsid w:val="009802F7"/>
    <w:rsid w:val="00980598"/>
    <w:rsid w:val="0098407B"/>
    <w:rsid w:val="009854B7"/>
    <w:rsid w:val="00986469"/>
    <w:rsid w:val="0098646B"/>
    <w:rsid w:val="00986CBA"/>
    <w:rsid w:val="00986FB6"/>
    <w:rsid w:val="009874CD"/>
    <w:rsid w:val="0098761C"/>
    <w:rsid w:val="0099004A"/>
    <w:rsid w:val="009900E3"/>
    <w:rsid w:val="00992142"/>
    <w:rsid w:val="0099225E"/>
    <w:rsid w:val="00992A8B"/>
    <w:rsid w:val="009932DE"/>
    <w:rsid w:val="00993ED7"/>
    <w:rsid w:val="0099427A"/>
    <w:rsid w:val="00994AF1"/>
    <w:rsid w:val="00995B7A"/>
    <w:rsid w:val="00995D5E"/>
    <w:rsid w:val="00996E20"/>
    <w:rsid w:val="009A07BC"/>
    <w:rsid w:val="009A0FB7"/>
    <w:rsid w:val="009A10A8"/>
    <w:rsid w:val="009A1559"/>
    <w:rsid w:val="009A17B8"/>
    <w:rsid w:val="009A1BE7"/>
    <w:rsid w:val="009A1D7A"/>
    <w:rsid w:val="009A205F"/>
    <w:rsid w:val="009A2ABC"/>
    <w:rsid w:val="009A2C8D"/>
    <w:rsid w:val="009A313A"/>
    <w:rsid w:val="009A3671"/>
    <w:rsid w:val="009A3BDB"/>
    <w:rsid w:val="009A5117"/>
    <w:rsid w:val="009A5185"/>
    <w:rsid w:val="009A58DB"/>
    <w:rsid w:val="009A5B08"/>
    <w:rsid w:val="009A5E86"/>
    <w:rsid w:val="009A5F47"/>
    <w:rsid w:val="009A69E9"/>
    <w:rsid w:val="009B085B"/>
    <w:rsid w:val="009B0DBA"/>
    <w:rsid w:val="009B16B0"/>
    <w:rsid w:val="009B1D9F"/>
    <w:rsid w:val="009B24CF"/>
    <w:rsid w:val="009B2562"/>
    <w:rsid w:val="009B26A5"/>
    <w:rsid w:val="009B2AF4"/>
    <w:rsid w:val="009B32CB"/>
    <w:rsid w:val="009B40DA"/>
    <w:rsid w:val="009B45EF"/>
    <w:rsid w:val="009B5E5E"/>
    <w:rsid w:val="009B6059"/>
    <w:rsid w:val="009B6705"/>
    <w:rsid w:val="009B715A"/>
    <w:rsid w:val="009B769A"/>
    <w:rsid w:val="009C0B4C"/>
    <w:rsid w:val="009C1AD2"/>
    <w:rsid w:val="009C2148"/>
    <w:rsid w:val="009C2159"/>
    <w:rsid w:val="009C2497"/>
    <w:rsid w:val="009C3B09"/>
    <w:rsid w:val="009C43A6"/>
    <w:rsid w:val="009C4A7C"/>
    <w:rsid w:val="009C5036"/>
    <w:rsid w:val="009C52FE"/>
    <w:rsid w:val="009C5886"/>
    <w:rsid w:val="009C5D26"/>
    <w:rsid w:val="009C662B"/>
    <w:rsid w:val="009C7174"/>
    <w:rsid w:val="009C7907"/>
    <w:rsid w:val="009C7CDC"/>
    <w:rsid w:val="009D0A0F"/>
    <w:rsid w:val="009D0AC6"/>
    <w:rsid w:val="009D11D2"/>
    <w:rsid w:val="009D1A84"/>
    <w:rsid w:val="009D236C"/>
    <w:rsid w:val="009D2C88"/>
    <w:rsid w:val="009D30A7"/>
    <w:rsid w:val="009D3D72"/>
    <w:rsid w:val="009D49BA"/>
    <w:rsid w:val="009D6266"/>
    <w:rsid w:val="009D6365"/>
    <w:rsid w:val="009D682B"/>
    <w:rsid w:val="009D6DB8"/>
    <w:rsid w:val="009D6EC1"/>
    <w:rsid w:val="009D7C4A"/>
    <w:rsid w:val="009E08A9"/>
    <w:rsid w:val="009E1342"/>
    <w:rsid w:val="009E1A0C"/>
    <w:rsid w:val="009E2020"/>
    <w:rsid w:val="009E2E69"/>
    <w:rsid w:val="009E3694"/>
    <w:rsid w:val="009E48ED"/>
    <w:rsid w:val="009E50A9"/>
    <w:rsid w:val="009E6AB2"/>
    <w:rsid w:val="009E7E28"/>
    <w:rsid w:val="009F0E1A"/>
    <w:rsid w:val="009F0F01"/>
    <w:rsid w:val="009F186E"/>
    <w:rsid w:val="009F2D59"/>
    <w:rsid w:val="009F33E3"/>
    <w:rsid w:val="009F3DE0"/>
    <w:rsid w:val="009F4221"/>
    <w:rsid w:val="009F4D91"/>
    <w:rsid w:val="009F4F5C"/>
    <w:rsid w:val="009F5654"/>
    <w:rsid w:val="009F5F4A"/>
    <w:rsid w:val="009F738A"/>
    <w:rsid w:val="00A007E6"/>
    <w:rsid w:val="00A00E1E"/>
    <w:rsid w:val="00A0239F"/>
    <w:rsid w:val="00A0259E"/>
    <w:rsid w:val="00A03290"/>
    <w:rsid w:val="00A06D57"/>
    <w:rsid w:val="00A07ADE"/>
    <w:rsid w:val="00A10066"/>
    <w:rsid w:val="00A11507"/>
    <w:rsid w:val="00A115C8"/>
    <w:rsid w:val="00A1167A"/>
    <w:rsid w:val="00A11BE6"/>
    <w:rsid w:val="00A11D6B"/>
    <w:rsid w:val="00A12488"/>
    <w:rsid w:val="00A137FF"/>
    <w:rsid w:val="00A13C60"/>
    <w:rsid w:val="00A143EB"/>
    <w:rsid w:val="00A14841"/>
    <w:rsid w:val="00A1493A"/>
    <w:rsid w:val="00A15DC2"/>
    <w:rsid w:val="00A16D48"/>
    <w:rsid w:val="00A206CF"/>
    <w:rsid w:val="00A209A7"/>
    <w:rsid w:val="00A20F46"/>
    <w:rsid w:val="00A210BE"/>
    <w:rsid w:val="00A217C6"/>
    <w:rsid w:val="00A21A2E"/>
    <w:rsid w:val="00A2396F"/>
    <w:rsid w:val="00A247D4"/>
    <w:rsid w:val="00A2546A"/>
    <w:rsid w:val="00A26A31"/>
    <w:rsid w:val="00A26C70"/>
    <w:rsid w:val="00A2727B"/>
    <w:rsid w:val="00A272C6"/>
    <w:rsid w:val="00A27312"/>
    <w:rsid w:val="00A2731C"/>
    <w:rsid w:val="00A27640"/>
    <w:rsid w:val="00A27E98"/>
    <w:rsid w:val="00A30592"/>
    <w:rsid w:val="00A322EF"/>
    <w:rsid w:val="00A3251F"/>
    <w:rsid w:val="00A336C8"/>
    <w:rsid w:val="00A33AB8"/>
    <w:rsid w:val="00A34BBD"/>
    <w:rsid w:val="00A34FD0"/>
    <w:rsid w:val="00A36588"/>
    <w:rsid w:val="00A36D3F"/>
    <w:rsid w:val="00A41467"/>
    <w:rsid w:val="00A4170B"/>
    <w:rsid w:val="00A418C4"/>
    <w:rsid w:val="00A41D48"/>
    <w:rsid w:val="00A41FC3"/>
    <w:rsid w:val="00A435A1"/>
    <w:rsid w:val="00A43E9B"/>
    <w:rsid w:val="00A44C87"/>
    <w:rsid w:val="00A45265"/>
    <w:rsid w:val="00A45880"/>
    <w:rsid w:val="00A45FFD"/>
    <w:rsid w:val="00A46DD1"/>
    <w:rsid w:val="00A46F95"/>
    <w:rsid w:val="00A47390"/>
    <w:rsid w:val="00A47BD2"/>
    <w:rsid w:val="00A5011F"/>
    <w:rsid w:val="00A5082E"/>
    <w:rsid w:val="00A50A6F"/>
    <w:rsid w:val="00A50E45"/>
    <w:rsid w:val="00A50E89"/>
    <w:rsid w:val="00A51163"/>
    <w:rsid w:val="00A516A6"/>
    <w:rsid w:val="00A529F7"/>
    <w:rsid w:val="00A53462"/>
    <w:rsid w:val="00A54F9A"/>
    <w:rsid w:val="00A5509C"/>
    <w:rsid w:val="00A55543"/>
    <w:rsid w:val="00A55F6F"/>
    <w:rsid w:val="00A56222"/>
    <w:rsid w:val="00A579A2"/>
    <w:rsid w:val="00A6132B"/>
    <w:rsid w:val="00A613B7"/>
    <w:rsid w:val="00A614DA"/>
    <w:rsid w:val="00A61AA2"/>
    <w:rsid w:val="00A61E6A"/>
    <w:rsid w:val="00A6235E"/>
    <w:rsid w:val="00A62A31"/>
    <w:rsid w:val="00A62F55"/>
    <w:rsid w:val="00A64C1A"/>
    <w:rsid w:val="00A66EF8"/>
    <w:rsid w:val="00A66EFA"/>
    <w:rsid w:val="00A674CC"/>
    <w:rsid w:val="00A675AA"/>
    <w:rsid w:val="00A67A49"/>
    <w:rsid w:val="00A67D88"/>
    <w:rsid w:val="00A71AF9"/>
    <w:rsid w:val="00A71CEC"/>
    <w:rsid w:val="00A71EBB"/>
    <w:rsid w:val="00A72733"/>
    <w:rsid w:val="00A72A5B"/>
    <w:rsid w:val="00A73DDB"/>
    <w:rsid w:val="00A7469C"/>
    <w:rsid w:val="00A74E40"/>
    <w:rsid w:val="00A76DD3"/>
    <w:rsid w:val="00A77554"/>
    <w:rsid w:val="00A778E7"/>
    <w:rsid w:val="00A8026C"/>
    <w:rsid w:val="00A815CB"/>
    <w:rsid w:val="00A81A4A"/>
    <w:rsid w:val="00A82458"/>
    <w:rsid w:val="00A828E8"/>
    <w:rsid w:val="00A82FAF"/>
    <w:rsid w:val="00A83041"/>
    <w:rsid w:val="00A8445C"/>
    <w:rsid w:val="00A8470D"/>
    <w:rsid w:val="00A84A99"/>
    <w:rsid w:val="00A85B4B"/>
    <w:rsid w:val="00A8612F"/>
    <w:rsid w:val="00A8672C"/>
    <w:rsid w:val="00A871EE"/>
    <w:rsid w:val="00A90926"/>
    <w:rsid w:val="00A9099A"/>
    <w:rsid w:val="00A936D8"/>
    <w:rsid w:val="00A9422A"/>
    <w:rsid w:val="00A95927"/>
    <w:rsid w:val="00A95B53"/>
    <w:rsid w:val="00A95E0E"/>
    <w:rsid w:val="00A962CA"/>
    <w:rsid w:val="00AA0391"/>
    <w:rsid w:val="00AA1185"/>
    <w:rsid w:val="00AA1195"/>
    <w:rsid w:val="00AA1A59"/>
    <w:rsid w:val="00AA2730"/>
    <w:rsid w:val="00AA2DBF"/>
    <w:rsid w:val="00AA2EAB"/>
    <w:rsid w:val="00AA3F0D"/>
    <w:rsid w:val="00AA3F1E"/>
    <w:rsid w:val="00AA4066"/>
    <w:rsid w:val="00AA4294"/>
    <w:rsid w:val="00AA4EAB"/>
    <w:rsid w:val="00AA5414"/>
    <w:rsid w:val="00AA5446"/>
    <w:rsid w:val="00AA6942"/>
    <w:rsid w:val="00AA7572"/>
    <w:rsid w:val="00AA7B05"/>
    <w:rsid w:val="00AB07DD"/>
    <w:rsid w:val="00AB175F"/>
    <w:rsid w:val="00AB2384"/>
    <w:rsid w:val="00AB283F"/>
    <w:rsid w:val="00AB329D"/>
    <w:rsid w:val="00AB41A1"/>
    <w:rsid w:val="00AB4513"/>
    <w:rsid w:val="00AB4589"/>
    <w:rsid w:val="00AB51EA"/>
    <w:rsid w:val="00AB5210"/>
    <w:rsid w:val="00AB6EA7"/>
    <w:rsid w:val="00AB7E50"/>
    <w:rsid w:val="00AC0393"/>
    <w:rsid w:val="00AC075E"/>
    <w:rsid w:val="00AC140C"/>
    <w:rsid w:val="00AC186A"/>
    <w:rsid w:val="00AC1DA5"/>
    <w:rsid w:val="00AC419B"/>
    <w:rsid w:val="00AC5754"/>
    <w:rsid w:val="00AC59F3"/>
    <w:rsid w:val="00AC6777"/>
    <w:rsid w:val="00AC6B57"/>
    <w:rsid w:val="00AC7F5D"/>
    <w:rsid w:val="00AD0053"/>
    <w:rsid w:val="00AD06AB"/>
    <w:rsid w:val="00AD11B3"/>
    <w:rsid w:val="00AD14BC"/>
    <w:rsid w:val="00AD1B0D"/>
    <w:rsid w:val="00AD282A"/>
    <w:rsid w:val="00AD31BC"/>
    <w:rsid w:val="00AD367A"/>
    <w:rsid w:val="00AD4408"/>
    <w:rsid w:val="00AD4B0F"/>
    <w:rsid w:val="00AD614F"/>
    <w:rsid w:val="00AD62F4"/>
    <w:rsid w:val="00AD6C62"/>
    <w:rsid w:val="00AE00CA"/>
    <w:rsid w:val="00AE016B"/>
    <w:rsid w:val="00AE01B2"/>
    <w:rsid w:val="00AE3300"/>
    <w:rsid w:val="00AE3C31"/>
    <w:rsid w:val="00AE4AB9"/>
    <w:rsid w:val="00AE57F3"/>
    <w:rsid w:val="00AE644A"/>
    <w:rsid w:val="00AE7E11"/>
    <w:rsid w:val="00AF0BFE"/>
    <w:rsid w:val="00AF2313"/>
    <w:rsid w:val="00AF2CAA"/>
    <w:rsid w:val="00AF2CE5"/>
    <w:rsid w:val="00AF37CA"/>
    <w:rsid w:val="00AF3D24"/>
    <w:rsid w:val="00AF453F"/>
    <w:rsid w:val="00AF4933"/>
    <w:rsid w:val="00AF4D25"/>
    <w:rsid w:val="00AF5162"/>
    <w:rsid w:val="00AF562B"/>
    <w:rsid w:val="00AF5B1D"/>
    <w:rsid w:val="00AF6354"/>
    <w:rsid w:val="00AF79EC"/>
    <w:rsid w:val="00AF7DC7"/>
    <w:rsid w:val="00B012C7"/>
    <w:rsid w:val="00B01BDC"/>
    <w:rsid w:val="00B0292C"/>
    <w:rsid w:val="00B0314B"/>
    <w:rsid w:val="00B03AB2"/>
    <w:rsid w:val="00B03BCB"/>
    <w:rsid w:val="00B058E4"/>
    <w:rsid w:val="00B067BF"/>
    <w:rsid w:val="00B07579"/>
    <w:rsid w:val="00B07C8D"/>
    <w:rsid w:val="00B07DB4"/>
    <w:rsid w:val="00B07E4D"/>
    <w:rsid w:val="00B10163"/>
    <w:rsid w:val="00B10925"/>
    <w:rsid w:val="00B115F7"/>
    <w:rsid w:val="00B11A74"/>
    <w:rsid w:val="00B12921"/>
    <w:rsid w:val="00B12EDD"/>
    <w:rsid w:val="00B12FEA"/>
    <w:rsid w:val="00B1330E"/>
    <w:rsid w:val="00B13510"/>
    <w:rsid w:val="00B13573"/>
    <w:rsid w:val="00B15387"/>
    <w:rsid w:val="00B1613F"/>
    <w:rsid w:val="00B1622F"/>
    <w:rsid w:val="00B17C1F"/>
    <w:rsid w:val="00B17C7B"/>
    <w:rsid w:val="00B20403"/>
    <w:rsid w:val="00B20D5B"/>
    <w:rsid w:val="00B21D2E"/>
    <w:rsid w:val="00B21ED0"/>
    <w:rsid w:val="00B23AC9"/>
    <w:rsid w:val="00B251FE"/>
    <w:rsid w:val="00B254B6"/>
    <w:rsid w:val="00B254E6"/>
    <w:rsid w:val="00B26041"/>
    <w:rsid w:val="00B26F4B"/>
    <w:rsid w:val="00B2731D"/>
    <w:rsid w:val="00B2735A"/>
    <w:rsid w:val="00B31C15"/>
    <w:rsid w:val="00B31E5D"/>
    <w:rsid w:val="00B3241A"/>
    <w:rsid w:val="00B32D36"/>
    <w:rsid w:val="00B34883"/>
    <w:rsid w:val="00B35923"/>
    <w:rsid w:val="00B36E49"/>
    <w:rsid w:val="00B4035D"/>
    <w:rsid w:val="00B40D2C"/>
    <w:rsid w:val="00B423BC"/>
    <w:rsid w:val="00B42656"/>
    <w:rsid w:val="00B42A30"/>
    <w:rsid w:val="00B446AF"/>
    <w:rsid w:val="00B44960"/>
    <w:rsid w:val="00B4597B"/>
    <w:rsid w:val="00B45C9B"/>
    <w:rsid w:val="00B45E06"/>
    <w:rsid w:val="00B478BA"/>
    <w:rsid w:val="00B4793C"/>
    <w:rsid w:val="00B50817"/>
    <w:rsid w:val="00B50CEA"/>
    <w:rsid w:val="00B515E9"/>
    <w:rsid w:val="00B51C3F"/>
    <w:rsid w:val="00B51DBB"/>
    <w:rsid w:val="00B52166"/>
    <w:rsid w:val="00B5349C"/>
    <w:rsid w:val="00B53FCA"/>
    <w:rsid w:val="00B549CF"/>
    <w:rsid w:val="00B54D13"/>
    <w:rsid w:val="00B54D3F"/>
    <w:rsid w:val="00B55133"/>
    <w:rsid w:val="00B555B9"/>
    <w:rsid w:val="00B56C72"/>
    <w:rsid w:val="00B57CAA"/>
    <w:rsid w:val="00B57D9F"/>
    <w:rsid w:val="00B60252"/>
    <w:rsid w:val="00B603DF"/>
    <w:rsid w:val="00B60556"/>
    <w:rsid w:val="00B60D0E"/>
    <w:rsid w:val="00B60E27"/>
    <w:rsid w:val="00B610AA"/>
    <w:rsid w:val="00B6144A"/>
    <w:rsid w:val="00B614CB"/>
    <w:rsid w:val="00B625FE"/>
    <w:rsid w:val="00B6288F"/>
    <w:rsid w:val="00B639BC"/>
    <w:rsid w:val="00B64380"/>
    <w:rsid w:val="00B65FC6"/>
    <w:rsid w:val="00B66345"/>
    <w:rsid w:val="00B6643A"/>
    <w:rsid w:val="00B66A43"/>
    <w:rsid w:val="00B66B19"/>
    <w:rsid w:val="00B671B3"/>
    <w:rsid w:val="00B679FA"/>
    <w:rsid w:val="00B67CA7"/>
    <w:rsid w:val="00B67F0A"/>
    <w:rsid w:val="00B70885"/>
    <w:rsid w:val="00B70BAC"/>
    <w:rsid w:val="00B724E9"/>
    <w:rsid w:val="00B72543"/>
    <w:rsid w:val="00B754F6"/>
    <w:rsid w:val="00B77E4B"/>
    <w:rsid w:val="00B77E4C"/>
    <w:rsid w:val="00B77FAA"/>
    <w:rsid w:val="00B802F9"/>
    <w:rsid w:val="00B807F8"/>
    <w:rsid w:val="00B821BC"/>
    <w:rsid w:val="00B824AD"/>
    <w:rsid w:val="00B82D98"/>
    <w:rsid w:val="00B837C1"/>
    <w:rsid w:val="00B83859"/>
    <w:rsid w:val="00B83D99"/>
    <w:rsid w:val="00B83D9D"/>
    <w:rsid w:val="00B840B4"/>
    <w:rsid w:val="00B847E6"/>
    <w:rsid w:val="00B84A28"/>
    <w:rsid w:val="00B86059"/>
    <w:rsid w:val="00B86575"/>
    <w:rsid w:val="00B865A4"/>
    <w:rsid w:val="00B87074"/>
    <w:rsid w:val="00B87CEA"/>
    <w:rsid w:val="00B9131C"/>
    <w:rsid w:val="00B91E41"/>
    <w:rsid w:val="00B92C5E"/>
    <w:rsid w:val="00B931B0"/>
    <w:rsid w:val="00B9361B"/>
    <w:rsid w:val="00B93728"/>
    <w:rsid w:val="00B948FE"/>
    <w:rsid w:val="00B94CB4"/>
    <w:rsid w:val="00B96111"/>
    <w:rsid w:val="00B974E5"/>
    <w:rsid w:val="00BA0053"/>
    <w:rsid w:val="00BA017D"/>
    <w:rsid w:val="00BA0FB6"/>
    <w:rsid w:val="00BA5102"/>
    <w:rsid w:val="00BA52BE"/>
    <w:rsid w:val="00BA5A2F"/>
    <w:rsid w:val="00BA5B92"/>
    <w:rsid w:val="00BA6ADA"/>
    <w:rsid w:val="00BA7796"/>
    <w:rsid w:val="00BB04AB"/>
    <w:rsid w:val="00BB107B"/>
    <w:rsid w:val="00BB2DE8"/>
    <w:rsid w:val="00BB3103"/>
    <w:rsid w:val="00BB3126"/>
    <w:rsid w:val="00BB3712"/>
    <w:rsid w:val="00BB49F7"/>
    <w:rsid w:val="00BB70CD"/>
    <w:rsid w:val="00BC0660"/>
    <w:rsid w:val="00BC0F54"/>
    <w:rsid w:val="00BC200B"/>
    <w:rsid w:val="00BC254B"/>
    <w:rsid w:val="00BC2BEE"/>
    <w:rsid w:val="00BC37D0"/>
    <w:rsid w:val="00BC3933"/>
    <w:rsid w:val="00BC3B18"/>
    <w:rsid w:val="00BC4F22"/>
    <w:rsid w:val="00BC51CA"/>
    <w:rsid w:val="00BC5E63"/>
    <w:rsid w:val="00BC6270"/>
    <w:rsid w:val="00BC6726"/>
    <w:rsid w:val="00BC6DB7"/>
    <w:rsid w:val="00BD0891"/>
    <w:rsid w:val="00BD1290"/>
    <w:rsid w:val="00BD154E"/>
    <w:rsid w:val="00BD2A3E"/>
    <w:rsid w:val="00BD2BF4"/>
    <w:rsid w:val="00BD2BFF"/>
    <w:rsid w:val="00BD3351"/>
    <w:rsid w:val="00BD3A8A"/>
    <w:rsid w:val="00BD41B0"/>
    <w:rsid w:val="00BD57AC"/>
    <w:rsid w:val="00BD5EBE"/>
    <w:rsid w:val="00BD68EE"/>
    <w:rsid w:val="00BD78E7"/>
    <w:rsid w:val="00BE0272"/>
    <w:rsid w:val="00BE0E84"/>
    <w:rsid w:val="00BE1644"/>
    <w:rsid w:val="00BE1676"/>
    <w:rsid w:val="00BE1DBF"/>
    <w:rsid w:val="00BE2EC6"/>
    <w:rsid w:val="00BE2FA5"/>
    <w:rsid w:val="00BE3F58"/>
    <w:rsid w:val="00BE426C"/>
    <w:rsid w:val="00BE597E"/>
    <w:rsid w:val="00BE7AA0"/>
    <w:rsid w:val="00BE7F91"/>
    <w:rsid w:val="00BE7F94"/>
    <w:rsid w:val="00BF097B"/>
    <w:rsid w:val="00BF0B5B"/>
    <w:rsid w:val="00BF0C0C"/>
    <w:rsid w:val="00BF0FA4"/>
    <w:rsid w:val="00BF1910"/>
    <w:rsid w:val="00BF1954"/>
    <w:rsid w:val="00BF2120"/>
    <w:rsid w:val="00BF2196"/>
    <w:rsid w:val="00BF233B"/>
    <w:rsid w:val="00BF3709"/>
    <w:rsid w:val="00BF3D61"/>
    <w:rsid w:val="00BF3F72"/>
    <w:rsid w:val="00BF4835"/>
    <w:rsid w:val="00BF48F9"/>
    <w:rsid w:val="00BF58DD"/>
    <w:rsid w:val="00BF7BF7"/>
    <w:rsid w:val="00BF7D81"/>
    <w:rsid w:val="00C0108F"/>
    <w:rsid w:val="00C0128B"/>
    <w:rsid w:val="00C01460"/>
    <w:rsid w:val="00C0175C"/>
    <w:rsid w:val="00C02E56"/>
    <w:rsid w:val="00C03E10"/>
    <w:rsid w:val="00C0499F"/>
    <w:rsid w:val="00C05672"/>
    <w:rsid w:val="00C056AB"/>
    <w:rsid w:val="00C069F6"/>
    <w:rsid w:val="00C0714D"/>
    <w:rsid w:val="00C07D3E"/>
    <w:rsid w:val="00C10307"/>
    <w:rsid w:val="00C10572"/>
    <w:rsid w:val="00C1125B"/>
    <w:rsid w:val="00C11B28"/>
    <w:rsid w:val="00C11B2C"/>
    <w:rsid w:val="00C12660"/>
    <w:rsid w:val="00C12799"/>
    <w:rsid w:val="00C131BB"/>
    <w:rsid w:val="00C145E3"/>
    <w:rsid w:val="00C14CF9"/>
    <w:rsid w:val="00C17313"/>
    <w:rsid w:val="00C214F0"/>
    <w:rsid w:val="00C21D99"/>
    <w:rsid w:val="00C222C7"/>
    <w:rsid w:val="00C244B0"/>
    <w:rsid w:val="00C257D6"/>
    <w:rsid w:val="00C26D4A"/>
    <w:rsid w:val="00C32CA5"/>
    <w:rsid w:val="00C32E05"/>
    <w:rsid w:val="00C32F67"/>
    <w:rsid w:val="00C36370"/>
    <w:rsid w:val="00C408E9"/>
    <w:rsid w:val="00C4149A"/>
    <w:rsid w:val="00C43108"/>
    <w:rsid w:val="00C4416D"/>
    <w:rsid w:val="00C4456D"/>
    <w:rsid w:val="00C4498E"/>
    <w:rsid w:val="00C449EC"/>
    <w:rsid w:val="00C44EB5"/>
    <w:rsid w:val="00C44F20"/>
    <w:rsid w:val="00C452DB"/>
    <w:rsid w:val="00C45333"/>
    <w:rsid w:val="00C46052"/>
    <w:rsid w:val="00C503C2"/>
    <w:rsid w:val="00C5126E"/>
    <w:rsid w:val="00C53698"/>
    <w:rsid w:val="00C53B02"/>
    <w:rsid w:val="00C53B4F"/>
    <w:rsid w:val="00C53C35"/>
    <w:rsid w:val="00C53E62"/>
    <w:rsid w:val="00C53EDA"/>
    <w:rsid w:val="00C54C61"/>
    <w:rsid w:val="00C55222"/>
    <w:rsid w:val="00C56608"/>
    <w:rsid w:val="00C568C7"/>
    <w:rsid w:val="00C601DE"/>
    <w:rsid w:val="00C62653"/>
    <w:rsid w:val="00C632F3"/>
    <w:rsid w:val="00C643BC"/>
    <w:rsid w:val="00C65B29"/>
    <w:rsid w:val="00C664FC"/>
    <w:rsid w:val="00C66C19"/>
    <w:rsid w:val="00C709F9"/>
    <w:rsid w:val="00C71021"/>
    <w:rsid w:val="00C71BDE"/>
    <w:rsid w:val="00C71F93"/>
    <w:rsid w:val="00C72009"/>
    <w:rsid w:val="00C72762"/>
    <w:rsid w:val="00C73429"/>
    <w:rsid w:val="00C73C57"/>
    <w:rsid w:val="00C73D6C"/>
    <w:rsid w:val="00C74F08"/>
    <w:rsid w:val="00C75A5A"/>
    <w:rsid w:val="00C75B1F"/>
    <w:rsid w:val="00C76B97"/>
    <w:rsid w:val="00C76C21"/>
    <w:rsid w:val="00C8080D"/>
    <w:rsid w:val="00C81BC0"/>
    <w:rsid w:val="00C81BD8"/>
    <w:rsid w:val="00C8228C"/>
    <w:rsid w:val="00C823A6"/>
    <w:rsid w:val="00C82B3D"/>
    <w:rsid w:val="00C832CB"/>
    <w:rsid w:val="00C84E84"/>
    <w:rsid w:val="00C85046"/>
    <w:rsid w:val="00C852FD"/>
    <w:rsid w:val="00C85A87"/>
    <w:rsid w:val="00C879AF"/>
    <w:rsid w:val="00C906B6"/>
    <w:rsid w:val="00C91E08"/>
    <w:rsid w:val="00C91FF6"/>
    <w:rsid w:val="00C93076"/>
    <w:rsid w:val="00C9354D"/>
    <w:rsid w:val="00C9364E"/>
    <w:rsid w:val="00C93A75"/>
    <w:rsid w:val="00C93D95"/>
    <w:rsid w:val="00C94373"/>
    <w:rsid w:val="00C94659"/>
    <w:rsid w:val="00C949B2"/>
    <w:rsid w:val="00C95AD9"/>
    <w:rsid w:val="00C95C5E"/>
    <w:rsid w:val="00C96981"/>
    <w:rsid w:val="00C96D8B"/>
    <w:rsid w:val="00CA0F22"/>
    <w:rsid w:val="00CA435D"/>
    <w:rsid w:val="00CA4B74"/>
    <w:rsid w:val="00CA4B89"/>
    <w:rsid w:val="00CA5324"/>
    <w:rsid w:val="00CA558D"/>
    <w:rsid w:val="00CA5669"/>
    <w:rsid w:val="00CA618C"/>
    <w:rsid w:val="00CA6876"/>
    <w:rsid w:val="00CA6B7B"/>
    <w:rsid w:val="00CA6C41"/>
    <w:rsid w:val="00CA71E7"/>
    <w:rsid w:val="00CB02B1"/>
    <w:rsid w:val="00CB05EC"/>
    <w:rsid w:val="00CB1BEF"/>
    <w:rsid w:val="00CB1E3B"/>
    <w:rsid w:val="00CB35C4"/>
    <w:rsid w:val="00CB4353"/>
    <w:rsid w:val="00CB59E3"/>
    <w:rsid w:val="00CB64DA"/>
    <w:rsid w:val="00CC08EA"/>
    <w:rsid w:val="00CC0E9C"/>
    <w:rsid w:val="00CC1B6C"/>
    <w:rsid w:val="00CC1D36"/>
    <w:rsid w:val="00CC4500"/>
    <w:rsid w:val="00CC5BC9"/>
    <w:rsid w:val="00CC7EBA"/>
    <w:rsid w:val="00CD09CE"/>
    <w:rsid w:val="00CD1E6E"/>
    <w:rsid w:val="00CD1FBF"/>
    <w:rsid w:val="00CD211D"/>
    <w:rsid w:val="00CD2BEE"/>
    <w:rsid w:val="00CD4056"/>
    <w:rsid w:val="00CD5E4C"/>
    <w:rsid w:val="00CD5E5E"/>
    <w:rsid w:val="00CD601A"/>
    <w:rsid w:val="00CD68BD"/>
    <w:rsid w:val="00CD6BB0"/>
    <w:rsid w:val="00CD7ECE"/>
    <w:rsid w:val="00CE065D"/>
    <w:rsid w:val="00CE1C49"/>
    <w:rsid w:val="00CE3BBB"/>
    <w:rsid w:val="00CE57ED"/>
    <w:rsid w:val="00CE6456"/>
    <w:rsid w:val="00CE689B"/>
    <w:rsid w:val="00CE7478"/>
    <w:rsid w:val="00CE784A"/>
    <w:rsid w:val="00CF0081"/>
    <w:rsid w:val="00CF0916"/>
    <w:rsid w:val="00CF0C6C"/>
    <w:rsid w:val="00CF21EF"/>
    <w:rsid w:val="00CF29EA"/>
    <w:rsid w:val="00CF2E03"/>
    <w:rsid w:val="00CF356D"/>
    <w:rsid w:val="00CF35D9"/>
    <w:rsid w:val="00CF4076"/>
    <w:rsid w:val="00CF45B2"/>
    <w:rsid w:val="00CF48D2"/>
    <w:rsid w:val="00CF596A"/>
    <w:rsid w:val="00CF5D65"/>
    <w:rsid w:val="00CF6A48"/>
    <w:rsid w:val="00CF6C36"/>
    <w:rsid w:val="00CF77F5"/>
    <w:rsid w:val="00CF7ADE"/>
    <w:rsid w:val="00D01291"/>
    <w:rsid w:val="00D01AB1"/>
    <w:rsid w:val="00D01E2C"/>
    <w:rsid w:val="00D02137"/>
    <w:rsid w:val="00D022CC"/>
    <w:rsid w:val="00D02305"/>
    <w:rsid w:val="00D0275C"/>
    <w:rsid w:val="00D0520C"/>
    <w:rsid w:val="00D07623"/>
    <w:rsid w:val="00D106DA"/>
    <w:rsid w:val="00D10E13"/>
    <w:rsid w:val="00D11835"/>
    <w:rsid w:val="00D11EEC"/>
    <w:rsid w:val="00D136E3"/>
    <w:rsid w:val="00D13F07"/>
    <w:rsid w:val="00D14C6F"/>
    <w:rsid w:val="00D14CC5"/>
    <w:rsid w:val="00D15341"/>
    <w:rsid w:val="00D155B8"/>
    <w:rsid w:val="00D16E57"/>
    <w:rsid w:val="00D201B2"/>
    <w:rsid w:val="00D20F11"/>
    <w:rsid w:val="00D20F6D"/>
    <w:rsid w:val="00D216D7"/>
    <w:rsid w:val="00D22058"/>
    <w:rsid w:val="00D222B8"/>
    <w:rsid w:val="00D24D65"/>
    <w:rsid w:val="00D2545C"/>
    <w:rsid w:val="00D25552"/>
    <w:rsid w:val="00D259ED"/>
    <w:rsid w:val="00D26BA9"/>
    <w:rsid w:val="00D27501"/>
    <w:rsid w:val="00D27922"/>
    <w:rsid w:val="00D27B65"/>
    <w:rsid w:val="00D30D31"/>
    <w:rsid w:val="00D31203"/>
    <w:rsid w:val="00D312F1"/>
    <w:rsid w:val="00D31937"/>
    <w:rsid w:val="00D31ABA"/>
    <w:rsid w:val="00D3210D"/>
    <w:rsid w:val="00D32209"/>
    <w:rsid w:val="00D32310"/>
    <w:rsid w:val="00D33330"/>
    <w:rsid w:val="00D334ED"/>
    <w:rsid w:val="00D335F0"/>
    <w:rsid w:val="00D3445B"/>
    <w:rsid w:val="00D34F3F"/>
    <w:rsid w:val="00D361E4"/>
    <w:rsid w:val="00D36B27"/>
    <w:rsid w:val="00D400A3"/>
    <w:rsid w:val="00D40E68"/>
    <w:rsid w:val="00D40FBF"/>
    <w:rsid w:val="00D426F5"/>
    <w:rsid w:val="00D4394B"/>
    <w:rsid w:val="00D450C5"/>
    <w:rsid w:val="00D45716"/>
    <w:rsid w:val="00D45FEC"/>
    <w:rsid w:val="00D467D9"/>
    <w:rsid w:val="00D46BE6"/>
    <w:rsid w:val="00D503C9"/>
    <w:rsid w:val="00D52975"/>
    <w:rsid w:val="00D52D0D"/>
    <w:rsid w:val="00D5374E"/>
    <w:rsid w:val="00D54909"/>
    <w:rsid w:val="00D55498"/>
    <w:rsid w:val="00D55552"/>
    <w:rsid w:val="00D55562"/>
    <w:rsid w:val="00D5562C"/>
    <w:rsid w:val="00D55A8F"/>
    <w:rsid w:val="00D565A0"/>
    <w:rsid w:val="00D56601"/>
    <w:rsid w:val="00D56641"/>
    <w:rsid w:val="00D56E6C"/>
    <w:rsid w:val="00D56F68"/>
    <w:rsid w:val="00D57C21"/>
    <w:rsid w:val="00D62BD9"/>
    <w:rsid w:val="00D63574"/>
    <w:rsid w:val="00D63F01"/>
    <w:rsid w:val="00D65812"/>
    <w:rsid w:val="00D660BF"/>
    <w:rsid w:val="00D66378"/>
    <w:rsid w:val="00D663D3"/>
    <w:rsid w:val="00D66EAD"/>
    <w:rsid w:val="00D71D0C"/>
    <w:rsid w:val="00D72266"/>
    <w:rsid w:val="00D726B0"/>
    <w:rsid w:val="00D72FC3"/>
    <w:rsid w:val="00D73872"/>
    <w:rsid w:val="00D74565"/>
    <w:rsid w:val="00D74E2B"/>
    <w:rsid w:val="00D757FB"/>
    <w:rsid w:val="00D75F1D"/>
    <w:rsid w:val="00D76173"/>
    <w:rsid w:val="00D76C5B"/>
    <w:rsid w:val="00D80BE3"/>
    <w:rsid w:val="00D816AD"/>
    <w:rsid w:val="00D81AD1"/>
    <w:rsid w:val="00D83A87"/>
    <w:rsid w:val="00D84E5A"/>
    <w:rsid w:val="00D85013"/>
    <w:rsid w:val="00D85655"/>
    <w:rsid w:val="00D85EBC"/>
    <w:rsid w:val="00D865F8"/>
    <w:rsid w:val="00D86646"/>
    <w:rsid w:val="00D86D0B"/>
    <w:rsid w:val="00D878FB"/>
    <w:rsid w:val="00D90111"/>
    <w:rsid w:val="00D905B0"/>
    <w:rsid w:val="00D90C02"/>
    <w:rsid w:val="00D90C92"/>
    <w:rsid w:val="00D91347"/>
    <w:rsid w:val="00D91442"/>
    <w:rsid w:val="00D92E2A"/>
    <w:rsid w:val="00D94B2F"/>
    <w:rsid w:val="00D94CB1"/>
    <w:rsid w:val="00D94E6A"/>
    <w:rsid w:val="00D957C4"/>
    <w:rsid w:val="00D95BED"/>
    <w:rsid w:val="00D96CF4"/>
    <w:rsid w:val="00D97510"/>
    <w:rsid w:val="00DA03A0"/>
    <w:rsid w:val="00DA266A"/>
    <w:rsid w:val="00DA2A02"/>
    <w:rsid w:val="00DA3C61"/>
    <w:rsid w:val="00DA5AF1"/>
    <w:rsid w:val="00DA5E23"/>
    <w:rsid w:val="00DA78F6"/>
    <w:rsid w:val="00DB0399"/>
    <w:rsid w:val="00DB0929"/>
    <w:rsid w:val="00DB0AE9"/>
    <w:rsid w:val="00DB2291"/>
    <w:rsid w:val="00DB2752"/>
    <w:rsid w:val="00DB28AB"/>
    <w:rsid w:val="00DB28BC"/>
    <w:rsid w:val="00DB2B21"/>
    <w:rsid w:val="00DB3B06"/>
    <w:rsid w:val="00DB3E79"/>
    <w:rsid w:val="00DB4242"/>
    <w:rsid w:val="00DB4728"/>
    <w:rsid w:val="00DB4883"/>
    <w:rsid w:val="00DB4CA7"/>
    <w:rsid w:val="00DB5910"/>
    <w:rsid w:val="00DB74B6"/>
    <w:rsid w:val="00DB7C08"/>
    <w:rsid w:val="00DB7D90"/>
    <w:rsid w:val="00DB7E27"/>
    <w:rsid w:val="00DC03BE"/>
    <w:rsid w:val="00DC1222"/>
    <w:rsid w:val="00DC19F4"/>
    <w:rsid w:val="00DC1B6B"/>
    <w:rsid w:val="00DC1E2C"/>
    <w:rsid w:val="00DC28DD"/>
    <w:rsid w:val="00DC36F8"/>
    <w:rsid w:val="00DC44D9"/>
    <w:rsid w:val="00DC632C"/>
    <w:rsid w:val="00DC7269"/>
    <w:rsid w:val="00DD0DD1"/>
    <w:rsid w:val="00DD16B7"/>
    <w:rsid w:val="00DD1971"/>
    <w:rsid w:val="00DD2E3F"/>
    <w:rsid w:val="00DD3696"/>
    <w:rsid w:val="00DD37CF"/>
    <w:rsid w:val="00DD3C58"/>
    <w:rsid w:val="00DD4073"/>
    <w:rsid w:val="00DD4312"/>
    <w:rsid w:val="00DD528A"/>
    <w:rsid w:val="00DD545A"/>
    <w:rsid w:val="00DD67AF"/>
    <w:rsid w:val="00DE010B"/>
    <w:rsid w:val="00DE1251"/>
    <w:rsid w:val="00DE1526"/>
    <w:rsid w:val="00DE17CF"/>
    <w:rsid w:val="00DE2589"/>
    <w:rsid w:val="00DE3507"/>
    <w:rsid w:val="00DE357A"/>
    <w:rsid w:val="00DE3660"/>
    <w:rsid w:val="00DE41EC"/>
    <w:rsid w:val="00DE4375"/>
    <w:rsid w:val="00DE4385"/>
    <w:rsid w:val="00DE459E"/>
    <w:rsid w:val="00DE46F5"/>
    <w:rsid w:val="00DE4A06"/>
    <w:rsid w:val="00DE6240"/>
    <w:rsid w:val="00DE6B6D"/>
    <w:rsid w:val="00DE6D09"/>
    <w:rsid w:val="00DF030D"/>
    <w:rsid w:val="00DF0E7B"/>
    <w:rsid w:val="00DF1591"/>
    <w:rsid w:val="00DF25C1"/>
    <w:rsid w:val="00DF3A8A"/>
    <w:rsid w:val="00DF559F"/>
    <w:rsid w:val="00DF73A3"/>
    <w:rsid w:val="00DF7848"/>
    <w:rsid w:val="00E01201"/>
    <w:rsid w:val="00E026CF"/>
    <w:rsid w:val="00E02715"/>
    <w:rsid w:val="00E02730"/>
    <w:rsid w:val="00E03977"/>
    <w:rsid w:val="00E04E09"/>
    <w:rsid w:val="00E04E24"/>
    <w:rsid w:val="00E05341"/>
    <w:rsid w:val="00E05533"/>
    <w:rsid w:val="00E0592D"/>
    <w:rsid w:val="00E071E2"/>
    <w:rsid w:val="00E07C8C"/>
    <w:rsid w:val="00E1047A"/>
    <w:rsid w:val="00E107E2"/>
    <w:rsid w:val="00E111A1"/>
    <w:rsid w:val="00E11BBA"/>
    <w:rsid w:val="00E12438"/>
    <w:rsid w:val="00E12452"/>
    <w:rsid w:val="00E12848"/>
    <w:rsid w:val="00E13C7A"/>
    <w:rsid w:val="00E14A1C"/>
    <w:rsid w:val="00E153C2"/>
    <w:rsid w:val="00E1586D"/>
    <w:rsid w:val="00E162F7"/>
    <w:rsid w:val="00E1655C"/>
    <w:rsid w:val="00E16BCB"/>
    <w:rsid w:val="00E2041E"/>
    <w:rsid w:val="00E209A0"/>
    <w:rsid w:val="00E20D72"/>
    <w:rsid w:val="00E2165C"/>
    <w:rsid w:val="00E2177E"/>
    <w:rsid w:val="00E21DCB"/>
    <w:rsid w:val="00E228A1"/>
    <w:rsid w:val="00E228C2"/>
    <w:rsid w:val="00E2291C"/>
    <w:rsid w:val="00E230EB"/>
    <w:rsid w:val="00E2339B"/>
    <w:rsid w:val="00E23CC8"/>
    <w:rsid w:val="00E249FE"/>
    <w:rsid w:val="00E2680E"/>
    <w:rsid w:val="00E27D93"/>
    <w:rsid w:val="00E30D30"/>
    <w:rsid w:val="00E31A41"/>
    <w:rsid w:val="00E33CDD"/>
    <w:rsid w:val="00E33FB4"/>
    <w:rsid w:val="00E34B5F"/>
    <w:rsid w:val="00E34C52"/>
    <w:rsid w:val="00E3610D"/>
    <w:rsid w:val="00E364EE"/>
    <w:rsid w:val="00E367A2"/>
    <w:rsid w:val="00E36A0A"/>
    <w:rsid w:val="00E40625"/>
    <w:rsid w:val="00E407F3"/>
    <w:rsid w:val="00E40F31"/>
    <w:rsid w:val="00E4177B"/>
    <w:rsid w:val="00E423CC"/>
    <w:rsid w:val="00E441E1"/>
    <w:rsid w:val="00E44371"/>
    <w:rsid w:val="00E447E7"/>
    <w:rsid w:val="00E44959"/>
    <w:rsid w:val="00E449C9"/>
    <w:rsid w:val="00E44B5A"/>
    <w:rsid w:val="00E45CF0"/>
    <w:rsid w:val="00E46361"/>
    <w:rsid w:val="00E465BA"/>
    <w:rsid w:val="00E4672D"/>
    <w:rsid w:val="00E51F99"/>
    <w:rsid w:val="00E52037"/>
    <w:rsid w:val="00E5241E"/>
    <w:rsid w:val="00E53A4C"/>
    <w:rsid w:val="00E54FAB"/>
    <w:rsid w:val="00E55A0A"/>
    <w:rsid w:val="00E56923"/>
    <w:rsid w:val="00E57887"/>
    <w:rsid w:val="00E60DE4"/>
    <w:rsid w:val="00E6182B"/>
    <w:rsid w:val="00E61957"/>
    <w:rsid w:val="00E62685"/>
    <w:rsid w:val="00E62B09"/>
    <w:rsid w:val="00E62B80"/>
    <w:rsid w:val="00E636B2"/>
    <w:rsid w:val="00E64464"/>
    <w:rsid w:val="00E64F0A"/>
    <w:rsid w:val="00E6712C"/>
    <w:rsid w:val="00E67A58"/>
    <w:rsid w:val="00E71F53"/>
    <w:rsid w:val="00E7210D"/>
    <w:rsid w:val="00E73030"/>
    <w:rsid w:val="00E75E9E"/>
    <w:rsid w:val="00E7610C"/>
    <w:rsid w:val="00E76839"/>
    <w:rsid w:val="00E775F9"/>
    <w:rsid w:val="00E801C8"/>
    <w:rsid w:val="00E801E6"/>
    <w:rsid w:val="00E80515"/>
    <w:rsid w:val="00E80BFB"/>
    <w:rsid w:val="00E81D5B"/>
    <w:rsid w:val="00E81F9B"/>
    <w:rsid w:val="00E83F0B"/>
    <w:rsid w:val="00E84051"/>
    <w:rsid w:val="00E84377"/>
    <w:rsid w:val="00E86EF6"/>
    <w:rsid w:val="00E87068"/>
    <w:rsid w:val="00E90C14"/>
    <w:rsid w:val="00E90C67"/>
    <w:rsid w:val="00E90F1E"/>
    <w:rsid w:val="00E92556"/>
    <w:rsid w:val="00E934D8"/>
    <w:rsid w:val="00E935AB"/>
    <w:rsid w:val="00E936E8"/>
    <w:rsid w:val="00E971FE"/>
    <w:rsid w:val="00E97637"/>
    <w:rsid w:val="00EA0297"/>
    <w:rsid w:val="00EA02CB"/>
    <w:rsid w:val="00EA03D7"/>
    <w:rsid w:val="00EA0B87"/>
    <w:rsid w:val="00EA14C9"/>
    <w:rsid w:val="00EA1C33"/>
    <w:rsid w:val="00EA2CD2"/>
    <w:rsid w:val="00EA2DE4"/>
    <w:rsid w:val="00EA3355"/>
    <w:rsid w:val="00EA65F4"/>
    <w:rsid w:val="00EA7672"/>
    <w:rsid w:val="00EA7B35"/>
    <w:rsid w:val="00EB020D"/>
    <w:rsid w:val="00EB07D8"/>
    <w:rsid w:val="00EB0AC4"/>
    <w:rsid w:val="00EB1284"/>
    <w:rsid w:val="00EB15C3"/>
    <w:rsid w:val="00EB2B16"/>
    <w:rsid w:val="00EB3657"/>
    <w:rsid w:val="00EB3EBE"/>
    <w:rsid w:val="00EB674C"/>
    <w:rsid w:val="00EB769B"/>
    <w:rsid w:val="00EB781D"/>
    <w:rsid w:val="00EB7C48"/>
    <w:rsid w:val="00EC045B"/>
    <w:rsid w:val="00EC0E2F"/>
    <w:rsid w:val="00EC14DD"/>
    <w:rsid w:val="00EC1F8C"/>
    <w:rsid w:val="00EC200F"/>
    <w:rsid w:val="00EC2432"/>
    <w:rsid w:val="00EC25CA"/>
    <w:rsid w:val="00EC25D9"/>
    <w:rsid w:val="00EC36CB"/>
    <w:rsid w:val="00EC3957"/>
    <w:rsid w:val="00EC4E68"/>
    <w:rsid w:val="00EC552F"/>
    <w:rsid w:val="00EC57F9"/>
    <w:rsid w:val="00EC6B46"/>
    <w:rsid w:val="00ED0471"/>
    <w:rsid w:val="00ED054C"/>
    <w:rsid w:val="00ED064B"/>
    <w:rsid w:val="00ED115B"/>
    <w:rsid w:val="00ED1411"/>
    <w:rsid w:val="00ED2071"/>
    <w:rsid w:val="00ED23D2"/>
    <w:rsid w:val="00ED2576"/>
    <w:rsid w:val="00ED2866"/>
    <w:rsid w:val="00ED296D"/>
    <w:rsid w:val="00ED2C1F"/>
    <w:rsid w:val="00ED369A"/>
    <w:rsid w:val="00ED3C93"/>
    <w:rsid w:val="00ED5819"/>
    <w:rsid w:val="00ED59E9"/>
    <w:rsid w:val="00ED5AB7"/>
    <w:rsid w:val="00ED5D94"/>
    <w:rsid w:val="00ED611D"/>
    <w:rsid w:val="00ED7004"/>
    <w:rsid w:val="00ED71E2"/>
    <w:rsid w:val="00ED7543"/>
    <w:rsid w:val="00EE0297"/>
    <w:rsid w:val="00EE0C0E"/>
    <w:rsid w:val="00EE1402"/>
    <w:rsid w:val="00EE2226"/>
    <w:rsid w:val="00EE2B54"/>
    <w:rsid w:val="00EE3337"/>
    <w:rsid w:val="00EE4800"/>
    <w:rsid w:val="00EE57ED"/>
    <w:rsid w:val="00EE610C"/>
    <w:rsid w:val="00EE6BA3"/>
    <w:rsid w:val="00EE6C65"/>
    <w:rsid w:val="00EE6E54"/>
    <w:rsid w:val="00EF0C93"/>
    <w:rsid w:val="00EF1D58"/>
    <w:rsid w:val="00EF251A"/>
    <w:rsid w:val="00EF5253"/>
    <w:rsid w:val="00EF5A07"/>
    <w:rsid w:val="00EF6088"/>
    <w:rsid w:val="00EF6A74"/>
    <w:rsid w:val="00EF6D71"/>
    <w:rsid w:val="00EF7E33"/>
    <w:rsid w:val="00F007D5"/>
    <w:rsid w:val="00F00D72"/>
    <w:rsid w:val="00F010F7"/>
    <w:rsid w:val="00F017D4"/>
    <w:rsid w:val="00F01FF0"/>
    <w:rsid w:val="00F02D73"/>
    <w:rsid w:val="00F02E2A"/>
    <w:rsid w:val="00F0348F"/>
    <w:rsid w:val="00F039F8"/>
    <w:rsid w:val="00F04757"/>
    <w:rsid w:val="00F04A3C"/>
    <w:rsid w:val="00F04D87"/>
    <w:rsid w:val="00F052ED"/>
    <w:rsid w:val="00F05ADB"/>
    <w:rsid w:val="00F05F31"/>
    <w:rsid w:val="00F07D2E"/>
    <w:rsid w:val="00F109F2"/>
    <w:rsid w:val="00F11E2A"/>
    <w:rsid w:val="00F11F53"/>
    <w:rsid w:val="00F12CB7"/>
    <w:rsid w:val="00F136F3"/>
    <w:rsid w:val="00F143B6"/>
    <w:rsid w:val="00F15103"/>
    <w:rsid w:val="00F16927"/>
    <w:rsid w:val="00F1777F"/>
    <w:rsid w:val="00F17875"/>
    <w:rsid w:val="00F179BE"/>
    <w:rsid w:val="00F20E5F"/>
    <w:rsid w:val="00F210C0"/>
    <w:rsid w:val="00F229C7"/>
    <w:rsid w:val="00F230B0"/>
    <w:rsid w:val="00F230EA"/>
    <w:rsid w:val="00F23208"/>
    <w:rsid w:val="00F23CDC"/>
    <w:rsid w:val="00F24A79"/>
    <w:rsid w:val="00F267EB"/>
    <w:rsid w:val="00F26AA7"/>
    <w:rsid w:val="00F27B7A"/>
    <w:rsid w:val="00F30EC5"/>
    <w:rsid w:val="00F312C7"/>
    <w:rsid w:val="00F31D66"/>
    <w:rsid w:val="00F32320"/>
    <w:rsid w:val="00F32333"/>
    <w:rsid w:val="00F337CE"/>
    <w:rsid w:val="00F33EB4"/>
    <w:rsid w:val="00F3526D"/>
    <w:rsid w:val="00F356D0"/>
    <w:rsid w:val="00F359B4"/>
    <w:rsid w:val="00F363D1"/>
    <w:rsid w:val="00F4078D"/>
    <w:rsid w:val="00F419A4"/>
    <w:rsid w:val="00F41A8F"/>
    <w:rsid w:val="00F42803"/>
    <w:rsid w:val="00F434CE"/>
    <w:rsid w:val="00F44C84"/>
    <w:rsid w:val="00F4538A"/>
    <w:rsid w:val="00F45E84"/>
    <w:rsid w:val="00F4675F"/>
    <w:rsid w:val="00F47007"/>
    <w:rsid w:val="00F47B3D"/>
    <w:rsid w:val="00F50A39"/>
    <w:rsid w:val="00F52765"/>
    <w:rsid w:val="00F53A15"/>
    <w:rsid w:val="00F54A94"/>
    <w:rsid w:val="00F565E0"/>
    <w:rsid w:val="00F56A0C"/>
    <w:rsid w:val="00F56BF4"/>
    <w:rsid w:val="00F56CE9"/>
    <w:rsid w:val="00F6099F"/>
    <w:rsid w:val="00F6270D"/>
    <w:rsid w:val="00F627B5"/>
    <w:rsid w:val="00F62806"/>
    <w:rsid w:val="00F62A26"/>
    <w:rsid w:val="00F6346A"/>
    <w:rsid w:val="00F63B0F"/>
    <w:rsid w:val="00F63C07"/>
    <w:rsid w:val="00F668AA"/>
    <w:rsid w:val="00F669B6"/>
    <w:rsid w:val="00F66CA2"/>
    <w:rsid w:val="00F67D2A"/>
    <w:rsid w:val="00F705A2"/>
    <w:rsid w:val="00F70729"/>
    <w:rsid w:val="00F70DC2"/>
    <w:rsid w:val="00F716AB"/>
    <w:rsid w:val="00F71A39"/>
    <w:rsid w:val="00F72865"/>
    <w:rsid w:val="00F72FAA"/>
    <w:rsid w:val="00F73A59"/>
    <w:rsid w:val="00F73E5C"/>
    <w:rsid w:val="00F74743"/>
    <w:rsid w:val="00F7599A"/>
    <w:rsid w:val="00F75BB6"/>
    <w:rsid w:val="00F75C8C"/>
    <w:rsid w:val="00F76133"/>
    <w:rsid w:val="00F7679E"/>
    <w:rsid w:val="00F76C8E"/>
    <w:rsid w:val="00F82095"/>
    <w:rsid w:val="00F82DA2"/>
    <w:rsid w:val="00F8309E"/>
    <w:rsid w:val="00F8461B"/>
    <w:rsid w:val="00F84C9A"/>
    <w:rsid w:val="00F84DF6"/>
    <w:rsid w:val="00F85361"/>
    <w:rsid w:val="00F85A71"/>
    <w:rsid w:val="00F85B14"/>
    <w:rsid w:val="00F860EB"/>
    <w:rsid w:val="00F8702B"/>
    <w:rsid w:val="00F87E9F"/>
    <w:rsid w:val="00F90B19"/>
    <w:rsid w:val="00F91391"/>
    <w:rsid w:val="00F91C34"/>
    <w:rsid w:val="00F92950"/>
    <w:rsid w:val="00F93F54"/>
    <w:rsid w:val="00F94C90"/>
    <w:rsid w:val="00F9588B"/>
    <w:rsid w:val="00F95F38"/>
    <w:rsid w:val="00F9775C"/>
    <w:rsid w:val="00F97AC5"/>
    <w:rsid w:val="00F97B71"/>
    <w:rsid w:val="00FA0E5F"/>
    <w:rsid w:val="00FA2879"/>
    <w:rsid w:val="00FA36ED"/>
    <w:rsid w:val="00FA5607"/>
    <w:rsid w:val="00FA5718"/>
    <w:rsid w:val="00FA582C"/>
    <w:rsid w:val="00FA5C2C"/>
    <w:rsid w:val="00FA5FB8"/>
    <w:rsid w:val="00FA7702"/>
    <w:rsid w:val="00FB122C"/>
    <w:rsid w:val="00FB1B1B"/>
    <w:rsid w:val="00FB2019"/>
    <w:rsid w:val="00FB2CB9"/>
    <w:rsid w:val="00FB3012"/>
    <w:rsid w:val="00FB3641"/>
    <w:rsid w:val="00FB4B37"/>
    <w:rsid w:val="00FB5923"/>
    <w:rsid w:val="00FB5A90"/>
    <w:rsid w:val="00FB5E24"/>
    <w:rsid w:val="00FB64DF"/>
    <w:rsid w:val="00FB6A00"/>
    <w:rsid w:val="00FB72C4"/>
    <w:rsid w:val="00FC02B4"/>
    <w:rsid w:val="00FC2B34"/>
    <w:rsid w:val="00FC3229"/>
    <w:rsid w:val="00FC37AF"/>
    <w:rsid w:val="00FC537B"/>
    <w:rsid w:val="00FC6128"/>
    <w:rsid w:val="00FC6BDB"/>
    <w:rsid w:val="00FC7A45"/>
    <w:rsid w:val="00FC7F91"/>
    <w:rsid w:val="00FD0721"/>
    <w:rsid w:val="00FD07ED"/>
    <w:rsid w:val="00FD0BED"/>
    <w:rsid w:val="00FD1109"/>
    <w:rsid w:val="00FD1674"/>
    <w:rsid w:val="00FD188B"/>
    <w:rsid w:val="00FD2555"/>
    <w:rsid w:val="00FD3274"/>
    <w:rsid w:val="00FD4738"/>
    <w:rsid w:val="00FD4823"/>
    <w:rsid w:val="00FD4EE0"/>
    <w:rsid w:val="00FD69F8"/>
    <w:rsid w:val="00FD7A2F"/>
    <w:rsid w:val="00FE2EA5"/>
    <w:rsid w:val="00FE3711"/>
    <w:rsid w:val="00FE422D"/>
    <w:rsid w:val="00FE6646"/>
    <w:rsid w:val="00FE7781"/>
    <w:rsid w:val="00FF18A2"/>
    <w:rsid w:val="00FF18E4"/>
    <w:rsid w:val="00FF24F1"/>
    <w:rsid w:val="00FF328A"/>
    <w:rsid w:val="00FF5C59"/>
    <w:rsid w:val="00FF5E8C"/>
    <w:rsid w:val="00FF654C"/>
    <w:rsid w:val="00FF6EC3"/>
    <w:rsid w:val="00FF6EE6"/>
    <w:rsid w:val="00FF7A68"/>
    <w:rsid w:val="00FF7C6F"/>
    <w:rsid w:val="0B134641"/>
    <w:rsid w:val="1690AB4D"/>
    <w:rsid w:val="2EC78721"/>
    <w:rsid w:val="5323F7C7"/>
    <w:rsid w:val="5663CFA5"/>
    <w:rsid w:val="5FD518A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04EE3"/>
  <w14:defaultImageDpi w14:val="32767"/>
  <w15:chartTrackingRefBased/>
  <w15:docId w15:val="{125DB00A-8607-4996-B635-05CF7853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116"/>
    <w:pPr>
      <w:spacing w:after="200" w:line="480" w:lineRule="auto"/>
      <w:jc w:val="both"/>
    </w:pPr>
    <w:rPr>
      <w:rFonts w:ascii="Times New Roman" w:hAnsi="Times New Roman"/>
      <w:lang w:val="en-GB"/>
    </w:rPr>
  </w:style>
  <w:style w:type="paragraph" w:styleId="Heading1">
    <w:name w:val="heading 1"/>
    <w:basedOn w:val="Normal"/>
    <w:next w:val="Normal"/>
    <w:link w:val="Heading1Char"/>
    <w:autoRedefine/>
    <w:uiPriority w:val="9"/>
    <w:qFormat/>
    <w:rsid w:val="00091110"/>
    <w:pPr>
      <w:keepNext/>
      <w:keepLines/>
      <w:numPr>
        <w:numId w:val="14"/>
      </w:numPr>
      <w:spacing w:before="120" w:after="0"/>
      <w:outlineLvl w:val="0"/>
    </w:pPr>
    <w:rPr>
      <w:rFonts w:eastAsiaTheme="majorEastAsia" w:cstheme="majorBidi"/>
      <w:b/>
      <w:bCs/>
      <w:sz w:val="28"/>
      <w:szCs w:val="24"/>
    </w:rPr>
  </w:style>
  <w:style w:type="paragraph" w:styleId="Heading2">
    <w:name w:val="heading 2"/>
    <w:basedOn w:val="Normal"/>
    <w:next w:val="Normal"/>
    <w:link w:val="Heading2Char"/>
    <w:uiPriority w:val="9"/>
    <w:unhideWhenUsed/>
    <w:qFormat/>
    <w:rsid w:val="00ED1411"/>
    <w:pPr>
      <w:keepNext/>
      <w:keepLines/>
      <w:numPr>
        <w:ilvl w:val="1"/>
        <w:numId w:val="14"/>
      </w:numPr>
      <w:spacing w:before="200" w:after="0" w:line="276" w:lineRule="auto"/>
      <w:jc w:val="left"/>
      <w:outlineLvl w:val="1"/>
    </w:pPr>
    <w:rPr>
      <w:rFonts w:eastAsiaTheme="majorEastAsia" w:cstheme="majorBidi"/>
      <w:b/>
      <w:bCs/>
      <w:szCs w:val="26"/>
    </w:rPr>
  </w:style>
  <w:style w:type="paragraph" w:styleId="Heading3">
    <w:name w:val="heading 3"/>
    <w:basedOn w:val="Normal"/>
    <w:next w:val="Normal"/>
    <w:link w:val="Heading3Char"/>
    <w:uiPriority w:val="9"/>
    <w:unhideWhenUsed/>
    <w:rsid w:val="00E2291C"/>
    <w:pPr>
      <w:keepNext/>
      <w:keepLines/>
      <w:numPr>
        <w:ilvl w:val="2"/>
        <w:numId w:val="14"/>
      </w:numPr>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510314"/>
    <w:pPr>
      <w:keepNext/>
      <w:keepLines/>
      <w:numPr>
        <w:ilvl w:val="3"/>
        <w:numId w:val="14"/>
      </w:numPr>
      <w:spacing w:before="40" w:after="0"/>
      <w:outlineLvl w:val="3"/>
    </w:pPr>
    <w:rPr>
      <w:rFonts w:eastAsiaTheme="majorEastAsia" w:cstheme="majorBidi"/>
      <w:b/>
      <w:iCs/>
    </w:rPr>
  </w:style>
  <w:style w:type="paragraph" w:styleId="Heading5">
    <w:name w:val="heading 5"/>
    <w:basedOn w:val="Normal"/>
    <w:next w:val="Normal"/>
    <w:link w:val="Heading5Char"/>
    <w:uiPriority w:val="9"/>
    <w:unhideWhenUsed/>
    <w:qFormat/>
    <w:rsid w:val="00E2291C"/>
    <w:pPr>
      <w:keepNext/>
      <w:keepLines/>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E2291C"/>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2291C"/>
    <w:pPr>
      <w:keepNext/>
      <w:keepLines/>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E2291C"/>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E2291C"/>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110"/>
    <w:rPr>
      <w:rFonts w:ascii="Times New Roman" w:eastAsiaTheme="majorEastAsia" w:hAnsi="Times New Roman" w:cstheme="majorBidi"/>
      <w:b/>
      <w:bCs/>
      <w:sz w:val="28"/>
      <w:szCs w:val="24"/>
      <w:lang w:val="en-US"/>
    </w:rPr>
  </w:style>
  <w:style w:type="character" w:customStyle="1" w:styleId="Heading2Char">
    <w:name w:val="Heading 2 Char"/>
    <w:basedOn w:val="DefaultParagraphFont"/>
    <w:link w:val="Heading2"/>
    <w:uiPriority w:val="9"/>
    <w:rsid w:val="00ED1411"/>
    <w:rPr>
      <w:rFonts w:ascii="Times New Roman" w:eastAsiaTheme="majorEastAsia" w:hAnsi="Times New Roman" w:cstheme="majorBidi"/>
      <w:b/>
      <w:bCs/>
      <w:sz w:val="24"/>
      <w:szCs w:val="26"/>
      <w:lang w:val="en-GB"/>
    </w:rPr>
  </w:style>
  <w:style w:type="character" w:customStyle="1" w:styleId="Heading3Char">
    <w:name w:val="Heading 3 Char"/>
    <w:basedOn w:val="DefaultParagraphFont"/>
    <w:link w:val="Heading3"/>
    <w:uiPriority w:val="9"/>
    <w:rsid w:val="00E2291C"/>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rsid w:val="00510314"/>
    <w:rPr>
      <w:rFonts w:ascii="Times New Roman" w:eastAsiaTheme="majorEastAsia" w:hAnsi="Times New Roman" w:cstheme="majorBidi"/>
      <w:b/>
      <w:iCs/>
      <w:sz w:val="24"/>
      <w:lang w:val="en-GB"/>
    </w:rPr>
  </w:style>
  <w:style w:type="character" w:customStyle="1" w:styleId="Heading5Char">
    <w:name w:val="Heading 5 Char"/>
    <w:basedOn w:val="DefaultParagraphFont"/>
    <w:link w:val="Heading5"/>
    <w:uiPriority w:val="9"/>
    <w:semiHidden/>
    <w:rsid w:val="00E2291C"/>
    <w:rPr>
      <w:rFonts w:asciiTheme="majorHAnsi" w:eastAsiaTheme="majorEastAsia" w:hAnsiTheme="majorHAnsi" w:cstheme="majorBidi"/>
      <w:color w:val="2F5496" w:themeColor="accent1" w:themeShade="BF"/>
      <w:sz w:val="24"/>
      <w:lang w:val="en-GB"/>
    </w:rPr>
  </w:style>
  <w:style w:type="character" w:customStyle="1" w:styleId="Heading6Char">
    <w:name w:val="Heading 6 Char"/>
    <w:basedOn w:val="DefaultParagraphFont"/>
    <w:link w:val="Heading6"/>
    <w:uiPriority w:val="9"/>
    <w:semiHidden/>
    <w:rsid w:val="00E2291C"/>
    <w:rPr>
      <w:rFonts w:asciiTheme="majorHAnsi" w:eastAsiaTheme="majorEastAsia" w:hAnsiTheme="majorHAnsi" w:cstheme="majorBidi"/>
      <w:color w:val="1F3763" w:themeColor="accent1" w:themeShade="7F"/>
      <w:sz w:val="24"/>
      <w:lang w:val="en-GB"/>
    </w:rPr>
  </w:style>
  <w:style w:type="character" w:customStyle="1" w:styleId="Heading7Char">
    <w:name w:val="Heading 7 Char"/>
    <w:basedOn w:val="DefaultParagraphFont"/>
    <w:link w:val="Heading7"/>
    <w:uiPriority w:val="9"/>
    <w:semiHidden/>
    <w:rsid w:val="00E2291C"/>
    <w:rPr>
      <w:rFonts w:asciiTheme="majorHAnsi" w:eastAsiaTheme="majorEastAsia" w:hAnsiTheme="majorHAnsi" w:cstheme="majorBidi"/>
      <w:i/>
      <w:iCs/>
      <w:color w:val="1F3763" w:themeColor="accent1" w:themeShade="7F"/>
      <w:sz w:val="24"/>
      <w:lang w:val="en-GB"/>
    </w:rPr>
  </w:style>
  <w:style w:type="character" w:customStyle="1" w:styleId="Heading8Char">
    <w:name w:val="Heading 8 Char"/>
    <w:basedOn w:val="DefaultParagraphFont"/>
    <w:link w:val="Heading8"/>
    <w:uiPriority w:val="9"/>
    <w:semiHidden/>
    <w:rsid w:val="00E2291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E2291C"/>
    <w:rPr>
      <w:rFonts w:asciiTheme="majorHAnsi" w:eastAsiaTheme="majorEastAsia" w:hAnsiTheme="majorHAnsi" w:cstheme="majorBidi"/>
      <w:i/>
      <w:iCs/>
      <w:color w:val="272727" w:themeColor="text1" w:themeTint="D8"/>
      <w:sz w:val="21"/>
      <w:szCs w:val="21"/>
      <w:lang w:val="en-GB"/>
    </w:rPr>
  </w:style>
  <w:style w:type="paragraph" w:styleId="TOCHeading">
    <w:name w:val="TOC Heading"/>
    <w:basedOn w:val="Heading1"/>
    <w:next w:val="Normal"/>
    <w:uiPriority w:val="39"/>
    <w:unhideWhenUsed/>
    <w:qFormat/>
    <w:rsid w:val="00E2291C"/>
    <w:pPr>
      <w:numPr>
        <w:numId w:val="0"/>
      </w:numPr>
      <w:spacing w:before="240"/>
      <w:outlineLvl w:val="9"/>
    </w:pPr>
    <w:rPr>
      <w:rFonts w:asciiTheme="majorHAnsi" w:hAnsiTheme="majorHAnsi"/>
      <w:bCs w:val="0"/>
      <w:smallCaps/>
      <w:color w:val="2F5496" w:themeColor="accent1" w:themeShade="BF"/>
      <w:sz w:val="32"/>
      <w:szCs w:val="32"/>
    </w:rPr>
  </w:style>
  <w:style w:type="paragraph" w:styleId="Bibliography">
    <w:name w:val="Bibliography"/>
    <w:basedOn w:val="Normal"/>
    <w:next w:val="Normal"/>
    <w:uiPriority w:val="37"/>
    <w:semiHidden/>
    <w:unhideWhenUsed/>
    <w:rsid w:val="00E2291C"/>
  </w:style>
  <w:style w:type="character" w:styleId="BookTitle">
    <w:name w:val="Book Title"/>
    <w:basedOn w:val="DefaultParagraphFont"/>
    <w:uiPriority w:val="33"/>
    <w:qFormat/>
    <w:rsid w:val="00E2291C"/>
    <w:rPr>
      <w:b/>
      <w:bCs/>
      <w:i/>
      <w:iCs/>
      <w:spacing w:val="5"/>
    </w:rPr>
  </w:style>
  <w:style w:type="character" w:styleId="IntenseReference">
    <w:name w:val="Intense Reference"/>
    <w:basedOn w:val="DefaultParagraphFont"/>
    <w:uiPriority w:val="32"/>
    <w:qFormat/>
    <w:rsid w:val="00E2291C"/>
    <w:rPr>
      <w:b/>
      <w:bCs/>
      <w:smallCaps/>
      <w:color w:val="4472C4" w:themeColor="accent1"/>
      <w:spacing w:val="5"/>
    </w:rPr>
  </w:style>
  <w:style w:type="character" w:styleId="SubtleReference">
    <w:name w:val="Subtle Reference"/>
    <w:basedOn w:val="DefaultParagraphFont"/>
    <w:uiPriority w:val="31"/>
    <w:qFormat/>
    <w:rsid w:val="00E2291C"/>
    <w:rPr>
      <w:smallCaps/>
      <w:color w:val="5A5A5A" w:themeColor="text1" w:themeTint="A5"/>
    </w:rPr>
  </w:style>
  <w:style w:type="character" w:styleId="IntenseEmphasis">
    <w:name w:val="Intense Emphasis"/>
    <w:basedOn w:val="DefaultParagraphFont"/>
    <w:uiPriority w:val="21"/>
    <w:qFormat/>
    <w:rsid w:val="00E2291C"/>
    <w:rPr>
      <w:i/>
      <w:iCs/>
      <w:color w:val="4472C4" w:themeColor="accent1"/>
    </w:rPr>
  </w:style>
  <w:style w:type="character" w:styleId="SubtleEmphasis">
    <w:name w:val="Subtle Emphasis"/>
    <w:basedOn w:val="DefaultParagraphFont"/>
    <w:uiPriority w:val="19"/>
    <w:qFormat/>
    <w:rsid w:val="00E2291C"/>
    <w:rPr>
      <w:i/>
      <w:iCs/>
      <w:color w:val="404040" w:themeColor="text1" w:themeTint="BF"/>
    </w:rPr>
  </w:style>
  <w:style w:type="paragraph" w:styleId="IntenseQuote">
    <w:name w:val="Intense Quote"/>
    <w:basedOn w:val="Normal"/>
    <w:next w:val="Normal"/>
    <w:link w:val="IntenseQuoteChar"/>
    <w:uiPriority w:val="30"/>
    <w:qFormat/>
    <w:rsid w:val="00E2291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2291C"/>
    <w:rPr>
      <w:rFonts w:ascii="Times New Roman" w:hAnsi="Times New Roman"/>
      <w:i/>
      <w:iCs/>
      <w:color w:val="4472C4" w:themeColor="accent1"/>
      <w:sz w:val="24"/>
      <w:lang w:val="en-GB"/>
    </w:rPr>
  </w:style>
  <w:style w:type="paragraph" w:styleId="Quote">
    <w:name w:val="Quote"/>
    <w:basedOn w:val="Normal"/>
    <w:next w:val="Normal"/>
    <w:link w:val="QuoteChar"/>
    <w:uiPriority w:val="29"/>
    <w:qFormat/>
    <w:rsid w:val="00E2291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2291C"/>
    <w:rPr>
      <w:rFonts w:ascii="Times New Roman" w:hAnsi="Times New Roman"/>
      <w:i/>
      <w:iCs/>
      <w:color w:val="404040" w:themeColor="text1" w:themeTint="BF"/>
      <w:sz w:val="24"/>
      <w:lang w:val="en-GB"/>
    </w:rPr>
  </w:style>
  <w:style w:type="paragraph" w:styleId="ListParagraph">
    <w:name w:val="List Paragraph"/>
    <w:basedOn w:val="Normal"/>
    <w:uiPriority w:val="34"/>
    <w:qFormat/>
    <w:rsid w:val="00E2291C"/>
    <w:pPr>
      <w:ind w:left="720"/>
      <w:contextualSpacing/>
    </w:pPr>
  </w:style>
  <w:style w:type="table" w:styleId="MediumList1-Accent1">
    <w:name w:val="Medium List 1 Accent 1"/>
    <w:basedOn w:val="TableNormal"/>
    <w:uiPriority w:val="65"/>
    <w:semiHidden/>
    <w:unhideWhenUsed/>
    <w:rsid w:val="00E2291C"/>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Shading2-Accent1">
    <w:name w:val="Medium Shading 2 Accent 1"/>
    <w:basedOn w:val="TableNormal"/>
    <w:uiPriority w:val="64"/>
    <w:semiHidden/>
    <w:unhideWhenUsed/>
    <w:rsid w:val="00E229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semiHidden/>
    <w:unhideWhenUsed/>
    <w:rsid w:val="00E2291C"/>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E2291C"/>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List-Accent1">
    <w:name w:val="Light List Accent 1"/>
    <w:basedOn w:val="TableNormal"/>
    <w:uiPriority w:val="61"/>
    <w:semiHidden/>
    <w:unhideWhenUsed/>
    <w:rsid w:val="00E2291C"/>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1">
    <w:name w:val="Light Shading Accent 1"/>
    <w:basedOn w:val="TableNormal"/>
    <w:uiPriority w:val="60"/>
    <w:semiHidden/>
    <w:unhideWhenUsed/>
    <w:rsid w:val="00E2291C"/>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ColorfulGrid">
    <w:name w:val="Colorful Grid"/>
    <w:basedOn w:val="TableNormal"/>
    <w:uiPriority w:val="73"/>
    <w:semiHidden/>
    <w:unhideWhenUsed/>
    <w:rsid w:val="00E2291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E2291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E2291C"/>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291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E2291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E2291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E2291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E2291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E2291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E229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semiHidden/>
    <w:unhideWhenUsed/>
    <w:rsid w:val="00E2291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E2291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E2291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E2291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link w:val="NoSpacingChar"/>
    <w:uiPriority w:val="1"/>
    <w:qFormat/>
    <w:rsid w:val="00E2291C"/>
    <w:pPr>
      <w:spacing w:after="0" w:line="240" w:lineRule="auto"/>
      <w:jc w:val="both"/>
    </w:pPr>
    <w:rPr>
      <w:rFonts w:ascii="Times New Roman" w:hAnsi="Times New Roman"/>
      <w:sz w:val="24"/>
    </w:rPr>
  </w:style>
  <w:style w:type="character" w:styleId="HTMLVariable">
    <w:name w:val="HTML Variable"/>
    <w:basedOn w:val="DefaultParagraphFont"/>
    <w:uiPriority w:val="99"/>
    <w:semiHidden/>
    <w:unhideWhenUsed/>
    <w:rsid w:val="00E2291C"/>
    <w:rPr>
      <w:i/>
      <w:iCs/>
    </w:rPr>
  </w:style>
  <w:style w:type="character" w:styleId="HTMLTypewriter">
    <w:name w:val="HTML Typewriter"/>
    <w:basedOn w:val="DefaultParagraphFont"/>
    <w:uiPriority w:val="99"/>
    <w:semiHidden/>
    <w:unhideWhenUsed/>
    <w:rsid w:val="00E2291C"/>
    <w:rPr>
      <w:rFonts w:ascii="Consolas" w:hAnsi="Consolas"/>
      <w:sz w:val="20"/>
      <w:szCs w:val="20"/>
    </w:rPr>
  </w:style>
  <w:style w:type="character" w:styleId="HTMLSample">
    <w:name w:val="HTML Sample"/>
    <w:basedOn w:val="DefaultParagraphFont"/>
    <w:uiPriority w:val="99"/>
    <w:semiHidden/>
    <w:unhideWhenUsed/>
    <w:rsid w:val="00E2291C"/>
    <w:rPr>
      <w:rFonts w:ascii="Consolas" w:hAnsi="Consolas"/>
      <w:sz w:val="24"/>
      <w:szCs w:val="24"/>
    </w:rPr>
  </w:style>
  <w:style w:type="paragraph" w:styleId="HTMLPreformatted">
    <w:name w:val="HTML Preformatted"/>
    <w:basedOn w:val="Normal"/>
    <w:link w:val="HTMLPreformattedChar"/>
    <w:uiPriority w:val="99"/>
    <w:unhideWhenUsed/>
    <w:rsid w:val="00E2291C"/>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rsid w:val="00E2291C"/>
    <w:rPr>
      <w:rFonts w:ascii="Consolas" w:hAnsi="Consolas"/>
      <w:sz w:val="20"/>
      <w:szCs w:val="20"/>
      <w:lang w:val="en-GB"/>
    </w:rPr>
  </w:style>
  <w:style w:type="character" w:styleId="HTMLKeyboard">
    <w:name w:val="HTML Keyboard"/>
    <w:basedOn w:val="DefaultParagraphFont"/>
    <w:uiPriority w:val="99"/>
    <w:semiHidden/>
    <w:unhideWhenUsed/>
    <w:rsid w:val="00E2291C"/>
    <w:rPr>
      <w:rFonts w:ascii="Consolas" w:hAnsi="Consolas"/>
      <w:sz w:val="20"/>
      <w:szCs w:val="20"/>
    </w:rPr>
  </w:style>
  <w:style w:type="character" w:styleId="HTMLDefinition">
    <w:name w:val="HTML Definition"/>
    <w:basedOn w:val="DefaultParagraphFont"/>
    <w:uiPriority w:val="99"/>
    <w:semiHidden/>
    <w:unhideWhenUsed/>
    <w:rsid w:val="00E2291C"/>
    <w:rPr>
      <w:i/>
      <w:iCs/>
    </w:rPr>
  </w:style>
  <w:style w:type="character" w:styleId="HTMLCode">
    <w:name w:val="HTML Code"/>
    <w:basedOn w:val="DefaultParagraphFont"/>
    <w:uiPriority w:val="99"/>
    <w:semiHidden/>
    <w:unhideWhenUsed/>
    <w:rsid w:val="00E2291C"/>
    <w:rPr>
      <w:rFonts w:ascii="Consolas" w:hAnsi="Consolas"/>
      <w:sz w:val="20"/>
      <w:szCs w:val="20"/>
    </w:rPr>
  </w:style>
  <w:style w:type="character" w:styleId="HTMLCite">
    <w:name w:val="HTML Cite"/>
    <w:basedOn w:val="DefaultParagraphFont"/>
    <w:uiPriority w:val="99"/>
    <w:semiHidden/>
    <w:unhideWhenUsed/>
    <w:rsid w:val="00E2291C"/>
    <w:rPr>
      <w:i/>
      <w:iCs/>
    </w:rPr>
  </w:style>
  <w:style w:type="paragraph" w:styleId="HTMLAddress">
    <w:name w:val="HTML Address"/>
    <w:basedOn w:val="Normal"/>
    <w:link w:val="HTMLAddressChar"/>
    <w:uiPriority w:val="99"/>
    <w:semiHidden/>
    <w:unhideWhenUsed/>
    <w:rsid w:val="00E2291C"/>
    <w:pPr>
      <w:spacing w:after="0" w:line="240" w:lineRule="auto"/>
    </w:pPr>
    <w:rPr>
      <w:i/>
      <w:iCs/>
    </w:rPr>
  </w:style>
  <w:style w:type="character" w:customStyle="1" w:styleId="HTMLAddressChar">
    <w:name w:val="HTML Address Char"/>
    <w:basedOn w:val="DefaultParagraphFont"/>
    <w:link w:val="HTMLAddress"/>
    <w:uiPriority w:val="99"/>
    <w:semiHidden/>
    <w:rsid w:val="00E2291C"/>
    <w:rPr>
      <w:rFonts w:ascii="Times New Roman" w:hAnsi="Times New Roman"/>
      <w:i/>
      <w:iCs/>
      <w:sz w:val="24"/>
      <w:lang w:val="en-GB"/>
    </w:rPr>
  </w:style>
  <w:style w:type="character" w:styleId="HTMLAcronym">
    <w:name w:val="HTML Acronym"/>
    <w:basedOn w:val="DefaultParagraphFont"/>
    <w:uiPriority w:val="99"/>
    <w:semiHidden/>
    <w:unhideWhenUsed/>
    <w:rsid w:val="00E2291C"/>
  </w:style>
  <w:style w:type="paragraph" w:styleId="NormalWeb">
    <w:name w:val="Normal (Web)"/>
    <w:basedOn w:val="Normal"/>
    <w:uiPriority w:val="99"/>
    <w:unhideWhenUsed/>
    <w:rsid w:val="00E2291C"/>
    <w:rPr>
      <w:rFonts w:cs="Times New Roman"/>
      <w:szCs w:val="24"/>
    </w:rPr>
  </w:style>
  <w:style w:type="paragraph" w:styleId="PlainText">
    <w:name w:val="Plain Text"/>
    <w:basedOn w:val="Normal"/>
    <w:link w:val="PlainTextChar"/>
    <w:uiPriority w:val="99"/>
    <w:semiHidden/>
    <w:unhideWhenUsed/>
    <w:rsid w:val="00E2291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2291C"/>
    <w:rPr>
      <w:rFonts w:ascii="Consolas" w:hAnsi="Consolas"/>
      <w:sz w:val="21"/>
      <w:szCs w:val="21"/>
      <w:lang w:val="en-GB"/>
    </w:rPr>
  </w:style>
  <w:style w:type="paragraph" w:styleId="DocumentMap">
    <w:name w:val="Document Map"/>
    <w:basedOn w:val="Normal"/>
    <w:link w:val="DocumentMapChar"/>
    <w:uiPriority w:val="99"/>
    <w:semiHidden/>
    <w:unhideWhenUsed/>
    <w:rsid w:val="00E2291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2291C"/>
    <w:rPr>
      <w:rFonts w:ascii="Segoe UI" w:hAnsi="Segoe UI" w:cs="Segoe UI"/>
      <w:sz w:val="16"/>
      <w:szCs w:val="16"/>
      <w:lang w:val="en-GB"/>
    </w:rPr>
  </w:style>
  <w:style w:type="character" w:styleId="Emphasis">
    <w:name w:val="Emphasis"/>
    <w:basedOn w:val="DefaultParagraphFont"/>
    <w:uiPriority w:val="20"/>
    <w:qFormat/>
    <w:rsid w:val="00E2291C"/>
    <w:rPr>
      <w:i/>
      <w:iCs/>
    </w:rPr>
  </w:style>
  <w:style w:type="character" w:styleId="Strong">
    <w:name w:val="Strong"/>
    <w:basedOn w:val="DefaultParagraphFont"/>
    <w:uiPriority w:val="22"/>
    <w:qFormat/>
    <w:rsid w:val="00E2291C"/>
    <w:rPr>
      <w:b/>
      <w:bCs/>
    </w:rPr>
  </w:style>
  <w:style w:type="character" w:styleId="FollowedHyperlink">
    <w:name w:val="FollowedHyperlink"/>
    <w:basedOn w:val="DefaultParagraphFont"/>
    <w:uiPriority w:val="99"/>
    <w:semiHidden/>
    <w:unhideWhenUsed/>
    <w:rsid w:val="00E2291C"/>
    <w:rPr>
      <w:color w:val="954F72" w:themeColor="followedHyperlink"/>
      <w:u w:val="single"/>
    </w:rPr>
  </w:style>
  <w:style w:type="character" w:styleId="Hyperlink">
    <w:name w:val="Hyperlink"/>
    <w:basedOn w:val="DefaultParagraphFont"/>
    <w:uiPriority w:val="99"/>
    <w:unhideWhenUsed/>
    <w:rsid w:val="00E2291C"/>
    <w:rPr>
      <w:color w:val="0563C1" w:themeColor="hyperlink"/>
      <w:u w:val="single"/>
    </w:rPr>
  </w:style>
  <w:style w:type="paragraph" w:styleId="BlockText">
    <w:name w:val="Block Text"/>
    <w:basedOn w:val="Normal"/>
    <w:uiPriority w:val="99"/>
    <w:semiHidden/>
    <w:unhideWhenUsed/>
    <w:rsid w:val="00E2291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hAnsiTheme="minorHAnsi"/>
      <w:i/>
      <w:iCs/>
      <w:color w:val="4472C4" w:themeColor="accent1"/>
    </w:rPr>
  </w:style>
  <w:style w:type="paragraph" w:styleId="BodyTextIndent3">
    <w:name w:val="Body Text Indent 3"/>
    <w:basedOn w:val="Normal"/>
    <w:link w:val="BodyTextIndent3Char"/>
    <w:uiPriority w:val="99"/>
    <w:semiHidden/>
    <w:unhideWhenUsed/>
    <w:rsid w:val="00E2291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2291C"/>
    <w:rPr>
      <w:rFonts w:ascii="Times New Roman" w:hAnsi="Times New Roman"/>
      <w:sz w:val="16"/>
      <w:szCs w:val="16"/>
      <w:lang w:val="en-GB"/>
    </w:rPr>
  </w:style>
  <w:style w:type="paragraph" w:styleId="BodyTextIndent2">
    <w:name w:val="Body Text Indent 2"/>
    <w:basedOn w:val="Normal"/>
    <w:link w:val="BodyTextIndent2Char"/>
    <w:uiPriority w:val="99"/>
    <w:semiHidden/>
    <w:unhideWhenUsed/>
    <w:rsid w:val="00E2291C"/>
    <w:pPr>
      <w:spacing w:after="120"/>
      <w:ind w:left="283"/>
    </w:pPr>
  </w:style>
  <w:style w:type="character" w:customStyle="1" w:styleId="BodyTextIndent2Char">
    <w:name w:val="Body Text Indent 2 Char"/>
    <w:basedOn w:val="DefaultParagraphFont"/>
    <w:link w:val="BodyTextIndent2"/>
    <w:uiPriority w:val="99"/>
    <w:semiHidden/>
    <w:rsid w:val="00E2291C"/>
    <w:rPr>
      <w:rFonts w:ascii="Times New Roman" w:hAnsi="Times New Roman"/>
      <w:sz w:val="24"/>
      <w:lang w:val="en-GB"/>
    </w:rPr>
  </w:style>
  <w:style w:type="paragraph" w:styleId="BodyText3">
    <w:name w:val="Body Text 3"/>
    <w:basedOn w:val="Normal"/>
    <w:link w:val="BodyText3Char"/>
    <w:uiPriority w:val="99"/>
    <w:semiHidden/>
    <w:unhideWhenUsed/>
    <w:rsid w:val="00E2291C"/>
    <w:pPr>
      <w:spacing w:after="120"/>
    </w:pPr>
    <w:rPr>
      <w:sz w:val="16"/>
      <w:szCs w:val="16"/>
    </w:rPr>
  </w:style>
  <w:style w:type="character" w:customStyle="1" w:styleId="BodyText3Char">
    <w:name w:val="Body Text 3 Char"/>
    <w:basedOn w:val="DefaultParagraphFont"/>
    <w:link w:val="BodyText3"/>
    <w:uiPriority w:val="99"/>
    <w:semiHidden/>
    <w:rsid w:val="00E2291C"/>
    <w:rPr>
      <w:rFonts w:ascii="Times New Roman" w:hAnsi="Times New Roman"/>
      <w:sz w:val="16"/>
      <w:szCs w:val="16"/>
      <w:lang w:val="en-GB"/>
    </w:rPr>
  </w:style>
  <w:style w:type="paragraph" w:styleId="BodyText2">
    <w:name w:val="Body Text 2"/>
    <w:basedOn w:val="Normal"/>
    <w:link w:val="BodyText2Char"/>
    <w:uiPriority w:val="99"/>
    <w:semiHidden/>
    <w:unhideWhenUsed/>
    <w:rsid w:val="00E2291C"/>
    <w:pPr>
      <w:spacing w:after="120"/>
    </w:pPr>
  </w:style>
  <w:style w:type="character" w:customStyle="1" w:styleId="BodyText2Char">
    <w:name w:val="Body Text 2 Char"/>
    <w:basedOn w:val="DefaultParagraphFont"/>
    <w:link w:val="BodyText2"/>
    <w:uiPriority w:val="99"/>
    <w:semiHidden/>
    <w:rsid w:val="00E2291C"/>
    <w:rPr>
      <w:rFonts w:ascii="Times New Roman" w:hAnsi="Times New Roman"/>
      <w:sz w:val="24"/>
      <w:lang w:val="en-GB"/>
    </w:rPr>
  </w:style>
  <w:style w:type="paragraph" w:styleId="NoteHeading">
    <w:name w:val="Note Heading"/>
    <w:basedOn w:val="Normal"/>
    <w:next w:val="Normal"/>
    <w:link w:val="NoteHeadingChar"/>
    <w:uiPriority w:val="99"/>
    <w:semiHidden/>
    <w:unhideWhenUsed/>
    <w:rsid w:val="00E2291C"/>
    <w:pPr>
      <w:spacing w:after="0" w:line="240" w:lineRule="auto"/>
    </w:pPr>
  </w:style>
  <w:style w:type="character" w:customStyle="1" w:styleId="NoteHeadingChar">
    <w:name w:val="Note Heading Char"/>
    <w:basedOn w:val="DefaultParagraphFont"/>
    <w:link w:val="NoteHeading"/>
    <w:uiPriority w:val="99"/>
    <w:semiHidden/>
    <w:rsid w:val="00E2291C"/>
    <w:rPr>
      <w:rFonts w:ascii="Times New Roman" w:hAnsi="Times New Roman"/>
      <w:sz w:val="24"/>
      <w:lang w:val="en-GB"/>
    </w:rPr>
  </w:style>
  <w:style w:type="paragraph" w:styleId="BodyTextIndent">
    <w:name w:val="Body Text Indent"/>
    <w:basedOn w:val="Normal"/>
    <w:link w:val="BodyTextIndentChar"/>
    <w:uiPriority w:val="99"/>
    <w:semiHidden/>
    <w:unhideWhenUsed/>
    <w:rsid w:val="00E2291C"/>
    <w:pPr>
      <w:spacing w:after="120"/>
      <w:ind w:left="283"/>
    </w:pPr>
  </w:style>
  <w:style w:type="character" w:customStyle="1" w:styleId="BodyTextIndentChar">
    <w:name w:val="Body Text Indent Char"/>
    <w:basedOn w:val="DefaultParagraphFont"/>
    <w:link w:val="BodyTextIndent"/>
    <w:uiPriority w:val="99"/>
    <w:semiHidden/>
    <w:rsid w:val="00E2291C"/>
    <w:rPr>
      <w:rFonts w:ascii="Times New Roman" w:hAnsi="Times New Roman"/>
      <w:sz w:val="24"/>
      <w:lang w:val="en-GB"/>
    </w:rPr>
  </w:style>
  <w:style w:type="paragraph" w:styleId="BodyTextFirstIndent2">
    <w:name w:val="Body Text First Indent 2"/>
    <w:basedOn w:val="BodyTextIndent"/>
    <w:link w:val="BodyTextFirstIndent2Char"/>
    <w:uiPriority w:val="99"/>
    <w:semiHidden/>
    <w:unhideWhenUsed/>
    <w:rsid w:val="00E2291C"/>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E2291C"/>
    <w:rPr>
      <w:rFonts w:ascii="Times New Roman" w:hAnsi="Times New Roman"/>
      <w:sz w:val="24"/>
      <w:lang w:val="en-GB"/>
    </w:rPr>
  </w:style>
  <w:style w:type="paragraph" w:styleId="BodyText">
    <w:name w:val="Body Text"/>
    <w:basedOn w:val="Normal"/>
    <w:link w:val="BodyTextChar"/>
    <w:uiPriority w:val="99"/>
    <w:semiHidden/>
    <w:unhideWhenUsed/>
    <w:rsid w:val="00E2291C"/>
    <w:pPr>
      <w:spacing w:after="120"/>
    </w:pPr>
  </w:style>
  <w:style w:type="character" w:customStyle="1" w:styleId="BodyTextChar">
    <w:name w:val="Body Text Char"/>
    <w:basedOn w:val="DefaultParagraphFont"/>
    <w:link w:val="BodyText"/>
    <w:uiPriority w:val="99"/>
    <w:semiHidden/>
    <w:rsid w:val="00E2291C"/>
    <w:rPr>
      <w:rFonts w:ascii="Times New Roman" w:hAnsi="Times New Roman"/>
      <w:sz w:val="24"/>
      <w:lang w:val="en-GB"/>
    </w:rPr>
  </w:style>
  <w:style w:type="paragraph" w:styleId="BodyTextFirstIndent">
    <w:name w:val="Body Text First Indent"/>
    <w:basedOn w:val="BodyText"/>
    <w:link w:val="BodyTextFirstIndentChar"/>
    <w:uiPriority w:val="99"/>
    <w:semiHidden/>
    <w:unhideWhenUsed/>
    <w:rsid w:val="00E2291C"/>
    <w:pPr>
      <w:spacing w:after="200"/>
      <w:ind w:firstLine="360"/>
    </w:pPr>
  </w:style>
  <w:style w:type="character" w:customStyle="1" w:styleId="BodyTextFirstIndentChar">
    <w:name w:val="Body Text First Indent Char"/>
    <w:basedOn w:val="BodyTextChar"/>
    <w:link w:val="BodyTextFirstIndent"/>
    <w:uiPriority w:val="99"/>
    <w:semiHidden/>
    <w:rsid w:val="00E2291C"/>
    <w:rPr>
      <w:rFonts w:ascii="Times New Roman" w:hAnsi="Times New Roman"/>
      <w:sz w:val="24"/>
      <w:lang w:val="en-GB"/>
    </w:rPr>
  </w:style>
  <w:style w:type="paragraph" w:styleId="Date">
    <w:name w:val="Date"/>
    <w:basedOn w:val="Normal"/>
    <w:next w:val="Normal"/>
    <w:link w:val="DateChar"/>
    <w:uiPriority w:val="99"/>
    <w:semiHidden/>
    <w:unhideWhenUsed/>
    <w:rsid w:val="00E2291C"/>
  </w:style>
  <w:style w:type="character" w:customStyle="1" w:styleId="DateChar">
    <w:name w:val="Date Char"/>
    <w:basedOn w:val="DefaultParagraphFont"/>
    <w:link w:val="Date"/>
    <w:uiPriority w:val="99"/>
    <w:semiHidden/>
    <w:rsid w:val="00E2291C"/>
    <w:rPr>
      <w:rFonts w:ascii="Times New Roman" w:hAnsi="Times New Roman"/>
      <w:sz w:val="24"/>
      <w:lang w:val="en-GB"/>
    </w:rPr>
  </w:style>
  <w:style w:type="paragraph" w:styleId="Salutation">
    <w:name w:val="Salutation"/>
    <w:basedOn w:val="Normal"/>
    <w:next w:val="Normal"/>
    <w:link w:val="SalutationChar"/>
    <w:uiPriority w:val="99"/>
    <w:semiHidden/>
    <w:unhideWhenUsed/>
    <w:rsid w:val="00E2291C"/>
  </w:style>
  <w:style w:type="character" w:customStyle="1" w:styleId="SalutationChar">
    <w:name w:val="Salutation Char"/>
    <w:basedOn w:val="DefaultParagraphFont"/>
    <w:link w:val="Salutation"/>
    <w:uiPriority w:val="99"/>
    <w:semiHidden/>
    <w:rsid w:val="00E2291C"/>
    <w:rPr>
      <w:rFonts w:ascii="Times New Roman" w:hAnsi="Times New Roman"/>
      <w:sz w:val="24"/>
      <w:lang w:val="en-GB"/>
    </w:rPr>
  </w:style>
  <w:style w:type="paragraph" w:styleId="Subtitle">
    <w:name w:val="Subtitle"/>
    <w:basedOn w:val="Normal"/>
    <w:next w:val="Normal"/>
    <w:link w:val="SubtitleChar"/>
    <w:uiPriority w:val="11"/>
    <w:qFormat/>
    <w:rsid w:val="00E2291C"/>
    <w:pPr>
      <w:numPr>
        <w:ilvl w:val="1"/>
      </w:numPr>
      <w:spacing w:after="160"/>
    </w:pPr>
    <w:rPr>
      <w:rFonts w:asciiTheme="minorHAnsi" w:hAnsiTheme="minorHAnsi"/>
      <w:color w:val="5A5A5A" w:themeColor="text1" w:themeTint="A5"/>
      <w:spacing w:val="15"/>
    </w:rPr>
  </w:style>
  <w:style w:type="character" w:customStyle="1" w:styleId="SubtitleChar">
    <w:name w:val="Subtitle Char"/>
    <w:basedOn w:val="DefaultParagraphFont"/>
    <w:link w:val="Subtitle"/>
    <w:uiPriority w:val="11"/>
    <w:rsid w:val="00E2291C"/>
    <w:rPr>
      <w:rFonts w:eastAsiaTheme="minorEastAsia"/>
      <w:color w:val="5A5A5A" w:themeColor="text1" w:themeTint="A5"/>
      <w:spacing w:val="15"/>
      <w:lang w:val="en-GB"/>
    </w:rPr>
  </w:style>
  <w:style w:type="paragraph" w:styleId="MessageHeader">
    <w:name w:val="Message Header"/>
    <w:basedOn w:val="Normal"/>
    <w:link w:val="MessageHeaderChar"/>
    <w:uiPriority w:val="99"/>
    <w:semiHidden/>
    <w:unhideWhenUsed/>
    <w:rsid w:val="00E2291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2291C"/>
    <w:rPr>
      <w:rFonts w:asciiTheme="majorHAnsi" w:eastAsiaTheme="majorEastAsia" w:hAnsiTheme="majorHAnsi" w:cstheme="majorBidi"/>
      <w:sz w:val="24"/>
      <w:szCs w:val="24"/>
      <w:shd w:val="pct20" w:color="auto" w:fill="auto"/>
      <w:lang w:val="en-GB"/>
    </w:rPr>
  </w:style>
  <w:style w:type="paragraph" w:styleId="ListContinue5">
    <w:name w:val="List Continue 5"/>
    <w:basedOn w:val="Normal"/>
    <w:uiPriority w:val="99"/>
    <w:semiHidden/>
    <w:unhideWhenUsed/>
    <w:rsid w:val="00E2291C"/>
    <w:pPr>
      <w:spacing w:after="120"/>
      <w:ind w:left="1415"/>
      <w:contextualSpacing/>
    </w:pPr>
  </w:style>
  <w:style w:type="paragraph" w:styleId="ListContinue4">
    <w:name w:val="List Continue 4"/>
    <w:basedOn w:val="Normal"/>
    <w:uiPriority w:val="99"/>
    <w:semiHidden/>
    <w:unhideWhenUsed/>
    <w:rsid w:val="00E2291C"/>
    <w:pPr>
      <w:spacing w:after="120"/>
      <w:ind w:left="1132"/>
      <w:contextualSpacing/>
    </w:pPr>
  </w:style>
  <w:style w:type="paragraph" w:styleId="ListContinue3">
    <w:name w:val="List Continue 3"/>
    <w:basedOn w:val="Normal"/>
    <w:uiPriority w:val="99"/>
    <w:semiHidden/>
    <w:unhideWhenUsed/>
    <w:rsid w:val="00E2291C"/>
    <w:pPr>
      <w:spacing w:after="120"/>
      <w:ind w:left="849"/>
      <w:contextualSpacing/>
    </w:pPr>
  </w:style>
  <w:style w:type="paragraph" w:styleId="ListContinue2">
    <w:name w:val="List Continue 2"/>
    <w:basedOn w:val="Normal"/>
    <w:uiPriority w:val="99"/>
    <w:semiHidden/>
    <w:unhideWhenUsed/>
    <w:rsid w:val="00E2291C"/>
    <w:pPr>
      <w:spacing w:after="120"/>
      <w:ind w:left="566"/>
      <w:contextualSpacing/>
    </w:pPr>
  </w:style>
  <w:style w:type="paragraph" w:styleId="ListContinue">
    <w:name w:val="List Continue"/>
    <w:basedOn w:val="Normal"/>
    <w:uiPriority w:val="99"/>
    <w:semiHidden/>
    <w:unhideWhenUsed/>
    <w:rsid w:val="00E2291C"/>
    <w:pPr>
      <w:spacing w:after="120"/>
      <w:ind w:left="283"/>
      <w:contextualSpacing/>
    </w:pPr>
  </w:style>
  <w:style w:type="paragraph" w:styleId="Signature">
    <w:name w:val="Signature"/>
    <w:basedOn w:val="Normal"/>
    <w:link w:val="SignatureChar"/>
    <w:uiPriority w:val="99"/>
    <w:semiHidden/>
    <w:unhideWhenUsed/>
    <w:rsid w:val="00E2291C"/>
    <w:pPr>
      <w:spacing w:after="0" w:line="240" w:lineRule="auto"/>
      <w:ind w:left="4252"/>
    </w:pPr>
  </w:style>
  <w:style w:type="character" w:customStyle="1" w:styleId="SignatureChar">
    <w:name w:val="Signature Char"/>
    <w:basedOn w:val="DefaultParagraphFont"/>
    <w:link w:val="Signature"/>
    <w:uiPriority w:val="99"/>
    <w:semiHidden/>
    <w:rsid w:val="00E2291C"/>
    <w:rPr>
      <w:rFonts w:ascii="Times New Roman" w:hAnsi="Times New Roman"/>
      <w:sz w:val="24"/>
      <w:lang w:val="en-GB"/>
    </w:rPr>
  </w:style>
  <w:style w:type="paragraph" w:styleId="Closing">
    <w:name w:val="Closing"/>
    <w:basedOn w:val="Normal"/>
    <w:link w:val="ClosingChar"/>
    <w:uiPriority w:val="99"/>
    <w:semiHidden/>
    <w:unhideWhenUsed/>
    <w:rsid w:val="00E2291C"/>
    <w:pPr>
      <w:spacing w:after="0" w:line="240" w:lineRule="auto"/>
      <w:ind w:left="4252"/>
    </w:pPr>
  </w:style>
  <w:style w:type="character" w:customStyle="1" w:styleId="ClosingChar">
    <w:name w:val="Closing Char"/>
    <w:basedOn w:val="DefaultParagraphFont"/>
    <w:link w:val="Closing"/>
    <w:uiPriority w:val="99"/>
    <w:semiHidden/>
    <w:rsid w:val="00E2291C"/>
    <w:rPr>
      <w:rFonts w:ascii="Times New Roman" w:hAnsi="Times New Roman"/>
      <w:sz w:val="24"/>
      <w:lang w:val="en-GB"/>
    </w:rPr>
  </w:style>
  <w:style w:type="paragraph" w:styleId="Title">
    <w:name w:val="Title"/>
    <w:basedOn w:val="Normal"/>
    <w:next w:val="Normal"/>
    <w:link w:val="TitleChar"/>
    <w:qFormat/>
    <w:rsid w:val="00E229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2291C"/>
    <w:rPr>
      <w:rFonts w:asciiTheme="majorHAnsi" w:eastAsiaTheme="majorEastAsia" w:hAnsiTheme="majorHAnsi" w:cstheme="majorBidi"/>
      <w:spacing w:val="-10"/>
      <w:kern w:val="28"/>
      <w:sz w:val="56"/>
      <w:szCs w:val="56"/>
      <w:lang w:val="en-GB"/>
    </w:rPr>
  </w:style>
  <w:style w:type="paragraph" w:styleId="ListNumber5">
    <w:name w:val="List Number 5"/>
    <w:basedOn w:val="Normal"/>
    <w:uiPriority w:val="99"/>
    <w:semiHidden/>
    <w:unhideWhenUsed/>
    <w:rsid w:val="00E2291C"/>
    <w:pPr>
      <w:numPr>
        <w:numId w:val="1"/>
      </w:numPr>
      <w:contextualSpacing/>
    </w:pPr>
  </w:style>
  <w:style w:type="paragraph" w:styleId="ListNumber4">
    <w:name w:val="List Number 4"/>
    <w:basedOn w:val="Normal"/>
    <w:uiPriority w:val="99"/>
    <w:semiHidden/>
    <w:unhideWhenUsed/>
    <w:rsid w:val="00E2291C"/>
    <w:pPr>
      <w:numPr>
        <w:numId w:val="2"/>
      </w:numPr>
      <w:contextualSpacing/>
    </w:pPr>
  </w:style>
  <w:style w:type="paragraph" w:styleId="ListNumber3">
    <w:name w:val="List Number 3"/>
    <w:basedOn w:val="Normal"/>
    <w:uiPriority w:val="99"/>
    <w:semiHidden/>
    <w:unhideWhenUsed/>
    <w:rsid w:val="00E2291C"/>
    <w:pPr>
      <w:numPr>
        <w:numId w:val="3"/>
      </w:numPr>
      <w:contextualSpacing/>
    </w:pPr>
  </w:style>
  <w:style w:type="paragraph" w:styleId="ListNumber2">
    <w:name w:val="List Number 2"/>
    <w:basedOn w:val="Normal"/>
    <w:uiPriority w:val="99"/>
    <w:semiHidden/>
    <w:unhideWhenUsed/>
    <w:rsid w:val="00E2291C"/>
    <w:pPr>
      <w:numPr>
        <w:numId w:val="4"/>
      </w:numPr>
      <w:contextualSpacing/>
    </w:pPr>
  </w:style>
  <w:style w:type="paragraph" w:styleId="ListBullet5">
    <w:name w:val="List Bullet 5"/>
    <w:basedOn w:val="Normal"/>
    <w:uiPriority w:val="99"/>
    <w:semiHidden/>
    <w:unhideWhenUsed/>
    <w:rsid w:val="00E2291C"/>
    <w:pPr>
      <w:numPr>
        <w:numId w:val="5"/>
      </w:numPr>
      <w:contextualSpacing/>
    </w:pPr>
  </w:style>
  <w:style w:type="paragraph" w:styleId="ListBullet4">
    <w:name w:val="List Bullet 4"/>
    <w:basedOn w:val="Normal"/>
    <w:uiPriority w:val="99"/>
    <w:semiHidden/>
    <w:unhideWhenUsed/>
    <w:rsid w:val="00E2291C"/>
    <w:pPr>
      <w:numPr>
        <w:numId w:val="6"/>
      </w:numPr>
      <w:contextualSpacing/>
    </w:pPr>
  </w:style>
  <w:style w:type="paragraph" w:styleId="ListBullet3">
    <w:name w:val="List Bullet 3"/>
    <w:basedOn w:val="Normal"/>
    <w:uiPriority w:val="99"/>
    <w:semiHidden/>
    <w:unhideWhenUsed/>
    <w:rsid w:val="00E2291C"/>
    <w:pPr>
      <w:numPr>
        <w:numId w:val="7"/>
      </w:numPr>
      <w:contextualSpacing/>
    </w:pPr>
  </w:style>
  <w:style w:type="paragraph" w:styleId="ListBullet2">
    <w:name w:val="List Bullet 2"/>
    <w:basedOn w:val="Normal"/>
    <w:uiPriority w:val="99"/>
    <w:semiHidden/>
    <w:unhideWhenUsed/>
    <w:rsid w:val="00E2291C"/>
    <w:pPr>
      <w:numPr>
        <w:numId w:val="8"/>
      </w:numPr>
      <w:contextualSpacing/>
    </w:pPr>
  </w:style>
  <w:style w:type="paragraph" w:styleId="List5">
    <w:name w:val="List 5"/>
    <w:basedOn w:val="Normal"/>
    <w:uiPriority w:val="99"/>
    <w:semiHidden/>
    <w:unhideWhenUsed/>
    <w:rsid w:val="00E2291C"/>
    <w:pPr>
      <w:ind w:left="1415" w:hanging="283"/>
      <w:contextualSpacing/>
    </w:pPr>
  </w:style>
  <w:style w:type="paragraph" w:styleId="List4">
    <w:name w:val="List 4"/>
    <w:basedOn w:val="Normal"/>
    <w:uiPriority w:val="99"/>
    <w:semiHidden/>
    <w:unhideWhenUsed/>
    <w:rsid w:val="00E2291C"/>
    <w:pPr>
      <w:ind w:left="1132" w:hanging="283"/>
      <w:contextualSpacing/>
    </w:pPr>
  </w:style>
  <w:style w:type="paragraph" w:styleId="List3">
    <w:name w:val="List 3"/>
    <w:basedOn w:val="Normal"/>
    <w:uiPriority w:val="99"/>
    <w:semiHidden/>
    <w:unhideWhenUsed/>
    <w:rsid w:val="00E2291C"/>
    <w:pPr>
      <w:ind w:left="849" w:hanging="283"/>
      <w:contextualSpacing/>
    </w:pPr>
  </w:style>
  <w:style w:type="paragraph" w:styleId="List2">
    <w:name w:val="List 2"/>
    <w:basedOn w:val="Normal"/>
    <w:uiPriority w:val="99"/>
    <w:semiHidden/>
    <w:unhideWhenUsed/>
    <w:rsid w:val="00E2291C"/>
    <w:pPr>
      <w:ind w:left="566" w:hanging="283"/>
      <w:contextualSpacing/>
    </w:pPr>
  </w:style>
  <w:style w:type="paragraph" w:styleId="ListNumber">
    <w:name w:val="List Number"/>
    <w:basedOn w:val="Normal"/>
    <w:uiPriority w:val="99"/>
    <w:semiHidden/>
    <w:unhideWhenUsed/>
    <w:rsid w:val="00E2291C"/>
    <w:pPr>
      <w:numPr>
        <w:numId w:val="9"/>
      </w:numPr>
      <w:contextualSpacing/>
    </w:pPr>
  </w:style>
  <w:style w:type="paragraph" w:styleId="ListBullet">
    <w:name w:val="List Bullet"/>
    <w:basedOn w:val="Normal"/>
    <w:uiPriority w:val="99"/>
    <w:semiHidden/>
    <w:unhideWhenUsed/>
    <w:rsid w:val="00E2291C"/>
    <w:pPr>
      <w:numPr>
        <w:numId w:val="10"/>
      </w:numPr>
      <w:contextualSpacing/>
    </w:pPr>
  </w:style>
  <w:style w:type="paragraph" w:styleId="List">
    <w:name w:val="List"/>
    <w:basedOn w:val="Normal"/>
    <w:uiPriority w:val="99"/>
    <w:semiHidden/>
    <w:unhideWhenUsed/>
    <w:rsid w:val="00E2291C"/>
    <w:pPr>
      <w:ind w:left="283" w:hanging="283"/>
      <w:contextualSpacing/>
    </w:pPr>
  </w:style>
  <w:style w:type="paragraph" w:styleId="TOAHeading">
    <w:name w:val="toa heading"/>
    <w:basedOn w:val="Normal"/>
    <w:next w:val="Normal"/>
    <w:uiPriority w:val="99"/>
    <w:semiHidden/>
    <w:unhideWhenUsed/>
    <w:rsid w:val="00E2291C"/>
    <w:pPr>
      <w:spacing w:before="120"/>
    </w:pPr>
    <w:rPr>
      <w:rFonts w:asciiTheme="majorHAnsi" w:eastAsiaTheme="majorEastAsia" w:hAnsiTheme="majorHAnsi" w:cstheme="majorBidi"/>
      <w:b/>
      <w:bCs/>
      <w:szCs w:val="24"/>
    </w:rPr>
  </w:style>
  <w:style w:type="paragraph" w:styleId="MacroText">
    <w:name w:val="macro"/>
    <w:link w:val="MacroTextChar"/>
    <w:uiPriority w:val="99"/>
    <w:semiHidden/>
    <w:unhideWhenUsed/>
    <w:rsid w:val="00E2291C"/>
    <w:pPr>
      <w:tabs>
        <w:tab w:val="left" w:pos="480"/>
        <w:tab w:val="left" w:pos="960"/>
        <w:tab w:val="left" w:pos="1440"/>
        <w:tab w:val="left" w:pos="1920"/>
        <w:tab w:val="left" w:pos="2400"/>
        <w:tab w:val="left" w:pos="2880"/>
        <w:tab w:val="left" w:pos="3360"/>
        <w:tab w:val="left" w:pos="3840"/>
        <w:tab w:val="left" w:pos="4320"/>
      </w:tabs>
      <w:spacing w:after="0" w:line="360" w:lineRule="auto"/>
      <w:jc w:val="both"/>
    </w:pPr>
    <w:rPr>
      <w:rFonts w:ascii="Consolas" w:hAnsi="Consolas"/>
      <w:sz w:val="20"/>
      <w:szCs w:val="20"/>
    </w:rPr>
  </w:style>
  <w:style w:type="character" w:customStyle="1" w:styleId="MacroTextChar">
    <w:name w:val="Macro Text Char"/>
    <w:basedOn w:val="DefaultParagraphFont"/>
    <w:link w:val="MacroText"/>
    <w:uiPriority w:val="99"/>
    <w:semiHidden/>
    <w:rsid w:val="00E2291C"/>
    <w:rPr>
      <w:rFonts w:ascii="Consolas" w:hAnsi="Consolas"/>
      <w:sz w:val="20"/>
      <w:szCs w:val="20"/>
    </w:rPr>
  </w:style>
  <w:style w:type="paragraph" w:styleId="TableofAuthorities">
    <w:name w:val="table of authorities"/>
    <w:basedOn w:val="Normal"/>
    <w:next w:val="Normal"/>
    <w:uiPriority w:val="99"/>
    <w:semiHidden/>
    <w:unhideWhenUsed/>
    <w:rsid w:val="00E2291C"/>
    <w:pPr>
      <w:spacing w:after="0"/>
      <w:ind w:left="240" w:hanging="240"/>
    </w:pPr>
  </w:style>
  <w:style w:type="paragraph" w:styleId="EndnoteText">
    <w:name w:val="endnote text"/>
    <w:basedOn w:val="Normal"/>
    <w:link w:val="EndnoteTextChar"/>
    <w:uiPriority w:val="99"/>
    <w:semiHidden/>
    <w:unhideWhenUsed/>
    <w:rsid w:val="00E2291C"/>
    <w:pPr>
      <w:spacing w:after="0" w:line="240" w:lineRule="auto"/>
    </w:pPr>
    <w:rPr>
      <w:szCs w:val="20"/>
    </w:rPr>
  </w:style>
  <w:style w:type="character" w:customStyle="1" w:styleId="EndnoteTextChar">
    <w:name w:val="Endnote Text Char"/>
    <w:basedOn w:val="DefaultParagraphFont"/>
    <w:link w:val="EndnoteText"/>
    <w:uiPriority w:val="99"/>
    <w:semiHidden/>
    <w:rsid w:val="00E2291C"/>
    <w:rPr>
      <w:rFonts w:ascii="Times New Roman" w:hAnsi="Times New Roman"/>
      <w:sz w:val="20"/>
      <w:szCs w:val="20"/>
      <w:lang w:val="en-GB"/>
    </w:rPr>
  </w:style>
  <w:style w:type="character" w:styleId="EndnoteReference">
    <w:name w:val="endnote reference"/>
    <w:basedOn w:val="DefaultParagraphFont"/>
    <w:uiPriority w:val="99"/>
    <w:semiHidden/>
    <w:unhideWhenUsed/>
    <w:rsid w:val="00E2291C"/>
    <w:rPr>
      <w:vertAlign w:val="superscript"/>
    </w:rPr>
  </w:style>
  <w:style w:type="character" w:styleId="PageNumber">
    <w:name w:val="page number"/>
    <w:basedOn w:val="DefaultParagraphFont"/>
    <w:uiPriority w:val="99"/>
    <w:semiHidden/>
    <w:unhideWhenUsed/>
    <w:rsid w:val="00E2291C"/>
  </w:style>
  <w:style w:type="character" w:styleId="LineNumber">
    <w:name w:val="line number"/>
    <w:basedOn w:val="DefaultParagraphFont"/>
    <w:uiPriority w:val="99"/>
    <w:unhideWhenUsed/>
    <w:rsid w:val="00E2291C"/>
  </w:style>
  <w:style w:type="character" w:styleId="CommentReference">
    <w:name w:val="annotation reference"/>
    <w:basedOn w:val="DefaultParagraphFont"/>
    <w:uiPriority w:val="99"/>
    <w:semiHidden/>
    <w:unhideWhenUsed/>
    <w:rsid w:val="00E2291C"/>
    <w:rPr>
      <w:sz w:val="16"/>
      <w:szCs w:val="16"/>
    </w:rPr>
  </w:style>
  <w:style w:type="character" w:styleId="FootnoteReference">
    <w:name w:val="footnote reference"/>
    <w:basedOn w:val="DefaultParagraphFont"/>
    <w:uiPriority w:val="99"/>
    <w:semiHidden/>
    <w:unhideWhenUsed/>
    <w:rsid w:val="00E2291C"/>
    <w:rPr>
      <w:vertAlign w:val="superscript"/>
    </w:rPr>
  </w:style>
  <w:style w:type="paragraph" w:styleId="EnvelopeReturn">
    <w:name w:val="envelope return"/>
    <w:basedOn w:val="Normal"/>
    <w:uiPriority w:val="99"/>
    <w:semiHidden/>
    <w:unhideWhenUsed/>
    <w:rsid w:val="00E2291C"/>
    <w:pPr>
      <w:spacing w:after="0" w:line="240" w:lineRule="auto"/>
    </w:pPr>
    <w:rPr>
      <w:rFonts w:asciiTheme="majorHAnsi" w:eastAsiaTheme="majorEastAsia" w:hAnsiTheme="majorHAnsi" w:cstheme="majorBidi"/>
      <w:szCs w:val="20"/>
    </w:rPr>
  </w:style>
  <w:style w:type="paragraph" w:styleId="EnvelopeAddress">
    <w:name w:val="envelope address"/>
    <w:basedOn w:val="Normal"/>
    <w:uiPriority w:val="99"/>
    <w:semiHidden/>
    <w:unhideWhenUsed/>
    <w:rsid w:val="00E2291C"/>
    <w:pPr>
      <w:framePr w:w="4320" w:h="2160" w:hRule="exact" w:hSpace="141" w:wrap="auto" w:hAnchor="page" w:xAlign="center" w:yAlign="bottom"/>
      <w:spacing w:after="0" w:line="240" w:lineRule="auto"/>
      <w:ind w:left="1"/>
    </w:pPr>
    <w:rPr>
      <w:rFonts w:asciiTheme="majorHAnsi" w:eastAsiaTheme="majorEastAsia" w:hAnsiTheme="majorHAnsi" w:cstheme="majorBidi"/>
      <w:szCs w:val="24"/>
    </w:rPr>
  </w:style>
  <w:style w:type="paragraph" w:styleId="TableofFigures">
    <w:name w:val="table of figures"/>
    <w:basedOn w:val="Normal"/>
    <w:next w:val="Normal"/>
    <w:uiPriority w:val="99"/>
    <w:unhideWhenUsed/>
    <w:rsid w:val="00E2291C"/>
    <w:pPr>
      <w:spacing w:after="0"/>
    </w:pPr>
  </w:style>
  <w:style w:type="paragraph" w:styleId="Caption">
    <w:name w:val="caption"/>
    <w:basedOn w:val="Normal"/>
    <w:next w:val="Normal"/>
    <w:uiPriority w:val="35"/>
    <w:unhideWhenUsed/>
    <w:qFormat/>
    <w:rsid w:val="002546D7"/>
    <w:pPr>
      <w:spacing w:line="240" w:lineRule="auto"/>
    </w:pPr>
    <w:rPr>
      <w:iCs/>
      <w:szCs w:val="18"/>
    </w:rPr>
  </w:style>
  <w:style w:type="paragraph" w:styleId="Index1">
    <w:name w:val="index 1"/>
    <w:basedOn w:val="Normal"/>
    <w:next w:val="Normal"/>
    <w:autoRedefine/>
    <w:uiPriority w:val="99"/>
    <w:semiHidden/>
    <w:unhideWhenUsed/>
    <w:rsid w:val="00E2291C"/>
    <w:pPr>
      <w:spacing w:after="0" w:line="240" w:lineRule="auto"/>
      <w:ind w:left="240" w:hanging="240"/>
    </w:pPr>
  </w:style>
  <w:style w:type="paragraph" w:styleId="IndexHeading">
    <w:name w:val="index heading"/>
    <w:basedOn w:val="Normal"/>
    <w:next w:val="Index1"/>
    <w:uiPriority w:val="99"/>
    <w:semiHidden/>
    <w:unhideWhenUsed/>
    <w:rsid w:val="00E2291C"/>
    <w:rPr>
      <w:rFonts w:asciiTheme="majorHAnsi" w:eastAsiaTheme="majorEastAsia" w:hAnsiTheme="majorHAnsi" w:cstheme="majorBidi"/>
      <w:b/>
      <w:bCs/>
    </w:rPr>
  </w:style>
  <w:style w:type="paragraph" w:styleId="Footer">
    <w:name w:val="footer"/>
    <w:basedOn w:val="Normal"/>
    <w:link w:val="FooterChar"/>
    <w:uiPriority w:val="99"/>
    <w:unhideWhenUsed/>
    <w:rsid w:val="00E2291C"/>
    <w:pPr>
      <w:tabs>
        <w:tab w:val="center" w:pos="4536"/>
        <w:tab w:val="right" w:pos="9072"/>
      </w:tabs>
      <w:spacing w:after="0" w:line="240" w:lineRule="auto"/>
    </w:pPr>
  </w:style>
  <w:style w:type="character" w:customStyle="1" w:styleId="FooterChar">
    <w:name w:val="Footer Char"/>
    <w:basedOn w:val="DefaultParagraphFont"/>
    <w:link w:val="Footer"/>
    <w:uiPriority w:val="99"/>
    <w:qFormat/>
    <w:rsid w:val="00E2291C"/>
    <w:rPr>
      <w:rFonts w:ascii="Times New Roman" w:hAnsi="Times New Roman"/>
      <w:sz w:val="24"/>
      <w:lang w:val="en-GB"/>
    </w:rPr>
  </w:style>
  <w:style w:type="paragraph" w:styleId="Header">
    <w:name w:val="header"/>
    <w:basedOn w:val="Normal"/>
    <w:link w:val="HeaderChar"/>
    <w:uiPriority w:val="99"/>
    <w:unhideWhenUsed/>
    <w:rsid w:val="00E2291C"/>
    <w:pPr>
      <w:tabs>
        <w:tab w:val="center" w:pos="4536"/>
        <w:tab w:val="right" w:pos="9072"/>
      </w:tabs>
      <w:spacing w:after="0" w:line="240" w:lineRule="auto"/>
    </w:pPr>
  </w:style>
  <w:style w:type="character" w:customStyle="1" w:styleId="HeaderChar">
    <w:name w:val="Header Char"/>
    <w:basedOn w:val="DefaultParagraphFont"/>
    <w:link w:val="Header"/>
    <w:uiPriority w:val="99"/>
    <w:rsid w:val="00E2291C"/>
    <w:rPr>
      <w:rFonts w:ascii="Times New Roman" w:hAnsi="Times New Roman"/>
      <w:sz w:val="24"/>
      <w:lang w:val="en-GB"/>
    </w:rPr>
  </w:style>
  <w:style w:type="paragraph" w:styleId="CommentText">
    <w:name w:val="annotation text"/>
    <w:basedOn w:val="Normal"/>
    <w:link w:val="CommentTextChar"/>
    <w:unhideWhenUsed/>
    <w:rsid w:val="00E2291C"/>
    <w:pPr>
      <w:spacing w:line="240" w:lineRule="auto"/>
    </w:pPr>
    <w:rPr>
      <w:szCs w:val="20"/>
    </w:rPr>
  </w:style>
  <w:style w:type="character" w:customStyle="1" w:styleId="CommentTextChar">
    <w:name w:val="Comment Text Char"/>
    <w:basedOn w:val="DefaultParagraphFont"/>
    <w:link w:val="CommentText"/>
    <w:rsid w:val="00E2291C"/>
    <w:rPr>
      <w:rFonts w:ascii="Times New Roman" w:hAnsi="Times New Roman"/>
      <w:sz w:val="20"/>
      <w:szCs w:val="20"/>
      <w:lang w:val="en-GB"/>
    </w:rPr>
  </w:style>
  <w:style w:type="paragraph" w:styleId="FootnoteText">
    <w:name w:val="footnote text"/>
    <w:basedOn w:val="Normal"/>
    <w:link w:val="FootnoteTextChar"/>
    <w:uiPriority w:val="99"/>
    <w:semiHidden/>
    <w:unhideWhenUsed/>
    <w:rsid w:val="00E2291C"/>
    <w:pPr>
      <w:spacing w:after="0" w:line="240" w:lineRule="auto"/>
    </w:pPr>
    <w:rPr>
      <w:szCs w:val="20"/>
    </w:rPr>
  </w:style>
  <w:style w:type="character" w:customStyle="1" w:styleId="FootnoteTextChar">
    <w:name w:val="Footnote Text Char"/>
    <w:basedOn w:val="DefaultParagraphFont"/>
    <w:link w:val="FootnoteText"/>
    <w:uiPriority w:val="99"/>
    <w:semiHidden/>
    <w:rsid w:val="00E2291C"/>
    <w:rPr>
      <w:rFonts w:ascii="Times New Roman" w:hAnsi="Times New Roman"/>
      <w:sz w:val="20"/>
      <w:szCs w:val="20"/>
      <w:lang w:val="en-GB"/>
    </w:rPr>
  </w:style>
  <w:style w:type="paragraph" w:styleId="NormalIndent">
    <w:name w:val="Normal Indent"/>
    <w:basedOn w:val="Normal"/>
    <w:uiPriority w:val="99"/>
    <w:semiHidden/>
    <w:unhideWhenUsed/>
    <w:rsid w:val="00E2291C"/>
    <w:pPr>
      <w:ind w:left="708"/>
    </w:pPr>
  </w:style>
  <w:style w:type="paragraph" w:styleId="TOC9">
    <w:name w:val="toc 9"/>
    <w:basedOn w:val="Normal"/>
    <w:next w:val="Normal"/>
    <w:autoRedefine/>
    <w:uiPriority w:val="39"/>
    <w:semiHidden/>
    <w:unhideWhenUsed/>
    <w:rsid w:val="00E2291C"/>
    <w:pPr>
      <w:spacing w:after="100"/>
      <w:ind w:left="1920"/>
    </w:pPr>
  </w:style>
  <w:style w:type="paragraph" w:styleId="TOC8">
    <w:name w:val="toc 8"/>
    <w:basedOn w:val="Normal"/>
    <w:next w:val="Normal"/>
    <w:autoRedefine/>
    <w:uiPriority w:val="39"/>
    <w:semiHidden/>
    <w:unhideWhenUsed/>
    <w:rsid w:val="00E2291C"/>
    <w:pPr>
      <w:spacing w:after="100"/>
      <w:ind w:left="1680"/>
    </w:pPr>
  </w:style>
  <w:style w:type="paragraph" w:styleId="TOC7">
    <w:name w:val="toc 7"/>
    <w:basedOn w:val="Normal"/>
    <w:next w:val="Normal"/>
    <w:autoRedefine/>
    <w:uiPriority w:val="39"/>
    <w:semiHidden/>
    <w:unhideWhenUsed/>
    <w:rsid w:val="00E2291C"/>
    <w:pPr>
      <w:spacing w:after="100"/>
      <w:ind w:left="1440"/>
    </w:pPr>
  </w:style>
  <w:style w:type="paragraph" w:styleId="TOC6">
    <w:name w:val="toc 6"/>
    <w:basedOn w:val="Normal"/>
    <w:next w:val="Normal"/>
    <w:autoRedefine/>
    <w:uiPriority w:val="39"/>
    <w:semiHidden/>
    <w:unhideWhenUsed/>
    <w:rsid w:val="00E2291C"/>
    <w:pPr>
      <w:spacing w:after="100"/>
      <w:ind w:left="1200"/>
    </w:pPr>
  </w:style>
  <w:style w:type="paragraph" w:styleId="TOC5">
    <w:name w:val="toc 5"/>
    <w:basedOn w:val="Normal"/>
    <w:next w:val="Normal"/>
    <w:autoRedefine/>
    <w:uiPriority w:val="39"/>
    <w:semiHidden/>
    <w:unhideWhenUsed/>
    <w:rsid w:val="00E2291C"/>
    <w:pPr>
      <w:spacing w:after="100"/>
      <w:ind w:left="960"/>
    </w:pPr>
  </w:style>
  <w:style w:type="paragraph" w:styleId="TOC4">
    <w:name w:val="toc 4"/>
    <w:basedOn w:val="Normal"/>
    <w:next w:val="Normal"/>
    <w:autoRedefine/>
    <w:uiPriority w:val="39"/>
    <w:semiHidden/>
    <w:unhideWhenUsed/>
    <w:rsid w:val="00E2291C"/>
    <w:pPr>
      <w:spacing w:after="100"/>
      <w:ind w:left="720"/>
    </w:pPr>
  </w:style>
  <w:style w:type="paragraph" w:styleId="TOC3">
    <w:name w:val="toc 3"/>
    <w:basedOn w:val="Normal"/>
    <w:next w:val="Normal"/>
    <w:autoRedefine/>
    <w:uiPriority w:val="39"/>
    <w:semiHidden/>
    <w:unhideWhenUsed/>
    <w:rsid w:val="00E2291C"/>
    <w:pPr>
      <w:spacing w:after="100"/>
      <w:ind w:left="480"/>
    </w:pPr>
  </w:style>
  <w:style w:type="paragraph" w:styleId="TOC2">
    <w:name w:val="toc 2"/>
    <w:basedOn w:val="Normal"/>
    <w:next w:val="Normal"/>
    <w:autoRedefine/>
    <w:uiPriority w:val="39"/>
    <w:semiHidden/>
    <w:unhideWhenUsed/>
    <w:rsid w:val="00E2291C"/>
    <w:pPr>
      <w:spacing w:after="100"/>
      <w:ind w:left="240"/>
    </w:pPr>
  </w:style>
  <w:style w:type="paragraph" w:styleId="TOC1">
    <w:name w:val="toc 1"/>
    <w:basedOn w:val="Normal"/>
    <w:next w:val="Normal"/>
    <w:autoRedefine/>
    <w:uiPriority w:val="39"/>
    <w:unhideWhenUsed/>
    <w:rsid w:val="00E2291C"/>
    <w:pPr>
      <w:tabs>
        <w:tab w:val="left" w:pos="480"/>
        <w:tab w:val="right" w:leader="dot" w:pos="9062"/>
      </w:tabs>
      <w:spacing w:after="100"/>
    </w:pPr>
    <w:rPr>
      <w:sz w:val="28"/>
      <w:szCs w:val="24"/>
    </w:rPr>
  </w:style>
  <w:style w:type="paragraph" w:styleId="Index9">
    <w:name w:val="index 9"/>
    <w:basedOn w:val="Normal"/>
    <w:next w:val="Normal"/>
    <w:autoRedefine/>
    <w:uiPriority w:val="99"/>
    <w:semiHidden/>
    <w:unhideWhenUsed/>
    <w:rsid w:val="00E2291C"/>
    <w:pPr>
      <w:spacing w:after="0" w:line="240" w:lineRule="auto"/>
      <w:ind w:left="2160" w:hanging="240"/>
    </w:pPr>
  </w:style>
  <w:style w:type="paragraph" w:styleId="Index8">
    <w:name w:val="index 8"/>
    <w:basedOn w:val="Normal"/>
    <w:next w:val="Normal"/>
    <w:autoRedefine/>
    <w:uiPriority w:val="99"/>
    <w:semiHidden/>
    <w:unhideWhenUsed/>
    <w:rsid w:val="00E2291C"/>
    <w:pPr>
      <w:spacing w:after="0" w:line="240" w:lineRule="auto"/>
      <w:ind w:left="1920" w:hanging="240"/>
    </w:pPr>
  </w:style>
  <w:style w:type="paragraph" w:styleId="Index7">
    <w:name w:val="index 7"/>
    <w:basedOn w:val="Normal"/>
    <w:next w:val="Normal"/>
    <w:autoRedefine/>
    <w:uiPriority w:val="99"/>
    <w:semiHidden/>
    <w:unhideWhenUsed/>
    <w:rsid w:val="00E2291C"/>
    <w:pPr>
      <w:spacing w:after="0" w:line="240" w:lineRule="auto"/>
      <w:ind w:left="1680" w:hanging="240"/>
    </w:pPr>
  </w:style>
  <w:style w:type="paragraph" w:styleId="Index6">
    <w:name w:val="index 6"/>
    <w:basedOn w:val="Normal"/>
    <w:next w:val="Normal"/>
    <w:autoRedefine/>
    <w:uiPriority w:val="99"/>
    <w:semiHidden/>
    <w:unhideWhenUsed/>
    <w:rsid w:val="00E2291C"/>
    <w:pPr>
      <w:spacing w:after="0" w:line="240" w:lineRule="auto"/>
      <w:ind w:left="1440" w:hanging="240"/>
    </w:pPr>
  </w:style>
  <w:style w:type="paragraph" w:styleId="Index5">
    <w:name w:val="index 5"/>
    <w:basedOn w:val="Normal"/>
    <w:next w:val="Normal"/>
    <w:autoRedefine/>
    <w:uiPriority w:val="99"/>
    <w:semiHidden/>
    <w:unhideWhenUsed/>
    <w:rsid w:val="00E2291C"/>
    <w:pPr>
      <w:spacing w:after="0" w:line="240" w:lineRule="auto"/>
      <w:ind w:left="1200" w:hanging="240"/>
    </w:pPr>
  </w:style>
  <w:style w:type="paragraph" w:styleId="Index4">
    <w:name w:val="index 4"/>
    <w:basedOn w:val="Normal"/>
    <w:next w:val="Normal"/>
    <w:autoRedefine/>
    <w:uiPriority w:val="99"/>
    <w:semiHidden/>
    <w:unhideWhenUsed/>
    <w:rsid w:val="00E2291C"/>
    <w:pPr>
      <w:spacing w:after="0" w:line="240" w:lineRule="auto"/>
      <w:ind w:left="960" w:hanging="240"/>
    </w:pPr>
  </w:style>
  <w:style w:type="paragraph" w:styleId="Index3">
    <w:name w:val="index 3"/>
    <w:basedOn w:val="Normal"/>
    <w:next w:val="Normal"/>
    <w:autoRedefine/>
    <w:uiPriority w:val="99"/>
    <w:semiHidden/>
    <w:unhideWhenUsed/>
    <w:rsid w:val="00E2291C"/>
    <w:pPr>
      <w:spacing w:after="0" w:line="240" w:lineRule="auto"/>
      <w:ind w:left="720" w:hanging="240"/>
    </w:pPr>
  </w:style>
  <w:style w:type="paragraph" w:styleId="Index2">
    <w:name w:val="index 2"/>
    <w:basedOn w:val="Normal"/>
    <w:next w:val="Normal"/>
    <w:autoRedefine/>
    <w:uiPriority w:val="99"/>
    <w:semiHidden/>
    <w:unhideWhenUsed/>
    <w:rsid w:val="00E2291C"/>
    <w:pPr>
      <w:spacing w:after="0" w:line="240" w:lineRule="auto"/>
      <w:ind w:left="480" w:hanging="240"/>
    </w:pPr>
  </w:style>
  <w:style w:type="character" w:styleId="PlaceholderText">
    <w:name w:val="Placeholder Text"/>
    <w:basedOn w:val="DefaultParagraphFont"/>
    <w:uiPriority w:val="99"/>
    <w:semiHidden/>
    <w:qFormat/>
    <w:rsid w:val="00E2291C"/>
    <w:rPr>
      <w:color w:val="808080"/>
    </w:rPr>
  </w:style>
  <w:style w:type="paragraph" w:customStyle="1" w:styleId="CitaviBibliographyEntry">
    <w:name w:val="Citavi Bibliography Entry"/>
    <w:basedOn w:val="Normal"/>
    <w:link w:val="CitaviBibliographyEntryZchn"/>
    <w:uiPriority w:val="99"/>
    <w:rsid w:val="00E2291C"/>
    <w:pPr>
      <w:spacing w:after="120"/>
      <w:jc w:val="left"/>
    </w:pPr>
  </w:style>
  <w:style w:type="character" w:customStyle="1" w:styleId="CitaviBibliographyEntryZchn">
    <w:name w:val="Citavi Bibliography Entry Zchn"/>
    <w:basedOn w:val="DefaultParagraphFont"/>
    <w:link w:val="CitaviBibliographyEntry"/>
    <w:uiPriority w:val="99"/>
    <w:rsid w:val="00E2291C"/>
    <w:rPr>
      <w:rFonts w:ascii="Times New Roman" w:hAnsi="Times New Roman"/>
      <w:lang w:val="en-GB"/>
    </w:rPr>
  </w:style>
  <w:style w:type="paragraph" w:customStyle="1" w:styleId="CitaviBibliographyHeading">
    <w:name w:val="Citavi Bibliography Heading"/>
    <w:basedOn w:val="Heading1"/>
    <w:link w:val="CitaviBibliographyHeadingZchn"/>
    <w:uiPriority w:val="99"/>
    <w:rsid w:val="00E2291C"/>
    <w:pPr>
      <w:jc w:val="left"/>
    </w:pPr>
  </w:style>
  <w:style w:type="character" w:customStyle="1" w:styleId="CitaviBibliographyHeadingZchn">
    <w:name w:val="Citavi Bibliography Heading Zchn"/>
    <w:basedOn w:val="DefaultParagraphFont"/>
    <w:link w:val="CitaviBibliographyHeading"/>
    <w:uiPriority w:val="99"/>
    <w:rsid w:val="00E2291C"/>
    <w:rPr>
      <w:rFonts w:ascii="Times New Roman" w:eastAsiaTheme="majorEastAsia" w:hAnsi="Times New Roman" w:cstheme="majorBidi"/>
      <w:b/>
      <w:bCs/>
      <w:sz w:val="28"/>
      <w:szCs w:val="24"/>
      <w:lang w:val="en-GB"/>
    </w:rPr>
  </w:style>
  <w:style w:type="paragraph" w:customStyle="1" w:styleId="CitaviChapterBibliographyHeading">
    <w:name w:val="Citavi Chapter Bibliography Heading"/>
    <w:basedOn w:val="Heading2"/>
    <w:link w:val="CitaviChapterBibliographyHeadingZchn"/>
    <w:uiPriority w:val="99"/>
    <w:rsid w:val="00E2291C"/>
    <w:pPr>
      <w:numPr>
        <w:ilvl w:val="0"/>
        <w:numId w:val="0"/>
      </w:numPr>
      <w:spacing w:before="40" w:line="360" w:lineRule="auto"/>
      <w:ind w:left="432" w:hanging="432"/>
    </w:pPr>
  </w:style>
  <w:style w:type="character" w:customStyle="1" w:styleId="CitaviChapterBibliographyHeadingZchn">
    <w:name w:val="Citavi Chapter Bibliography Heading Zchn"/>
    <w:basedOn w:val="DefaultParagraphFont"/>
    <w:link w:val="CitaviChapterBibliographyHeading"/>
    <w:uiPriority w:val="99"/>
    <w:rsid w:val="00E2291C"/>
    <w:rPr>
      <w:rFonts w:ascii="Times New Roman" w:eastAsiaTheme="majorEastAsia" w:hAnsi="Times New Roman" w:cstheme="majorBidi"/>
      <w:bCs/>
      <w:smallCaps/>
      <w:sz w:val="26"/>
      <w:szCs w:val="26"/>
      <w:lang w:val="en-US"/>
    </w:rPr>
  </w:style>
  <w:style w:type="paragraph" w:customStyle="1" w:styleId="CitaviBibliographySubheading1">
    <w:name w:val="Citavi Bibliography Subheading 1"/>
    <w:basedOn w:val="Heading2"/>
    <w:link w:val="CitaviBibliographySubheading1Zchn"/>
    <w:uiPriority w:val="99"/>
    <w:rsid w:val="00E2291C"/>
    <w:pPr>
      <w:numPr>
        <w:ilvl w:val="0"/>
        <w:numId w:val="0"/>
      </w:numPr>
      <w:spacing w:before="40" w:line="360" w:lineRule="auto"/>
      <w:ind w:left="432" w:hanging="432"/>
      <w:outlineLvl w:val="9"/>
    </w:pPr>
  </w:style>
  <w:style w:type="character" w:customStyle="1" w:styleId="CitaviBibliographySubheading1Zchn">
    <w:name w:val="Citavi Bibliography Subheading 1 Zchn"/>
    <w:basedOn w:val="DefaultParagraphFont"/>
    <w:link w:val="CitaviBibliographySubheading1"/>
    <w:uiPriority w:val="99"/>
    <w:rsid w:val="00E2291C"/>
    <w:rPr>
      <w:rFonts w:ascii="Times New Roman" w:eastAsiaTheme="majorEastAsia" w:hAnsi="Times New Roman" w:cstheme="majorBidi"/>
      <w:b/>
      <w:bCs/>
      <w:szCs w:val="26"/>
      <w:lang w:val="en-GB"/>
    </w:rPr>
  </w:style>
  <w:style w:type="paragraph" w:customStyle="1" w:styleId="CitaviBibliographySubheading2">
    <w:name w:val="Citavi Bibliography Subheading 2"/>
    <w:basedOn w:val="Heading3"/>
    <w:link w:val="CitaviBibliographySubheading2Zchn"/>
    <w:uiPriority w:val="99"/>
    <w:rsid w:val="00E2291C"/>
    <w:pPr>
      <w:jc w:val="left"/>
      <w:outlineLvl w:val="9"/>
    </w:pPr>
  </w:style>
  <w:style w:type="character" w:customStyle="1" w:styleId="CitaviBibliographySubheading2Zchn">
    <w:name w:val="Citavi Bibliography Subheading 2 Zchn"/>
    <w:basedOn w:val="DefaultParagraphFont"/>
    <w:link w:val="CitaviBibliographySubheading2"/>
    <w:uiPriority w:val="99"/>
    <w:rsid w:val="00E2291C"/>
    <w:rPr>
      <w:rFonts w:asciiTheme="majorHAnsi" w:eastAsiaTheme="majorEastAsia" w:hAnsiTheme="majorHAnsi" w:cstheme="majorBidi"/>
      <w:color w:val="1F3763" w:themeColor="accent1" w:themeShade="7F"/>
      <w:szCs w:val="24"/>
      <w:lang w:val="en-GB"/>
    </w:rPr>
  </w:style>
  <w:style w:type="paragraph" w:customStyle="1" w:styleId="CitaviBibliographySubheading3">
    <w:name w:val="Citavi Bibliography Subheading 3"/>
    <w:basedOn w:val="Heading4"/>
    <w:link w:val="CitaviBibliographySubheading3Zchn"/>
    <w:uiPriority w:val="99"/>
    <w:rsid w:val="00E2291C"/>
    <w:pPr>
      <w:jc w:val="left"/>
      <w:outlineLvl w:val="9"/>
    </w:pPr>
  </w:style>
  <w:style w:type="character" w:customStyle="1" w:styleId="CitaviBibliographySubheading3Zchn">
    <w:name w:val="Citavi Bibliography Subheading 3 Zchn"/>
    <w:basedOn w:val="DefaultParagraphFont"/>
    <w:link w:val="CitaviBibliographySubheading3"/>
    <w:uiPriority w:val="99"/>
    <w:rsid w:val="00E2291C"/>
    <w:rPr>
      <w:rFonts w:ascii="Times New Roman" w:eastAsiaTheme="majorEastAsia" w:hAnsi="Times New Roman" w:cstheme="majorBidi"/>
      <w:b/>
      <w:iCs/>
      <w:lang w:val="en-GB"/>
    </w:rPr>
  </w:style>
  <w:style w:type="paragraph" w:customStyle="1" w:styleId="CitaviBibliographySubheading4">
    <w:name w:val="Citavi Bibliography Subheading 4"/>
    <w:basedOn w:val="Heading5"/>
    <w:link w:val="CitaviBibliographySubheading4Zchn"/>
    <w:uiPriority w:val="99"/>
    <w:rsid w:val="00E2291C"/>
    <w:pPr>
      <w:jc w:val="left"/>
      <w:outlineLvl w:val="9"/>
    </w:pPr>
  </w:style>
  <w:style w:type="character" w:customStyle="1" w:styleId="CitaviBibliographySubheading4Zchn">
    <w:name w:val="Citavi Bibliography Subheading 4 Zchn"/>
    <w:basedOn w:val="DefaultParagraphFont"/>
    <w:link w:val="CitaviBibliographySubheading4"/>
    <w:uiPriority w:val="99"/>
    <w:rsid w:val="00E2291C"/>
    <w:rPr>
      <w:rFonts w:asciiTheme="majorHAnsi" w:eastAsiaTheme="majorEastAsia" w:hAnsiTheme="majorHAnsi" w:cstheme="majorBidi"/>
      <w:color w:val="2F5496" w:themeColor="accent1" w:themeShade="BF"/>
      <w:lang w:val="en-GB"/>
    </w:rPr>
  </w:style>
  <w:style w:type="paragraph" w:customStyle="1" w:styleId="CitaviBibliographySubheading5">
    <w:name w:val="Citavi Bibliography Subheading 5"/>
    <w:basedOn w:val="Heading6"/>
    <w:link w:val="CitaviBibliographySubheading5Zchn"/>
    <w:uiPriority w:val="99"/>
    <w:rsid w:val="00E2291C"/>
    <w:pPr>
      <w:jc w:val="left"/>
      <w:outlineLvl w:val="9"/>
    </w:pPr>
  </w:style>
  <w:style w:type="character" w:customStyle="1" w:styleId="CitaviBibliographySubheading5Zchn">
    <w:name w:val="Citavi Bibliography Subheading 5 Zchn"/>
    <w:basedOn w:val="DefaultParagraphFont"/>
    <w:link w:val="CitaviBibliographySubheading5"/>
    <w:uiPriority w:val="99"/>
    <w:rsid w:val="00E2291C"/>
    <w:rPr>
      <w:rFonts w:asciiTheme="majorHAnsi" w:eastAsiaTheme="majorEastAsia" w:hAnsiTheme="majorHAnsi" w:cstheme="majorBidi"/>
      <w:color w:val="1F3763" w:themeColor="accent1" w:themeShade="7F"/>
      <w:lang w:val="en-GB"/>
    </w:rPr>
  </w:style>
  <w:style w:type="paragraph" w:customStyle="1" w:styleId="CitaviBibliographySubheading6">
    <w:name w:val="Citavi Bibliography Subheading 6"/>
    <w:basedOn w:val="Heading7"/>
    <w:link w:val="CitaviBibliographySubheading6Zchn"/>
    <w:uiPriority w:val="99"/>
    <w:rsid w:val="00E2291C"/>
    <w:pPr>
      <w:jc w:val="left"/>
      <w:outlineLvl w:val="9"/>
    </w:pPr>
  </w:style>
  <w:style w:type="character" w:customStyle="1" w:styleId="CitaviBibliographySubheading6Zchn">
    <w:name w:val="Citavi Bibliography Subheading 6 Zchn"/>
    <w:basedOn w:val="DefaultParagraphFont"/>
    <w:link w:val="CitaviBibliographySubheading6"/>
    <w:uiPriority w:val="99"/>
    <w:rsid w:val="00E2291C"/>
    <w:rPr>
      <w:rFonts w:asciiTheme="majorHAnsi" w:eastAsiaTheme="majorEastAsia" w:hAnsiTheme="majorHAnsi" w:cstheme="majorBidi"/>
      <w:i/>
      <w:iCs/>
      <w:color w:val="1F3763" w:themeColor="accent1" w:themeShade="7F"/>
      <w:lang w:val="en-GB"/>
    </w:rPr>
  </w:style>
  <w:style w:type="paragraph" w:customStyle="1" w:styleId="CitaviBibliographySubheading7">
    <w:name w:val="Citavi Bibliography Subheading 7"/>
    <w:basedOn w:val="Heading8"/>
    <w:link w:val="CitaviBibliographySubheading7Zchn"/>
    <w:uiPriority w:val="99"/>
    <w:rsid w:val="00E2291C"/>
    <w:pPr>
      <w:jc w:val="left"/>
      <w:outlineLvl w:val="9"/>
    </w:pPr>
  </w:style>
  <w:style w:type="character" w:customStyle="1" w:styleId="CitaviBibliographySubheading7Zchn">
    <w:name w:val="Citavi Bibliography Subheading 7 Zchn"/>
    <w:basedOn w:val="DefaultParagraphFont"/>
    <w:link w:val="CitaviBibliographySubheading7"/>
    <w:uiPriority w:val="99"/>
    <w:rsid w:val="00E2291C"/>
    <w:rPr>
      <w:rFonts w:asciiTheme="majorHAnsi" w:eastAsiaTheme="majorEastAsia" w:hAnsiTheme="majorHAnsi" w:cstheme="majorBidi"/>
      <w:color w:val="272727" w:themeColor="text1" w:themeTint="D8"/>
      <w:sz w:val="21"/>
      <w:szCs w:val="21"/>
      <w:lang w:val="en-GB"/>
    </w:rPr>
  </w:style>
  <w:style w:type="paragraph" w:customStyle="1" w:styleId="CitaviBibliographySubheading8">
    <w:name w:val="Citavi Bibliography Subheading 8"/>
    <w:basedOn w:val="Heading9"/>
    <w:link w:val="CitaviBibliographySubheading8Zchn"/>
    <w:uiPriority w:val="99"/>
    <w:rsid w:val="00E2291C"/>
    <w:pPr>
      <w:jc w:val="left"/>
      <w:outlineLvl w:val="9"/>
    </w:pPr>
  </w:style>
  <w:style w:type="character" w:customStyle="1" w:styleId="CitaviBibliographySubheading8Zchn">
    <w:name w:val="Citavi Bibliography Subheading 8 Zchn"/>
    <w:basedOn w:val="DefaultParagraphFont"/>
    <w:link w:val="CitaviBibliographySubheading8"/>
    <w:uiPriority w:val="99"/>
    <w:rsid w:val="00E2291C"/>
    <w:rPr>
      <w:rFonts w:asciiTheme="majorHAnsi" w:eastAsiaTheme="majorEastAsia" w:hAnsiTheme="majorHAnsi" w:cstheme="majorBidi"/>
      <w:i/>
      <w:iCs/>
      <w:color w:val="272727" w:themeColor="text1" w:themeTint="D8"/>
      <w:sz w:val="21"/>
      <w:szCs w:val="21"/>
      <w:lang w:val="en-GB"/>
    </w:rPr>
  </w:style>
  <w:style w:type="table" w:styleId="TableGrid">
    <w:name w:val="Table Grid"/>
    <w:basedOn w:val="TableNormal"/>
    <w:uiPriority w:val="39"/>
    <w:rsid w:val="00E22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E229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BalloonText">
    <w:name w:val="Balloon Text"/>
    <w:basedOn w:val="Normal"/>
    <w:link w:val="BalloonTextChar"/>
    <w:uiPriority w:val="99"/>
    <w:semiHidden/>
    <w:unhideWhenUsed/>
    <w:rsid w:val="00E229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291C"/>
    <w:rPr>
      <w:rFonts w:ascii="Segoe UI" w:hAnsi="Segoe UI" w:cs="Segoe UI"/>
      <w:sz w:val="18"/>
      <w:szCs w:val="18"/>
      <w:lang w:val="en-GB"/>
    </w:rPr>
  </w:style>
  <w:style w:type="paragraph" w:customStyle="1" w:styleId="Default">
    <w:name w:val="Default"/>
    <w:rsid w:val="00E2291C"/>
    <w:pPr>
      <w:autoSpaceDE w:val="0"/>
      <w:autoSpaceDN w:val="0"/>
      <w:adjustRightInd w:val="0"/>
      <w:spacing w:after="0" w:line="240" w:lineRule="auto"/>
    </w:pPr>
    <w:rPr>
      <w:rFonts w:ascii="Open Sans" w:hAnsi="Open Sans" w:cs="Open Sans"/>
      <w:color w:val="000000"/>
      <w:sz w:val="24"/>
      <w:szCs w:val="24"/>
    </w:rPr>
  </w:style>
  <w:style w:type="paragraph" w:customStyle="1" w:styleId="msonormal0">
    <w:name w:val="msonormal"/>
    <w:basedOn w:val="Normal"/>
    <w:rsid w:val="00E2291C"/>
    <w:pPr>
      <w:spacing w:before="100" w:beforeAutospacing="1" w:after="100" w:afterAutospacing="1" w:line="240" w:lineRule="auto"/>
      <w:jc w:val="left"/>
    </w:pPr>
    <w:rPr>
      <w:rFonts w:eastAsia="Times New Roman" w:cs="Times New Roman"/>
      <w:szCs w:val="24"/>
      <w:lang w:eastAsia="de-DE"/>
    </w:rPr>
  </w:style>
  <w:style w:type="character" w:customStyle="1" w:styleId="ggboefpdpvb">
    <w:name w:val="ggboefpdpvb"/>
    <w:basedOn w:val="DefaultParagraphFont"/>
    <w:rsid w:val="00E2291C"/>
  </w:style>
  <w:style w:type="table" w:styleId="PlainTable3">
    <w:name w:val="Plain Table 3"/>
    <w:basedOn w:val="TableNormal"/>
    <w:uiPriority w:val="43"/>
    <w:rsid w:val="00E2291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mi">
    <w:name w:val="mi"/>
    <w:basedOn w:val="DefaultParagraphFont"/>
    <w:rsid w:val="00E2291C"/>
  </w:style>
  <w:style w:type="character" w:customStyle="1" w:styleId="mo">
    <w:name w:val="mo"/>
    <w:basedOn w:val="DefaultParagraphFont"/>
    <w:rsid w:val="00E2291C"/>
  </w:style>
  <w:style w:type="character" w:customStyle="1" w:styleId="mtext">
    <w:name w:val="mtext"/>
    <w:basedOn w:val="DefaultParagraphFont"/>
    <w:rsid w:val="00E2291C"/>
  </w:style>
  <w:style w:type="character" w:customStyle="1" w:styleId="mn">
    <w:name w:val="mn"/>
    <w:basedOn w:val="DefaultParagraphFont"/>
    <w:rsid w:val="00E2291C"/>
  </w:style>
  <w:style w:type="character" w:customStyle="1" w:styleId="NoSpacingChar">
    <w:name w:val="No Spacing Char"/>
    <w:basedOn w:val="DefaultParagraphFont"/>
    <w:link w:val="NoSpacing"/>
    <w:uiPriority w:val="1"/>
    <w:rsid w:val="00E2291C"/>
    <w:rPr>
      <w:rFonts w:ascii="Times New Roman" w:hAnsi="Times New Roman"/>
      <w:sz w:val="24"/>
    </w:rPr>
  </w:style>
  <w:style w:type="table" w:customStyle="1" w:styleId="Tabellenraster1">
    <w:name w:val="Tabellenraster1"/>
    <w:basedOn w:val="TableNormal"/>
    <w:next w:val="TableGrid"/>
    <w:uiPriority w:val="39"/>
    <w:rsid w:val="00E22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a"/>
    <w:basedOn w:val="DefaultParagraphFont"/>
    <w:rsid w:val="00E2291C"/>
  </w:style>
  <w:style w:type="character" w:customStyle="1" w:styleId="l7">
    <w:name w:val="l7"/>
    <w:basedOn w:val="DefaultParagraphFont"/>
    <w:rsid w:val="00E2291C"/>
  </w:style>
  <w:style w:type="paragraph" w:customStyle="1" w:styleId="xl65">
    <w:name w:val="xl65"/>
    <w:basedOn w:val="Normal"/>
    <w:rsid w:val="00E2291C"/>
    <w:pPr>
      <w:shd w:val="clear" w:color="000000" w:fill="FFFF00"/>
      <w:spacing w:before="100" w:beforeAutospacing="1" w:after="100" w:afterAutospacing="1" w:line="240" w:lineRule="auto"/>
      <w:jc w:val="left"/>
    </w:pPr>
    <w:rPr>
      <w:rFonts w:eastAsia="Times New Roman" w:cs="Times New Roman"/>
      <w:szCs w:val="24"/>
      <w:lang w:val="de-DE" w:eastAsia="de-DE"/>
    </w:rPr>
  </w:style>
  <w:style w:type="paragraph" w:customStyle="1" w:styleId="xl66">
    <w:name w:val="xl66"/>
    <w:basedOn w:val="Normal"/>
    <w:rsid w:val="00E2291C"/>
    <w:pPr>
      <w:shd w:val="clear" w:color="000000" w:fill="E7E6E6"/>
      <w:spacing w:before="100" w:beforeAutospacing="1" w:after="100" w:afterAutospacing="1" w:line="240" w:lineRule="auto"/>
      <w:jc w:val="left"/>
    </w:pPr>
    <w:rPr>
      <w:rFonts w:eastAsia="Times New Roman" w:cs="Times New Roman"/>
      <w:szCs w:val="24"/>
      <w:lang w:val="de-DE" w:eastAsia="de-DE"/>
    </w:rPr>
  </w:style>
  <w:style w:type="paragraph" w:customStyle="1" w:styleId="xl67">
    <w:name w:val="xl67"/>
    <w:basedOn w:val="Normal"/>
    <w:rsid w:val="00E2291C"/>
    <w:pPr>
      <w:shd w:val="clear" w:color="000000" w:fill="D9D9D9"/>
      <w:spacing w:before="100" w:beforeAutospacing="1" w:after="100" w:afterAutospacing="1" w:line="240" w:lineRule="auto"/>
      <w:jc w:val="left"/>
    </w:pPr>
    <w:rPr>
      <w:rFonts w:eastAsia="Times New Roman" w:cs="Times New Roman"/>
      <w:szCs w:val="24"/>
      <w:lang w:val="de-DE" w:eastAsia="de-DE"/>
    </w:rPr>
  </w:style>
  <w:style w:type="paragraph" w:customStyle="1" w:styleId="xl68">
    <w:name w:val="xl68"/>
    <w:basedOn w:val="Normal"/>
    <w:rsid w:val="00E2291C"/>
    <w:pPr>
      <w:shd w:val="clear" w:color="000000" w:fill="BFBFBF"/>
      <w:spacing w:before="100" w:beforeAutospacing="1" w:after="100" w:afterAutospacing="1" w:line="240" w:lineRule="auto"/>
      <w:jc w:val="left"/>
    </w:pPr>
    <w:rPr>
      <w:rFonts w:eastAsia="Times New Roman" w:cs="Times New Roman"/>
      <w:szCs w:val="24"/>
      <w:lang w:val="de-DE" w:eastAsia="de-DE"/>
    </w:rPr>
  </w:style>
  <w:style w:type="paragraph" w:customStyle="1" w:styleId="xl69">
    <w:name w:val="xl69"/>
    <w:basedOn w:val="Normal"/>
    <w:rsid w:val="00E2291C"/>
    <w:pPr>
      <w:shd w:val="clear" w:color="000000" w:fill="E7E6E6"/>
      <w:spacing w:before="100" w:beforeAutospacing="1" w:after="100" w:afterAutospacing="1" w:line="240" w:lineRule="auto"/>
      <w:jc w:val="left"/>
    </w:pPr>
    <w:rPr>
      <w:rFonts w:eastAsia="Times New Roman" w:cs="Times New Roman"/>
      <w:color w:val="FF0000"/>
      <w:szCs w:val="24"/>
      <w:lang w:val="de-DE" w:eastAsia="de-DE"/>
    </w:rPr>
  </w:style>
  <w:style w:type="paragraph" w:customStyle="1" w:styleId="xl70">
    <w:name w:val="xl70"/>
    <w:basedOn w:val="Normal"/>
    <w:rsid w:val="00E2291C"/>
    <w:pPr>
      <w:spacing w:before="100" w:beforeAutospacing="1" w:after="100" w:afterAutospacing="1" w:line="240" w:lineRule="auto"/>
      <w:jc w:val="left"/>
    </w:pPr>
    <w:rPr>
      <w:rFonts w:eastAsia="Times New Roman" w:cs="Times New Roman"/>
      <w:color w:val="FF0000"/>
      <w:szCs w:val="24"/>
      <w:lang w:val="de-DE" w:eastAsia="de-DE"/>
    </w:rPr>
  </w:style>
  <w:style w:type="paragraph" w:customStyle="1" w:styleId="xl71">
    <w:name w:val="xl71"/>
    <w:basedOn w:val="Normal"/>
    <w:rsid w:val="00E2291C"/>
    <w:pPr>
      <w:shd w:val="clear" w:color="000000" w:fill="FFC000"/>
      <w:spacing w:before="100" w:beforeAutospacing="1" w:after="100" w:afterAutospacing="1" w:line="240" w:lineRule="auto"/>
      <w:jc w:val="left"/>
    </w:pPr>
    <w:rPr>
      <w:rFonts w:eastAsia="Times New Roman" w:cs="Times New Roman"/>
      <w:szCs w:val="24"/>
      <w:lang w:val="de-DE" w:eastAsia="de-DE"/>
    </w:rPr>
  </w:style>
  <w:style w:type="character" w:customStyle="1" w:styleId="Beschriftung1">
    <w:name w:val="Beschriftung1"/>
    <w:basedOn w:val="DefaultParagraphFont"/>
    <w:rsid w:val="00E2291C"/>
  </w:style>
  <w:style w:type="character" w:customStyle="1" w:styleId="fontstyle01">
    <w:name w:val="fontstyle01"/>
    <w:basedOn w:val="DefaultParagraphFont"/>
    <w:rsid w:val="00D46BE6"/>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084272"/>
    <w:rPr>
      <w:rFonts w:ascii="TimesNewRomanPS-BoldMT" w:hAnsi="TimesNewRomanPS-BoldMT" w:hint="default"/>
      <w:b/>
      <w:bCs/>
      <w:i w:val="0"/>
      <w:iCs w:val="0"/>
      <w:color w:val="000000"/>
      <w:sz w:val="22"/>
      <w:szCs w:val="22"/>
    </w:rPr>
  </w:style>
  <w:style w:type="character" w:customStyle="1" w:styleId="fontstyle31">
    <w:name w:val="fontstyle31"/>
    <w:basedOn w:val="DefaultParagraphFont"/>
    <w:rsid w:val="00084272"/>
    <w:rPr>
      <w:rFonts w:ascii="TimesNewRomanPSMT" w:hAnsi="TimesNewRomanPSMT" w:hint="default"/>
      <w:b w:val="0"/>
      <w:bCs w:val="0"/>
      <w:i w:val="0"/>
      <w:iCs w:val="0"/>
      <w:color w:val="000000"/>
      <w:sz w:val="22"/>
      <w:szCs w:val="22"/>
    </w:rPr>
  </w:style>
  <w:style w:type="character" w:customStyle="1" w:styleId="label">
    <w:name w:val="label"/>
    <w:basedOn w:val="DefaultParagraphFont"/>
    <w:rsid w:val="001401C5"/>
  </w:style>
  <w:style w:type="character" w:customStyle="1" w:styleId="fontstyle11">
    <w:name w:val="fontstyle11"/>
    <w:basedOn w:val="DefaultParagraphFont"/>
    <w:rsid w:val="00801F96"/>
    <w:rPr>
      <w:rFonts w:ascii="Lato-Regular" w:hAnsi="Lato-Regular" w:hint="default"/>
      <w:b w:val="0"/>
      <w:bCs w:val="0"/>
      <w:i w:val="0"/>
      <w:iCs w:val="0"/>
      <w:color w:val="242021"/>
      <w:sz w:val="12"/>
      <w:szCs w:val="12"/>
    </w:rPr>
  </w:style>
  <w:style w:type="character" w:customStyle="1" w:styleId="NichtaufgelsteErwhnung1">
    <w:name w:val="Nicht aufgelöste Erwähnung1"/>
    <w:basedOn w:val="DefaultParagraphFont"/>
    <w:uiPriority w:val="99"/>
    <w:semiHidden/>
    <w:unhideWhenUsed/>
    <w:rsid w:val="00D40E6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B096E"/>
    <w:rPr>
      <w:b/>
      <w:bCs/>
    </w:rPr>
  </w:style>
  <w:style w:type="character" w:customStyle="1" w:styleId="CommentSubjectChar">
    <w:name w:val="Comment Subject Char"/>
    <w:basedOn w:val="CommentTextChar"/>
    <w:link w:val="CommentSubject"/>
    <w:uiPriority w:val="99"/>
    <w:semiHidden/>
    <w:rsid w:val="003B096E"/>
    <w:rPr>
      <w:rFonts w:ascii="Times New Roman" w:hAnsi="Times New Roman"/>
      <w:b/>
      <w:bCs/>
      <w:sz w:val="20"/>
      <w:szCs w:val="20"/>
      <w:lang w:val="en-GB"/>
    </w:rPr>
  </w:style>
  <w:style w:type="paragraph" w:styleId="Revision">
    <w:name w:val="Revision"/>
    <w:hidden/>
    <w:uiPriority w:val="99"/>
    <w:semiHidden/>
    <w:rsid w:val="00D14C6F"/>
    <w:pPr>
      <w:spacing w:after="0" w:line="240" w:lineRule="auto"/>
    </w:pPr>
    <w:rPr>
      <w:rFonts w:ascii="Times New Roman" w:hAnsi="Times New Roman"/>
      <w:sz w:val="24"/>
      <w:lang w:val="en-GB"/>
    </w:rPr>
  </w:style>
  <w:style w:type="character" w:customStyle="1" w:styleId="cf01">
    <w:name w:val="cf01"/>
    <w:basedOn w:val="DefaultParagraphFont"/>
    <w:rsid w:val="009C5886"/>
    <w:rPr>
      <w:rFonts w:ascii="Segoe UI" w:hAnsi="Segoe UI" w:cs="Segoe UI" w:hint="default"/>
      <w:sz w:val="18"/>
      <w:szCs w:val="18"/>
    </w:rPr>
  </w:style>
  <w:style w:type="paragraph" w:customStyle="1" w:styleId="CitaviLiteraturverzeichnis">
    <w:name w:val="Citavi Literaturverzeichnis"/>
    <w:basedOn w:val="Normal"/>
    <w:rsid w:val="00EE1402"/>
    <w:pPr>
      <w:spacing w:after="120" w:line="259" w:lineRule="auto"/>
      <w:jc w:val="left"/>
    </w:pPr>
    <w:rPr>
      <w:rFonts w:ascii="Calibri" w:eastAsia="Times New Roman" w:hAnsi="Calibri" w:cs="Calibri"/>
      <w:lang w:val="de-DE" w:eastAsia="de-DE"/>
    </w:rPr>
  </w:style>
  <w:style w:type="character" w:customStyle="1" w:styleId="NichtaufgelsteErwhnung2">
    <w:name w:val="Nicht aufgelöste Erwähnung2"/>
    <w:basedOn w:val="DefaultParagraphFont"/>
    <w:uiPriority w:val="99"/>
    <w:semiHidden/>
    <w:unhideWhenUsed/>
    <w:rsid w:val="003A4C1E"/>
    <w:rPr>
      <w:color w:val="605E5C"/>
      <w:shd w:val="clear" w:color="auto" w:fill="E1DFDD"/>
    </w:rPr>
  </w:style>
  <w:style w:type="character" w:customStyle="1" w:styleId="hgkelc">
    <w:name w:val="hgkelc"/>
    <w:basedOn w:val="DefaultParagraphFont"/>
    <w:rsid w:val="00D11EEC"/>
  </w:style>
  <w:style w:type="character" w:customStyle="1" w:styleId="markedcontent">
    <w:name w:val="markedcontent"/>
    <w:basedOn w:val="DefaultParagraphFont"/>
    <w:rsid w:val="004D7060"/>
  </w:style>
  <w:style w:type="paragraph" w:customStyle="1" w:styleId="paragraph">
    <w:name w:val="paragraph"/>
    <w:basedOn w:val="Normal"/>
    <w:rsid w:val="00FB3012"/>
    <w:pPr>
      <w:spacing w:before="100" w:beforeAutospacing="1" w:after="100" w:afterAutospacing="1" w:line="240" w:lineRule="auto"/>
      <w:jc w:val="left"/>
    </w:pPr>
    <w:rPr>
      <w:rFonts w:eastAsia="Times New Roman" w:cs="Times New Roman"/>
      <w:szCs w:val="24"/>
      <w:lang w:eastAsia="en-GB"/>
    </w:rPr>
  </w:style>
  <w:style w:type="character" w:customStyle="1" w:styleId="normaltextrun">
    <w:name w:val="normaltextrun"/>
    <w:basedOn w:val="DefaultParagraphFont"/>
    <w:rsid w:val="00FB3012"/>
  </w:style>
  <w:style w:type="character" w:customStyle="1" w:styleId="spellingerror">
    <w:name w:val="spellingerror"/>
    <w:basedOn w:val="DefaultParagraphFont"/>
    <w:rsid w:val="00FB3012"/>
  </w:style>
  <w:style w:type="character" w:customStyle="1" w:styleId="eop">
    <w:name w:val="eop"/>
    <w:basedOn w:val="DefaultParagraphFont"/>
    <w:rsid w:val="00FB3012"/>
  </w:style>
  <w:style w:type="character" w:customStyle="1" w:styleId="scxw171869906">
    <w:name w:val="scxw171869906"/>
    <w:basedOn w:val="DefaultParagraphFont"/>
    <w:rsid w:val="00FB3012"/>
  </w:style>
  <w:style w:type="character" w:customStyle="1" w:styleId="NichtaufgelsteErwhnung3">
    <w:name w:val="Nicht aufgelöste Erwähnung3"/>
    <w:basedOn w:val="DefaultParagraphFont"/>
    <w:uiPriority w:val="99"/>
    <w:semiHidden/>
    <w:unhideWhenUsed/>
    <w:rsid w:val="00C95AD9"/>
    <w:rPr>
      <w:color w:val="605E5C"/>
      <w:shd w:val="clear" w:color="auto" w:fill="E1DFDD"/>
    </w:rPr>
  </w:style>
  <w:style w:type="character" w:customStyle="1" w:styleId="go2hclqbb5b">
    <w:name w:val="go2hclqbb5b"/>
    <w:basedOn w:val="DefaultParagraphFont"/>
    <w:rsid w:val="00C26D4A"/>
  </w:style>
  <w:style w:type="character" w:customStyle="1" w:styleId="NichtaufgelsteErwhnung4">
    <w:name w:val="Nicht aufgelöste Erwähnung4"/>
    <w:basedOn w:val="DefaultParagraphFont"/>
    <w:uiPriority w:val="99"/>
    <w:semiHidden/>
    <w:unhideWhenUsed/>
    <w:rsid w:val="004E2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9342">
      <w:bodyDiv w:val="1"/>
      <w:marLeft w:val="0"/>
      <w:marRight w:val="0"/>
      <w:marTop w:val="0"/>
      <w:marBottom w:val="0"/>
      <w:divBdr>
        <w:top w:val="none" w:sz="0" w:space="0" w:color="auto"/>
        <w:left w:val="none" w:sz="0" w:space="0" w:color="auto"/>
        <w:bottom w:val="none" w:sz="0" w:space="0" w:color="auto"/>
        <w:right w:val="none" w:sz="0" w:space="0" w:color="auto"/>
      </w:divBdr>
    </w:div>
    <w:div w:id="54592869">
      <w:bodyDiv w:val="1"/>
      <w:marLeft w:val="0"/>
      <w:marRight w:val="0"/>
      <w:marTop w:val="0"/>
      <w:marBottom w:val="0"/>
      <w:divBdr>
        <w:top w:val="none" w:sz="0" w:space="0" w:color="auto"/>
        <w:left w:val="none" w:sz="0" w:space="0" w:color="auto"/>
        <w:bottom w:val="none" w:sz="0" w:space="0" w:color="auto"/>
        <w:right w:val="none" w:sz="0" w:space="0" w:color="auto"/>
      </w:divBdr>
    </w:div>
    <w:div w:id="120467527">
      <w:bodyDiv w:val="1"/>
      <w:marLeft w:val="0"/>
      <w:marRight w:val="0"/>
      <w:marTop w:val="0"/>
      <w:marBottom w:val="0"/>
      <w:divBdr>
        <w:top w:val="none" w:sz="0" w:space="0" w:color="auto"/>
        <w:left w:val="none" w:sz="0" w:space="0" w:color="auto"/>
        <w:bottom w:val="none" w:sz="0" w:space="0" w:color="auto"/>
        <w:right w:val="none" w:sz="0" w:space="0" w:color="auto"/>
      </w:divBdr>
    </w:div>
    <w:div w:id="144667912">
      <w:bodyDiv w:val="1"/>
      <w:marLeft w:val="0"/>
      <w:marRight w:val="0"/>
      <w:marTop w:val="0"/>
      <w:marBottom w:val="0"/>
      <w:divBdr>
        <w:top w:val="none" w:sz="0" w:space="0" w:color="auto"/>
        <w:left w:val="none" w:sz="0" w:space="0" w:color="auto"/>
        <w:bottom w:val="none" w:sz="0" w:space="0" w:color="auto"/>
        <w:right w:val="none" w:sz="0" w:space="0" w:color="auto"/>
      </w:divBdr>
    </w:div>
    <w:div w:id="148643272">
      <w:bodyDiv w:val="1"/>
      <w:marLeft w:val="0"/>
      <w:marRight w:val="0"/>
      <w:marTop w:val="0"/>
      <w:marBottom w:val="0"/>
      <w:divBdr>
        <w:top w:val="none" w:sz="0" w:space="0" w:color="auto"/>
        <w:left w:val="none" w:sz="0" w:space="0" w:color="auto"/>
        <w:bottom w:val="none" w:sz="0" w:space="0" w:color="auto"/>
        <w:right w:val="none" w:sz="0" w:space="0" w:color="auto"/>
      </w:divBdr>
    </w:div>
    <w:div w:id="163865542">
      <w:bodyDiv w:val="1"/>
      <w:marLeft w:val="0"/>
      <w:marRight w:val="0"/>
      <w:marTop w:val="0"/>
      <w:marBottom w:val="0"/>
      <w:divBdr>
        <w:top w:val="none" w:sz="0" w:space="0" w:color="auto"/>
        <w:left w:val="none" w:sz="0" w:space="0" w:color="auto"/>
        <w:bottom w:val="none" w:sz="0" w:space="0" w:color="auto"/>
        <w:right w:val="none" w:sz="0" w:space="0" w:color="auto"/>
      </w:divBdr>
    </w:div>
    <w:div w:id="166749407">
      <w:bodyDiv w:val="1"/>
      <w:marLeft w:val="0"/>
      <w:marRight w:val="0"/>
      <w:marTop w:val="0"/>
      <w:marBottom w:val="0"/>
      <w:divBdr>
        <w:top w:val="none" w:sz="0" w:space="0" w:color="auto"/>
        <w:left w:val="none" w:sz="0" w:space="0" w:color="auto"/>
        <w:bottom w:val="none" w:sz="0" w:space="0" w:color="auto"/>
        <w:right w:val="none" w:sz="0" w:space="0" w:color="auto"/>
      </w:divBdr>
    </w:div>
    <w:div w:id="221257649">
      <w:bodyDiv w:val="1"/>
      <w:marLeft w:val="0"/>
      <w:marRight w:val="0"/>
      <w:marTop w:val="0"/>
      <w:marBottom w:val="0"/>
      <w:divBdr>
        <w:top w:val="none" w:sz="0" w:space="0" w:color="auto"/>
        <w:left w:val="none" w:sz="0" w:space="0" w:color="auto"/>
        <w:bottom w:val="none" w:sz="0" w:space="0" w:color="auto"/>
        <w:right w:val="none" w:sz="0" w:space="0" w:color="auto"/>
      </w:divBdr>
    </w:div>
    <w:div w:id="221328546">
      <w:bodyDiv w:val="1"/>
      <w:marLeft w:val="0"/>
      <w:marRight w:val="0"/>
      <w:marTop w:val="0"/>
      <w:marBottom w:val="0"/>
      <w:divBdr>
        <w:top w:val="none" w:sz="0" w:space="0" w:color="auto"/>
        <w:left w:val="none" w:sz="0" w:space="0" w:color="auto"/>
        <w:bottom w:val="none" w:sz="0" w:space="0" w:color="auto"/>
        <w:right w:val="none" w:sz="0" w:space="0" w:color="auto"/>
      </w:divBdr>
    </w:div>
    <w:div w:id="234628690">
      <w:bodyDiv w:val="1"/>
      <w:marLeft w:val="0"/>
      <w:marRight w:val="0"/>
      <w:marTop w:val="0"/>
      <w:marBottom w:val="0"/>
      <w:divBdr>
        <w:top w:val="none" w:sz="0" w:space="0" w:color="auto"/>
        <w:left w:val="none" w:sz="0" w:space="0" w:color="auto"/>
        <w:bottom w:val="none" w:sz="0" w:space="0" w:color="auto"/>
        <w:right w:val="none" w:sz="0" w:space="0" w:color="auto"/>
      </w:divBdr>
    </w:div>
    <w:div w:id="240993895">
      <w:bodyDiv w:val="1"/>
      <w:marLeft w:val="0"/>
      <w:marRight w:val="0"/>
      <w:marTop w:val="0"/>
      <w:marBottom w:val="0"/>
      <w:divBdr>
        <w:top w:val="none" w:sz="0" w:space="0" w:color="auto"/>
        <w:left w:val="none" w:sz="0" w:space="0" w:color="auto"/>
        <w:bottom w:val="none" w:sz="0" w:space="0" w:color="auto"/>
        <w:right w:val="none" w:sz="0" w:space="0" w:color="auto"/>
      </w:divBdr>
    </w:div>
    <w:div w:id="245071010">
      <w:bodyDiv w:val="1"/>
      <w:marLeft w:val="0"/>
      <w:marRight w:val="0"/>
      <w:marTop w:val="0"/>
      <w:marBottom w:val="0"/>
      <w:divBdr>
        <w:top w:val="none" w:sz="0" w:space="0" w:color="auto"/>
        <w:left w:val="none" w:sz="0" w:space="0" w:color="auto"/>
        <w:bottom w:val="none" w:sz="0" w:space="0" w:color="auto"/>
        <w:right w:val="none" w:sz="0" w:space="0" w:color="auto"/>
      </w:divBdr>
    </w:div>
    <w:div w:id="260575584">
      <w:bodyDiv w:val="1"/>
      <w:marLeft w:val="0"/>
      <w:marRight w:val="0"/>
      <w:marTop w:val="0"/>
      <w:marBottom w:val="0"/>
      <w:divBdr>
        <w:top w:val="none" w:sz="0" w:space="0" w:color="auto"/>
        <w:left w:val="none" w:sz="0" w:space="0" w:color="auto"/>
        <w:bottom w:val="none" w:sz="0" w:space="0" w:color="auto"/>
        <w:right w:val="none" w:sz="0" w:space="0" w:color="auto"/>
      </w:divBdr>
    </w:div>
    <w:div w:id="278488830">
      <w:bodyDiv w:val="1"/>
      <w:marLeft w:val="0"/>
      <w:marRight w:val="0"/>
      <w:marTop w:val="0"/>
      <w:marBottom w:val="0"/>
      <w:divBdr>
        <w:top w:val="none" w:sz="0" w:space="0" w:color="auto"/>
        <w:left w:val="none" w:sz="0" w:space="0" w:color="auto"/>
        <w:bottom w:val="none" w:sz="0" w:space="0" w:color="auto"/>
        <w:right w:val="none" w:sz="0" w:space="0" w:color="auto"/>
      </w:divBdr>
    </w:div>
    <w:div w:id="285816258">
      <w:bodyDiv w:val="1"/>
      <w:marLeft w:val="0"/>
      <w:marRight w:val="0"/>
      <w:marTop w:val="0"/>
      <w:marBottom w:val="0"/>
      <w:divBdr>
        <w:top w:val="none" w:sz="0" w:space="0" w:color="auto"/>
        <w:left w:val="none" w:sz="0" w:space="0" w:color="auto"/>
        <w:bottom w:val="none" w:sz="0" w:space="0" w:color="auto"/>
        <w:right w:val="none" w:sz="0" w:space="0" w:color="auto"/>
      </w:divBdr>
    </w:div>
    <w:div w:id="291519635">
      <w:bodyDiv w:val="1"/>
      <w:marLeft w:val="0"/>
      <w:marRight w:val="0"/>
      <w:marTop w:val="0"/>
      <w:marBottom w:val="0"/>
      <w:divBdr>
        <w:top w:val="none" w:sz="0" w:space="0" w:color="auto"/>
        <w:left w:val="none" w:sz="0" w:space="0" w:color="auto"/>
        <w:bottom w:val="none" w:sz="0" w:space="0" w:color="auto"/>
        <w:right w:val="none" w:sz="0" w:space="0" w:color="auto"/>
      </w:divBdr>
    </w:div>
    <w:div w:id="305017658">
      <w:bodyDiv w:val="1"/>
      <w:marLeft w:val="0"/>
      <w:marRight w:val="0"/>
      <w:marTop w:val="0"/>
      <w:marBottom w:val="0"/>
      <w:divBdr>
        <w:top w:val="none" w:sz="0" w:space="0" w:color="auto"/>
        <w:left w:val="none" w:sz="0" w:space="0" w:color="auto"/>
        <w:bottom w:val="none" w:sz="0" w:space="0" w:color="auto"/>
        <w:right w:val="none" w:sz="0" w:space="0" w:color="auto"/>
      </w:divBdr>
    </w:div>
    <w:div w:id="310793353">
      <w:bodyDiv w:val="1"/>
      <w:marLeft w:val="0"/>
      <w:marRight w:val="0"/>
      <w:marTop w:val="0"/>
      <w:marBottom w:val="0"/>
      <w:divBdr>
        <w:top w:val="none" w:sz="0" w:space="0" w:color="auto"/>
        <w:left w:val="none" w:sz="0" w:space="0" w:color="auto"/>
        <w:bottom w:val="none" w:sz="0" w:space="0" w:color="auto"/>
        <w:right w:val="none" w:sz="0" w:space="0" w:color="auto"/>
      </w:divBdr>
    </w:div>
    <w:div w:id="324163116">
      <w:bodyDiv w:val="1"/>
      <w:marLeft w:val="0"/>
      <w:marRight w:val="0"/>
      <w:marTop w:val="0"/>
      <w:marBottom w:val="0"/>
      <w:divBdr>
        <w:top w:val="none" w:sz="0" w:space="0" w:color="auto"/>
        <w:left w:val="none" w:sz="0" w:space="0" w:color="auto"/>
        <w:bottom w:val="none" w:sz="0" w:space="0" w:color="auto"/>
        <w:right w:val="none" w:sz="0" w:space="0" w:color="auto"/>
      </w:divBdr>
    </w:div>
    <w:div w:id="338584821">
      <w:bodyDiv w:val="1"/>
      <w:marLeft w:val="0"/>
      <w:marRight w:val="0"/>
      <w:marTop w:val="0"/>
      <w:marBottom w:val="0"/>
      <w:divBdr>
        <w:top w:val="none" w:sz="0" w:space="0" w:color="auto"/>
        <w:left w:val="none" w:sz="0" w:space="0" w:color="auto"/>
        <w:bottom w:val="none" w:sz="0" w:space="0" w:color="auto"/>
        <w:right w:val="none" w:sz="0" w:space="0" w:color="auto"/>
      </w:divBdr>
    </w:div>
    <w:div w:id="347215365">
      <w:bodyDiv w:val="1"/>
      <w:marLeft w:val="0"/>
      <w:marRight w:val="0"/>
      <w:marTop w:val="0"/>
      <w:marBottom w:val="0"/>
      <w:divBdr>
        <w:top w:val="none" w:sz="0" w:space="0" w:color="auto"/>
        <w:left w:val="none" w:sz="0" w:space="0" w:color="auto"/>
        <w:bottom w:val="none" w:sz="0" w:space="0" w:color="auto"/>
        <w:right w:val="none" w:sz="0" w:space="0" w:color="auto"/>
      </w:divBdr>
    </w:div>
    <w:div w:id="372774606">
      <w:bodyDiv w:val="1"/>
      <w:marLeft w:val="0"/>
      <w:marRight w:val="0"/>
      <w:marTop w:val="0"/>
      <w:marBottom w:val="0"/>
      <w:divBdr>
        <w:top w:val="none" w:sz="0" w:space="0" w:color="auto"/>
        <w:left w:val="none" w:sz="0" w:space="0" w:color="auto"/>
        <w:bottom w:val="none" w:sz="0" w:space="0" w:color="auto"/>
        <w:right w:val="none" w:sz="0" w:space="0" w:color="auto"/>
      </w:divBdr>
      <w:divsChild>
        <w:div w:id="271133706">
          <w:marLeft w:val="0"/>
          <w:marRight w:val="0"/>
          <w:marTop w:val="0"/>
          <w:marBottom w:val="0"/>
          <w:divBdr>
            <w:top w:val="none" w:sz="0" w:space="0" w:color="auto"/>
            <w:left w:val="none" w:sz="0" w:space="0" w:color="auto"/>
            <w:bottom w:val="none" w:sz="0" w:space="0" w:color="auto"/>
            <w:right w:val="none" w:sz="0" w:space="0" w:color="auto"/>
          </w:divBdr>
        </w:div>
        <w:div w:id="379210261">
          <w:marLeft w:val="0"/>
          <w:marRight w:val="0"/>
          <w:marTop w:val="0"/>
          <w:marBottom w:val="0"/>
          <w:divBdr>
            <w:top w:val="none" w:sz="0" w:space="0" w:color="auto"/>
            <w:left w:val="none" w:sz="0" w:space="0" w:color="auto"/>
            <w:bottom w:val="none" w:sz="0" w:space="0" w:color="auto"/>
            <w:right w:val="none" w:sz="0" w:space="0" w:color="auto"/>
          </w:divBdr>
        </w:div>
        <w:div w:id="503205135">
          <w:marLeft w:val="0"/>
          <w:marRight w:val="0"/>
          <w:marTop w:val="0"/>
          <w:marBottom w:val="0"/>
          <w:divBdr>
            <w:top w:val="none" w:sz="0" w:space="0" w:color="auto"/>
            <w:left w:val="none" w:sz="0" w:space="0" w:color="auto"/>
            <w:bottom w:val="none" w:sz="0" w:space="0" w:color="auto"/>
            <w:right w:val="none" w:sz="0" w:space="0" w:color="auto"/>
          </w:divBdr>
        </w:div>
        <w:div w:id="1398553314">
          <w:marLeft w:val="0"/>
          <w:marRight w:val="0"/>
          <w:marTop w:val="0"/>
          <w:marBottom w:val="0"/>
          <w:divBdr>
            <w:top w:val="none" w:sz="0" w:space="0" w:color="auto"/>
            <w:left w:val="none" w:sz="0" w:space="0" w:color="auto"/>
            <w:bottom w:val="none" w:sz="0" w:space="0" w:color="auto"/>
            <w:right w:val="none" w:sz="0" w:space="0" w:color="auto"/>
          </w:divBdr>
        </w:div>
        <w:div w:id="1416899109">
          <w:marLeft w:val="0"/>
          <w:marRight w:val="0"/>
          <w:marTop w:val="0"/>
          <w:marBottom w:val="0"/>
          <w:divBdr>
            <w:top w:val="none" w:sz="0" w:space="0" w:color="auto"/>
            <w:left w:val="none" w:sz="0" w:space="0" w:color="auto"/>
            <w:bottom w:val="none" w:sz="0" w:space="0" w:color="auto"/>
            <w:right w:val="none" w:sz="0" w:space="0" w:color="auto"/>
          </w:divBdr>
        </w:div>
        <w:div w:id="1593777236">
          <w:marLeft w:val="0"/>
          <w:marRight w:val="0"/>
          <w:marTop w:val="0"/>
          <w:marBottom w:val="0"/>
          <w:divBdr>
            <w:top w:val="none" w:sz="0" w:space="0" w:color="auto"/>
            <w:left w:val="none" w:sz="0" w:space="0" w:color="auto"/>
            <w:bottom w:val="none" w:sz="0" w:space="0" w:color="auto"/>
            <w:right w:val="none" w:sz="0" w:space="0" w:color="auto"/>
          </w:divBdr>
        </w:div>
      </w:divsChild>
    </w:div>
    <w:div w:id="393890421">
      <w:bodyDiv w:val="1"/>
      <w:marLeft w:val="0"/>
      <w:marRight w:val="0"/>
      <w:marTop w:val="0"/>
      <w:marBottom w:val="0"/>
      <w:divBdr>
        <w:top w:val="none" w:sz="0" w:space="0" w:color="auto"/>
        <w:left w:val="none" w:sz="0" w:space="0" w:color="auto"/>
        <w:bottom w:val="none" w:sz="0" w:space="0" w:color="auto"/>
        <w:right w:val="none" w:sz="0" w:space="0" w:color="auto"/>
      </w:divBdr>
    </w:div>
    <w:div w:id="394397162">
      <w:bodyDiv w:val="1"/>
      <w:marLeft w:val="0"/>
      <w:marRight w:val="0"/>
      <w:marTop w:val="0"/>
      <w:marBottom w:val="0"/>
      <w:divBdr>
        <w:top w:val="none" w:sz="0" w:space="0" w:color="auto"/>
        <w:left w:val="none" w:sz="0" w:space="0" w:color="auto"/>
        <w:bottom w:val="none" w:sz="0" w:space="0" w:color="auto"/>
        <w:right w:val="none" w:sz="0" w:space="0" w:color="auto"/>
      </w:divBdr>
    </w:div>
    <w:div w:id="406810740">
      <w:bodyDiv w:val="1"/>
      <w:marLeft w:val="0"/>
      <w:marRight w:val="0"/>
      <w:marTop w:val="0"/>
      <w:marBottom w:val="0"/>
      <w:divBdr>
        <w:top w:val="none" w:sz="0" w:space="0" w:color="auto"/>
        <w:left w:val="none" w:sz="0" w:space="0" w:color="auto"/>
        <w:bottom w:val="none" w:sz="0" w:space="0" w:color="auto"/>
        <w:right w:val="none" w:sz="0" w:space="0" w:color="auto"/>
      </w:divBdr>
    </w:div>
    <w:div w:id="431703298">
      <w:bodyDiv w:val="1"/>
      <w:marLeft w:val="0"/>
      <w:marRight w:val="0"/>
      <w:marTop w:val="0"/>
      <w:marBottom w:val="0"/>
      <w:divBdr>
        <w:top w:val="none" w:sz="0" w:space="0" w:color="auto"/>
        <w:left w:val="none" w:sz="0" w:space="0" w:color="auto"/>
        <w:bottom w:val="none" w:sz="0" w:space="0" w:color="auto"/>
        <w:right w:val="none" w:sz="0" w:space="0" w:color="auto"/>
      </w:divBdr>
    </w:div>
    <w:div w:id="434249235">
      <w:bodyDiv w:val="1"/>
      <w:marLeft w:val="0"/>
      <w:marRight w:val="0"/>
      <w:marTop w:val="0"/>
      <w:marBottom w:val="0"/>
      <w:divBdr>
        <w:top w:val="none" w:sz="0" w:space="0" w:color="auto"/>
        <w:left w:val="none" w:sz="0" w:space="0" w:color="auto"/>
        <w:bottom w:val="none" w:sz="0" w:space="0" w:color="auto"/>
        <w:right w:val="none" w:sz="0" w:space="0" w:color="auto"/>
      </w:divBdr>
    </w:div>
    <w:div w:id="452672597">
      <w:bodyDiv w:val="1"/>
      <w:marLeft w:val="0"/>
      <w:marRight w:val="0"/>
      <w:marTop w:val="0"/>
      <w:marBottom w:val="0"/>
      <w:divBdr>
        <w:top w:val="none" w:sz="0" w:space="0" w:color="auto"/>
        <w:left w:val="none" w:sz="0" w:space="0" w:color="auto"/>
        <w:bottom w:val="none" w:sz="0" w:space="0" w:color="auto"/>
        <w:right w:val="none" w:sz="0" w:space="0" w:color="auto"/>
      </w:divBdr>
    </w:div>
    <w:div w:id="454254032">
      <w:bodyDiv w:val="1"/>
      <w:marLeft w:val="0"/>
      <w:marRight w:val="0"/>
      <w:marTop w:val="0"/>
      <w:marBottom w:val="0"/>
      <w:divBdr>
        <w:top w:val="none" w:sz="0" w:space="0" w:color="auto"/>
        <w:left w:val="none" w:sz="0" w:space="0" w:color="auto"/>
        <w:bottom w:val="none" w:sz="0" w:space="0" w:color="auto"/>
        <w:right w:val="none" w:sz="0" w:space="0" w:color="auto"/>
      </w:divBdr>
    </w:div>
    <w:div w:id="463960538">
      <w:bodyDiv w:val="1"/>
      <w:marLeft w:val="0"/>
      <w:marRight w:val="0"/>
      <w:marTop w:val="0"/>
      <w:marBottom w:val="0"/>
      <w:divBdr>
        <w:top w:val="none" w:sz="0" w:space="0" w:color="auto"/>
        <w:left w:val="none" w:sz="0" w:space="0" w:color="auto"/>
        <w:bottom w:val="none" w:sz="0" w:space="0" w:color="auto"/>
        <w:right w:val="none" w:sz="0" w:space="0" w:color="auto"/>
      </w:divBdr>
    </w:div>
    <w:div w:id="471144861">
      <w:bodyDiv w:val="1"/>
      <w:marLeft w:val="0"/>
      <w:marRight w:val="0"/>
      <w:marTop w:val="0"/>
      <w:marBottom w:val="0"/>
      <w:divBdr>
        <w:top w:val="none" w:sz="0" w:space="0" w:color="auto"/>
        <w:left w:val="none" w:sz="0" w:space="0" w:color="auto"/>
        <w:bottom w:val="none" w:sz="0" w:space="0" w:color="auto"/>
        <w:right w:val="none" w:sz="0" w:space="0" w:color="auto"/>
      </w:divBdr>
    </w:div>
    <w:div w:id="506601666">
      <w:bodyDiv w:val="1"/>
      <w:marLeft w:val="0"/>
      <w:marRight w:val="0"/>
      <w:marTop w:val="0"/>
      <w:marBottom w:val="0"/>
      <w:divBdr>
        <w:top w:val="none" w:sz="0" w:space="0" w:color="auto"/>
        <w:left w:val="none" w:sz="0" w:space="0" w:color="auto"/>
        <w:bottom w:val="none" w:sz="0" w:space="0" w:color="auto"/>
        <w:right w:val="none" w:sz="0" w:space="0" w:color="auto"/>
      </w:divBdr>
    </w:div>
    <w:div w:id="536625278">
      <w:bodyDiv w:val="1"/>
      <w:marLeft w:val="0"/>
      <w:marRight w:val="0"/>
      <w:marTop w:val="0"/>
      <w:marBottom w:val="0"/>
      <w:divBdr>
        <w:top w:val="none" w:sz="0" w:space="0" w:color="auto"/>
        <w:left w:val="none" w:sz="0" w:space="0" w:color="auto"/>
        <w:bottom w:val="none" w:sz="0" w:space="0" w:color="auto"/>
        <w:right w:val="none" w:sz="0" w:space="0" w:color="auto"/>
      </w:divBdr>
    </w:div>
    <w:div w:id="558983659">
      <w:bodyDiv w:val="1"/>
      <w:marLeft w:val="0"/>
      <w:marRight w:val="0"/>
      <w:marTop w:val="0"/>
      <w:marBottom w:val="0"/>
      <w:divBdr>
        <w:top w:val="none" w:sz="0" w:space="0" w:color="auto"/>
        <w:left w:val="none" w:sz="0" w:space="0" w:color="auto"/>
        <w:bottom w:val="none" w:sz="0" w:space="0" w:color="auto"/>
        <w:right w:val="none" w:sz="0" w:space="0" w:color="auto"/>
      </w:divBdr>
    </w:div>
    <w:div w:id="571505758">
      <w:bodyDiv w:val="1"/>
      <w:marLeft w:val="0"/>
      <w:marRight w:val="0"/>
      <w:marTop w:val="0"/>
      <w:marBottom w:val="0"/>
      <w:divBdr>
        <w:top w:val="none" w:sz="0" w:space="0" w:color="auto"/>
        <w:left w:val="none" w:sz="0" w:space="0" w:color="auto"/>
        <w:bottom w:val="none" w:sz="0" w:space="0" w:color="auto"/>
        <w:right w:val="none" w:sz="0" w:space="0" w:color="auto"/>
      </w:divBdr>
    </w:div>
    <w:div w:id="655845501">
      <w:bodyDiv w:val="1"/>
      <w:marLeft w:val="0"/>
      <w:marRight w:val="0"/>
      <w:marTop w:val="0"/>
      <w:marBottom w:val="0"/>
      <w:divBdr>
        <w:top w:val="none" w:sz="0" w:space="0" w:color="auto"/>
        <w:left w:val="none" w:sz="0" w:space="0" w:color="auto"/>
        <w:bottom w:val="none" w:sz="0" w:space="0" w:color="auto"/>
        <w:right w:val="none" w:sz="0" w:space="0" w:color="auto"/>
      </w:divBdr>
    </w:div>
    <w:div w:id="664479863">
      <w:bodyDiv w:val="1"/>
      <w:marLeft w:val="0"/>
      <w:marRight w:val="0"/>
      <w:marTop w:val="0"/>
      <w:marBottom w:val="0"/>
      <w:divBdr>
        <w:top w:val="none" w:sz="0" w:space="0" w:color="auto"/>
        <w:left w:val="none" w:sz="0" w:space="0" w:color="auto"/>
        <w:bottom w:val="none" w:sz="0" w:space="0" w:color="auto"/>
        <w:right w:val="none" w:sz="0" w:space="0" w:color="auto"/>
      </w:divBdr>
    </w:div>
    <w:div w:id="678317531">
      <w:bodyDiv w:val="1"/>
      <w:marLeft w:val="0"/>
      <w:marRight w:val="0"/>
      <w:marTop w:val="0"/>
      <w:marBottom w:val="0"/>
      <w:divBdr>
        <w:top w:val="none" w:sz="0" w:space="0" w:color="auto"/>
        <w:left w:val="none" w:sz="0" w:space="0" w:color="auto"/>
        <w:bottom w:val="none" w:sz="0" w:space="0" w:color="auto"/>
        <w:right w:val="none" w:sz="0" w:space="0" w:color="auto"/>
      </w:divBdr>
    </w:div>
    <w:div w:id="695734720">
      <w:bodyDiv w:val="1"/>
      <w:marLeft w:val="0"/>
      <w:marRight w:val="0"/>
      <w:marTop w:val="0"/>
      <w:marBottom w:val="0"/>
      <w:divBdr>
        <w:top w:val="none" w:sz="0" w:space="0" w:color="auto"/>
        <w:left w:val="none" w:sz="0" w:space="0" w:color="auto"/>
        <w:bottom w:val="none" w:sz="0" w:space="0" w:color="auto"/>
        <w:right w:val="none" w:sz="0" w:space="0" w:color="auto"/>
      </w:divBdr>
    </w:div>
    <w:div w:id="706611936">
      <w:bodyDiv w:val="1"/>
      <w:marLeft w:val="0"/>
      <w:marRight w:val="0"/>
      <w:marTop w:val="0"/>
      <w:marBottom w:val="0"/>
      <w:divBdr>
        <w:top w:val="none" w:sz="0" w:space="0" w:color="auto"/>
        <w:left w:val="none" w:sz="0" w:space="0" w:color="auto"/>
        <w:bottom w:val="none" w:sz="0" w:space="0" w:color="auto"/>
        <w:right w:val="none" w:sz="0" w:space="0" w:color="auto"/>
      </w:divBdr>
    </w:div>
    <w:div w:id="725372503">
      <w:bodyDiv w:val="1"/>
      <w:marLeft w:val="0"/>
      <w:marRight w:val="0"/>
      <w:marTop w:val="0"/>
      <w:marBottom w:val="0"/>
      <w:divBdr>
        <w:top w:val="none" w:sz="0" w:space="0" w:color="auto"/>
        <w:left w:val="none" w:sz="0" w:space="0" w:color="auto"/>
        <w:bottom w:val="none" w:sz="0" w:space="0" w:color="auto"/>
        <w:right w:val="none" w:sz="0" w:space="0" w:color="auto"/>
      </w:divBdr>
    </w:div>
    <w:div w:id="734477653">
      <w:bodyDiv w:val="1"/>
      <w:marLeft w:val="0"/>
      <w:marRight w:val="0"/>
      <w:marTop w:val="0"/>
      <w:marBottom w:val="0"/>
      <w:divBdr>
        <w:top w:val="none" w:sz="0" w:space="0" w:color="auto"/>
        <w:left w:val="none" w:sz="0" w:space="0" w:color="auto"/>
        <w:bottom w:val="none" w:sz="0" w:space="0" w:color="auto"/>
        <w:right w:val="none" w:sz="0" w:space="0" w:color="auto"/>
      </w:divBdr>
    </w:div>
    <w:div w:id="735737370">
      <w:bodyDiv w:val="1"/>
      <w:marLeft w:val="0"/>
      <w:marRight w:val="0"/>
      <w:marTop w:val="0"/>
      <w:marBottom w:val="0"/>
      <w:divBdr>
        <w:top w:val="none" w:sz="0" w:space="0" w:color="auto"/>
        <w:left w:val="none" w:sz="0" w:space="0" w:color="auto"/>
        <w:bottom w:val="none" w:sz="0" w:space="0" w:color="auto"/>
        <w:right w:val="none" w:sz="0" w:space="0" w:color="auto"/>
      </w:divBdr>
    </w:div>
    <w:div w:id="737748127">
      <w:bodyDiv w:val="1"/>
      <w:marLeft w:val="0"/>
      <w:marRight w:val="0"/>
      <w:marTop w:val="0"/>
      <w:marBottom w:val="0"/>
      <w:divBdr>
        <w:top w:val="none" w:sz="0" w:space="0" w:color="auto"/>
        <w:left w:val="none" w:sz="0" w:space="0" w:color="auto"/>
        <w:bottom w:val="none" w:sz="0" w:space="0" w:color="auto"/>
        <w:right w:val="none" w:sz="0" w:space="0" w:color="auto"/>
      </w:divBdr>
    </w:div>
    <w:div w:id="737947049">
      <w:bodyDiv w:val="1"/>
      <w:marLeft w:val="0"/>
      <w:marRight w:val="0"/>
      <w:marTop w:val="0"/>
      <w:marBottom w:val="0"/>
      <w:divBdr>
        <w:top w:val="none" w:sz="0" w:space="0" w:color="auto"/>
        <w:left w:val="none" w:sz="0" w:space="0" w:color="auto"/>
        <w:bottom w:val="none" w:sz="0" w:space="0" w:color="auto"/>
        <w:right w:val="none" w:sz="0" w:space="0" w:color="auto"/>
      </w:divBdr>
    </w:div>
    <w:div w:id="755325958">
      <w:bodyDiv w:val="1"/>
      <w:marLeft w:val="0"/>
      <w:marRight w:val="0"/>
      <w:marTop w:val="0"/>
      <w:marBottom w:val="0"/>
      <w:divBdr>
        <w:top w:val="none" w:sz="0" w:space="0" w:color="auto"/>
        <w:left w:val="none" w:sz="0" w:space="0" w:color="auto"/>
        <w:bottom w:val="none" w:sz="0" w:space="0" w:color="auto"/>
        <w:right w:val="none" w:sz="0" w:space="0" w:color="auto"/>
      </w:divBdr>
    </w:div>
    <w:div w:id="760445812">
      <w:bodyDiv w:val="1"/>
      <w:marLeft w:val="0"/>
      <w:marRight w:val="0"/>
      <w:marTop w:val="0"/>
      <w:marBottom w:val="0"/>
      <w:divBdr>
        <w:top w:val="none" w:sz="0" w:space="0" w:color="auto"/>
        <w:left w:val="none" w:sz="0" w:space="0" w:color="auto"/>
        <w:bottom w:val="none" w:sz="0" w:space="0" w:color="auto"/>
        <w:right w:val="none" w:sz="0" w:space="0" w:color="auto"/>
      </w:divBdr>
    </w:div>
    <w:div w:id="765541348">
      <w:bodyDiv w:val="1"/>
      <w:marLeft w:val="0"/>
      <w:marRight w:val="0"/>
      <w:marTop w:val="0"/>
      <w:marBottom w:val="0"/>
      <w:divBdr>
        <w:top w:val="none" w:sz="0" w:space="0" w:color="auto"/>
        <w:left w:val="none" w:sz="0" w:space="0" w:color="auto"/>
        <w:bottom w:val="none" w:sz="0" w:space="0" w:color="auto"/>
        <w:right w:val="none" w:sz="0" w:space="0" w:color="auto"/>
      </w:divBdr>
    </w:div>
    <w:div w:id="844906374">
      <w:bodyDiv w:val="1"/>
      <w:marLeft w:val="0"/>
      <w:marRight w:val="0"/>
      <w:marTop w:val="0"/>
      <w:marBottom w:val="0"/>
      <w:divBdr>
        <w:top w:val="none" w:sz="0" w:space="0" w:color="auto"/>
        <w:left w:val="none" w:sz="0" w:space="0" w:color="auto"/>
        <w:bottom w:val="none" w:sz="0" w:space="0" w:color="auto"/>
        <w:right w:val="none" w:sz="0" w:space="0" w:color="auto"/>
      </w:divBdr>
    </w:div>
    <w:div w:id="859512881">
      <w:bodyDiv w:val="1"/>
      <w:marLeft w:val="0"/>
      <w:marRight w:val="0"/>
      <w:marTop w:val="0"/>
      <w:marBottom w:val="0"/>
      <w:divBdr>
        <w:top w:val="none" w:sz="0" w:space="0" w:color="auto"/>
        <w:left w:val="none" w:sz="0" w:space="0" w:color="auto"/>
        <w:bottom w:val="none" w:sz="0" w:space="0" w:color="auto"/>
        <w:right w:val="none" w:sz="0" w:space="0" w:color="auto"/>
      </w:divBdr>
    </w:div>
    <w:div w:id="860242252">
      <w:bodyDiv w:val="1"/>
      <w:marLeft w:val="0"/>
      <w:marRight w:val="0"/>
      <w:marTop w:val="0"/>
      <w:marBottom w:val="0"/>
      <w:divBdr>
        <w:top w:val="none" w:sz="0" w:space="0" w:color="auto"/>
        <w:left w:val="none" w:sz="0" w:space="0" w:color="auto"/>
        <w:bottom w:val="none" w:sz="0" w:space="0" w:color="auto"/>
        <w:right w:val="none" w:sz="0" w:space="0" w:color="auto"/>
      </w:divBdr>
    </w:div>
    <w:div w:id="935212200">
      <w:bodyDiv w:val="1"/>
      <w:marLeft w:val="0"/>
      <w:marRight w:val="0"/>
      <w:marTop w:val="0"/>
      <w:marBottom w:val="0"/>
      <w:divBdr>
        <w:top w:val="none" w:sz="0" w:space="0" w:color="auto"/>
        <w:left w:val="none" w:sz="0" w:space="0" w:color="auto"/>
        <w:bottom w:val="none" w:sz="0" w:space="0" w:color="auto"/>
        <w:right w:val="none" w:sz="0" w:space="0" w:color="auto"/>
      </w:divBdr>
    </w:div>
    <w:div w:id="938290092">
      <w:bodyDiv w:val="1"/>
      <w:marLeft w:val="0"/>
      <w:marRight w:val="0"/>
      <w:marTop w:val="0"/>
      <w:marBottom w:val="0"/>
      <w:divBdr>
        <w:top w:val="none" w:sz="0" w:space="0" w:color="auto"/>
        <w:left w:val="none" w:sz="0" w:space="0" w:color="auto"/>
        <w:bottom w:val="none" w:sz="0" w:space="0" w:color="auto"/>
        <w:right w:val="none" w:sz="0" w:space="0" w:color="auto"/>
      </w:divBdr>
    </w:div>
    <w:div w:id="983194811">
      <w:bodyDiv w:val="1"/>
      <w:marLeft w:val="0"/>
      <w:marRight w:val="0"/>
      <w:marTop w:val="0"/>
      <w:marBottom w:val="0"/>
      <w:divBdr>
        <w:top w:val="none" w:sz="0" w:space="0" w:color="auto"/>
        <w:left w:val="none" w:sz="0" w:space="0" w:color="auto"/>
        <w:bottom w:val="none" w:sz="0" w:space="0" w:color="auto"/>
        <w:right w:val="none" w:sz="0" w:space="0" w:color="auto"/>
      </w:divBdr>
    </w:div>
    <w:div w:id="984893532">
      <w:bodyDiv w:val="1"/>
      <w:marLeft w:val="0"/>
      <w:marRight w:val="0"/>
      <w:marTop w:val="0"/>
      <w:marBottom w:val="0"/>
      <w:divBdr>
        <w:top w:val="none" w:sz="0" w:space="0" w:color="auto"/>
        <w:left w:val="none" w:sz="0" w:space="0" w:color="auto"/>
        <w:bottom w:val="none" w:sz="0" w:space="0" w:color="auto"/>
        <w:right w:val="none" w:sz="0" w:space="0" w:color="auto"/>
      </w:divBdr>
    </w:div>
    <w:div w:id="997080350">
      <w:bodyDiv w:val="1"/>
      <w:marLeft w:val="0"/>
      <w:marRight w:val="0"/>
      <w:marTop w:val="0"/>
      <w:marBottom w:val="0"/>
      <w:divBdr>
        <w:top w:val="none" w:sz="0" w:space="0" w:color="auto"/>
        <w:left w:val="none" w:sz="0" w:space="0" w:color="auto"/>
        <w:bottom w:val="none" w:sz="0" w:space="0" w:color="auto"/>
        <w:right w:val="none" w:sz="0" w:space="0" w:color="auto"/>
      </w:divBdr>
    </w:div>
    <w:div w:id="1004623936">
      <w:bodyDiv w:val="1"/>
      <w:marLeft w:val="0"/>
      <w:marRight w:val="0"/>
      <w:marTop w:val="0"/>
      <w:marBottom w:val="0"/>
      <w:divBdr>
        <w:top w:val="none" w:sz="0" w:space="0" w:color="auto"/>
        <w:left w:val="none" w:sz="0" w:space="0" w:color="auto"/>
        <w:bottom w:val="none" w:sz="0" w:space="0" w:color="auto"/>
        <w:right w:val="none" w:sz="0" w:space="0" w:color="auto"/>
      </w:divBdr>
    </w:div>
    <w:div w:id="1017730926">
      <w:bodyDiv w:val="1"/>
      <w:marLeft w:val="0"/>
      <w:marRight w:val="0"/>
      <w:marTop w:val="0"/>
      <w:marBottom w:val="0"/>
      <w:divBdr>
        <w:top w:val="none" w:sz="0" w:space="0" w:color="auto"/>
        <w:left w:val="none" w:sz="0" w:space="0" w:color="auto"/>
        <w:bottom w:val="none" w:sz="0" w:space="0" w:color="auto"/>
        <w:right w:val="none" w:sz="0" w:space="0" w:color="auto"/>
      </w:divBdr>
    </w:div>
    <w:div w:id="1047026730">
      <w:bodyDiv w:val="1"/>
      <w:marLeft w:val="0"/>
      <w:marRight w:val="0"/>
      <w:marTop w:val="0"/>
      <w:marBottom w:val="0"/>
      <w:divBdr>
        <w:top w:val="none" w:sz="0" w:space="0" w:color="auto"/>
        <w:left w:val="none" w:sz="0" w:space="0" w:color="auto"/>
        <w:bottom w:val="none" w:sz="0" w:space="0" w:color="auto"/>
        <w:right w:val="none" w:sz="0" w:space="0" w:color="auto"/>
      </w:divBdr>
    </w:div>
    <w:div w:id="1097360690">
      <w:bodyDiv w:val="1"/>
      <w:marLeft w:val="0"/>
      <w:marRight w:val="0"/>
      <w:marTop w:val="0"/>
      <w:marBottom w:val="0"/>
      <w:divBdr>
        <w:top w:val="none" w:sz="0" w:space="0" w:color="auto"/>
        <w:left w:val="none" w:sz="0" w:space="0" w:color="auto"/>
        <w:bottom w:val="none" w:sz="0" w:space="0" w:color="auto"/>
        <w:right w:val="none" w:sz="0" w:space="0" w:color="auto"/>
      </w:divBdr>
    </w:div>
    <w:div w:id="1100024468">
      <w:bodyDiv w:val="1"/>
      <w:marLeft w:val="0"/>
      <w:marRight w:val="0"/>
      <w:marTop w:val="0"/>
      <w:marBottom w:val="0"/>
      <w:divBdr>
        <w:top w:val="none" w:sz="0" w:space="0" w:color="auto"/>
        <w:left w:val="none" w:sz="0" w:space="0" w:color="auto"/>
        <w:bottom w:val="none" w:sz="0" w:space="0" w:color="auto"/>
        <w:right w:val="none" w:sz="0" w:space="0" w:color="auto"/>
      </w:divBdr>
    </w:div>
    <w:div w:id="1121873987">
      <w:bodyDiv w:val="1"/>
      <w:marLeft w:val="0"/>
      <w:marRight w:val="0"/>
      <w:marTop w:val="0"/>
      <w:marBottom w:val="0"/>
      <w:divBdr>
        <w:top w:val="none" w:sz="0" w:space="0" w:color="auto"/>
        <w:left w:val="none" w:sz="0" w:space="0" w:color="auto"/>
        <w:bottom w:val="none" w:sz="0" w:space="0" w:color="auto"/>
        <w:right w:val="none" w:sz="0" w:space="0" w:color="auto"/>
      </w:divBdr>
    </w:div>
    <w:div w:id="1146707566">
      <w:bodyDiv w:val="1"/>
      <w:marLeft w:val="0"/>
      <w:marRight w:val="0"/>
      <w:marTop w:val="0"/>
      <w:marBottom w:val="0"/>
      <w:divBdr>
        <w:top w:val="none" w:sz="0" w:space="0" w:color="auto"/>
        <w:left w:val="none" w:sz="0" w:space="0" w:color="auto"/>
        <w:bottom w:val="none" w:sz="0" w:space="0" w:color="auto"/>
        <w:right w:val="none" w:sz="0" w:space="0" w:color="auto"/>
      </w:divBdr>
    </w:div>
    <w:div w:id="1146778312">
      <w:bodyDiv w:val="1"/>
      <w:marLeft w:val="0"/>
      <w:marRight w:val="0"/>
      <w:marTop w:val="0"/>
      <w:marBottom w:val="0"/>
      <w:divBdr>
        <w:top w:val="none" w:sz="0" w:space="0" w:color="auto"/>
        <w:left w:val="none" w:sz="0" w:space="0" w:color="auto"/>
        <w:bottom w:val="none" w:sz="0" w:space="0" w:color="auto"/>
        <w:right w:val="none" w:sz="0" w:space="0" w:color="auto"/>
      </w:divBdr>
    </w:div>
    <w:div w:id="1171259724">
      <w:bodyDiv w:val="1"/>
      <w:marLeft w:val="0"/>
      <w:marRight w:val="0"/>
      <w:marTop w:val="0"/>
      <w:marBottom w:val="0"/>
      <w:divBdr>
        <w:top w:val="none" w:sz="0" w:space="0" w:color="auto"/>
        <w:left w:val="none" w:sz="0" w:space="0" w:color="auto"/>
        <w:bottom w:val="none" w:sz="0" w:space="0" w:color="auto"/>
        <w:right w:val="none" w:sz="0" w:space="0" w:color="auto"/>
      </w:divBdr>
    </w:div>
    <w:div w:id="1183933175">
      <w:bodyDiv w:val="1"/>
      <w:marLeft w:val="0"/>
      <w:marRight w:val="0"/>
      <w:marTop w:val="0"/>
      <w:marBottom w:val="0"/>
      <w:divBdr>
        <w:top w:val="none" w:sz="0" w:space="0" w:color="auto"/>
        <w:left w:val="none" w:sz="0" w:space="0" w:color="auto"/>
        <w:bottom w:val="none" w:sz="0" w:space="0" w:color="auto"/>
        <w:right w:val="none" w:sz="0" w:space="0" w:color="auto"/>
      </w:divBdr>
    </w:div>
    <w:div w:id="1212885092">
      <w:bodyDiv w:val="1"/>
      <w:marLeft w:val="0"/>
      <w:marRight w:val="0"/>
      <w:marTop w:val="0"/>
      <w:marBottom w:val="0"/>
      <w:divBdr>
        <w:top w:val="none" w:sz="0" w:space="0" w:color="auto"/>
        <w:left w:val="none" w:sz="0" w:space="0" w:color="auto"/>
        <w:bottom w:val="none" w:sz="0" w:space="0" w:color="auto"/>
        <w:right w:val="none" w:sz="0" w:space="0" w:color="auto"/>
      </w:divBdr>
    </w:div>
    <w:div w:id="1228688574">
      <w:bodyDiv w:val="1"/>
      <w:marLeft w:val="0"/>
      <w:marRight w:val="0"/>
      <w:marTop w:val="0"/>
      <w:marBottom w:val="0"/>
      <w:divBdr>
        <w:top w:val="none" w:sz="0" w:space="0" w:color="auto"/>
        <w:left w:val="none" w:sz="0" w:space="0" w:color="auto"/>
        <w:bottom w:val="none" w:sz="0" w:space="0" w:color="auto"/>
        <w:right w:val="none" w:sz="0" w:space="0" w:color="auto"/>
      </w:divBdr>
    </w:div>
    <w:div w:id="1257978602">
      <w:bodyDiv w:val="1"/>
      <w:marLeft w:val="0"/>
      <w:marRight w:val="0"/>
      <w:marTop w:val="0"/>
      <w:marBottom w:val="0"/>
      <w:divBdr>
        <w:top w:val="none" w:sz="0" w:space="0" w:color="auto"/>
        <w:left w:val="none" w:sz="0" w:space="0" w:color="auto"/>
        <w:bottom w:val="none" w:sz="0" w:space="0" w:color="auto"/>
        <w:right w:val="none" w:sz="0" w:space="0" w:color="auto"/>
      </w:divBdr>
    </w:div>
    <w:div w:id="1275750146">
      <w:bodyDiv w:val="1"/>
      <w:marLeft w:val="0"/>
      <w:marRight w:val="0"/>
      <w:marTop w:val="0"/>
      <w:marBottom w:val="0"/>
      <w:divBdr>
        <w:top w:val="none" w:sz="0" w:space="0" w:color="auto"/>
        <w:left w:val="none" w:sz="0" w:space="0" w:color="auto"/>
        <w:bottom w:val="none" w:sz="0" w:space="0" w:color="auto"/>
        <w:right w:val="none" w:sz="0" w:space="0" w:color="auto"/>
      </w:divBdr>
    </w:div>
    <w:div w:id="1314527941">
      <w:bodyDiv w:val="1"/>
      <w:marLeft w:val="0"/>
      <w:marRight w:val="0"/>
      <w:marTop w:val="0"/>
      <w:marBottom w:val="0"/>
      <w:divBdr>
        <w:top w:val="none" w:sz="0" w:space="0" w:color="auto"/>
        <w:left w:val="none" w:sz="0" w:space="0" w:color="auto"/>
        <w:bottom w:val="none" w:sz="0" w:space="0" w:color="auto"/>
        <w:right w:val="none" w:sz="0" w:space="0" w:color="auto"/>
      </w:divBdr>
    </w:div>
    <w:div w:id="1334575314">
      <w:bodyDiv w:val="1"/>
      <w:marLeft w:val="0"/>
      <w:marRight w:val="0"/>
      <w:marTop w:val="0"/>
      <w:marBottom w:val="0"/>
      <w:divBdr>
        <w:top w:val="none" w:sz="0" w:space="0" w:color="auto"/>
        <w:left w:val="none" w:sz="0" w:space="0" w:color="auto"/>
        <w:bottom w:val="none" w:sz="0" w:space="0" w:color="auto"/>
        <w:right w:val="none" w:sz="0" w:space="0" w:color="auto"/>
      </w:divBdr>
    </w:div>
    <w:div w:id="1340697755">
      <w:bodyDiv w:val="1"/>
      <w:marLeft w:val="0"/>
      <w:marRight w:val="0"/>
      <w:marTop w:val="0"/>
      <w:marBottom w:val="0"/>
      <w:divBdr>
        <w:top w:val="none" w:sz="0" w:space="0" w:color="auto"/>
        <w:left w:val="none" w:sz="0" w:space="0" w:color="auto"/>
        <w:bottom w:val="none" w:sz="0" w:space="0" w:color="auto"/>
        <w:right w:val="none" w:sz="0" w:space="0" w:color="auto"/>
      </w:divBdr>
      <w:divsChild>
        <w:div w:id="1078475008">
          <w:marLeft w:val="0"/>
          <w:marRight w:val="0"/>
          <w:marTop w:val="0"/>
          <w:marBottom w:val="0"/>
          <w:divBdr>
            <w:top w:val="none" w:sz="0" w:space="0" w:color="auto"/>
            <w:left w:val="none" w:sz="0" w:space="0" w:color="auto"/>
            <w:bottom w:val="none" w:sz="0" w:space="0" w:color="auto"/>
            <w:right w:val="none" w:sz="0" w:space="0" w:color="auto"/>
          </w:divBdr>
          <w:divsChild>
            <w:div w:id="1635060278">
              <w:marLeft w:val="0"/>
              <w:marRight w:val="0"/>
              <w:marTop w:val="0"/>
              <w:marBottom w:val="0"/>
              <w:divBdr>
                <w:top w:val="none" w:sz="0" w:space="0" w:color="auto"/>
                <w:left w:val="none" w:sz="0" w:space="0" w:color="auto"/>
                <w:bottom w:val="none" w:sz="0" w:space="0" w:color="auto"/>
                <w:right w:val="none" w:sz="0" w:space="0" w:color="auto"/>
              </w:divBdr>
              <w:divsChild>
                <w:div w:id="3167547">
                  <w:marLeft w:val="0"/>
                  <w:marRight w:val="0"/>
                  <w:marTop w:val="0"/>
                  <w:marBottom w:val="0"/>
                  <w:divBdr>
                    <w:top w:val="none" w:sz="0" w:space="0" w:color="auto"/>
                    <w:left w:val="none" w:sz="0" w:space="0" w:color="auto"/>
                    <w:bottom w:val="none" w:sz="0" w:space="0" w:color="auto"/>
                    <w:right w:val="none" w:sz="0" w:space="0" w:color="auto"/>
                  </w:divBdr>
                  <w:divsChild>
                    <w:div w:id="614750184">
                      <w:marLeft w:val="0"/>
                      <w:marRight w:val="0"/>
                      <w:marTop w:val="0"/>
                      <w:marBottom w:val="0"/>
                      <w:divBdr>
                        <w:top w:val="none" w:sz="0" w:space="0" w:color="auto"/>
                        <w:left w:val="none" w:sz="0" w:space="0" w:color="auto"/>
                        <w:bottom w:val="none" w:sz="0" w:space="0" w:color="auto"/>
                        <w:right w:val="none" w:sz="0" w:space="0" w:color="auto"/>
                      </w:divBdr>
                    </w:div>
                  </w:divsChild>
                </w:div>
                <w:div w:id="17974680">
                  <w:marLeft w:val="0"/>
                  <w:marRight w:val="0"/>
                  <w:marTop w:val="0"/>
                  <w:marBottom w:val="0"/>
                  <w:divBdr>
                    <w:top w:val="none" w:sz="0" w:space="0" w:color="auto"/>
                    <w:left w:val="none" w:sz="0" w:space="0" w:color="auto"/>
                    <w:bottom w:val="none" w:sz="0" w:space="0" w:color="auto"/>
                    <w:right w:val="none" w:sz="0" w:space="0" w:color="auto"/>
                  </w:divBdr>
                  <w:divsChild>
                    <w:div w:id="735320136">
                      <w:marLeft w:val="0"/>
                      <w:marRight w:val="0"/>
                      <w:marTop w:val="0"/>
                      <w:marBottom w:val="0"/>
                      <w:divBdr>
                        <w:top w:val="none" w:sz="0" w:space="0" w:color="auto"/>
                        <w:left w:val="none" w:sz="0" w:space="0" w:color="auto"/>
                        <w:bottom w:val="none" w:sz="0" w:space="0" w:color="auto"/>
                        <w:right w:val="none" w:sz="0" w:space="0" w:color="auto"/>
                      </w:divBdr>
                    </w:div>
                  </w:divsChild>
                </w:div>
                <w:div w:id="73937624">
                  <w:marLeft w:val="0"/>
                  <w:marRight w:val="0"/>
                  <w:marTop w:val="0"/>
                  <w:marBottom w:val="0"/>
                  <w:divBdr>
                    <w:top w:val="none" w:sz="0" w:space="0" w:color="auto"/>
                    <w:left w:val="none" w:sz="0" w:space="0" w:color="auto"/>
                    <w:bottom w:val="none" w:sz="0" w:space="0" w:color="auto"/>
                    <w:right w:val="none" w:sz="0" w:space="0" w:color="auto"/>
                  </w:divBdr>
                  <w:divsChild>
                    <w:div w:id="1021054510">
                      <w:marLeft w:val="0"/>
                      <w:marRight w:val="0"/>
                      <w:marTop w:val="0"/>
                      <w:marBottom w:val="0"/>
                      <w:divBdr>
                        <w:top w:val="none" w:sz="0" w:space="0" w:color="auto"/>
                        <w:left w:val="none" w:sz="0" w:space="0" w:color="auto"/>
                        <w:bottom w:val="none" w:sz="0" w:space="0" w:color="auto"/>
                        <w:right w:val="none" w:sz="0" w:space="0" w:color="auto"/>
                      </w:divBdr>
                    </w:div>
                  </w:divsChild>
                </w:div>
                <w:div w:id="76678418">
                  <w:marLeft w:val="0"/>
                  <w:marRight w:val="0"/>
                  <w:marTop w:val="0"/>
                  <w:marBottom w:val="0"/>
                  <w:divBdr>
                    <w:top w:val="none" w:sz="0" w:space="0" w:color="auto"/>
                    <w:left w:val="none" w:sz="0" w:space="0" w:color="auto"/>
                    <w:bottom w:val="none" w:sz="0" w:space="0" w:color="auto"/>
                    <w:right w:val="none" w:sz="0" w:space="0" w:color="auto"/>
                  </w:divBdr>
                  <w:divsChild>
                    <w:div w:id="1129128729">
                      <w:marLeft w:val="0"/>
                      <w:marRight w:val="0"/>
                      <w:marTop w:val="0"/>
                      <w:marBottom w:val="0"/>
                      <w:divBdr>
                        <w:top w:val="none" w:sz="0" w:space="0" w:color="auto"/>
                        <w:left w:val="none" w:sz="0" w:space="0" w:color="auto"/>
                        <w:bottom w:val="none" w:sz="0" w:space="0" w:color="auto"/>
                        <w:right w:val="none" w:sz="0" w:space="0" w:color="auto"/>
                      </w:divBdr>
                    </w:div>
                  </w:divsChild>
                </w:div>
                <w:div w:id="80641632">
                  <w:marLeft w:val="0"/>
                  <w:marRight w:val="0"/>
                  <w:marTop w:val="0"/>
                  <w:marBottom w:val="0"/>
                  <w:divBdr>
                    <w:top w:val="none" w:sz="0" w:space="0" w:color="auto"/>
                    <w:left w:val="none" w:sz="0" w:space="0" w:color="auto"/>
                    <w:bottom w:val="none" w:sz="0" w:space="0" w:color="auto"/>
                    <w:right w:val="none" w:sz="0" w:space="0" w:color="auto"/>
                  </w:divBdr>
                  <w:divsChild>
                    <w:div w:id="533926166">
                      <w:marLeft w:val="0"/>
                      <w:marRight w:val="0"/>
                      <w:marTop w:val="0"/>
                      <w:marBottom w:val="0"/>
                      <w:divBdr>
                        <w:top w:val="none" w:sz="0" w:space="0" w:color="auto"/>
                        <w:left w:val="none" w:sz="0" w:space="0" w:color="auto"/>
                        <w:bottom w:val="none" w:sz="0" w:space="0" w:color="auto"/>
                        <w:right w:val="none" w:sz="0" w:space="0" w:color="auto"/>
                      </w:divBdr>
                    </w:div>
                  </w:divsChild>
                </w:div>
                <w:div w:id="88739461">
                  <w:marLeft w:val="0"/>
                  <w:marRight w:val="0"/>
                  <w:marTop w:val="0"/>
                  <w:marBottom w:val="0"/>
                  <w:divBdr>
                    <w:top w:val="none" w:sz="0" w:space="0" w:color="auto"/>
                    <w:left w:val="none" w:sz="0" w:space="0" w:color="auto"/>
                    <w:bottom w:val="none" w:sz="0" w:space="0" w:color="auto"/>
                    <w:right w:val="none" w:sz="0" w:space="0" w:color="auto"/>
                  </w:divBdr>
                  <w:divsChild>
                    <w:div w:id="328943661">
                      <w:marLeft w:val="0"/>
                      <w:marRight w:val="0"/>
                      <w:marTop w:val="0"/>
                      <w:marBottom w:val="0"/>
                      <w:divBdr>
                        <w:top w:val="none" w:sz="0" w:space="0" w:color="auto"/>
                        <w:left w:val="none" w:sz="0" w:space="0" w:color="auto"/>
                        <w:bottom w:val="none" w:sz="0" w:space="0" w:color="auto"/>
                        <w:right w:val="none" w:sz="0" w:space="0" w:color="auto"/>
                      </w:divBdr>
                    </w:div>
                  </w:divsChild>
                </w:div>
                <w:div w:id="96871824">
                  <w:marLeft w:val="0"/>
                  <w:marRight w:val="0"/>
                  <w:marTop w:val="0"/>
                  <w:marBottom w:val="0"/>
                  <w:divBdr>
                    <w:top w:val="none" w:sz="0" w:space="0" w:color="auto"/>
                    <w:left w:val="none" w:sz="0" w:space="0" w:color="auto"/>
                    <w:bottom w:val="none" w:sz="0" w:space="0" w:color="auto"/>
                    <w:right w:val="none" w:sz="0" w:space="0" w:color="auto"/>
                  </w:divBdr>
                  <w:divsChild>
                    <w:div w:id="1532374720">
                      <w:marLeft w:val="0"/>
                      <w:marRight w:val="0"/>
                      <w:marTop w:val="0"/>
                      <w:marBottom w:val="0"/>
                      <w:divBdr>
                        <w:top w:val="none" w:sz="0" w:space="0" w:color="auto"/>
                        <w:left w:val="none" w:sz="0" w:space="0" w:color="auto"/>
                        <w:bottom w:val="none" w:sz="0" w:space="0" w:color="auto"/>
                        <w:right w:val="none" w:sz="0" w:space="0" w:color="auto"/>
                      </w:divBdr>
                    </w:div>
                  </w:divsChild>
                </w:div>
                <w:div w:id="102851179">
                  <w:marLeft w:val="0"/>
                  <w:marRight w:val="0"/>
                  <w:marTop w:val="0"/>
                  <w:marBottom w:val="0"/>
                  <w:divBdr>
                    <w:top w:val="none" w:sz="0" w:space="0" w:color="auto"/>
                    <w:left w:val="none" w:sz="0" w:space="0" w:color="auto"/>
                    <w:bottom w:val="none" w:sz="0" w:space="0" w:color="auto"/>
                    <w:right w:val="none" w:sz="0" w:space="0" w:color="auto"/>
                  </w:divBdr>
                  <w:divsChild>
                    <w:div w:id="1769302724">
                      <w:marLeft w:val="0"/>
                      <w:marRight w:val="0"/>
                      <w:marTop w:val="0"/>
                      <w:marBottom w:val="0"/>
                      <w:divBdr>
                        <w:top w:val="none" w:sz="0" w:space="0" w:color="auto"/>
                        <w:left w:val="none" w:sz="0" w:space="0" w:color="auto"/>
                        <w:bottom w:val="none" w:sz="0" w:space="0" w:color="auto"/>
                        <w:right w:val="none" w:sz="0" w:space="0" w:color="auto"/>
                      </w:divBdr>
                    </w:div>
                  </w:divsChild>
                </w:div>
                <w:div w:id="103574600">
                  <w:marLeft w:val="0"/>
                  <w:marRight w:val="0"/>
                  <w:marTop w:val="0"/>
                  <w:marBottom w:val="0"/>
                  <w:divBdr>
                    <w:top w:val="none" w:sz="0" w:space="0" w:color="auto"/>
                    <w:left w:val="none" w:sz="0" w:space="0" w:color="auto"/>
                    <w:bottom w:val="none" w:sz="0" w:space="0" w:color="auto"/>
                    <w:right w:val="none" w:sz="0" w:space="0" w:color="auto"/>
                  </w:divBdr>
                  <w:divsChild>
                    <w:div w:id="1607882271">
                      <w:marLeft w:val="0"/>
                      <w:marRight w:val="0"/>
                      <w:marTop w:val="0"/>
                      <w:marBottom w:val="0"/>
                      <w:divBdr>
                        <w:top w:val="none" w:sz="0" w:space="0" w:color="auto"/>
                        <w:left w:val="none" w:sz="0" w:space="0" w:color="auto"/>
                        <w:bottom w:val="none" w:sz="0" w:space="0" w:color="auto"/>
                        <w:right w:val="none" w:sz="0" w:space="0" w:color="auto"/>
                      </w:divBdr>
                    </w:div>
                  </w:divsChild>
                </w:div>
                <w:div w:id="115950105">
                  <w:marLeft w:val="0"/>
                  <w:marRight w:val="0"/>
                  <w:marTop w:val="0"/>
                  <w:marBottom w:val="0"/>
                  <w:divBdr>
                    <w:top w:val="none" w:sz="0" w:space="0" w:color="auto"/>
                    <w:left w:val="none" w:sz="0" w:space="0" w:color="auto"/>
                    <w:bottom w:val="none" w:sz="0" w:space="0" w:color="auto"/>
                    <w:right w:val="none" w:sz="0" w:space="0" w:color="auto"/>
                  </w:divBdr>
                  <w:divsChild>
                    <w:div w:id="1558467727">
                      <w:marLeft w:val="0"/>
                      <w:marRight w:val="0"/>
                      <w:marTop w:val="0"/>
                      <w:marBottom w:val="0"/>
                      <w:divBdr>
                        <w:top w:val="none" w:sz="0" w:space="0" w:color="auto"/>
                        <w:left w:val="none" w:sz="0" w:space="0" w:color="auto"/>
                        <w:bottom w:val="none" w:sz="0" w:space="0" w:color="auto"/>
                        <w:right w:val="none" w:sz="0" w:space="0" w:color="auto"/>
                      </w:divBdr>
                    </w:div>
                  </w:divsChild>
                </w:div>
                <w:div w:id="131949036">
                  <w:marLeft w:val="0"/>
                  <w:marRight w:val="0"/>
                  <w:marTop w:val="0"/>
                  <w:marBottom w:val="0"/>
                  <w:divBdr>
                    <w:top w:val="none" w:sz="0" w:space="0" w:color="auto"/>
                    <w:left w:val="none" w:sz="0" w:space="0" w:color="auto"/>
                    <w:bottom w:val="none" w:sz="0" w:space="0" w:color="auto"/>
                    <w:right w:val="none" w:sz="0" w:space="0" w:color="auto"/>
                  </w:divBdr>
                  <w:divsChild>
                    <w:div w:id="1277367931">
                      <w:marLeft w:val="0"/>
                      <w:marRight w:val="0"/>
                      <w:marTop w:val="0"/>
                      <w:marBottom w:val="0"/>
                      <w:divBdr>
                        <w:top w:val="none" w:sz="0" w:space="0" w:color="auto"/>
                        <w:left w:val="none" w:sz="0" w:space="0" w:color="auto"/>
                        <w:bottom w:val="none" w:sz="0" w:space="0" w:color="auto"/>
                        <w:right w:val="none" w:sz="0" w:space="0" w:color="auto"/>
                      </w:divBdr>
                    </w:div>
                  </w:divsChild>
                </w:div>
                <w:div w:id="138503185">
                  <w:marLeft w:val="0"/>
                  <w:marRight w:val="0"/>
                  <w:marTop w:val="0"/>
                  <w:marBottom w:val="0"/>
                  <w:divBdr>
                    <w:top w:val="none" w:sz="0" w:space="0" w:color="auto"/>
                    <w:left w:val="none" w:sz="0" w:space="0" w:color="auto"/>
                    <w:bottom w:val="none" w:sz="0" w:space="0" w:color="auto"/>
                    <w:right w:val="none" w:sz="0" w:space="0" w:color="auto"/>
                  </w:divBdr>
                  <w:divsChild>
                    <w:div w:id="422919072">
                      <w:marLeft w:val="0"/>
                      <w:marRight w:val="0"/>
                      <w:marTop w:val="0"/>
                      <w:marBottom w:val="0"/>
                      <w:divBdr>
                        <w:top w:val="none" w:sz="0" w:space="0" w:color="auto"/>
                        <w:left w:val="none" w:sz="0" w:space="0" w:color="auto"/>
                        <w:bottom w:val="none" w:sz="0" w:space="0" w:color="auto"/>
                        <w:right w:val="none" w:sz="0" w:space="0" w:color="auto"/>
                      </w:divBdr>
                    </w:div>
                  </w:divsChild>
                </w:div>
                <w:div w:id="139151164">
                  <w:marLeft w:val="0"/>
                  <w:marRight w:val="0"/>
                  <w:marTop w:val="0"/>
                  <w:marBottom w:val="0"/>
                  <w:divBdr>
                    <w:top w:val="none" w:sz="0" w:space="0" w:color="auto"/>
                    <w:left w:val="none" w:sz="0" w:space="0" w:color="auto"/>
                    <w:bottom w:val="none" w:sz="0" w:space="0" w:color="auto"/>
                    <w:right w:val="none" w:sz="0" w:space="0" w:color="auto"/>
                  </w:divBdr>
                  <w:divsChild>
                    <w:div w:id="2091852973">
                      <w:marLeft w:val="0"/>
                      <w:marRight w:val="0"/>
                      <w:marTop w:val="0"/>
                      <w:marBottom w:val="0"/>
                      <w:divBdr>
                        <w:top w:val="none" w:sz="0" w:space="0" w:color="auto"/>
                        <w:left w:val="none" w:sz="0" w:space="0" w:color="auto"/>
                        <w:bottom w:val="none" w:sz="0" w:space="0" w:color="auto"/>
                        <w:right w:val="none" w:sz="0" w:space="0" w:color="auto"/>
                      </w:divBdr>
                    </w:div>
                  </w:divsChild>
                </w:div>
                <w:div w:id="163253200">
                  <w:marLeft w:val="0"/>
                  <w:marRight w:val="0"/>
                  <w:marTop w:val="0"/>
                  <w:marBottom w:val="0"/>
                  <w:divBdr>
                    <w:top w:val="none" w:sz="0" w:space="0" w:color="auto"/>
                    <w:left w:val="none" w:sz="0" w:space="0" w:color="auto"/>
                    <w:bottom w:val="none" w:sz="0" w:space="0" w:color="auto"/>
                    <w:right w:val="none" w:sz="0" w:space="0" w:color="auto"/>
                  </w:divBdr>
                  <w:divsChild>
                    <w:div w:id="1685744267">
                      <w:marLeft w:val="0"/>
                      <w:marRight w:val="0"/>
                      <w:marTop w:val="0"/>
                      <w:marBottom w:val="0"/>
                      <w:divBdr>
                        <w:top w:val="none" w:sz="0" w:space="0" w:color="auto"/>
                        <w:left w:val="none" w:sz="0" w:space="0" w:color="auto"/>
                        <w:bottom w:val="none" w:sz="0" w:space="0" w:color="auto"/>
                        <w:right w:val="none" w:sz="0" w:space="0" w:color="auto"/>
                      </w:divBdr>
                    </w:div>
                  </w:divsChild>
                </w:div>
                <w:div w:id="164706411">
                  <w:marLeft w:val="0"/>
                  <w:marRight w:val="0"/>
                  <w:marTop w:val="0"/>
                  <w:marBottom w:val="0"/>
                  <w:divBdr>
                    <w:top w:val="none" w:sz="0" w:space="0" w:color="auto"/>
                    <w:left w:val="none" w:sz="0" w:space="0" w:color="auto"/>
                    <w:bottom w:val="none" w:sz="0" w:space="0" w:color="auto"/>
                    <w:right w:val="none" w:sz="0" w:space="0" w:color="auto"/>
                  </w:divBdr>
                  <w:divsChild>
                    <w:div w:id="1652783783">
                      <w:marLeft w:val="0"/>
                      <w:marRight w:val="0"/>
                      <w:marTop w:val="0"/>
                      <w:marBottom w:val="0"/>
                      <w:divBdr>
                        <w:top w:val="none" w:sz="0" w:space="0" w:color="auto"/>
                        <w:left w:val="none" w:sz="0" w:space="0" w:color="auto"/>
                        <w:bottom w:val="none" w:sz="0" w:space="0" w:color="auto"/>
                        <w:right w:val="none" w:sz="0" w:space="0" w:color="auto"/>
                      </w:divBdr>
                    </w:div>
                  </w:divsChild>
                </w:div>
                <w:div w:id="173301485">
                  <w:marLeft w:val="0"/>
                  <w:marRight w:val="0"/>
                  <w:marTop w:val="0"/>
                  <w:marBottom w:val="0"/>
                  <w:divBdr>
                    <w:top w:val="none" w:sz="0" w:space="0" w:color="auto"/>
                    <w:left w:val="none" w:sz="0" w:space="0" w:color="auto"/>
                    <w:bottom w:val="none" w:sz="0" w:space="0" w:color="auto"/>
                    <w:right w:val="none" w:sz="0" w:space="0" w:color="auto"/>
                  </w:divBdr>
                  <w:divsChild>
                    <w:div w:id="583222610">
                      <w:marLeft w:val="0"/>
                      <w:marRight w:val="0"/>
                      <w:marTop w:val="0"/>
                      <w:marBottom w:val="0"/>
                      <w:divBdr>
                        <w:top w:val="none" w:sz="0" w:space="0" w:color="auto"/>
                        <w:left w:val="none" w:sz="0" w:space="0" w:color="auto"/>
                        <w:bottom w:val="none" w:sz="0" w:space="0" w:color="auto"/>
                        <w:right w:val="none" w:sz="0" w:space="0" w:color="auto"/>
                      </w:divBdr>
                    </w:div>
                  </w:divsChild>
                </w:div>
                <w:div w:id="180053960">
                  <w:marLeft w:val="0"/>
                  <w:marRight w:val="0"/>
                  <w:marTop w:val="0"/>
                  <w:marBottom w:val="0"/>
                  <w:divBdr>
                    <w:top w:val="none" w:sz="0" w:space="0" w:color="auto"/>
                    <w:left w:val="none" w:sz="0" w:space="0" w:color="auto"/>
                    <w:bottom w:val="none" w:sz="0" w:space="0" w:color="auto"/>
                    <w:right w:val="none" w:sz="0" w:space="0" w:color="auto"/>
                  </w:divBdr>
                  <w:divsChild>
                    <w:div w:id="2017803866">
                      <w:marLeft w:val="0"/>
                      <w:marRight w:val="0"/>
                      <w:marTop w:val="0"/>
                      <w:marBottom w:val="0"/>
                      <w:divBdr>
                        <w:top w:val="none" w:sz="0" w:space="0" w:color="auto"/>
                        <w:left w:val="none" w:sz="0" w:space="0" w:color="auto"/>
                        <w:bottom w:val="none" w:sz="0" w:space="0" w:color="auto"/>
                        <w:right w:val="none" w:sz="0" w:space="0" w:color="auto"/>
                      </w:divBdr>
                    </w:div>
                  </w:divsChild>
                </w:div>
                <w:div w:id="198591322">
                  <w:marLeft w:val="0"/>
                  <w:marRight w:val="0"/>
                  <w:marTop w:val="0"/>
                  <w:marBottom w:val="0"/>
                  <w:divBdr>
                    <w:top w:val="none" w:sz="0" w:space="0" w:color="auto"/>
                    <w:left w:val="none" w:sz="0" w:space="0" w:color="auto"/>
                    <w:bottom w:val="none" w:sz="0" w:space="0" w:color="auto"/>
                    <w:right w:val="none" w:sz="0" w:space="0" w:color="auto"/>
                  </w:divBdr>
                  <w:divsChild>
                    <w:div w:id="1873573877">
                      <w:marLeft w:val="0"/>
                      <w:marRight w:val="0"/>
                      <w:marTop w:val="0"/>
                      <w:marBottom w:val="0"/>
                      <w:divBdr>
                        <w:top w:val="none" w:sz="0" w:space="0" w:color="auto"/>
                        <w:left w:val="none" w:sz="0" w:space="0" w:color="auto"/>
                        <w:bottom w:val="none" w:sz="0" w:space="0" w:color="auto"/>
                        <w:right w:val="none" w:sz="0" w:space="0" w:color="auto"/>
                      </w:divBdr>
                    </w:div>
                  </w:divsChild>
                </w:div>
                <w:div w:id="208146751">
                  <w:marLeft w:val="0"/>
                  <w:marRight w:val="0"/>
                  <w:marTop w:val="0"/>
                  <w:marBottom w:val="0"/>
                  <w:divBdr>
                    <w:top w:val="none" w:sz="0" w:space="0" w:color="auto"/>
                    <w:left w:val="none" w:sz="0" w:space="0" w:color="auto"/>
                    <w:bottom w:val="none" w:sz="0" w:space="0" w:color="auto"/>
                    <w:right w:val="none" w:sz="0" w:space="0" w:color="auto"/>
                  </w:divBdr>
                  <w:divsChild>
                    <w:div w:id="1052575511">
                      <w:marLeft w:val="0"/>
                      <w:marRight w:val="0"/>
                      <w:marTop w:val="0"/>
                      <w:marBottom w:val="0"/>
                      <w:divBdr>
                        <w:top w:val="none" w:sz="0" w:space="0" w:color="auto"/>
                        <w:left w:val="none" w:sz="0" w:space="0" w:color="auto"/>
                        <w:bottom w:val="none" w:sz="0" w:space="0" w:color="auto"/>
                        <w:right w:val="none" w:sz="0" w:space="0" w:color="auto"/>
                      </w:divBdr>
                    </w:div>
                  </w:divsChild>
                </w:div>
                <w:div w:id="211886577">
                  <w:marLeft w:val="0"/>
                  <w:marRight w:val="0"/>
                  <w:marTop w:val="0"/>
                  <w:marBottom w:val="0"/>
                  <w:divBdr>
                    <w:top w:val="none" w:sz="0" w:space="0" w:color="auto"/>
                    <w:left w:val="none" w:sz="0" w:space="0" w:color="auto"/>
                    <w:bottom w:val="none" w:sz="0" w:space="0" w:color="auto"/>
                    <w:right w:val="none" w:sz="0" w:space="0" w:color="auto"/>
                  </w:divBdr>
                  <w:divsChild>
                    <w:div w:id="1203446450">
                      <w:marLeft w:val="0"/>
                      <w:marRight w:val="0"/>
                      <w:marTop w:val="0"/>
                      <w:marBottom w:val="0"/>
                      <w:divBdr>
                        <w:top w:val="none" w:sz="0" w:space="0" w:color="auto"/>
                        <w:left w:val="none" w:sz="0" w:space="0" w:color="auto"/>
                        <w:bottom w:val="none" w:sz="0" w:space="0" w:color="auto"/>
                        <w:right w:val="none" w:sz="0" w:space="0" w:color="auto"/>
                      </w:divBdr>
                    </w:div>
                  </w:divsChild>
                </w:div>
                <w:div w:id="230621958">
                  <w:marLeft w:val="0"/>
                  <w:marRight w:val="0"/>
                  <w:marTop w:val="0"/>
                  <w:marBottom w:val="0"/>
                  <w:divBdr>
                    <w:top w:val="none" w:sz="0" w:space="0" w:color="auto"/>
                    <w:left w:val="none" w:sz="0" w:space="0" w:color="auto"/>
                    <w:bottom w:val="none" w:sz="0" w:space="0" w:color="auto"/>
                    <w:right w:val="none" w:sz="0" w:space="0" w:color="auto"/>
                  </w:divBdr>
                  <w:divsChild>
                    <w:div w:id="1167013175">
                      <w:marLeft w:val="0"/>
                      <w:marRight w:val="0"/>
                      <w:marTop w:val="0"/>
                      <w:marBottom w:val="0"/>
                      <w:divBdr>
                        <w:top w:val="none" w:sz="0" w:space="0" w:color="auto"/>
                        <w:left w:val="none" w:sz="0" w:space="0" w:color="auto"/>
                        <w:bottom w:val="none" w:sz="0" w:space="0" w:color="auto"/>
                        <w:right w:val="none" w:sz="0" w:space="0" w:color="auto"/>
                      </w:divBdr>
                    </w:div>
                  </w:divsChild>
                </w:div>
                <w:div w:id="231745728">
                  <w:marLeft w:val="0"/>
                  <w:marRight w:val="0"/>
                  <w:marTop w:val="0"/>
                  <w:marBottom w:val="0"/>
                  <w:divBdr>
                    <w:top w:val="none" w:sz="0" w:space="0" w:color="auto"/>
                    <w:left w:val="none" w:sz="0" w:space="0" w:color="auto"/>
                    <w:bottom w:val="none" w:sz="0" w:space="0" w:color="auto"/>
                    <w:right w:val="none" w:sz="0" w:space="0" w:color="auto"/>
                  </w:divBdr>
                  <w:divsChild>
                    <w:div w:id="747732848">
                      <w:marLeft w:val="0"/>
                      <w:marRight w:val="0"/>
                      <w:marTop w:val="0"/>
                      <w:marBottom w:val="0"/>
                      <w:divBdr>
                        <w:top w:val="none" w:sz="0" w:space="0" w:color="auto"/>
                        <w:left w:val="none" w:sz="0" w:space="0" w:color="auto"/>
                        <w:bottom w:val="none" w:sz="0" w:space="0" w:color="auto"/>
                        <w:right w:val="none" w:sz="0" w:space="0" w:color="auto"/>
                      </w:divBdr>
                    </w:div>
                  </w:divsChild>
                </w:div>
                <w:div w:id="251091874">
                  <w:marLeft w:val="0"/>
                  <w:marRight w:val="0"/>
                  <w:marTop w:val="0"/>
                  <w:marBottom w:val="0"/>
                  <w:divBdr>
                    <w:top w:val="none" w:sz="0" w:space="0" w:color="auto"/>
                    <w:left w:val="none" w:sz="0" w:space="0" w:color="auto"/>
                    <w:bottom w:val="none" w:sz="0" w:space="0" w:color="auto"/>
                    <w:right w:val="none" w:sz="0" w:space="0" w:color="auto"/>
                  </w:divBdr>
                  <w:divsChild>
                    <w:div w:id="341131426">
                      <w:marLeft w:val="0"/>
                      <w:marRight w:val="0"/>
                      <w:marTop w:val="0"/>
                      <w:marBottom w:val="0"/>
                      <w:divBdr>
                        <w:top w:val="none" w:sz="0" w:space="0" w:color="auto"/>
                        <w:left w:val="none" w:sz="0" w:space="0" w:color="auto"/>
                        <w:bottom w:val="none" w:sz="0" w:space="0" w:color="auto"/>
                        <w:right w:val="none" w:sz="0" w:space="0" w:color="auto"/>
                      </w:divBdr>
                    </w:div>
                  </w:divsChild>
                </w:div>
                <w:div w:id="251861181">
                  <w:marLeft w:val="0"/>
                  <w:marRight w:val="0"/>
                  <w:marTop w:val="0"/>
                  <w:marBottom w:val="0"/>
                  <w:divBdr>
                    <w:top w:val="none" w:sz="0" w:space="0" w:color="auto"/>
                    <w:left w:val="none" w:sz="0" w:space="0" w:color="auto"/>
                    <w:bottom w:val="none" w:sz="0" w:space="0" w:color="auto"/>
                    <w:right w:val="none" w:sz="0" w:space="0" w:color="auto"/>
                  </w:divBdr>
                  <w:divsChild>
                    <w:div w:id="1779569896">
                      <w:marLeft w:val="0"/>
                      <w:marRight w:val="0"/>
                      <w:marTop w:val="0"/>
                      <w:marBottom w:val="0"/>
                      <w:divBdr>
                        <w:top w:val="none" w:sz="0" w:space="0" w:color="auto"/>
                        <w:left w:val="none" w:sz="0" w:space="0" w:color="auto"/>
                        <w:bottom w:val="none" w:sz="0" w:space="0" w:color="auto"/>
                        <w:right w:val="none" w:sz="0" w:space="0" w:color="auto"/>
                      </w:divBdr>
                    </w:div>
                  </w:divsChild>
                </w:div>
                <w:div w:id="263463347">
                  <w:marLeft w:val="0"/>
                  <w:marRight w:val="0"/>
                  <w:marTop w:val="0"/>
                  <w:marBottom w:val="0"/>
                  <w:divBdr>
                    <w:top w:val="none" w:sz="0" w:space="0" w:color="auto"/>
                    <w:left w:val="none" w:sz="0" w:space="0" w:color="auto"/>
                    <w:bottom w:val="none" w:sz="0" w:space="0" w:color="auto"/>
                    <w:right w:val="none" w:sz="0" w:space="0" w:color="auto"/>
                  </w:divBdr>
                  <w:divsChild>
                    <w:div w:id="882139810">
                      <w:marLeft w:val="0"/>
                      <w:marRight w:val="0"/>
                      <w:marTop w:val="0"/>
                      <w:marBottom w:val="0"/>
                      <w:divBdr>
                        <w:top w:val="none" w:sz="0" w:space="0" w:color="auto"/>
                        <w:left w:val="none" w:sz="0" w:space="0" w:color="auto"/>
                        <w:bottom w:val="none" w:sz="0" w:space="0" w:color="auto"/>
                        <w:right w:val="none" w:sz="0" w:space="0" w:color="auto"/>
                      </w:divBdr>
                    </w:div>
                  </w:divsChild>
                </w:div>
                <w:div w:id="266424673">
                  <w:marLeft w:val="0"/>
                  <w:marRight w:val="0"/>
                  <w:marTop w:val="0"/>
                  <w:marBottom w:val="0"/>
                  <w:divBdr>
                    <w:top w:val="none" w:sz="0" w:space="0" w:color="auto"/>
                    <w:left w:val="none" w:sz="0" w:space="0" w:color="auto"/>
                    <w:bottom w:val="none" w:sz="0" w:space="0" w:color="auto"/>
                    <w:right w:val="none" w:sz="0" w:space="0" w:color="auto"/>
                  </w:divBdr>
                  <w:divsChild>
                    <w:div w:id="1376349455">
                      <w:marLeft w:val="0"/>
                      <w:marRight w:val="0"/>
                      <w:marTop w:val="0"/>
                      <w:marBottom w:val="0"/>
                      <w:divBdr>
                        <w:top w:val="none" w:sz="0" w:space="0" w:color="auto"/>
                        <w:left w:val="none" w:sz="0" w:space="0" w:color="auto"/>
                        <w:bottom w:val="none" w:sz="0" w:space="0" w:color="auto"/>
                        <w:right w:val="none" w:sz="0" w:space="0" w:color="auto"/>
                      </w:divBdr>
                    </w:div>
                  </w:divsChild>
                </w:div>
                <w:div w:id="279848183">
                  <w:marLeft w:val="0"/>
                  <w:marRight w:val="0"/>
                  <w:marTop w:val="0"/>
                  <w:marBottom w:val="0"/>
                  <w:divBdr>
                    <w:top w:val="none" w:sz="0" w:space="0" w:color="auto"/>
                    <w:left w:val="none" w:sz="0" w:space="0" w:color="auto"/>
                    <w:bottom w:val="none" w:sz="0" w:space="0" w:color="auto"/>
                    <w:right w:val="none" w:sz="0" w:space="0" w:color="auto"/>
                  </w:divBdr>
                  <w:divsChild>
                    <w:div w:id="784891133">
                      <w:marLeft w:val="0"/>
                      <w:marRight w:val="0"/>
                      <w:marTop w:val="0"/>
                      <w:marBottom w:val="0"/>
                      <w:divBdr>
                        <w:top w:val="none" w:sz="0" w:space="0" w:color="auto"/>
                        <w:left w:val="none" w:sz="0" w:space="0" w:color="auto"/>
                        <w:bottom w:val="none" w:sz="0" w:space="0" w:color="auto"/>
                        <w:right w:val="none" w:sz="0" w:space="0" w:color="auto"/>
                      </w:divBdr>
                    </w:div>
                  </w:divsChild>
                </w:div>
                <w:div w:id="284505891">
                  <w:marLeft w:val="0"/>
                  <w:marRight w:val="0"/>
                  <w:marTop w:val="0"/>
                  <w:marBottom w:val="0"/>
                  <w:divBdr>
                    <w:top w:val="none" w:sz="0" w:space="0" w:color="auto"/>
                    <w:left w:val="none" w:sz="0" w:space="0" w:color="auto"/>
                    <w:bottom w:val="none" w:sz="0" w:space="0" w:color="auto"/>
                    <w:right w:val="none" w:sz="0" w:space="0" w:color="auto"/>
                  </w:divBdr>
                  <w:divsChild>
                    <w:div w:id="1384253834">
                      <w:marLeft w:val="0"/>
                      <w:marRight w:val="0"/>
                      <w:marTop w:val="0"/>
                      <w:marBottom w:val="0"/>
                      <w:divBdr>
                        <w:top w:val="none" w:sz="0" w:space="0" w:color="auto"/>
                        <w:left w:val="none" w:sz="0" w:space="0" w:color="auto"/>
                        <w:bottom w:val="none" w:sz="0" w:space="0" w:color="auto"/>
                        <w:right w:val="none" w:sz="0" w:space="0" w:color="auto"/>
                      </w:divBdr>
                    </w:div>
                  </w:divsChild>
                </w:div>
                <w:div w:id="294288948">
                  <w:marLeft w:val="0"/>
                  <w:marRight w:val="0"/>
                  <w:marTop w:val="0"/>
                  <w:marBottom w:val="0"/>
                  <w:divBdr>
                    <w:top w:val="none" w:sz="0" w:space="0" w:color="auto"/>
                    <w:left w:val="none" w:sz="0" w:space="0" w:color="auto"/>
                    <w:bottom w:val="none" w:sz="0" w:space="0" w:color="auto"/>
                    <w:right w:val="none" w:sz="0" w:space="0" w:color="auto"/>
                  </w:divBdr>
                  <w:divsChild>
                    <w:div w:id="1300039991">
                      <w:marLeft w:val="0"/>
                      <w:marRight w:val="0"/>
                      <w:marTop w:val="0"/>
                      <w:marBottom w:val="0"/>
                      <w:divBdr>
                        <w:top w:val="none" w:sz="0" w:space="0" w:color="auto"/>
                        <w:left w:val="none" w:sz="0" w:space="0" w:color="auto"/>
                        <w:bottom w:val="none" w:sz="0" w:space="0" w:color="auto"/>
                        <w:right w:val="none" w:sz="0" w:space="0" w:color="auto"/>
                      </w:divBdr>
                    </w:div>
                  </w:divsChild>
                </w:div>
                <w:div w:id="304235289">
                  <w:marLeft w:val="0"/>
                  <w:marRight w:val="0"/>
                  <w:marTop w:val="0"/>
                  <w:marBottom w:val="0"/>
                  <w:divBdr>
                    <w:top w:val="none" w:sz="0" w:space="0" w:color="auto"/>
                    <w:left w:val="none" w:sz="0" w:space="0" w:color="auto"/>
                    <w:bottom w:val="none" w:sz="0" w:space="0" w:color="auto"/>
                    <w:right w:val="none" w:sz="0" w:space="0" w:color="auto"/>
                  </w:divBdr>
                  <w:divsChild>
                    <w:div w:id="1991325293">
                      <w:marLeft w:val="0"/>
                      <w:marRight w:val="0"/>
                      <w:marTop w:val="0"/>
                      <w:marBottom w:val="0"/>
                      <w:divBdr>
                        <w:top w:val="none" w:sz="0" w:space="0" w:color="auto"/>
                        <w:left w:val="none" w:sz="0" w:space="0" w:color="auto"/>
                        <w:bottom w:val="none" w:sz="0" w:space="0" w:color="auto"/>
                        <w:right w:val="none" w:sz="0" w:space="0" w:color="auto"/>
                      </w:divBdr>
                    </w:div>
                  </w:divsChild>
                </w:div>
                <w:div w:id="315183446">
                  <w:marLeft w:val="0"/>
                  <w:marRight w:val="0"/>
                  <w:marTop w:val="0"/>
                  <w:marBottom w:val="0"/>
                  <w:divBdr>
                    <w:top w:val="none" w:sz="0" w:space="0" w:color="auto"/>
                    <w:left w:val="none" w:sz="0" w:space="0" w:color="auto"/>
                    <w:bottom w:val="none" w:sz="0" w:space="0" w:color="auto"/>
                    <w:right w:val="none" w:sz="0" w:space="0" w:color="auto"/>
                  </w:divBdr>
                  <w:divsChild>
                    <w:div w:id="804392461">
                      <w:marLeft w:val="0"/>
                      <w:marRight w:val="0"/>
                      <w:marTop w:val="0"/>
                      <w:marBottom w:val="0"/>
                      <w:divBdr>
                        <w:top w:val="none" w:sz="0" w:space="0" w:color="auto"/>
                        <w:left w:val="none" w:sz="0" w:space="0" w:color="auto"/>
                        <w:bottom w:val="none" w:sz="0" w:space="0" w:color="auto"/>
                        <w:right w:val="none" w:sz="0" w:space="0" w:color="auto"/>
                      </w:divBdr>
                    </w:div>
                  </w:divsChild>
                </w:div>
                <w:div w:id="322392664">
                  <w:marLeft w:val="0"/>
                  <w:marRight w:val="0"/>
                  <w:marTop w:val="0"/>
                  <w:marBottom w:val="0"/>
                  <w:divBdr>
                    <w:top w:val="none" w:sz="0" w:space="0" w:color="auto"/>
                    <w:left w:val="none" w:sz="0" w:space="0" w:color="auto"/>
                    <w:bottom w:val="none" w:sz="0" w:space="0" w:color="auto"/>
                    <w:right w:val="none" w:sz="0" w:space="0" w:color="auto"/>
                  </w:divBdr>
                  <w:divsChild>
                    <w:div w:id="728964772">
                      <w:marLeft w:val="0"/>
                      <w:marRight w:val="0"/>
                      <w:marTop w:val="0"/>
                      <w:marBottom w:val="0"/>
                      <w:divBdr>
                        <w:top w:val="none" w:sz="0" w:space="0" w:color="auto"/>
                        <w:left w:val="none" w:sz="0" w:space="0" w:color="auto"/>
                        <w:bottom w:val="none" w:sz="0" w:space="0" w:color="auto"/>
                        <w:right w:val="none" w:sz="0" w:space="0" w:color="auto"/>
                      </w:divBdr>
                    </w:div>
                  </w:divsChild>
                </w:div>
                <w:div w:id="353382715">
                  <w:marLeft w:val="0"/>
                  <w:marRight w:val="0"/>
                  <w:marTop w:val="0"/>
                  <w:marBottom w:val="0"/>
                  <w:divBdr>
                    <w:top w:val="none" w:sz="0" w:space="0" w:color="auto"/>
                    <w:left w:val="none" w:sz="0" w:space="0" w:color="auto"/>
                    <w:bottom w:val="none" w:sz="0" w:space="0" w:color="auto"/>
                    <w:right w:val="none" w:sz="0" w:space="0" w:color="auto"/>
                  </w:divBdr>
                  <w:divsChild>
                    <w:div w:id="1771197256">
                      <w:marLeft w:val="0"/>
                      <w:marRight w:val="0"/>
                      <w:marTop w:val="0"/>
                      <w:marBottom w:val="0"/>
                      <w:divBdr>
                        <w:top w:val="none" w:sz="0" w:space="0" w:color="auto"/>
                        <w:left w:val="none" w:sz="0" w:space="0" w:color="auto"/>
                        <w:bottom w:val="none" w:sz="0" w:space="0" w:color="auto"/>
                        <w:right w:val="none" w:sz="0" w:space="0" w:color="auto"/>
                      </w:divBdr>
                    </w:div>
                  </w:divsChild>
                </w:div>
                <w:div w:id="356809512">
                  <w:marLeft w:val="0"/>
                  <w:marRight w:val="0"/>
                  <w:marTop w:val="0"/>
                  <w:marBottom w:val="0"/>
                  <w:divBdr>
                    <w:top w:val="none" w:sz="0" w:space="0" w:color="auto"/>
                    <w:left w:val="none" w:sz="0" w:space="0" w:color="auto"/>
                    <w:bottom w:val="none" w:sz="0" w:space="0" w:color="auto"/>
                    <w:right w:val="none" w:sz="0" w:space="0" w:color="auto"/>
                  </w:divBdr>
                  <w:divsChild>
                    <w:div w:id="1264340177">
                      <w:marLeft w:val="0"/>
                      <w:marRight w:val="0"/>
                      <w:marTop w:val="0"/>
                      <w:marBottom w:val="0"/>
                      <w:divBdr>
                        <w:top w:val="none" w:sz="0" w:space="0" w:color="auto"/>
                        <w:left w:val="none" w:sz="0" w:space="0" w:color="auto"/>
                        <w:bottom w:val="none" w:sz="0" w:space="0" w:color="auto"/>
                        <w:right w:val="none" w:sz="0" w:space="0" w:color="auto"/>
                      </w:divBdr>
                    </w:div>
                  </w:divsChild>
                </w:div>
                <w:div w:id="376393294">
                  <w:marLeft w:val="0"/>
                  <w:marRight w:val="0"/>
                  <w:marTop w:val="0"/>
                  <w:marBottom w:val="0"/>
                  <w:divBdr>
                    <w:top w:val="none" w:sz="0" w:space="0" w:color="auto"/>
                    <w:left w:val="none" w:sz="0" w:space="0" w:color="auto"/>
                    <w:bottom w:val="none" w:sz="0" w:space="0" w:color="auto"/>
                    <w:right w:val="none" w:sz="0" w:space="0" w:color="auto"/>
                  </w:divBdr>
                  <w:divsChild>
                    <w:div w:id="1400665250">
                      <w:marLeft w:val="0"/>
                      <w:marRight w:val="0"/>
                      <w:marTop w:val="0"/>
                      <w:marBottom w:val="0"/>
                      <w:divBdr>
                        <w:top w:val="none" w:sz="0" w:space="0" w:color="auto"/>
                        <w:left w:val="none" w:sz="0" w:space="0" w:color="auto"/>
                        <w:bottom w:val="none" w:sz="0" w:space="0" w:color="auto"/>
                        <w:right w:val="none" w:sz="0" w:space="0" w:color="auto"/>
                      </w:divBdr>
                    </w:div>
                  </w:divsChild>
                </w:div>
                <w:div w:id="385417226">
                  <w:marLeft w:val="0"/>
                  <w:marRight w:val="0"/>
                  <w:marTop w:val="0"/>
                  <w:marBottom w:val="0"/>
                  <w:divBdr>
                    <w:top w:val="none" w:sz="0" w:space="0" w:color="auto"/>
                    <w:left w:val="none" w:sz="0" w:space="0" w:color="auto"/>
                    <w:bottom w:val="none" w:sz="0" w:space="0" w:color="auto"/>
                    <w:right w:val="none" w:sz="0" w:space="0" w:color="auto"/>
                  </w:divBdr>
                  <w:divsChild>
                    <w:div w:id="1055591916">
                      <w:marLeft w:val="0"/>
                      <w:marRight w:val="0"/>
                      <w:marTop w:val="0"/>
                      <w:marBottom w:val="0"/>
                      <w:divBdr>
                        <w:top w:val="none" w:sz="0" w:space="0" w:color="auto"/>
                        <w:left w:val="none" w:sz="0" w:space="0" w:color="auto"/>
                        <w:bottom w:val="none" w:sz="0" w:space="0" w:color="auto"/>
                        <w:right w:val="none" w:sz="0" w:space="0" w:color="auto"/>
                      </w:divBdr>
                    </w:div>
                  </w:divsChild>
                </w:div>
                <w:div w:id="385950664">
                  <w:marLeft w:val="0"/>
                  <w:marRight w:val="0"/>
                  <w:marTop w:val="0"/>
                  <w:marBottom w:val="0"/>
                  <w:divBdr>
                    <w:top w:val="none" w:sz="0" w:space="0" w:color="auto"/>
                    <w:left w:val="none" w:sz="0" w:space="0" w:color="auto"/>
                    <w:bottom w:val="none" w:sz="0" w:space="0" w:color="auto"/>
                    <w:right w:val="none" w:sz="0" w:space="0" w:color="auto"/>
                  </w:divBdr>
                  <w:divsChild>
                    <w:div w:id="364066543">
                      <w:marLeft w:val="0"/>
                      <w:marRight w:val="0"/>
                      <w:marTop w:val="0"/>
                      <w:marBottom w:val="0"/>
                      <w:divBdr>
                        <w:top w:val="none" w:sz="0" w:space="0" w:color="auto"/>
                        <w:left w:val="none" w:sz="0" w:space="0" w:color="auto"/>
                        <w:bottom w:val="none" w:sz="0" w:space="0" w:color="auto"/>
                        <w:right w:val="none" w:sz="0" w:space="0" w:color="auto"/>
                      </w:divBdr>
                    </w:div>
                  </w:divsChild>
                </w:div>
                <w:div w:id="386219776">
                  <w:marLeft w:val="0"/>
                  <w:marRight w:val="0"/>
                  <w:marTop w:val="0"/>
                  <w:marBottom w:val="0"/>
                  <w:divBdr>
                    <w:top w:val="none" w:sz="0" w:space="0" w:color="auto"/>
                    <w:left w:val="none" w:sz="0" w:space="0" w:color="auto"/>
                    <w:bottom w:val="none" w:sz="0" w:space="0" w:color="auto"/>
                    <w:right w:val="none" w:sz="0" w:space="0" w:color="auto"/>
                  </w:divBdr>
                  <w:divsChild>
                    <w:div w:id="808018127">
                      <w:marLeft w:val="0"/>
                      <w:marRight w:val="0"/>
                      <w:marTop w:val="0"/>
                      <w:marBottom w:val="0"/>
                      <w:divBdr>
                        <w:top w:val="none" w:sz="0" w:space="0" w:color="auto"/>
                        <w:left w:val="none" w:sz="0" w:space="0" w:color="auto"/>
                        <w:bottom w:val="none" w:sz="0" w:space="0" w:color="auto"/>
                        <w:right w:val="none" w:sz="0" w:space="0" w:color="auto"/>
                      </w:divBdr>
                    </w:div>
                  </w:divsChild>
                </w:div>
                <w:div w:id="390691509">
                  <w:marLeft w:val="0"/>
                  <w:marRight w:val="0"/>
                  <w:marTop w:val="0"/>
                  <w:marBottom w:val="0"/>
                  <w:divBdr>
                    <w:top w:val="none" w:sz="0" w:space="0" w:color="auto"/>
                    <w:left w:val="none" w:sz="0" w:space="0" w:color="auto"/>
                    <w:bottom w:val="none" w:sz="0" w:space="0" w:color="auto"/>
                    <w:right w:val="none" w:sz="0" w:space="0" w:color="auto"/>
                  </w:divBdr>
                  <w:divsChild>
                    <w:div w:id="1686713518">
                      <w:marLeft w:val="0"/>
                      <w:marRight w:val="0"/>
                      <w:marTop w:val="0"/>
                      <w:marBottom w:val="0"/>
                      <w:divBdr>
                        <w:top w:val="none" w:sz="0" w:space="0" w:color="auto"/>
                        <w:left w:val="none" w:sz="0" w:space="0" w:color="auto"/>
                        <w:bottom w:val="none" w:sz="0" w:space="0" w:color="auto"/>
                        <w:right w:val="none" w:sz="0" w:space="0" w:color="auto"/>
                      </w:divBdr>
                    </w:div>
                  </w:divsChild>
                </w:div>
                <w:div w:id="390929434">
                  <w:marLeft w:val="0"/>
                  <w:marRight w:val="0"/>
                  <w:marTop w:val="0"/>
                  <w:marBottom w:val="0"/>
                  <w:divBdr>
                    <w:top w:val="none" w:sz="0" w:space="0" w:color="auto"/>
                    <w:left w:val="none" w:sz="0" w:space="0" w:color="auto"/>
                    <w:bottom w:val="none" w:sz="0" w:space="0" w:color="auto"/>
                    <w:right w:val="none" w:sz="0" w:space="0" w:color="auto"/>
                  </w:divBdr>
                  <w:divsChild>
                    <w:div w:id="1058016901">
                      <w:marLeft w:val="0"/>
                      <w:marRight w:val="0"/>
                      <w:marTop w:val="0"/>
                      <w:marBottom w:val="0"/>
                      <w:divBdr>
                        <w:top w:val="none" w:sz="0" w:space="0" w:color="auto"/>
                        <w:left w:val="none" w:sz="0" w:space="0" w:color="auto"/>
                        <w:bottom w:val="none" w:sz="0" w:space="0" w:color="auto"/>
                        <w:right w:val="none" w:sz="0" w:space="0" w:color="auto"/>
                      </w:divBdr>
                    </w:div>
                  </w:divsChild>
                </w:div>
                <w:div w:id="412705356">
                  <w:marLeft w:val="0"/>
                  <w:marRight w:val="0"/>
                  <w:marTop w:val="0"/>
                  <w:marBottom w:val="0"/>
                  <w:divBdr>
                    <w:top w:val="none" w:sz="0" w:space="0" w:color="auto"/>
                    <w:left w:val="none" w:sz="0" w:space="0" w:color="auto"/>
                    <w:bottom w:val="none" w:sz="0" w:space="0" w:color="auto"/>
                    <w:right w:val="none" w:sz="0" w:space="0" w:color="auto"/>
                  </w:divBdr>
                  <w:divsChild>
                    <w:div w:id="314068357">
                      <w:marLeft w:val="0"/>
                      <w:marRight w:val="0"/>
                      <w:marTop w:val="0"/>
                      <w:marBottom w:val="0"/>
                      <w:divBdr>
                        <w:top w:val="none" w:sz="0" w:space="0" w:color="auto"/>
                        <w:left w:val="none" w:sz="0" w:space="0" w:color="auto"/>
                        <w:bottom w:val="none" w:sz="0" w:space="0" w:color="auto"/>
                        <w:right w:val="none" w:sz="0" w:space="0" w:color="auto"/>
                      </w:divBdr>
                    </w:div>
                  </w:divsChild>
                </w:div>
                <w:div w:id="422530582">
                  <w:marLeft w:val="0"/>
                  <w:marRight w:val="0"/>
                  <w:marTop w:val="0"/>
                  <w:marBottom w:val="0"/>
                  <w:divBdr>
                    <w:top w:val="none" w:sz="0" w:space="0" w:color="auto"/>
                    <w:left w:val="none" w:sz="0" w:space="0" w:color="auto"/>
                    <w:bottom w:val="none" w:sz="0" w:space="0" w:color="auto"/>
                    <w:right w:val="none" w:sz="0" w:space="0" w:color="auto"/>
                  </w:divBdr>
                  <w:divsChild>
                    <w:div w:id="1928808917">
                      <w:marLeft w:val="0"/>
                      <w:marRight w:val="0"/>
                      <w:marTop w:val="0"/>
                      <w:marBottom w:val="0"/>
                      <w:divBdr>
                        <w:top w:val="none" w:sz="0" w:space="0" w:color="auto"/>
                        <w:left w:val="none" w:sz="0" w:space="0" w:color="auto"/>
                        <w:bottom w:val="none" w:sz="0" w:space="0" w:color="auto"/>
                        <w:right w:val="none" w:sz="0" w:space="0" w:color="auto"/>
                      </w:divBdr>
                    </w:div>
                  </w:divsChild>
                </w:div>
                <w:div w:id="429544845">
                  <w:marLeft w:val="0"/>
                  <w:marRight w:val="0"/>
                  <w:marTop w:val="0"/>
                  <w:marBottom w:val="0"/>
                  <w:divBdr>
                    <w:top w:val="none" w:sz="0" w:space="0" w:color="auto"/>
                    <w:left w:val="none" w:sz="0" w:space="0" w:color="auto"/>
                    <w:bottom w:val="none" w:sz="0" w:space="0" w:color="auto"/>
                    <w:right w:val="none" w:sz="0" w:space="0" w:color="auto"/>
                  </w:divBdr>
                  <w:divsChild>
                    <w:div w:id="495733926">
                      <w:marLeft w:val="0"/>
                      <w:marRight w:val="0"/>
                      <w:marTop w:val="0"/>
                      <w:marBottom w:val="0"/>
                      <w:divBdr>
                        <w:top w:val="none" w:sz="0" w:space="0" w:color="auto"/>
                        <w:left w:val="none" w:sz="0" w:space="0" w:color="auto"/>
                        <w:bottom w:val="none" w:sz="0" w:space="0" w:color="auto"/>
                        <w:right w:val="none" w:sz="0" w:space="0" w:color="auto"/>
                      </w:divBdr>
                    </w:div>
                  </w:divsChild>
                </w:div>
                <w:div w:id="449474535">
                  <w:marLeft w:val="0"/>
                  <w:marRight w:val="0"/>
                  <w:marTop w:val="0"/>
                  <w:marBottom w:val="0"/>
                  <w:divBdr>
                    <w:top w:val="none" w:sz="0" w:space="0" w:color="auto"/>
                    <w:left w:val="none" w:sz="0" w:space="0" w:color="auto"/>
                    <w:bottom w:val="none" w:sz="0" w:space="0" w:color="auto"/>
                    <w:right w:val="none" w:sz="0" w:space="0" w:color="auto"/>
                  </w:divBdr>
                  <w:divsChild>
                    <w:div w:id="916205298">
                      <w:marLeft w:val="0"/>
                      <w:marRight w:val="0"/>
                      <w:marTop w:val="0"/>
                      <w:marBottom w:val="0"/>
                      <w:divBdr>
                        <w:top w:val="none" w:sz="0" w:space="0" w:color="auto"/>
                        <w:left w:val="none" w:sz="0" w:space="0" w:color="auto"/>
                        <w:bottom w:val="none" w:sz="0" w:space="0" w:color="auto"/>
                        <w:right w:val="none" w:sz="0" w:space="0" w:color="auto"/>
                      </w:divBdr>
                    </w:div>
                  </w:divsChild>
                </w:div>
                <w:div w:id="453596226">
                  <w:marLeft w:val="0"/>
                  <w:marRight w:val="0"/>
                  <w:marTop w:val="0"/>
                  <w:marBottom w:val="0"/>
                  <w:divBdr>
                    <w:top w:val="none" w:sz="0" w:space="0" w:color="auto"/>
                    <w:left w:val="none" w:sz="0" w:space="0" w:color="auto"/>
                    <w:bottom w:val="none" w:sz="0" w:space="0" w:color="auto"/>
                    <w:right w:val="none" w:sz="0" w:space="0" w:color="auto"/>
                  </w:divBdr>
                  <w:divsChild>
                    <w:div w:id="815604559">
                      <w:marLeft w:val="0"/>
                      <w:marRight w:val="0"/>
                      <w:marTop w:val="0"/>
                      <w:marBottom w:val="0"/>
                      <w:divBdr>
                        <w:top w:val="none" w:sz="0" w:space="0" w:color="auto"/>
                        <w:left w:val="none" w:sz="0" w:space="0" w:color="auto"/>
                        <w:bottom w:val="none" w:sz="0" w:space="0" w:color="auto"/>
                        <w:right w:val="none" w:sz="0" w:space="0" w:color="auto"/>
                      </w:divBdr>
                    </w:div>
                  </w:divsChild>
                </w:div>
                <w:div w:id="461651172">
                  <w:marLeft w:val="0"/>
                  <w:marRight w:val="0"/>
                  <w:marTop w:val="0"/>
                  <w:marBottom w:val="0"/>
                  <w:divBdr>
                    <w:top w:val="none" w:sz="0" w:space="0" w:color="auto"/>
                    <w:left w:val="none" w:sz="0" w:space="0" w:color="auto"/>
                    <w:bottom w:val="none" w:sz="0" w:space="0" w:color="auto"/>
                    <w:right w:val="none" w:sz="0" w:space="0" w:color="auto"/>
                  </w:divBdr>
                  <w:divsChild>
                    <w:div w:id="356782882">
                      <w:marLeft w:val="0"/>
                      <w:marRight w:val="0"/>
                      <w:marTop w:val="0"/>
                      <w:marBottom w:val="0"/>
                      <w:divBdr>
                        <w:top w:val="none" w:sz="0" w:space="0" w:color="auto"/>
                        <w:left w:val="none" w:sz="0" w:space="0" w:color="auto"/>
                        <w:bottom w:val="none" w:sz="0" w:space="0" w:color="auto"/>
                        <w:right w:val="none" w:sz="0" w:space="0" w:color="auto"/>
                      </w:divBdr>
                    </w:div>
                  </w:divsChild>
                </w:div>
                <w:div w:id="482043793">
                  <w:marLeft w:val="0"/>
                  <w:marRight w:val="0"/>
                  <w:marTop w:val="0"/>
                  <w:marBottom w:val="0"/>
                  <w:divBdr>
                    <w:top w:val="none" w:sz="0" w:space="0" w:color="auto"/>
                    <w:left w:val="none" w:sz="0" w:space="0" w:color="auto"/>
                    <w:bottom w:val="none" w:sz="0" w:space="0" w:color="auto"/>
                    <w:right w:val="none" w:sz="0" w:space="0" w:color="auto"/>
                  </w:divBdr>
                  <w:divsChild>
                    <w:div w:id="977148423">
                      <w:marLeft w:val="0"/>
                      <w:marRight w:val="0"/>
                      <w:marTop w:val="0"/>
                      <w:marBottom w:val="0"/>
                      <w:divBdr>
                        <w:top w:val="none" w:sz="0" w:space="0" w:color="auto"/>
                        <w:left w:val="none" w:sz="0" w:space="0" w:color="auto"/>
                        <w:bottom w:val="none" w:sz="0" w:space="0" w:color="auto"/>
                        <w:right w:val="none" w:sz="0" w:space="0" w:color="auto"/>
                      </w:divBdr>
                    </w:div>
                  </w:divsChild>
                </w:div>
                <w:div w:id="493304488">
                  <w:marLeft w:val="0"/>
                  <w:marRight w:val="0"/>
                  <w:marTop w:val="0"/>
                  <w:marBottom w:val="0"/>
                  <w:divBdr>
                    <w:top w:val="none" w:sz="0" w:space="0" w:color="auto"/>
                    <w:left w:val="none" w:sz="0" w:space="0" w:color="auto"/>
                    <w:bottom w:val="none" w:sz="0" w:space="0" w:color="auto"/>
                    <w:right w:val="none" w:sz="0" w:space="0" w:color="auto"/>
                  </w:divBdr>
                  <w:divsChild>
                    <w:div w:id="1904902127">
                      <w:marLeft w:val="0"/>
                      <w:marRight w:val="0"/>
                      <w:marTop w:val="0"/>
                      <w:marBottom w:val="0"/>
                      <w:divBdr>
                        <w:top w:val="none" w:sz="0" w:space="0" w:color="auto"/>
                        <w:left w:val="none" w:sz="0" w:space="0" w:color="auto"/>
                        <w:bottom w:val="none" w:sz="0" w:space="0" w:color="auto"/>
                        <w:right w:val="none" w:sz="0" w:space="0" w:color="auto"/>
                      </w:divBdr>
                    </w:div>
                  </w:divsChild>
                </w:div>
                <w:div w:id="507528999">
                  <w:marLeft w:val="0"/>
                  <w:marRight w:val="0"/>
                  <w:marTop w:val="0"/>
                  <w:marBottom w:val="0"/>
                  <w:divBdr>
                    <w:top w:val="none" w:sz="0" w:space="0" w:color="auto"/>
                    <w:left w:val="none" w:sz="0" w:space="0" w:color="auto"/>
                    <w:bottom w:val="none" w:sz="0" w:space="0" w:color="auto"/>
                    <w:right w:val="none" w:sz="0" w:space="0" w:color="auto"/>
                  </w:divBdr>
                  <w:divsChild>
                    <w:div w:id="798573293">
                      <w:marLeft w:val="0"/>
                      <w:marRight w:val="0"/>
                      <w:marTop w:val="0"/>
                      <w:marBottom w:val="0"/>
                      <w:divBdr>
                        <w:top w:val="none" w:sz="0" w:space="0" w:color="auto"/>
                        <w:left w:val="none" w:sz="0" w:space="0" w:color="auto"/>
                        <w:bottom w:val="none" w:sz="0" w:space="0" w:color="auto"/>
                        <w:right w:val="none" w:sz="0" w:space="0" w:color="auto"/>
                      </w:divBdr>
                    </w:div>
                  </w:divsChild>
                </w:div>
                <w:div w:id="518858760">
                  <w:marLeft w:val="0"/>
                  <w:marRight w:val="0"/>
                  <w:marTop w:val="0"/>
                  <w:marBottom w:val="0"/>
                  <w:divBdr>
                    <w:top w:val="none" w:sz="0" w:space="0" w:color="auto"/>
                    <w:left w:val="none" w:sz="0" w:space="0" w:color="auto"/>
                    <w:bottom w:val="none" w:sz="0" w:space="0" w:color="auto"/>
                    <w:right w:val="none" w:sz="0" w:space="0" w:color="auto"/>
                  </w:divBdr>
                  <w:divsChild>
                    <w:div w:id="1577276980">
                      <w:marLeft w:val="0"/>
                      <w:marRight w:val="0"/>
                      <w:marTop w:val="0"/>
                      <w:marBottom w:val="0"/>
                      <w:divBdr>
                        <w:top w:val="none" w:sz="0" w:space="0" w:color="auto"/>
                        <w:left w:val="none" w:sz="0" w:space="0" w:color="auto"/>
                        <w:bottom w:val="none" w:sz="0" w:space="0" w:color="auto"/>
                        <w:right w:val="none" w:sz="0" w:space="0" w:color="auto"/>
                      </w:divBdr>
                    </w:div>
                  </w:divsChild>
                </w:div>
                <w:div w:id="523590241">
                  <w:marLeft w:val="0"/>
                  <w:marRight w:val="0"/>
                  <w:marTop w:val="0"/>
                  <w:marBottom w:val="0"/>
                  <w:divBdr>
                    <w:top w:val="none" w:sz="0" w:space="0" w:color="auto"/>
                    <w:left w:val="none" w:sz="0" w:space="0" w:color="auto"/>
                    <w:bottom w:val="none" w:sz="0" w:space="0" w:color="auto"/>
                    <w:right w:val="none" w:sz="0" w:space="0" w:color="auto"/>
                  </w:divBdr>
                  <w:divsChild>
                    <w:div w:id="1643773969">
                      <w:marLeft w:val="0"/>
                      <w:marRight w:val="0"/>
                      <w:marTop w:val="0"/>
                      <w:marBottom w:val="0"/>
                      <w:divBdr>
                        <w:top w:val="none" w:sz="0" w:space="0" w:color="auto"/>
                        <w:left w:val="none" w:sz="0" w:space="0" w:color="auto"/>
                        <w:bottom w:val="none" w:sz="0" w:space="0" w:color="auto"/>
                        <w:right w:val="none" w:sz="0" w:space="0" w:color="auto"/>
                      </w:divBdr>
                    </w:div>
                  </w:divsChild>
                </w:div>
                <w:div w:id="525797478">
                  <w:marLeft w:val="0"/>
                  <w:marRight w:val="0"/>
                  <w:marTop w:val="0"/>
                  <w:marBottom w:val="0"/>
                  <w:divBdr>
                    <w:top w:val="none" w:sz="0" w:space="0" w:color="auto"/>
                    <w:left w:val="none" w:sz="0" w:space="0" w:color="auto"/>
                    <w:bottom w:val="none" w:sz="0" w:space="0" w:color="auto"/>
                    <w:right w:val="none" w:sz="0" w:space="0" w:color="auto"/>
                  </w:divBdr>
                  <w:divsChild>
                    <w:div w:id="1558322542">
                      <w:marLeft w:val="0"/>
                      <w:marRight w:val="0"/>
                      <w:marTop w:val="0"/>
                      <w:marBottom w:val="0"/>
                      <w:divBdr>
                        <w:top w:val="none" w:sz="0" w:space="0" w:color="auto"/>
                        <w:left w:val="none" w:sz="0" w:space="0" w:color="auto"/>
                        <w:bottom w:val="none" w:sz="0" w:space="0" w:color="auto"/>
                        <w:right w:val="none" w:sz="0" w:space="0" w:color="auto"/>
                      </w:divBdr>
                    </w:div>
                  </w:divsChild>
                </w:div>
                <w:div w:id="540363873">
                  <w:marLeft w:val="0"/>
                  <w:marRight w:val="0"/>
                  <w:marTop w:val="0"/>
                  <w:marBottom w:val="0"/>
                  <w:divBdr>
                    <w:top w:val="none" w:sz="0" w:space="0" w:color="auto"/>
                    <w:left w:val="none" w:sz="0" w:space="0" w:color="auto"/>
                    <w:bottom w:val="none" w:sz="0" w:space="0" w:color="auto"/>
                    <w:right w:val="none" w:sz="0" w:space="0" w:color="auto"/>
                  </w:divBdr>
                  <w:divsChild>
                    <w:div w:id="504518820">
                      <w:marLeft w:val="0"/>
                      <w:marRight w:val="0"/>
                      <w:marTop w:val="0"/>
                      <w:marBottom w:val="0"/>
                      <w:divBdr>
                        <w:top w:val="none" w:sz="0" w:space="0" w:color="auto"/>
                        <w:left w:val="none" w:sz="0" w:space="0" w:color="auto"/>
                        <w:bottom w:val="none" w:sz="0" w:space="0" w:color="auto"/>
                        <w:right w:val="none" w:sz="0" w:space="0" w:color="auto"/>
                      </w:divBdr>
                    </w:div>
                  </w:divsChild>
                </w:div>
                <w:div w:id="558588441">
                  <w:marLeft w:val="0"/>
                  <w:marRight w:val="0"/>
                  <w:marTop w:val="0"/>
                  <w:marBottom w:val="0"/>
                  <w:divBdr>
                    <w:top w:val="none" w:sz="0" w:space="0" w:color="auto"/>
                    <w:left w:val="none" w:sz="0" w:space="0" w:color="auto"/>
                    <w:bottom w:val="none" w:sz="0" w:space="0" w:color="auto"/>
                    <w:right w:val="none" w:sz="0" w:space="0" w:color="auto"/>
                  </w:divBdr>
                  <w:divsChild>
                    <w:div w:id="1447625359">
                      <w:marLeft w:val="0"/>
                      <w:marRight w:val="0"/>
                      <w:marTop w:val="0"/>
                      <w:marBottom w:val="0"/>
                      <w:divBdr>
                        <w:top w:val="none" w:sz="0" w:space="0" w:color="auto"/>
                        <w:left w:val="none" w:sz="0" w:space="0" w:color="auto"/>
                        <w:bottom w:val="none" w:sz="0" w:space="0" w:color="auto"/>
                        <w:right w:val="none" w:sz="0" w:space="0" w:color="auto"/>
                      </w:divBdr>
                    </w:div>
                  </w:divsChild>
                </w:div>
                <w:div w:id="573442178">
                  <w:marLeft w:val="0"/>
                  <w:marRight w:val="0"/>
                  <w:marTop w:val="0"/>
                  <w:marBottom w:val="0"/>
                  <w:divBdr>
                    <w:top w:val="none" w:sz="0" w:space="0" w:color="auto"/>
                    <w:left w:val="none" w:sz="0" w:space="0" w:color="auto"/>
                    <w:bottom w:val="none" w:sz="0" w:space="0" w:color="auto"/>
                    <w:right w:val="none" w:sz="0" w:space="0" w:color="auto"/>
                  </w:divBdr>
                  <w:divsChild>
                    <w:div w:id="826167436">
                      <w:marLeft w:val="0"/>
                      <w:marRight w:val="0"/>
                      <w:marTop w:val="0"/>
                      <w:marBottom w:val="0"/>
                      <w:divBdr>
                        <w:top w:val="none" w:sz="0" w:space="0" w:color="auto"/>
                        <w:left w:val="none" w:sz="0" w:space="0" w:color="auto"/>
                        <w:bottom w:val="none" w:sz="0" w:space="0" w:color="auto"/>
                        <w:right w:val="none" w:sz="0" w:space="0" w:color="auto"/>
                      </w:divBdr>
                    </w:div>
                  </w:divsChild>
                </w:div>
                <w:div w:id="591396955">
                  <w:marLeft w:val="0"/>
                  <w:marRight w:val="0"/>
                  <w:marTop w:val="0"/>
                  <w:marBottom w:val="0"/>
                  <w:divBdr>
                    <w:top w:val="none" w:sz="0" w:space="0" w:color="auto"/>
                    <w:left w:val="none" w:sz="0" w:space="0" w:color="auto"/>
                    <w:bottom w:val="none" w:sz="0" w:space="0" w:color="auto"/>
                    <w:right w:val="none" w:sz="0" w:space="0" w:color="auto"/>
                  </w:divBdr>
                  <w:divsChild>
                    <w:div w:id="200634543">
                      <w:marLeft w:val="0"/>
                      <w:marRight w:val="0"/>
                      <w:marTop w:val="0"/>
                      <w:marBottom w:val="0"/>
                      <w:divBdr>
                        <w:top w:val="none" w:sz="0" w:space="0" w:color="auto"/>
                        <w:left w:val="none" w:sz="0" w:space="0" w:color="auto"/>
                        <w:bottom w:val="none" w:sz="0" w:space="0" w:color="auto"/>
                        <w:right w:val="none" w:sz="0" w:space="0" w:color="auto"/>
                      </w:divBdr>
                    </w:div>
                  </w:divsChild>
                </w:div>
                <w:div w:id="599065873">
                  <w:marLeft w:val="0"/>
                  <w:marRight w:val="0"/>
                  <w:marTop w:val="0"/>
                  <w:marBottom w:val="0"/>
                  <w:divBdr>
                    <w:top w:val="none" w:sz="0" w:space="0" w:color="auto"/>
                    <w:left w:val="none" w:sz="0" w:space="0" w:color="auto"/>
                    <w:bottom w:val="none" w:sz="0" w:space="0" w:color="auto"/>
                    <w:right w:val="none" w:sz="0" w:space="0" w:color="auto"/>
                  </w:divBdr>
                  <w:divsChild>
                    <w:div w:id="55051859">
                      <w:marLeft w:val="0"/>
                      <w:marRight w:val="0"/>
                      <w:marTop w:val="0"/>
                      <w:marBottom w:val="0"/>
                      <w:divBdr>
                        <w:top w:val="none" w:sz="0" w:space="0" w:color="auto"/>
                        <w:left w:val="none" w:sz="0" w:space="0" w:color="auto"/>
                        <w:bottom w:val="none" w:sz="0" w:space="0" w:color="auto"/>
                        <w:right w:val="none" w:sz="0" w:space="0" w:color="auto"/>
                      </w:divBdr>
                    </w:div>
                  </w:divsChild>
                </w:div>
                <w:div w:id="603921898">
                  <w:marLeft w:val="0"/>
                  <w:marRight w:val="0"/>
                  <w:marTop w:val="0"/>
                  <w:marBottom w:val="0"/>
                  <w:divBdr>
                    <w:top w:val="none" w:sz="0" w:space="0" w:color="auto"/>
                    <w:left w:val="none" w:sz="0" w:space="0" w:color="auto"/>
                    <w:bottom w:val="none" w:sz="0" w:space="0" w:color="auto"/>
                    <w:right w:val="none" w:sz="0" w:space="0" w:color="auto"/>
                  </w:divBdr>
                  <w:divsChild>
                    <w:div w:id="1679968462">
                      <w:marLeft w:val="0"/>
                      <w:marRight w:val="0"/>
                      <w:marTop w:val="0"/>
                      <w:marBottom w:val="0"/>
                      <w:divBdr>
                        <w:top w:val="none" w:sz="0" w:space="0" w:color="auto"/>
                        <w:left w:val="none" w:sz="0" w:space="0" w:color="auto"/>
                        <w:bottom w:val="none" w:sz="0" w:space="0" w:color="auto"/>
                        <w:right w:val="none" w:sz="0" w:space="0" w:color="auto"/>
                      </w:divBdr>
                    </w:div>
                  </w:divsChild>
                </w:div>
                <w:div w:id="608852813">
                  <w:marLeft w:val="0"/>
                  <w:marRight w:val="0"/>
                  <w:marTop w:val="0"/>
                  <w:marBottom w:val="0"/>
                  <w:divBdr>
                    <w:top w:val="none" w:sz="0" w:space="0" w:color="auto"/>
                    <w:left w:val="none" w:sz="0" w:space="0" w:color="auto"/>
                    <w:bottom w:val="none" w:sz="0" w:space="0" w:color="auto"/>
                    <w:right w:val="none" w:sz="0" w:space="0" w:color="auto"/>
                  </w:divBdr>
                  <w:divsChild>
                    <w:div w:id="1300920766">
                      <w:marLeft w:val="0"/>
                      <w:marRight w:val="0"/>
                      <w:marTop w:val="0"/>
                      <w:marBottom w:val="0"/>
                      <w:divBdr>
                        <w:top w:val="none" w:sz="0" w:space="0" w:color="auto"/>
                        <w:left w:val="none" w:sz="0" w:space="0" w:color="auto"/>
                        <w:bottom w:val="none" w:sz="0" w:space="0" w:color="auto"/>
                        <w:right w:val="none" w:sz="0" w:space="0" w:color="auto"/>
                      </w:divBdr>
                    </w:div>
                  </w:divsChild>
                </w:div>
                <w:div w:id="609556169">
                  <w:marLeft w:val="0"/>
                  <w:marRight w:val="0"/>
                  <w:marTop w:val="0"/>
                  <w:marBottom w:val="0"/>
                  <w:divBdr>
                    <w:top w:val="none" w:sz="0" w:space="0" w:color="auto"/>
                    <w:left w:val="none" w:sz="0" w:space="0" w:color="auto"/>
                    <w:bottom w:val="none" w:sz="0" w:space="0" w:color="auto"/>
                    <w:right w:val="none" w:sz="0" w:space="0" w:color="auto"/>
                  </w:divBdr>
                  <w:divsChild>
                    <w:div w:id="1901361992">
                      <w:marLeft w:val="0"/>
                      <w:marRight w:val="0"/>
                      <w:marTop w:val="0"/>
                      <w:marBottom w:val="0"/>
                      <w:divBdr>
                        <w:top w:val="none" w:sz="0" w:space="0" w:color="auto"/>
                        <w:left w:val="none" w:sz="0" w:space="0" w:color="auto"/>
                        <w:bottom w:val="none" w:sz="0" w:space="0" w:color="auto"/>
                        <w:right w:val="none" w:sz="0" w:space="0" w:color="auto"/>
                      </w:divBdr>
                    </w:div>
                  </w:divsChild>
                </w:div>
                <w:div w:id="643268295">
                  <w:marLeft w:val="0"/>
                  <w:marRight w:val="0"/>
                  <w:marTop w:val="0"/>
                  <w:marBottom w:val="0"/>
                  <w:divBdr>
                    <w:top w:val="none" w:sz="0" w:space="0" w:color="auto"/>
                    <w:left w:val="none" w:sz="0" w:space="0" w:color="auto"/>
                    <w:bottom w:val="none" w:sz="0" w:space="0" w:color="auto"/>
                    <w:right w:val="none" w:sz="0" w:space="0" w:color="auto"/>
                  </w:divBdr>
                  <w:divsChild>
                    <w:div w:id="252512775">
                      <w:marLeft w:val="0"/>
                      <w:marRight w:val="0"/>
                      <w:marTop w:val="0"/>
                      <w:marBottom w:val="0"/>
                      <w:divBdr>
                        <w:top w:val="none" w:sz="0" w:space="0" w:color="auto"/>
                        <w:left w:val="none" w:sz="0" w:space="0" w:color="auto"/>
                        <w:bottom w:val="none" w:sz="0" w:space="0" w:color="auto"/>
                        <w:right w:val="none" w:sz="0" w:space="0" w:color="auto"/>
                      </w:divBdr>
                    </w:div>
                  </w:divsChild>
                </w:div>
                <w:div w:id="643511703">
                  <w:marLeft w:val="0"/>
                  <w:marRight w:val="0"/>
                  <w:marTop w:val="0"/>
                  <w:marBottom w:val="0"/>
                  <w:divBdr>
                    <w:top w:val="none" w:sz="0" w:space="0" w:color="auto"/>
                    <w:left w:val="none" w:sz="0" w:space="0" w:color="auto"/>
                    <w:bottom w:val="none" w:sz="0" w:space="0" w:color="auto"/>
                    <w:right w:val="none" w:sz="0" w:space="0" w:color="auto"/>
                  </w:divBdr>
                  <w:divsChild>
                    <w:div w:id="97606440">
                      <w:marLeft w:val="0"/>
                      <w:marRight w:val="0"/>
                      <w:marTop w:val="0"/>
                      <w:marBottom w:val="0"/>
                      <w:divBdr>
                        <w:top w:val="none" w:sz="0" w:space="0" w:color="auto"/>
                        <w:left w:val="none" w:sz="0" w:space="0" w:color="auto"/>
                        <w:bottom w:val="none" w:sz="0" w:space="0" w:color="auto"/>
                        <w:right w:val="none" w:sz="0" w:space="0" w:color="auto"/>
                      </w:divBdr>
                    </w:div>
                  </w:divsChild>
                </w:div>
                <w:div w:id="645430534">
                  <w:marLeft w:val="0"/>
                  <w:marRight w:val="0"/>
                  <w:marTop w:val="0"/>
                  <w:marBottom w:val="0"/>
                  <w:divBdr>
                    <w:top w:val="none" w:sz="0" w:space="0" w:color="auto"/>
                    <w:left w:val="none" w:sz="0" w:space="0" w:color="auto"/>
                    <w:bottom w:val="none" w:sz="0" w:space="0" w:color="auto"/>
                    <w:right w:val="none" w:sz="0" w:space="0" w:color="auto"/>
                  </w:divBdr>
                  <w:divsChild>
                    <w:div w:id="392244335">
                      <w:marLeft w:val="0"/>
                      <w:marRight w:val="0"/>
                      <w:marTop w:val="0"/>
                      <w:marBottom w:val="0"/>
                      <w:divBdr>
                        <w:top w:val="none" w:sz="0" w:space="0" w:color="auto"/>
                        <w:left w:val="none" w:sz="0" w:space="0" w:color="auto"/>
                        <w:bottom w:val="none" w:sz="0" w:space="0" w:color="auto"/>
                        <w:right w:val="none" w:sz="0" w:space="0" w:color="auto"/>
                      </w:divBdr>
                    </w:div>
                  </w:divsChild>
                </w:div>
                <w:div w:id="662708251">
                  <w:marLeft w:val="0"/>
                  <w:marRight w:val="0"/>
                  <w:marTop w:val="0"/>
                  <w:marBottom w:val="0"/>
                  <w:divBdr>
                    <w:top w:val="none" w:sz="0" w:space="0" w:color="auto"/>
                    <w:left w:val="none" w:sz="0" w:space="0" w:color="auto"/>
                    <w:bottom w:val="none" w:sz="0" w:space="0" w:color="auto"/>
                    <w:right w:val="none" w:sz="0" w:space="0" w:color="auto"/>
                  </w:divBdr>
                  <w:divsChild>
                    <w:div w:id="1374885013">
                      <w:marLeft w:val="0"/>
                      <w:marRight w:val="0"/>
                      <w:marTop w:val="0"/>
                      <w:marBottom w:val="0"/>
                      <w:divBdr>
                        <w:top w:val="none" w:sz="0" w:space="0" w:color="auto"/>
                        <w:left w:val="none" w:sz="0" w:space="0" w:color="auto"/>
                        <w:bottom w:val="none" w:sz="0" w:space="0" w:color="auto"/>
                        <w:right w:val="none" w:sz="0" w:space="0" w:color="auto"/>
                      </w:divBdr>
                    </w:div>
                  </w:divsChild>
                </w:div>
                <w:div w:id="672102221">
                  <w:marLeft w:val="0"/>
                  <w:marRight w:val="0"/>
                  <w:marTop w:val="0"/>
                  <w:marBottom w:val="0"/>
                  <w:divBdr>
                    <w:top w:val="none" w:sz="0" w:space="0" w:color="auto"/>
                    <w:left w:val="none" w:sz="0" w:space="0" w:color="auto"/>
                    <w:bottom w:val="none" w:sz="0" w:space="0" w:color="auto"/>
                    <w:right w:val="none" w:sz="0" w:space="0" w:color="auto"/>
                  </w:divBdr>
                  <w:divsChild>
                    <w:div w:id="1371105865">
                      <w:marLeft w:val="0"/>
                      <w:marRight w:val="0"/>
                      <w:marTop w:val="0"/>
                      <w:marBottom w:val="0"/>
                      <w:divBdr>
                        <w:top w:val="none" w:sz="0" w:space="0" w:color="auto"/>
                        <w:left w:val="none" w:sz="0" w:space="0" w:color="auto"/>
                        <w:bottom w:val="none" w:sz="0" w:space="0" w:color="auto"/>
                        <w:right w:val="none" w:sz="0" w:space="0" w:color="auto"/>
                      </w:divBdr>
                    </w:div>
                  </w:divsChild>
                </w:div>
                <w:div w:id="677081132">
                  <w:marLeft w:val="0"/>
                  <w:marRight w:val="0"/>
                  <w:marTop w:val="0"/>
                  <w:marBottom w:val="0"/>
                  <w:divBdr>
                    <w:top w:val="none" w:sz="0" w:space="0" w:color="auto"/>
                    <w:left w:val="none" w:sz="0" w:space="0" w:color="auto"/>
                    <w:bottom w:val="none" w:sz="0" w:space="0" w:color="auto"/>
                    <w:right w:val="none" w:sz="0" w:space="0" w:color="auto"/>
                  </w:divBdr>
                  <w:divsChild>
                    <w:div w:id="1018966451">
                      <w:marLeft w:val="0"/>
                      <w:marRight w:val="0"/>
                      <w:marTop w:val="0"/>
                      <w:marBottom w:val="0"/>
                      <w:divBdr>
                        <w:top w:val="none" w:sz="0" w:space="0" w:color="auto"/>
                        <w:left w:val="none" w:sz="0" w:space="0" w:color="auto"/>
                        <w:bottom w:val="none" w:sz="0" w:space="0" w:color="auto"/>
                        <w:right w:val="none" w:sz="0" w:space="0" w:color="auto"/>
                      </w:divBdr>
                    </w:div>
                  </w:divsChild>
                </w:div>
                <w:div w:id="677118807">
                  <w:marLeft w:val="0"/>
                  <w:marRight w:val="0"/>
                  <w:marTop w:val="0"/>
                  <w:marBottom w:val="0"/>
                  <w:divBdr>
                    <w:top w:val="none" w:sz="0" w:space="0" w:color="auto"/>
                    <w:left w:val="none" w:sz="0" w:space="0" w:color="auto"/>
                    <w:bottom w:val="none" w:sz="0" w:space="0" w:color="auto"/>
                    <w:right w:val="none" w:sz="0" w:space="0" w:color="auto"/>
                  </w:divBdr>
                  <w:divsChild>
                    <w:div w:id="724912905">
                      <w:marLeft w:val="0"/>
                      <w:marRight w:val="0"/>
                      <w:marTop w:val="0"/>
                      <w:marBottom w:val="0"/>
                      <w:divBdr>
                        <w:top w:val="none" w:sz="0" w:space="0" w:color="auto"/>
                        <w:left w:val="none" w:sz="0" w:space="0" w:color="auto"/>
                        <w:bottom w:val="none" w:sz="0" w:space="0" w:color="auto"/>
                        <w:right w:val="none" w:sz="0" w:space="0" w:color="auto"/>
                      </w:divBdr>
                    </w:div>
                  </w:divsChild>
                </w:div>
                <w:div w:id="681010161">
                  <w:marLeft w:val="0"/>
                  <w:marRight w:val="0"/>
                  <w:marTop w:val="0"/>
                  <w:marBottom w:val="0"/>
                  <w:divBdr>
                    <w:top w:val="none" w:sz="0" w:space="0" w:color="auto"/>
                    <w:left w:val="none" w:sz="0" w:space="0" w:color="auto"/>
                    <w:bottom w:val="none" w:sz="0" w:space="0" w:color="auto"/>
                    <w:right w:val="none" w:sz="0" w:space="0" w:color="auto"/>
                  </w:divBdr>
                  <w:divsChild>
                    <w:div w:id="1365329088">
                      <w:marLeft w:val="0"/>
                      <w:marRight w:val="0"/>
                      <w:marTop w:val="0"/>
                      <w:marBottom w:val="0"/>
                      <w:divBdr>
                        <w:top w:val="none" w:sz="0" w:space="0" w:color="auto"/>
                        <w:left w:val="none" w:sz="0" w:space="0" w:color="auto"/>
                        <w:bottom w:val="none" w:sz="0" w:space="0" w:color="auto"/>
                        <w:right w:val="none" w:sz="0" w:space="0" w:color="auto"/>
                      </w:divBdr>
                    </w:div>
                  </w:divsChild>
                </w:div>
                <w:div w:id="684093773">
                  <w:marLeft w:val="0"/>
                  <w:marRight w:val="0"/>
                  <w:marTop w:val="0"/>
                  <w:marBottom w:val="0"/>
                  <w:divBdr>
                    <w:top w:val="none" w:sz="0" w:space="0" w:color="auto"/>
                    <w:left w:val="none" w:sz="0" w:space="0" w:color="auto"/>
                    <w:bottom w:val="none" w:sz="0" w:space="0" w:color="auto"/>
                    <w:right w:val="none" w:sz="0" w:space="0" w:color="auto"/>
                  </w:divBdr>
                  <w:divsChild>
                    <w:div w:id="1792241619">
                      <w:marLeft w:val="0"/>
                      <w:marRight w:val="0"/>
                      <w:marTop w:val="0"/>
                      <w:marBottom w:val="0"/>
                      <w:divBdr>
                        <w:top w:val="none" w:sz="0" w:space="0" w:color="auto"/>
                        <w:left w:val="none" w:sz="0" w:space="0" w:color="auto"/>
                        <w:bottom w:val="none" w:sz="0" w:space="0" w:color="auto"/>
                        <w:right w:val="none" w:sz="0" w:space="0" w:color="auto"/>
                      </w:divBdr>
                    </w:div>
                  </w:divsChild>
                </w:div>
                <w:div w:id="694772712">
                  <w:marLeft w:val="0"/>
                  <w:marRight w:val="0"/>
                  <w:marTop w:val="0"/>
                  <w:marBottom w:val="0"/>
                  <w:divBdr>
                    <w:top w:val="none" w:sz="0" w:space="0" w:color="auto"/>
                    <w:left w:val="none" w:sz="0" w:space="0" w:color="auto"/>
                    <w:bottom w:val="none" w:sz="0" w:space="0" w:color="auto"/>
                    <w:right w:val="none" w:sz="0" w:space="0" w:color="auto"/>
                  </w:divBdr>
                  <w:divsChild>
                    <w:div w:id="666517092">
                      <w:marLeft w:val="0"/>
                      <w:marRight w:val="0"/>
                      <w:marTop w:val="0"/>
                      <w:marBottom w:val="0"/>
                      <w:divBdr>
                        <w:top w:val="none" w:sz="0" w:space="0" w:color="auto"/>
                        <w:left w:val="none" w:sz="0" w:space="0" w:color="auto"/>
                        <w:bottom w:val="none" w:sz="0" w:space="0" w:color="auto"/>
                        <w:right w:val="none" w:sz="0" w:space="0" w:color="auto"/>
                      </w:divBdr>
                    </w:div>
                  </w:divsChild>
                </w:div>
                <w:div w:id="698239780">
                  <w:marLeft w:val="0"/>
                  <w:marRight w:val="0"/>
                  <w:marTop w:val="0"/>
                  <w:marBottom w:val="0"/>
                  <w:divBdr>
                    <w:top w:val="none" w:sz="0" w:space="0" w:color="auto"/>
                    <w:left w:val="none" w:sz="0" w:space="0" w:color="auto"/>
                    <w:bottom w:val="none" w:sz="0" w:space="0" w:color="auto"/>
                    <w:right w:val="none" w:sz="0" w:space="0" w:color="auto"/>
                  </w:divBdr>
                  <w:divsChild>
                    <w:div w:id="1820607013">
                      <w:marLeft w:val="0"/>
                      <w:marRight w:val="0"/>
                      <w:marTop w:val="0"/>
                      <w:marBottom w:val="0"/>
                      <w:divBdr>
                        <w:top w:val="none" w:sz="0" w:space="0" w:color="auto"/>
                        <w:left w:val="none" w:sz="0" w:space="0" w:color="auto"/>
                        <w:bottom w:val="none" w:sz="0" w:space="0" w:color="auto"/>
                        <w:right w:val="none" w:sz="0" w:space="0" w:color="auto"/>
                      </w:divBdr>
                    </w:div>
                  </w:divsChild>
                </w:div>
                <w:div w:id="705065277">
                  <w:marLeft w:val="0"/>
                  <w:marRight w:val="0"/>
                  <w:marTop w:val="0"/>
                  <w:marBottom w:val="0"/>
                  <w:divBdr>
                    <w:top w:val="none" w:sz="0" w:space="0" w:color="auto"/>
                    <w:left w:val="none" w:sz="0" w:space="0" w:color="auto"/>
                    <w:bottom w:val="none" w:sz="0" w:space="0" w:color="auto"/>
                    <w:right w:val="none" w:sz="0" w:space="0" w:color="auto"/>
                  </w:divBdr>
                  <w:divsChild>
                    <w:div w:id="275060422">
                      <w:marLeft w:val="0"/>
                      <w:marRight w:val="0"/>
                      <w:marTop w:val="0"/>
                      <w:marBottom w:val="0"/>
                      <w:divBdr>
                        <w:top w:val="none" w:sz="0" w:space="0" w:color="auto"/>
                        <w:left w:val="none" w:sz="0" w:space="0" w:color="auto"/>
                        <w:bottom w:val="none" w:sz="0" w:space="0" w:color="auto"/>
                        <w:right w:val="none" w:sz="0" w:space="0" w:color="auto"/>
                      </w:divBdr>
                    </w:div>
                  </w:divsChild>
                </w:div>
                <w:div w:id="712078862">
                  <w:marLeft w:val="0"/>
                  <w:marRight w:val="0"/>
                  <w:marTop w:val="0"/>
                  <w:marBottom w:val="0"/>
                  <w:divBdr>
                    <w:top w:val="none" w:sz="0" w:space="0" w:color="auto"/>
                    <w:left w:val="none" w:sz="0" w:space="0" w:color="auto"/>
                    <w:bottom w:val="none" w:sz="0" w:space="0" w:color="auto"/>
                    <w:right w:val="none" w:sz="0" w:space="0" w:color="auto"/>
                  </w:divBdr>
                  <w:divsChild>
                    <w:div w:id="712924621">
                      <w:marLeft w:val="0"/>
                      <w:marRight w:val="0"/>
                      <w:marTop w:val="0"/>
                      <w:marBottom w:val="0"/>
                      <w:divBdr>
                        <w:top w:val="none" w:sz="0" w:space="0" w:color="auto"/>
                        <w:left w:val="none" w:sz="0" w:space="0" w:color="auto"/>
                        <w:bottom w:val="none" w:sz="0" w:space="0" w:color="auto"/>
                        <w:right w:val="none" w:sz="0" w:space="0" w:color="auto"/>
                      </w:divBdr>
                    </w:div>
                  </w:divsChild>
                </w:div>
                <w:div w:id="717124290">
                  <w:marLeft w:val="0"/>
                  <w:marRight w:val="0"/>
                  <w:marTop w:val="0"/>
                  <w:marBottom w:val="0"/>
                  <w:divBdr>
                    <w:top w:val="none" w:sz="0" w:space="0" w:color="auto"/>
                    <w:left w:val="none" w:sz="0" w:space="0" w:color="auto"/>
                    <w:bottom w:val="none" w:sz="0" w:space="0" w:color="auto"/>
                    <w:right w:val="none" w:sz="0" w:space="0" w:color="auto"/>
                  </w:divBdr>
                  <w:divsChild>
                    <w:div w:id="797257809">
                      <w:marLeft w:val="0"/>
                      <w:marRight w:val="0"/>
                      <w:marTop w:val="0"/>
                      <w:marBottom w:val="0"/>
                      <w:divBdr>
                        <w:top w:val="none" w:sz="0" w:space="0" w:color="auto"/>
                        <w:left w:val="none" w:sz="0" w:space="0" w:color="auto"/>
                        <w:bottom w:val="none" w:sz="0" w:space="0" w:color="auto"/>
                        <w:right w:val="none" w:sz="0" w:space="0" w:color="auto"/>
                      </w:divBdr>
                    </w:div>
                  </w:divsChild>
                </w:div>
                <w:div w:id="725640695">
                  <w:marLeft w:val="0"/>
                  <w:marRight w:val="0"/>
                  <w:marTop w:val="0"/>
                  <w:marBottom w:val="0"/>
                  <w:divBdr>
                    <w:top w:val="none" w:sz="0" w:space="0" w:color="auto"/>
                    <w:left w:val="none" w:sz="0" w:space="0" w:color="auto"/>
                    <w:bottom w:val="none" w:sz="0" w:space="0" w:color="auto"/>
                    <w:right w:val="none" w:sz="0" w:space="0" w:color="auto"/>
                  </w:divBdr>
                  <w:divsChild>
                    <w:div w:id="478497768">
                      <w:marLeft w:val="0"/>
                      <w:marRight w:val="0"/>
                      <w:marTop w:val="0"/>
                      <w:marBottom w:val="0"/>
                      <w:divBdr>
                        <w:top w:val="none" w:sz="0" w:space="0" w:color="auto"/>
                        <w:left w:val="none" w:sz="0" w:space="0" w:color="auto"/>
                        <w:bottom w:val="none" w:sz="0" w:space="0" w:color="auto"/>
                        <w:right w:val="none" w:sz="0" w:space="0" w:color="auto"/>
                      </w:divBdr>
                    </w:div>
                  </w:divsChild>
                </w:div>
                <w:div w:id="746880024">
                  <w:marLeft w:val="0"/>
                  <w:marRight w:val="0"/>
                  <w:marTop w:val="0"/>
                  <w:marBottom w:val="0"/>
                  <w:divBdr>
                    <w:top w:val="none" w:sz="0" w:space="0" w:color="auto"/>
                    <w:left w:val="none" w:sz="0" w:space="0" w:color="auto"/>
                    <w:bottom w:val="none" w:sz="0" w:space="0" w:color="auto"/>
                    <w:right w:val="none" w:sz="0" w:space="0" w:color="auto"/>
                  </w:divBdr>
                  <w:divsChild>
                    <w:div w:id="356389086">
                      <w:marLeft w:val="0"/>
                      <w:marRight w:val="0"/>
                      <w:marTop w:val="0"/>
                      <w:marBottom w:val="0"/>
                      <w:divBdr>
                        <w:top w:val="none" w:sz="0" w:space="0" w:color="auto"/>
                        <w:left w:val="none" w:sz="0" w:space="0" w:color="auto"/>
                        <w:bottom w:val="none" w:sz="0" w:space="0" w:color="auto"/>
                        <w:right w:val="none" w:sz="0" w:space="0" w:color="auto"/>
                      </w:divBdr>
                    </w:div>
                  </w:divsChild>
                </w:div>
                <w:div w:id="750740859">
                  <w:marLeft w:val="0"/>
                  <w:marRight w:val="0"/>
                  <w:marTop w:val="0"/>
                  <w:marBottom w:val="0"/>
                  <w:divBdr>
                    <w:top w:val="none" w:sz="0" w:space="0" w:color="auto"/>
                    <w:left w:val="none" w:sz="0" w:space="0" w:color="auto"/>
                    <w:bottom w:val="none" w:sz="0" w:space="0" w:color="auto"/>
                    <w:right w:val="none" w:sz="0" w:space="0" w:color="auto"/>
                  </w:divBdr>
                  <w:divsChild>
                    <w:div w:id="1258631549">
                      <w:marLeft w:val="0"/>
                      <w:marRight w:val="0"/>
                      <w:marTop w:val="0"/>
                      <w:marBottom w:val="0"/>
                      <w:divBdr>
                        <w:top w:val="none" w:sz="0" w:space="0" w:color="auto"/>
                        <w:left w:val="none" w:sz="0" w:space="0" w:color="auto"/>
                        <w:bottom w:val="none" w:sz="0" w:space="0" w:color="auto"/>
                        <w:right w:val="none" w:sz="0" w:space="0" w:color="auto"/>
                      </w:divBdr>
                    </w:div>
                  </w:divsChild>
                </w:div>
                <w:div w:id="753474557">
                  <w:marLeft w:val="0"/>
                  <w:marRight w:val="0"/>
                  <w:marTop w:val="0"/>
                  <w:marBottom w:val="0"/>
                  <w:divBdr>
                    <w:top w:val="none" w:sz="0" w:space="0" w:color="auto"/>
                    <w:left w:val="none" w:sz="0" w:space="0" w:color="auto"/>
                    <w:bottom w:val="none" w:sz="0" w:space="0" w:color="auto"/>
                    <w:right w:val="none" w:sz="0" w:space="0" w:color="auto"/>
                  </w:divBdr>
                  <w:divsChild>
                    <w:div w:id="1964799833">
                      <w:marLeft w:val="0"/>
                      <w:marRight w:val="0"/>
                      <w:marTop w:val="0"/>
                      <w:marBottom w:val="0"/>
                      <w:divBdr>
                        <w:top w:val="none" w:sz="0" w:space="0" w:color="auto"/>
                        <w:left w:val="none" w:sz="0" w:space="0" w:color="auto"/>
                        <w:bottom w:val="none" w:sz="0" w:space="0" w:color="auto"/>
                        <w:right w:val="none" w:sz="0" w:space="0" w:color="auto"/>
                      </w:divBdr>
                    </w:div>
                  </w:divsChild>
                </w:div>
                <w:div w:id="763191657">
                  <w:marLeft w:val="0"/>
                  <w:marRight w:val="0"/>
                  <w:marTop w:val="0"/>
                  <w:marBottom w:val="0"/>
                  <w:divBdr>
                    <w:top w:val="none" w:sz="0" w:space="0" w:color="auto"/>
                    <w:left w:val="none" w:sz="0" w:space="0" w:color="auto"/>
                    <w:bottom w:val="none" w:sz="0" w:space="0" w:color="auto"/>
                    <w:right w:val="none" w:sz="0" w:space="0" w:color="auto"/>
                  </w:divBdr>
                  <w:divsChild>
                    <w:div w:id="708920069">
                      <w:marLeft w:val="0"/>
                      <w:marRight w:val="0"/>
                      <w:marTop w:val="0"/>
                      <w:marBottom w:val="0"/>
                      <w:divBdr>
                        <w:top w:val="none" w:sz="0" w:space="0" w:color="auto"/>
                        <w:left w:val="none" w:sz="0" w:space="0" w:color="auto"/>
                        <w:bottom w:val="none" w:sz="0" w:space="0" w:color="auto"/>
                        <w:right w:val="none" w:sz="0" w:space="0" w:color="auto"/>
                      </w:divBdr>
                    </w:div>
                  </w:divsChild>
                </w:div>
                <w:div w:id="764157168">
                  <w:marLeft w:val="0"/>
                  <w:marRight w:val="0"/>
                  <w:marTop w:val="0"/>
                  <w:marBottom w:val="0"/>
                  <w:divBdr>
                    <w:top w:val="none" w:sz="0" w:space="0" w:color="auto"/>
                    <w:left w:val="none" w:sz="0" w:space="0" w:color="auto"/>
                    <w:bottom w:val="none" w:sz="0" w:space="0" w:color="auto"/>
                    <w:right w:val="none" w:sz="0" w:space="0" w:color="auto"/>
                  </w:divBdr>
                  <w:divsChild>
                    <w:div w:id="2035841797">
                      <w:marLeft w:val="0"/>
                      <w:marRight w:val="0"/>
                      <w:marTop w:val="0"/>
                      <w:marBottom w:val="0"/>
                      <w:divBdr>
                        <w:top w:val="none" w:sz="0" w:space="0" w:color="auto"/>
                        <w:left w:val="none" w:sz="0" w:space="0" w:color="auto"/>
                        <w:bottom w:val="none" w:sz="0" w:space="0" w:color="auto"/>
                        <w:right w:val="none" w:sz="0" w:space="0" w:color="auto"/>
                      </w:divBdr>
                    </w:div>
                  </w:divsChild>
                </w:div>
                <w:div w:id="765424628">
                  <w:marLeft w:val="0"/>
                  <w:marRight w:val="0"/>
                  <w:marTop w:val="0"/>
                  <w:marBottom w:val="0"/>
                  <w:divBdr>
                    <w:top w:val="none" w:sz="0" w:space="0" w:color="auto"/>
                    <w:left w:val="none" w:sz="0" w:space="0" w:color="auto"/>
                    <w:bottom w:val="none" w:sz="0" w:space="0" w:color="auto"/>
                    <w:right w:val="none" w:sz="0" w:space="0" w:color="auto"/>
                  </w:divBdr>
                  <w:divsChild>
                    <w:div w:id="1262185581">
                      <w:marLeft w:val="0"/>
                      <w:marRight w:val="0"/>
                      <w:marTop w:val="0"/>
                      <w:marBottom w:val="0"/>
                      <w:divBdr>
                        <w:top w:val="none" w:sz="0" w:space="0" w:color="auto"/>
                        <w:left w:val="none" w:sz="0" w:space="0" w:color="auto"/>
                        <w:bottom w:val="none" w:sz="0" w:space="0" w:color="auto"/>
                        <w:right w:val="none" w:sz="0" w:space="0" w:color="auto"/>
                      </w:divBdr>
                    </w:div>
                  </w:divsChild>
                </w:div>
                <w:div w:id="766930178">
                  <w:marLeft w:val="0"/>
                  <w:marRight w:val="0"/>
                  <w:marTop w:val="0"/>
                  <w:marBottom w:val="0"/>
                  <w:divBdr>
                    <w:top w:val="none" w:sz="0" w:space="0" w:color="auto"/>
                    <w:left w:val="none" w:sz="0" w:space="0" w:color="auto"/>
                    <w:bottom w:val="none" w:sz="0" w:space="0" w:color="auto"/>
                    <w:right w:val="none" w:sz="0" w:space="0" w:color="auto"/>
                  </w:divBdr>
                  <w:divsChild>
                    <w:div w:id="1426727879">
                      <w:marLeft w:val="0"/>
                      <w:marRight w:val="0"/>
                      <w:marTop w:val="0"/>
                      <w:marBottom w:val="0"/>
                      <w:divBdr>
                        <w:top w:val="none" w:sz="0" w:space="0" w:color="auto"/>
                        <w:left w:val="none" w:sz="0" w:space="0" w:color="auto"/>
                        <w:bottom w:val="none" w:sz="0" w:space="0" w:color="auto"/>
                        <w:right w:val="none" w:sz="0" w:space="0" w:color="auto"/>
                      </w:divBdr>
                    </w:div>
                  </w:divsChild>
                </w:div>
                <w:div w:id="770469903">
                  <w:marLeft w:val="0"/>
                  <w:marRight w:val="0"/>
                  <w:marTop w:val="0"/>
                  <w:marBottom w:val="0"/>
                  <w:divBdr>
                    <w:top w:val="none" w:sz="0" w:space="0" w:color="auto"/>
                    <w:left w:val="none" w:sz="0" w:space="0" w:color="auto"/>
                    <w:bottom w:val="none" w:sz="0" w:space="0" w:color="auto"/>
                    <w:right w:val="none" w:sz="0" w:space="0" w:color="auto"/>
                  </w:divBdr>
                  <w:divsChild>
                    <w:div w:id="873539831">
                      <w:marLeft w:val="0"/>
                      <w:marRight w:val="0"/>
                      <w:marTop w:val="0"/>
                      <w:marBottom w:val="0"/>
                      <w:divBdr>
                        <w:top w:val="none" w:sz="0" w:space="0" w:color="auto"/>
                        <w:left w:val="none" w:sz="0" w:space="0" w:color="auto"/>
                        <w:bottom w:val="none" w:sz="0" w:space="0" w:color="auto"/>
                        <w:right w:val="none" w:sz="0" w:space="0" w:color="auto"/>
                      </w:divBdr>
                    </w:div>
                  </w:divsChild>
                </w:div>
                <w:div w:id="775759758">
                  <w:marLeft w:val="0"/>
                  <w:marRight w:val="0"/>
                  <w:marTop w:val="0"/>
                  <w:marBottom w:val="0"/>
                  <w:divBdr>
                    <w:top w:val="none" w:sz="0" w:space="0" w:color="auto"/>
                    <w:left w:val="none" w:sz="0" w:space="0" w:color="auto"/>
                    <w:bottom w:val="none" w:sz="0" w:space="0" w:color="auto"/>
                    <w:right w:val="none" w:sz="0" w:space="0" w:color="auto"/>
                  </w:divBdr>
                  <w:divsChild>
                    <w:div w:id="904031641">
                      <w:marLeft w:val="0"/>
                      <w:marRight w:val="0"/>
                      <w:marTop w:val="0"/>
                      <w:marBottom w:val="0"/>
                      <w:divBdr>
                        <w:top w:val="none" w:sz="0" w:space="0" w:color="auto"/>
                        <w:left w:val="none" w:sz="0" w:space="0" w:color="auto"/>
                        <w:bottom w:val="none" w:sz="0" w:space="0" w:color="auto"/>
                        <w:right w:val="none" w:sz="0" w:space="0" w:color="auto"/>
                      </w:divBdr>
                    </w:div>
                  </w:divsChild>
                </w:div>
                <w:div w:id="790779619">
                  <w:marLeft w:val="0"/>
                  <w:marRight w:val="0"/>
                  <w:marTop w:val="0"/>
                  <w:marBottom w:val="0"/>
                  <w:divBdr>
                    <w:top w:val="none" w:sz="0" w:space="0" w:color="auto"/>
                    <w:left w:val="none" w:sz="0" w:space="0" w:color="auto"/>
                    <w:bottom w:val="none" w:sz="0" w:space="0" w:color="auto"/>
                    <w:right w:val="none" w:sz="0" w:space="0" w:color="auto"/>
                  </w:divBdr>
                  <w:divsChild>
                    <w:div w:id="869953538">
                      <w:marLeft w:val="0"/>
                      <w:marRight w:val="0"/>
                      <w:marTop w:val="0"/>
                      <w:marBottom w:val="0"/>
                      <w:divBdr>
                        <w:top w:val="none" w:sz="0" w:space="0" w:color="auto"/>
                        <w:left w:val="none" w:sz="0" w:space="0" w:color="auto"/>
                        <w:bottom w:val="none" w:sz="0" w:space="0" w:color="auto"/>
                        <w:right w:val="none" w:sz="0" w:space="0" w:color="auto"/>
                      </w:divBdr>
                    </w:div>
                  </w:divsChild>
                </w:div>
                <w:div w:id="795485127">
                  <w:marLeft w:val="0"/>
                  <w:marRight w:val="0"/>
                  <w:marTop w:val="0"/>
                  <w:marBottom w:val="0"/>
                  <w:divBdr>
                    <w:top w:val="none" w:sz="0" w:space="0" w:color="auto"/>
                    <w:left w:val="none" w:sz="0" w:space="0" w:color="auto"/>
                    <w:bottom w:val="none" w:sz="0" w:space="0" w:color="auto"/>
                    <w:right w:val="none" w:sz="0" w:space="0" w:color="auto"/>
                  </w:divBdr>
                  <w:divsChild>
                    <w:div w:id="1206259571">
                      <w:marLeft w:val="0"/>
                      <w:marRight w:val="0"/>
                      <w:marTop w:val="0"/>
                      <w:marBottom w:val="0"/>
                      <w:divBdr>
                        <w:top w:val="none" w:sz="0" w:space="0" w:color="auto"/>
                        <w:left w:val="none" w:sz="0" w:space="0" w:color="auto"/>
                        <w:bottom w:val="none" w:sz="0" w:space="0" w:color="auto"/>
                        <w:right w:val="none" w:sz="0" w:space="0" w:color="auto"/>
                      </w:divBdr>
                    </w:div>
                    <w:div w:id="1249540719">
                      <w:marLeft w:val="0"/>
                      <w:marRight w:val="0"/>
                      <w:marTop w:val="0"/>
                      <w:marBottom w:val="0"/>
                      <w:divBdr>
                        <w:top w:val="none" w:sz="0" w:space="0" w:color="auto"/>
                        <w:left w:val="none" w:sz="0" w:space="0" w:color="auto"/>
                        <w:bottom w:val="none" w:sz="0" w:space="0" w:color="auto"/>
                        <w:right w:val="none" w:sz="0" w:space="0" w:color="auto"/>
                      </w:divBdr>
                    </w:div>
                  </w:divsChild>
                </w:div>
                <w:div w:id="807478637">
                  <w:marLeft w:val="0"/>
                  <w:marRight w:val="0"/>
                  <w:marTop w:val="0"/>
                  <w:marBottom w:val="0"/>
                  <w:divBdr>
                    <w:top w:val="none" w:sz="0" w:space="0" w:color="auto"/>
                    <w:left w:val="none" w:sz="0" w:space="0" w:color="auto"/>
                    <w:bottom w:val="none" w:sz="0" w:space="0" w:color="auto"/>
                    <w:right w:val="none" w:sz="0" w:space="0" w:color="auto"/>
                  </w:divBdr>
                  <w:divsChild>
                    <w:div w:id="1451170345">
                      <w:marLeft w:val="0"/>
                      <w:marRight w:val="0"/>
                      <w:marTop w:val="0"/>
                      <w:marBottom w:val="0"/>
                      <w:divBdr>
                        <w:top w:val="none" w:sz="0" w:space="0" w:color="auto"/>
                        <w:left w:val="none" w:sz="0" w:space="0" w:color="auto"/>
                        <w:bottom w:val="none" w:sz="0" w:space="0" w:color="auto"/>
                        <w:right w:val="none" w:sz="0" w:space="0" w:color="auto"/>
                      </w:divBdr>
                    </w:div>
                  </w:divsChild>
                </w:div>
                <w:div w:id="829097911">
                  <w:marLeft w:val="0"/>
                  <w:marRight w:val="0"/>
                  <w:marTop w:val="0"/>
                  <w:marBottom w:val="0"/>
                  <w:divBdr>
                    <w:top w:val="none" w:sz="0" w:space="0" w:color="auto"/>
                    <w:left w:val="none" w:sz="0" w:space="0" w:color="auto"/>
                    <w:bottom w:val="none" w:sz="0" w:space="0" w:color="auto"/>
                    <w:right w:val="none" w:sz="0" w:space="0" w:color="auto"/>
                  </w:divBdr>
                  <w:divsChild>
                    <w:div w:id="813008">
                      <w:marLeft w:val="0"/>
                      <w:marRight w:val="0"/>
                      <w:marTop w:val="0"/>
                      <w:marBottom w:val="0"/>
                      <w:divBdr>
                        <w:top w:val="none" w:sz="0" w:space="0" w:color="auto"/>
                        <w:left w:val="none" w:sz="0" w:space="0" w:color="auto"/>
                        <w:bottom w:val="none" w:sz="0" w:space="0" w:color="auto"/>
                        <w:right w:val="none" w:sz="0" w:space="0" w:color="auto"/>
                      </w:divBdr>
                    </w:div>
                  </w:divsChild>
                </w:div>
                <w:div w:id="831526888">
                  <w:marLeft w:val="0"/>
                  <w:marRight w:val="0"/>
                  <w:marTop w:val="0"/>
                  <w:marBottom w:val="0"/>
                  <w:divBdr>
                    <w:top w:val="none" w:sz="0" w:space="0" w:color="auto"/>
                    <w:left w:val="none" w:sz="0" w:space="0" w:color="auto"/>
                    <w:bottom w:val="none" w:sz="0" w:space="0" w:color="auto"/>
                    <w:right w:val="none" w:sz="0" w:space="0" w:color="auto"/>
                  </w:divBdr>
                  <w:divsChild>
                    <w:div w:id="24060902">
                      <w:marLeft w:val="0"/>
                      <w:marRight w:val="0"/>
                      <w:marTop w:val="0"/>
                      <w:marBottom w:val="0"/>
                      <w:divBdr>
                        <w:top w:val="none" w:sz="0" w:space="0" w:color="auto"/>
                        <w:left w:val="none" w:sz="0" w:space="0" w:color="auto"/>
                        <w:bottom w:val="none" w:sz="0" w:space="0" w:color="auto"/>
                        <w:right w:val="none" w:sz="0" w:space="0" w:color="auto"/>
                      </w:divBdr>
                    </w:div>
                  </w:divsChild>
                </w:div>
                <w:div w:id="835724511">
                  <w:marLeft w:val="0"/>
                  <w:marRight w:val="0"/>
                  <w:marTop w:val="0"/>
                  <w:marBottom w:val="0"/>
                  <w:divBdr>
                    <w:top w:val="none" w:sz="0" w:space="0" w:color="auto"/>
                    <w:left w:val="none" w:sz="0" w:space="0" w:color="auto"/>
                    <w:bottom w:val="none" w:sz="0" w:space="0" w:color="auto"/>
                    <w:right w:val="none" w:sz="0" w:space="0" w:color="auto"/>
                  </w:divBdr>
                  <w:divsChild>
                    <w:div w:id="387336445">
                      <w:marLeft w:val="0"/>
                      <w:marRight w:val="0"/>
                      <w:marTop w:val="0"/>
                      <w:marBottom w:val="0"/>
                      <w:divBdr>
                        <w:top w:val="none" w:sz="0" w:space="0" w:color="auto"/>
                        <w:left w:val="none" w:sz="0" w:space="0" w:color="auto"/>
                        <w:bottom w:val="none" w:sz="0" w:space="0" w:color="auto"/>
                        <w:right w:val="none" w:sz="0" w:space="0" w:color="auto"/>
                      </w:divBdr>
                    </w:div>
                  </w:divsChild>
                </w:div>
                <w:div w:id="847526924">
                  <w:marLeft w:val="0"/>
                  <w:marRight w:val="0"/>
                  <w:marTop w:val="0"/>
                  <w:marBottom w:val="0"/>
                  <w:divBdr>
                    <w:top w:val="none" w:sz="0" w:space="0" w:color="auto"/>
                    <w:left w:val="none" w:sz="0" w:space="0" w:color="auto"/>
                    <w:bottom w:val="none" w:sz="0" w:space="0" w:color="auto"/>
                    <w:right w:val="none" w:sz="0" w:space="0" w:color="auto"/>
                  </w:divBdr>
                  <w:divsChild>
                    <w:div w:id="796483695">
                      <w:marLeft w:val="0"/>
                      <w:marRight w:val="0"/>
                      <w:marTop w:val="0"/>
                      <w:marBottom w:val="0"/>
                      <w:divBdr>
                        <w:top w:val="none" w:sz="0" w:space="0" w:color="auto"/>
                        <w:left w:val="none" w:sz="0" w:space="0" w:color="auto"/>
                        <w:bottom w:val="none" w:sz="0" w:space="0" w:color="auto"/>
                        <w:right w:val="none" w:sz="0" w:space="0" w:color="auto"/>
                      </w:divBdr>
                    </w:div>
                  </w:divsChild>
                </w:div>
                <w:div w:id="858392356">
                  <w:marLeft w:val="0"/>
                  <w:marRight w:val="0"/>
                  <w:marTop w:val="0"/>
                  <w:marBottom w:val="0"/>
                  <w:divBdr>
                    <w:top w:val="none" w:sz="0" w:space="0" w:color="auto"/>
                    <w:left w:val="none" w:sz="0" w:space="0" w:color="auto"/>
                    <w:bottom w:val="none" w:sz="0" w:space="0" w:color="auto"/>
                    <w:right w:val="none" w:sz="0" w:space="0" w:color="auto"/>
                  </w:divBdr>
                  <w:divsChild>
                    <w:div w:id="1357656582">
                      <w:marLeft w:val="0"/>
                      <w:marRight w:val="0"/>
                      <w:marTop w:val="0"/>
                      <w:marBottom w:val="0"/>
                      <w:divBdr>
                        <w:top w:val="none" w:sz="0" w:space="0" w:color="auto"/>
                        <w:left w:val="none" w:sz="0" w:space="0" w:color="auto"/>
                        <w:bottom w:val="none" w:sz="0" w:space="0" w:color="auto"/>
                        <w:right w:val="none" w:sz="0" w:space="0" w:color="auto"/>
                      </w:divBdr>
                    </w:div>
                  </w:divsChild>
                </w:div>
                <w:div w:id="875235545">
                  <w:marLeft w:val="0"/>
                  <w:marRight w:val="0"/>
                  <w:marTop w:val="0"/>
                  <w:marBottom w:val="0"/>
                  <w:divBdr>
                    <w:top w:val="none" w:sz="0" w:space="0" w:color="auto"/>
                    <w:left w:val="none" w:sz="0" w:space="0" w:color="auto"/>
                    <w:bottom w:val="none" w:sz="0" w:space="0" w:color="auto"/>
                    <w:right w:val="none" w:sz="0" w:space="0" w:color="auto"/>
                  </w:divBdr>
                  <w:divsChild>
                    <w:div w:id="279918590">
                      <w:marLeft w:val="0"/>
                      <w:marRight w:val="0"/>
                      <w:marTop w:val="0"/>
                      <w:marBottom w:val="0"/>
                      <w:divBdr>
                        <w:top w:val="none" w:sz="0" w:space="0" w:color="auto"/>
                        <w:left w:val="none" w:sz="0" w:space="0" w:color="auto"/>
                        <w:bottom w:val="none" w:sz="0" w:space="0" w:color="auto"/>
                        <w:right w:val="none" w:sz="0" w:space="0" w:color="auto"/>
                      </w:divBdr>
                    </w:div>
                  </w:divsChild>
                </w:div>
                <w:div w:id="897013241">
                  <w:marLeft w:val="0"/>
                  <w:marRight w:val="0"/>
                  <w:marTop w:val="0"/>
                  <w:marBottom w:val="0"/>
                  <w:divBdr>
                    <w:top w:val="none" w:sz="0" w:space="0" w:color="auto"/>
                    <w:left w:val="none" w:sz="0" w:space="0" w:color="auto"/>
                    <w:bottom w:val="none" w:sz="0" w:space="0" w:color="auto"/>
                    <w:right w:val="none" w:sz="0" w:space="0" w:color="auto"/>
                  </w:divBdr>
                  <w:divsChild>
                    <w:div w:id="24912323">
                      <w:marLeft w:val="0"/>
                      <w:marRight w:val="0"/>
                      <w:marTop w:val="0"/>
                      <w:marBottom w:val="0"/>
                      <w:divBdr>
                        <w:top w:val="none" w:sz="0" w:space="0" w:color="auto"/>
                        <w:left w:val="none" w:sz="0" w:space="0" w:color="auto"/>
                        <w:bottom w:val="none" w:sz="0" w:space="0" w:color="auto"/>
                        <w:right w:val="none" w:sz="0" w:space="0" w:color="auto"/>
                      </w:divBdr>
                    </w:div>
                  </w:divsChild>
                </w:div>
                <w:div w:id="900098703">
                  <w:marLeft w:val="0"/>
                  <w:marRight w:val="0"/>
                  <w:marTop w:val="0"/>
                  <w:marBottom w:val="0"/>
                  <w:divBdr>
                    <w:top w:val="none" w:sz="0" w:space="0" w:color="auto"/>
                    <w:left w:val="none" w:sz="0" w:space="0" w:color="auto"/>
                    <w:bottom w:val="none" w:sz="0" w:space="0" w:color="auto"/>
                    <w:right w:val="none" w:sz="0" w:space="0" w:color="auto"/>
                  </w:divBdr>
                  <w:divsChild>
                    <w:div w:id="1321732018">
                      <w:marLeft w:val="0"/>
                      <w:marRight w:val="0"/>
                      <w:marTop w:val="0"/>
                      <w:marBottom w:val="0"/>
                      <w:divBdr>
                        <w:top w:val="none" w:sz="0" w:space="0" w:color="auto"/>
                        <w:left w:val="none" w:sz="0" w:space="0" w:color="auto"/>
                        <w:bottom w:val="none" w:sz="0" w:space="0" w:color="auto"/>
                        <w:right w:val="none" w:sz="0" w:space="0" w:color="auto"/>
                      </w:divBdr>
                    </w:div>
                  </w:divsChild>
                </w:div>
                <w:div w:id="916981497">
                  <w:marLeft w:val="0"/>
                  <w:marRight w:val="0"/>
                  <w:marTop w:val="0"/>
                  <w:marBottom w:val="0"/>
                  <w:divBdr>
                    <w:top w:val="none" w:sz="0" w:space="0" w:color="auto"/>
                    <w:left w:val="none" w:sz="0" w:space="0" w:color="auto"/>
                    <w:bottom w:val="none" w:sz="0" w:space="0" w:color="auto"/>
                    <w:right w:val="none" w:sz="0" w:space="0" w:color="auto"/>
                  </w:divBdr>
                  <w:divsChild>
                    <w:div w:id="103771675">
                      <w:marLeft w:val="0"/>
                      <w:marRight w:val="0"/>
                      <w:marTop w:val="0"/>
                      <w:marBottom w:val="0"/>
                      <w:divBdr>
                        <w:top w:val="none" w:sz="0" w:space="0" w:color="auto"/>
                        <w:left w:val="none" w:sz="0" w:space="0" w:color="auto"/>
                        <w:bottom w:val="none" w:sz="0" w:space="0" w:color="auto"/>
                        <w:right w:val="none" w:sz="0" w:space="0" w:color="auto"/>
                      </w:divBdr>
                    </w:div>
                  </w:divsChild>
                </w:div>
                <w:div w:id="922763974">
                  <w:marLeft w:val="0"/>
                  <w:marRight w:val="0"/>
                  <w:marTop w:val="0"/>
                  <w:marBottom w:val="0"/>
                  <w:divBdr>
                    <w:top w:val="none" w:sz="0" w:space="0" w:color="auto"/>
                    <w:left w:val="none" w:sz="0" w:space="0" w:color="auto"/>
                    <w:bottom w:val="none" w:sz="0" w:space="0" w:color="auto"/>
                    <w:right w:val="none" w:sz="0" w:space="0" w:color="auto"/>
                  </w:divBdr>
                  <w:divsChild>
                    <w:div w:id="1721518674">
                      <w:marLeft w:val="0"/>
                      <w:marRight w:val="0"/>
                      <w:marTop w:val="0"/>
                      <w:marBottom w:val="0"/>
                      <w:divBdr>
                        <w:top w:val="none" w:sz="0" w:space="0" w:color="auto"/>
                        <w:left w:val="none" w:sz="0" w:space="0" w:color="auto"/>
                        <w:bottom w:val="none" w:sz="0" w:space="0" w:color="auto"/>
                        <w:right w:val="none" w:sz="0" w:space="0" w:color="auto"/>
                      </w:divBdr>
                    </w:div>
                  </w:divsChild>
                </w:div>
                <w:div w:id="933047999">
                  <w:marLeft w:val="0"/>
                  <w:marRight w:val="0"/>
                  <w:marTop w:val="0"/>
                  <w:marBottom w:val="0"/>
                  <w:divBdr>
                    <w:top w:val="none" w:sz="0" w:space="0" w:color="auto"/>
                    <w:left w:val="none" w:sz="0" w:space="0" w:color="auto"/>
                    <w:bottom w:val="none" w:sz="0" w:space="0" w:color="auto"/>
                    <w:right w:val="none" w:sz="0" w:space="0" w:color="auto"/>
                  </w:divBdr>
                  <w:divsChild>
                    <w:div w:id="1768306309">
                      <w:marLeft w:val="0"/>
                      <w:marRight w:val="0"/>
                      <w:marTop w:val="0"/>
                      <w:marBottom w:val="0"/>
                      <w:divBdr>
                        <w:top w:val="none" w:sz="0" w:space="0" w:color="auto"/>
                        <w:left w:val="none" w:sz="0" w:space="0" w:color="auto"/>
                        <w:bottom w:val="none" w:sz="0" w:space="0" w:color="auto"/>
                        <w:right w:val="none" w:sz="0" w:space="0" w:color="auto"/>
                      </w:divBdr>
                    </w:div>
                  </w:divsChild>
                </w:div>
                <w:div w:id="935404432">
                  <w:marLeft w:val="0"/>
                  <w:marRight w:val="0"/>
                  <w:marTop w:val="0"/>
                  <w:marBottom w:val="0"/>
                  <w:divBdr>
                    <w:top w:val="none" w:sz="0" w:space="0" w:color="auto"/>
                    <w:left w:val="none" w:sz="0" w:space="0" w:color="auto"/>
                    <w:bottom w:val="none" w:sz="0" w:space="0" w:color="auto"/>
                    <w:right w:val="none" w:sz="0" w:space="0" w:color="auto"/>
                  </w:divBdr>
                  <w:divsChild>
                    <w:div w:id="1875192976">
                      <w:marLeft w:val="0"/>
                      <w:marRight w:val="0"/>
                      <w:marTop w:val="0"/>
                      <w:marBottom w:val="0"/>
                      <w:divBdr>
                        <w:top w:val="none" w:sz="0" w:space="0" w:color="auto"/>
                        <w:left w:val="none" w:sz="0" w:space="0" w:color="auto"/>
                        <w:bottom w:val="none" w:sz="0" w:space="0" w:color="auto"/>
                        <w:right w:val="none" w:sz="0" w:space="0" w:color="auto"/>
                      </w:divBdr>
                    </w:div>
                  </w:divsChild>
                </w:div>
                <w:div w:id="956835988">
                  <w:marLeft w:val="0"/>
                  <w:marRight w:val="0"/>
                  <w:marTop w:val="0"/>
                  <w:marBottom w:val="0"/>
                  <w:divBdr>
                    <w:top w:val="none" w:sz="0" w:space="0" w:color="auto"/>
                    <w:left w:val="none" w:sz="0" w:space="0" w:color="auto"/>
                    <w:bottom w:val="none" w:sz="0" w:space="0" w:color="auto"/>
                    <w:right w:val="none" w:sz="0" w:space="0" w:color="auto"/>
                  </w:divBdr>
                  <w:divsChild>
                    <w:div w:id="1993367520">
                      <w:marLeft w:val="0"/>
                      <w:marRight w:val="0"/>
                      <w:marTop w:val="0"/>
                      <w:marBottom w:val="0"/>
                      <w:divBdr>
                        <w:top w:val="none" w:sz="0" w:space="0" w:color="auto"/>
                        <w:left w:val="none" w:sz="0" w:space="0" w:color="auto"/>
                        <w:bottom w:val="none" w:sz="0" w:space="0" w:color="auto"/>
                        <w:right w:val="none" w:sz="0" w:space="0" w:color="auto"/>
                      </w:divBdr>
                    </w:div>
                  </w:divsChild>
                </w:div>
                <w:div w:id="973563548">
                  <w:marLeft w:val="0"/>
                  <w:marRight w:val="0"/>
                  <w:marTop w:val="0"/>
                  <w:marBottom w:val="0"/>
                  <w:divBdr>
                    <w:top w:val="none" w:sz="0" w:space="0" w:color="auto"/>
                    <w:left w:val="none" w:sz="0" w:space="0" w:color="auto"/>
                    <w:bottom w:val="none" w:sz="0" w:space="0" w:color="auto"/>
                    <w:right w:val="none" w:sz="0" w:space="0" w:color="auto"/>
                  </w:divBdr>
                  <w:divsChild>
                    <w:div w:id="1347175440">
                      <w:marLeft w:val="0"/>
                      <w:marRight w:val="0"/>
                      <w:marTop w:val="0"/>
                      <w:marBottom w:val="0"/>
                      <w:divBdr>
                        <w:top w:val="none" w:sz="0" w:space="0" w:color="auto"/>
                        <w:left w:val="none" w:sz="0" w:space="0" w:color="auto"/>
                        <w:bottom w:val="none" w:sz="0" w:space="0" w:color="auto"/>
                        <w:right w:val="none" w:sz="0" w:space="0" w:color="auto"/>
                      </w:divBdr>
                    </w:div>
                  </w:divsChild>
                </w:div>
                <w:div w:id="992753968">
                  <w:marLeft w:val="0"/>
                  <w:marRight w:val="0"/>
                  <w:marTop w:val="0"/>
                  <w:marBottom w:val="0"/>
                  <w:divBdr>
                    <w:top w:val="none" w:sz="0" w:space="0" w:color="auto"/>
                    <w:left w:val="none" w:sz="0" w:space="0" w:color="auto"/>
                    <w:bottom w:val="none" w:sz="0" w:space="0" w:color="auto"/>
                    <w:right w:val="none" w:sz="0" w:space="0" w:color="auto"/>
                  </w:divBdr>
                  <w:divsChild>
                    <w:div w:id="701438729">
                      <w:marLeft w:val="0"/>
                      <w:marRight w:val="0"/>
                      <w:marTop w:val="0"/>
                      <w:marBottom w:val="0"/>
                      <w:divBdr>
                        <w:top w:val="none" w:sz="0" w:space="0" w:color="auto"/>
                        <w:left w:val="none" w:sz="0" w:space="0" w:color="auto"/>
                        <w:bottom w:val="none" w:sz="0" w:space="0" w:color="auto"/>
                        <w:right w:val="none" w:sz="0" w:space="0" w:color="auto"/>
                      </w:divBdr>
                    </w:div>
                  </w:divsChild>
                </w:div>
                <w:div w:id="1014115750">
                  <w:marLeft w:val="0"/>
                  <w:marRight w:val="0"/>
                  <w:marTop w:val="0"/>
                  <w:marBottom w:val="0"/>
                  <w:divBdr>
                    <w:top w:val="none" w:sz="0" w:space="0" w:color="auto"/>
                    <w:left w:val="none" w:sz="0" w:space="0" w:color="auto"/>
                    <w:bottom w:val="none" w:sz="0" w:space="0" w:color="auto"/>
                    <w:right w:val="none" w:sz="0" w:space="0" w:color="auto"/>
                  </w:divBdr>
                  <w:divsChild>
                    <w:div w:id="1083335768">
                      <w:marLeft w:val="0"/>
                      <w:marRight w:val="0"/>
                      <w:marTop w:val="0"/>
                      <w:marBottom w:val="0"/>
                      <w:divBdr>
                        <w:top w:val="none" w:sz="0" w:space="0" w:color="auto"/>
                        <w:left w:val="none" w:sz="0" w:space="0" w:color="auto"/>
                        <w:bottom w:val="none" w:sz="0" w:space="0" w:color="auto"/>
                        <w:right w:val="none" w:sz="0" w:space="0" w:color="auto"/>
                      </w:divBdr>
                    </w:div>
                  </w:divsChild>
                </w:div>
                <w:div w:id="1015494883">
                  <w:marLeft w:val="0"/>
                  <w:marRight w:val="0"/>
                  <w:marTop w:val="0"/>
                  <w:marBottom w:val="0"/>
                  <w:divBdr>
                    <w:top w:val="none" w:sz="0" w:space="0" w:color="auto"/>
                    <w:left w:val="none" w:sz="0" w:space="0" w:color="auto"/>
                    <w:bottom w:val="none" w:sz="0" w:space="0" w:color="auto"/>
                    <w:right w:val="none" w:sz="0" w:space="0" w:color="auto"/>
                  </w:divBdr>
                  <w:divsChild>
                    <w:div w:id="615911423">
                      <w:marLeft w:val="0"/>
                      <w:marRight w:val="0"/>
                      <w:marTop w:val="0"/>
                      <w:marBottom w:val="0"/>
                      <w:divBdr>
                        <w:top w:val="none" w:sz="0" w:space="0" w:color="auto"/>
                        <w:left w:val="none" w:sz="0" w:space="0" w:color="auto"/>
                        <w:bottom w:val="none" w:sz="0" w:space="0" w:color="auto"/>
                        <w:right w:val="none" w:sz="0" w:space="0" w:color="auto"/>
                      </w:divBdr>
                    </w:div>
                  </w:divsChild>
                </w:div>
                <w:div w:id="1015957961">
                  <w:marLeft w:val="0"/>
                  <w:marRight w:val="0"/>
                  <w:marTop w:val="0"/>
                  <w:marBottom w:val="0"/>
                  <w:divBdr>
                    <w:top w:val="none" w:sz="0" w:space="0" w:color="auto"/>
                    <w:left w:val="none" w:sz="0" w:space="0" w:color="auto"/>
                    <w:bottom w:val="none" w:sz="0" w:space="0" w:color="auto"/>
                    <w:right w:val="none" w:sz="0" w:space="0" w:color="auto"/>
                  </w:divBdr>
                  <w:divsChild>
                    <w:div w:id="283122228">
                      <w:marLeft w:val="0"/>
                      <w:marRight w:val="0"/>
                      <w:marTop w:val="0"/>
                      <w:marBottom w:val="0"/>
                      <w:divBdr>
                        <w:top w:val="none" w:sz="0" w:space="0" w:color="auto"/>
                        <w:left w:val="none" w:sz="0" w:space="0" w:color="auto"/>
                        <w:bottom w:val="none" w:sz="0" w:space="0" w:color="auto"/>
                        <w:right w:val="none" w:sz="0" w:space="0" w:color="auto"/>
                      </w:divBdr>
                    </w:div>
                  </w:divsChild>
                </w:div>
                <w:div w:id="1017462325">
                  <w:marLeft w:val="0"/>
                  <w:marRight w:val="0"/>
                  <w:marTop w:val="0"/>
                  <w:marBottom w:val="0"/>
                  <w:divBdr>
                    <w:top w:val="none" w:sz="0" w:space="0" w:color="auto"/>
                    <w:left w:val="none" w:sz="0" w:space="0" w:color="auto"/>
                    <w:bottom w:val="none" w:sz="0" w:space="0" w:color="auto"/>
                    <w:right w:val="none" w:sz="0" w:space="0" w:color="auto"/>
                  </w:divBdr>
                  <w:divsChild>
                    <w:div w:id="2136949936">
                      <w:marLeft w:val="0"/>
                      <w:marRight w:val="0"/>
                      <w:marTop w:val="0"/>
                      <w:marBottom w:val="0"/>
                      <w:divBdr>
                        <w:top w:val="none" w:sz="0" w:space="0" w:color="auto"/>
                        <w:left w:val="none" w:sz="0" w:space="0" w:color="auto"/>
                        <w:bottom w:val="none" w:sz="0" w:space="0" w:color="auto"/>
                        <w:right w:val="none" w:sz="0" w:space="0" w:color="auto"/>
                      </w:divBdr>
                    </w:div>
                  </w:divsChild>
                </w:div>
                <w:div w:id="1023163802">
                  <w:marLeft w:val="0"/>
                  <w:marRight w:val="0"/>
                  <w:marTop w:val="0"/>
                  <w:marBottom w:val="0"/>
                  <w:divBdr>
                    <w:top w:val="none" w:sz="0" w:space="0" w:color="auto"/>
                    <w:left w:val="none" w:sz="0" w:space="0" w:color="auto"/>
                    <w:bottom w:val="none" w:sz="0" w:space="0" w:color="auto"/>
                    <w:right w:val="none" w:sz="0" w:space="0" w:color="auto"/>
                  </w:divBdr>
                  <w:divsChild>
                    <w:div w:id="1291663786">
                      <w:marLeft w:val="0"/>
                      <w:marRight w:val="0"/>
                      <w:marTop w:val="0"/>
                      <w:marBottom w:val="0"/>
                      <w:divBdr>
                        <w:top w:val="none" w:sz="0" w:space="0" w:color="auto"/>
                        <w:left w:val="none" w:sz="0" w:space="0" w:color="auto"/>
                        <w:bottom w:val="none" w:sz="0" w:space="0" w:color="auto"/>
                        <w:right w:val="none" w:sz="0" w:space="0" w:color="auto"/>
                      </w:divBdr>
                    </w:div>
                  </w:divsChild>
                </w:div>
                <w:div w:id="1044600975">
                  <w:marLeft w:val="0"/>
                  <w:marRight w:val="0"/>
                  <w:marTop w:val="0"/>
                  <w:marBottom w:val="0"/>
                  <w:divBdr>
                    <w:top w:val="none" w:sz="0" w:space="0" w:color="auto"/>
                    <w:left w:val="none" w:sz="0" w:space="0" w:color="auto"/>
                    <w:bottom w:val="none" w:sz="0" w:space="0" w:color="auto"/>
                    <w:right w:val="none" w:sz="0" w:space="0" w:color="auto"/>
                  </w:divBdr>
                  <w:divsChild>
                    <w:div w:id="586771632">
                      <w:marLeft w:val="0"/>
                      <w:marRight w:val="0"/>
                      <w:marTop w:val="0"/>
                      <w:marBottom w:val="0"/>
                      <w:divBdr>
                        <w:top w:val="none" w:sz="0" w:space="0" w:color="auto"/>
                        <w:left w:val="none" w:sz="0" w:space="0" w:color="auto"/>
                        <w:bottom w:val="none" w:sz="0" w:space="0" w:color="auto"/>
                        <w:right w:val="none" w:sz="0" w:space="0" w:color="auto"/>
                      </w:divBdr>
                    </w:div>
                  </w:divsChild>
                </w:div>
                <w:div w:id="1050227704">
                  <w:marLeft w:val="0"/>
                  <w:marRight w:val="0"/>
                  <w:marTop w:val="0"/>
                  <w:marBottom w:val="0"/>
                  <w:divBdr>
                    <w:top w:val="none" w:sz="0" w:space="0" w:color="auto"/>
                    <w:left w:val="none" w:sz="0" w:space="0" w:color="auto"/>
                    <w:bottom w:val="none" w:sz="0" w:space="0" w:color="auto"/>
                    <w:right w:val="none" w:sz="0" w:space="0" w:color="auto"/>
                  </w:divBdr>
                  <w:divsChild>
                    <w:div w:id="894241811">
                      <w:marLeft w:val="0"/>
                      <w:marRight w:val="0"/>
                      <w:marTop w:val="0"/>
                      <w:marBottom w:val="0"/>
                      <w:divBdr>
                        <w:top w:val="none" w:sz="0" w:space="0" w:color="auto"/>
                        <w:left w:val="none" w:sz="0" w:space="0" w:color="auto"/>
                        <w:bottom w:val="none" w:sz="0" w:space="0" w:color="auto"/>
                        <w:right w:val="none" w:sz="0" w:space="0" w:color="auto"/>
                      </w:divBdr>
                    </w:div>
                  </w:divsChild>
                </w:div>
                <w:div w:id="1051419139">
                  <w:marLeft w:val="0"/>
                  <w:marRight w:val="0"/>
                  <w:marTop w:val="0"/>
                  <w:marBottom w:val="0"/>
                  <w:divBdr>
                    <w:top w:val="none" w:sz="0" w:space="0" w:color="auto"/>
                    <w:left w:val="none" w:sz="0" w:space="0" w:color="auto"/>
                    <w:bottom w:val="none" w:sz="0" w:space="0" w:color="auto"/>
                    <w:right w:val="none" w:sz="0" w:space="0" w:color="auto"/>
                  </w:divBdr>
                  <w:divsChild>
                    <w:div w:id="789739366">
                      <w:marLeft w:val="0"/>
                      <w:marRight w:val="0"/>
                      <w:marTop w:val="0"/>
                      <w:marBottom w:val="0"/>
                      <w:divBdr>
                        <w:top w:val="none" w:sz="0" w:space="0" w:color="auto"/>
                        <w:left w:val="none" w:sz="0" w:space="0" w:color="auto"/>
                        <w:bottom w:val="none" w:sz="0" w:space="0" w:color="auto"/>
                        <w:right w:val="none" w:sz="0" w:space="0" w:color="auto"/>
                      </w:divBdr>
                    </w:div>
                  </w:divsChild>
                </w:div>
                <w:div w:id="1058437280">
                  <w:marLeft w:val="0"/>
                  <w:marRight w:val="0"/>
                  <w:marTop w:val="0"/>
                  <w:marBottom w:val="0"/>
                  <w:divBdr>
                    <w:top w:val="none" w:sz="0" w:space="0" w:color="auto"/>
                    <w:left w:val="none" w:sz="0" w:space="0" w:color="auto"/>
                    <w:bottom w:val="none" w:sz="0" w:space="0" w:color="auto"/>
                    <w:right w:val="none" w:sz="0" w:space="0" w:color="auto"/>
                  </w:divBdr>
                  <w:divsChild>
                    <w:div w:id="685711364">
                      <w:marLeft w:val="0"/>
                      <w:marRight w:val="0"/>
                      <w:marTop w:val="0"/>
                      <w:marBottom w:val="0"/>
                      <w:divBdr>
                        <w:top w:val="none" w:sz="0" w:space="0" w:color="auto"/>
                        <w:left w:val="none" w:sz="0" w:space="0" w:color="auto"/>
                        <w:bottom w:val="none" w:sz="0" w:space="0" w:color="auto"/>
                        <w:right w:val="none" w:sz="0" w:space="0" w:color="auto"/>
                      </w:divBdr>
                    </w:div>
                  </w:divsChild>
                </w:div>
                <w:div w:id="1060902211">
                  <w:marLeft w:val="0"/>
                  <w:marRight w:val="0"/>
                  <w:marTop w:val="0"/>
                  <w:marBottom w:val="0"/>
                  <w:divBdr>
                    <w:top w:val="none" w:sz="0" w:space="0" w:color="auto"/>
                    <w:left w:val="none" w:sz="0" w:space="0" w:color="auto"/>
                    <w:bottom w:val="none" w:sz="0" w:space="0" w:color="auto"/>
                    <w:right w:val="none" w:sz="0" w:space="0" w:color="auto"/>
                  </w:divBdr>
                  <w:divsChild>
                    <w:div w:id="866020671">
                      <w:marLeft w:val="0"/>
                      <w:marRight w:val="0"/>
                      <w:marTop w:val="0"/>
                      <w:marBottom w:val="0"/>
                      <w:divBdr>
                        <w:top w:val="none" w:sz="0" w:space="0" w:color="auto"/>
                        <w:left w:val="none" w:sz="0" w:space="0" w:color="auto"/>
                        <w:bottom w:val="none" w:sz="0" w:space="0" w:color="auto"/>
                        <w:right w:val="none" w:sz="0" w:space="0" w:color="auto"/>
                      </w:divBdr>
                    </w:div>
                  </w:divsChild>
                </w:div>
                <w:div w:id="1081757037">
                  <w:marLeft w:val="0"/>
                  <w:marRight w:val="0"/>
                  <w:marTop w:val="0"/>
                  <w:marBottom w:val="0"/>
                  <w:divBdr>
                    <w:top w:val="none" w:sz="0" w:space="0" w:color="auto"/>
                    <w:left w:val="none" w:sz="0" w:space="0" w:color="auto"/>
                    <w:bottom w:val="none" w:sz="0" w:space="0" w:color="auto"/>
                    <w:right w:val="none" w:sz="0" w:space="0" w:color="auto"/>
                  </w:divBdr>
                  <w:divsChild>
                    <w:div w:id="1089734928">
                      <w:marLeft w:val="0"/>
                      <w:marRight w:val="0"/>
                      <w:marTop w:val="0"/>
                      <w:marBottom w:val="0"/>
                      <w:divBdr>
                        <w:top w:val="none" w:sz="0" w:space="0" w:color="auto"/>
                        <w:left w:val="none" w:sz="0" w:space="0" w:color="auto"/>
                        <w:bottom w:val="none" w:sz="0" w:space="0" w:color="auto"/>
                        <w:right w:val="none" w:sz="0" w:space="0" w:color="auto"/>
                      </w:divBdr>
                    </w:div>
                  </w:divsChild>
                </w:div>
                <w:div w:id="1085419583">
                  <w:marLeft w:val="0"/>
                  <w:marRight w:val="0"/>
                  <w:marTop w:val="0"/>
                  <w:marBottom w:val="0"/>
                  <w:divBdr>
                    <w:top w:val="none" w:sz="0" w:space="0" w:color="auto"/>
                    <w:left w:val="none" w:sz="0" w:space="0" w:color="auto"/>
                    <w:bottom w:val="none" w:sz="0" w:space="0" w:color="auto"/>
                    <w:right w:val="none" w:sz="0" w:space="0" w:color="auto"/>
                  </w:divBdr>
                  <w:divsChild>
                    <w:div w:id="456335167">
                      <w:marLeft w:val="0"/>
                      <w:marRight w:val="0"/>
                      <w:marTop w:val="0"/>
                      <w:marBottom w:val="0"/>
                      <w:divBdr>
                        <w:top w:val="none" w:sz="0" w:space="0" w:color="auto"/>
                        <w:left w:val="none" w:sz="0" w:space="0" w:color="auto"/>
                        <w:bottom w:val="none" w:sz="0" w:space="0" w:color="auto"/>
                        <w:right w:val="none" w:sz="0" w:space="0" w:color="auto"/>
                      </w:divBdr>
                    </w:div>
                  </w:divsChild>
                </w:div>
                <w:div w:id="1087381120">
                  <w:marLeft w:val="0"/>
                  <w:marRight w:val="0"/>
                  <w:marTop w:val="0"/>
                  <w:marBottom w:val="0"/>
                  <w:divBdr>
                    <w:top w:val="none" w:sz="0" w:space="0" w:color="auto"/>
                    <w:left w:val="none" w:sz="0" w:space="0" w:color="auto"/>
                    <w:bottom w:val="none" w:sz="0" w:space="0" w:color="auto"/>
                    <w:right w:val="none" w:sz="0" w:space="0" w:color="auto"/>
                  </w:divBdr>
                  <w:divsChild>
                    <w:div w:id="1667242825">
                      <w:marLeft w:val="0"/>
                      <w:marRight w:val="0"/>
                      <w:marTop w:val="0"/>
                      <w:marBottom w:val="0"/>
                      <w:divBdr>
                        <w:top w:val="none" w:sz="0" w:space="0" w:color="auto"/>
                        <w:left w:val="none" w:sz="0" w:space="0" w:color="auto"/>
                        <w:bottom w:val="none" w:sz="0" w:space="0" w:color="auto"/>
                        <w:right w:val="none" w:sz="0" w:space="0" w:color="auto"/>
                      </w:divBdr>
                    </w:div>
                  </w:divsChild>
                </w:div>
                <w:div w:id="1093084173">
                  <w:marLeft w:val="0"/>
                  <w:marRight w:val="0"/>
                  <w:marTop w:val="0"/>
                  <w:marBottom w:val="0"/>
                  <w:divBdr>
                    <w:top w:val="none" w:sz="0" w:space="0" w:color="auto"/>
                    <w:left w:val="none" w:sz="0" w:space="0" w:color="auto"/>
                    <w:bottom w:val="none" w:sz="0" w:space="0" w:color="auto"/>
                    <w:right w:val="none" w:sz="0" w:space="0" w:color="auto"/>
                  </w:divBdr>
                  <w:divsChild>
                    <w:div w:id="75903615">
                      <w:marLeft w:val="0"/>
                      <w:marRight w:val="0"/>
                      <w:marTop w:val="0"/>
                      <w:marBottom w:val="0"/>
                      <w:divBdr>
                        <w:top w:val="none" w:sz="0" w:space="0" w:color="auto"/>
                        <w:left w:val="none" w:sz="0" w:space="0" w:color="auto"/>
                        <w:bottom w:val="none" w:sz="0" w:space="0" w:color="auto"/>
                        <w:right w:val="none" w:sz="0" w:space="0" w:color="auto"/>
                      </w:divBdr>
                    </w:div>
                  </w:divsChild>
                </w:div>
                <w:div w:id="1095131270">
                  <w:marLeft w:val="0"/>
                  <w:marRight w:val="0"/>
                  <w:marTop w:val="0"/>
                  <w:marBottom w:val="0"/>
                  <w:divBdr>
                    <w:top w:val="none" w:sz="0" w:space="0" w:color="auto"/>
                    <w:left w:val="none" w:sz="0" w:space="0" w:color="auto"/>
                    <w:bottom w:val="none" w:sz="0" w:space="0" w:color="auto"/>
                    <w:right w:val="none" w:sz="0" w:space="0" w:color="auto"/>
                  </w:divBdr>
                  <w:divsChild>
                    <w:div w:id="2089883955">
                      <w:marLeft w:val="0"/>
                      <w:marRight w:val="0"/>
                      <w:marTop w:val="0"/>
                      <w:marBottom w:val="0"/>
                      <w:divBdr>
                        <w:top w:val="none" w:sz="0" w:space="0" w:color="auto"/>
                        <w:left w:val="none" w:sz="0" w:space="0" w:color="auto"/>
                        <w:bottom w:val="none" w:sz="0" w:space="0" w:color="auto"/>
                        <w:right w:val="none" w:sz="0" w:space="0" w:color="auto"/>
                      </w:divBdr>
                    </w:div>
                  </w:divsChild>
                </w:div>
                <w:div w:id="1096679814">
                  <w:marLeft w:val="0"/>
                  <w:marRight w:val="0"/>
                  <w:marTop w:val="0"/>
                  <w:marBottom w:val="0"/>
                  <w:divBdr>
                    <w:top w:val="none" w:sz="0" w:space="0" w:color="auto"/>
                    <w:left w:val="none" w:sz="0" w:space="0" w:color="auto"/>
                    <w:bottom w:val="none" w:sz="0" w:space="0" w:color="auto"/>
                    <w:right w:val="none" w:sz="0" w:space="0" w:color="auto"/>
                  </w:divBdr>
                  <w:divsChild>
                    <w:div w:id="277030786">
                      <w:marLeft w:val="0"/>
                      <w:marRight w:val="0"/>
                      <w:marTop w:val="0"/>
                      <w:marBottom w:val="0"/>
                      <w:divBdr>
                        <w:top w:val="none" w:sz="0" w:space="0" w:color="auto"/>
                        <w:left w:val="none" w:sz="0" w:space="0" w:color="auto"/>
                        <w:bottom w:val="none" w:sz="0" w:space="0" w:color="auto"/>
                        <w:right w:val="none" w:sz="0" w:space="0" w:color="auto"/>
                      </w:divBdr>
                    </w:div>
                  </w:divsChild>
                </w:div>
                <w:div w:id="1097216163">
                  <w:marLeft w:val="0"/>
                  <w:marRight w:val="0"/>
                  <w:marTop w:val="0"/>
                  <w:marBottom w:val="0"/>
                  <w:divBdr>
                    <w:top w:val="none" w:sz="0" w:space="0" w:color="auto"/>
                    <w:left w:val="none" w:sz="0" w:space="0" w:color="auto"/>
                    <w:bottom w:val="none" w:sz="0" w:space="0" w:color="auto"/>
                    <w:right w:val="none" w:sz="0" w:space="0" w:color="auto"/>
                  </w:divBdr>
                  <w:divsChild>
                    <w:div w:id="1590968713">
                      <w:marLeft w:val="0"/>
                      <w:marRight w:val="0"/>
                      <w:marTop w:val="0"/>
                      <w:marBottom w:val="0"/>
                      <w:divBdr>
                        <w:top w:val="none" w:sz="0" w:space="0" w:color="auto"/>
                        <w:left w:val="none" w:sz="0" w:space="0" w:color="auto"/>
                        <w:bottom w:val="none" w:sz="0" w:space="0" w:color="auto"/>
                        <w:right w:val="none" w:sz="0" w:space="0" w:color="auto"/>
                      </w:divBdr>
                    </w:div>
                  </w:divsChild>
                </w:div>
                <w:div w:id="1099914082">
                  <w:marLeft w:val="0"/>
                  <w:marRight w:val="0"/>
                  <w:marTop w:val="0"/>
                  <w:marBottom w:val="0"/>
                  <w:divBdr>
                    <w:top w:val="none" w:sz="0" w:space="0" w:color="auto"/>
                    <w:left w:val="none" w:sz="0" w:space="0" w:color="auto"/>
                    <w:bottom w:val="none" w:sz="0" w:space="0" w:color="auto"/>
                    <w:right w:val="none" w:sz="0" w:space="0" w:color="auto"/>
                  </w:divBdr>
                  <w:divsChild>
                    <w:div w:id="949317725">
                      <w:marLeft w:val="0"/>
                      <w:marRight w:val="0"/>
                      <w:marTop w:val="0"/>
                      <w:marBottom w:val="0"/>
                      <w:divBdr>
                        <w:top w:val="none" w:sz="0" w:space="0" w:color="auto"/>
                        <w:left w:val="none" w:sz="0" w:space="0" w:color="auto"/>
                        <w:bottom w:val="none" w:sz="0" w:space="0" w:color="auto"/>
                        <w:right w:val="none" w:sz="0" w:space="0" w:color="auto"/>
                      </w:divBdr>
                    </w:div>
                  </w:divsChild>
                </w:div>
                <w:div w:id="1107575846">
                  <w:marLeft w:val="0"/>
                  <w:marRight w:val="0"/>
                  <w:marTop w:val="0"/>
                  <w:marBottom w:val="0"/>
                  <w:divBdr>
                    <w:top w:val="none" w:sz="0" w:space="0" w:color="auto"/>
                    <w:left w:val="none" w:sz="0" w:space="0" w:color="auto"/>
                    <w:bottom w:val="none" w:sz="0" w:space="0" w:color="auto"/>
                    <w:right w:val="none" w:sz="0" w:space="0" w:color="auto"/>
                  </w:divBdr>
                  <w:divsChild>
                    <w:div w:id="1968272831">
                      <w:marLeft w:val="0"/>
                      <w:marRight w:val="0"/>
                      <w:marTop w:val="0"/>
                      <w:marBottom w:val="0"/>
                      <w:divBdr>
                        <w:top w:val="none" w:sz="0" w:space="0" w:color="auto"/>
                        <w:left w:val="none" w:sz="0" w:space="0" w:color="auto"/>
                        <w:bottom w:val="none" w:sz="0" w:space="0" w:color="auto"/>
                        <w:right w:val="none" w:sz="0" w:space="0" w:color="auto"/>
                      </w:divBdr>
                    </w:div>
                  </w:divsChild>
                </w:div>
                <w:div w:id="1108739703">
                  <w:marLeft w:val="0"/>
                  <w:marRight w:val="0"/>
                  <w:marTop w:val="0"/>
                  <w:marBottom w:val="0"/>
                  <w:divBdr>
                    <w:top w:val="none" w:sz="0" w:space="0" w:color="auto"/>
                    <w:left w:val="none" w:sz="0" w:space="0" w:color="auto"/>
                    <w:bottom w:val="none" w:sz="0" w:space="0" w:color="auto"/>
                    <w:right w:val="none" w:sz="0" w:space="0" w:color="auto"/>
                  </w:divBdr>
                  <w:divsChild>
                    <w:div w:id="496962399">
                      <w:marLeft w:val="0"/>
                      <w:marRight w:val="0"/>
                      <w:marTop w:val="0"/>
                      <w:marBottom w:val="0"/>
                      <w:divBdr>
                        <w:top w:val="none" w:sz="0" w:space="0" w:color="auto"/>
                        <w:left w:val="none" w:sz="0" w:space="0" w:color="auto"/>
                        <w:bottom w:val="none" w:sz="0" w:space="0" w:color="auto"/>
                        <w:right w:val="none" w:sz="0" w:space="0" w:color="auto"/>
                      </w:divBdr>
                    </w:div>
                  </w:divsChild>
                </w:div>
                <w:div w:id="1109471745">
                  <w:marLeft w:val="0"/>
                  <w:marRight w:val="0"/>
                  <w:marTop w:val="0"/>
                  <w:marBottom w:val="0"/>
                  <w:divBdr>
                    <w:top w:val="none" w:sz="0" w:space="0" w:color="auto"/>
                    <w:left w:val="none" w:sz="0" w:space="0" w:color="auto"/>
                    <w:bottom w:val="none" w:sz="0" w:space="0" w:color="auto"/>
                    <w:right w:val="none" w:sz="0" w:space="0" w:color="auto"/>
                  </w:divBdr>
                  <w:divsChild>
                    <w:div w:id="1787578295">
                      <w:marLeft w:val="0"/>
                      <w:marRight w:val="0"/>
                      <w:marTop w:val="0"/>
                      <w:marBottom w:val="0"/>
                      <w:divBdr>
                        <w:top w:val="none" w:sz="0" w:space="0" w:color="auto"/>
                        <w:left w:val="none" w:sz="0" w:space="0" w:color="auto"/>
                        <w:bottom w:val="none" w:sz="0" w:space="0" w:color="auto"/>
                        <w:right w:val="none" w:sz="0" w:space="0" w:color="auto"/>
                      </w:divBdr>
                    </w:div>
                  </w:divsChild>
                </w:div>
                <w:div w:id="1132796265">
                  <w:marLeft w:val="0"/>
                  <w:marRight w:val="0"/>
                  <w:marTop w:val="0"/>
                  <w:marBottom w:val="0"/>
                  <w:divBdr>
                    <w:top w:val="none" w:sz="0" w:space="0" w:color="auto"/>
                    <w:left w:val="none" w:sz="0" w:space="0" w:color="auto"/>
                    <w:bottom w:val="none" w:sz="0" w:space="0" w:color="auto"/>
                    <w:right w:val="none" w:sz="0" w:space="0" w:color="auto"/>
                  </w:divBdr>
                  <w:divsChild>
                    <w:div w:id="2039037421">
                      <w:marLeft w:val="0"/>
                      <w:marRight w:val="0"/>
                      <w:marTop w:val="0"/>
                      <w:marBottom w:val="0"/>
                      <w:divBdr>
                        <w:top w:val="none" w:sz="0" w:space="0" w:color="auto"/>
                        <w:left w:val="none" w:sz="0" w:space="0" w:color="auto"/>
                        <w:bottom w:val="none" w:sz="0" w:space="0" w:color="auto"/>
                        <w:right w:val="none" w:sz="0" w:space="0" w:color="auto"/>
                      </w:divBdr>
                    </w:div>
                  </w:divsChild>
                </w:div>
                <w:div w:id="1138646561">
                  <w:marLeft w:val="0"/>
                  <w:marRight w:val="0"/>
                  <w:marTop w:val="0"/>
                  <w:marBottom w:val="0"/>
                  <w:divBdr>
                    <w:top w:val="none" w:sz="0" w:space="0" w:color="auto"/>
                    <w:left w:val="none" w:sz="0" w:space="0" w:color="auto"/>
                    <w:bottom w:val="none" w:sz="0" w:space="0" w:color="auto"/>
                    <w:right w:val="none" w:sz="0" w:space="0" w:color="auto"/>
                  </w:divBdr>
                  <w:divsChild>
                    <w:div w:id="1435244397">
                      <w:marLeft w:val="0"/>
                      <w:marRight w:val="0"/>
                      <w:marTop w:val="0"/>
                      <w:marBottom w:val="0"/>
                      <w:divBdr>
                        <w:top w:val="none" w:sz="0" w:space="0" w:color="auto"/>
                        <w:left w:val="none" w:sz="0" w:space="0" w:color="auto"/>
                        <w:bottom w:val="none" w:sz="0" w:space="0" w:color="auto"/>
                        <w:right w:val="none" w:sz="0" w:space="0" w:color="auto"/>
                      </w:divBdr>
                    </w:div>
                  </w:divsChild>
                </w:div>
                <w:div w:id="1143548944">
                  <w:marLeft w:val="0"/>
                  <w:marRight w:val="0"/>
                  <w:marTop w:val="0"/>
                  <w:marBottom w:val="0"/>
                  <w:divBdr>
                    <w:top w:val="none" w:sz="0" w:space="0" w:color="auto"/>
                    <w:left w:val="none" w:sz="0" w:space="0" w:color="auto"/>
                    <w:bottom w:val="none" w:sz="0" w:space="0" w:color="auto"/>
                    <w:right w:val="none" w:sz="0" w:space="0" w:color="auto"/>
                  </w:divBdr>
                  <w:divsChild>
                    <w:div w:id="475031861">
                      <w:marLeft w:val="0"/>
                      <w:marRight w:val="0"/>
                      <w:marTop w:val="0"/>
                      <w:marBottom w:val="0"/>
                      <w:divBdr>
                        <w:top w:val="none" w:sz="0" w:space="0" w:color="auto"/>
                        <w:left w:val="none" w:sz="0" w:space="0" w:color="auto"/>
                        <w:bottom w:val="none" w:sz="0" w:space="0" w:color="auto"/>
                        <w:right w:val="none" w:sz="0" w:space="0" w:color="auto"/>
                      </w:divBdr>
                    </w:div>
                  </w:divsChild>
                </w:div>
                <w:div w:id="1147934072">
                  <w:marLeft w:val="0"/>
                  <w:marRight w:val="0"/>
                  <w:marTop w:val="0"/>
                  <w:marBottom w:val="0"/>
                  <w:divBdr>
                    <w:top w:val="none" w:sz="0" w:space="0" w:color="auto"/>
                    <w:left w:val="none" w:sz="0" w:space="0" w:color="auto"/>
                    <w:bottom w:val="none" w:sz="0" w:space="0" w:color="auto"/>
                    <w:right w:val="none" w:sz="0" w:space="0" w:color="auto"/>
                  </w:divBdr>
                  <w:divsChild>
                    <w:div w:id="713626013">
                      <w:marLeft w:val="0"/>
                      <w:marRight w:val="0"/>
                      <w:marTop w:val="0"/>
                      <w:marBottom w:val="0"/>
                      <w:divBdr>
                        <w:top w:val="none" w:sz="0" w:space="0" w:color="auto"/>
                        <w:left w:val="none" w:sz="0" w:space="0" w:color="auto"/>
                        <w:bottom w:val="none" w:sz="0" w:space="0" w:color="auto"/>
                        <w:right w:val="none" w:sz="0" w:space="0" w:color="auto"/>
                      </w:divBdr>
                    </w:div>
                  </w:divsChild>
                </w:div>
                <w:div w:id="1152335429">
                  <w:marLeft w:val="0"/>
                  <w:marRight w:val="0"/>
                  <w:marTop w:val="0"/>
                  <w:marBottom w:val="0"/>
                  <w:divBdr>
                    <w:top w:val="none" w:sz="0" w:space="0" w:color="auto"/>
                    <w:left w:val="none" w:sz="0" w:space="0" w:color="auto"/>
                    <w:bottom w:val="none" w:sz="0" w:space="0" w:color="auto"/>
                    <w:right w:val="none" w:sz="0" w:space="0" w:color="auto"/>
                  </w:divBdr>
                  <w:divsChild>
                    <w:div w:id="1938365510">
                      <w:marLeft w:val="0"/>
                      <w:marRight w:val="0"/>
                      <w:marTop w:val="0"/>
                      <w:marBottom w:val="0"/>
                      <w:divBdr>
                        <w:top w:val="none" w:sz="0" w:space="0" w:color="auto"/>
                        <w:left w:val="none" w:sz="0" w:space="0" w:color="auto"/>
                        <w:bottom w:val="none" w:sz="0" w:space="0" w:color="auto"/>
                        <w:right w:val="none" w:sz="0" w:space="0" w:color="auto"/>
                      </w:divBdr>
                    </w:div>
                  </w:divsChild>
                </w:div>
                <w:div w:id="1157839767">
                  <w:marLeft w:val="0"/>
                  <w:marRight w:val="0"/>
                  <w:marTop w:val="0"/>
                  <w:marBottom w:val="0"/>
                  <w:divBdr>
                    <w:top w:val="none" w:sz="0" w:space="0" w:color="auto"/>
                    <w:left w:val="none" w:sz="0" w:space="0" w:color="auto"/>
                    <w:bottom w:val="none" w:sz="0" w:space="0" w:color="auto"/>
                    <w:right w:val="none" w:sz="0" w:space="0" w:color="auto"/>
                  </w:divBdr>
                  <w:divsChild>
                    <w:div w:id="1903327335">
                      <w:marLeft w:val="0"/>
                      <w:marRight w:val="0"/>
                      <w:marTop w:val="0"/>
                      <w:marBottom w:val="0"/>
                      <w:divBdr>
                        <w:top w:val="none" w:sz="0" w:space="0" w:color="auto"/>
                        <w:left w:val="none" w:sz="0" w:space="0" w:color="auto"/>
                        <w:bottom w:val="none" w:sz="0" w:space="0" w:color="auto"/>
                        <w:right w:val="none" w:sz="0" w:space="0" w:color="auto"/>
                      </w:divBdr>
                    </w:div>
                  </w:divsChild>
                </w:div>
                <w:div w:id="1185172133">
                  <w:marLeft w:val="0"/>
                  <w:marRight w:val="0"/>
                  <w:marTop w:val="0"/>
                  <w:marBottom w:val="0"/>
                  <w:divBdr>
                    <w:top w:val="none" w:sz="0" w:space="0" w:color="auto"/>
                    <w:left w:val="none" w:sz="0" w:space="0" w:color="auto"/>
                    <w:bottom w:val="none" w:sz="0" w:space="0" w:color="auto"/>
                    <w:right w:val="none" w:sz="0" w:space="0" w:color="auto"/>
                  </w:divBdr>
                  <w:divsChild>
                    <w:div w:id="1789078936">
                      <w:marLeft w:val="0"/>
                      <w:marRight w:val="0"/>
                      <w:marTop w:val="0"/>
                      <w:marBottom w:val="0"/>
                      <w:divBdr>
                        <w:top w:val="none" w:sz="0" w:space="0" w:color="auto"/>
                        <w:left w:val="none" w:sz="0" w:space="0" w:color="auto"/>
                        <w:bottom w:val="none" w:sz="0" w:space="0" w:color="auto"/>
                        <w:right w:val="none" w:sz="0" w:space="0" w:color="auto"/>
                      </w:divBdr>
                    </w:div>
                  </w:divsChild>
                </w:div>
                <w:div w:id="1201282921">
                  <w:marLeft w:val="0"/>
                  <w:marRight w:val="0"/>
                  <w:marTop w:val="0"/>
                  <w:marBottom w:val="0"/>
                  <w:divBdr>
                    <w:top w:val="none" w:sz="0" w:space="0" w:color="auto"/>
                    <w:left w:val="none" w:sz="0" w:space="0" w:color="auto"/>
                    <w:bottom w:val="none" w:sz="0" w:space="0" w:color="auto"/>
                    <w:right w:val="none" w:sz="0" w:space="0" w:color="auto"/>
                  </w:divBdr>
                  <w:divsChild>
                    <w:div w:id="807943264">
                      <w:marLeft w:val="0"/>
                      <w:marRight w:val="0"/>
                      <w:marTop w:val="0"/>
                      <w:marBottom w:val="0"/>
                      <w:divBdr>
                        <w:top w:val="none" w:sz="0" w:space="0" w:color="auto"/>
                        <w:left w:val="none" w:sz="0" w:space="0" w:color="auto"/>
                        <w:bottom w:val="none" w:sz="0" w:space="0" w:color="auto"/>
                        <w:right w:val="none" w:sz="0" w:space="0" w:color="auto"/>
                      </w:divBdr>
                    </w:div>
                  </w:divsChild>
                </w:div>
                <w:div w:id="1218130317">
                  <w:marLeft w:val="0"/>
                  <w:marRight w:val="0"/>
                  <w:marTop w:val="0"/>
                  <w:marBottom w:val="0"/>
                  <w:divBdr>
                    <w:top w:val="none" w:sz="0" w:space="0" w:color="auto"/>
                    <w:left w:val="none" w:sz="0" w:space="0" w:color="auto"/>
                    <w:bottom w:val="none" w:sz="0" w:space="0" w:color="auto"/>
                    <w:right w:val="none" w:sz="0" w:space="0" w:color="auto"/>
                  </w:divBdr>
                  <w:divsChild>
                    <w:div w:id="911551459">
                      <w:marLeft w:val="0"/>
                      <w:marRight w:val="0"/>
                      <w:marTop w:val="0"/>
                      <w:marBottom w:val="0"/>
                      <w:divBdr>
                        <w:top w:val="none" w:sz="0" w:space="0" w:color="auto"/>
                        <w:left w:val="none" w:sz="0" w:space="0" w:color="auto"/>
                        <w:bottom w:val="none" w:sz="0" w:space="0" w:color="auto"/>
                        <w:right w:val="none" w:sz="0" w:space="0" w:color="auto"/>
                      </w:divBdr>
                    </w:div>
                  </w:divsChild>
                </w:div>
                <w:div w:id="1236280894">
                  <w:marLeft w:val="0"/>
                  <w:marRight w:val="0"/>
                  <w:marTop w:val="0"/>
                  <w:marBottom w:val="0"/>
                  <w:divBdr>
                    <w:top w:val="none" w:sz="0" w:space="0" w:color="auto"/>
                    <w:left w:val="none" w:sz="0" w:space="0" w:color="auto"/>
                    <w:bottom w:val="none" w:sz="0" w:space="0" w:color="auto"/>
                    <w:right w:val="none" w:sz="0" w:space="0" w:color="auto"/>
                  </w:divBdr>
                  <w:divsChild>
                    <w:div w:id="1485898801">
                      <w:marLeft w:val="0"/>
                      <w:marRight w:val="0"/>
                      <w:marTop w:val="0"/>
                      <w:marBottom w:val="0"/>
                      <w:divBdr>
                        <w:top w:val="none" w:sz="0" w:space="0" w:color="auto"/>
                        <w:left w:val="none" w:sz="0" w:space="0" w:color="auto"/>
                        <w:bottom w:val="none" w:sz="0" w:space="0" w:color="auto"/>
                        <w:right w:val="none" w:sz="0" w:space="0" w:color="auto"/>
                      </w:divBdr>
                    </w:div>
                  </w:divsChild>
                </w:div>
                <w:div w:id="1236665302">
                  <w:marLeft w:val="0"/>
                  <w:marRight w:val="0"/>
                  <w:marTop w:val="0"/>
                  <w:marBottom w:val="0"/>
                  <w:divBdr>
                    <w:top w:val="none" w:sz="0" w:space="0" w:color="auto"/>
                    <w:left w:val="none" w:sz="0" w:space="0" w:color="auto"/>
                    <w:bottom w:val="none" w:sz="0" w:space="0" w:color="auto"/>
                    <w:right w:val="none" w:sz="0" w:space="0" w:color="auto"/>
                  </w:divBdr>
                  <w:divsChild>
                    <w:div w:id="1465805677">
                      <w:marLeft w:val="0"/>
                      <w:marRight w:val="0"/>
                      <w:marTop w:val="0"/>
                      <w:marBottom w:val="0"/>
                      <w:divBdr>
                        <w:top w:val="none" w:sz="0" w:space="0" w:color="auto"/>
                        <w:left w:val="none" w:sz="0" w:space="0" w:color="auto"/>
                        <w:bottom w:val="none" w:sz="0" w:space="0" w:color="auto"/>
                        <w:right w:val="none" w:sz="0" w:space="0" w:color="auto"/>
                      </w:divBdr>
                    </w:div>
                  </w:divsChild>
                </w:div>
                <w:div w:id="1240671576">
                  <w:marLeft w:val="0"/>
                  <w:marRight w:val="0"/>
                  <w:marTop w:val="0"/>
                  <w:marBottom w:val="0"/>
                  <w:divBdr>
                    <w:top w:val="none" w:sz="0" w:space="0" w:color="auto"/>
                    <w:left w:val="none" w:sz="0" w:space="0" w:color="auto"/>
                    <w:bottom w:val="none" w:sz="0" w:space="0" w:color="auto"/>
                    <w:right w:val="none" w:sz="0" w:space="0" w:color="auto"/>
                  </w:divBdr>
                  <w:divsChild>
                    <w:div w:id="875124907">
                      <w:marLeft w:val="0"/>
                      <w:marRight w:val="0"/>
                      <w:marTop w:val="0"/>
                      <w:marBottom w:val="0"/>
                      <w:divBdr>
                        <w:top w:val="none" w:sz="0" w:space="0" w:color="auto"/>
                        <w:left w:val="none" w:sz="0" w:space="0" w:color="auto"/>
                        <w:bottom w:val="none" w:sz="0" w:space="0" w:color="auto"/>
                        <w:right w:val="none" w:sz="0" w:space="0" w:color="auto"/>
                      </w:divBdr>
                    </w:div>
                  </w:divsChild>
                </w:div>
                <w:div w:id="1246842414">
                  <w:marLeft w:val="0"/>
                  <w:marRight w:val="0"/>
                  <w:marTop w:val="0"/>
                  <w:marBottom w:val="0"/>
                  <w:divBdr>
                    <w:top w:val="none" w:sz="0" w:space="0" w:color="auto"/>
                    <w:left w:val="none" w:sz="0" w:space="0" w:color="auto"/>
                    <w:bottom w:val="none" w:sz="0" w:space="0" w:color="auto"/>
                    <w:right w:val="none" w:sz="0" w:space="0" w:color="auto"/>
                  </w:divBdr>
                  <w:divsChild>
                    <w:div w:id="770277267">
                      <w:marLeft w:val="0"/>
                      <w:marRight w:val="0"/>
                      <w:marTop w:val="0"/>
                      <w:marBottom w:val="0"/>
                      <w:divBdr>
                        <w:top w:val="none" w:sz="0" w:space="0" w:color="auto"/>
                        <w:left w:val="none" w:sz="0" w:space="0" w:color="auto"/>
                        <w:bottom w:val="none" w:sz="0" w:space="0" w:color="auto"/>
                        <w:right w:val="none" w:sz="0" w:space="0" w:color="auto"/>
                      </w:divBdr>
                    </w:div>
                  </w:divsChild>
                </w:div>
                <w:div w:id="1257667389">
                  <w:marLeft w:val="0"/>
                  <w:marRight w:val="0"/>
                  <w:marTop w:val="0"/>
                  <w:marBottom w:val="0"/>
                  <w:divBdr>
                    <w:top w:val="none" w:sz="0" w:space="0" w:color="auto"/>
                    <w:left w:val="none" w:sz="0" w:space="0" w:color="auto"/>
                    <w:bottom w:val="none" w:sz="0" w:space="0" w:color="auto"/>
                    <w:right w:val="none" w:sz="0" w:space="0" w:color="auto"/>
                  </w:divBdr>
                  <w:divsChild>
                    <w:div w:id="1937401251">
                      <w:marLeft w:val="0"/>
                      <w:marRight w:val="0"/>
                      <w:marTop w:val="0"/>
                      <w:marBottom w:val="0"/>
                      <w:divBdr>
                        <w:top w:val="none" w:sz="0" w:space="0" w:color="auto"/>
                        <w:left w:val="none" w:sz="0" w:space="0" w:color="auto"/>
                        <w:bottom w:val="none" w:sz="0" w:space="0" w:color="auto"/>
                        <w:right w:val="none" w:sz="0" w:space="0" w:color="auto"/>
                      </w:divBdr>
                    </w:div>
                  </w:divsChild>
                </w:div>
                <w:div w:id="1273905083">
                  <w:marLeft w:val="0"/>
                  <w:marRight w:val="0"/>
                  <w:marTop w:val="0"/>
                  <w:marBottom w:val="0"/>
                  <w:divBdr>
                    <w:top w:val="none" w:sz="0" w:space="0" w:color="auto"/>
                    <w:left w:val="none" w:sz="0" w:space="0" w:color="auto"/>
                    <w:bottom w:val="none" w:sz="0" w:space="0" w:color="auto"/>
                    <w:right w:val="none" w:sz="0" w:space="0" w:color="auto"/>
                  </w:divBdr>
                  <w:divsChild>
                    <w:div w:id="1374773930">
                      <w:marLeft w:val="0"/>
                      <w:marRight w:val="0"/>
                      <w:marTop w:val="0"/>
                      <w:marBottom w:val="0"/>
                      <w:divBdr>
                        <w:top w:val="none" w:sz="0" w:space="0" w:color="auto"/>
                        <w:left w:val="none" w:sz="0" w:space="0" w:color="auto"/>
                        <w:bottom w:val="none" w:sz="0" w:space="0" w:color="auto"/>
                        <w:right w:val="none" w:sz="0" w:space="0" w:color="auto"/>
                      </w:divBdr>
                    </w:div>
                  </w:divsChild>
                </w:div>
                <w:div w:id="1279022089">
                  <w:marLeft w:val="0"/>
                  <w:marRight w:val="0"/>
                  <w:marTop w:val="0"/>
                  <w:marBottom w:val="0"/>
                  <w:divBdr>
                    <w:top w:val="none" w:sz="0" w:space="0" w:color="auto"/>
                    <w:left w:val="none" w:sz="0" w:space="0" w:color="auto"/>
                    <w:bottom w:val="none" w:sz="0" w:space="0" w:color="auto"/>
                    <w:right w:val="none" w:sz="0" w:space="0" w:color="auto"/>
                  </w:divBdr>
                  <w:divsChild>
                    <w:div w:id="1161384334">
                      <w:marLeft w:val="0"/>
                      <w:marRight w:val="0"/>
                      <w:marTop w:val="0"/>
                      <w:marBottom w:val="0"/>
                      <w:divBdr>
                        <w:top w:val="none" w:sz="0" w:space="0" w:color="auto"/>
                        <w:left w:val="none" w:sz="0" w:space="0" w:color="auto"/>
                        <w:bottom w:val="none" w:sz="0" w:space="0" w:color="auto"/>
                        <w:right w:val="none" w:sz="0" w:space="0" w:color="auto"/>
                      </w:divBdr>
                    </w:div>
                  </w:divsChild>
                </w:div>
                <w:div w:id="1280526903">
                  <w:marLeft w:val="0"/>
                  <w:marRight w:val="0"/>
                  <w:marTop w:val="0"/>
                  <w:marBottom w:val="0"/>
                  <w:divBdr>
                    <w:top w:val="none" w:sz="0" w:space="0" w:color="auto"/>
                    <w:left w:val="none" w:sz="0" w:space="0" w:color="auto"/>
                    <w:bottom w:val="none" w:sz="0" w:space="0" w:color="auto"/>
                    <w:right w:val="none" w:sz="0" w:space="0" w:color="auto"/>
                  </w:divBdr>
                  <w:divsChild>
                    <w:div w:id="44330938">
                      <w:marLeft w:val="0"/>
                      <w:marRight w:val="0"/>
                      <w:marTop w:val="0"/>
                      <w:marBottom w:val="0"/>
                      <w:divBdr>
                        <w:top w:val="none" w:sz="0" w:space="0" w:color="auto"/>
                        <w:left w:val="none" w:sz="0" w:space="0" w:color="auto"/>
                        <w:bottom w:val="none" w:sz="0" w:space="0" w:color="auto"/>
                        <w:right w:val="none" w:sz="0" w:space="0" w:color="auto"/>
                      </w:divBdr>
                    </w:div>
                  </w:divsChild>
                </w:div>
                <w:div w:id="1292125858">
                  <w:marLeft w:val="0"/>
                  <w:marRight w:val="0"/>
                  <w:marTop w:val="0"/>
                  <w:marBottom w:val="0"/>
                  <w:divBdr>
                    <w:top w:val="none" w:sz="0" w:space="0" w:color="auto"/>
                    <w:left w:val="none" w:sz="0" w:space="0" w:color="auto"/>
                    <w:bottom w:val="none" w:sz="0" w:space="0" w:color="auto"/>
                    <w:right w:val="none" w:sz="0" w:space="0" w:color="auto"/>
                  </w:divBdr>
                  <w:divsChild>
                    <w:div w:id="1594051791">
                      <w:marLeft w:val="0"/>
                      <w:marRight w:val="0"/>
                      <w:marTop w:val="0"/>
                      <w:marBottom w:val="0"/>
                      <w:divBdr>
                        <w:top w:val="none" w:sz="0" w:space="0" w:color="auto"/>
                        <w:left w:val="none" w:sz="0" w:space="0" w:color="auto"/>
                        <w:bottom w:val="none" w:sz="0" w:space="0" w:color="auto"/>
                        <w:right w:val="none" w:sz="0" w:space="0" w:color="auto"/>
                      </w:divBdr>
                    </w:div>
                  </w:divsChild>
                </w:div>
                <w:div w:id="1296134462">
                  <w:marLeft w:val="0"/>
                  <w:marRight w:val="0"/>
                  <w:marTop w:val="0"/>
                  <w:marBottom w:val="0"/>
                  <w:divBdr>
                    <w:top w:val="none" w:sz="0" w:space="0" w:color="auto"/>
                    <w:left w:val="none" w:sz="0" w:space="0" w:color="auto"/>
                    <w:bottom w:val="none" w:sz="0" w:space="0" w:color="auto"/>
                    <w:right w:val="none" w:sz="0" w:space="0" w:color="auto"/>
                  </w:divBdr>
                  <w:divsChild>
                    <w:div w:id="51345665">
                      <w:marLeft w:val="0"/>
                      <w:marRight w:val="0"/>
                      <w:marTop w:val="0"/>
                      <w:marBottom w:val="0"/>
                      <w:divBdr>
                        <w:top w:val="none" w:sz="0" w:space="0" w:color="auto"/>
                        <w:left w:val="none" w:sz="0" w:space="0" w:color="auto"/>
                        <w:bottom w:val="none" w:sz="0" w:space="0" w:color="auto"/>
                        <w:right w:val="none" w:sz="0" w:space="0" w:color="auto"/>
                      </w:divBdr>
                    </w:div>
                  </w:divsChild>
                </w:div>
                <w:div w:id="1296645026">
                  <w:marLeft w:val="0"/>
                  <w:marRight w:val="0"/>
                  <w:marTop w:val="0"/>
                  <w:marBottom w:val="0"/>
                  <w:divBdr>
                    <w:top w:val="none" w:sz="0" w:space="0" w:color="auto"/>
                    <w:left w:val="none" w:sz="0" w:space="0" w:color="auto"/>
                    <w:bottom w:val="none" w:sz="0" w:space="0" w:color="auto"/>
                    <w:right w:val="none" w:sz="0" w:space="0" w:color="auto"/>
                  </w:divBdr>
                  <w:divsChild>
                    <w:div w:id="891690672">
                      <w:marLeft w:val="0"/>
                      <w:marRight w:val="0"/>
                      <w:marTop w:val="0"/>
                      <w:marBottom w:val="0"/>
                      <w:divBdr>
                        <w:top w:val="none" w:sz="0" w:space="0" w:color="auto"/>
                        <w:left w:val="none" w:sz="0" w:space="0" w:color="auto"/>
                        <w:bottom w:val="none" w:sz="0" w:space="0" w:color="auto"/>
                        <w:right w:val="none" w:sz="0" w:space="0" w:color="auto"/>
                      </w:divBdr>
                    </w:div>
                  </w:divsChild>
                </w:div>
                <w:div w:id="1330670199">
                  <w:marLeft w:val="0"/>
                  <w:marRight w:val="0"/>
                  <w:marTop w:val="0"/>
                  <w:marBottom w:val="0"/>
                  <w:divBdr>
                    <w:top w:val="none" w:sz="0" w:space="0" w:color="auto"/>
                    <w:left w:val="none" w:sz="0" w:space="0" w:color="auto"/>
                    <w:bottom w:val="none" w:sz="0" w:space="0" w:color="auto"/>
                    <w:right w:val="none" w:sz="0" w:space="0" w:color="auto"/>
                  </w:divBdr>
                  <w:divsChild>
                    <w:div w:id="474417451">
                      <w:marLeft w:val="0"/>
                      <w:marRight w:val="0"/>
                      <w:marTop w:val="0"/>
                      <w:marBottom w:val="0"/>
                      <w:divBdr>
                        <w:top w:val="none" w:sz="0" w:space="0" w:color="auto"/>
                        <w:left w:val="none" w:sz="0" w:space="0" w:color="auto"/>
                        <w:bottom w:val="none" w:sz="0" w:space="0" w:color="auto"/>
                        <w:right w:val="none" w:sz="0" w:space="0" w:color="auto"/>
                      </w:divBdr>
                    </w:div>
                  </w:divsChild>
                </w:div>
                <w:div w:id="1331324546">
                  <w:marLeft w:val="0"/>
                  <w:marRight w:val="0"/>
                  <w:marTop w:val="0"/>
                  <w:marBottom w:val="0"/>
                  <w:divBdr>
                    <w:top w:val="none" w:sz="0" w:space="0" w:color="auto"/>
                    <w:left w:val="none" w:sz="0" w:space="0" w:color="auto"/>
                    <w:bottom w:val="none" w:sz="0" w:space="0" w:color="auto"/>
                    <w:right w:val="none" w:sz="0" w:space="0" w:color="auto"/>
                  </w:divBdr>
                  <w:divsChild>
                    <w:div w:id="675502325">
                      <w:marLeft w:val="0"/>
                      <w:marRight w:val="0"/>
                      <w:marTop w:val="0"/>
                      <w:marBottom w:val="0"/>
                      <w:divBdr>
                        <w:top w:val="none" w:sz="0" w:space="0" w:color="auto"/>
                        <w:left w:val="none" w:sz="0" w:space="0" w:color="auto"/>
                        <w:bottom w:val="none" w:sz="0" w:space="0" w:color="auto"/>
                        <w:right w:val="none" w:sz="0" w:space="0" w:color="auto"/>
                      </w:divBdr>
                    </w:div>
                  </w:divsChild>
                </w:div>
                <w:div w:id="1334381675">
                  <w:marLeft w:val="0"/>
                  <w:marRight w:val="0"/>
                  <w:marTop w:val="0"/>
                  <w:marBottom w:val="0"/>
                  <w:divBdr>
                    <w:top w:val="none" w:sz="0" w:space="0" w:color="auto"/>
                    <w:left w:val="none" w:sz="0" w:space="0" w:color="auto"/>
                    <w:bottom w:val="none" w:sz="0" w:space="0" w:color="auto"/>
                    <w:right w:val="none" w:sz="0" w:space="0" w:color="auto"/>
                  </w:divBdr>
                  <w:divsChild>
                    <w:div w:id="231621285">
                      <w:marLeft w:val="0"/>
                      <w:marRight w:val="0"/>
                      <w:marTop w:val="0"/>
                      <w:marBottom w:val="0"/>
                      <w:divBdr>
                        <w:top w:val="none" w:sz="0" w:space="0" w:color="auto"/>
                        <w:left w:val="none" w:sz="0" w:space="0" w:color="auto"/>
                        <w:bottom w:val="none" w:sz="0" w:space="0" w:color="auto"/>
                        <w:right w:val="none" w:sz="0" w:space="0" w:color="auto"/>
                      </w:divBdr>
                    </w:div>
                  </w:divsChild>
                </w:div>
                <w:div w:id="1346319413">
                  <w:marLeft w:val="0"/>
                  <w:marRight w:val="0"/>
                  <w:marTop w:val="0"/>
                  <w:marBottom w:val="0"/>
                  <w:divBdr>
                    <w:top w:val="none" w:sz="0" w:space="0" w:color="auto"/>
                    <w:left w:val="none" w:sz="0" w:space="0" w:color="auto"/>
                    <w:bottom w:val="none" w:sz="0" w:space="0" w:color="auto"/>
                    <w:right w:val="none" w:sz="0" w:space="0" w:color="auto"/>
                  </w:divBdr>
                  <w:divsChild>
                    <w:div w:id="1934167897">
                      <w:marLeft w:val="0"/>
                      <w:marRight w:val="0"/>
                      <w:marTop w:val="0"/>
                      <w:marBottom w:val="0"/>
                      <w:divBdr>
                        <w:top w:val="none" w:sz="0" w:space="0" w:color="auto"/>
                        <w:left w:val="none" w:sz="0" w:space="0" w:color="auto"/>
                        <w:bottom w:val="none" w:sz="0" w:space="0" w:color="auto"/>
                        <w:right w:val="none" w:sz="0" w:space="0" w:color="auto"/>
                      </w:divBdr>
                    </w:div>
                  </w:divsChild>
                </w:div>
                <w:div w:id="1348098356">
                  <w:marLeft w:val="0"/>
                  <w:marRight w:val="0"/>
                  <w:marTop w:val="0"/>
                  <w:marBottom w:val="0"/>
                  <w:divBdr>
                    <w:top w:val="none" w:sz="0" w:space="0" w:color="auto"/>
                    <w:left w:val="none" w:sz="0" w:space="0" w:color="auto"/>
                    <w:bottom w:val="none" w:sz="0" w:space="0" w:color="auto"/>
                    <w:right w:val="none" w:sz="0" w:space="0" w:color="auto"/>
                  </w:divBdr>
                  <w:divsChild>
                    <w:div w:id="742877527">
                      <w:marLeft w:val="0"/>
                      <w:marRight w:val="0"/>
                      <w:marTop w:val="0"/>
                      <w:marBottom w:val="0"/>
                      <w:divBdr>
                        <w:top w:val="none" w:sz="0" w:space="0" w:color="auto"/>
                        <w:left w:val="none" w:sz="0" w:space="0" w:color="auto"/>
                        <w:bottom w:val="none" w:sz="0" w:space="0" w:color="auto"/>
                        <w:right w:val="none" w:sz="0" w:space="0" w:color="auto"/>
                      </w:divBdr>
                    </w:div>
                  </w:divsChild>
                </w:div>
                <w:div w:id="1352300710">
                  <w:marLeft w:val="0"/>
                  <w:marRight w:val="0"/>
                  <w:marTop w:val="0"/>
                  <w:marBottom w:val="0"/>
                  <w:divBdr>
                    <w:top w:val="none" w:sz="0" w:space="0" w:color="auto"/>
                    <w:left w:val="none" w:sz="0" w:space="0" w:color="auto"/>
                    <w:bottom w:val="none" w:sz="0" w:space="0" w:color="auto"/>
                    <w:right w:val="none" w:sz="0" w:space="0" w:color="auto"/>
                  </w:divBdr>
                  <w:divsChild>
                    <w:div w:id="1743140109">
                      <w:marLeft w:val="0"/>
                      <w:marRight w:val="0"/>
                      <w:marTop w:val="0"/>
                      <w:marBottom w:val="0"/>
                      <w:divBdr>
                        <w:top w:val="none" w:sz="0" w:space="0" w:color="auto"/>
                        <w:left w:val="none" w:sz="0" w:space="0" w:color="auto"/>
                        <w:bottom w:val="none" w:sz="0" w:space="0" w:color="auto"/>
                        <w:right w:val="none" w:sz="0" w:space="0" w:color="auto"/>
                      </w:divBdr>
                    </w:div>
                  </w:divsChild>
                </w:div>
                <w:div w:id="1359160587">
                  <w:marLeft w:val="0"/>
                  <w:marRight w:val="0"/>
                  <w:marTop w:val="0"/>
                  <w:marBottom w:val="0"/>
                  <w:divBdr>
                    <w:top w:val="none" w:sz="0" w:space="0" w:color="auto"/>
                    <w:left w:val="none" w:sz="0" w:space="0" w:color="auto"/>
                    <w:bottom w:val="none" w:sz="0" w:space="0" w:color="auto"/>
                    <w:right w:val="none" w:sz="0" w:space="0" w:color="auto"/>
                  </w:divBdr>
                  <w:divsChild>
                    <w:div w:id="1278172048">
                      <w:marLeft w:val="0"/>
                      <w:marRight w:val="0"/>
                      <w:marTop w:val="0"/>
                      <w:marBottom w:val="0"/>
                      <w:divBdr>
                        <w:top w:val="none" w:sz="0" w:space="0" w:color="auto"/>
                        <w:left w:val="none" w:sz="0" w:space="0" w:color="auto"/>
                        <w:bottom w:val="none" w:sz="0" w:space="0" w:color="auto"/>
                        <w:right w:val="none" w:sz="0" w:space="0" w:color="auto"/>
                      </w:divBdr>
                    </w:div>
                  </w:divsChild>
                </w:div>
                <w:div w:id="1363020392">
                  <w:marLeft w:val="0"/>
                  <w:marRight w:val="0"/>
                  <w:marTop w:val="0"/>
                  <w:marBottom w:val="0"/>
                  <w:divBdr>
                    <w:top w:val="none" w:sz="0" w:space="0" w:color="auto"/>
                    <w:left w:val="none" w:sz="0" w:space="0" w:color="auto"/>
                    <w:bottom w:val="none" w:sz="0" w:space="0" w:color="auto"/>
                    <w:right w:val="none" w:sz="0" w:space="0" w:color="auto"/>
                  </w:divBdr>
                  <w:divsChild>
                    <w:div w:id="1084573449">
                      <w:marLeft w:val="0"/>
                      <w:marRight w:val="0"/>
                      <w:marTop w:val="0"/>
                      <w:marBottom w:val="0"/>
                      <w:divBdr>
                        <w:top w:val="none" w:sz="0" w:space="0" w:color="auto"/>
                        <w:left w:val="none" w:sz="0" w:space="0" w:color="auto"/>
                        <w:bottom w:val="none" w:sz="0" w:space="0" w:color="auto"/>
                        <w:right w:val="none" w:sz="0" w:space="0" w:color="auto"/>
                      </w:divBdr>
                    </w:div>
                  </w:divsChild>
                </w:div>
                <w:div w:id="1363899639">
                  <w:marLeft w:val="0"/>
                  <w:marRight w:val="0"/>
                  <w:marTop w:val="0"/>
                  <w:marBottom w:val="0"/>
                  <w:divBdr>
                    <w:top w:val="none" w:sz="0" w:space="0" w:color="auto"/>
                    <w:left w:val="none" w:sz="0" w:space="0" w:color="auto"/>
                    <w:bottom w:val="none" w:sz="0" w:space="0" w:color="auto"/>
                    <w:right w:val="none" w:sz="0" w:space="0" w:color="auto"/>
                  </w:divBdr>
                  <w:divsChild>
                    <w:div w:id="1739479839">
                      <w:marLeft w:val="0"/>
                      <w:marRight w:val="0"/>
                      <w:marTop w:val="0"/>
                      <w:marBottom w:val="0"/>
                      <w:divBdr>
                        <w:top w:val="none" w:sz="0" w:space="0" w:color="auto"/>
                        <w:left w:val="none" w:sz="0" w:space="0" w:color="auto"/>
                        <w:bottom w:val="none" w:sz="0" w:space="0" w:color="auto"/>
                        <w:right w:val="none" w:sz="0" w:space="0" w:color="auto"/>
                      </w:divBdr>
                    </w:div>
                  </w:divsChild>
                </w:div>
                <w:div w:id="1367291759">
                  <w:marLeft w:val="0"/>
                  <w:marRight w:val="0"/>
                  <w:marTop w:val="0"/>
                  <w:marBottom w:val="0"/>
                  <w:divBdr>
                    <w:top w:val="none" w:sz="0" w:space="0" w:color="auto"/>
                    <w:left w:val="none" w:sz="0" w:space="0" w:color="auto"/>
                    <w:bottom w:val="none" w:sz="0" w:space="0" w:color="auto"/>
                    <w:right w:val="none" w:sz="0" w:space="0" w:color="auto"/>
                  </w:divBdr>
                  <w:divsChild>
                    <w:div w:id="1304848830">
                      <w:marLeft w:val="0"/>
                      <w:marRight w:val="0"/>
                      <w:marTop w:val="0"/>
                      <w:marBottom w:val="0"/>
                      <w:divBdr>
                        <w:top w:val="none" w:sz="0" w:space="0" w:color="auto"/>
                        <w:left w:val="none" w:sz="0" w:space="0" w:color="auto"/>
                        <w:bottom w:val="none" w:sz="0" w:space="0" w:color="auto"/>
                        <w:right w:val="none" w:sz="0" w:space="0" w:color="auto"/>
                      </w:divBdr>
                    </w:div>
                  </w:divsChild>
                </w:div>
                <w:div w:id="1373383374">
                  <w:marLeft w:val="0"/>
                  <w:marRight w:val="0"/>
                  <w:marTop w:val="0"/>
                  <w:marBottom w:val="0"/>
                  <w:divBdr>
                    <w:top w:val="none" w:sz="0" w:space="0" w:color="auto"/>
                    <w:left w:val="none" w:sz="0" w:space="0" w:color="auto"/>
                    <w:bottom w:val="none" w:sz="0" w:space="0" w:color="auto"/>
                    <w:right w:val="none" w:sz="0" w:space="0" w:color="auto"/>
                  </w:divBdr>
                  <w:divsChild>
                    <w:div w:id="387145767">
                      <w:marLeft w:val="0"/>
                      <w:marRight w:val="0"/>
                      <w:marTop w:val="0"/>
                      <w:marBottom w:val="0"/>
                      <w:divBdr>
                        <w:top w:val="none" w:sz="0" w:space="0" w:color="auto"/>
                        <w:left w:val="none" w:sz="0" w:space="0" w:color="auto"/>
                        <w:bottom w:val="none" w:sz="0" w:space="0" w:color="auto"/>
                        <w:right w:val="none" w:sz="0" w:space="0" w:color="auto"/>
                      </w:divBdr>
                    </w:div>
                  </w:divsChild>
                </w:div>
                <w:div w:id="1373849676">
                  <w:marLeft w:val="0"/>
                  <w:marRight w:val="0"/>
                  <w:marTop w:val="0"/>
                  <w:marBottom w:val="0"/>
                  <w:divBdr>
                    <w:top w:val="none" w:sz="0" w:space="0" w:color="auto"/>
                    <w:left w:val="none" w:sz="0" w:space="0" w:color="auto"/>
                    <w:bottom w:val="none" w:sz="0" w:space="0" w:color="auto"/>
                    <w:right w:val="none" w:sz="0" w:space="0" w:color="auto"/>
                  </w:divBdr>
                  <w:divsChild>
                    <w:div w:id="287049370">
                      <w:marLeft w:val="0"/>
                      <w:marRight w:val="0"/>
                      <w:marTop w:val="0"/>
                      <w:marBottom w:val="0"/>
                      <w:divBdr>
                        <w:top w:val="none" w:sz="0" w:space="0" w:color="auto"/>
                        <w:left w:val="none" w:sz="0" w:space="0" w:color="auto"/>
                        <w:bottom w:val="none" w:sz="0" w:space="0" w:color="auto"/>
                        <w:right w:val="none" w:sz="0" w:space="0" w:color="auto"/>
                      </w:divBdr>
                    </w:div>
                  </w:divsChild>
                </w:div>
                <w:div w:id="1376734256">
                  <w:marLeft w:val="0"/>
                  <w:marRight w:val="0"/>
                  <w:marTop w:val="0"/>
                  <w:marBottom w:val="0"/>
                  <w:divBdr>
                    <w:top w:val="none" w:sz="0" w:space="0" w:color="auto"/>
                    <w:left w:val="none" w:sz="0" w:space="0" w:color="auto"/>
                    <w:bottom w:val="none" w:sz="0" w:space="0" w:color="auto"/>
                    <w:right w:val="none" w:sz="0" w:space="0" w:color="auto"/>
                  </w:divBdr>
                  <w:divsChild>
                    <w:div w:id="1774932129">
                      <w:marLeft w:val="0"/>
                      <w:marRight w:val="0"/>
                      <w:marTop w:val="0"/>
                      <w:marBottom w:val="0"/>
                      <w:divBdr>
                        <w:top w:val="none" w:sz="0" w:space="0" w:color="auto"/>
                        <w:left w:val="none" w:sz="0" w:space="0" w:color="auto"/>
                        <w:bottom w:val="none" w:sz="0" w:space="0" w:color="auto"/>
                        <w:right w:val="none" w:sz="0" w:space="0" w:color="auto"/>
                      </w:divBdr>
                    </w:div>
                  </w:divsChild>
                </w:div>
                <w:div w:id="1383596600">
                  <w:marLeft w:val="0"/>
                  <w:marRight w:val="0"/>
                  <w:marTop w:val="0"/>
                  <w:marBottom w:val="0"/>
                  <w:divBdr>
                    <w:top w:val="none" w:sz="0" w:space="0" w:color="auto"/>
                    <w:left w:val="none" w:sz="0" w:space="0" w:color="auto"/>
                    <w:bottom w:val="none" w:sz="0" w:space="0" w:color="auto"/>
                    <w:right w:val="none" w:sz="0" w:space="0" w:color="auto"/>
                  </w:divBdr>
                  <w:divsChild>
                    <w:div w:id="2115665587">
                      <w:marLeft w:val="0"/>
                      <w:marRight w:val="0"/>
                      <w:marTop w:val="0"/>
                      <w:marBottom w:val="0"/>
                      <w:divBdr>
                        <w:top w:val="none" w:sz="0" w:space="0" w:color="auto"/>
                        <w:left w:val="none" w:sz="0" w:space="0" w:color="auto"/>
                        <w:bottom w:val="none" w:sz="0" w:space="0" w:color="auto"/>
                        <w:right w:val="none" w:sz="0" w:space="0" w:color="auto"/>
                      </w:divBdr>
                    </w:div>
                  </w:divsChild>
                </w:div>
                <w:div w:id="1388264658">
                  <w:marLeft w:val="0"/>
                  <w:marRight w:val="0"/>
                  <w:marTop w:val="0"/>
                  <w:marBottom w:val="0"/>
                  <w:divBdr>
                    <w:top w:val="none" w:sz="0" w:space="0" w:color="auto"/>
                    <w:left w:val="none" w:sz="0" w:space="0" w:color="auto"/>
                    <w:bottom w:val="none" w:sz="0" w:space="0" w:color="auto"/>
                    <w:right w:val="none" w:sz="0" w:space="0" w:color="auto"/>
                  </w:divBdr>
                  <w:divsChild>
                    <w:div w:id="1770198740">
                      <w:marLeft w:val="0"/>
                      <w:marRight w:val="0"/>
                      <w:marTop w:val="0"/>
                      <w:marBottom w:val="0"/>
                      <w:divBdr>
                        <w:top w:val="none" w:sz="0" w:space="0" w:color="auto"/>
                        <w:left w:val="none" w:sz="0" w:space="0" w:color="auto"/>
                        <w:bottom w:val="none" w:sz="0" w:space="0" w:color="auto"/>
                        <w:right w:val="none" w:sz="0" w:space="0" w:color="auto"/>
                      </w:divBdr>
                    </w:div>
                  </w:divsChild>
                </w:div>
                <w:div w:id="1388803283">
                  <w:marLeft w:val="0"/>
                  <w:marRight w:val="0"/>
                  <w:marTop w:val="0"/>
                  <w:marBottom w:val="0"/>
                  <w:divBdr>
                    <w:top w:val="none" w:sz="0" w:space="0" w:color="auto"/>
                    <w:left w:val="none" w:sz="0" w:space="0" w:color="auto"/>
                    <w:bottom w:val="none" w:sz="0" w:space="0" w:color="auto"/>
                    <w:right w:val="none" w:sz="0" w:space="0" w:color="auto"/>
                  </w:divBdr>
                  <w:divsChild>
                    <w:div w:id="1933006502">
                      <w:marLeft w:val="0"/>
                      <w:marRight w:val="0"/>
                      <w:marTop w:val="0"/>
                      <w:marBottom w:val="0"/>
                      <w:divBdr>
                        <w:top w:val="none" w:sz="0" w:space="0" w:color="auto"/>
                        <w:left w:val="none" w:sz="0" w:space="0" w:color="auto"/>
                        <w:bottom w:val="none" w:sz="0" w:space="0" w:color="auto"/>
                        <w:right w:val="none" w:sz="0" w:space="0" w:color="auto"/>
                      </w:divBdr>
                    </w:div>
                  </w:divsChild>
                </w:div>
                <w:div w:id="1398477053">
                  <w:marLeft w:val="0"/>
                  <w:marRight w:val="0"/>
                  <w:marTop w:val="0"/>
                  <w:marBottom w:val="0"/>
                  <w:divBdr>
                    <w:top w:val="none" w:sz="0" w:space="0" w:color="auto"/>
                    <w:left w:val="none" w:sz="0" w:space="0" w:color="auto"/>
                    <w:bottom w:val="none" w:sz="0" w:space="0" w:color="auto"/>
                    <w:right w:val="none" w:sz="0" w:space="0" w:color="auto"/>
                  </w:divBdr>
                  <w:divsChild>
                    <w:div w:id="897742415">
                      <w:marLeft w:val="0"/>
                      <w:marRight w:val="0"/>
                      <w:marTop w:val="0"/>
                      <w:marBottom w:val="0"/>
                      <w:divBdr>
                        <w:top w:val="none" w:sz="0" w:space="0" w:color="auto"/>
                        <w:left w:val="none" w:sz="0" w:space="0" w:color="auto"/>
                        <w:bottom w:val="none" w:sz="0" w:space="0" w:color="auto"/>
                        <w:right w:val="none" w:sz="0" w:space="0" w:color="auto"/>
                      </w:divBdr>
                    </w:div>
                  </w:divsChild>
                </w:div>
                <w:div w:id="1427926103">
                  <w:marLeft w:val="0"/>
                  <w:marRight w:val="0"/>
                  <w:marTop w:val="0"/>
                  <w:marBottom w:val="0"/>
                  <w:divBdr>
                    <w:top w:val="none" w:sz="0" w:space="0" w:color="auto"/>
                    <w:left w:val="none" w:sz="0" w:space="0" w:color="auto"/>
                    <w:bottom w:val="none" w:sz="0" w:space="0" w:color="auto"/>
                    <w:right w:val="none" w:sz="0" w:space="0" w:color="auto"/>
                  </w:divBdr>
                  <w:divsChild>
                    <w:div w:id="684283398">
                      <w:marLeft w:val="0"/>
                      <w:marRight w:val="0"/>
                      <w:marTop w:val="0"/>
                      <w:marBottom w:val="0"/>
                      <w:divBdr>
                        <w:top w:val="none" w:sz="0" w:space="0" w:color="auto"/>
                        <w:left w:val="none" w:sz="0" w:space="0" w:color="auto"/>
                        <w:bottom w:val="none" w:sz="0" w:space="0" w:color="auto"/>
                        <w:right w:val="none" w:sz="0" w:space="0" w:color="auto"/>
                      </w:divBdr>
                    </w:div>
                  </w:divsChild>
                </w:div>
                <w:div w:id="1438602989">
                  <w:marLeft w:val="0"/>
                  <w:marRight w:val="0"/>
                  <w:marTop w:val="0"/>
                  <w:marBottom w:val="0"/>
                  <w:divBdr>
                    <w:top w:val="none" w:sz="0" w:space="0" w:color="auto"/>
                    <w:left w:val="none" w:sz="0" w:space="0" w:color="auto"/>
                    <w:bottom w:val="none" w:sz="0" w:space="0" w:color="auto"/>
                    <w:right w:val="none" w:sz="0" w:space="0" w:color="auto"/>
                  </w:divBdr>
                  <w:divsChild>
                    <w:div w:id="1168793065">
                      <w:marLeft w:val="0"/>
                      <w:marRight w:val="0"/>
                      <w:marTop w:val="0"/>
                      <w:marBottom w:val="0"/>
                      <w:divBdr>
                        <w:top w:val="none" w:sz="0" w:space="0" w:color="auto"/>
                        <w:left w:val="none" w:sz="0" w:space="0" w:color="auto"/>
                        <w:bottom w:val="none" w:sz="0" w:space="0" w:color="auto"/>
                        <w:right w:val="none" w:sz="0" w:space="0" w:color="auto"/>
                      </w:divBdr>
                    </w:div>
                  </w:divsChild>
                </w:div>
                <w:div w:id="1448699403">
                  <w:marLeft w:val="0"/>
                  <w:marRight w:val="0"/>
                  <w:marTop w:val="0"/>
                  <w:marBottom w:val="0"/>
                  <w:divBdr>
                    <w:top w:val="none" w:sz="0" w:space="0" w:color="auto"/>
                    <w:left w:val="none" w:sz="0" w:space="0" w:color="auto"/>
                    <w:bottom w:val="none" w:sz="0" w:space="0" w:color="auto"/>
                    <w:right w:val="none" w:sz="0" w:space="0" w:color="auto"/>
                  </w:divBdr>
                  <w:divsChild>
                    <w:div w:id="175193518">
                      <w:marLeft w:val="0"/>
                      <w:marRight w:val="0"/>
                      <w:marTop w:val="0"/>
                      <w:marBottom w:val="0"/>
                      <w:divBdr>
                        <w:top w:val="none" w:sz="0" w:space="0" w:color="auto"/>
                        <w:left w:val="none" w:sz="0" w:space="0" w:color="auto"/>
                        <w:bottom w:val="none" w:sz="0" w:space="0" w:color="auto"/>
                        <w:right w:val="none" w:sz="0" w:space="0" w:color="auto"/>
                      </w:divBdr>
                    </w:div>
                  </w:divsChild>
                </w:div>
                <w:div w:id="1456564666">
                  <w:marLeft w:val="0"/>
                  <w:marRight w:val="0"/>
                  <w:marTop w:val="0"/>
                  <w:marBottom w:val="0"/>
                  <w:divBdr>
                    <w:top w:val="none" w:sz="0" w:space="0" w:color="auto"/>
                    <w:left w:val="none" w:sz="0" w:space="0" w:color="auto"/>
                    <w:bottom w:val="none" w:sz="0" w:space="0" w:color="auto"/>
                    <w:right w:val="none" w:sz="0" w:space="0" w:color="auto"/>
                  </w:divBdr>
                  <w:divsChild>
                    <w:div w:id="714430035">
                      <w:marLeft w:val="0"/>
                      <w:marRight w:val="0"/>
                      <w:marTop w:val="0"/>
                      <w:marBottom w:val="0"/>
                      <w:divBdr>
                        <w:top w:val="none" w:sz="0" w:space="0" w:color="auto"/>
                        <w:left w:val="none" w:sz="0" w:space="0" w:color="auto"/>
                        <w:bottom w:val="none" w:sz="0" w:space="0" w:color="auto"/>
                        <w:right w:val="none" w:sz="0" w:space="0" w:color="auto"/>
                      </w:divBdr>
                    </w:div>
                  </w:divsChild>
                </w:div>
                <w:div w:id="1462724832">
                  <w:marLeft w:val="0"/>
                  <w:marRight w:val="0"/>
                  <w:marTop w:val="0"/>
                  <w:marBottom w:val="0"/>
                  <w:divBdr>
                    <w:top w:val="none" w:sz="0" w:space="0" w:color="auto"/>
                    <w:left w:val="none" w:sz="0" w:space="0" w:color="auto"/>
                    <w:bottom w:val="none" w:sz="0" w:space="0" w:color="auto"/>
                    <w:right w:val="none" w:sz="0" w:space="0" w:color="auto"/>
                  </w:divBdr>
                  <w:divsChild>
                    <w:div w:id="1125275957">
                      <w:marLeft w:val="0"/>
                      <w:marRight w:val="0"/>
                      <w:marTop w:val="0"/>
                      <w:marBottom w:val="0"/>
                      <w:divBdr>
                        <w:top w:val="none" w:sz="0" w:space="0" w:color="auto"/>
                        <w:left w:val="none" w:sz="0" w:space="0" w:color="auto"/>
                        <w:bottom w:val="none" w:sz="0" w:space="0" w:color="auto"/>
                        <w:right w:val="none" w:sz="0" w:space="0" w:color="auto"/>
                      </w:divBdr>
                    </w:div>
                  </w:divsChild>
                </w:div>
                <w:div w:id="1468402345">
                  <w:marLeft w:val="0"/>
                  <w:marRight w:val="0"/>
                  <w:marTop w:val="0"/>
                  <w:marBottom w:val="0"/>
                  <w:divBdr>
                    <w:top w:val="none" w:sz="0" w:space="0" w:color="auto"/>
                    <w:left w:val="none" w:sz="0" w:space="0" w:color="auto"/>
                    <w:bottom w:val="none" w:sz="0" w:space="0" w:color="auto"/>
                    <w:right w:val="none" w:sz="0" w:space="0" w:color="auto"/>
                  </w:divBdr>
                  <w:divsChild>
                    <w:div w:id="1929073018">
                      <w:marLeft w:val="0"/>
                      <w:marRight w:val="0"/>
                      <w:marTop w:val="0"/>
                      <w:marBottom w:val="0"/>
                      <w:divBdr>
                        <w:top w:val="none" w:sz="0" w:space="0" w:color="auto"/>
                        <w:left w:val="none" w:sz="0" w:space="0" w:color="auto"/>
                        <w:bottom w:val="none" w:sz="0" w:space="0" w:color="auto"/>
                        <w:right w:val="none" w:sz="0" w:space="0" w:color="auto"/>
                      </w:divBdr>
                    </w:div>
                  </w:divsChild>
                </w:div>
                <w:div w:id="1476146322">
                  <w:marLeft w:val="0"/>
                  <w:marRight w:val="0"/>
                  <w:marTop w:val="0"/>
                  <w:marBottom w:val="0"/>
                  <w:divBdr>
                    <w:top w:val="none" w:sz="0" w:space="0" w:color="auto"/>
                    <w:left w:val="none" w:sz="0" w:space="0" w:color="auto"/>
                    <w:bottom w:val="none" w:sz="0" w:space="0" w:color="auto"/>
                    <w:right w:val="none" w:sz="0" w:space="0" w:color="auto"/>
                  </w:divBdr>
                  <w:divsChild>
                    <w:div w:id="967659261">
                      <w:marLeft w:val="0"/>
                      <w:marRight w:val="0"/>
                      <w:marTop w:val="0"/>
                      <w:marBottom w:val="0"/>
                      <w:divBdr>
                        <w:top w:val="none" w:sz="0" w:space="0" w:color="auto"/>
                        <w:left w:val="none" w:sz="0" w:space="0" w:color="auto"/>
                        <w:bottom w:val="none" w:sz="0" w:space="0" w:color="auto"/>
                        <w:right w:val="none" w:sz="0" w:space="0" w:color="auto"/>
                      </w:divBdr>
                    </w:div>
                  </w:divsChild>
                </w:div>
                <w:div w:id="1483111919">
                  <w:marLeft w:val="0"/>
                  <w:marRight w:val="0"/>
                  <w:marTop w:val="0"/>
                  <w:marBottom w:val="0"/>
                  <w:divBdr>
                    <w:top w:val="none" w:sz="0" w:space="0" w:color="auto"/>
                    <w:left w:val="none" w:sz="0" w:space="0" w:color="auto"/>
                    <w:bottom w:val="none" w:sz="0" w:space="0" w:color="auto"/>
                    <w:right w:val="none" w:sz="0" w:space="0" w:color="auto"/>
                  </w:divBdr>
                  <w:divsChild>
                    <w:div w:id="285087351">
                      <w:marLeft w:val="0"/>
                      <w:marRight w:val="0"/>
                      <w:marTop w:val="0"/>
                      <w:marBottom w:val="0"/>
                      <w:divBdr>
                        <w:top w:val="none" w:sz="0" w:space="0" w:color="auto"/>
                        <w:left w:val="none" w:sz="0" w:space="0" w:color="auto"/>
                        <w:bottom w:val="none" w:sz="0" w:space="0" w:color="auto"/>
                        <w:right w:val="none" w:sz="0" w:space="0" w:color="auto"/>
                      </w:divBdr>
                    </w:div>
                  </w:divsChild>
                </w:div>
                <w:div w:id="1488401917">
                  <w:marLeft w:val="0"/>
                  <w:marRight w:val="0"/>
                  <w:marTop w:val="0"/>
                  <w:marBottom w:val="0"/>
                  <w:divBdr>
                    <w:top w:val="none" w:sz="0" w:space="0" w:color="auto"/>
                    <w:left w:val="none" w:sz="0" w:space="0" w:color="auto"/>
                    <w:bottom w:val="none" w:sz="0" w:space="0" w:color="auto"/>
                    <w:right w:val="none" w:sz="0" w:space="0" w:color="auto"/>
                  </w:divBdr>
                  <w:divsChild>
                    <w:div w:id="1045065678">
                      <w:marLeft w:val="0"/>
                      <w:marRight w:val="0"/>
                      <w:marTop w:val="0"/>
                      <w:marBottom w:val="0"/>
                      <w:divBdr>
                        <w:top w:val="none" w:sz="0" w:space="0" w:color="auto"/>
                        <w:left w:val="none" w:sz="0" w:space="0" w:color="auto"/>
                        <w:bottom w:val="none" w:sz="0" w:space="0" w:color="auto"/>
                        <w:right w:val="none" w:sz="0" w:space="0" w:color="auto"/>
                      </w:divBdr>
                    </w:div>
                  </w:divsChild>
                </w:div>
                <w:div w:id="1488782957">
                  <w:marLeft w:val="0"/>
                  <w:marRight w:val="0"/>
                  <w:marTop w:val="0"/>
                  <w:marBottom w:val="0"/>
                  <w:divBdr>
                    <w:top w:val="none" w:sz="0" w:space="0" w:color="auto"/>
                    <w:left w:val="none" w:sz="0" w:space="0" w:color="auto"/>
                    <w:bottom w:val="none" w:sz="0" w:space="0" w:color="auto"/>
                    <w:right w:val="none" w:sz="0" w:space="0" w:color="auto"/>
                  </w:divBdr>
                  <w:divsChild>
                    <w:div w:id="2128625030">
                      <w:marLeft w:val="0"/>
                      <w:marRight w:val="0"/>
                      <w:marTop w:val="0"/>
                      <w:marBottom w:val="0"/>
                      <w:divBdr>
                        <w:top w:val="none" w:sz="0" w:space="0" w:color="auto"/>
                        <w:left w:val="none" w:sz="0" w:space="0" w:color="auto"/>
                        <w:bottom w:val="none" w:sz="0" w:space="0" w:color="auto"/>
                        <w:right w:val="none" w:sz="0" w:space="0" w:color="auto"/>
                      </w:divBdr>
                    </w:div>
                  </w:divsChild>
                </w:div>
                <w:div w:id="1494569539">
                  <w:marLeft w:val="0"/>
                  <w:marRight w:val="0"/>
                  <w:marTop w:val="0"/>
                  <w:marBottom w:val="0"/>
                  <w:divBdr>
                    <w:top w:val="none" w:sz="0" w:space="0" w:color="auto"/>
                    <w:left w:val="none" w:sz="0" w:space="0" w:color="auto"/>
                    <w:bottom w:val="none" w:sz="0" w:space="0" w:color="auto"/>
                    <w:right w:val="none" w:sz="0" w:space="0" w:color="auto"/>
                  </w:divBdr>
                  <w:divsChild>
                    <w:div w:id="870264918">
                      <w:marLeft w:val="0"/>
                      <w:marRight w:val="0"/>
                      <w:marTop w:val="0"/>
                      <w:marBottom w:val="0"/>
                      <w:divBdr>
                        <w:top w:val="none" w:sz="0" w:space="0" w:color="auto"/>
                        <w:left w:val="none" w:sz="0" w:space="0" w:color="auto"/>
                        <w:bottom w:val="none" w:sz="0" w:space="0" w:color="auto"/>
                        <w:right w:val="none" w:sz="0" w:space="0" w:color="auto"/>
                      </w:divBdr>
                    </w:div>
                  </w:divsChild>
                </w:div>
                <w:div w:id="1506941122">
                  <w:marLeft w:val="0"/>
                  <w:marRight w:val="0"/>
                  <w:marTop w:val="0"/>
                  <w:marBottom w:val="0"/>
                  <w:divBdr>
                    <w:top w:val="none" w:sz="0" w:space="0" w:color="auto"/>
                    <w:left w:val="none" w:sz="0" w:space="0" w:color="auto"/>
                    <w:bottom w:val="none" w:sz="0" w:space="0" w:color="auto"/>
                    <w:right w:val="none" w:sz="0" w:space="0" w:color="auto"/>
                  </w:divBdr>
                  <w:divsChild>
                    <w:div w:id="486360675">
                      <w:marLeft w:val="0"/>
                      <w:marRight w:val="0"/>
                      <w:marTop w:val="0"/>
                      <w:marBottom w:val="0"/>
                      <w:divBdr>
                        <w:top w:val="none" w:sz="0" w:space="0" w:color="auto"/>
                        <w:left w:val="none" w:sz="0" w:space="0" w:color="auto"/>
                        <w:bottom w:val="none" w:sz="0" w:space="0" w:color="auto"/>
                        <w:right w:val="none" w:sz="0" w:space="0" w:color="auto"/>
                      </w:divBdr>
                    </w:div>
                  </w:divsChild>
                </w:div>
                <w:div w:id="1522470365">
                  <w:marLeft w:val="0"/>
                  <w:marRight w:val="0"/>
                  <w:marTop w:val="0"/>
                  <w:marBottom w:val="0"/>
                  <w:divBdr>
                    <w:top w:val="none" w:sz="0" w:space="0" w:color="auto"/>
                    <w:left w:val="none" w:sz="0" w:space="0" w:color="auto"/>
                    <w:bottom w:val="none" w:sz="0" w:space="0" w:color="auto"/>
                    <w:right w:val="none" w:sz="0" w:space="0" w:color="auto"/>
                  </w:divBdr>
                  <w:divsChild>
                    <w:div w:id="48455742">
                      <w:marLeft w:val="0"/>
                      <w:marRight w:val="0"/>
                      <w:marTop w:val="0"/>
                      <w:marBottom w:val="0"/>
                      <w:divBdr>
                        <w:top w:val="none" w:sz="0" w:space="0" w:color="auto"/>
                        <w:left w:val="none" w:sz="0" w:space="0" w:color="auto"/>
                        <w:bottom w:val="none" w:sz="0" w:space="0" w:color="auto"/>
                        <w:right w:val="none" w:sz="0" w:space="0" w:color="auto"/>
                      </w:divBdr>
                    </w:div>
                  </w:divsChild>
                </w:div>
                <w:div w:id="1527864552">
                  <w:marLeft w:val="0"/>
                  <w:marRight w:val="0"/>
                  <w:marTop w:val="0"/>
                  <w:marBottom w:val="0"/>
                  <w:divBdr>
                    <w:top w:val="none" w:sz="0" w:space="0" w:color="auto"/>
                    <w:left w:val="none" w:sz="0" w:space="0" w:color="auto"/>
                    <w:bottom w:val="none" w:sz="0" w:space="0" w:color="auto"/>
                    <w:right w:val="none" w:sz="0" w:space="0" w:color="auto"/>
                  </w:divBdr>
                  <w:divsChild>
                    <w:div w:id="1633436953">
                      <w:marLeft w:val="0"/>
                      <w:marRight w:val="0"/>
                      <w:marTop w:val="0"/>
                      <w:marBottom w:val="0"/>
                      <w:divBdr>
                        <w:top w:val="none" w:sz="0" w:space="0" w:color="auto"/>
                        <w:left w:val="none" w:sz="0" w:space="0" w:color="auto"/>
                        <w:bottom w:val="none" w:sz="0" w:space="0" w:color="auto"/>
                        <w:right w:val="none" w:sz="0" w:space="0" w:color="auto"/>
                      </w:divBdr>
                    </w:div>
                  </w:divsChild>
                </w:div>
                <w:div w:id="1532380051">
                  <w:marLeft w:val="0"/>
                  <w:marRight w:val="0"/>
                  <w:marTop w:val="0"/>
                  <w:marBottom w:val="0"/>
                  <w:divBdr>
                    <w:top w:val="none" w:sz="0" w:space="0" w:color="auto"/>
                    <w:left w:val="none" w:sz="0" w:space="0" w:color="auto"/>
                    <w:bottom w:val="none" w:sz="0" w:space="0" w:color="auto"/>
                    <w:right w:val="none" w:sz="0" w:space="0" w:color="auto"/>
                  </w:divBdr>
                  <w:divsChild>
                    <w:div w:id="2107463104">
                      <w:marLeft w:val="0"/>
                      <w:marRight w:val="0"/>
                      <w:marTop w:val="0"/>
                      <w:marBottom w:val="0"/>
                      <w:divBdr>
                        <w:top w:val="none" w:sz="0" w:space="0" w:color="auto"/>
                        <w:left w:val="none" w:sz="0" w:space="0" w:color="auto"/>
                        <w:bottom w:val="none" w:sz="0" w:space="0" w:color="auto"/>
                        <w:right w:val="none" w:sz="0" w:space="0" w:color="auto"/>
                      </w:divBdr>
                    </w:div>
                  </w:divsChild>
                </w:div>
                <w:div w:id="1581450638">
                  <w:marLeft w:val="0"/>
                  <w:marRight w:val="0"/>
                  <w:marTop w:val="0"/>
                  <w:marBottom w:val="0"/>
                  <w:divBdr>
                    <w:top w:val="none" w:sz="0" w:space="0" w:color="auto"/>
                    <w:left w:val="none" w:sz="0" w:space="0" w:color="auto"/>
                    <w:bottom w:val="none" w:sz="0" w:space="0" w:color="auto"/>
                    <w:right w:val="none" w:sz="0" w:space="0" w:color="auto"/>
                  </w:divBdr>
                  <w:divsChild>
                    <w:div w:id="963847883">
                      <w:marLeft w:val="0"/>
                      <w:marRight w:val="0"/>
                      <w:marTop w:val="0"/>
                      <w:marBottom w:val="0"/>
                      <w:divBdr>
                        <w:top w:val="none" w:sz="0" w:space="0" w:color="auto"/>
                        <w:left w:val="none" w:sz="0" w:space="0" w:color="auto"/>
                        <w:bottom w:val="none" w:sz="0" w:space="0" w:color="auto"/>
                        <w:right w:val="none" w:sz="0" w:space="0" w:color="auto"/>
                      </w:divBdr>
                    </w:div>
                  </w:divsChild>
                </w:div>
                <w:div w:id="1604416507">
                  <w:marLeft w:val="0"/>
                  <w:marRight w:val="0"/>
                  <w:marTop w:val="0"/>
                  <w:marBottom w:val="0"/>
                  <w:divBdr>
                    <w:top w:val="none" w:sz="0" w:space="0" w:color="auto"/>
                    <w:left w:val="none" w:sz="0" w:space="0" w:color="auto"/>
                    <w:bottom w:val="none" w:sz="0" w:space="0" w:color="auto"/>
                    <w:right w:val="none" w:sz="0" w:space="0" w:color="auto"/>
                  </w:divBdr>
                  <w:divsChild>
                    <w:div w:id="1296449776">
                      <w:marLeft w:val="0"/>
                      <w:marRight w:val="0"/>
                      <w:marTop w:val="0"/>
                      <w:marBottom w:val="0"/>
                      <w:divBdr>
                        <w:top w:val="none" w:sz="0" w:space="0" w:color="auto"/>
                        <w:left w:val="none" w:sz="0" w:space="0" w:color="auto"/>
                        <w:bottom w:val="none" w:sz="0" w:space="0" w:color="auto"/>
                        <w:right w:val="none" w:sz="0" w:space="0" w:color="auto"/>
                      </w:divBdr>
                    </w:div>
                  </w:divsChild>
                </w:div>
                <w:div w:id="1623725720">
                  <w:marLeft w:val="0"/>
                  <w:marRight w:val="0"/>
                  <w:marTop w:val="0"/>
                  <w:marBottom w:val="0"/>
                  <w:divBdr>
                    <w:top w:val="none" w:sz="0" w:space="0" w:color="auto"/>
                    <w:left w:val="none" w:sz="0" w:space="0" w:color="auto"/>
                    <w:bottom w:val="none" w:sz="0" w:space="0" w:color="auto"/>
                    <w:right w:val="none" w:sz="0" w:space="0" w:color="auto"/>
                  </w:divBdr>
                  <w:divsChild>
                    <w:div w:id="996109435">
                      <w:marLeft w:val="0"/>
                      <w:marRight w:val="0"/>
                      <w:marTop w:val="0"/>
                      <w:marBottom w:val="0"/>
                      <w:divBdr>
                        <w:top w:val="none" w:sz="0" w:space="0" w:color="auto"/>
                        <w:left w:val="none" w:sz="0" w:space="0" w:color="auto"/>
                        <w:bottom w:val="none" w:sz="0" w:space="0" w:color="auto"/>
                        <w:right w:val="none" w:sz="0" w:space="0" w:color="auto"/>
                      </w:divBdr>
                    </w:div>
                  </w:divsChild>
                </w:div>
                <w:div w:id="1625426883">
                  <w:marLeft w:val="0"/>
                  <w:marRight w:val="0"/>
                  <w:marTop w:val="0"/>
                  <w:marBottom w:val="0"/>
                  <w:divBdr>
                    <w:top w:val="none" w:sz="0" w:space="0" w:color="auto"/>
                    <w:left w:val="none" w:sz="0" w:space="0" w:color="auto"/>
                    <w:bottom w:val="none" w:sz="0" w:space="0" w:color="auto"/>
                    <w:right w:val="none" w:sz="0" w:space="0" w:color="auto"/>
                  </w:divBdr>
                  <w:divsChild>
                    <w:div w:id="246040894">
                      <w:marLeft w:val="0"/>
                      <w:marRight w:val="0"/>
                      <w:marTop w:val="0"/>
                      <w:marBottom w:val="0"/>
                      <w:divBdr>
                        <w:top w:val="none" w:sz="0" w:space="0" w:color="auto"/>
                        <w:left w:val="none" w:sz="0" w:space="0" w:color="auto"/>
                        <w:bottom w:val="none" w:sz="0" w:space="0" w:color="auto"/>
                        <w:right w:val="none" w:sz="0" w:space="0" w:color="auto"/>
                      </w:divBdr>
                    </w:div>
                  </w:divsChild>
                </w:div>
                <w:div w:id="1634823929">
                  <w:marLeft w:val="0"/>
                  <w:marRight w:val="0"/>
                  <w:marTop w:val="0"/>
                  <w:marBottom w:val="0"/>
                  <w:divBdr>
                    <w:top w:val="none" w:sz="0" w:space="0" w:color="auto"/>
                    <w:left w:val="none" w:sz="0" w:space="0" w:color="auto"/>
                    <w:bottom w:val="none" w:sz="0" w:space="0" w:color="auto"/>
                    <w:right w:val="none" w:sz="0" w:space="0" w:color="auto"/>
                  </w:divBdr>
                  <w:divsChild>
                    <w:div w:id="711343468">
                      <w:marLeft w:val="0"/>
                      <w:marRight w:val="0"/>
                      <w:marTop w:val="0"/>
                      <w:marBottom w:val="0"/>
                      <w:divBdr>
                        <w:top w:val="none" w:sz="0" w:space="0" w:color="auto"/>
                        <w:left w:val="none" w:sz="0" w:space="0" w:color="auto"/>
                        <w:bottom w:val="none" w:sz="0" w:space="0" w:color="auto"/>
                        <w:right w:val="none" w:sz="0" w:space="0" w:color="auto"/>
                      </w:divBdr>
                    </w:div>
                  </w:divsChild>
                </w:div>
                <w:div w:id="1648893839">
                  <w:marLeft w:val="0"/>
                  <w:marRight w:val="0"/>
                  <w:marTop w:val="0"/>
                  <w:marBottom w:val="0"/>
                  <w:divBdr>
                    <w:top w:val="none" w:sz="0" w:space="0" w:color="auto"/>
                    <w:left w:val="none" w:sz="0" w:space="0" w:color="auto"/>
                    <w:bottom w:val="none" w:sz="0" w:space="0" w:color="auto"/>
                    <w:right w:val="none" w:sz="0" w:space="0" w:color="auto"/>
                  </w:divBdr>
                  <w:divsChild>
                    <w:div w:id="863707351">
                      <w:marLeft w:val="0"/>
                      <w:marRight w:val="0"/>
                      <w:marTop w:val="0"/>
                      <w:marBottom w:val="0"/>
                      <w:divBdr>
                        <w:top w:val="none" w:sz="0" w:space="0" w:color="auto"/>
                        <w:left w:val="none" w:sz="0" w:space="0" w:color="auto"/>
                        <w:bottom w:val="none" w:sz="0" w:space="0" w:color="auto"/>
                        <w:right w:val="none" w:sz="0" w:space="0" w:color="auto"/>
                      </w:divBdr>
                    </w:div>
                  </w:divsChild>
                </w:div>
                <w:div w:id="1658878022">
                  <w:marLeft w:val="0"/>
                  <w:marRight w:val="0"/>
                  <w:marTop w:val="0"/>
                  <w:marBottom w:val="0"/>
                  <w:divBdr>
                    <w:top w:val="none" w:sz="0" w:space="0" w:color="auto"/>
                    <w:left w:val="none" w:sz="0" w:space="0" w:color="auto"/>
                    <w:bottom w:val="none" w:sz="0" w:space="0" w:color="auto"/>
                    <w:right w:val="none" w:sz="0" w:space="0" w:color="auto"/>
                  </w:divBdr>
                  <w:divsChild>
                    <w:div w:id="120810623">
                      <w:marLeft w:val="0"/>
                      <w:marRight w:val="0"/>
                      <w:marTop w:val="0"/>
                      <w:marBottom w:val="0"/>
                      <w:divBdr>
                        <w:top w:val="none" w:sz="0" w:space="0" w:color="auto"/>
                        <w:left w:val="none" w:sz="0" w:space="0" w:color="auto"/>
                        <w:bottom w:val="none" w:sz="0" w:space="0" w:color="auto"/>
                        <w:right w:val="none" w:sz="0" w:space="0" w:color="auto"/>
                      </w:divBdr>
                    </w:div>
                  </w:divsChild>
                </w:div>
                <w:div w:id="1659768800">
                  <w:marLeft w:val="0"/>
                  <w:marRight w:val="0"/>
                  <w:marTop w:val="0"/>
                  <w:marBottom w:val="0"/>
                  <w:divBdr>
                    <w:top w:val="none" w:sz="0" w:space="0" w:color="auto"/>
                    <w:left w:val="none" w:sz="0" w:space="0" w:color="auto"/>
                    <w:bottom w:val="none" w:sz="0" w:space="0" w:color="auto"/>
                    <w:right w:val="none" w:sz="0" w:space="0" w:color="auto"/>
                  </w:divBdr>
                  <w:divsChild>
                    <w:div w:id="716048827">
                      <w:marLeft w:val="0"/>
                      <w:marRight w:val="0"/>
                      <w:marTop w:val="0"/>
                      <w:marBottom w:val="0"/>
                      <w:divBdr>
                        <w:top w:val="none" w:sz="0" w:space="0" w:color="auto"/>
                        <w:left w:val="none" w:sz="0" w:space="0" w:color="auto"/>
                        <w:bottom w:val="none" w:sz="0" w:space="0" w:color="auto"/>
                        <w:right w:val="none" w:sz="0" w:space="0" w:color="auto"/>
                      </w:divBdr>
                    </w:div>
                  </w:divsChild>
                </w:div>
                <w:div w:id="1660504424">
                  <w:marLeft w:val="0"/>
                  <w:marRight w:val="0"/>
                  <w:marTop w:val="0"/>
                  <w:marBottom w:val="0"/>
                  <w:divBdr>
                    <w:top w:val="none" w:sz="0" w:space="0" w:color="auto"/>
                    <w:left w:val="none" w:sz="0" w:space="0" w:color="auto"/>
                    <w:bottom w:val="none" w:sz="0" w:space="0" w:color="auto"/>
                    <w:right w:val="none" w:sz="0" w:space="0" w:color="auto"/>
                  </w:divBdr>
                  <w:divsChild>
                    <w:div w:id="736392580">
                      <w:marLeft w:val="0"/>
                      <w:marRight w:val="0"/>
                      <w:marTop w:val="0"/>
                      <w:marBottom w:val="0"/>
                      <w:divBdr>
                        <w:top w:val="none" w:sz="0" w:space="0" w:color="auto"/>
                        <w:left w:val="none" w:sz="0" w:space="0" w:color="auto"/>
                        <w:bottom w:val="none" w:sz="0" w:space="0" w:color="auto"/>
                        <w:right w:val="none" w:sz="0" w:space="0" w:color="auto"/>
                      </w:divBdr>
                    </w:div>
                  </w:divsChild>
                </w:div>
                <w:div w:id="1663117161">
                  <w:marLeft w:val="0"/>
                  <w:marRight w:val="0"/>
                  <w:marTop w:val="0"/>
                  <w:marBottom w:val="0"/>
                  <w:divBdr>
                    <w:top w:val="none" w:sz="0" w:space="0" w:color="auto"/>
                    <w:left w:val="none" w:sz="0" w:space="0" w:color="auto"/>
                    <w:bottom w:val="none" w:sz="0" w:space="0" w:color="auto"/>
                    <w:right w:val="none" w:sz="0" w:space="0" w:color="auto"/>
                  </w:divBdr>
                  <w:divsChild>
                    <w:div w:id="282426696">
                      <w:marLeft w:val="0"/>
                      <w:marRight w:val="0"/>
                      <w:marTop w:val="0"/>
                      <w:marBottom w:val="0"/>
                      <w:divBdr>
                        <w:top w:val="none" w:sz="0" w:space="0" w:color="auto"/>
                        <w:left w:val="none" w:sz="0" w:space="0" w:color="auto"/>
                        <w:bottom w:val="none" w:sz="0" w:space="0" w:color="auto"/>
                        <w:right w:val="none" w:sz="0" w:space="0" w:color="auto"/>
                      </w:divBdr>
                    </w:div>
                  </w:divsChild>
                </w:div>
                <w:div w:id="1673683752">
                  <w:marLeft w:val="0"/>
                  <w:marRight w:val="0"/>
                  <w:marTop w:val="0"/>
                  <w:marBottom w:val="0"/>
                  <w:divBdr>
                    <w:top w:val="none" w:sz="0" w:space="0" w:color="auto"/>
                    <w:left w:val="none" w:sz="0" w:space="0" w:color="auto"/>
                    <w:bottom w:val="none" w:sz="0" w:space="0" w:color="auto"/>
                    <w:right w:val="none" w:sz="0" w:space="0" w:color="auto"/>
                  </w:divBdr>
                  <w:divsChild>
                    <w:div w:id="450053965">
                      <w:marLeft w:val="0"/>
                      <w:marRight w:val="0"/>
                      <w:marTop w:val="0"/>
                      <w:marBottom w:val="0"/>
                      <w:divBdr>
                        <w:top w:val="none" w:sz="0" w:space="0" w:color="auto"/>
                        <w:left w:val="none" w:sz="0" w:space="0" w:color="auto"/>
                        <w:bottom w:val="none" w:sz="0" w:space="0" w:color="auto"/>
                        <w:right w:val="none" w:sz="0" w:space="0" w:color="auto"/>
                      </w:divBdr>
                    </w:div>
                  </w:divsChild>
                </w:div>
                <w:div w:id="1675766645">
                  <w:marLeft w:val="0"/>
                  <w:marRight w:val="0"/>
                  <w:marTop w:val="0"/>
                  <w:marBottom w:val="0"/>
                  <w:divBdr>
                    <w:top w:val="none" w:sz="0" w:space="0" w:color="auto"/>
                    <w:left w:val="none" w:sz="0" w:space="0" w:color="auto"/>
                    <w:bottom w:val="none" w:sz="0" w:space="0" w:color="auto"/>
                    <w:right w:val="none" w:sz="0" w:space="0" w:color="auto"/>
                  </w:divBdr>
                  <w:divsChild>
                    <w:div w:id="84152704">
                      <w:marLeft w:val="0"/>
                      <w:marRight w:val="0"/>
                      <w:marTop w:val="0"/>
                      <w:marBottom w:val="0"/>
                      <w:divBdr>
                        <w:top w:val="none" w:sz="0" w:space="0" w:color="auto"/>
                        <w:left w:val="none" w:sz="0" w:space="0" w:color="auto"/>
                        <w:bottom w:val="none" w:sz="0" w:space="0" w:color="auto"/>
                        <w:right w:val="none" w:sz="0" w:space="0" w:color="auto"/>
                      </w:divBdr>
                    </w:div>
                  </w:divsChild>
                </w:div>
                <w:div w:id="1678535704">
                  <w:marLeft w:val="0"/>
                  <w:marRight w:val="0"/>
                  <w:marTop w:val="0"/>
                  <w:marBottom w:val="0"/>
                  <w:divBdr>
                    <w:top w:val="none" w:sz="0" w:space="0" w:color="auto"/>
                    <w:left w:val="none" w:sz="0" w:space="0" w:color="auto"/>
                    <w:bottom w:val="none" w:sz="0" w:space="0" w:color="auto"/>
                    <w:right w:val="none" w:sz="0" w:space="0" w:color="auto"/>
                  </w:divBdr>
                  <w:divsChild>
                    <w:div w:id="1968850564">
                      <w:marLeft w:val="0"/>
                      <w:marRight w:val="0"/>
                      <w:marTop w:val="0"/>
                      <w:marBottom w:val="0"/>
                      <w:divBdr>
                        <w:top w:val="none" w:sz="0" w:space="0" w:color="auto"/>
                        <w:left w:val="none" w:sz="0" w:space="0" w:color="auto"/>
                        <w:bottom w:val="none" w:sz="0" w:space="0" w:color="auto"/>
                        <w:right w:val="none" w:sz="0" w:space="0" w:color="auto"/>
                      </w:divBdr>
                    </w:div>
                  </w:divsChild>
                </w:div>
                <w:div w:id="1678802313">
                  <w:marLeft w:val="0"/>
                  <w:marRight w:val="0"/>
                  <w:marTop w:val="0"/>
                  <w:marBottom w:val="0"/>
                  <w:divBdr>
                    <w:top w:val="none" w:sz="0" w:space="0" w:color="auto"/>
                    <w:left w:val="none" w:sz="0" w:space="0" w:color="auto"/>
                    <w:bottom w:val="none" w:sz="0" w:space="0" w:color="auto"/>
                    <w:right w:val="none" w:sz="0" w:space="0" w:color="auto"/>
                  </w:divBdr>
                  <w:divsChild>
                    <w:div w:id="34279614">
                      <w:marLeft w:val="0"/>
                      <w:marRight w:val="0"/>
                      <w:marTop w:val="0"/>
                      <w:marBottom w:val="0"/>
                      <w:divBdr>
                        <w:top w:val="none" w:sz="0" w:space="0" w:color="auto"/>
                        <w:left w:val="none" w:sz="0" w:space="0" w:color="auto"/>
                        <w:bottom w:val="none" w:sz="0" w:space="0" w:color="auto"/>
                        <w:right w:val="none" w:sz="0" w:space="0" w:color="auto"/>
                      </w:divBdr>
                    </w:div>
                  </w:divsChild>
                </w:div>
                <w:div w:id="1702366303">
                  <w:marLeft w:val="0"/>
                  <w:marRight w:val="0"/>
                  <w:marTop w:val="0"/>
                  <w:marBottom w:val="0"/>
                  <w:divBdr>
                    <w:top w:val="none" w:sz="0" w:space="0" w:color="auto"/>
                    <w:left w:val="none" w:sz="0" w:space="0" w:color="auto"/>
                    <w:bottom w:val="none" w:sz="0" w:space="0" w:color="auto"/>
                    <w:right w:val="none" w:sz="0" w:space="0" w:color="auto"/>
                  </w:divBdr>
                  <w:divsChild>
                    <w:div w:id="175928010">
                      <w:marLeft w:val="0"/>
                      <w:marRight w:val="0"/>
                      <w:marTop w:val="0"/>
                      <w:marBottom w:val="0"/>
                      <w:divBdr>
                        <w:top w:val="none" w:sz="0" w:space="0" w:color="auto"/>
                        <w:left w:val="none" w:sz="0" w:space="0" w:color="auto"/>
                        <w:bottom w:val="none" w:sz="0" w:space="0" w:color="auto"/>
                        <w:right w:val="none" w:sz="0" w:space="0" w:color="auto"/>
                      </w:divBdr>
                    </w:div>
                  </w:divsChild>
                </w:div>
                <w:div w:id="1709259084">
                  <w:marLeft w:val="0"/>
                  <w:marRight w:val="0"/>
                  <w:marTop w:val="0"/>
                  <w:marBottom w:val="0"/>
                  <w:divBdr>
                    <w:top w:val="none" w:sz="0" w:space="0" w:color="auto"/>
                    <w:left w:val="none" w:sz="0" w:space="0" w:color="auto"/>
                    <w:bottom w:val="none" w:sz="0" w:space="0" w:color="auto"/>
                    <w:right w:val="none" w:sz="0" w:space="0" w:color="auto"/>
                  </w:divBdr>
                  <w:divsChild>
                    <w:div w:id="974720310">
                      <w:marLeft w:val="0"/>
                      <w:marRight w:val="0"/>
                      <w:marTop w:val="0"/>
                      <w:marBottom w:val="0"/>
                      <w:divBdr>
                        <w:top w:val="none" w:sz="0" w:space="0" w:color="auto"/>
                        <w:left w:val="none" w:sz="0" w:space="0" w:color="auto"/>
                        <w:bottom w:val="none" w:sz="0" w:space="0" w:color="auto"/>
                        <w:right w:val="none" w:sz="0" w:space="0" w:color="auto"/>
                      </w:divBdr>
                    </w:div>
                  </w:divsChild>
                </w:div>
                <w:div w:id="1709722047">
                  <w:marLeft w:val="0"/>
                  <w:marRight w:val="0"/>
                  <w:marTop w:val="0"/>
                  <w:marBottom w:val="0"/>
                  <w:divBdr>
                    <w:top w:val="none" w:sz="0" w:space="0" w:color="auto"/>
                    <w:left w:val="none" w:sz="0" w:space="0" w:color="auto"/>
                    <w:bottom w:val="none" w:sz="0" w:space="0" w:color="auto"/>
                    <w:right w:val="none" w:sz="0" w:space="0" w:color="auto"/>
                  </w:divBdr>
                  <w:divsChild>
                    <w:div w:id="493301919">
                      <w:marLeft w:val="0"/>
                      <w:marRight w:val="0"/>
                      <w:marTop w:val="0"/>
                      <w:marBottom w:val="0"/>
                      <w:divBdr>
                        <w:top w:val="none" w:sz="0" w:space="0" w:color="auto"/>
                        <w:left w:val="none" w:sz="0" w:space="0" w:color="auto"/>
                        <w:bottom w:val="none" w:sz="0" w:space="0" w:color="auto"/>
                        <w:right w:val="none" w:sz="0" w:space="0" w:color="auto"/>
                      </w:divBdr>
                    </w:div>
                  </w:divsChild>
                </w:div>
                <w:div w:id="1713380184">
                  <w:marLeft w:val="0"/>
                  <w:marRight w:val="0"/>
                  <w:marTop w:val="0"/>
                  <w:marBottom w:val="0"/>
                  <w:divBdr>
                    <w:top w:val="none" w:sz="0" w:space="0" w:color="auto"/>
                    <w:left w:val="none" w:sz="0" w:space="0" w:color="auto"/>
                    <w:bottom w:val="none" w:sz="0" w:space="0" w:color="auto"/>
                    <w:right w:val="none" w:sz="0" w:space="0" w:color="auto"/>
                  </w:divBdr>
                  <w:divsChild>
                    <w:div w:id="2051801758">
                      <w:marLeft w:val="0"/>
                      <w:marRight w:val="0"/>
                      <w:marTop w:val="0"/>
                      <w:marBottom w:val="0"/>
                      <w:divBdr>
                        <w:top w:val="none" w:sz="0" w:space="0" w:color="auto"/>
                        <w:left w:val="none" w:sz="0" w:space="0" w:color="auto"/>
                        <w:bottom w:val="none" w:sz="0" w:space="0" w:color="auto"/>
                        <w:right w:val="none" w:sz="0" w:space="0" w:color="auto"/>
                      </w:divBdr>
                    </w:div>
                  </w:divsChild>
                </w:div>
                <w:div w:id="1728525278">
                  <w:marLeft w:val="0"/>
                  <w:marRight w:val="0"/>
                  <w:marTop w:val="0"/>
                  <w:marBottom w:val="0"/>
                  <w:divBdr>
                    <w:top w:val="none" w:sz="0" w:space="0" w:color="auto"/>
                    <w:left w:val="none" w:sz="0" w:space="0" w:color="auto"/>
                    <w:bottom w:val="none" w:sz="0" w:space="0" w:color="auto"/>
                    <w:right w:val="none" w:sz="0" w:space="0" w:color="auto"/>
                  </w:divBdr>
                  <w:divsChild>
                    <w:div w:id="1982733984">
                      <w:marLeft w:val="0"/>
                      <w:marRight w:val="0"/>
                      <w:marTop w:val="0"/>
                      <w:marBottom w:val="0"/>
                      <w:divBdr>
                        <w:top w:val="none" w:sz="0" w:space="0" w:color="auto"/>
                        <w:left w:val="none" w:sz="0" w:space="0" w:color="auto"/>
                        <w:bottom w:val="none" w:sz="0" w:space="0" w:color="auto"/>
                        <w:right w:val="none" w:sz="0" w:space="0" w:color="auto"/>
                      </w:divBdr>
                    </w:div>
                  </w:divsChild>
                </w:div>
                <w:div w:id="1729838419">
                  <w:marLeft w:val="0"/>
                  <w:marRight w:val="0"/>
                  <w:marTop w:val="0"/>
                  <w:marBottom w:val="0"/>
                  <w:divBdr>
                    <w:top w:val="none" w:sz="0" w:space="0" w:color="auto"/>
                    <w:left w:val="none" w:sz="0" w:space="0" w:color="auto"/>
                    <w:bottom w:val="none" w:sz="0" w:space="0" w:color="auto"/>
                    <w:right w:val="none" w:sz="0" w:space="0" w:color="auto"/>
                  </w:divBdr>
                  <w:divsChild>
                    <w:div w:id="1259754745">
                      <w:marLeft w:val="0"/>
                      <w:marRight w:val="0"/>
                      <w:marTop w:val="0"/>
                      <w:marBottom w:val="0"/>
                      <w:divBdr>
                        <w:top w:val="none" w:sz="0" w:space="0" w:color="auto"/>
                        <w:left w:val="none" w:sz="0" w:space="0" w:color="auto"/>
                        <w:bottom w:val="none" w:sz="0" w:space="0" w:color="auto"/>
                        <w:right w:val="none" w:sz="0" w:space="0" w:color="auto"/>
                      </w:divBdr>
                    </w:div>
                  </w:divsChild>
                </w:div>
                <w:div w:id="1732533956">
                  <w:marLeft w:val="0"/>
                  <w:marRight w:val="0"/>
                  <w:marTop w:val="0"/>
                  <w:marBottom w:val="0"/>
                  <w:divBdr>
                    <w:top w:val="none" w:sz="0" w:space="0" w:color="auto"/>
                    <w:left w:val="none" w:sz="0" w:space="0" w:color="auto"/>
                    <w:bottom w:val="none" w:sz="0" w:space="0" w:color="auto"/>
                    <w:right w:val="none" w:sz="0" w:space="0" w:color="auto"/>
                  </w:divBdr>
                  <w:divsChild>
                    <w:div w:id="1560089751">
                      <w:marLeft w:val="0"/>
                      <w:marRight w:val="0"/>
                      <w:marTop w:val="0"/>
                      <w:marBottom w:val="0"/>
                      <w:divBdr>
                        <w:top w:val="none" w:sz="0" w:space="0" w:color="auto"/>
                        <w:left w:val="none" w:sz="0" w:space="0" w:color="auto"/>
                        <w:bottom w:val="none" w:sz="0" w:space="0" w:color="auto"/>
                        <w:right w:val="none" w:sz="0" w:space="0" w:color="auto"/>
                      </w:divBdr>
                    </w:div>
                  </w:divsChild>
                </w:div>
                <w:div w:id="1751852999">
                  <w:marLeft w:val="0"/>
                  <w:marRight w:val="0"/>
                  <w:marTop w:val="0"/>
                  <w:marBottom w:val="0"/>
                  <w:divBdr>
                    <w:top w:val="none" w:sz="0" w:space="0" w:color="auto"/>
                    <w:left w:val="none" w:sz="0" w:space="0" w:color="auto"/>
                    <w:bottom w:val="none" w:sz="0" w:space="0" w:color="auto"/>
                    <w:right w:val="none" w:sz="0" w:space="0" w:color="auto"/>
                  </w:divBdr>
                  <w:divsChild>
                    <w:div w:id="1579440387">
                      <w:marLeft w:val="0"/>
                      <w:marRight w:val="0"/>
                      <w:marTop w:val="0"/>
                      <w:marBottom w:val="0"/>
                      <w:divBdr>
                        <w:top w:val="none" w:sz="0" w:space="0" w:color="auto"/>
                        <w:left w:val="none" w:sz="0" w:space="0" w:color="auto"/>
                        <w:bottom w:val="none" w:sz="0" w:space="0" w:color="auto"/>
                        <w:right w:val="none" w:sz="0" w:space="0" w:color="auto"/>
                      </w:divBdr>
                    </w:div>
                  </w:divsChild>
                </w:div>
                <w:div w:id="1761490677">
                  <w:marLeft w:val="0"/>
                  <w:marRight w:val="0"/>
                  <w:marTop w:val="0"/>
                  <w:marBottom w:val="0"/>
                  <w:divBdr>
                    <w:top w:val="none" w:sz="0" w:space="0" w:color="auto"/>
                    <w:left w:val="none" w:sz="0" w:space="0" w:color="auto"/>
                    <w:bottom w:val="none" w:sz="0" w:space="0" w:color="auto"/>
                    <w:right w:val="none" w:sz="0" w:space="0" w:color="auto"/>
                  </w:divBdr>
                  <w:divsChild>
                    <w:div w:id="1429887255">
                      <w:marLeft w:val="0"/>
                      <w:marRight w:val="0"/>
                      <w:marTop w:val="0"/>
                      <w:marBottom w:val="0"/>
                      <w:divBdr>
                        <w:top w:val="none" w:sz="0" w:space="0" w:color="auto"/>
                        <w:left w:val="none" w:sz="0" w:space="0" w:color="auto"/>
                        <w:bottom w:val="none" w:sz="0" w:space="0" w:color="auto"/>
                        <w:right w:val="none" w:sz="0" w:space="0" w:color="auto"/>
                      </w:divBdr>
                    </w:div>
                  </w:divsChild>
                </w:div>
                <w:div w:id="1762678148">
                  <w:marLeft w:val="0"/>
                  <w:marRight w:val="0"/>
                  <w:marTop w:val="0"/>
                  <w:marBottom w:val="0"/>
                  <w:divBdr>
                    <w:top w:val="none" w:sz="0" w:space="0" w:color="auto"/>
                    <w:left w:val="none" w:sz="0" w:space="0" w:color="auto"/>
                    <w:bottom w:val="none" w:sz="0" w:space="0" w:color="auto"/>
                    <w:right w:val="none" w:sz="0" w:space="0" w:color="auto"/>
                  </w:divBdr>
                  <w:divsChild>
                    <w:div w:id="1245240">
                      <w:marLeft w:val="0"/>
                      <w:marRight w:val="0"/>
                      <w:marTop w:val="0"/>
                      <w:marBottom w:val="0"/>
                      <w:divBdr>
                        <w:top w:val="none" w:sz="0" w:space="0" w:color="auto"/>
                        <w:left w:val="none" w:sz="0" w:space="0" w:color="auto"/>
                        <w:bottom w:val="none" w:sz="0" w:space="0" w:color="auto"/>
                        <w:right w:val="none" w:sz="0" w:space="0" w:color="auto"/>
                      </w:divBdr>
                    </w:div>
                  </w:divsChild>
                </w:div>
                <w:div w:id="1782528158">
                  <w:marLeft w:val="0"/>
                  <w:marRight w:val="0"/>
                  <w:marTop w:val="0"/>
                  <w:marBottom w:val="0"/>
                  <w:divBdr>
                    <w:top w:val="none" w:sz="0" w:space="0" w:color="auto"/>
                    <w:left w:val="none" w:sz="0" w:space="0" w:color="auto"/>
                    <w:bottom w:val="none" w:sz="0" w:space="0" w:color="auto"/>
                    <w:right w:val="none" w:sz="0" w:space="0" w:color="auto"/>
                  </w:divBdr>
                  <w:divsChild>
                    <w:div w:id="2004626518">
                      <w:marLeft w:val="0"/>
                      <w:marRight w:val="0"/>
                      <w:marTop w:val="0"/>
                      <w:marBottom w:val="0"/>
                      <w:divBdr>
                        <w:top w:val="none" w:sz="0" w:space="0" w:color="auto"/>
                        <w:left w:val="none" w:sz="0" w:space="0" w:color="auto"/>
                        <w:bottom w:val="none" w:sz="0" w:space="0" w:color="auto"/>
                        <w:right w:val="none" w:sz="0" w:space="0" w:color="auto"/>
                      </w:divBdr>
                    </w:div>
                  </w:divsChild>
                </w:div>
                <w:div w:id="1802183546">
                  <w:marLeft w:val="0"/>
                  <w:marRight w:val="0"/>
                  <w:marTop w:val="0"/>
                  <w:marBottom w:val="0"/>
                  <w:divBdr>
                    <w:top w:val="none" w:sz="0" w:space="0" w:color="auto"/>
                    <w:left w:val="none" w:sz="0" w:space="0" w:color="auto"/>
                    <w:bottom w:val="none" w:sz="0" w:space="0" w:color="auto"/>
                    <w:right w:val="none" w:sz="0" w:space="0" w:color="auto"/>
                  </w:divBdr>
                  <w:divsChild>
                    <w:div w:id="2037921435">
                      <w:marLeft w:val="0"/>
                      <w:marRight w:val="0"/>
                      <w:marTop w:val="0"/>
                      <w:marBottom w:val="0"/>
                      <w:divBdr>
                        <w:top w:val="none" w:sz="0" w:space="0" w:color="auto"/>
                        <w:left w:val="none" w:sz="0" w:space="0" w:color="auto"/>
                        <w:bottom w:val="none" w:sz="0" w:space="0" w:color="auto"/>
                        <w:right w:val="none" w:sz="0" w:space="0" w:color="auto"/>
                      </w:divBdr>
                    </w:div>
                  </w:divsChild>
                </w:div>
                <w:div w:id="1820227676">
                  <w:marLeft w:val="0"/>
                  <w:marRight w:val="0"/>
                  <w:marTop w:val="0"/>
                  <w:marBottom w:val="0"/>
                  <w:divBdr>
                    <w:top w:val="none" w:sz="0" w:space="0" w:color="auto"/>
                    <w:left w:val="none" w:sz="0" w:space="0" w:color="auto"/>
                    <w:bottom w:val="none" w:sz="0" w:space="0" w:color="auto"/>
                    <w:right w:val="none" w:sz="0" w:space="0" w:color="auto"/>
                  </w:divBdr>
                  <w:divsChild>
                    <w:div w:id="1193421333">
                      <w:marLeft w:val="0"/>
                      <w:marRight w:val="0"/>
                      <w:marTop w:val="0"/>
                      <w:marBottom w:val="0"/>
                      <w:divBdr>
                        <w:top w:val="none" w:sz="0" w:space="0" w:color="auto"/>
                        <w:left w:val="none" w:sz="0" w:space="0" w:color="auto"/>
                        <w:bottom w:val="none" w:sz="0" w:space="0" w:color="auto"/>
                        <w:right w:val="none" w:sz="0" w:space="0" w:color="auto"/>
                      </w:divBdr>
                    </w:div>
                  </w:divsChild>
                </w:div>
                <w:div w:id="1832520372">
                  <w:marLeft w:val="0"/>
                  <w:marRight w:val="0"/>
                  <w:marTop w:val="0"/>
                  <w:marBottom w:val="0"/>
                  <w:divBdr>
                    <w:top w:val="none" w:sz="0" w:space="0" w:color="auto"/>
                    <w:left w:val="none" w:sz="0" w:space="0" w:color="auto"/>
                    <w:bottom w:val="none" w:sz="0" w:space="0" w:color="auto"/>
                    <w:right w:val="none" w:sz="0" w:space="0" w:color="auto"/>
                  </w:divBdr>
                  <w:divsChild>
                    <w:div w:id="971178707">
                      <w:marLeft w:val="0"/>
                      <w:marRight w:val="0"/>
                      <w:marTop w:val="0"/>
                      <w:marBottom w:val="0"/>
                      <w:divBdr>
                        <w:top w:val="none" w:sz="0" w:space="0" w:color="auto"/>
                        <w:left w:val="none" w:sz="0" w:space="0" w:color="auto"/>
                        <w:bottom w:val="none" w:sz="0" w:space="0" w:color="auto"/>
                        <w:right w:val="none" w:sz="0" w:space="0" w:color="auto"/>
                      </w:divBdr>
                    </w:div>
                  </w:divsChild>
                </w:div>
                <w:div w:id="1835413706">
                  <w:marLeft w:val="0"/>
                  <w:marRight w:val="0"/>
                  <w:marTop w:val="0"/>
                  <w:marBottom w:val="0"/>
                  <w:divBdr>
                    <w:top w:val="none" w:sz="0" w:space="0" w:color="auto"/>
                    <w:left w:val="none" w:sz="0" w:space="0" w:color="auto"/>
                    <w:bottom w:val="none" w:sz="0" w:space="0" w:color="auto"/>
                    <w:right w:val="none" w:sz="0" w:space="0" w:color="auto"/>
                  </w:divBdr>
                  <w:divsChild>
                    <w:div w:id="1182427933">
                      <w:marLeft w:val="0"/>
                      <w:marRight w:val="0"/>
                      <w:marTop w:val="0"/>
                      <w:marBottom w:val="0"/>
                      <w:divBdr>
                        <w:top w:val="none" w:sz="0" w:space="0" w:color="auto"/>
                        <w:left w:val="none" w:sz="0" w:space="0" w:color="auto"/>
                        <w:bottom w:val="none" w:sz="0" w:space="0" w:color="auto"/>
                        <w:right w:val="none" w:sz="0" w:space="0" w:color="auto"/>
                      </w:divBdr>
                    </w:div>
                  </w:divsChild>
                </w:div>
                <w:div w:id="1843617450">
                  <w:marLeft w:val="0"/>
                  <w:marRight w:val="0"/>
                  <w:marTop w:val="0"/>
                  <w:marBottom w:val="0"/>
                  <w:divBdr>
                    <w:top w:val="none" w:sz="0" w:space="0" w:color="auto"/>
                    <w:left w:val="none" w:sz="0" w:space="0" w:color="auto"/>
                    <w:bottom w:val="none" w:sz="0" w:space="0" w:color="auto"/>
                    <w:right w:val="none" w:sz="0" w:space="0" w:color="auto"/>
                  </w:divBdr>
                  <w:divsChild>
                    <w:div w:id="2077194955">
                      <w:marLeft w:val="0"/>
                      <w:marRight w:val="0"/>
                      <w:marTop w:val="0"/>
                      <w:marBottom w:val="0"/>
                      <w:divBdr>
                        <w:top w:val="none" w:sz="0" w:space="0" w:color="auto"/>
                        <w:left w:val="none" w:sz="0" w:space="0" w:color="auto"/>
                        <w:bottom w:val="none" w:sz="0" w:space="0" w:color="auto"/>
                        <w:right w:val="none" w:sz="0" w:space="0" w:color="auto"/>
                      </w:divBdr>
                    </w:div>
                  </w:divsChild>
                </w:div>
                <w:div w:id="1851488195">
                  <w:marLeft w:val="0"/>
                  <w:marRight w:val="0"/>
                  <w:marTop w:val="0"/>
                  <w:marBottom w:val="0"/>
                  <w:divBdr>
                    <w:top w:val="none" w:sz="0" w:space="0" w:color="auto"/>
                    <w:left w:val="none" w:sz="0" w:space="0" w:color="auto"/>
                    <w:bottom w:val="none" w:sz="0" w:space="0" w:color="auto"/>
                    <w:right w:val="none" w:sz="0" w:space="0" w:color="auto"/>
                  </w:divBdr>
                  <w:divsChild>
                    <w:div w:id="1726180836">
                      <w:marLeft w:val="0"/>
                      <w:marRight w:val="0"/>
                      <w:marTop w:val="0"/>
                      <w:marBottom w:val="0"/>
                      <w:divBdr>
                        <w:top w:val="none" w:sz="0" w:space="0" w:color="auto"/>
                        <w:left w:val="none" w:sz="0" w:space="0" w:color="auto"/>
                        <w:bottom w:val="none" w:sz="0" w:space="0" w:color="auto"/>
                        <w:right w:val="none" w:sz="0" w:space="0" w:color="auto"/>
                      </w:divBdr>
                    </w:div>
                  </w:divsChild>
                </w:div>
                <w:div w:id="1877500575">
                  <w:marLeft w:val="0"/>
                  <w:marRight w:val="0"/>
                  <w:marTop w:val="0"/>
                  <w:marBottom w:val="0"/>
                  <w:divBdr>
                    <w:top w:val="none" w:sz="0" w:space="0" w:color="auto"/>
                    <w:left w:val="none" w:sz="0" w:space="0" w:color="auto"/>
                    <w:bottom w:val="none" w:sz="0" w:space="0" w:color="auto"/>
                    <w:right w:val="none" w:sz="0" w:space="0" w:color="auto"/>
                  </w:divBdr>
                  <w:divsChild>
                    <w:div w:id="790855582">
                      <w:marLeft w:val="0"/>
                      <w:marRight w:val="0"/>
                      <w:marTop w:val="0"/>
                      <w:marBottom w:val="0"/>
                      <w:divBdr>
                        <w:top w:val="none" w:sz="0" w:space="0" w:color="auto"/>
                        <w:left w:val="none" w:sz="0" w:space="0" w:color="auto"/>
                        <w:bottom w:val="none" w:sz="0" w:space="0" w:color="auto"/>
                        <w:right w:val="none" w:sz="0" w:space="0" w:color="auto"/>
                      </w:divBdr>
                    </w:div>
                  </w:divsChild>
                </w:div>
                <w:div w:id="1885020608">
                  <w:marLeft w:val="0"/>
                  <w:marRight w:val="0"/>
                  <w:marTop w:val="0"/>
                  <w:marBottom w:val="0"/>
                  <w:divBdr>
                    <w:top w:val="none" w:sz="0" w:space="0" w:color="auto"/>
                    <w:left w:val="none" w:sz="0" w:space="0" w:color="auto"/>
                    <w:bottom w:val="none" w:sz="0" w:space="0" w:color="auto"/>
                    <w:right w:val="none" w:sz="0" w:space="0" w:color="auto"/>
                  </w:divBdr>
                  <w:divsChild>
                    <w:div w:id="1720207284">
                      <w:marLeft w:val="0"/>
                      <w:marRight w:val="0"/>
                      <w:marTop w:val="0"/>
                      <w:marBottom w:val="0"/>
                      <w:divBdr>
                        <w:top w:val="none" w:sz="0" w:space="0" w:color="auto"/>
                        <w:left w:val="none" w:sz="0" w:space="0" w:color="auto"/>
                        <w:bottom w:val="none" w:sz="0" w:space="0" w:color="auto"/>
                        <w:right w:val="none" w:sz="0" w:space="0" w:color="auto"/>
                      </w:divBdr>
                    </w:div>
                  </w:divsChild>
                </w:div>
                <w:div w:id="1894072694">
                  <w:marLeft w:val="0"/>
                  <w:marRight w:val="0"/>
                  <w:marTop w:val="0"/>
                  <w:marBottom w:val="0"/>
                  <w:divBdr>
                    <w:top w:val="none" w:sz="0" w:space="0" w:color="auto"/>
                    <w:left w:val="none" w:sz="0" w:space="0" w:color="auto"/>
                    <w:bottom w:val="none" w:sz="0" w:space="0" w:color="auto"/>
                    <w:right w:val="none" w:sz="0" w:space="0" w:color="auto"/>
                  </w:divBdr>
                  <w:divsChild>
                    <w:div w:id="1102842537">
                      <w:marLeft w:val="0"/>
                      <w:marRight w:val="0"/>
                      <w:marTop w:val="0"/>
                      <w:marBottom w:val="0"/>
                      <w:divBdr>
                        <w:top w:val="none" w:sz="0" w:space="0" w:color="auto"/>
                        <w:left w:val="none" w:sz="0" w:space="0" w:color="auto"/>
                        <w:bottom w:val="none" w:sz="0" w:space="0" w:color="auto"/>
                        <w:right w:val="none" w:sz="0" w:space="0" w:color="auto"/>
                      </w:divBdr>
                    </w:div>
                  </w:divsChild>
                </w:div>
                <w:div w:id="1896769832">
                  <w:marLeft w:val="0"/>
                  <w:marRight w:val="0"/>
                  <w:marTop w:val="0"/>
                  <w:marBottom w:val="0"/>
                  <w:divBdr>
                    <w:top w:val="none" w:sz="0" w:space="0" w:color="auto"/>
                    <w:left w:val="none" w:sz="0" w:space="0" w:color="auto"/>
                    <w:bottom w:val="none" w:sz="0" w:space="0" w:color="auto"/>
                    <w:right w:val="none" w:sz="0" w:space="0" w:color="auto"/>
                  </w:divBdr>
                  <w:divsChild>
                    <w:div w:id="116415784">
                      <w:marLeft w:val="0"/>
                      <w:marRight w:val="0"/>
                      <w:marTop w:val="0"/>
                      <w:marBottom w:val="0"/>
                      <w:divBdr>
                        <w:top w:val="none" w:sz="0" w:space="0" w:color="auto"/>
                        <w:left w:val="none" w:sz="0" w:space="0" w:color="auto"/>
                        <w:bottom w:val="none" w:sz="0" w:space="0" w:color="auto"/>
                        <w:right w:val="none" w:sz="0" w:space="0" w:color="auto"/>
                      </w:divBdr>
                    </w:div>
                  </w:divsChild>
                </w:div>
                <w:div w:id="1905212491">
                  <w:marLeft w:val="0"/>
                  <w:marRight w:val="0"/>
                  <w:marTop w:val="0"/>
                  <w:marBottom w:val="0"/>
                  <w:divBdr>
                    <w:top w:val="none" w:sz="0" w:space="0" w:color="auto"/>
                    <w:left w:val="none" w:sz="0" w:space="0" w:color="auto"/>
                    <w:bottom w:val="none" w:sz="0" w:space="0" w:color="auto"/>
                    <w:right w:val="none" w:sz="0" w:space="0" w:color="auto"/>
                  </w:divBdr>
                  <w:divsChild>
                    <w:div w:id="1902476086">
                      <w:marLeft w:val="0"/>
                      <w:marRight w:val="0"/>
                      <w:marTop w:val="0"/>
                      <w:marBottom w:val="0"/>
                      <w:divBdr>
                        <w:top w:val="none" w:sz="0" w:space="0" w:color="auto"/>
                        <w:left w:val="none" w:sz="0" w:space="0" w:color="auto"/>
                        <w:bottom w:val="none" w:sz="0" w:space="0" w:color="auto"/>
                        <w:right w:val="none" w:sz="0" w:space="0" w:color="auto"/>
                      </w:divBdr>
                    </w:div>
                  </w:divsChild>
                </w:div>
                <w:div w:id="1915241543">
                  <w:marLeft w:val="0"/>
                  <w:marRight w:val="0"/>
                  <w:marTop w:val="0"/>
                  <w:marBottom w:val="0"/>
                  <w:divBdr>
                    <w:top w:val="none" w:sz="0" w:space="0" w:color="auto"/>
                    <w:left w:val="none" w:sz="0" w:space="0" w:color="auto"/>
                    <w:bottom w:val="none" w:sz="0" w:space="0" w:color="auto"/>
                    <w:right w:val="none" w:sz="0" w:space="0" w:color="auto"/>
                  </w:divBdr>
                  <w:divsChild>
                    <w:div w:id="1218712040">
                      <w:marLeft w:val="0"/>
                      <w:marRight w:val="0"/>
                      <w:marTop w:val="0"/>
                      <w:marBottom w:val="0"/>
                      <w:divBdr>
                        <w:top w:val="none" w:sz="0" w:space="0" w:color="auto"/>
                        <w:left w:val="none" w:sz="0" w:space="0" w:color="auto"/>
                        <w:bottom w:val="none" w:sz="0" w:space="0" w:color="auto"/>
                        <w:right w:val="none" w:sz="0" w:space="0" w:color="auto"/>
                      </w:divBdr>
                    </w:div>
                  </w:divsChild>
                </w:div>
                <w:div w:id="1918515041">
                  <w:marLeft w:val="0"/>
                  <w:marRight w:val="0"/>
                  <w:marTop w:val="0"/>
                  <w:marBottom w:val="0"/>
                  <w:divBdr>
                    <w:top w:val="none" w:sz="0" w:space="0" w:color="auto"/>
                    <w:left w:val="none" w:sz="0" w:space="0" w:color="auto"/>
                    <w:bottom w:val="none" w:sz="0" w:space="0" w:color="auto"/>
                    <w:right w:val="none" w:sz="0" w:space="0" w:color="auto"/>
                  </w:divBdr>
                  <w:divsChild>
                    <w:div w:id="953710673">
                      <w:marLeft w:val="0"/>
                      <w:marRight w:val="0"/>
                      <w:marTop w:val="0"/>
                      <w:marBottom w:val="0"/>
                      <w:divBdr>
                        <w:top w:val="none" w:sz="0" w:space="0" w:color="auto"/>
                        <w:left w:val="none" w:sz="0" w:space="0" w:color="auto"/>
                        <w:bottom w:val="none" w:sz="0" w:space="0" w:color="auto"/>
                        <w:right w:val="none" w:sz="0" w:space="0" w:color="auto"/>
                      </w:divBdr>
                    </w:div>
                  </w:divsChild>
                </w:div>
                <w:div w:id="1920747049">
                  <w:marLeft w:val="0"/>
                  <w:marRight w:val="0"/>
                  <w:marTop w:val="0"/>
                  <w:marBottom w:val="0"/>
                  <w:divBdr>
                    <w:top w:val="none" w:sz="0" w:space="0" w:color="auto"/>
                    <w:left w:val="none" w:sz="0" w:space="0" w:color="auto"/>
                    <w:bottom w:val="none" w:sz="0" w:space="0" w:color="auto"/>
                    <w:right w:val="none" w:sz="0" w:space="0" w:color="auto"/>
                  </w:divBdr>
                  <w:divsChild>
                    <w:div w:id="1111438513">
                      <w:marLeft w:val="0"/>
                      <w:marRight w:val="0"/>
                      <w:marTop w:val="0"/>
                      <w:marBottom w:val="0"/>
                      <w:divBdr>
                        <w:top w:val="none" w:sz="0" w:space="0" w:color="auto"/>
                        <w:left w:val="none" w:sz="0" w:space="0" w:color="auto"/>
                        <w:bottom w:val="none" w:sz="0" w:space="0" w:color="auto"/>
                        <w:right w:val="none" w:sz="0" w:space="0" w:color="auto"/>
                      </w:divBdr>
                    </w:div>
                  </w:divsChild>
                </w:div>
                <w:div w:id="1929775689">
                  <w:marLeft w:val="0"/>
                  <w:marRight w:val="0"/>
                  <w:marTop w:val="0"/>
                  <w:marBottom w:val="0"/>
                  <w:divBdr>
                    <w:top w:val="none" w:sz="0" w:space="0" w:color="auto"/>
                    <w:left w:val="none" w:sz="0" w:space="0" w:color="auto"/>
                    <w:bottom w:val="none" w:sz="0" w:space="0" w:color="auto"/>
                    <w:right w:val="none" w:sz="0" w:space="0" w:color="auto"/>
                  </w:divBdr>
                  <w:divsChild>
                    <w:div w:id="1921207968">
                      <w:marLeft w:val="0"/>
                      <w:marRight w:val="0"/>
                      <w:marTop w:val="0"/>
                      <w:marBottom w:val="0"/>
                      <w:divBdr>
                        <w:top w:val="none" w:sz="0" w:space="0" w:color="auto"/>
                        <w:left w:val="none" w:sz="0" w:space="0" w:color="auto"/>
                        <w:bottom w:val="none" w:sz="0" w:space="0" w:color="auto"/>
                        <w:right w:val="none" w:sz="0" w:space="0" w:color="auto"/>
                      </w:divBdr>
                    </w:div>
                  </w:divsChild>
                </w:div>
                <w:div w:id="1930848306">
                  <w:marLeft w:val="0"/>
                  <w:marRight w:val="0"/>
                  <w:marTop w:val="0"/>
                  <w:marBottom w:val="0"/>
                  <w:divBdr>
                    <w:top w:val="none" w:sz="0" w:space="0" w:color="auto"/>
                    <w:left w:val="none" w:sz="0" w:space="0" w:color="auto"/>
                    <w:bottom w:val="none" w:sz="0" w:space="0" w:color="auto"/>
                    <w:right w:val="none" w:sz="0" w:space="0" w:color="auto"/>
                  </w:divBdr>
                  <w:divsChild>
                    <w:div w:id="1691833446">
                      <w:marLeft w:val="0"/>
                      <w:marRight w:val="0"/>
                      <w:marTop w:val="0"/>
                      <w:marBottom w:val="0"/>
                      <w:divBdr>
                        <w:top w:val="none" w:sz="0" w:space="0" w:color="auto"/>
                        <w:left w:val="none" w:sz="0" w:space="0" w:color="auto"/>
                        <w:bottom w:val="none" w:sz="0" w:space="0" w:color="auto"/>
                        <w:right w:val="none" w:sz="0" w:space="0" w:color="auto"/>
                      </w:divBdr>
                    </w:div>
                  </w:divsChild>
                </w:div>
                <w:div w:id="1939942080">
                  <w:marLeft w:val="0"/>
                  <w:marRight w:val="0"/>
                  <w:marTop w:val="0"/>
                  <w:marBottom w:val="0"/>
                  <w:divBdr>
                    <w:top w:val="none" w:sz="0" w:space="0" w:color="auto"/>
                    <w:left w:val="none" w:sz="0" w:space="0" w:color="auto"/>
                    <w:bottom w:val="none" w:sz="0" w:space="0" w:color="auto"/>
                    <w:right w:val="none" w:sz="0" w:space="0" w:color="auto"/>
                  </w:divBdr>
                  <w:divsChild>
                    <w:div w:id="572013006">
                      <w:marLeft w:val="0"/>
                      <w:marRight w:val="0"/>
                      <w:marTop w:val="0"/>
                      <w:marBottom w:val="0"/>
                      <w:divBdr>
                        <w:top w:val="none" w:sz="0" w:space="0" w:color="auto"/>
                        <w:left w:val="none" w:sz="0" w:space="0" w:color="auto"/>
                        <w:bottom w:val="none" w:sz="0" w:space="0" w:color="auto"/>
                        <w:right w:val="none" w:sz="0" w:space="0" w:color="auto"/>
                      </w:divBdr>
                    </w:div>
                    <w:div w:id="949705133">
                      <w:marLeft w:val="0"/>
                      <w:marRight w:val="0"/>
                      <w:marTop w:val="0"/>
                      <w:marBottom w:val="0"/>
                      <w:divBdr>
                        <w:top w:val="none" w:sz="0" w:space="0" w:color="auto"/>
                        <w:left w:val="none" w:sz="0" w:space="0" w:color="auto"/>
                        <w:bottom w:val="none" w:sz="0" w:space="0" w:color="auto"/>
                        <w:right w:val="none" w:sz="0" w:space="0" w:color="auto"/>
                      </w:divBdr>
                    </w:div>
                  </w:divsChild>
                </w:div>
                <w:div w:id="1968928361">
                  <w:marLeft w:val="0"/>
                  <w:marRight w:val="0"/>
                  <w:marTop w:val="0"/>
                  <w:marBottom w:val="0"/>
                  <w:divBdr>
                    <w:top w:val="none" w:sz="0" w:space="0" w:color="auto"/>
                    <w:left w:val="none" w:sz="0" w:space="0" w:color="auto"/>
                    <w:bottom w:val="none" w:sz="0" w:space="0" w:color="auto"/>
                    <w:right w:val="none" w:sz="0" w:space="0" w:color="auto"/>
                  </w:divBdr>
                  <w:divsChild>
                    <w:div w:id="210464969">
                      <w:marLeft w:val="0"/>
                      <w:marRight w:val="0"/>
                      <w:marTop w:val="0"/>
                      <w:marBottom w:val="0"/>
                      <w:divBdr>
                        <w:top w:val="none" w:sz="0" w:space="0" w:color="auto"/>
                        <w:left w:val="none" w:sz="0" w:space="0" w:color="auto"/>
                        <w:bottom w:val="none" w:sz="0" w:space="0" w:color="auto"/>
                        <w:right w:val="none" w:sz="0" w:space="0" w:color="auto"/>
                      </w:divBdr>
                    </w:div>
                  </w:divsChild>
                </w:div>
                <w:div w:id="1981035243">
                  <w:marLeft w:val="0"/>
                  <w:marRight w:val="0"/>
                  <w:marTop w:val="0"/>
                  <w:marBottom w:val="0"/>
                  <w:divBdr>
                    <w:top w:val="none" w:sz="0" w:space="0" w:color="auto"/>
                    <w:left w:val="none" w:sz="0" w:space="0" w:color="auto"/>
                    <w:bottom w:val="none" w:sz="0" w:space="0" w:color="auto"/>
                    <w:right w:val="none" w:sz="0" w:space="0" w:color="auto"/>
                  </w:divBdr>
                  <w:divsChild>
                    <w:div w:id="331419372">
                      <w:marLeft w:val="0"/>
                      <w:marRight w:val="0"/>
                      <w:marTop w:val="0"/>
                      <w:marBottom w:val="0"/>
                      <w:divBdr>
                        <w:top w:val="none" w:sz="0" w:space="0" w:color="auto"/>
                        <w:left w:val="none" w:sz="0" w:space="0" w:color="auto"/>
                        <w:bottom w:val="none" w:sz="0" w:space="0" w:color="auto"/>
                        <w:right w:val="none" w:sz="0" w:space="0" w:color="auto"/>
                      </w:divBdr>
                    </w:div>
                  </w:divsChild>
                </w:div>
                <w:div w:id="2001888025">
                  <w:marLeft w:val="0"/>
                  <w:marRight w:val="0"/>
                  <w:marTop w:val="0"/>
                  <w:marBottom w:val="0"/>
                  <w:divBdr>
                    <w:top w:val="none" w:sz="0" w:space="0" w:color="auto"/>
                    <w:left w:val="none" w:sz="0" w:space="0" w:color="auto"/>
                    <w:bottom w:val="none" w:sz="0" w:space="0" w:color="auto"/>
                    <w:right w:val="none" w:sz="0" w:space="0" w:color="auto"/>
                  </w:divBdr>
                  <w:divsChild>
                    <w:div w:id="182868624">
                      <w:marLeft w:val="0"/>
                      <w:marRight w:val="0"/>
                      <w:marTop w:val="0"/>
                      <w:marBottom w:val="0"/>
                      <w:divBdr>
                        <w:top w:val="none" w:sz="0" w:space="0" w:color="auto"/>
                        <w:left w:val="none" w:sz="0" w:space="0" w:color="auto"/>
                        <w:bottom w:val="none" w:sz="0" w:space="0" w:color="auto"/>
                        <w:right w:val="none" w:sz="0" w:space="0" w:color="auto"/>
                      </w:divBdr>
                    </w:div>
                  </w:divsChild>
                </w:div>
                <w:div w:id="2008435905">
                  <w:marLeft w:val="0"/>
                  <w:marRight w:val="0"/>
                  <w:marTop w:val="0"/>
                  <w:marBottom w:val="0"/>
                  <w:divBdr>
                    <w:top w:val="none" w:sz="0" w:space="0" w:color="auto"/>
                    <w:left w:val="none" w:sz="0" w:space="0" w:color="auto"/>
                    <w:bottom w:val="none" w:sz="0" w:space="0" w:color="auto"/>
                    <w:right w:val="none" w:sz="0" w:space="0" w:color="auto"/>
                  </w:divBdr>
                  <w:divsChild>
                    <w:div w:id="1083644789">
                      <w:marLeft w:val="0"/>
                      <w:marRight w:val="0"/>
                      <w:marTop w:val="0"/>
                      <w:marBottom w:val="0"/>
                      <w:divBdr>
                        <w:top w:val="none" w:sz="0" w:space="0" w:color="auto"/>
                        <w:left w:val="none" w:sz="0" w:space="0" w:color="auto"/>
                        <w:bottom w:val="none" w:sz="0" w:space="0" w:color="auto"/>
                        <w:right w:val="none" w:sz="0" w:space="0" w:color="auto"/>
                      </w:divBdr>
                    </w:div>
                  </w:divsChild>
                </w:div>
                <w:div w:id="2012636040">
                  <w:marLeft w:val="0"/>
                  <w:marRight w:val="0"/>
                  <w:marTop w:val="0"/>
                  <w:marBottom w:val="0"/>
                  <w:divBdr>
                    <w:top w:val="none" w:sz="0" w:space="0" w:color="auto"/>
                    <w:left w:val="none" w:sz="0" w:space="0" w:color="auto"/>
                    <w:bottom w:val="none" w:sz="0" w:space="0" w:color="auto"/>
                    <w:right w:val="none" w:sz="0" w:space="0" w:color="auto"/>
                  </w:divBdr>
                  <w:divsChild>
                    <w:div w:id="824514815">
                      <w:marLeft w:val="0"/>
                      <w:marRight w:val="0"/>
                      <w:marTop w:val="0"/>
                      <w:marBottom w:val="0"/>
                      <w:divBdr>
                        <w:top w:val="none" w:sz="0" w:space="0" w:color="auto"/>
                        <w:left w:val="none" w:sz="0" w:space="0" w:color="auto"/>
                        <w:bottom w:val="none" w:sz="0" w:space="0" w:color="auto"/>
                        <w:right w:val="none" w:sz="0" w:space="0" w:color="auto"/>
                      </w:divBdr>
                    </w:div>
                  </w:divsChild>
                </w:div>
                <w:div w:id="2018269008">
                  <w:marLeft w:val="0"/>
                  <w:marRight w:val="0"/>
                  <w:marTop w:val="0"/>
                  <w:marBottom w:val="0"/>
                  <w:divBdr>
                    <w:top w:val="none" w:sz="0" w:space="0" w:color="auto"/>
                    <w:left w:val="none" w:sz="0" w:space="0" w:color="auto"/>
                    <w:bottom w:val="none" w:sz="0" w:space="0" w:color="auto"/>
                    <w:right w:val="none" w:sz="0" w:space="0" w:color="auto"/>
                  </w:divBdr>
                  <w:divsChild>
                    <w:div w:id="96099561">
                      <w:marLeft w:val="0"/>
                      <w:marRight w:val="0"/>
                      <w:marTop w:val="0"/>
                      <w:marBottom w:val="0"/>
                      <w:divBdr>
                        <w:top w:val="none" w:sz="0" w:space="0" w:color="auto"/>
                        <w:left w:val="none" w:sz="0" w:space="0" w:color="auto"/>
                        <w:bottom w:val="none" w:sz="0" w:space="0" w:color="auto"/>
                        <w:right w:val="none" w:sz="0" w:space="0" w:color="auto"/>
                      </w:divBdr>
                    </w:div>
                  </w:divsChild>
                </w:div>
                <w:div w:id="2031032170">
                  <w:marLeft w:val="0"/>
                  <w:marRight w:val="0"/>
                  <w:marTop w:val="0"/>
                  <w:marBottom w:val="0"/>
                  <w:divBdr>
                    <w:top w:val="none" w:sz="0" w:space="0" w:color="auto"/>
                    <w:left w:val="none" w:sz="0" w:space="0" w:color="auto"/>
                    <w:bottom w:val="none" w:sz="0" w:space="0" w:color="auto"/>
                    <w:right w:val="none" w:sz="0" w:space="0" w:color="auto"/>
                  </w:divBdr>
                  <w:divsChild>
                    <w:div w:id="789016193">
                      <w:marLeft w:val="0"/>
                      <w:marRight w:val="0"/>
                      <w:marTop w:val="0"/>
                      <w:marBottom w:val="0"/>
                      <w:divBdr>
                        <w:top w:val="none" w:sz="0" w:space="0" w:color="auto"/>
                        <w:left w:val="none" w:sz="0" w:space="0" w:color="auto"/>
                        <w:bottom w:val="none" w:sz="0" w:space="0" w:color="auto"/>
                        <w:right w:val="none" w:sz="0" w:space="0" w:color="auto"/>
                      </w:divBdr>
                    </w:div>
                  </w:divsChild>
                </w:div>
                <w:div w:id="2041976601">
                  <w:marLeft w:val="0"/>
                  <w:marRight w:val="0"/>
                  <w:marTop w:val="0"/>
                  <w:marBottom w:val="0"/>
                  <w:divBdr>
                    <w:top w:val="none" w:sz="0" w:space="0" w:color="auto"/>
                    <w:left w:val="none" w:sz="0" w:space="0" w:color="auto"/>
                    <w:bottom w:val="none" w:sz="0" w:space="0" w:color="auto"/>
                    <w:right w:val="none" w:sz="0" w:space="0" w:color="auto"/>
                  </w:divBdr>
                  <w:divsChild>
                    <w:div w:id="1130367383">
                      <w:marLeft w:val="0"/>
                      <w:marRight w:val="0"/>
                      <w:marTop w:val="0"/>
                      <w:marBottom w:val="0"/>
                      <w:divBdr>
                        <w:top w:val="none" w:sz="0" w:space="0" w:color="auto"/>
                        <w:left w:val="none" w:sz="0" w:space="0" w:color="auto"/>
                        <w:bottom w:val="none" w:sz="0" w:space="0" w:color="auto"/>
                        <w:right w:val="none" w:sz="0" w:space="0" w:color="auto"/>
                      </w:divBdr>
                    </w:div>
                  </w:divsChild>
                </w:div>
                <w:div w:id="2063363973">
                  <w:marLeft w:val="0"/>
                  <w:marRight w:val="0"/>
                  <w:marTop w:val="0"/>
                  <w:marBottom w:val="0"/>
                  <w:divBdr>
                    <w:top w:val="none" w:sz="0" w:space="0" w:color="auto"/>
                    <w:left w:val="none" w:sz="0" w:space="0" w:color="auto"/>
                    <w:bottom w:val="none" w:sz="0" w:space="0" w:color="auto"/>
                    <w:right w:val="none" w:sz="0" w:space="0" w:color="auto"/>
                  </w:divBdr>
                  <w:divsChild>
                    <w:div w:id="1122963550">
                      <w:marLeft w:val="0"/>
                      <w:marRight w:val="0"/>
                      <w:marTop w:val="0"/>
                      <w:marBottom w:val="0"/>
                      <w:divBdr>
                        <w:top w:val="none" w:sz="0" w:space="0" w:color="auto"/>
                        <w:left w:val="none" w:sz="0" w:space="0" w:color="auto"/>
                        <w:bottom w:val="none" w:sz="0" w:space="0" w:color="auto"/>
                        <w:right w:val="none" w:sz="0" w:space="0" w:color="auto"/>
                      </w:divBdr>
                    </w:div>
                  </w:divsChild>
                </w:div>
                <w:div w:id="2094814623">
                  <w:marLeft w:val="0"/>
                  <w:marRight w:val="0"/>
                  <w:marTop w:val="0"/>
                  <w:marBottom w:val="0"/>
                  <w:divBdr>
                    <w:top w:val="none" w:sz="0" w:space="0" w:color="auto"/>
                    <w:left w:val="none" w:sz="0" w:space="0" w:color="auto"/>
                    <w:bottom w:val="none" w:sz="0" w:space="0" w:color="auto"/>
                    <w:right w:val="none" w:sz="0" w:space="0" w:color="auto"/>
                  </w:divBdr>
                  <w:divsChild>
                    <w:div w:id="387847182">
                      <w:marLeft w:val="0"/>
                      <w:marRight w:val="0"/>
                      <w:marTop w:val="0"/>
                      <w:marBottom w:val="0"/>
                      <w:divBdr>
                        <w:top w:val="none" w:sz="0" w:space="0" w:color="auto"/>
                        <w:left w:val="none" w:sz="0" w:space="0" w:color="auto"/>
                        <w:bottom w:val="none" w:sz="0" w:space="0" w:color="auto"/>
                        <w:right w:val="none" w:sz="0" w:space="0" w:color="auto"/>
                      </w:divBdr>
                    </w:div>
                  </w:divsChild>
                </w:div>
                <w:div w:id="2110658919">
                  <w:marLeft w:val="0"/>
                  <w:marRight w:val="0"/>
                  <w:marTop w:val="0"/>
                  <w:marBottom w:val="0"/>
                  <w:divBdr>
                    <w:top w:val="none" w:sz="0" w:space="0" w:color="auto"/>
                    <w:left w:val="none" w:sz="0" w:space="0" w:color="auto"/>
                    <w:bottom w:val="none" w:sz="0" w:space="0" w:color="auto"/>
                    <w:right w:val="none" w:sz="0" w:space="0" w:color="auto"/>
                  </w:divBdr>
                  <w:divsChild>
                    <w:div w:id="1312830100">
                      <w:marLeft w:val="0"/>
                      <w:marRight w:val="0"/>
                      <w:marTop w:val="0"/>
                      <w:marBottom w:val="0"/>
                      <w:divBdr>
                        <w:top w:val="none" w:sz="0" w:space="0" w:color="auto"/>
                        <w:left w:val="none" w:sz="0" w:space="0" w:color="auto"/>
                        <w:bottom w:val="none" w:sz="0" w:space="0" w:color="auto"/>
                        <w:right w:val="none" w:sz="0" w:space="0" w:color="auto"/>
                      </w:divBdr>
                    </w:div>
                  </w:divsChild>
                </w:div>
                <w:div w:id="2119833593">
                  <w:marLeft w:val="0"/>
                  <w:marRight w:val="0"/>
                  <w:marTop w:val="0"/>
                  <w:marBottom w:val="0"/>
                  <w:divBdr>
                    <w:top w:val="none" w:sz="0" w:space="0" w:color="auto"/>
                    <w:left w:val="none" w:sz="0" w:space="0" w:color="auto"/>
                    <w:bottom w:val="none" w:sz="0" w:space="0" w:color="auto"/>
                    <w:right w:val="none" w:sz="0" w:space="0" w:color="auto"/>
                  </w:divBdr>
                  <w:divsChild>
                    <w:div w:id="1153595887">
                      <w:marLeft w:val="0"/>
                      <w:marRight w:val="0"/>
                      <w:marTop w:val="0"/>
                      <w:marBottom w:val="0"/>
                      <w:divBdr>
                        <w:top w:val="none" w:sz="0" w:space="0" w:color="auto"/>
                        <w:left w:val="none" w:sz="0" w:space="0" w:color="auto"/>
                        <w:bottom w:val="none" w:sz="0" w:space="0" w:color="auto"/>
                        <w:right w:val="none" w:sz="0" w:space="0" w:color="auto"/>
                      </w:divBdr>
                    </w:div>
                  </w:divsChild>
                </w:div>
                <w:div w:id="2124416731">
                  <w:marLeft w:val="0"/>
                  <w:marRight w:val="0"/>
                  <w:marTop w:val="0"/>
                  <w:marBottom w:val="0"/>
                  <w:divBdr>
                    <w:top w:val="none" w:sz="0" w:space="0" w:color="auto"/>
                    <w:left w:val="none" w:sz="0" w:space="0" w:color="auto"/>
                    <w:bottom w:val="none" w:sz="0" w:space="0" w:color="auto"/>
                    <w:right w:val="none" w:sz="0" w:space="0" w:color="auto"/>
                  </w:divBdr>
                  <w:divsChild>
                    <w:div w:id="1693989882">
                      <w:marLeft w:val="0"/>
                      <w:marRight w:val="0"/>
                      <w:marTop w:val="0"/>
                      <w:marBottom w:val="0"/>
                      <w:divBdr>
                        <w:top w:val="none" w:sz="0" w:space="0" w:color="auto"/>
                        <w:left w:val="none" w:sz="0" w:space="0" w:color="auto"/>
                        <w:bottom w:val="none" w:sz="0" w:space="0" w:color="auto"/>
                        <w:right w:val="none" w:sz="0" w:space="0" w:color="auto"/>
                      </w:divBdr>
                    </w:div>
                  </w:divsChild>
                </w:div>
                <w:div w:id="2131363604">
                  <w:marLeft w:val="0"/>
                  <w:marRight w:val="0"/>
                  <w:marTop w:val="0"/>
                  <w:marBottom w:val="0"/>
                  <w:divBdr>
                    <w:top w:val="none" w:sz="0" w:space="0" w:color="auto"/>
                    <w:left w:val="none" w:sz="0" w:space="0" w:color="auto"/>
                    <w:bottom w:val="none" w:sz="0" w:space="0" w:color="auto"/>
                    <w:right w:val="none" w:sz="0" w:space="0" w:color="auto"/>
                  </w:divBdr>
                  <w:divsChild>
                    <w:div w:id="1752849935">
                      <w:marLeft w:val="0"/>
                      <w:marRight w:val="0"/>
                      <w:marTop w:val="0"/>
                      <w:marBottom w:val="0"/>
                      <w:divBdr>
                        <w:top w:val="none" w:sz="0" w:space="0" w:color="auto"/>
                        <w:left w:val="none" w:sz="0" w:space="0" w:color="auto"/>
                        <w:bottom w:val="none" w:sz="0" w:space="0" w:color="auto"/>
                        <w:right w:val="none" w:sz="0" w:space="0" w:color="auto"/>
                      </w:divBdr>
                    </w:div>
                  </w:divsChild>
                </w:div>
                <w:div w:id="2143308093">
                  <w:marLeft w:val="0"/>
                  <w:marRight w:val="0"/>
                  <w:marTop w:val="0"/>
                  <w:marBottom w:val="0"/>
                  <w:divBdr>
                    <w:top w:val="none" w:sz="0" w:space="0" w:color="auto"/>
                    <w:left w:val="none" w:sz="0" w:space="0" w:color="auto"/>
                    <w:bottom w:val="none" w:sz="0" w:space="0" w:color="auto"/>
                    <w:right w:val="none" w:sz="0" w:space="0" w:color="auto"/>
                  </w:divBdr>
                  <w:divsChild>
                    <w:div w:id="168821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44483">
          <w:marLeft w:val="0"/>
          <w:marRight w:val="0"/>
          <w:marTop w:val="0"/>
          <w:marBottom w:val="0"/>
          <w:divBdr>
            <w:top w:val="none" w:sz="0" w:space="0" w:color="auto"/>
            <w:left w:val="none" w:sz="0" w:space="0" w:color="auto"/>
            <w:bottom w:val="none" w:sz="0" w:space="0" w:color="auto"/>
            <w:right w:val="none" w:sz="0" w:space="0" w:color="auto"/>
          </w:divBdr>
        </w:div>
        <w:div w:id="1887181963">
          <w:marLeft w:val="0"/>
          <w:marRight w:val="0"/>
          <w:marTop w:val="0"/>
          <w:marBottom w:val="0"/>
          <w:divBdr>
            <w:top w:val="none" w:sz="0" w:space="0" w:color="auto"/>
            <w:left w:val="none" w:sz="0" w:space="0" w:color="auto"/>
            <w:bottom w:val="none" w:sz="0" w:space="0" w:color="auto"/>
            <w:right w:val="none" w:sz="0" w:space="0" w:color="auto"/>
          </w:divBdr>
        </w:div>
      </w:divsChild>
    </w:div>
    <w:div w:id="1344668333">
      <w:bodyDiv w:val="1"/>
      <w:marLeft w:val="0"/>
      <w:marRight w:val="0"/>
      <w:marTop w:val="0"/>
      <w:marBottom w:val="0"/>
      <w:divBdr>
        <w:top w:val="none" w:sz="0" w:space="0" w:color="auto"/>
        <w:left w:val="none" w:sz="0" w:space="0" w:color="auto"/>
        <w:bottom w:val="none" w:sz="0" w:space="0" w:color="auto"/>
        <w:right w:val="none" w:sz="0" w:space="0" w:color="auto"/>
      </w:divBdr>
    </w:div>
    <w:div w:id="1376467685">
      <w:bodyDiv w:val="1"/>
      <w:marLeft w:val="0"/>
      <w:marRight w:val="0"/>
      <w:marTop w:val="0"/>
      <w:marBottom w:val="0"/>
      <w:divBdr>
        <w:top w:val="none" w:sz="0" w:space="0" w:color="auto"/>
        <w:left w:val="none" w:sz="0" w:space="0" w:color="auto"/>
        <w:bottom w:val="none" w:sz="0" w:space="0" w:color="auto"/>
        <w:right w:val="none" w:sz="0" w:space="0" w:color="auto"/>
      </w:divBdr>
    </w:div>
    <w:div w:id="1378898824">
      <w:bodyDiv w:val="1"/>
      <w:marLeft w:val="0"/>
      <w:marRight w:val="0"/>
      <w:marTop w:val="0"/>
      <w:marBottom w:val="0"/>
      <w:divBdr>
        <w:top w:val="none" w:sz="0" w:space="0" w:color="auto"/>
        <w:left w:val="none" w:sz="0" w:space="0" w:color="auto"/>
        <w:bottom w:val="none" w:sz="0" w:space="0" w:color="auto"/>
        <w:right w:val="none" w:sz="0" w:space="0" w:color="auto"/>
      </w:divBdr>
    </w:div>
    <w:div w:id="1381632137">
      <w:bodyDiv w:val="1"/>
      <w:marLeft w:val="0"/>
      <w:marRight w:val="0"/>
      <w:marTop w:val="0"/>
      <w:marBottom w:val="0"/>
      <w:divBdr>
        <w:top w:val="none" w:sz="0" w:space="0" w:color="auto"/>
        <w:left w:val="none" w:sz="0" w:space="0" w:color="auto"/>
        <w:bottom w:val="none" w:sz="0" w:space="0" w:color="auto"/>
        <w:right w:val="none" w:sz="0" w:space="0" w:color="auto"/>
      </w:divBdr>
    </w:div>
    <w:div w:id="1387947722">
      <w:bodyDiv w:val="1"/>
      <w:marLeft w:val="0"/>
      <w:marRight w:val="0"/>
      <w:marTop w:val="0"/>
      <w:marBottom w:val="0"/>
      <w:divBdr>
        <w:top w:val="none" w:sz="0" w:space="0" w:color="auto"/>
        <w:left w:val="none" w:sz="0" w:space="0" w:color="auto"/>
        <w:bottom w:val="none" w:sz="0" w:space="0" w:color="auto"/>
        <w:right w:val="none" w:sz="0" w:space="0" w:color="auto"/>
      </w:divBdr>
    </w:div>
    <w:div w:id="1388409826">
      <w:bodyDiv w:val="1"/>
      <w:marLeft w:val="0"/>
      <w:marRight w:val="0"/>
      <w:marTop w:val="0"/>
      <w:marBottom w:val="0"/>
      <w:divBdr>
        <w:top w:val="none" w:sz="0" w:space="0" w:color="auto"/>
        <w:left w:val="none" w:sz="0" w:space="0" w:color="auto"/>
        <w:bottom w:val="none" w:sz="0" w:space="0" w:color="auto"/>
        <w:right w:val="none" w:sz="0" w:space="0" w:color="auto"/>
      </w:divBdr>
    </w:div>
    <w:div w:id="1399589942">
      <w:bodyDiv w:val="1"/>
      <w:marLeft w:val="0"/>
      <w:marRight w:val="0"/>
      <w:marTop w:val="0"/>
      <w:marBottom w:val="0"/>
      <w:divBdr>
        <w:top w:val="none" w:sz="0" w:space="0" w:color="auto"/>
        <w:left w:val="none" w:sz="0" w:space="0" w:color="auto"/>
        <w:bottom w:val="none" w:sz="0" w:space="0" w:color="auto"/>
        <w:right w:val="none" w:sz="0" w:space="0" w:color="auto"/>
      </w:divBdr>
    </w:div>
    <w:div w:id="1400592853">
      <w:bodyDiv w:val="1"/>
      <w:marLeft w:val="0"/>
      <w:marRight w:val="0"/>
      <w:marTop w:val="0"/>
      <w:marBottom w:val="0"/>
      <w:divBdr>
        <w:top w:val="none" w:sz="0" w:space="0" w:color="auto"/>
        <w:left w:val="none" w:sz="0" w:space="0" w:color="auto"/>
        <w:bottom w:val="none" w:sz="0" w:space="0" w:color="auto"/>
        <w:right w:val="none" w:sz="0" w:space="0" w:color="auto"/>
      </w:divBdr>
    </w:div>
    <w:div w:id="1434518558">
      <w:bodyDiv w:val="1"/>
      <w:marLeft w:val="0"/>
      <w:marRight w:val="0"/>
      <w:marTop w:val="0"/>
      <w:marBottom w:val="0"/>
      <w:divBdr>
        <w:top w:val="none" w:sz="0" w:space="0" w:color="auto"/>
        <w:left w:val="none" w:sz="0" w:space="0" w:color="auto"/>
        <w:bottom w:val="none" w:sz="0" w:space="0" w:color="auto"/>
        <w:right w:val="none" w:sz="0" w:space="0" w:color="auto"/>
      </w:divBdr>
    </w:div>
    <w:div w:id="1435781354">
      <w:bodyDiv w:val="1"/>
      <w:marLeft w:val="0"/>
      <w:marRight w:val="0"/>
      <w:marTop w:val="0"/>
      <w:marBottom w:val="0"/>
      <w:divBdr>
        <w:top w:val="none" w:sz="0" w:space="0" w:color="auto"/>
        <w:left w:val="none" w:sz="0" w:space="0" w:color="auto"/>
        <w:bottom w:val="none" w:sz="0" w:space="0" w:color="auto"/>
        <w:right w:val="none" w:sz="0" w:space="0" w:color="auto"/>
      </w:divBdr>
    </w:div>
    <w:div w:id="1460225230">
      <w:bodyDiv w:val="1"/>
      <w:marLeft w:val="0"/>
      <w:marRight w:val="0"/>
      <w:marTop w:val="0"/>
      <w:marBottom w:val="0"/>
      <w:divBdr>
        <w:top w:val="none" w:sz="0" w:space="0" w:color="auto"/>
        <w:left w:val="none" w:sz="0" w:space="0" w:color="auto"/>
        <w:bottom w:val="none" w:sz="0" w:space="0" w:color="auto"/>
        <w:right w:val="none" w:sz="0" w:space="0" w:color="auto"/>
      </w:divBdr>
    </w:div>
    <w:div w:id="1530295188">
      <w:bodyDiv w:val="1"/>
      <w:marLeft w:val="0"/>
      <w:marRight w:val="0"/>
      <w:marTop w:val="0"/>
      <w:marBottom w:val="0"/>
      <w:divBdr>
        <w:top w:val="none" w:sz="0" w:space="0" w:color="auto"/>
        <w:left w:val="none" w:sz="0" w:space="0" w:color="auto"/>
        <w:bottom w:val="none" w:sz="0" w:space="0" w:color="auto"/>
        <w:right w:val="none" w:sz="0" w:space="0" w:color="auto"/>
      </w:divBdr>
    </w:div>
    <w:div w:id="1535000593">
      <w:bodyDiv w:val="1"/>
      <w:marLeft w:val="0"/>
      <w:marRight w:val="0"/>
      <w:marTop w:val="0"/>
      <w:marBottom w:val="0"/>
      <w:divBdr>
        <w:top w:val="none" w:sz="0" w:space="0" w:color="auto"/>
        <w:left w:val="none" w:sz="0" w:space="0" w:color="auto"/>
        <w:bottom w:val="none" w:sz="0" w:space="0" w:color="auto"/>
        <w:right w:val="none" w:sz="0" w:space="0" w:color="auto"/>
      </w:divBdr>
      <w:divsChild>
        <w:div w:id="685717844">
          <w:marLeft w:val="0"/>
          <w:marRight w:val="0"/>
          <w:marTop w:val="0"/>
          <w:marBottom w:val="0"/>
          <w:divBdr>
            <w:top w:val="none" w:sz="0" w:space="0" w:color="auto"/>
            <w:left w:val="none" w:sz="0" w:space="0" w:color="auto"/>
            <w:bottom w:val="none" w:sz="0" w:space="0" w:color="auto"/>
            <w:right w:val="none" w:sz="0" w:space="0" w:color="auto"/>
          </w:divBdr>
        </w:div>
      </w:divsChild>
    </w:div>
    <w:div w:id="1539782783">
      <w:bodyDiv w:val="1"/>
      <w:marLeft w:val="0"/>
      <w:marRight w:val="0"/>
      <w:marTop w:val="0"/>
      <w:marBottom w:val="0"/>
      <w:divBdr>
        <w:top w:val="none" w:sz="0" w:space="0" w:color="auto"/>
        <w:left w:val="none" w:sz="0" w:space="0" w:color="auto"/>
        <w:bottom w:val="none" w:sz="0" w:space="0" w:color="auto"/>
        <w:right w:val="none" w:sz="0" w:space="0" w:color="auto"/>
      </w:divBdr>
    </w:div>
    <w:div w:id="1557358552">
      <w:bodyDiv w:val="1"/>
      <w:marLeft w:val="0"/>
      <w:marRight w:val="0"/>
      <w:marTop w:val="0"/>
      <w:marBottom w:val="0"/>
      <w:divBdr>
        <w:top w:val="none" w:sz="0" w:space="0" w:color="auto"/>
        <w:left w:val="none" w:sz="0" w:space="0" w:color="auto"/>
        <w:bottom w:val="none" w:sz="0" w:space="0" w:color="auto"/>
        <w:right w:val="none" w:sz="0" w:space="0" w:color="auto"/>
      </w:divBdr>
    </w:div>
    <w:div w:id="1566986154">
      <w:bodyDiv w:val="1"/>
      <w:marLeft w:val="0"/>
      <w:marRight w:val="0"/>
      <w:marTop w:val="0"/>
      <w:marBottom w:val="0"/>
      <w:divBdr>
        <w:top w:val="none" w:sz="0" w:space="0" w:color="auto"/>
        <w:left w:val="none" w:sz="0" w:space="0" w:color="auto"/>
        <w:bottom w:val="none" w:sz="0" w:space="0" w:color="auto"/>
        <w:right w:val="none" w:sz="0" w:space="0" w:color="auto"/>
      </w:divBdr>
    </w:div>
    <w:div w:id="1592812051">
      <w:bodyDiv w:val="1"/>
      <w:marLeft w:val="0"/>
      <w:marRight w:val="0"/>
      <w:marTop w:val="0"/>
      <w:marBottom w:val="0"/>
      <w:divBdr>
        <w:top w:val="none" w:sz="0" w:space="0" w:color="auto"/>
        <w:left w:val="none" w:sz="0" w:space="0" w:color="auto"/>
        <w:bottom w:val="none" w:sz="0" w:space="0" w:color="auto"/>
        <w:right w:val="none" w:sz="0" w:space="0" w:color="auto"/>
      </w:divBdr>
    </w:div>
    <w:div w:id="1635258822">
      <w:bodyDiv w:val="1"/>
      <w:marLeft w:val="0"/>
      <w:marRight w:val="0"/>
      <w:marTop w:val="0"/>
      <w:marBottom w:val="0"/>
      <w:divBdr>
        <w:top w:val="none" w:sz="0" w:space="0" w:color="auto"/>
        <w:left w:val="none" w:sz="0" w:space="0" w:color="auto"/>
        <w:bottom w:val="none" w:sz="0" w:space="0" w:color="auto"/>
        <w:right w:val="none" w:sz="0" w:space="0" w:color="auto"/>
      </w:divBdr>
    </w:div>
    <w:div w:id="1648782348">
      <w:bodyDiv w:val="1"/>
      <w:marLeft w:val="0"/>
      <w:marRight w:val="0"/>
      <w:marTop w:val="0"/>
      <w:marBottom w:val="0"/>
      <w:divBdr>
        <w:top w:val="none" w:sz="0" w:space="0" w:color="auto"/>
        <w:left w:val="none" w:sz="0" w:space="0" w:color="auto"/>
        <w:bottom w:val="none" w:sz="0" w:space="0" w:color="auto"/>
        <w:right w:val="none" w:sz="0" w:space="0" w:color="auto"/>
      </w:divBdr>
    </w:div>
    <w:div w:id="1670063824">
      <w:bodyDiv w:val="1"/>
      <w:marLeft w:val="0"/>
      <w:marRight w:val="0"/>
      <w:marTop w:val="0"/>
      <w:marBottom w:val="0"/>
      <w:divBdr>
        <w:top w:val="none" w:sz="0" w:space="0" w:color="auto"/>
        <w:left w:val="none" w:sz="0" w:space="0" w:color="auto"/>
        <w:bottom w:val="none" w:sz="0" w:space="0" w:color="auto"/>
        <w:right w:val="none" w:sz="0" w:space="0" w:color="auto"/>
      </w:divBdr>
    </w:div>
    <w:div w:id="1672368891">
      <w:bodyDiv w:val="1"/>
      <w:marLeft w:val="0"/>
      <w:marRight w:val="0"/>
      <w:marTop w:val="0"/>
      <w:marBottom w:val="0"/>
      <w:divBdr>
        <w:top w:val="none" w:sz="0" w:space="0" w:color="auto"/>
        <w:left w:val="none" w:sz="0" w:space="0" w:color="auto"/>
        <w:bottom w:val="none" w:sz="0" w:space="0" w:color="auto"/>
        <w:right w:val="none" w:sz="0" w:space="0" w:color="auto"/>
      </w:divBdr>
    </w:div>
    <w:div w:id="1711371326">
      <w:bodyDiv w:val="1"/>
      <w:marLeft w:val="0"/>
      <w:marRight w:val="0"/>
      <w:marTop w:val="0"/>
      <w:marBottom w:val="0"/>
      <w:divBdr>
        <w:top w:val="none" w:sz="0" w:space="0" w:color="auto"/>
        <w:left w:val="none" w:sz="0" w:space="0" w:color="auto"/>
        <w:bottom w:val="none" w:sz="0" w:space="0" w:color="auto"/>
        <w:right w:val="none" w:sz="0" w:space="0" w:color="auto"/>
      </w:divBdr>
    </w:div>
    <w:div w:id="1783957046">
      <w:bodyDiv w:val="1"/>
      <w:marLeft w:val="0"/>
      <w:marRight w:val="0"/>
      <w:marTop w:val="0"/>
      <w:marBottom w:val="0"/>
      <w:divBdr>
        <w:top w:val="none" w:sz="0" w:space="0" w:color="auto"/>
        <w:left w:val="none" w:sz="0" w:space="0" w:color="auto"/>
        <w:bottom w:val="none" w:sz="0" w:space="0" w:color="auto"/>
        <w:right w:val="none" w:sz="0" w:space="0" w:color="auto"/>
      </w:divBdr>
    </w:div>
    <w:div w:id="1806577863">
      <w:bodyDiv w:val="1"/>
      <w:marLeft w:val="0"/>
      <w:marRight w:val="0"/>
      <w:marTop w:val="0"/>
      <w:marBottom w:val="0"/>
      <w:divBdr>
        <w:top w:val="none" w:sz="0" w:space="0" w:color="auto"/>
        <w:left w:val="none" w:sz="0" w:space="0" w:color="auto"/>
        <w:bottom w:val="none" w:sz="0" w:space="0" w:color="auto"/>
        <w:right w:val="none" w:sz="0" w:space="0" w:color="auto"/>
      </w:divBdr>
    </w:div>
    <w:div w:id="1807317249">
      <w:bodyDiv w:val="1"/>
      <w:marLeft w:val="0"/>
      <w:marRight w:val="0"/>
      <w:marTop w:val="0"/>
      <w:marBottom w:val="0"/>
      <w:divBdr>
        <w:top w:val="none" w:sz="0" w:space="0" w:color="auto"/>
        <w:left w:val="none" w:sz="0" w:space="0" w:color="auto"/>
        <w:bottom w:val="none" w:sz="0" w:space="0" w:color="auto"/>
        <w:right w:val="none" w:sz="0" w:space="0" w:color="auto"/>
      </w:divBdr>
    </w:div>
    <w:div w:id="1832985338">
      <w:bodyDiv w:val="1"/>
      <w:marLeft w:val="0"/>
      <w:marRight w:val="0"/>
      <w:marTop w:val="0"/>
      <w:marBottom w:val="0"/>
      <w:divBdr>
        <w:top w:val="none" w:sz="0" w:space="0" w:color="auto"/>
        <w:left w:val="none" w:sz="0" w:space="0" w:color="auto"/>
        <w:bottom w:val="none" w:sz="0" w:space="0" w:color="auto"/>
        <w:right w:val="none" w:sz="0" w:space="0" w:color="auto"/>
      </w:divBdr>
    </w:div>
    <w:div w:id="1874347076">
      <w:bodyDiv w:val="1"/>
      <w:marLeft w:val="0"/>
      <w:marRight w:val="0"/>
      <w:marTop w:val="0"/>
      <w:marBottom w:val="0"/>
      <w:divBdr>
        <w:top w:val="none" w:sz="0" w:space="0" w:color="auto"/>
        <w:left w:val="none" w:sz="0" w:space="0" w:color="auto"/>
        <w:bottom w:val="none" w:sz="0" w:space="0" w:color="auto"/>
        <w:right w:val="none" w:sz="0" w:space="0" w:color="auto"/>
      </w:divBdr>
    </w:div>
    <w:div w:id="1898978234">
      <w:bodyDiv w:val="1"/>
      <w:marLeft w:val="0"/>
      <w:marRight w:val="0"/>
      <w:marTop w:val="0"/>
      <w:marBottom w:val="0"/>
      <w:divBdr>
        <w:top w:val="none" w:sz="0" w:space="0" w:color="auto"/>
        <w:left w:val="none" w:sz="0" w:space="0" w:color="auto"/>
        <w:bottom w:val="none" w:sz="0" w:space="0" w:color="auto"/>
        <w:right w:val="none" w:sz="0" w:space="0" w:color="auto"/>
      </w:divBdr>
      <w:divsChild>
        <w:div w:id="540822978">
          <w:marLeft w:val="0"/>
          <w:marRight w:val="0"/>
          <w:marTop w:val="0"/>
          <w:marBottom w:val="0"/>
          <w:divBdr>
            <w:top w:val="none" w:sz="0" w:space="0" w:color="auto"/>
            <w:left w:val="none" w:sz="0" w:space="0" w:color="auto"/>
            <w:bottom w:val="none" w:sz="0" w:space="0" w:color="auto"/>
            <w:right w:val="none" w:sz="0" w:space="0" w:color="auto"/>
          </w:divBdr>
        </w:div>
        <w:div w:id="565840663">
          <w:marLeft w:val="0"/>
          <w:marRight w:val="0"/>
          <w:marTop w:val="0"/>
          <w:marBottom w:val="0"/>
          <w:divBdr>
            <w:top w:val="none" w:sz="0" w:space="0" w:color="auto"/>
            <w:left w:val="none" w:sz="0" w:space="0" w:color="auto"/>
            <w:bottom w:val="none" w:sz="0" w:space="0" w:color="auto"/>
            <w:right w:val="none" w:sz="0" w:space="0" w:color="auto"/>
          </w:divBdr>
        </w:div>
        <w:div w:id="612248508">
          <w:marLeft w:val="0"/>
          <w:marRight w:val="0"/>
          <w:marTop w:val="0"/>
          <w:marBottom w:val="0"/>
          <w:divBdr>
            <w:top w:val="none" w:sz="0" w:space="0" w:color="auto"/>
            <w:left w:val="none" w:sz="0" w:space="0" w:color="auto"/>
            <w:bottom w:val="none" w:sz="0" w:space="0" w:color="auto"/>
            <w:right w:val="none" w:sz="0" w:space="0" w:color="auto"/>
          </w:divBdr>
        </w:div>
        <w:div w:id="921186391">
          <w:marLeft w:val="0"/>
          <w:marRight w:val="0"/>
          <w:marTop w:val="0"/>
          <w:marBottom w:val="0"/>
          <w:divBdr>
            <w:top w:val="none" w:sz="0" w:space="0" w:color="auto"/>
            <w:left w:val="none" w:sz="0" w:space="0" w:color="auto"/>
            <w:bottom w:val="none" w:sz="0" w:space="0" w:color="auto"/>
            <w:right w:val="none" w:sz="0" w:space="0" w:color="auto"/>
          </w:divBdr>
        </w:div>
        <w:div w:id="1340422295">
          <w:marLeft w:val="0"/>
          <w:marRight w:val="0"/>
          <w:marTop w:val="0"/>
          <w:marBottom w:val="0"/>
          <w:divBdr>
            <w:top w:val="none" w:sz="0" w:space="0" w:color="auto"/>
            <w:left w:val="none" w:sz="0" w:space="0" w:color="auto"/>
            <w:bottom w:val="none" w:sz="0" w:space="0" w:color="auto"/>
            <w:right w:val="none" w:sz="0" w:space="0" w:color="auto"/>
          </w:divBdr>
        </w:div>
        <w:div w:id="1408649220">
          <w:marLeft w:val="0"/>
          <w:marRight w:val="0"/>
          <w:marTop w:val="0"/>
          <w:marBottom w:val="0"/>
          <w:divBdr>
            <w:top w:val="none" w:sz="0" w:space="0" w:color="auto"/>
            <w:left w:val="none" w:sz="0" w:space="0" w:color="auto"/>
            <w:bottom w:val="none" w:sz="0" w:space="0" w:color="auto"/>
            <w:right w:val="none" w:sz="0" w:space="0" w:color="auto"/>
          </w:divBdr>
        </w:div>
      </w:divsChild>
    </w:div>
    <w:div w:id="1926956221">
      <w:bodyDiv w:val="1"/>
      <w:marLeft w:val="0"/>
      <w:marRight w:val="0"/>
      <w:marTop w:val="0"/>
      <w:marBottom w:val="0"/>
      <w:divBdr>
        <w:top w:val="none" w:sz="0" w:space="0" w:color="auto"/>
        <w:left w:val="none" w:sz="0" w:space="0" w:color="auto"/>
        <w:bottom w:val="none" w:sz="0" w:space="0" w:color="auto"/>
        <w:right w:val="none" w:sz="0" w:space="0" w:color="auto"/>
      </w:divBdr>
    </w:div>
    <w:div w:id="1948350085">
      <w:bodyDiv w:val="1"/>
      <w:marLeft w:val="0"/>
      <w:marRight w:val="0"/>
      <w:marTop w:val="0"/>
      <w:marBottom w:val="0"/>
      <w:divBdr>
        <w:top w:val="none" w:sz="0" w:space="0" w:color="auto"/>
        <w:left w:val="none" w:sz="0" w:space="0" w:color="auto"/>
        <w:bottom w:val="none" w:sz="0" w:space="0" w:color="auto"/>
        <w:right w:val="none" w:sz="0" w:space="0" w:color="auto"/>
      </w:divBdr>
    </w:div>
    <w:div w:id="1959070808">
      <w:bodyDiv w:val="1"/>
      <w:marLeft w:val="0"/>
      <w:marRight w:val="0"/>
      <w:marTop w:val="0"/>
      <w:marBottom w:val="0"/>
      <w:divBdr>
        <w:top w:val="none" w:sz="0" w:space="0" w:color="auto"/>
        <w:left w:val="none" w:sz="0" w:space="0" w:color="auto"/>
        <w:bottom w:val="none" w:sz="0" w:space="0" w:color="auto"/>
        <w:right w:val="none" w:sz="0" w:space="0" w:color="auto"/>
      </w:divBdr>
    </w:div>
    <w:div w:id="1966740441">
      <w:bodyDiv w:val="1"/>
      <w:marLeft w:val="0"/>
      <w:marRight w:val="0"/>
      <w:marTop w:val="0"/>
      <w:marBottom w:val="0"/>
      <w:divBdr>
        <w:top w:val="none" w:sz="0" w:space="0" w:color="auto"/>
        <w:left w:val="none" w:sz="0" w:space="0" w:color="auto"/>
        <w:bottom w:val="none" w:sz="0" w:space="0" w:color="auto"/>
        <w:right w:val="none" w:sz="0" w:space="0" w:color="auto"/>
      </w:divBdr>
    </w:div>
    <w:div w:id="1981955820">
      <w:bodyDiv w:val="1"/>
      <w:marLeft w:val="0"/>
      <w:marRight w:val="0"/>
      <w:marTop w:val="0"/>
      <w:marBottom w:val="0"/>
      <w:divBdr>
        <w:top w:val="none" w:sz="0" w:space="0" w:color="auto"/>
        <w:left w:val="none" w:sz="0" w:space="0" w:color="auto"/>
        <w:bottom w:val="none" w:sz="0" w:space="0" w:color="auto"/>
        <w:right w:val="none" w:sz="0" w:space="0" w:color="auto"/>
      </w:divBdr>
    </w:div>
    <w:div w:id="1992056367">
      <w:bodyDiv w:val="1"/>
      <w:marLeft w:val="0"/>
      <w:marRight w:val="0"/>
      <w:marTop w:val="0"/>
      <w:marBottom w:val="0"/>
      <w:divBdr>
        <w:top w:val="none" w:sz="0" w:space="0" w:color="auto"/>
        <w:left w:val="none" w:sz="0" w:space="0" w:color="auto"/>
        <w:bottom w:val="none" w:sz="0" w:space="0" w:color="auto"/>
        <w:right w:val="none" w:sz="0" w:space="0" w:color="auto"/>
      </w:divBdr>
    </w:div>
    <w:div w:id="2023320194">
      <w:bodyDiv w:val="1"/>
      <w:marLeft w:val="0"/>
      <w:marRight w:val="0"/>
      <w:marTop w:val="0"/>
      <w:marBottom w:val="0"/>
      <w:divBdr>
        <w:top w:val="none" w:sz="0" w:space="0" w:color="auto"/>
        <w:left w:val="none" w:sz="0" w:space="0" w:color="auto"/>
        <w:bottom w:val="none" w:sz="0" w:space="0" w:color="auto"/>
        <w:right w:val="none" w:sz="0" w:space="0" w:color="auto"/>
      </w:divBdr>
    </w:div>
    <w:div w:id="2037388159">
      <w:bodyDiv w:val="1"/>
      <w:marLeft w:val="0"/>
      <w:marRight w:val="0"/>
      <w:marTop w:val="0"/>
      <w:marBottom w:val="0"/>
      <w:divBdr>
        <w:top w:val="none" w:sz="0" w:space="0" w:color="auto"/>
        <w:left w:val="none" w:sz="0" w:space="0" w:color="auto"/>
        <w:bottom w:val="none" w:sz="0" w:space="0" w:color="auto"/>
        <w:right w:val="none" w:sz="0" w:space="0" w:color="auto"/>
      </w:divBdr>
    </w:div>
    <w:div w:id="2045212886">
      <w:bodyDiv w:val="1"/>
      <w:marLeft w:val="0"/>
      <w:marRight w:val="0"/>
      <w:marTop w:val="0"/>
      <w:marBottom w:val="0"/>
      <w:divBdr>
        <w:top w:val="none" w:sz="0" w:space="0" w:color="auto"/>
        <w:left w:val="none" w:sz="0" w:space="0" w:color="auto"/>
        <w:bottom w:val="none" w:sz="0" w:space="0" w:color="auto"/>
        <w:right w:val="none" w:sz="0" w:space="0" w:color="auto"/>
      </w:divBdr>
    </w:div>
    <w:div w:id="2062553420">
      <w:bodyDiv w:val="1"/>
      <w:marLeft w:val="0"/>
      <w:marRight w:val="0"/>
      <w:marTop w:val="0"/>
      <w:marBottom w:val="0"/>
      <w:divBdr>
        <w:top w:val="none" w:sz="0" w:space="0" w:color="auto"/>
        <w:left w:val="none" w:sz="0" w:space="0" w:color="auto"/>
        <w:bottom w:val="none" w:sz="0" w:space="0" w:color="auto"/>
        <w:right w:val="none" w:sz="0" w:space="0" w:color="auto"/>
      </w:divBdr>
    </w:div>
    <w:div w:id="2076123742">
      <w:bodyDiv w:val="1"/>
      <w:marLeft w:val="0"/>
      <w:marRight w:val="0"/>
      <w:marTop w:val="0"/>
      <w:marBottom w:val="0"/>
      <w:divBdr>
        <w:top w:val="none" w:sz="0" w:space="0" w:color="auto"/>
        <w:left w:val="none" w:sz="0" w:space="0" w:color="auto"/>
        <w:bottom w:val="none" w:sz="0" w:space="0" w:color="auto"/>
        <w:right w:val="none" w:sz="0" w:space="0" w:color="auto"/>
      </w:divBdr>
    </w:div>
    <w:div w:id="2082367970">
      <w:bodyDiv w:val="1"/>
      <w:marLeft w:val="0"/>
      <w:marRight w:val="0"/>
      <w:marTop w:val="0"/>
      <w:marBottom w:val="0"/>
      <w:divBdr>
        <w:top w:val="none" w:sz="0" w:space="0" w:color="auto"/>
        <w:left w:val="none" w:sz="0" w:space="0" w:color="auto"/>
        <w:bottom w:val="none" w:sz="0" w:space="0" w:color="auto"/>
        <w:right w:val="none" w:sz="0" w:space="0" w:color="auto"/>
      </w:divBdr>
    </w:div>
    <w:div w:id="208995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tif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ED52F4D4B05E54B9B83D1A5B6C3F6D6" ma:contentTypeVersion="3" ma:contentTypeDescription="Ein neues Dokument erstellen." ma:contentTypeScope="" ma:versionID="87c44ea1670b698bacd781401adc4ee0">
  <xsd:schema xmlns:xsd="http://www.w3.org/2001/XMLSchema" xmlns:xs="http://www.w3.org/2001/XMLSchema" xmlns:p="http://schemas.microsoft.com/office/2006/metadata/properties" xmlns:ns2="d10f2a87-b20a-4a08-9cf3-6417a40225d6" targetNamespace="http://schemas.microsoft.com/office/2006/metadata/properties" ma:root="true" ma:fieldsID="449f79ea67b6f7b81f1bdbb3aca18dbb" ns2:_="">
    <xsd:import namespace="d10f2a87-b20a-4a08-9cf3-6417a40225d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f2a87-b20a-4a08-9cf3-6417a40225d6"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10f2a87-b20a-4a08-9cf3-6417a40225d6">M4KEX3EQ5U7J-2018211940-3279</_dlc_DocId>
    <_dlc_DocIdUrl xmlns="d10f2a87-b20a-4a08-9cf3-6417a40225d6">
      <Url>https://sharepoint.tu-dresden.de/projects/beneath/_layouts/15/DocIdRedir.aspx?ID=M4KEX3EQ5U7J-2018211940-3279</Url>
      <Description>M4KEX3EQ5U7J-2018211940-3279</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353F4-F08E-45D7-9597-234BC22CE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f2a87-b20a-4a08-9cf3-6417a4022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1C6C52-9187-4654-AC5F-7DA368BDDFCB}">
  <ds:schemaRefs>
    <ds:schemaRef ds:uri="http://schemas.microsoft.com/sharepoint/events"/>
  </ds:schemaRefs>
</ds:datastoreItem>
</file>

<file path=customXml/itemProps3.xml><?xml version="1.0" encoding="utf-8"?>
<ds:datastoreItem xmlns:ds="http://schemas.openxmlformats.org/officeDocument/2006/customXml" ds:itemID="{B6B478D8-66A3-4242-8D1E-102489B164B0}">
  <ds:schemaRefs>
    <ds:schemaRef ds:uri="http://schemas.microsoft.com/sharepoint/v3/contenttype/forms"/>
  </ds:schemaRefs>
</ds:datastoreItem>
</file>

<file path=customXml/itemProps4.xml><?xml version="1.0" encoding="utf-8"?>
<ds:datastoreItem xmlns:ds="http://schemas.openxmlformats.org/officeDocument/2006/customXml" ds:itemID="{2C94C809-BDC6-41E3-9408-44DE94B3312B}">
  <ds:schemaRefs>
    <ds:schemaRef ds:uri="http://schemas.microsoft.com/office/2006/metadata/properties"/>
    <ds:schemaRef ds:uri="http://schemas.microsoft.com/office/infopath/2007/PartnerControls"/>
    <ds:schemaRef ds:uri="d10f2a87-b20a-4a08-9cf3-6417a40225d6"/>
  </ds:schemaRefs>
</ds:datastoreItem>
</file>

<file path=customXml/itemProps5.xml><?xml version="1.0" encoding="utf-8"?>
<ds:datastoreItem xmlns:ds="http://schemas.openxmlformats.org/officeDocument/2006/customXml" ds:itemID="{67D295C0-243A-47AA-A540-4AF5090CF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657</Words>
  <Characters>3750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4399</CharactersWithSpaces>
  <SharedDoc>false</SharedDoc>
  <HLinks>
    <vt:vector size="18" baseType="variant">
      <vt:variant>
        <vt:i4>1114172</vt:i4>
      </vt:variant>
      <vt:variant>
        <vt:i4>296</vt:i4>
      </vt:variant>
      <vt:variant>
        <vt:i4>0</vt:i4>
      </vt:variant>
      <vt:variant>
        <vt:i4>5</vt:i4>
      </vt:variant>
      <vt:variant>
        <vt:lpwstr/>
      </vt:variant>
      <vt:variant>
        <vt:lpwstr>_Toc220589687</vt:lpwstr>
      </vt:variant>
      <vt:variant>
        <vt:i4>1114172</vt:i4>
      </vt:variant>
      <vt:variant>
        <vt:i4>290</vt:i4>
      </vt:variant>
      <vt:variant>
        <vt:i4>0</vt:i4>
      </vt:variant>
      <vt:variant>
        <vt:i4>5</vt:i4>
      </vt:variant>
      <vt:variant>
        <vt:lpwstr/>
      </vt:variant>
      <vt:variant>
        <vt:lpwstr>_Toc220589686</vt:lpwstr>
      </vt:variant>
      <vt:variant>
        <vt:i4>4653165</vt:i4>
      </vt:variant>
      <vt:variant>
        <vt:i4>0</vt:i4>
      </vt:variant>
      <vt:variant>
        <vt:i4>0</vt:i4>
      </vt:variant>
      <vt:variant>
        <vt:i4>5</vt:i4>
      </vt:variant>
      <vt:variant>
        <vt:lpwstr>mailto:alexandra.anthofer@tu-dresden.de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Koller</dc:creator>
  <cp:lastModifiedBy>Kanmani B Balakrishnan J</cp:lastModifiedBy>
  <cp:revision>8</cp:revision>
  <cp:lastPrinted>2026-05-13T12:20:00Z</cp:lastPrinted>
  <dcterms:created xsi:type="dcterms:W3CDTF">2026-06-10T08:02:00Z</dcterms:created>
  <dcterms:modified xsi:type="dcterms:W3CDTF">2026-06-23T13:52:00Z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Beneath</vt:lpwstr>
  </property>
  <property fmtid="{D5CDD505-2E9C-101B-9397-08002B2CF9AE}" pid="3" name="ContentTypeId">
    <vt:lpwstr>0x0101006ED52F4D4B05E54B9B83D1A5B6C3F6D6</vt:lpwstr>
  </property>
  <property fmtid="{D5CDD505-2E9C-101B-9397-08002B2CF9AE}" pid="4" name="_dlc_DocIdItemGuid">
    <vt:lpwstr>56dfd154-b14c-4643-8110-a2d111b76894</vt:lpwstr>
  </property>
  <property fmtid="{D5CDD505-2E9C-101B-9397-08002B2CF9AE}" pid="5" name="CitaviDocumentProperty_8">
    <vt:lpwstr>CloudProjectKey=h8h6e8ghcp025f2b8aa4d3fa9axeii3omno71dsb2wd1cktg5; ProjectName=Beneath</vt:lpwstr>
  </property>
  <property fmtid="{D5CDD505-2E9C-101B-9397-08002B2CF9AE}" pid="6" name="CitaviDocumentProperty_0">
    <vt:lpwstr>945fb3e0-aa54-4c5c-9090-e7a7b41591a9</vt:lpwstr>
  </property>
  <property fmtid="{D5CDD505-2E9C-101B-9397-08002B2CF9AE}" pid="7" name="CitaviDocumentProperty_6">
    <vt:lpwstr>True</vt:lpwstr>
  </property>
  <property fmtid="{D5CDD505-2E9C-101B-9397-08002B2CF9AE}" pid="8" name="CitaviDocumentProperty_1">
    <vt:lpwstr>6.20.0.0</vt:lpwstr>
  </property>
</Properties>
</file>