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671" w:rsidRPr="00C3675C" w:rsidRDefault="00F76326" w:rsidP="00A61671">
      <w:pPr>
        <w:pStyle w:val="Caption"/>
        <w:keepNext/>
        <w:rPr>
          <w:b/>
          <w:i w:val="0"/>
          <w:color w:val="auto"/>
          <w:sz w:val="22"/>
          <w:szCs w:val="22"/>
        </w:rPr>
      </w:pPr>
      <w:r>
        <w:rPr>
          <w:b/>
          <w:i w:val="0"/>
          <w:color w:val="auto"/>
          <w:sz w:val="22"/>
          <w:szCs w:val="22"/>
        </w:rPr>
        <w:t>Supplementary Table 1</w:t>
      </w:r>
      <w:r w:rsidR="00A61671" w:rsidRPr="00C3675C">
        <w:rPr>
          <w:b/>
          <w:i w:val="0"/>
          <w:color w:val="auto"/>
          <w:sz w:val="22"/>
          <w:szCs w:val="22"/>
        </w:rPr>
        <w:t xml:space="preserve"> </w:t>
      </w:r>
      <w:r w:rsidR="008B683A">
        <w:rPr>
          <w:b/>
          <w:i w:val="0"/>
          <w:color w:val="auto"/>
          <w:sz w:val="22"/>
          <w:szCs w:val="22"/>
        </w:rPr>
        <w:t>Generation R e</w:t>
      </w:r>
      <w:r w:rsidR="00A61671" w:rsidRPr="00C3675C">
        <w:rPr>
          <w:b/>
          <w:i w:val="0"/>
          <w:color w:val="auto"/>
          <w:sz w:val="22"/>
          <w:szCs w:val="22"/>
        </w:rPr>
        <w:t>stimated coefficients of the general linear models fo</w:t>
      </w:r>
      <w:r w:rsidR="00C3675C">
        <w:rPr>
          <w:b/>
          <w:i w:val="0"/>
          <w:color w:val="auto"/>
          <w:sz w:val="22"/>
          <w:szCs w:val="22"/>
        </w:rPr>
        <w:t>r total grey/white/brain volume</w:t>
      </w:r>
    </w:p>
    <w:tbl>
      <w:tblPr>
        <w:tblStyle w:val="Lijsttabel7kleurrijk1"/>
        <w:tblW w:w="8848" w:type="dxa"/>
        <w:jc w:val="center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2685"/>
        <w:gridCol w:w="1417"/>
        <w:gridCol w:w="567"/>
        <w:gridCol w:w="981"/>
        <w:gridCol w:w="436"/>
        <w:gridCol w:w="60"/>
        <w:gridCol w:w="399"/>
        <w:gridCol w:w="110"/>
        <w:gridCol w:w="58"/>
        <w:gridCol w:w="1359"/>
        <w:gridCol w:w="58"/>
        <w:gridCol w:w="509"/>
        <w:gridCol w:w="58"/>
        <w:gridCol w:w="151"/>
      </w:tblGrid>
      <w:tr w:rsidR="009D593F" w:rsidRPr="00730AB0" w:rsidTr="002F456E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9" w:type="dxa"/>
          <w:trHeight w:val="22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85" w:type="dxa"/>
            <w:tcBorders>
              <w:top w:val="single" w:sz="6" w:space="0" w:color="auto"/>
              <w:bottom w:val="single" w:sz="4" w:space="0" w:color="FFFFFF" w:themeColor="background1"/>
            </w:tcBorders>
            <w:noWrap/>
            <w:vAlign w:val="center"/>
          </w:tcPr>
          <w:p w:rsidR="009D593F" w:rsidRPr="00AF1169" w:rsidRDefault="009D593F" w:rsidP="00A745C7">
            <w:pPr>
              <w:jc w:val="left"/>
              <w:rPr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4F6F87" w:rsidRDefault="004F6F87" w:rsidP="00A745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Total Brain</w:t>
            </w:r>
          </w:p>
          <w:p w:rsidR="009D593F" w:rsidRPr="008D0A1C" w:rsidRDefault="009D593F" w:rsidP="00A745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8D0A1C">
              <w:rPr>
                <w:sz w:val="22"/>
              </w:rPr>
              <w:t>Volume</w:t>
            </w:r>
          </w:p>
        </w:tc>
        <w:tc>
          <w:tcPr>
            <w:tcW w:w="1986" w:type="dxa"/>
            <w:gridSpan w:val="5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9D593F" w:rsidRPr="008D0A1C" w:rsidRDefault="009D593F" w:rsidP="00A745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Total Grey Matter Volume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9D593F" w:rsidRPr="008D0A1C" w:rsidRDefault="009D593F" w:rsidP="00A745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highlight w:val="yellow"/>
              </w:rPr>
            </w:pPr>
            <w:r>
              <w:rPr>
                <w:sz w:val="22"/>
              </w:rPr>
              <w:t>Total White Matter volume</w:t>
            </w:r>
          </w:p>
        </w:tc>
      </w:tr>
      <w:tr w:rsidR="009D593F" w:rsidRPr="00730AB0" w:rsidTr="002F456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9" w:type="dxa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:rsidR="009D593F" w:rsidRDefault="009D593F" w:rsidP="00A90EFF"/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2F456E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F456E">
              <w:rPr>
                <w:i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2F456E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F456E">
              <w:rPr>
                <w:i/>
              </w:rPr>
              <w:t>p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2F456E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F456E">
              <w:rPr>
                <w:i/>
              </w:rPr>
              <w:t>B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2F456E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F456E">
              <w:rPr>
                <w:i/>
              </w:rPr>
              <w:t>p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2F456E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F456E">
              <w:rPr>
                <w:i/>
              </w:rPr>
              <w:t>B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2F456E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F456E">
              <w:rPr>
                <w:i/>
              </w:rPr>
              <w:t>p</w:t>
            </w:r>
          </w:p>
        </w:tc>
      </w:tr>
      <w:tr w:rsidR="009D593F" w:rsidRPr="00730AB0" w:rsidTr="002F456E">
        <w:trPr>
          <w:gridAfter w:val="2"/>
          <w:wAfter w:w="209" w:type="dxa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top w:val="single" w:sz="4" w:space="0" w:color="auto"/>
              <w:right w:val="single" w:sz="4" w:space="0" w:color="FFFFFF" w:themeColor="background1"/>
            </w:tcBorders>
            <w:noWrap/>
            <w:vAlign w:val="center"/>
          </w:tcPr>
          <w:p w:rsidR="009D593F" w:rsidRPr="003755F3" w:rsidRDefault="009D593F" w:rsidP="00A90EFF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Model 1 - </w:t>
            </w:r>
            <w:r w:rsidRPr="00E16678">
              <w:rPr>
                <w:i w:val="0"/>
                <w:sz w:val="22"/>
              </w:rPr>
              <w:t>KL-VS</w:t>
            </w:r>
            <w:r>
              <w:rPr>
                <w:sz w:val="22"/>
              </w:rPr>
              <w:t>, main effect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A90EFF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A90EFF">
              <w:t>.003</w:t>
            </w:r>
            <w:r>
              <w:t xml:space="preserve"> (0</w:t>
            </w:r>
            <w:r w:rsidRPr="00A90EFF">
              <w:t>.004</w:t>
            </w:r>
            <w: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A90EFF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1BB6">
              <w:t>.515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A90EFF">
              <w:t>.001</w:t>
            </w:r>
            <w:r>
              <w:t xml:space="preserve"> (0</w:t>
            </w:r>
            <w:r w:rsidRPr="00A90EFF">
              <w:t>.001</w:t>
            </w:r>
            <w:r>
              <w:t>)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1BB6">
              <w:t>.503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0</w:t>
            </w:r>
            <w:r w:rsidRPr="00A90EFF">
              <w:t>.001</w:t>
            </w:r>
            <w:r>
              <w:t xml:space="preserve"> (0</w:t>
            </w:r>
            <w:r w:rsidRPr="00A90EFF">
              <w:t>.002</w:t>
            </w:r>
            <w: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E21BB6">
              <w:t>.739</w:t>
            </w:r>
          </w:p>
        </w:tc>
      </w:tr>
      <w:tr w:rsidR="009D593F" w:rsidRPr="00730AB0" w:rsidTr="002F4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right w:val="single" w:sz="4" w:space="0" w:color="FFFFFF" w:themeColor="background1"/>
            </w:tcBorders>
            <w:noWrap/>
            <w:vAlign w:val="center"/>
          </w:tcPr>
          <w:p w:rsidR="009D593F" w:rsidRPr="003755F3" w:rsidRDefault="009D593F" w:rsidP="00A745C7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0E7BE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0E7BE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6" w:type="dxa"/>
            <w:gridSpan w:val="2"/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9D593F" w:rsidRPr="00730AB0" w:rsidTr="002F456E">
        <w:trPr>
          <w:gridAfter w:val="2"/>
          <w:wAfter w:w="209" w:type="dxa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right w:val="single" w:sz="4" w:space="0" w:color="FFFFFF" w:themeColor="background1"/>
            </w:tcBorders>
            <w:noWrap/>
            <w:vAlign w:val="center"/>
            <w:hideMark/>
          </w:tcPr>
          <w:p w:rsidR="009D593F" w:rsidRPr="003755F3" w:rsidRDefault="009D593F" w:rsidP="00A745C7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Model 2 - </w:t>
            </w:r>
            <w:r w:rsidRPr="00E16678">
              <w:rPr>
                <w:i w:val="0"/>
                <w:sz w:val="22"/>
              </w:rPr>
              <w:t>KL-VS</w:t>
            </w:r>
            <w:r>
              <w:rPr>
                <w:sz w:val="22"/>
              </w:rPr>
              <w:t xml:space="preserve"> x Age</w:t>
            </w:r>
          </w:p>
        </w:tc>
        <w:tc>
          <w:tcPr>
            <w:tcW w:w="1417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0E7BE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E21BB6">
              <w:t>.005</w:t>
            </w:r>
            <w:r>
              <w:t xml:space="preserve"> (0</w:t>
            </w:r>
            <w:r w:rsidRPr="00E21BB6">
              <w:t>.003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0E7BE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1BB6">
              <w:t>.130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E21BB6">
              <w:t>.002</w:t>
            </w:r>
            <w:r>
              <w:t xml:space="preserve"> (0</w:t>
            </w:r>
            <w:r w:rsidRPr="00E21BB6">
              <w:t>.001</w:t>
            </w:r>
            <w:r>
              <w:t>)</w:t>
            </w:r>
          </w:p>
        </w:tc>
        <w:tc>
          <w:tcPr>
            <w:tcW w:w="569" w:type="dxa"/>
            <w:gridSpan w:val="3"/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1BB6">
              <w:t>.179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0</w:t>
            </w:r>
            <w:r w:rsidRPr="00E21BB6">
              <w:t>.001</w:t>
            </w:r>
            <w:r>
              <w:t xml:space="preserve"> (0</w:t>
            </w:r>
            <w:r w:rsidRPr="00E21BB6">
              <w:t>.001</w:t>
            </w:r>
            <w:r>
              <w:t>)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20C65">
              <w:t>.234</w:t>
            </w:r>
          </w:p>
        </w:tc>
      </w:tr>
      <w:tr w:rsidR="009D593F" w:rsidRPr="00730AB0" w:rsidTr="002F456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1" w:type="dxa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right w:val="single" w:sz="4" w:space="0" w:color="FFFFFF" w:themeColor="background1"/>
            </w:tcBorders>
            <w:noWrap/>
            <w:vAlign w:val="center"/>
          </w:tcPr>
          <w:p w:rsidR="009D593F" w:rsidRPr="003755F3" w:rsidRDefault="009D593F" w:rsidP="00A745C7">
            <w:pPr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0E7BE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D593F" w:rsidRPr="000E7BE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6" w:type="dxa"/>
            <w:gridSpan w:val="4"/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" w:type="dxa"/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9D593F" w:rsidRPr="00AF1169" w:rsidTr="002F456E">
        <w:trPr>
          <w:gridAfter w:val="2"/>
          <w:wAfter w:w="209" w:type="dxa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bottom w:val="single" w:sz="6" w:space="0" w:color="auto"/>
              <w:right w:val="single" w:sz="4" w:space="0" w:color="FFFFFF" w:themeColor="background1"/>
            </w:tcBorders>
            <w:noWrap/>
            <w:vAlign w:val="center"/>
          </w:tcPr>
          <w:p w:rsidR="009D593F" w:rsidRPr="000E57E4" w:rsidRDefault="009D593F" w:rsidP="00A745C7">
            <w:pPr>
              <w:jc w:val="left"/>
              <w:rPr>
                <w:highlight w:val="green"/>
              </w:rPr>
            </w:pPr>
            <w:r>
              <w:rPr>
                <w:sz w:val="22"/>
              </w:rPr>
              <w:t xml:space="preserve">Model 3 - </w:t>
            </w:r>
            <w:r w:rsidRPr="00E16678">
              <w:rPr>
                <w:i w:val="0"/>
                <w:sz w:val="22"/>
              </w:rPr>
              <w:t>KL-VS</w:t>
            </w:r>
            <w:r>
              <w:rPr>
                <w:sz w:val="22"/>
              </w:rPr>
              <w:t xml:space="preserve"> x Sex</w:t>
            </w:r>
          </w:p>
        </w:tc>
        <w:tc>
          <w:tcPr>
            <w:tcW w:w="1417" w:type="dxa"/>
            <w:tcBorders>
              <w:left w:val="single" w:sz="4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4283F">
              <w:t>-</w:t>
            </w:r>
            <w:r>
              <w:t>0</w:t>
            </w:r>
            <w:r w:rsidRPr="00D4283F">
              <w:t>.009</w:t>
            </w:r>
            <w:r>
              <w:t xml:space="preserve"> (0</w:t>
            </w:r>
            <w:r w:rsidRPr="00D4283F">
              <w:t>.009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4283F">
              <w:t>.319</w:t>
            </w:r>
          </w:p>
        </w:tc>
        <w:tc>
          <w:tcPr>
            <w:tcW w:w="1417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D593F" w:rsidRPr="006A271F" w:rsidRDefault="00084D54" w:rsidP="00BA62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6209" w:rsidRPr="00BA6209">
              <w:t>×</w:t>
            </w:r>
            <w:r w:rsidR="00BA6209">
              <w:t>10</w:t>
            </w:r>
            <w:r w:rsidR="00BA6209" w:rsidRPr="00BA6209">
              <w:rPr>
                <w:vertAlign w:val="superscript"/>
              </w:rPr>
              <w:t>-4</w:t>
            </w:r>
            <w:r w:rsidR="00F76326" w:rsidRPr="00F76326">
              <w:t xml:space="preserve"> (0.003)</w:t>
            </w:r>
          </w:p>
        </w:tc>
        <w:tc>
          <w:tcPr>
            <w:tcW w:w="56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D593F" w:rsidRPr="006A271F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283F">
              <w:t>.934</w:t>
            </w:r>
          </w:p>
        </w:tc>
        <w:tc>
          <w:tcPr>
            <w:tcW w:w="1417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4283F">
              <w:t>-</w:t>
            </w:r>
            <w:r>
              <w:t>0</w:t>
            </w:r>
            <w:r w:rsidRPr="00D4283F">
              <w:t>.005</w:t>
            </w:r>
            <w:r>
              <w:t xml:space="preserve"> (0</w:t>
            </w:r>
            <w:r w:rsidRPr="00D4283F">
              <w:t>.003</w:t>
            </w:r>
            <w:r>
              <w:t>)</w:t>
            </w:r>
          </w:p>
        </w:tc>
        <w:tc>
          <w:tcPr>
            <w:tcW w:w="567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D593F" w:rsidRPr="00A00FD7" w:rsidRDefault="009D593F" w:rsidP="002F45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4283F">
              <w:t>.151</w:t>
            </w:r>
          </w:p>
        </w:tc>
      </w:tr>
    </w:tbl>
    <w:p w:rsidR="002509D2" w:rsidRPr="00BC0CDB" w:rsidRDefault="002C3A0E" w:rsidP="00BC0CDB">
      <w:pPr>
        <w:spacing w:before="8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B indicates the estimated coefficients, p indicates the corresponding p-values. </w:t>
      </w:r>
      <w:r w:rsidR="00A61671" w:rsidRPr="005449C6">
        <w:rPr>
          <w:i/>
          <w:sz w:val="18"/>
          <w:szCs w:val="18"/>
        </w:rPr>
        <w:t xml:space="preserve">The numbers inside the brackets indicate the standard errors. </w:t>
      </w:r>
      <w:r w:rsidR="002F456E">
        <w:rPr>
          <w:i/>
          <w:sz w:val="18"/>
          <w:szCs w:val="18"/>
        </w:rPr>
        <w:t xml:space="preserve">N = </w:t>
      </w:r>
      <w:r w:rsidR="000568B3">
        <w:rPr>
          <w:i/>
          <w:sz w:val="18"/>
          <w:szCs w:val="18"/>
        </w:rPr>
        <w:t>2306</w:t>
      </w:r>
      <w:r w:rsidR="00A61671" w:rsidRPr="00685B6C">
        <w:rPr>
          <w:i/>
          <w:sz w:val="18"/>
          <w:szCs w:val="18"/>
        </w:rPr>
        <w:t>.</w:t>
      </w:r>
      <w:r w:rsidR="00B00132">
        <w:rPr>
          <w:i/>
          <w:sz w:val="18"/>
          <w:szCs w:val="18"/>
        </w:rPr>
        <w:t xml:space="preserve"> Three separate models were run. Model 1 tests whether </w:t>
      </w:r>
      <w:r w:rsidR="00B00132" w:rsidRPr="00B00132">
        <w:rPr>
          <w:sz w:val="18"/>
          <w:szCs w:val="18"/>
        </w:rPr>
        <w:t>KL-VS</w:t>
      </w:r>
      <w:r w:rsidR="00B00132">
        <w:rPr>
          <w:sz w:val="18"/>
          <w:szCs w:val="18"/>
        </w:rPr>
        <w:t xml:space="preserve"> </w:t>
      </w:r>
      <w:r w:rsidR="00B00132">
        <w:rPr>
          <w:i/>
          <w:sz w:val="18"/>
          <w:szCs w:val="18"/>
        </w:rPr>
        <w:t>has a main effect. Models 2 and 3 test the two-way interaction effects of age-by-</w:t>
      </w:r>
      <w:r w:rsidR="00B00132" w:rsidRPr="00B00132">
        <w:rPr>
          <w:sz w:val="18"/>
          <w:szCs w:val="18"/>
        </w:rPr>
        <w:t>klotho</w:t>
      </w:r>
      <w:r w:rsidR="00B00132">
        <w:rPr>
          <w:i/>
          <w:sz w:val="18"/>
          <w:szCs w:val="18"/>
        </w:rPr>
        <w:t xml:space="preserve"> and sex-by-</w:t>
      </w:r>
      <w:r w:rsidR="00B00132" w:rsidRPr="00B00132">
        <w:rPr>
          <w:sz w:val="18"/>
          <w:szCs w:val="18"/>
        </w:rPr>
        <w:t>klotho</w:t>
      </w:r>
      <w:r w:rsidR="00B00132">
        <w:rPr>
          <w:sz w:val="18"/>
          <w:szCs w:val="18"/>
        </w:rPr>
        <w:t>, respectively</w:t>
      </w:r>
      <w:r w:rsidR="00B00132">
        <w:rPr>
          <w:i/>
          <w:sz w:val="18"/>
          <w:szCs w:val="18"/>
        </w:rPr>
        <w:t xml:space="preserve">. All models were adjusted for </w:t>
      </w:r>
      <w:r w:rsidR="00B00132" w:rsidRPr="00B00132">
        <w:rPr>
          <w:i/>
          <w:sz w:val="18"/>
          <w:szCs w:val="18"/>
          <w:lang w:val="en-US"/>
        </w:rPr>
        <w:t>age at MRI, age</w:t>
      </w:r>
      <w:r w:rsidR="00B00132" w:rsidRPr="00B00132">
        <w:rPr>
          <w:i/>
          <w:sz w:val="18"/>
          <w:szCs w:val="18"/>
          <w:vertAlign w:val="superscript"/>
          <w:lang w:val="en-US"/>
        </w:rPr>
        <w:t>2</w:t>
      </w:r>
      <w:r w:rsidR="00B00132" w:rsidRPr="00B00132">
        <w:rPr>
          <w:i/>
          <w:sz w:val="18"/>
          <w:szCs w:val="18"/>
          <w:lang w:val="en-US"/>
        </w:rPr>
        <w:t xml:space="preserve">, sex, total intracranial volume, genetic ancestral background (first 7 principle components), and MRI </w:t>
      </w:r>
      <w:r w:rsidR="00B00132">
        <w:rPr>
          <w:i/>
          <w:sz w:val="18"/>
          <w:szCs w:val="18"/>
          <w:lang w:val="en-US"/>
        </w:rPr>
        <w:t>scanner.</w:t>
      </w:r>
      <w:bookmarkStart w:id="0" w:name="_GoBack"/>
      <w:bookmarkEnd w:id="0"/>
    </w:p>
    <w:sectPr w:rsidR="002509D2" w:rsidRPr="00BC0C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71"/>
    <w:rsid w:val="00021A39"/>
    <w:rsid w:val="00023AC9"/>
    <w:rsid w:val="00040247"/>
    <w:rsid w:val="000568B3"/>
    <w:rsid w:val="00072DB6"/>
    <w:rsid w:val="0007419E"/>
    <w:rsid w:val="00084D54"/>
    <w:rsid w:val="0009236E"/>
    <w:rsid w:val="000C7FA2"/>
    <w:rsid w:val="001055E6"/>
    <w:rsid w:val="001233D9"/>
    <w:rsid w:val="00127D7B"/>
    <w:rsid w:val="00130B38"/>
    <w:rsid w:val="00180B92"/>
    <w:rsid w:val="001D1153"/>
    <w:rsid w:val="00204E8D"/>
    <w:rsid w:val="00205BD7"/>
    <w:rsid w:val="002509D2"/>
    <w:rsid w:val="00264953"/>
    <w:rsid w:val="002C3A0E"/>
    <w:rsid w:val="002E4302"/>
    <w:rsid w:val="002F456E"/>
    <w:rsid w:val="002F5C27"/>
    <w:rsid w:val="00307F91"/>
    <w:rsid w:val="00370461"/>
    <w:rsid w:val="00380F1E"/>
    <w:rsid w:val="003827AF"/>
    <w:rsid w:val="00393EC2"/>
    <w:rsid w:val="004214EB"/>
    <w:rsid w:val="004463A5"/>
    <w:rsid w:val="004608F8"/>
    <w:rsid w:val="004919CE"/>
    <w:rsid w:val="004A71D7"/>
    <w:rsid w:val="004B2118"/>
    <w:rsid w:val="004D1C4D"/>
    <w:rsid w:val="004F3110"/>
    <w:rsid w:val="004F6F87"/>
    <w:rsid w:val="00505701"/>
    <w:rsid w:val="0050590E"/>
    <w:rsid w:val="00527F32"/>
    <w:rsid w:val="00562D9F"/>
    <w:rsid w:val="00571C3E"/>
    <w:rsid w:val="00593C71"/>
    <w:rsid w:val="005C6881"/>
    <w:rsid w:val="00640B38"/>
    <w:rsid w:val="00644C71"/>
    <w:rsid w:val="00650D17"/>
    <w:rsid w:val="006604AD"/>
    <w:rsid w:val="0068006A"/>
    <w:rsid w:val="00681A8C"/>
    <w:rsid w:val="00686BE4"/>
    <w:rsid w:val="006C747C"/>
    <w:rsid w:val="006D7A18"/>
    <w:rsid w:val="006F2F1A"/>
    <w:rsid w:val="006F47B9"/>
    <w:rsid w:val="006F485B"/>
    <w:rsid w:val="00714336"/>
    <w:rsid w:val="00732888"/>
    <w:rsid w:val="007500A2"/>
    <w:rsid w:val="00776CB7"/>
    <w:rsid w:val="007830E5"/>
    <w:rsid w:val="007868B4"/>
    <w:rsid w:val="007A5E1F"/>
    <w:rsid w:val="007C11E9"/>
    <w:rsid w:val="007D54CE"/>
    <w:rsid w:val="008041B5"/>
    <w:rsid w:val="00820C65"/>
    <w:rsid w:val="00852D74"/>
    <w:rsid w:val="008571D8"/>
    <w:rsid w:val="00873271"/>
    <w:rsid w:val="008B5348"/>
    <w:rsid w:val="008B683A"/>
    <w:rsid w:val="008C32AB"/>
    <w:rsid w:val="00961EFF"/>
    <w:rsid w:val="009B2A20"/>
    <w:rsid w:val="009C6174"/>
    <w:rsid w:val="009D593F"/>
    <w:rsid w:val="009F0BE4"/>
    <w:rsid w:val="00A23FE5"/>
    <w:rsid w:val="00A41748"/>
    <w:rsid w:val="00A53128"/>
    <w:rsid w:val="00A5599D"/>
    <w:rsid w:val="00A61671"/>
    <w:rsid w:val="00A65945"/>
    <w:rsid w:val="00A80ECD"/>
    <w:rsid w:val="00A84501"/>
    <w:rsid w:val="00A90EFF"/>
    <w:rsid w:val="00A979FA"/>
    <w:rsid w:val="00A97F05"/>
    <w:rsid w:val="00AF0827"/>
    <w:rsid w:val="00B00132"/>
    <w:rsid w:val="00B00880"/>
    <w:rsid w:val="00B03262"/>
    <w:rsid w:val="00B266F3"/>
    <w:rsid w:val="00B75320"/>
    <w:rsid w:val="00BA6209"/>
    <w:rsid w:val="00BC0CDB"/>
    <w:rsid w:val="00BC30AB"/>
    <w:rsid w:val="00BF65FC"/>
    <w:rsid w:val="00C27FD4"/>
    <w:rsid w:val="00C30963"/>
    <w:rsid w:val="00C35CFD"/>
    <w:rsid w:val="00C36118"/>
    <w:rsid w:val="00C3675C"/>
    <w:rsid w:val="00C436DA"/>
    <w:rsid w:val="00C51BA1"/>
    <w:rsid w:val="00C56240"/>
    <w:rsid w:val="00C7597A"/>
    <w:rsid w:val="00C82A22"/>
    <w:rsid w:val="00C85F53"/>
    <w:rsid w:val="00C9610F"/>
    <w:rsid w:val="00C9697B"/>
    <w:rsid w:val="00C973C6"/>
    <w:rsid w:val="00CA502C"/>
    <w:rsid w:val="00CB1DCA"/>
    <w:rsid w:val="00CE4652"/>
    <w:rsid w:val="00D10EF1"/>
    <w:rsid w:val="00D4283F"/>
    <w:rsid w:val="00D6640B"/>
    <w:rsid w:val="00DB0BCA"/>
    <w:rsid w:val="00DB5FD4"/>
    <w:rsid w:val="00DC58EC"/>
    <w:rsid w:val="00DF1931"/>
    <w:rsid w:val="00DF2B8A"/>
    <w:rsid w:val="00E03283"/>
    <w:rsid w:val="00E04972"/>
    <w:rsid w:val="00E16678"/>
    <w:rsid w:val="00E21BB6"/>
    <w:rsid w:val="00E231AB"/>
    <w:rsid w:val="00E2515F"/>
    <w:rsid w:val="00E34F07"/>
    <w:rsid w:val="00E762CE"/>
    <w:rsid w:val="00E953D5"/>
    <w:rsid w:val="00EA6684"/>
    <w:rsid w:val="00EB6C1C"/>
    <w:rsid w:val="00EC4159"/>
    <w:rsid w:val="00EE02AB"/>
    <w:rsid w:val="00EE3477"/>
    <w:rsid w:val="00EE4300"/>
    <w:rsid w:val="00EE5E7A"/>
    <w:rsid w:val="00F248A3"/>
    <w:rsid w:val="00F31C0A"/>
    <w:rsid w:val="00F324CC"/>
    <w:rsid w:val="00F76326"/>
    <w:rsid w:val="00F8111C"/>
    <w:rsid w:val="00F832C8"/>
    <w:rsid w:val="00F85A6B"/>
    <w:rsid w:val="00FB1910"/>
    <w:rsid w:val="00F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AF7CDB-F70A-4DA0-AD03-5EA16A03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jsttabel7kleurrijk1">
    <w:name w:val="Lijsttabel 7 kleurrijk1"/>
    <w:basedOn w:val="TableNormal"/>
    <w:uiPriority w:val="52"/>
    <w:rsid w:val="00A61671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A61671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D59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01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132"/>
    <w:pPr>
      <w:spacing w:after="200" w:line="240" w:lineRule="auto"/>
    </w:pPr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132"/>
    <w:rPr>
      <w:rFonts w:eastAsiaTheme="minorEastAsi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Vries, Clarisse Florence</dc:creator>
  <cp:keywords/>
  <dc:description/>
  <cp:lastModifiedBy>De Vries, Clarisse Florence</cp:lastModifiedBy>
  <cp:revision>20</cp:revision>
  <dcterms:created xsi:type="dcterms:W3CDTF">2017-08-23T12:21:00Z</dcterms:created>
  <dcterms:modified xsi:type="dcterms:W3CDTF">2018-09-21T13:44:00Z</dcterms:modified>
</cp:coreProperties>
</file>