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AE5CA" w14:textId="6D0CD354" w:rsidR="0035739E" w:rsidRPr="0035739E" w:rsidRDefault="0035739E" w:rsidP="00576457">
      <w:pPr>
        <w:pStyle w:val="Titel"/>
        <w:spacing w:line="48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Supplemental </w:t>
      </w:r>
      <w:r w:rsidR="009E0FEF">
        <w:rPr>
          <w:rFonts w:ascii="Times New Roman" w:hAnsi="Times New Roman"/>
        </w:rPr>
        <w:t>Material</w:t>
      </w:r>
      <w:r w:rsidRPr="008F64DC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="009E0FEF">
        <w:rPr>
          <w:rFonts w:ascii="Times New Roman" w:hAnsi="Times New Roman"/>
        </w:rPr>
        <w:t>Description of MRI processing and</w:t>
      </w:r>
      <w:r>
        <w:rPr>
          <w:rFonts w:ascii="Times New Roman" w:hAnsi="Times New Roman"/>
        </w:rPr>
        <w:t xml:space="preserve"> imaging sequences used to evaluate focal and multifocal brain abnormalities</w:t>
      </w:r>
    </w:p>
    <w:p w14:paraId="50D95D1C" w14:textId="58ED4FE4" w:rsidR="009E0FEF" w:rsidRDefault="002B4100" w:rsidP="00576457">
      <w:pPr>
        <w:pStyle w:val="Titel"/>
        <w:spacing w:line="480" w:lineRule="auto"/>
        <w:rPr>
          <w:rFonts w:cs="Arial"/>
          <w:b w:val="0"/>
          <w:sz w:val="22"/>
          <w:szCs w:val="22"/>
          <w:lang w:val="fr-CH"/>
        </w:rPr>
      </w:pPr>
      <w:r>
        <w:rPr>
          <w:noProof/>
          <w:lang w:val="de-CH"/>
        </w:rPr>
        <w:drawing>
          <wp:inline distT="0" distB="0" distL="0" distR="0" wp14:anchorId="231ECE86" wp14:editId="6FE5A559">
            <wp:extent cx="4778261" cy="2595880"/>
            <wp:effectExtent l="0" t="0" r="381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844" t="4089" r="3585" b="7958"/>
                    <a:stretch/>
                  </pic:blipFill>
                  <pic:spPr bwMode="auto">
                    <a:xfrm>
                      <a:off x="0" y="0"/>
                      <a:ext cx="4787985" cy="2601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580529C9" w14:textId="4C36554A" w:rsidR="002B4100" w:rsidRDefault="0075523B" w:rsidP="00576457">
      <w:pPr>
        <w:pStyle w:val="Titel"/>
        <w:spacing w:line="480" w:lineRule="auto"/>
        <w:rPr>
          <w:rFonts w:ascii="Times New Roman" w:hAnsi="Times New Roman"/>
          <w:b w:val="0"/>
        </w:rPr>
      </w:pPr>
      <w:r w:rsidRPr="0075523B">
        <w:rPr>
          <w:rFonts w:ascii="Times New Roman" w:hAnsi="Times New Roman"/>
          <w:b w:val="0"/>
        </w:rPr>
        <w:t>Supplemental Figure</w:t>
      </w:r>
      <w:r>
        <w:rPr>
          <w:rFonts w:ascii="Times New Roman" w:hAnsi="Times New Roman"/>
          <w:b w:val="0"/>
        </w:rPr>
        <w:t xml:space="preserve"> </w:t>
      </w:r>
      <w:r w:rsidR="002B4100" w:rsidRPr="0075523B">
        <w:rPr>
          <w:rFonts w:ascii="Times New Roman" w:hAnsi="Times New Roman"/>
          <w:b w:val="0"/>
        </w:rPr>
        <w:t xml:space="preserve">3: </w:t>
      </w:r>
      <w:r w:rsidR="002B4100" w:rsidRPr="002B4100">
        <w:rPr>
          <w:rFonts w:ascii="Times New Roman" w:hAnsi="Times New Roman"/>
          <w:b w:val="0"/>
        </w:rPr>
        <w:t>Volumetric segmentation of MR images of one participant</w:t>
      </w:r>
    </w:p>
    <w:p w14:paraId="0638F513" w14:textId="77777777" w:rsidR="002B4100" w:rsidRPr="002B4100" w:rsidRDefault="002B4100" w:rsidP="002B4100">
      <w:pPr>
        <w:pStyle w:val="Titel"/>
        <w:spacing w:line="480" w:lineRule="auto"/>
        <w:jc w:val="both"/>
        <w:rPr>
          <w:rFonts w:ascii="Times New Roman" w:hAnsi="Times New Roman"/>
          <w:b w:val="0"/>
          <w:sz w:val="22"/>
        </w:rPr>
      </w:pPr>
      <w:r w:rsidRPr="002B4100">
        <w:rPr>
          <w:rFonts w:ascii="Times New Roman" w:hAnsi="Times New Roman"/>
          <w:b w:val="0"/>
          <w:sz w:val="22"/>
        </w:rPr>
        <w:t xml:space="preserve">Illustration of volumetric segmentation calculated using </w:t>
      </w:r>
      <w:proofErr w:type="spellStart"/>
      <w:r w:rsidRPr="002B4100">
        <w:rPr>
          <w:rFonts w:ascii="Times New Roman" w:hAnsi="Times New Roman"/>
          <w:b w:val="0"/>
          <w:sz w:val="22"/>
        </w:rPr>
        <w:t>Freesurfer</w:t>
      </w:r>
      <w:proofErr w:type="spellEnd"/>
      <w:r w:rsidRPr="002B4100">
        <w:rPr>
          <w:rFonts w:ascii="Times New Roman" w:hAnsi="Times New Roman"/>
          <w:b w:val="0"/>
          <w:sz w:val="22"/>
        </w:rPr>
        <w:t>. Axial and frontal view of a T1 slice. Total white matter (right: green, left: white) and cortical gray matter (red) are colored in the T1 image of one study participant.</w:t>
      </w:r>
    </w:p>
    <w:p w14:paraId="016855B2" w14:textId="77777777" w:rsidR="002B4100" w:rsidRDefault="002B4100" w:rsidP="00576457">
      <w:pPr>
        <w:pStyle w:val="Titel"/>
        <w:spacing w:line="480" w:lineRule="auto"/>
        <w:rPr>
          <w:rFonts w:ascii="Times New Roman" w:hAnsi="Times New Roman"/>
          <w:b w:val="0"/>
        </w:rPr>
      </w:pPr>
    </w:p>
    <w:p w14:paraId="1AAC4D6E" w14:textId="77777777" w:rsidR="002B4100" w:rsidRPr="0075523B" w:rsidRDefault="002B4100" w:rsidP="00576457">
      <w:pPr>
        <w:pStyle w:val="Titel"/>
        <w:spacing w:line="480" w:lineRule="auto"/>
        <w:rPr>
          <w:rFonts w:ascii="Times New Roman" w:hAnsi="Times New Roman"/>
          <w:b w:val="0"/>
        </w:rPr>
      </w:pPr>
    </w:p>
    <w:p w14:paraId="6D2BC155" w14:textId="77777777" w:rsidR="0044524E" w:rsidRDefault="009E0FEF" w:rsidP="00576457">
      <w:pPr>
        <w:pStyle w:val="Titel"/>
        <w:spacing w:line="480" w:lineRule="auto"/>
        <w:rPr>
          <w:rFonts w:ascii="Times New Roman" w:hAnsi="Times New Roman"/>
          <w:b w:val="0"/>
        </w:rPr>
      </w:pPr>
      <w:r w:rsidRPr="009E0FEF">
        <w:rPr>
          <w:rFonts w:ascii="Times New Roman" w:hAnsi="Times New Roman"/>
          <w:b w:val="0"/>
          <w:color w:val="000000"/>
          <w:lang w:val="en"/>
        </w:rPr>
        <w:t>The processing</w:t>
      </w:r>
      <w:r>
        <w:rPr>
          <w:rFonts w:ascii="Times New Roman" w:hAnsi="Times New Roman"/>
          <w:b w:val="0"/>
          <w:color w:val="000000"/>
          <w:lang w:val="en"/>
        </w:rPr>
        <w:t xml:space="preserve"> of MR images</w:t>
      </w:r>
      <w:r w:rsidRPr="009E0FEF">
        <w:rPr>
          <w:rFonts w:ascii="Times New Roman" w:hAnsi="Times New Roman"/>
          <w:b w:val="0"/>
          <w:color w:val="000000"/>
          <w:lang w:val="en"/>
        </w:rPr>
        <w:t xml:space="preserve"> included removal of non-brain tissue using a hybrid watershed/surface deformation procedure 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/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 &lt;EndNote&gt;&lt;Cite&gt;&lt;Author&gt;Ségonne&lt;/Author&gt;&lt;Year&gt;2004&lt;/Year&gt;&lt;RecNum&gt;0&lt;/RecNum&gt;&lt;IDText&gt;A hybrid approach to the skull stripping problem in MRI&lt;/IDText&gt;&lt;DisplayText&gt;(Ségonne&lt;style face="italic"&gt; et al.&lt;/style&gt;, 2004)&lt;/DisplayText&gt;&lt;record&gt;&lt;dates&gt;&lt;pub-dates&gt;&lt;date&gt;Jul&lt;/date&gt;&lt;/pub-dates&gt;&lt;year&gt;2004&lt;/year&gt;&lt;/dates&gt;&lt;keywords&gt;&lt;keyword&gt;Algorithms&lt;/keyword&gt;&lt;keyword&gt;Brain&lt;/keyword&gt;&lt;keyword&gt;Data Interpretation, Statistical&lt;/keyword&gt;&lt;keyword&gt;Humans&lt;/keyword&gt;&lt;keyword&gt;Image Processing, Computer-Assisted&lt;/keyword&gt;&lt;keyword&gt;Magnetic Resonance Imaging&lt;/keyword&gt;&lt;keyword&gt;Models, Neurological&lt;/keyword&gt;&lt;/keywords&gt;&lt;urls&gt;&lt;related-urls&gt;&lt;url&gt;https://www.ncbi.nlm.nih.gov/pubmed/15219578&lt;/url&gt;&lt;/related-urls&gt;&lt;/urls&gt;&lt;isbn&gt;1053-8119&lt;/isbn&gt;&lt;titles&gt;&lt;title&gt;A hybrid approach to the skull stripping problem in MRI&lt;/title&gt;&lt;secondary-title&gt;Neuroimage&lt;/secondary-title&gt;&lt;/titles&gt;&lt;pages&gt;1060-75&lt;/pages&gt;&lt;number&gt;3&lt;/number&gt;&lt;contributors&gt;&lt;authors&gt;&lt;author&gt;Ségonne, F.&lt;/author&gt;&lt;author&gt;Dale, A. M.&lt;/author&gt;&lt;author&gt;Busa, E.&lt;/author&gt;&lt;author&gt;Glessner, M.&lt;/author&gt;&lt;author&gt;Salat, D.&lt;/author&gt;&lt;author&gt;Hahn, H. K.&lt;/author&gt;&lt;author&gt;Fischl, B.&lt;/author&gt;&lt;/authors&gt;&lt;/contributors&gt;&lt;language&gt;eng&lt;/language&gt;&lt;added-date format="utc"&gt;1564501390&lt;/added-date&gt;&lt;ref-type name="Journal Article"&gt;17&lt;/ref-type&gt;&lt;rec-number&gt;398&lt;/rec-number&gt;&lt;last-updated-date format="utc"&gt;1564501390&lt;/last-updated-date&gt;&lt;accession-num&gt;15219578&lt;/accession-num&gt;&lt;electronic-resource-num&gt;10.1016/j.neuroimage.2004.03.032&lt;/electronic-resource-num&gt;&lt;volume&gt;22&lt;/volume&gt;&lt;/record&gt;&lt;/Cite&gt;&lt;/EndNote&gt;</w:instrTex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separate"/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(Ségonne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2004)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  <w:t xml:space="preserve">, automated Talairach transformation, segmentation of the subcortical white matter and deep gray matter volumetric structures 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>
          <w:fldData xml:space="preserve">PEVuZE5vdGU+PENpdGU+PEF1dGhvcj5GaXNjaGw8L0F1dGhvcj48WWVhcj4yMDAyPC9ZZWFyPjxS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</w:fldData>
        </w:fldChar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 </w:instrTex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>
          <w:fldData xml:space="preserve">PEVuZE5vdGU+PENpdGU+PEF1dGhvcj5GaXNjaGw8L0F1dGhvcj48WWVhcj4yMDAyPC9ZZWFyPjxS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</w:fldData>
        </w:fldChar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EN.CITE.DATA </w:instrText>
      </w:r>
      <w:r w:rsidRPr="009E0FEF">
        <w:rPr>
          <w:rFonts w:ascii="Times New Roman" w:hAnsi="Times New Roman"/>
          <w:b w:val="0"/>
          <w:color w:val="000000"/>
          <w:lang w:val="en"/>
        </w:rPr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separate"/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(Fischl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2002; Fischl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2004; Ségonne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2004)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  <w:t xml:space="preserve"> intensity normalization 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/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 &lt;EndNote&gt;&lt;Cite&gt;&lt;Author&gt;Sled&lt;/Author&gt;&lt;Year&gt;1998&lt;/Year&gt;&lt;RecNum&gt;0&lt;/RecNum&gt;&lt;IDText&gt;A nonparametric method for automatic correction of intensity nonuniformity in MRI data&lt;/IDText&gt;&lt;DisplayText&gt;(Sled&lt;style face="italic"&gt; et al.&lt;/style&gt;, 1998)&lt;/DisplayText&gt;&lt;record&gt;&lt;dates&gt;&lt;pub-dates&gt;&lt;date&gt;Feb&lt;/date&gt;&lt;/pub-dates&gt;&lt;year&gt;1998&lt;/year&gt;&lt;/dates&gt;&lt;keywords&gt;&lt;keyword&gt;Brain&lt;/keyword&gt;&lt;keyword&gt;Humans&lt;/keyword&gt;&lt;keyword&gt;Magnetic Resonance Imaging&lt;/keyword&gt;&lt;keyword&gt;Models, Theoretical&lt;/keyword&gt;&lt;/keywords&gt;&lt;urls&gt;&lt;related-urls&gt;&lt;url&gt;https://www.ncbi.nlm.nih.gov/pubmed/9617910&lt;/url&gt;&lt;/related-urls&gt;&lt;/urls&gt;&lt;isbn&gt;0278-0062&lt;/isbn&gt;&lt;titles&gt;&lt;title&gt;A nonparametric method for automatic correction of intensity nonuniformity in MRI data&lt;/title&gt;&lt;secondary-title&gt;IEEE Trans Med Imaging&lt;/secondary-title&gt;&lt;/titles&gt;&lt;pages&gt;87-97&lt;/pages&gt;&lt;number&gt;1&lt;/number&gt;&lt;contributors&gt;&lt;authors&gt;&lt;author&gt;Sled, J. G.&lt;/author&gt;&lt;author&gt;Zijdenbos, A. P.&lt;/author&gt;&lt;author&gt;Evans, A. C.&lt;/author&gt;&lt;/authors&gt;&lt;/contributors&gt;&lt;language&gt;eng&lt;/language&gt;&lt;added-date format="utc"&gt;1564501434&lt;/added-date&gt;&lt;ref-type name="Journal Article"&gt;17&lt;/ref-type&gt;&lt;rec-number&gt;400&lt;/rec-number&gt;&lt;last-updated-date format="utc"&gt;1564501434&lt;/last-updated-date&gt;&lt;accession-num&gt;9617910&lt;/accession-num&gt;&lt;electronic-resource-num&gt;10.1109/42.668698&lt;/electronic-resource-num&gt;&lt;volume&gt;17&lt;/volume&gt;&lt;/record&gt;&lt;/Cite&gt;&lt;/EndNote&gt;</w:instrTex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separate"/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(Sled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1998)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  <w:t xml:space="preserve">, tessellation of the gray matter/white matter boundary, automated topology correction 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>
          <w:fldData xml:space="preserve">PEVuZE5vdGU+PENpdGU+PEF1dGhvcj5GaXNjaGw8L0F1dGhvcj48WWVhcj4yMDAxPC9ZZWFyPjxS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</w:fldData>
        </w:fldChar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 </w:instrTex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>
          <w:fldData xml:space="preserve">PEVuZE5vdGU+PENpdGU+PEF1dGhvcj5GaXNjaGw8L0F1dGhvcj48WWVhcj4yMDAxPC9ZZWFyPjxS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</w:fldData>
        </w:fldChar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EN.CITE.DATA </w:instrText>
      </w:r>
      <w:r w:rsidRPr="009E0FEF">
        <w:rPr>
          <w:rFonts w:ascii="Times New Roman" w:hAnsi="Times New Roman"/>
          <w:b w:val="0"/>
          <w:color w:val="000000"/>
          <w:lang w:val="en"/>
        </w:rPr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separate"/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(Fischl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2001; Ségonne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2007)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  <w:t xml:space="preserve">, and surface deformation following intensity gradients to optimally place the gray/white and gray/cerebrospinal fluid borders at the location where the greatest shift in intensity defines the transition to the other tissue class 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>
          <w:fldData xml:space="preserve">PEVuZE5vdGU+PENpdGU+PEF1dGhvcj5EYWxlPC9BdXRob3I+PFllYXI+MTk5OTwvWWVhcj48UmVj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</w:fldData>
        </w:fldChar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 </w:instrTex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begin">
          <w:fldData xml:space="preserve">PEVuZE5vdGU+PENpdGU+PEF1dGhvcj5EYWxlPC9BdXRob3I+PFllYXI+MTk5OTwvWWVhcj48UmVj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</w:fldData>
        </w:fldChar>
      </w:r>
      <w:r w:rsidRPr="009E0FEF">
        <w:rPr>
          <w:rFonts w:ascii="Times New Roman" w:hAnsi="Times New Roman"/>
          <w:b w:val="0"/>
          <w:color w:val="000000"/>
          <w:lang w:val="en"/>
        </w:rPr>
        <w:instrText xml:space="preserve"> ADDIN EN.CITE.DATA </w:instrText>
      </w:r>
      <w:r w:rsidRPr="009E0FEF">
        <w:rPr>
          <w:rFonts w:ascii="Times New Roman" w:hAnsi="Times New Roman"/>
          <w:b w:val="0"/>
          <w:color w:val="000000"/>
          <w:lang w:val="en"/>
        </w:rPr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separate"/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(Dale and Sereno, 1993; Dale</w:t>
      </w:r>
      <w:r w:rsidRPr="009E0FEF">
        <w:rPr>
          <w:rFonts w:ascii="Times New Roman" w:hAnsi="Times New Roman"/>
          <w:b w:val="0"/>
          <w:i/>
          <w:noProof/>
          <w:color w:val="000000"/>
          <w:lang w:val="en"/>
        </w:rPr>
        <w:t xml:space="preserve"> et al.</w:t>
      </w:r>
      <w:r w:rsidRPr="009E0FEF">
        <w:rPr>
          <w:rFonts w:ascii="Times New Roman" w:hAnsi="Times New Roman"/>
          <w:b w:val="0"/>
          <w:noProof/>
          <w:color w:val="000000"/>
          <w:lang w:val="en"/>
        </w:rPr>
        <w:t>, 1999; Fischl and Dale, 2000)</w:t>
      </w:r>
      <w:r w:rsidRPr="009E0FEF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9E0FEF">
        <w:rPr>
          <w:rFonts w:ascii="Times New Roman" w:hAnsi="Times New Roman"/>
          <w:b w:val="0"/>
          <w:color w:val="000000"/>
          <w:lang w:val="en"/>
        </w:rPr>
        <w:t xml:space="preserve">. This method uses both intensity and continuity information from the entire 3D </w:t>
      </w:r>
      <w:r w:rsidRPr="009E0FEF">
        <w:rPr>
          <w:rFonts w:ascii="Times New Roman" w:hAnsi="Times New Roman"/>
          <w:b w:val="0"/>
          <w:color w:val="000000"/>
          <w:lang w:val="en"/>
        </w:rPr>
        <w:lastRenderedPageBreak/>
        <w:t xml:space="preserve">MR volume in segmentation and deformation procedures to produce representations of </w:t>
      </w:r>
      <w:r w:rsidRPr="00431AFA">
        <w:rPr>
          <w:rFonts w:ascii="Times New Roman" w:hAnsi="Times New Roman"/>
          <w:b w:val="0"/>
          <w:color w:val="000000"/>
          <w:lang w:val="en"/>
        </w:rPr>
        <w:t xml:space="preserve">cortical thickness, calculated as the closest distance from the gray/white boundary to the gray/CSF boundary at each vertex on the tessellated surface </w:t>
      </w:r>
      <w:r w:rsidRPr="00431AFA">
        <w:rPr>
          <w:rFonts w:ascii="Times New Roman" w:hAnsi="Times New Roman"/>
          <w:b w:val="0"/>
          <w:color w:val="000000"/>
          <w:lang w:val="en"/>
        </w:rPr>
        <w:fldChar w:fldCharType="begin"/>
      </w:r>
      <w:r w:rsidRPr="00431AFA">
        <w:rPr>
          <w:rFonts w:ascii="Times New Roman" w:hAnsi="Times New Roman"/>
          <w:b w:val="0"/>
          <w:color w:val="000000"/>
          <w:lang w:val="en"/>
        </w:rPr>
        <w:instrText xml:space="preserve"> ADDIN EN.CITE &lt;EndNote&gt;&lt;Cite&gt;&lt;Author&gt;Fischl&lt;/Author&gt;&lt;Year&gt;2000&lt;/Year&gt;&lt;RecNum&gt;0&lt;/RecNum&gt;&lt;IDText&gt;Measuring the thickness of the human cerebral cortex from magnetic resonance images&lt;/IDText&gt;&lt;DisplayText&gt;(Fischl and Dale, 2000)&lt;/DisplayText&gt;&lt;record&gt;&lt;dates&gt;&lt;pub-dates&gt;&lt;date&gt;Sep&lt;/date&gt;&lt;/pub-dates&gt;&lt;year&gt;2000&lt;/year&gt;&lt;/dates&gt;&lt;keywords&gt;&lt;keyword&gt;Cerebral Cortex&lt;/keyword&gt;&lt;keyword&gt;Humans&lt;/keyword&gt;&lt;keyword&gt;Image Processing, Computer-Assisted&lt;/keyword&gt;&lt;keyword&gt;Magnetic Resonance Imaging&lt;/keyword&gt;&lt;keyword&gt;Radiography&lt;/keyword&gt;&lt;/keywords&gt;&lt;urls&gt;&lt;related-urls&gt;&lt;url&gt;https://www.ncbi.nlm.nih.gov/pubmed/10984517&lt;/url&gt;&lt;/related-urls&gt;&lt;/urls&gt;&lt;isbn&gt;0027-8424&lt;/isbn&gt;&lt;custom2&gt;PMC27146&lt;/custom2&gt;&lt;titles&gt;&lt;title&gt;Measuring the thickness of the human cerebral cortex from magnetic resonance images&lt;/title&gt;&lt;secondary-title&gt;Proc Natl Acad Sci U S A&lt;/secondary-title&gt;&lt;/titles&gt;&lt;pages&gt;11050-5&lt;/pages&gt;&lt;number&gt;20&lt;/number&gt;&lt;contributors&gt;&lt;authors&gt;&lt;author&gt;Fischl, B.&lt;/author&gt;&lt;author&gt;Dale, A. M.&lt;/author&gt;&lt;/authors&gt;&lt;/contributors&gt;&lt;language&gt;eng&lt;/language&gt;&lt;added-date format="utc"&gt;1564501093&lt;/added-date&gt;&lt;ref-type name="Journal Article"&gt;17&lt;/ref-type&gt;&lt;rec-number&gt;392&lt;/rec-number&gt;&lt;last-updated-date format="utc"&gt;1564501093&lt;/last-updated-date&gt;&lt;accession-num&gt;10984517&lt;/accession-num&gt;&lt;electronic-resource-num&gt;10.1073/pnas.200033797&lt;/electronic-resource-num&gt;&lt;volume&gt;97&lt;/volume&gt;&lt;/record&gt;&lt;/Cite&gt;&lt;/EndNote&gt;</w:instrText>
      </w:r>
      <w:r w:rsidRPr="00431AFA">
        <w:rPr>
          <w:rFonts w:ascii="Times New Roman" w:hAnsi="Times New Roman"/>
          <w:b w:val="0"/>
          <w:color w:val="000000"/>
          <w:lang w:val="en"/>
        </w:rPr>
        <w:fldChar w:fldCharType="separate"/>
      </w:r>
      <w:r w:rsidRPr="00431AFA">
        <w:rPr>
          <w:rFonts w:ascii="Times New Roman" w:hAnsi="Times New Roman"/>
          <w:b w:val="0"/>
          <w:noProof/>
          <w:color w:val="000000"/>
          <w:lang w:val="en"/>
        </w:rPr>
        <w:t>(Fischl and Dale, 2000)</w:t>
      </w:r>
      <w:r w:rsidRPr="00431AFA">
        <w:rPr>
          <w:rFonts w:ascii="Times New Roman" w:hAnsi="Times New Roman"/>
          <w:b w:val="0"/>
          <w:color w:val="000000"/>
          <w:lang w:val="en"/>
        </w:rPr>
        <w:fldChar w:fldCharType="end"/>
      </w:r>
      <w:r w:rsidRPr="00431AFA">
        <w:rPr>
          <w:rFonts w:ascii="Times New Roman" w:hAnsi="Times New Roman"/>
          <w:b w:val="0"/>
          <w:color w:val="000000"/>
          <w:lang w:val="en"/>
        </w:rPr>
        <w:t xml:space="preserve">. The following sequences were used to evaluate brain abnormalities: </w:t>
      </w:r>
      <w:r w:rsidRPr="00431AFA">
        <w:rPr>
          <w:rFonts w:ascii="Times New Roman" w:hAnsi="Times New Roman"/>
          <w:b w:val="0"/>
          <w:lang w:val="en-GB" w:eastAsia="en-US"/>
        </w:rPr>
        <w:t xml:space="preserve">SPGR: T1 weighted three dimensional spoiled gradient echo pulse sequence, </w:t>
      </w:r>
      <w:r w:rsidRPr="00431AFA">
        <w:rPr>
          <w:rFonts w:ascii="Times New Roman" w:hAnsi="Times New Roman"/>
          <w:b w:val="0"/>
          <w:lang w:val="en-GB"/>
        </w:rPr>
        <w:t xml:space="preserve">T2-weighted sagittal fast spin-echo sequence (repetition time (TR) = </w:t>
      </w:r>
      <w:r w:rsidRPr="00431AFA">
        <w:rPr>
          <w:rFonts w:ascii="Times New Roman" w:eastAsiaTheme="minorHAnsi" w:hAnsi="Times New Roman"/>
          <w:b w:val="0"/>
          <w:lang w:eastAsia="en-US"/>
        </w:rPr>
        <w:t xml:space="preserve">10000ms, echo time (TE) = 95ms, field of view (FOV) = 260mm, matrix = 512x512mm, slice thickness (ST) = 3mm), </w:t>
      </w:r>
      <w:r w:rsidRPr="00431AFA">
        <w:rPr>
          <w:rFonts w:ascii="Times New Roman" w:hAnsi="Times New Roman"/>
          <w:b w:val="0"/>
          <w:lang w:val="en-GB"/>
        </w:rPr>
        <w:t xml:space="preserve">3D T2-weighted  fast spin-echo sequence (TR = 2800ms, TE = 95ms, FOV = 256mm, matrix = 256x256mm, ST = 1mm), </w:t>
      </w:r>
      <w:r w:rsidR="00431AFA" w:rsidRPr="00431AFA">
        <w:rPr>
          <w:rFonts w:ascii="Times New Roman" w:hAnsi="Times New Roman"/>
          <w:b w:val="0"/>
          <w:lang w:val="en-GB"/>
        </w:rPr>
        <w:t xml:space="preserve">SWI: Susceptibility-weighted sequence (SWI) (TR = 53ms, TE = 31ms, FOV = 240mm, matrix = 512x 512mm, ST = 3mm) and </w:t>
      </w:r>
      <w:r w:rsidR="00431AFA" w:rsidRPr="0075523B">
        <w:rPr>
          <w:rFonts w:ascii="Times New Roman" w:hAnsi="Times New Roman"/>
          <w:b w:val="0"/>
        </w:rPr>
        <w:t>DTI: Diffusion tensor imaging (TR = 6500ms, TE = 85ms, FOV = 280mm, matrix 256x256 mm, ST = 3.6mm).</w:t>
      </w:r>
    </w:p>
    <w:p w14:paraId="467DA9C3" w14:textId="77777777" w:rsidR="0044524E" w:rsidRDefault="0044524E" w:rsidP="00576457">
      <w:pPr>
        <w:pStyle w:val="Titel"/>
        <w:spacing w:line="480" w:lineRule="auto"/>
        <w:rPr>
          <w:rFonts w:ascii="Times New Roman" w:hAnsi="Times New Roman"/>
          <w:b w:val="0"/>
        </w:rPr>
      </w:pPr>
    </w:p>
    <w:p w14:paraId="47EBA867" w14:textId="77777777" w:rsidR="0044524E" w:rsidRDefault="0044524E" w:rsidP="00576457">
      <w:pPr>
        <w:pStyle w:val="Titel"/>
        <w:spacing w:line="480" w:lineRule="auto"/>
        <w:rPr>
          <w:rFonts w:ascii="Times New Roman" w:hAnsi="Times New Roman"/>
          <w:b w:val="0"/>
        </w:rPr>
      </w:pPr>
    </w:p>
    <w:p w14:paraId="36A8500F" w14:textId="721424B7" w:rsidR="0044524E" w:rsidRPr="0044524E" w:rsidRDefault="0044524E" w:rsidP="00576457">
      <w:pPr>
        <w:pStyle w:val="Titel"/>
        <w:spacing w:line="480" w:lineRule="auto"/>
        <w:rPr>
          <w:rFonts w:ascii="Times New Roman" w:hAnsi="Times New Roman"/>
        </w:rPr>
      </w:pPr>
      <w:bookmarkStart w:id="0" w:name="_GoBack"/>
      <w:r w:rsidRPr="0044524E">
        <w:rPr>
          <w:rFonts w:ascii="Times New Roman" w:hAnsi="Times New Roman"/>
        </w:rPr>
        <w:t>References:</w:t>
      </w:r>
    </w:p>
    <w:bookmarkEnd w:id="0"/>
    <w:p w14:paraId="0D9112FF" w14:textId="77777777" w:rsidR="0044524E" w:rsidRPr="0044524E" w:rsidRDefault="0044524E" w:rsidP="0044524E">
      <w:pPr>
        <w:pStyle w:val="EndNoteBibliography"/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ADDIN EN.REFLIST </w:instrText>
      </w:r>
      <w:r>
        <w:rPr>
          <w:sz w:val="22"/>
          <w:szCs w:val="22"/>
        </w:rPr>
        <w:fldChar w:fldCharType="separate"/>
      </w:r>
      <w:r w:rsidRPr="0044524E">
        <w:t>Dale AM, Fischl B, Sereno MI. Cortical surface-based analysis. I. Segmentation and surface reconstruction. Neuroimage 1999; 9(2): 179-94.</w:t>
      </w:r>
    </w:p>
    <w:p w14:paraId="509BD751" w14:textId="77777777" w:rsidR="0044524E" w:rsidRPr="0044524E" w:rsidRDefault="0044524E" w:rsidP="0044524E">
      <w:pPr>
        <w:pStyle w:val="EndNoteBibliography"/>
      </w:pPr>
      <w:r w:rsidRPr="0044524E">
        <w:t>Dale AM, Sereno MI. Improved Localizadon of Cortical Activity by Combining EEG and MEG with MRI Cortical Surface Reconstruction: A Linear Approach. J Cogn Neurosci 1993; 5(2): 162-76.</w:t>
      </w:r>
    </w:p>
    <w:p w14:paraId="6BD52318" w14:textId="77777777" w:rsidR="0044524E" w:rsidRPr="0044524E" w:rsidRDefault="0044524E" w:rsidP="0044524E">
      <w:pPr>
        <w:pStyle w:val="EndNoteBibliography"/>
      </w:pPr>
      <w:r w:rsidRPr="0044524E">
        <w:t>Fischl B, Dale AM. Measuring the thickness of the human cerebral cortex from magnetic resonance images. Proc Natl Acad Sci U S A 2000; 97(20): 11050-5.</w:t>
      </w:r>
    </w:p>
    <w:p w14:paraId="5565C881" w14:textId="77777777" w:rsidR="0044524E" w:rsidRPr="0044524E" w:rsidRDefault="0044524E" w:rsidP="0044524E">
      <w:pPr>
        <w:pStyle w:val="EndNoteBibliography"/>
      </w:pPr>
      <w:r w:rsidRPr="0044524E">
        <w:t>Fischl B, Liu A, Dale AM. Automated manifold surgery: constructing geometrically accurate and topologically correct models of the human cerebral cortex. IEEE Trans Med Imaging 2001; 20(1): 70-80.</w:t>
      </w:r>
    </w:p>
    <w:p w14:paraId="0B359484" w14:textId="77777777" w:rsidR="0044524E" w:rsidRPr="0044524E" w:rsidRDefault="0044524E" w:rsidP="0044524E">
      <w:pPr>
        <w:pStyle w:val="EndNoteBibliography"/>
      </w:pPr>
      <w:r w:rsidRPr="0044524E">
        <w:t>Fischl B, Salat DH, Busa E, Albert M, Dieterich M, Haselgrove C</w:t>
      </w:r>
      <w:r w:rsidRPr="0044524E">
        <w:rPr>
          <w:i/>
        </w:rPr>
        <w:t>, et al.</w:t>
      </w:r>
      <w:r w:rsidRPr="0044524E">
        <w:t xml:space="preserve"> Whole brain segmentation: automated labeling of neuroanatomical structures in the human brain. Neuron 2002; 33(3): 341-55.</w:t>
      </w:r>
    </w:p>
    <w:p w14:paraId="01E00CC3" w14:textId="77777777" w:rsidR="0044524E" w:rsidRPr="0044524E" w:rsidRDefault="0044524E" w:rsidP="0044524E">
      <w:pPr>
        <w:pStyle w:val="EndNoteBibliography"/>
      </w:pPr>
      <w:r w:rsidRPr="0044524E">
        <w:t>Fischl B, Salat DH, van der Kouwe AJ, Makris N, Ségonne F, Quinn BT</w:t>
      </w:r>
      <w:r w:rsidRPr="0044524E">
        <w:rPr>
          <w:i/>
        </w:rPr>
        <w:t>, et al.</w:t>
      </w:r>
      <w:r w:rsidRPr="0044524E">
        <w:t xml:space="preserve"> Sequence-independent segmentation of magnetic resonance images. Neuroimage 2004; 23 Suppl 1: S69-84.</w:t>
      </w:r>
    </w:p>
    <w:p w14:paraId="05190006" w14:textId="77777777" w:rsidR="0044524E" w:rsidRPr="0044524E" w:rsidRDefault="0044524E" w:rsidP="0044524E">
      <w:pPr>
        <w:pStyle w:val="EndNoteBibliography"/>
      </w:pPr>
      <w:r w:rsidRPr="0044524E">
        <w:t>Sled JG, Zijdenbos AP, Evans AC. A nonparametric method for automatic correction of intensity nonuniformity in MRI data. IEEE Trans Med Imaging 1998; 17(1): 87-97.</w:t>
      </w:r>
    </w:p>
    <w:p w14:paraId="1682F968" w14:textId="77777777" w:rsidR="0044524E" w:rsidRPr="0044524E" w:rsidRDefault="0044524E" w:rsidP="0044524E">
      <w:pPr>
        <w:pStyle w:val="EndNoteBibliography"/>
      </w:pPr>
      <w:r w:rsidRPr="0044524E">
        <w:t>Ségonne F, Dale AM, Busa E, Glessner M, Salat D, Hahn HK</w:t>
      </w:r>
      <w:r w:rsidRPr="0044524E">
        <w:rPr>
          <w:i/>
        </w:rPr>
        <w:t>, et al.</w:t>
      </w:r>
      <w:r w:rsidRPr="0044524E">
        <w:t xml:space="preserve"> A hybrid approach to the skull stripping problem in MRI. Neuroimage 2004; 22(3): 1060-75.</w:t>
      </w:r>
    </w:p>
    <w:p w14:paraId="500B370C" w14:textId="77777777" w:rsidR="0044524E" w:rsidRPr="0044524E" w:rsidRDefault="0044524E" w:rsidP="0044524E">
      <w:pPr>
        <w:pStyle w:val="EndNoteBibliography"/>
      </w:pPr>
      <w:r w:rsidRPr="0044524E">
        <w:t>Ségonne F, Pacheco J, Fischl B. Geometrically accurate topology-correction of cortical surfaces using nonseparating loops. IEEE Trans Med Imaging 2007; 26(4): 518-29.</w:t>
      </w:r>
    </w:p>
    <w:p w14:paraId="0E9ADA63" w14:textId="39A6D376" w:rsidR="009E0FEF" w:rsidRPr="0075523B" w:rsidRDefault="0044524E" w:rsidP="00576457">
      <w:pPr>
        <w:pStyle w:val="Titel"/>
        <w:spacing w:line="480" w:lineRule="auto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fldChar w:fldCharType="end"/>
      </w:r>
    </w:p>
    <w:sectPr w:rsidR="009E0FEF" w:rsidRPr="0075523B" w:rsidSect="00B66E22"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EDAF387" w16cid:durableId="221B2336"/>
  <w16cid:commentId w16cid:paraId="52A2D29A" w16cid:durableId="221B24D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B6E53" w14:textId="77777777" w:rsidR="009E0FEF" w:rsidRDefault="009E0FEF" w:rsidP="004951E2">
      <w:pPr>
        <w:spacing w:line="240" w:lineRule="auto"/>
      </w:pPr>
      <w:r>
        <w:separator/>
      </w:r>
    </w:p>
  </w:endnote>
  <w:endnote w:type="continuationSeparator" w:id="0">
    <w:p w14:paraId="69091078" w14:textId="77777777" w:rsidR="009E0FEF" w:rsidRDefault="009E0FEF" w:rsidP="004951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9992B" w14:textId="643B11DA" w:rsidR="009E0FEF" w:rsidRDefault="009E0FEF">
    <w:pPr>
      <w:pStyle w:val="Fuzeile"/>
      <w:jc w:val="center"/>
    </w:pPr>
  </w:p>
  <w:p w14:paraId="48E44B43" w14:textId="77777777" w:rsidR="009E0FEF" w:rsidRDefault="009E0FE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497DB" w14:textId="77777777" w:rsidR="009E0FEF" w:rsidRDefault="009E0FEF" w:rsidP="004951E2">
      <w:pPr>
        <w:spacing w:line="240" w:lineRule="auto"/>
      </w:pPr>
      <w:r>
        <w:separator/>
      </w:r>
    </w:p>
  </w:footnote>
  <w:footnote w:type="continuationSeparator" w:id="0">
    <w:p w14:paraId="60D08437" w14:textId="77777777" w:rsidR="009E0FEF" w:rsidRDefault="009E0FEF" w:rsidP="004951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F014B9F6"/>
    <w:lvl w:ilvl="0">
      <w:start w:val="1"/>
      <w:numFmt w:val="bullet"/>
      <w:pStyle w:val="Aufzhlungszeichen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</w:abstractNum>
  <w:abstractNum w:abstractNumId="1" w15:restartNumberingAfterBreak="0">
    <w:nsid w:val="FFFFFF89"/>
    <w:multiLevelType w:val="singleLevel"/>
    <w:tmpl w:val="41A81AB0"/>
    <w:lvl w:ilvl="0">
      <w:start w:val="1"/>
      <w:numFmt w:val="bullet"/>
      <w:pStyle w:val="Aufzhlungszeichen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</w:abstractNum>
  <w:abstractNum w:abstractNumId="2" w15:restartNumberingAfterBreak="0">
    <w:nsid w:val="02CA2144"/>
    <w:multiLevelType w:val="hybridMultilevel"/>
    <w:tmpl w:val="77160574"/>
    <w:lvl w:ilvl="0" w:tplc="D674DB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824BD"/>
    <w:multiLevelType w:val="multilevel"/>
    <w:tmpl w:val="51D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967ED"/>
    <w:multiLevelType w:val="hybridMultilevel"/>
    <w:tmpl w:val="57328138"/>
    <w:lvl w:ilvl="0" w:tplc="1BDC0C0A">
      <w:start w:val="1"/>
      <w:numFmt w:val="decimal"/>
      <w:pStyle w:val="Aufzhlung"/>
      <w:lvlText w:val="%1."/>
      <w:lvlJc w:val="left"/>
      <w:pPr>
        <w:tabs>
          <w:tab w:val="num" w:pos="540"/>
        </w:tabs>
        <w:ind w:left="54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8F79C5"/>
    <w:multiLevelType w:val="hybridMultilevel"/>
    <w:tmpl w:val="4C84B55A"/>
    <w:lvl w:ilvl="0" w:tplc="14C419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F1B1C"/>
    <w:multiLevelType w:val="multilevel"/>
    <w:tmpl w:val="5302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6B2D06"/>
    <w:multiLevelType w:val="multilevel"/>
    <w:tmpl w:val="9BF6ACDE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7"/>
  </w:num>
  <w:num w:numId="7">
    <w:abstractNumId w:val="7"/>
  </w:num>
  <w:num w:numId="8">
    <w:abstractNumId w:val="7"/>
  </w:num>
  <w:num w:numId="9">
    <w:abstractNumId w:val="3"/>
  </w:num>
  <w:num w:numId="10">
    <w:abstractNumId w:val="6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rain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50D73"/>
    <w:rsid w:val="00000B4C"/>
    <w:rsid w:val="00002014"/>
    <w:rsid w:val="0000244F"/>
    <w:rsid w:val="00002C8E"/>
    <w:rsid w:val="00002CB3"/>
    <w:rsid w:val="00003060"/>
    <w:rsid w:val="000032E6"/>
    <w:rsid w:val="00003DD5"/>
    <w:rsid w:val="00004704"/>
    <w:rsid w:val="000047E0"/>
    <w:rsid w:val="00005496"/>
    <w:rsid w:val="000072D8"/>
    <w:rsid w:val="00011C89"/>
    <w:rsid w:val="00012DBE"/>
    <w:rsid w:val="0001357C"/>
    <w:rsid w:val="00013CF6"/>
    <w:rsid w:val="00013F14"/>
    <w:rsid w:val="000153ED"/>
    <w:rsid w:val="00015DED"/>
    <w:rsid w:val="00016CB9"/>
    <w:rsid w:val="000174C5"/>
    <w:rsid w:val="00017BAC"/>
    <w:rsid w:val="00020A03"/>
    <w:rsid w:val="00022CFF"/>
    <w:rsid w:val="00023402"/>
    <w:rsid w:val="00026565"/>
    <w:rsid w:val="00027FAE"/>
    <w:rsid w:val="00033D49"/>
    <w:rsid w:val="0003400C"/>
    <w:rsid w:val="0003461C"/>
    <w:rsid w:val="00034EEF"/>
    <w:rsid w:val="00035436"/>
    <w:rsid w:val="00037097"/>
    <w:rsid w:val="000371FE"/>
    <w:rsid w:val="00037447"/>
    <w:rsid w:val="00037B67"/>
    <w:rsid w:val="00040A43"/>
    <w:rsid w:val="00040D79"/>
    <w:rsid w:val="00042ABA"/>
    <w:rsid w:val="00042DC5"/>
    <w:rsid w:val="00043219"/>
    <w:rsid w:val="0004409B"/>
    <w:rsid w:val="00044EBF"/>
    <w:rsid w:val="00045F17"/>
    <w:rsid w:val="000461ED"/>
    <w:rsid w:val="00046FBD"/>
    <w:rsid w:val="00047AE6"/>
    <w:rsid w:val="00050287"/>
    <w:rsid w:val="00050F53"/>
    <w:rsid w:val="000527A1"/>
    <w:rsid w:val="00053266"/>
    <w:rsid w:val="000535C6"/>
    <w:rsid w:val="0005454D"/>
    <w:rsid w:val="0005456F"/>
    <w:rsid w:val="0005470C"/>
    <w:rsid w:val="000552DB"/>
    <w:rsid w:val="00055547"/>
    <w:rsid w:val="000556A9"/>
    <w:rsid w:val="00056117"/>
    <w:rsid w:val="0005627D"/>
    <w:rsid w:val="00056538"/>
    <w:rsid w:val="00056732"/>
    <w:rsid w:val="00056BC6"/>
    <w:rsid w:val="000572B2"/>
    <w:rsid w:val="00057818"/>
    <w:rsid w:val="00060797"/>
    <w:rsid w:val="00062BD7"/>
    <w:rsid w:val="000646D9"/>
    <w:rsid w:val="00064F8E"/>
    <w:rsid w:val="000655C0"/>
    <w:rsid w:val="0006582F"/>
    <w:rsid w:val="0006594F"/>
    <w:rsid w:val="00065B7C"/>
    <w:rsid w:val="00065DD7"/>
    <w:rsid w:val="00065E14"/>
    <w:rsid w:val="00066049"/>
    <w:rsid w:val="00066567"/>
    <w:rsid w:val="00071254"/>
    <w:rsid w:val="00072392"/>
    <w:rsid w:val="0007262E"/>
    <w:rsid w:val="0007389A"/>
    <w:rsid w:val="000739AD"/>
    <w:rsid w:val="00074C4C"/>
    <w:rsid w:val="00075104"/>
    <w:rsid w:val="00075D5E"/>
    <w:rsid w:val="00080BDB"/>
    <w:rsid w:val="00081288"/>
    <w:rsid w:val="00081354"/>
    <w:rsid w:val="00081C75"/>
    <w:rsid w:val="00082C2A"/>
    <w:rsid w:val="00083006"/>
    <w:rsid w:val="000831BC"/>
    <w:rsid w:val="00083354"/>
    <w:rsid w:val="000836EB"/>
    <w:rsid w:val="00084EE4"/>
    <w:rsid w:val="00085094"/>
    <w:rsid w:val="00085C78"/>
    <w:rsid w:val="00085DDD"/>
    <w:rsid w:val="000868FC"/>
    <w:rsid w:val="000870D7"/>
    <w:rsid w:val="0008728A"/>
    <w:rsid w:val="000872F5"/>
    <w:rsid w:val="000874B6"/>
    <w:rsid w:val="000877E4"/>
    <w:rsid w:val="00090A02"/>
    <w:rsid w:val="0009371C"/>
    <w:rsid w:val="00093A86"/>
    <w:rsid w:val="0009547C"/>
    <w:rsid w:val="00096D18"/>
    <w:rsid w:val="00096EE6"/>
    <w:rsid w:val="00097822"/>
    <w:rsid w:val="00097A24"/>
    <w:rsid w:val="000A1887"/>
    <w:rsid w:val="000A4615"/>
    <w:rsid w:val="000A4822"/>
    <w:rsid w:val="000A51E2"/>
    <w:rsid w:val="000A536F"/>
    <w:rsid w:val="000A5586"/>
    <w:rsid w:val="000A5CAD"/>
    <w:rsid w:val="000A664B"/>
    <w:rsid w:val="000A689B"/>
    <w:rsid w:val="000A68E2"/>
    <w:rsid w:val="000B09C7"/>
    <w:rsid w:val="000B2B7B"/>
    <w:rsid w:val="000B2DBA"/>
    <w:rsid w:val="000B43E6"/>
    <w:rsid w:val="000B49B6"/>
    <w:rsid w:val="000B6125"/>
    <w:rsid w:val="000B648F"/>
    <w:rsid w:val="000B731A"/>
    <w:rsid w:val="000B742B"/>
    <w:rsid w:val="000B7A99"/>
    <w:rsid w:val="000B7B18"/>
    <w:rsid w:val="000B7DC3"/>
    <w:rsid w:val="000C1AB9"/>
    <w:rsid w:val="000C4190"/>
    <w:rsid w:val="000C74B5"/>
    <w:rsid w:val="000D1C44"/>
    <w:rsid w:val="000D2C3B"/>
    <w:rsid w:val="000D3A44"/>
    <w:rsid w:val="000D3A61"/>
    <w:rsid w:val="000D6B60"/>
    <w:rsid w:val="000D6F30"/>
    <w:rsid w:val="000D7915"/>
    <w:rsid w:val="000D7A33"/>
    <w:rsid w:val="000E2317"/>
    <w:rsid w:val="000E2974"/>
    <w:rsid w:val="000E4823"/>
    <w:rsid w:val="000E506E"/>
    <w:rsid w:val="000E522D"/>
    <w:rsid w:val="000E576D"/>
    <w:rsid w:val="000E6DC0"/>
    <w:rsid w:val="000E6E57"/>
    <w:rsid w:val="000E76F2"/>
    <w:rsid w:val="000E7C19"/>
    <w:rsid w:val="000E7D88"/>
    <w:rsid w:val="000F0045"/>
    <w:rsid w:val="000F1744"/>
    <w:rsid w:val="000F250E"/>
    <w:rsid w:val="000F25B2"/>
    <w:rsid w:val="000F2F80"/>
    <w:rsid w:val="000F453E"/>
    <w:rsid w:val="000F5375"/>
    <w:rsid w:val="000F5EE8"/>
    <w:rsid w:val="000F68EC"/>
    <w:rsid w:val="000F7C70"/>
    <w:rsid w:val="000F7E05"/>
    <w:rsid w:val="00100055"/>
    <w:rsid w:val="001003B9"/>
    <w:rsid w:val="00100599"/>
    <w:rsid w:val="00102B83"/>
    <w:rsid w:val="00103072"/>
    <w:rsid w:val="001033A3"/>
    <w:rsid w:val="001033E6"/>
    <w:rsid w:val="00103875"/>
    <w:rsid w:val="00103F9D"/>
    <w:rsid w:val="0010426E"/>
    <w:rsid w:val="00104BE1"/>
    <w:rsid w:val="001054CD"/>
    <w:rsid w:val="00106D13"/>
    <w:rsid w:val="00107725"/>
    <w:rsid w:val="001106E1"/>
    <w:rsid w:val="00110DD5"/>
    <w:rsid w:val="001111C2"/>
    <w:rsid w:val="001119AC"/>
    <w:rsid w:val="00113125"/>
    <w:rsid w:val="00113B64"/>
    <w:rsid w:val="00113C10"/>
    <w:rsid w:val="001141C0"/>
    <w:rsid w:val="001158FE"/>
    <w:rsid w:val="001200CA"/>
    <w:rsid w:val="0012101E"/>
    <w:rsid w:val="001217A1"/>
    <w:rsid w:val="00121E69"/>
    <w:rsid w:val="0012227B"/>
    <w:rsid w:val="00122745"/>
    <w:rsid w:val="00122C23"/>
    <w:rsid w:val="00123401"/>
    <w:rsid w:val="0012409E"/>
    <w:rsid w:val="00124388"/>
    <w:rsid w:val="00124D81"/>
    <w:rsid w:val="00125176"/>
    <w:rsid w:val="00125EE2"/>
    <w:rsid w:val="001270DC"/>
    <w:rsid w:val="001311DA"/>
    <w:rsid w:val="00131E0C"/>
    <w:rsid w:val="00132B33"/>
    <w:rsid w:val="0013308D"/>
    <w:rsid w:val="00133418"/>
    <w:rsid w:val="00133966"/>
    <w:rsid w:val="00133A8A"/>
    <w:rsid w:val="00133AF8"/>
    <w:rsid w:val="00134217"/>
    <w:rsid w:val="00134F32"/>
    <w:rsid w:val="001353F7"/>
    <w:rsid w:val="001356BD"/>
    <w:rsid w:val="001365D6"/>
    <w:rsid w:val="00136ACF"/>
    <w:rsid w:val="00137041"/>
    <w:rsid w:val="001370B8"/>
    <w:rsid w:val="001401A5"/>
    <w:rsid w:val="00140824"/>
    <w:rsid w:val="001417BB"/>
    <w:rsid w:val="00141872"/>
    <w:rsid w:val="0014296B"/>
    <w:rsid w:val="00142BBB"/>
    <w:rsid w:val="00144A17"/>
    <w:rsid w:val="00144EA6"/>
    <w:rsid w:val="00145ACF"/>
    <w:rsid w:val="001467F1"/>
    <w:rsid w:val="001469AE"/>
    <w:rsid w:val="001472B0"/>
    <w:rsid w:val="00150882"/>
    <w:rsid w:val="0015151E"/>
    <w:rsid w:val="00151581"/>
    <w:rsid w:val="001517F4"/>
    <w:rsid w:val="00151B78"/>
    <w:rsid w:val="00151C21"/>
    <w:rsid w:val="00152397"/>
    <w:rsid w:val="00152D40"/>
    <w:rsid w:val="0015318B"/>
    <w:rsid w:val="00153D58"/>
    <w:rsid w:val="00154E77"/>
    <w:rsid w:val="00155216"/>
    <w:rsid w:val="00155482"/>
    <w:rsid w:val="00155BD4"/>
    <w:rsid w:val="00157964"/>
    <w:rsid w:val="00157B5D"/>
    <w:rsid w:val="00157EB0"/>
    <w:rsid w:val="0016012A"/>
    <w:rsid w:val="00160201"/>
    <w:rsid w:val="00160E10"/>
    <w:rsid w:val="001668B4"/>
    <w:rsid w:val="00166E4A"/>
    <w:rsid w:val="00166F73"/>
    <w:rsid w:val="0016730F"/>
    <w:rsid w:val="00167FDE"/>
    <w:rsid w:val="001700A4"/>
    <w:rsid w:val="00170AE7"/>
    <w:rsid w:val="001716ED"/>
    <w:rsid w:val="00171BE1"/>
    <w:rsid w:val="001721AD"/>
    <w:rsid w:val="001723C1"/>
    <w:rsid w:val="0017286C"/>
    <w:rsid w:val="001728EF"/>
    <w:rsid w:val="00172B13"/>
    <w:rsid w:val="001737B8"/>
    <w:rsid w:val="00174688"/>
    <w:rsid w:val="001751FE"/>
    <w:rsid w:val="0017574E"/>
    <w:rsid w:val="00175C65"/>
    <w:rsid w:val="00175EEA"/>
    <w:rsid w:val="0018078B"/>
    <w:rsid w:val="00180AFA"/>
    <w:rsid w:val="00180B2E"/>
    <w:rsid w:val="00180E19"/>
    <w:rsid w:val="00181550"/>
    <w:rsid w:val="001818A0"/>
    <w:rsid w:val="001830CB"/>
    <w:rsid w:val="00183153"/>
    <w:rsid w:val="00184BD8"/>
    <w:rsid w:val="0018561A"/>
    <w:rsid w:val="00185B5B"/>
    <w:rsid w:val="0018663E"/>
    <w:rsid w:val="00186BD5"/>
    <w:rsid w:val="001871CF"/>
    <w:rsid w:val="00187240"/>
    <w:rsid w:val="0018750A"/>
    <w:rsid w:val="001876FC"/>
    <w:rsid w:val="001903B5"/>
    <w:rsid w:val="0019111C"/>
    <w:rsid w:val="00191CB4"/>
    <w:rsid w:val="00192160"/>
    <w:rsid w:val="00192551"/>
    <w:rsid w:val="00193159"/>
    <w:rsid w:val="00194EC2"/>
    <w:rsid w:val="001954DB"/>
    <w:rsid w:val="00195C01"/>
    <w:rsid w:val="0019746F"/>
    <w:rsid w:val="001A1E45"/>
    <w:rsid w:val="001A20B0"/>
    <w:rsid w:val="001A24CC"/>
    <w:rsid w:val="001A2638"/>
    <w:rsid w:val="001A498D"/>
    <w:rsid w:val="001A590D"/>
    <w:rsid w:val="001A6172"/>
    <w:rsid w:val="001A7132"/>
    <w:rsid w:val="001B08C8"/>
    <w:rsid w:val="001B21FC"/>
    <w:rsid w:val="001B2556"/>
    <w:rsid w:val="001B2EF6"/>
    <w:rsid w:val="001B3462"/>
    <w:rsid w:val="001B37F7"/>
    <w:rsid w:val="001B3FB2"/>
    <w:rsid w:val="001B570E"/>
    <w:rsid w:val="001B5B43"/>
    <w:rsid w:val="001B5CB7"/>
    <w:rsid w:val="001B6C2D"/>
    <w:rsid w:val="001B73AA"/>
    <w:rsid w:val="001C0DA0"/>
    <w:rsid w:val="001C1E8F"/>
    <w:rsid w:val="001C30A1"/>
    <w:rsid w:val="001C30BA"/>
    <w:rsid w:val="001C44C6"/>
    <w:rsid w:val="001C4C6D"/>
    <w:rsid w:val="001C5F5E"/>
    <w:rsid w:val="001C63A5"/>
    <w:rsid w:val="001C644A"/>
    <w:rsid w:val="001C6D0A"/>
    <w:rsid w:val="001C6E36"/>
    <w:rsid w:val="001C768E"/>
    <w:rsid w:val="001C7710"/>
    <w:rsid w:val="001D04B8"/>
    <w:rsid w:val="001D0781"/>
    <w:rsid w:val="001D0936"/>
    <w:rsid w:val="001D12E8"/>
    <w:rsid w:val="001D3675"/>
    <w:rsid w:val="001D36FD"/>
    <w:rsid w:val="001D4D58"/>
    <w:rsid w:val="001D4D62"/>
    <w:rsid w:val="001D70EE"/>
    <w:rsid w:val="001D7BDF"/>
    <w:rsid w:val="001D7FAF"/>
    <w:rsid w:val="001E0705"/>
    <w:rsid w:val="001E0BCF"/>
    <w:rsid w:val="001E109A"/>
    <w:rsid w:val="001E1673"/>
    <w:rsid w:val="001E21CF"/>
    <w:rsid w:val="001E21D6"/>
    <w:rsid w:val="001E2AE6"/>
    <w:rsid w:val="001E34CE"/>
    <w:rsid w:val="001E43E4"/>
    <w:rsid w:val="001E4657"/>
    <w:rsid w:val="001E5397"/>
    <w:rsid w:val="001E567A"/>
    <w:rsid w:val="001E72C4"/>
    <w:rsid w:val="001E7A59"/>
    <w:rsid w:val="001F067D"/>
    <w:rsid w:val="001F159C"/>
    <w:rsid w:val="001F344B"/>
    <w:rsid w:val="001F37A7"/>
    <w:rsid w:val="001F426A"/>
    <w:rsid w:val="001F492D"/>
    <w:rsid w:val="001F5392"/>
    <w:rsid w:val="001F7694"/>
    <w:rsid w:val="002007C3"/>
    <w:rsid w:val="002016C9"/>
    <w:rsid w:val="002017A3"/>
    <w:rsid w:val="002020B4"/>
    <w:rsid w:val="00202530"/>
    <w:rsid w:val="002027F7"/>
    <w:rsid w:val="002028C8"/>
    <w:rsid w:val="00202BA8"/>
    <w:rsid w:val="00203B7B"/>
    <w:rsid w:val="00204082"/>
    <w:rsid w:val="002045DC"/>
    <w:rsid w:val="00205A91"/>
    <w:rsid w:val="00205ECF"/>
    <w:rsid w:val="00205F3B"/>
    <w:rsid w:val="002079BB"/>
    <w:rsid w:val="00210196"/>
    <w:rsid w:val="002103E6"/>
    <w:rsid w:val="00212092"/>
    <w:rsid w:val="00212C0C"/>
    <w:rsid w:val="00213377"/>
    <w:rsid w:val="00214278"/>
    <w:rsid w:val="0021498E"/>
    <w:rsid w:val="00214A21"/>
    <w:rsid w:val="00214DF6"/>
    <w:rsid w:val="00215341"/>
    <w:rsid w:val="00216F59"/>
    <w:rsid w:val="0021700E"/>
    <w:rsid w:val="002202A0"/>
    <w:rsid w:val="00221760"/>
    <w:rsid w:val="002219B0"/>
    <w:rsid w:val="00223CE5"/>
    <w:rsid w:val="00224E8A"/>
    <w:rsid w:val="00224E8B"/>
    <w:rsid w:val="00224EE3"/>
    <w:rsid w:val="00225A85"/>
    <w:rsid w:val="00225D5D"/>
    <w:rsid w:val="00227488"/>
    <w:rsid w:val="002278F4"/>
    <w:rsid w:val="0023171E"/>
    <w:rsid w:val="00231B49"/>
    <w:rsid w:val="0023245C"/>
    <w:rsid w:val="00232C3D"/>
    <w:rsid w:val="00232CB8"/>
    <w:rsid w:val="002331A4"/>
    <w:rsid w:val="00233DE6"/>
    <w:rsid w:val="002362DE"/>
    <w:rsid w:val="00240525"/>
    <w:rsid w:val="002409ED"/>
    <w:rsid w:val="002414B7"/>
    <w:rsid w:val="0024375B"/>
    <w:rsid w:val="00244062"/>
    <w:rsid w:val="00244074"/>
    <w:rsid w:val="002452CE"/>
    <w:rsid w:val="002461EA"/>
    <w:rsid w:val="00246D1C"/>
    <w:rsid w:val="00250285"/>
    <w:rsid w:val="00252333"/>
    <w:rsid w:val="002525C7"/>
    <w:rsid w:val="002529FA"/>
    <w:rsid w:val="00252CCD"/>
    <w:rsid w:val="002538C1"/>
    <w:rsid w:val="00253D06"/>
    <w:rsid w:val="00253D33"/>
    <w:rsid w:val="0025404F"/>
    <w:rsid w:val="0025478A"/>
    <w:rsid w:val="00254813"/>
    <w:rsid w:val="00254B48"/>
    <w:rsid w:val="002555E6"/>
    <w:rsid w:val="00255A20"/>
    <w:rsid w:val="00255A98"/>
    <w:rsid w:val="00256B73"/>
    <w:rsid w:val="0025709E"/>
    <w:rsid w:val="00257462"/>
    <w:rsid w:val="00257865"/>
    <w:rsid w:val="0026093D"/>
    <w:rsid w:val="00260ABF"/>
    <w:rsid w:val="00261783"/>
    <w:rsid w:val="002627F0"/>
    <w:rsid w:val="00262C63"/>
    <w:rsid w:val="002638DC"/>
    <w:rsid w:val="0026423C"/>
    <w:rsid w:val="00264B63"/>
    <w:rsid w:val="002653DF"/>
    <w:rsid w:val="00265C56"/>
    <w:rsid w:val="002710E6"/>
    <w:rsid w:val="00271A88"/>
    <w:rsid w:val="00271EA7"/>
    <w:rsid w:val="00271FC8"/>
    <w:rsid w:val="00272B34"/>
    <w:rsid w:val="002745BC"/>
    <w:rsid w:val="00274EA3"/>
    <w:rsid w:val="00275756"/>
    <w:rsid w:val="0027712B"/>
    <w:rsid w:val="00277DA1"/>
    <w:rsid w:val="00280A43"/>
    <w:rsid w:val="00281810"/>
    <w:rsid w:val="00282968"/>
    <w:rsid w:val="00282E78"/>
    <w:rsid w:val="002838DC"/>
    <w:rsid w:val="002849AD"/>
    <w:rsid w:val="00284E83"/>
    <w:rsid w:val="002850AC"/>
    <w:rsid w:val="00285328"/>
    <w:rsid w:val="0028572C"/>
    <w:rsid w:val="00285B39"/>
    <w:rsid w:val="00286482"/>
    <w:rsid w:val="00290957"/>
    <w:rsid w:val="00290D6E"/>
    <w:rsid w:val="002912D3"/>
    <w:rsid w:val="00291C87"/>
    <w:rsid w:val="00292970"/>
    <w:rsid w:val="002929CE"/>
    <w:rsid w:val="002937B9"/>
    <w:rsid w:val="00293BD6"/>
    <w:rsid w:val="0029408E"/>
    <w:rsid w:val="00294A2C"/>
    <w:rsid w:val="00295602"/>
    <w:rsid w:val="002968C8"/>
    <w:rsid w:val="00296B76"/>
    <w:rsid w:val="00297387"/>
    <w:rsid w:val="002A014B"/>
    <w:rsid w:val="002A074D"/>
    <w:rsid w:val="002A2105"/>
    <w:rsid w:val="002A21C1"/>
    <w:rsid w:val="002A299C"/>
    <w:rsid w:val="002A2B55"/>
    <w:rsid w:val="002A2F22"/>
    <w:rsid w:val="002A472E"/>
    <w:rsid w:val="002A4BAB"/>
    <w:rsid w:val="002A4F87"/>
    <w:rsid w:val="002A6AC0"/>
    <w:rsid w:val="002A6ADC"/>
    <w:rsid w:val="002A7427"/>
    <w:rsid w:val="002B05D3"/>
    <w:rsid w:val="002B06FC"/>
    <w:rsid w:val="002B1207"/>
    <w:rsid w:val="002B188C"/>
    <w:rsid w:val="002B1A81"/>
    <w:rsid w:val="002B35E8"/>
    <w:rsid w:val="002B3B52"/>
    <w:rsid w:val="002B4085"/>
    <w:rsid w:val="002B4087"/>
    <w:rsid w:val="002B4100"/>
    <w:rsid w:val="002B43BE"/>
    <w:rsid w:val="002B4886"/>
    <w:rsid w:val="002B4C43"/>
    <w:rsid w:val="002B57F2"/>
    <w:rsid w:val="002B5881"/>
    <w:rsid w:val="002B5A83"/>
    <w:rsid w:val="002B6EBD"/>
    <w:rsid w:val="002B7033"/>
    <w:rsid w:val="002B7779"/>
    <w:rsid w:val="002C1EFB"/>
    <w:rsid w:val="002C233C"/>
    <w:rsid w:val="002C36A6"/>
    <w:rsid w:val="002C380F"/>
    <w:rsid w:val="002C38ED"/>
    <w:rsid w:val="002C3BC6"/>
    <w:rsid w:val="002C4454"/>
    <w:rsid w:val="002C45E4"/>
    <w:rsid w:val="002C5278"/>
    <w:rsid w:val="002C5A16"/>
    <w:rsid w:val="002C77D4"/>
    <w:rsid w:val="002C782B"/>
    <w:rsid w:val="002C7F75"/>
    <w:rsid w:val="002D00F1"/>
    <w:rsid w:val="002D2541"/>
    <w:rsid w:val="002D2629"/>
    <w:rsid w:val="002D2656"/>
    <w:rsid w:val="002D3B9D"/>
    <w:rsid w:val="002D402C"/>
    <w:rsid w:val="002D6CEB"/>
    <w:rsid w:val="002D6D18"/>
    <w:rsid w:val="002D6ED4"/>
    <w:rsid w:val="002E06D2"/>
    <w:rsid w:val="002E0DC0"/>
    <w:rsid w:val="002E2D7B"/>
    <w:rsid w:val="002E35FB"/>
    <w:rsid w:val="002E3A64"/>
    <w:rsid w:val="002E5DBE"/>
    <w:rsid w:val="002E6415"/>
    <w:rsid w:val="002E7885"/>
    <w:rsid w:val="002F0690"/>
    <w:rsid w:val="002F0F47"/>
    <w:rsid w:val="002F12A2"/>
    <w:rsid w:val="002F19B7"/>
    <w:rsid w:val="002F2E37"/>
    <w:rsid w:val="002F3AC8"/>
    <w:rsid w:val="002F3B3F"/>
    <w:rsid w:val="002F3E08"/>
    <w:rsid w:val="002F44EF"/>
    <w:rsid w:val="002F465B"/>
    <w:rsid w:val="002F6130"/>
    <w:rsid w:val="002F65E0"/>
    <w:rsid w:val="002F689E"/>
    <w:rsid w:val="002F7C4B"/>
    <w:rsid w:val="002F7D9D"/>
    <w:rsid w:val="003009C1"/>
    <w:rsid w:val="00300ED9"/>
    <w:rsid w:val="00301277"/>
    <w:rsid w:val="00301972"/>
    <w:rsid w:val="003024F9"/>
    <w:rsid w:val="00302995"/>
    <w:rsid w:val="00303B39"/>
    <w:rsid w:val="003042C7"/>
    <w:rsid w:val="00304D5F"/>
    <w:rsid w:val="00305216"/>
    <w:rsid w:val="00305B4A"/>
    <w:rsid w:val="00305CF1"/>
    <w:rsid w:val="003060DC"/>
    <w:rsid w:val="0030669D"/>
    <w:rsid w:val="0030690A"/>
    <w:rsid w:val="00306DAC"/>
    <w:rsid w:val="00307CEF"/>
    <w:rsid w:val="0031032A"/>
    <w:rsid w:val="0031181C"/>
    <w:rsid w:val="00312B9E"/>
    <w:rsid w:val="00312E1D"/>
    <w:rsid w:val="003132AF"/>
    <w:rsid w:val="00313697"/>
    <w:rsid w:val="0031391E"/>
    <w:rsid w:val="003148BD"/>
    <w:rsid w:val="0031608E"/>
    <w:rsid w:val="0031613B"/>
    <w:rsid w:val="0032024C"/>
    <w:rsid w:val="003222AD"/>
    <w:rsid w:val="0032367B"/>
    <w:rsid w:val="00324DE0"/>
    <w:rsid w:val="0032513A"/>
    <w:rsid w:val="003264FA"/>
    <w:rsid w:val="00326712"/>
    <w:rsid w:val="00326B7E"/>
    <w:rsid w:val="003275F5"/>
    <w:rsid w:val="00327DA4"/>
    <w:rsid w:val="0033020F"/>
    <w:rsid w:val="00331660"/>
    <w:rsid w:val="00331A01"/>
    <w:rsid w:val="00331B49"/>
    <w:rsid w:val="003334F2"/>
    <w:rsid w:val="003337DF"/>
    <w:rsid w:val="00335F9A"/>
    <w:rsid w:val="00336131"/>
    <w:rsid w:val="00336623"/>
    <w:rsid w:val="003369C1"/>
    <w:rsid w:val="00337100"/>
    <w:rsid w:val="00337483"/>
    <w:rsid w:val="00337CE4"/>
    <w:rsid w:val="003408A2"/>
    <w:rsid w:val="00341703"/>
    <w:rsid w:val="0034220A"/>
    <w:rsid w:val="00342ABF"/>
    <w:rsid w:val="00342E1E"/>
    <w:rsid w:val="00343292"/>
    <w:rsid w:val="00343588"/>
    <w:rsid w:val="00343B79"/>
    <w:rsid w:val="00344141"/>
    <w:rsid w:val="00344890"/>
    <w:rsid w:val="00344FCB"/>
    <w:rsid w:val="00345CB1"/>
    <w:rsid w:val="00350232"/>
    <w:rsid w:val="00350D73"/>
    <w:rsid w:val="003514F9"/>
    <w:rsid w:val="00352B9B"/>
    <w:rsid w:val="0035390E"/>
    <w:rsid w:val="00354E59"/>
    <w:rsid w:val="00354F9E"/>
    <w:rsid w:val="0035580B"/>
    <w:rsid w:val="00355878"/>
    <w:rsid w:val="00355CCA"/>
    <w:rsid w:val="003568CD"/>
    <w:rsid w:val="0035739E"/>
    <w:rsid w:val="00357DE6"/>
    <w:rsid w:val="00360908"/>
    <w:rsid w:val="0036186D"/>
    <w:rsid w:val="00362018"/>
    <w:rsid w:val="0036240B"/>
    <w:rsid w:val="00362A9E"/>
    <w:rsid w:val="00362D8D"/>
    <w:rsid w:val="0036369A"/>
    <w:rsid w:val="00363B91"/>
    <w:rsid w:val="00364470"/>
    <w:rsid w:val="00364A07"/>
    <w:rsid w:val="00364AE0"/>
    <w:rsid w:val="00364CA9"/>
    <w:rsid w:val="0036535A"/>
    <w:rsid w:val="00366FD5"/>
    <w:rsid w:val="003673D7"/>
    <w:rsid w:val="00367995"/>
    <w:rsid w:val="0037006F"/>
    <w:rsid w:val="00371564"/>
    <w:rsid w:val="003728CB"/>
    <w:rsid w:val="00373B16"/>
    <w:rsid w:val="0037470A"/>
    <w:rsid w:val="0037486A"/>
    <w:rsid w:val="00375334"/>
    <w:rsid w:val="00375E24"/>
    <w:rsid w:val="00376534"/>
    <w:rsid w:val="00376E91"/>
    <w:rsid w:val="003770CB"/>
    <w:rsid w:val="003770E7"/>
    <w:rsid w:val="00383519"/>
    <w:rsid w:val="00384754"/>
    <w:rsid w:val="00384DC9"/>
    <w:rsid w:val="00385008"/>
    <w:rsid w:val="00385AE8"/>
    <w:rsid w:val="0039175B"/>
    <w:rsid w:val="00392EB3"/>
    <w:rsid w:val="00394B69"/>
    <w:rsid w:val="003956A6"/>
    <w:rsid w:val="00395B0C"/>
    <w:rsid w:val="00396844"/>
    <w:rsid w:val="00397028"/>
    <w:rsid w:val="003A0CB7"/>
    <w:rsid w:val="003A0F58"/>
    <w:rsid w:val="003A144B"/>
    <w:rsid w:val="003A14F0"/>
    <w:rsid w:val="003A1CB3"/>
    <w:rsid w:val="003A32E0"/>
    <w:rsid w:val="003A4084"/>
    <w:rsid w:val="003A4EC1"/>
    <w:rsid w:val="003A5685"/>
    <w:rsid w:val="003A5AB3"/>
    <w:rsid w:val="003A5CE7"/>
    <w:rsid w:val="003A624B"/>
    <w:rsid w:val="003A6CC2"/>
    <w:rsid w:val="003A746A"/>
    <w:rsid w:val="003B0C48"/>
    <w:rsid w:val="003B4274"/>
    <w:rsid w:val="003B4FB8"/>
    <w:rsid w:val="003B639C"/>
    <w:rsid w:val="003B6AE8"/>
    <w:rsid w:val="003B71FE"/>
    <w:rsid w:val="003B73C3"/>
    <w:rsid w:val="003B7D60"/>
    <w:rsid w:val="003C1016"/>
    <w:rsid w:val="003C12C9"/>
    <w:rsid w:val="003C3BCA"/>
    <w:rsid w:val="003C5000"/>
    <w:rsid w:val="003C6008"/>
    <w:rsid w:val="003C64D4"/>
    <w:rsid w:val="003C6521"/>
    <w:rsid w:val="003C6E36"/>
    <w:rsid w:val="003C700C"/>
    <w:rsid w:val="003C795D"/>
    <w:rsid w:val="003C7BA0"/>
    <w:rsid w:val="003D0183"/>
    <w:rsid w:val="003D0241"/>
    <w:rsid w:val="003D1A55"/>
    <w:rsid w:val="003D2A5B"/>
    <w:rsid w:val="003D36FB"/>
    <w:rsid w:val="003D3EE8"/>
    <w:rsid w:val="003D403B"/>
    <w:rsid w:val="003D4C93"/>
    <w:rsid w:val="003D57BA"/>
    <w:rsid w:val="003D58BE"/>
    <w:rsid w:val="003D5B5B"/>
    <w:rsid w:val="003D7440"/>
    <w:rsid w:val="003D75F1"/>
    <w:rsid w:val="003D7A21"/>
    <w:rsid w:val="003E0637"/>
    <w:rsid w:val="003E0C71"/>
    <w:rsid w:val="003E0F28"/>
    <w:rsid w:val="003E1B90"/>
    <w:rsid w:val="003E1C9D"/>
    <w:rsid w:val="003E202B"/>
    <w:rsid w:val="003E2448"/>
    <w:rsid w:val="003E2AE7"/>
    <w:rsid w:val="003E3877"/>
    <w:rsid w:val="003E40A9"/>
    <w:rsid w:val="003E5A24"/>
    <w:rsid w:val="003E5A44"/>
    <w:rsid w:val="003E6C69"/>
    <w:rsid w:val="003E6DA4"/>
    <w:rsid w:val="003E75AF"/>
    <w:rsid w:val="003F022B"/>
    <w:rsid w:val="003F0E3A"/>
    <w:rsid w:val="003F16A7"/>
    <w:rsid w:val="003F1C75"/>
    <w:rsid w:val="003F338E"/>
    <w:rsid w:val="003F33C7"/>
    <w:rsid w:val="003F3934"/>
    <w:rsid w:val="003F4E0E"/>
    <w:rsid w:val="003F540E"/>
    <w:rsid w:val="003F7032"/>
    <w:rsid w:val="003F71C6"/>
    <w:rsid w:val="003F7252"/>
    <w:rsid w:val="003F736D"/>
    <w:rsid w:val="004004F0"/>
    <w:rsid w:val="00400C1C"/>
    <w:rsid w:val="00400E5B"/>
    <w:rsid w:val="004012FE"/>
    <w:rsid w:val="00401E58"/>
    <w:rsid w:val="00402AFF"/>
    <w:rsid w:val="00402DFE"/>
    <w:rsid w:val="0040425E"/>
    <w:rsid w:val="00404B3A"/>
    <w:rsid w:val="00404C46"/>
    <w:rsid w:val="00406663"/>
    <w:rsid w:val="004068EC"/>
    <w:rsid w:val="004076C9"/>
    <w:rsid w:val="004077BB"/>
    <w:rsid w:val="0040785F"/>
    <w:rsid w:val="00407C82"/>
    <w:rsid w:val="004101FE"/>
    <w:rsid w:val="00410288"/>
    <w:rsid w:val="00411051"/>
    <w:rsid w:val="00411786"/>
    <w:rsid w:val="00411976"/>
    <w:rsid w:val="004122EE"/>
    <w:rsid w:val="004134D2"/>
    <w:rsid w:val="00413F77"/>
    <w:rsid w:val="00414569"/>
    <w:rsid w:val="00414872"/>
    <w:rsid w:val="00414B10"/>
    <w:rsid w:val="004156DC"/>
    <w:rsid w:val="00416661"/>
    <w:rsid w:val="00416743"/>
    <w:rsid w:val="0042068C"/>
    <w:rsid w:val="00420B41"/>
    <w:rsid w:val="00422229"/>
    <w:rsid w:val="00422B19"/>
    <w:rsid w:val="004233E7"/>
    <w:rsid w:val="004237B6"/>
    <w:rsid w:val="004250F7"/>
    <w:rsid w:val="004259E5"/>
    <w:rsid w:val="00426031"/>
    <w:rsid w:val="004263F3"/>
    <w:rsid w:val="00426CE9"/>
    <w:rsid w:val="0042707D"/>
    <w:rsid w:val="0042787C"/>
    <w:rsid w:val="004300C4"/>
    <w:rsid w:val="00430C52"/>
    <w:rsid w:val="004313D9"/>
    <w:rsid w:val="00431AFA"/>
    <w:rsid w:val="00431DFD"/>
    <w:rsid w:val="004332FC"/>
    <w:rsid w:val="0043506A"/>
    <w:rsid w:val="00435587"/>
    <w:rsid w:val="00435730"/>
    <w:rsid w:val="00435A5D"/>
    <w:rsid w:val="00436125"/>
    <w:rsid w:val="00436781"/>
    <w:rsid w:val="00436887"/>
    <w:rsid w:val="00436F15"/>
    <w:rsid w:val="00437259"/>
    <w:rsid w:val="0043730A"/>
    <w:rsid w:val="00437543"/>
    <w:rsid w:val="004377A5"/>
    <w:rsid w:val="0044081B"/>
    <w:rsid w:val="004425FF"/>
    <w:rsid w:val="00444B52"/>
    <w:rsid w:val="00445210"/>
    <w:rsid w:val="0044524E"/>
    <w:rsid w:val="0044542F"/>
    <w:rsid w:val="00445A0C"/>
    <w:rsid w:val="004463EE"/>
    <w:rsid w:val="0044715A"/>
    <w:rsid w:val="0045076D"/>
    <w:rsid w:val="00451C10"/>
    <w:rsid w:val="00452584"/>
    <w:rsid w:val="0045292E"/>
    <w:rsid w:val="00453B5C"/>
    <w:rsid w:val="00453EC4"/>
    <w:rsid w:val="00454470"/>
    <w:rsid w:val="0045489B"/>
    <w:rsid w:val="00454C25"/>
    <w:rsid w:val="00460102"/>
    <w:rsid w:val="004605C7"/>
    <w:rsid w:val="0046095B"/>
    <w:rsid w:val="00460A37"/>
    <w:rsid w:val="00460C1E"/>
    <w:rsid w:val="00462E3E"/>
    <w:rsid w:val="0046458D"/>
    <w:rsid w:val="0046494E"/>
    <w:rsid w:val="00464BA4"/>
    <w:rsid w:val="00466C61"/>
    <w:rsid w:val="004674EE"/>
    <w:rsid w:val="00467A0F"/>
    <w:rsid w:val="00467F1C"/>
    <w:rsid w:val="004703A1"/>
    <w:rsid w:val="0047052A"/>
    <w:rsid w:val="00471405"/>
    <w:rsid w:val="004716C2"/>
    <w:rsid w:val="00471F8F"/>
    <w:rsid w:val="004723E5"/>
    <w:rsid w:val="00472905"/>
    <w:rsid w:val="00472DF9"/>
    <w:rsid w:val="00473362"/>
    <w:rsid w:val="0047443D"/>
    <w:rsid w:val="00475410"/>
    <w:rsid w:val="004757AE"/>
    <w:rsid w:val="004758F4"/>
    <w:rsid w:val="00475EF1"/>
    <w:rsid w:val="00476CBC"/>
    <w:rsid w:val="00476CCC"/>
    <w:rsid w:val="004779B1"/>
    <w:rsid w:val="00477A5D"/>
    <w:rsid w:val="004806B3"/>
    <w:rsid w:val="004810F2"/>
    <w:rsid w:val="00482ACB"/>
    <w:rsid w:val="00482F2C"/>
    <w:rsid w:val="004843DB"/>
    <w:rsid w:val="004844D6"/>
    <w:rsid w:val="00484831"/>
    <w:rsid w:val="00484FBC"/>
    <w:rsid w:val="00486A2A"/>
    <w:rsid w:val="00487A79"/>
    <w:rsid w:val="00487B26"/>
    <w:rsid w:val="004903C3"/>
    <w:rsid w:val="00490BCB"/>
    <w:rsid w:val="00490D93"/>
    <w:rsid w:val="00490DA5"/>
    <w:rsid w:val="004910CC"/>
    <w:rsid w:val="00491DC0"/>
    <w:rsid w:val="004920C6"/>
    <w:rsid w:val="004922E6"/>
    <w:rsid w:val="0049510F"/>
    <w:rsid w:val="004951E2"/>
    <w:rsid w:val="00495326"/>
    <w:rsid w:val="0049683E"/>
    <w:rsid w:val="00496D8A"/>
    <w:rsid w:val="004973AC"/>
    <w:rsid w:val="0049755B"/>
    <w:rsid w:val="004A004A"/>
    <w:rsid w:val="004A04F8"/>
    <w:rsid w:val="004A0685"/>
    <w:rsid w:val="004A0B47"/>
    <w:rsid w:val="004A0ED2"/>
    <w:rsid w:val="004A164F"/>
    <w:rsid w:val="004A3493"/>
    <w:rsid w:val="004A3B46"/>
    <w:rsid w:val="004A5297"/>
    <w:rsid w:val="004A5AA4"/>
    <w:rsid w:val="004A6213"/>
    <w:rsid w:val="004A70D7"/>
    <w:rsid w:val="004A7C49"/>
    <w:rsid w:val="004B1EB2"/>
    <w:rsid w:val="004B2C2B"/>
    <w:rsid w:val="004B34A6"/>
    <w:rsid w:val="004B3E81"/>
    <w:rsid w:val="004B3F3A"/>
    <w:rsid w:val="004B423D"/>
    <w:rsid w:val="004B4D13"/>
    <w:rsid w:val="004B55CF"/>
    <w:rsid w:val="004B566C"/>
    <w:rsid w:val="004C301E"/>
    <w:rsid w:val="004C3546"/>
    <w:rsid w:val="004C47F8"/>
    <w:rsid w:val="004C56D3"/>
    <w:rsid w:val="004C6347"/>
    <w:rsid w:val="004C63BC"/>
    <w:rsid w:val="004C67E9"/>
    <w:rsid w:val="004C69A5"/>
    <w:rsid w:val="004D0697"/>
    <w:rsid w:val="004D0795"/>
    <w:rsid w:val="004D0821"/>
    <w:rsid w:val="004D1741"/>
    <w:rsid w:val="004D2FA4"/>
    <w:rsid w:val="004D36EC"/>
    <w:rsid w:val="004D569A"/>
    <w:rsid w:val="004D6408"/>
    <w:rsid w:val="004D73F8"/>
    <w:rsid w:val="004D753D"/>
    <w:rsid w:val="004D7A2F"/>
    <w:rsid w:val="004D7DAA"/>
    <w:rsid w:val="004E0CB4"/>
    <w:rsid w:val="004E1EE9"/>
    <w:rsid w:val="004E3039"/>
    <w:rsid w:val="004E36C6"/>
    <w:rsid w:val="004E54FB"/>
    <w:rsid w:val="004E5609"/>
    <w:rsid w:val="004E72D3"/>
    <w:rsid w:val="004E7868"/>
    <w:rsid w:val="004F0292"/>
    <w:rsid w:val="004F3B78"/>
    <w:rsid w:val="004F3EBA"/>
    <w:rsid w:val="004F4121"/>
    <w:rsid w:val="004F470F"/>
    <w:rsid w:val="004F4AB5"/>
    <w:rsid w:val="004F4E66"/>
    <w:rsid w:val="004F5679"/>
    <w:rsid w:val="004F57ED"/>
    <w:rsid w:val="005006F9"/>
    <w:rsid w:val="00500758"/>
    <w:rsid w:val="0050082C"/>
    <w:rsid w:val="00501BDD"/>
    <w:rsid w:val="005022D7"/>
    <w:rsid w:val="0050289D"/>
    <w:rsid w:val="00502B4F"/>
    <w:rsid w:val="005038BD"/>
    <w:rsid w:val="00505A27"/>
    <w:rsid w:val="005061FB"/>
    <w:rsid w:val="00506550"/>
    <w:rsid w:val="00506A8B"/>
    <w:rsid w:val="00507616"/>
    <w:rsid w:val="00507BD4"/>
    <w:rsid w:val="00507C89"/>
    <w:rsid w:val="00507F91"/>
    <w:rsid w:val="00510504"/>
    <w:rsid w:val="005106FD"/>
    <w:rsid w:val="00510714"/>
    <w:rsid w:val="00511136"/>
    <w:rsid w:val="00511A1C"/>
    <w:rsid w:val="00511F84"/>
    <w:rsid w:val="00512484"/>
    <w:rsid w:val="0051298F"/>
    <w:rsid w:val="00512CFB"/>
    <w:rsid w:val="00513A37"/>
    <w:rsid w:val="00513FB9"/>
    <w:rsid w:val="00514773"/>
    <w:rsid w:val="00514E29"/>
    <w:rsid w:val="0051650E"/>
    <w:rsid w:val="005208EC"/>
    <w:rsid w:val="0052113C"/>
    <w:rsid w:val="005225D2"/>
    <w:rsid w:val="005227B8"/>
    <w:rsid w:val="005245E0"/>
    <w:rsid w:val="00525780"/>
    <w:rsid w:val="00526551"/>
    <w:rsid w:val="0052696B"/>
    <w:rsid w:val="00526ADA"/>
    <w:rsid w:val="00526D47"/>
    <w:rsid w:val="00527B1E"/>
    <w:rsid w:val="00530F00"/>
    <w:rsid w:val="0053123F"/>
    <w:rsid w:val="00533EDB"/>
    <w:rsid w:val="00535ADD"/>
    <w:rsid w:val="00535D54"/>
    <w:rsid w:val="0053622A"/>
    <w:rsid w:val="00536230"/>
    <w:rsid w:val="00536829"/>
    <w:rsid w:val="00536860"/>
    <w:rsid w:val="00540A0F"/>
    <w:rsid w:val="005428EC"/>
    <w:rsid w:val="00542BE0"/>
    <w:rsid w:val="00542DEB"/>
    <w:rsid w:val="00544DF4"/>
    <w:rsid w:val="005469C8"/>
    <w:rsid w:val="00546F06"/>
    <w:rsid w:val="005476D1"/>
    <w:rsid w:val="00547804"/>
    <w:rsid w:val="00550A4D"/>
    <w:rsid w:val="00552502"/>
    <w:rsid w:val="005539EE"/>
    <w:rsid w:val="00553F0F"/>
    <w:rsid w:val="005544F4"/>
    <w:rsid w:val="00554E4D"/>
    <w:rsid w:val="00556008"/>
    <w:rsid w:val="0055614D"/>
    <w:rsid w:val="005568D1"/>
    <w:rsid w:val="00557E3E"/>
    <w:rsid w:val="00557EFC"/>
    <w:rsid w:val="00560A14"/>
    <w:rsid w:val="00560A2A"/>
    <w:rsid w:val="00560BB3"/>
    <w:rsid w:val="00561ED7"/>
    <w:rsid w:val="00562198"/>
    <w:rsid w:val="00563826"/>
    <w:rsid w:val="00563CFC"/>
    <w:rsid w:val="00564478"/>
    <w:rsid w:val="00567CA7"/>
    <w:rsid w:val="00567CBA"/>
    <w:rsid w:val="00571458"/>
    <w:rsid w:val="0057156C"/>
    <w:rsid w:val="00571CF4"/>
    <w:rsid w:val="00572AD0"/>
    <w:rsid w:val="005738C4"/>
    <w:rsid w:val="00574952"/>
    <w:rsid w:val="00576457"/>
    <w:rsid w:val="00577158"/>
    <w:rsid w:val="00577C06"/>
    <w:rsid w:val="00581060"/>
    <w:rsid w:val="0058290A"/>
    <w:rsid w:val="005839B3"/>
    <w:rsid w:val="0058400B"/>
    <w:rsid w:val="005850BA"/>
    <w:rsid w:val="00585E07"/>
    <w:rsid w:val="00586AD1"/>
    <w:rsid w:val="00586C2C"/>
    <w:rsid w:val="00587469"/>
    <w:rsid w:val="00587DB2"/>
    <w:rsid w:val="0059079A"/>
    <w:rsid w:val="005908F6"/>
    <w:rsid w:val="00590BF4"/>
    <w:rsid w:val="005911F6"/>
    <w:rsid w:val="0059261F"/>
    <w:rsid w:val="005936F4"/>
    <w:rsid w:val="00594053"/>
    <w:rsid w:val="005940AB"/>
    <w:rsid w:val="005941EF"/>
    <w:rsid w:val="00594491"/>
    <w:rsid w:val="00594B21"/>
    <w:rsid w:val="00594CA9"/>
    <w:rsid w:val="00594E73"/>
    <w:rsid w:val="00594F67"/>
    <w:rsid w:val="00595BD9"/>
    <w:rsid w:val="005966BE"/>
    <w:rsid w:val="0059697D"/>
    <w:rsid w:val="00596DC2"/>
    <w:rsid w:val="00597127"/>
    <w:rsid w:val="005A01DE"/>
    <w:rsid w:val="005A0A47"/>
    <w:rsid w:val="005A0F53"/>
    <w:rsid w:val="005A116F"/>
    <w:rsid w:val="005A13AF"/>
    <w:rsid w:val="005A2090"/>
    <w:rsid w:val="005A4C49"/>
    <w:rsid w:val="005A548D"/>
    <w:rsid w:val="005A5C56"/>
    <w:rsid w:val="005A737D"/>
    <w:rsid w:val="005A77F6"/>
    <w:rsid w:val="005A7F3B"/>
    <w:rsid w:val="005B4134"/>
    <w:rsid w:val="005B4886"/>
    <w:rsid w:val="005B4E13"/>
    <w:rsid w:val="005B5351"/>
    <w:rsid w:val="005B5673"/>
    <w:rsid w:val="005B5814"/>
    <w:rsid w:val="005B5A03"/>
    <w:rsid w:val="005B5EC3"/>
    <w:rsid w:val="005B5FF6"/>
    <w:rsid w:val="005B6AFE"/>
    <w:rsid w:val="005B6B30"/>
    <w:rsid w:val="005B70AC"/>
    <w:rsid w:val="005C02AE"/>
    <w:rsid w:val="005C0678"/>
    <w:rsid w:val="005C0B4F"/>
    <w:rsid w:val="005C0C99"/>
    <w:rsid w:val="005C113A"/>
    <w:rsid w:val="005C3175"/>
    <w:rsid w:val="005C3418"/>
    <w:rsid w:val="005C58ED"/>
    <w:rsid w:val="005C639E"/>
    <w:rsid w:val="005C6D4E"/>
    <w:rsid w:val="005D0007"/>
    <w:rsid w:val="005D0294"/>
    <w:rsid w:val="005D3492"/>
    <w:rsid w:val="005D3984"/>
    <w:rsid w:val="005D4338"/>
    <w:rsid w:val="005D5898"/>
    <w:rsid w:val="005D65C8"/>
    <w:rsid w:val="005D6C9B"/>
    <w:rsid w:val="005D7A2D"/>
    <w:rsid w:val="005D7CD0"/>
    <w:rsid w:val="005E10A2"/>
    <w:rsid w:val="005E1BD0"/>
    <w:rsid w:val="005E2639"/>
    <w:rsid w:val="005E4C26"/>
    <w:rsid w:val="005E5793"/>
    <w:rsid w:val="005E5F51"/>
    <w:rsid w:val="005E63A1"/>
    <w:rsid w:val="005E70FA"/>
    <w:rsid w:val="005E7C16"/>
    <w:rsid w:val="005F1272"/>
    <w:rsid w:val="005F2268"/>
    <w:rsid w:val="005F4E87"/>
    <w:rsid w:val="005F630D"/>
    <w:rsid w:val="005F70B5"/>
    <w:rsid w:val="005F7251"/>
    <w:rsid w:val="00600CE8"/>
    <w:rsid w:val="00602431"/>
    <w:rsid w:val="00603593"/>
    <w:rsid w:val="00603914"/>
    <w:rsid w:val="00603F43"/>
    <w:rsid w:val="006041FE"/>
    <w:rsid w:val="006044E8"/>
    <w:rsid w:val="00604C8F"/>
    <w:rsid w:val="006101C7"/>
    <w:rsid w:val="00610C6C"/>
    <w:rsid w:val="00611479"/>
    <w:rsid w:val="0061213B"/>
    <w:rsid w:val="00614EED"/>
    <w:rsid w:val="00615164"/>
    <w:rsid w:val="00615343"/>
    <w:rsid w:val="00615CF5"/>
    <w:rsid w:val="006166E9"/>
    <w:rsid w:val="006169DE"/>
    <w:rsid w:val="00616CB8"/>
    <w:rsid w:val="006175D2"/>
    <w:rsid w:val="00620216"/>
    <w:rsid w:val="00621456"/>
    <w:rsid w:val="006217FA"/>
    <w:rsid w:val="00621D9B"/>
    <w:rsid w:val="00623E23"/>
    <w:rsid w:val="006245FC"/>
    <w:rsid w:val="00626D7D"/>
    <w:rsid w:val="00630CA7"/>
    <w:rsid w:val="00630E46"/>
    <w:rsid w:val="006328C2"/>
    <w:rsid w:val="006329E0"/>
    <w:rsid w:val="0063346C"/>
    <w:rsid w:val="0063403A"/>
    <w:rsid w:val="006345DA"/>
    <w:rsid w:val="0063576B"/>
    <w:rsid w:val="0063580B"/>
    <w:rsid w:val="00636ADC"/>
    <w:rsid w:val="00637150"/>
    <w:rsid w:val="00640459"/>
    <w:rsid w:val="0064116C"/>
    <w:rsid w:val="006427C8"/>
    <w:rsid w:val="00642F80"/>
    <w:rsid w:val="0064309E"/>
    <w:rsid w:val="006437AB"/>
    <w:rsid w:val="00643F0B"/>
    <w:rsid w:val="00644142"/>
    <w:rsid w:val="00644145"/>
    <w:rsid w:val="00644903"/>
    <w:rsid w:val="00645943"/>
    <w:rsid w:val="00645CEE"/>
    <w:rsid w:val="00646D78"/>
    <w:rsid w:val="00647043"/>
    <w:rsid w:val="00647C46"/>
    <w:rsid w:val="00650B39"/>
    <w:rsid w:val="00653440"/>
    <w:rsid w:val="00653E84"/>
    <w:rsid w:val="0065469E"/>
    <w:rsid w:val="006555E6"/>
    <w:rsid w:val="00655C0A"/>
    <w:rsid w:val="006576E9"/>
    <w:rsid w:val="00657A4B"/>
    <w:rsid w:val="006606B5"/>
    <w:rsid w:val="00661902"/>
    <w:rsid w:val="00664532"/>
    <w:rsid w:val="00665138"/>
    <w:rsid w:val="006652A2"/>
    <w:rsid w:val="0066564D"/>
    <w:rsid w:val="0066594F"/>
    <w:rsid w:val="006666D8"/>
    <w:rsid w:val="00666B0F"/>
    <w:rsid w:val="006678A0"/>
    <w:rsid w:val="00667BA0"/>
    <w:rsid w:val="00667C09"/>
    <w:rsid w:val="0067038E"/>
    <w:rsid w:val="0067150A"/>
    <w:rsid w:val="0067188B"/>
    <w:rsid w:val="00671B23"/>
    <w:rsid w:val="00672127"/>
    <w:rsid w:val="00672EDA"/>
    <w:rsid w:val="0067792C"/>
    <w:rsid w:val="006779D9"/>
    <w:rsid w:val="0068045C"/>
    <w:rsid w:val="00681100"/>
    <w:rsid w:val="00682781"/>
    <w:rsid w:val="0068288C"/>
    <w:rsid w:val="006830D3"/>
    <w:rsid w:val="00683AF1"/>
    <w:rsid w:val="00684858"/>
    <w:rsid w:val="0068546F"/>
    <w:rsid w:val="006861A4"/>
    <w:rsid w:val="00686273"/>
    <w:rsid w:val="00686498"/>
    <w:rsid w:val="00690701"/>
    <w:rsid w:val="00690D28"/>
    <w:rsid w:val="006920D0"/>
    <w:rsid w:val="0069305D"/>
    <w:rsid w:val="006931A7"/>
    <w:rsid w:val="006949BA"/>
    <w:rsid w:val="0069698F"/>
    <w:rsid w:val="00697541"/>
    <w:rsid w:val="00697762"/>
    <w:rsid w:val="006A0C9D"/>
    <w:rsid w:val="006A1240"/>
    <w:rsid w:val="006A12AC"/>
    <w:rsid w:val="006A3164"/>
    <w:rsid w:val="006A363E"/>
    <w:rsid w:val="006A3D14"/>
    <w:rsid w:val="006A4DD0"/>
    <w:rsid w:val="006A51B3"/>
    <w:rsid w:val="006A5355"/>
    <w:rsid w:val="006A6FF3"/>
    <w:rsid w:val="006A7699"/>
    <w:rsid w:val="006A78C9"/>
    <w:rsid w:val="006A7B33"/>
    <w:rsid w:val="006B0116"/>
    <w:rsid w:val="006B1F2A"/>
    <w:rsid w:val="006B22D3"/>
    <w:rsid w:val="006B2A91"/>
    <w:rsid w:val="006B3A7F"/>
    <w:rsid w:val="006B3C30"/>
    <w:rsid w:val="006B456B"/>
    <w:rsid w:val="006B47BB"/>
    <w:rsid w:val="006B4D69"/>
    <w:rsid w:val="006B5EB6"/>
    <w:rsid w:val="006B6BC9"/>
    <w:rsid w:val="006B7463"/>
    <w:rsid w:val="006B7C63"/>
    <w:rsid w:val="006C168D"/>
    <w:rsid w:val="006C29C7"/>
    <w:rsid w:val="006C312F"/>
    <w:rsid w:val="006C3369"/>
    <w:rsid w:val="006C3D48"/>
    <w:rsid w:val="006C3E8E"/>
    <w:rsid w:val="006C4588"/>
    <w:rsid w:val="006C47EB"/>
    <w:rsid w:val="006C4873"/>
    <w:rsid w:val="006C53A9"/>
    <w:rsid w:val="006C61F2"/>
    <w:rsid w:val="006C65BF"/>
    <w:rsid w:val="006C68A7"/>
    <w:rsid w:val="006C7972"/>
    <w:rsid w:val="006D1256"/>
    <w:rsid w:val="006D13F3"/>
    <w:rsid w:val="006D1714"/>
    <w:rsid w:val="006D1923"/>
    <w:rsid w:val="006D1E37"/>
    <w:rsid w:val="006D2601"/>
    <w:rsid w:val="006D327D"/>
    <w:rsid w:val="006D41DA"/>
    <w:rsid w:val="006D421B"/>
    <w:rsid w:val="006D4784"/>
    <w:rsid w:val="006D5350"/>
    <w:rsid w:val="006D59E4"/>
    <w:rsid w:val="006D6564"/>
    <w:rsid w:val="006D6677"/>
    <w:rsid w:val="006D7DA0"/>
    <w:rsid w:val="006E008C"/>
    <w:rsid w:val="006E00E6"/>
    <w:rsid w:val="006E0786"/>
    <w:rsid w:val="006E1615"/>
    <w:rsid w:val="006E1CC8"/>
    <w:rsid w:val="006E1EB3"/>
    <w:rsid w:val="006E2F55"/>
    <w:rsid w:val="006E3884"/>
    <w:rsid w:val="006E41CD"/>
    <w:rsid w:val="006E5988"/>
    <w:rsid w:val="006E62E8"/>
    <w:rsid w:val="006E7822"/>
    <w:rsid w:val="006E7D41"/>
    <w:rsid w:val="006F3096"/>
    <w:rsid w:val="006F3A93"/>
    <w:rsid w:val="006F3CCD"/>
    <w:rsid w:val="006F53DA"/>
    <w:rsid w:val="006F5672"/>
    <w:rsid w:val="006F5E47"/>
    <w:rsid w:val="006F7B8B"/>
    <w:rsid w:val="006F7E01"/>
    <w:rsid w:val="0070021C"/>
    <w:rsid w:val="007014BB"/>
    <w:rsid w:val="00701550"/>
    <w:rsid w:val="00702375"/>
    <w:rsid w:val="0070250A"/>
    <w:rsid w:val="00702690"/>
    <w:rsid w:val="00702CB0"/>
    <w:rsid w:val="00703B67"/>
    <w:rsid w:val="0070423B"/>
    <w:rsid w:val="007059C9"/>
    <w:rsid w:val="00706244"/>
    <w:rsid w:val="007067B0"/>
    <w:rsid w:val="0070744A"/>
    <w:rsid w:val="007079C2"/>
    <w:rsid w:val="00707E97"/>
    <w:rsid w:val="007100F7"/>
    <w:rsid w:val="0071037B"/>
    <w:rsid w:val="00711B8F"/>
    <w:rsid w:val="00712731"/>
    <w:rsid w:val="00713B9D"/>
    <w:rsid w:val="00713CAC"/>
    <w:rsid w:val="00715928"/>
    <w:rsid w:val="007161CB"/>
    <w:rsid w:val="00716421"/>
    <w:rsid w:val="00717D95"/>
    <w:rsid w:val="00720DAD"/>
    <w:rsid w:val="00723177"/>
    <w:rsid w:val="00724627"/>
    <w:rsid w:val="00724A87"/>
    <w:rsid w:val="00725211"/>
    <w:rsid w:val="00725C0B"/>
    <w:rsid w:val="00731C75"/>
    <w:rsid w:val="00732325"/>
    <w:rsid w:val="00732F21"/>
    <w:rsid w:val="00733D98"/>
    <w:rsid w:val="007343D1"/>
    <w:rsid w:val="00734400"/>
    <w:rsid w:val="00735326"/>
    <w:rsid w:val="007355EF"/>
    <w:rsid w:val="00735BFE"/>
    <w:rsid w:val="00735F3A"/>
    <w:rsid w:val="0073626B"/>
    <w:rsid w:val="0073672C"/>
    <w:rsid w:val="007369FE"/>
    <w:rsid w:val="00736B04"/>
    <w:rsid w:val="00737EB9"/>
    <w:rsid w:val="0074018B"/>
    <w:rsid w:val="007403C6"/>
    <w:rsid w:val="007409DF"/>
    <w:rsid w:val="00741A3D"/>
    <w:rsid w:val="0074398C"/>
    <w:rsid w:val="00743C25"/>
    <w:rsid w:val="007442AE"/>
    <w:rsid w:val="00745646"/>
    <w:rsid w:val="007462AA"/>
    <w:rsid w:val="0074766D"/>
    <w:rsid w:val="007500C8"/>
    <w:rsid w:val="007513A4"/>
    <w:rsid w:val="00751AE2"/>
    <w:rsid w:val="00752605"/>
    <w:rsid w:val="00753F53"/>
    <w:rsid w:val="00754CA9"/>
    <w:rsid w:val="0075523B"/>
    <w:rsid w:val="00755801"/>
    <w:rsid w:val="0075633A"/>
    <w:rsid w:val="00756495"/>
    <w:rsid w:val="00756F51"/>
    <w:rsid w:val="00757571"/>
    <w:rsid w:val="007614AA"/>
    <w:rsid w:val="0076214C"/>
    <w:rsid w:val="00762DB8"/>
    <w:rsid w:val="00764797"/>
    <w:rsid w:val="00764BB1"/>
    <w:rsid w:val="00765BA8"/>
    <w:rsid w:val="00765ECB"/>
    <w:rsid w:val="007669DB"/>
    <w:rsid w:val="00766A3E"/>
    <w:rsid w:val="007670DD"/>
    <w:rsid w:val="007708F3"/>
    <w:rsid w:val="00771EDB"/>
    <w:rsid w:val="00771F99"/>
    <w:rsid w:val="00773857"/>
    <w:rsid w:val="00775599"/>
    <w:rsid w:val="007760CA"/>
    <w:rsid w:val="007804BE"/>
    <w:rsid w:val="00782765"/>
    <w:rsid w:val="00783343"/>
    <w:rsid w:val="00783F67"/>
    <w:rsid w:val="007841B7"/>
    <w:rsid w:val="007853AB"/>
    <w:rsid w:val="00785E1A"/>
    <w:rsid w:val="0078632B"/>
    <w:rsid w:val="0078649C"/>
    <w:rsid w:val="00786569"/>
    <w:rsid w:val="00786767"/>
    <w:rsid w:val="0078695F"/>
    <w:rsid w:val="00787275"/>
    <w:rsid w:val="00790552"/>
    <w:rsid w:val="00790B5E"/>
    <w:rsid w:val="00790B90"/>
    <w:rsid w:val="00790C09"/>
    <w:rsid w:val="00790D2B"/>
    <w:rsid w:val="007928F9"/>
    <w:rsid w:val="00793EE6"/>
    <w:rsid w:val="007940CF"/>
    <w:rsid w:val="00794E58"/>
    <w:rsid w:val="0079500C"/>
    <w:rsid w:val="007950B9"/>
    <w:rsid w:val="007960A6"/>
    <w:rsid w:val="00796907"/>
    <w:rsid w:val="0079788E"/>
    <w:rsid w:val="00797F0F"/>
    <w:rsid w:val="007A0591"/>
    <w:rsid w:val="007A08B3"/>
    <w:rsid w:val="007A1588"/>
    <w:rsid w:val="007A2393"/>
    <w:rsid w:val="007A30DF"/>
    <w:rsid w:val="007A44D2"/>
    <w:rsid w:val="007A5B4A"/>
    <w:rsid w:val="007A5BC9"/>
    <w:rsid w:val="007A7241"/>
    <w:rsid w:val="007A7561"/>
    <w:rsid w:val="007B1BBB"/>
    <w:rsid w:val="007B2653"/>
    <w:rsid w:val="007B2B8A"/>
    <w:rsid w:val="007B368A"/>
    <w:rsid w:val="007B3752"/>
    <w:rsid w:val="007B3D11"/>
    <w:rsid w:val="007B43F4"/>
    <w:rsid w:val="007B4577"/>
    <w:rsid w:val="007B61B8"/>
    <w:rsid w:val="007B70E4"/>
    <w:rsid w:val="007B7242"/>
    <w:rsid w:val="007B72E9"/>
    <w:rsid w:val="007B746C"/>
    <w:rsid w:val="007B7BA7"/>
    <w:rsid w:val="007C059B"/>
    <w:rsid w:val="007C063C"/>
    <w:rsid w:val="007C068F"/>
    <w:rsid w:val="007C09C0"/>
    <w:rsid w:val="007C0E65"/>
    <w:rsid w:val="007C16F1"/>
    <w:rsid w:val="007C3F29"/>
    <w:rsid w:val="007C5054"/>
    <w:rsid w:val="007C50BD"/>
    <w:rsid w:val="007C55CA"/>
    <w:rsid w:val="007C5E43"/>
    <w:rsid w:val="007C61E5"/>
    <w:rsid w:val="007C642E"/>
    <w:rsid w:val="007C650A"/>
    <w:rsid w:val="007C6C85"/>
    <w:rsid w:val="007C7A6C"/>
    <w:rsid w:val="007D1189"/>
    <w:rsid w:val="007D36D4"/>
    <w:rsid w:val="007D3F87"/>
    <w:rsid w:val="007D5A00"/>
    <w:rsid w:val="007D5A7F"/>
    <w:rsid w:val="007D5DF8"/>
    <w:rsid w:val="007D7712"/>
    <w:rsid w:val="007E0910"/>
    <w:rsid w:val="007E09BA"/>
    <w:rsid w:val="007E1E84"/>
    <w:rsid w:val="007E2855"/>
    <w:rsid w:val="007E2C8A"/>
    <w:rsid w:val="007E30EE"/>
    <w:rsid w:val="007E54B9"/>
    <w:rsid w:val="007E6915"/>
    <w:rsid w:val="007E6A4D"/>
    <w:rsid w:val="007E753B"/>
    <w:rsid w:val="007F0113"/>
    <w:rsid w:val="007F063E"/>
    <w:rsid w:val="007F0967"/>
    <w:rsid w:val="007F2317"/>
    <w:rsid w:val="007F250B"/>
    <w:rsid w:val="007F25CC"/>
    <w:rsid w:val="007F2C49"/>
    <w:rsid w:val="007F3061"/>
    <w:rsid w:val="007F4854"/>
    <w:rsid w:val="007F5091"/>
    <w:rsid w:val="007F5CE2"/>
    <w:rsid w:val="007F61ED"/>
    <w:rsid w:val="007F71E6"/>
    <w:rsid w:val="00800F35"/>
    <w:rsid w:val="00801652"/>
    <w:rsid w:val="00801B28"/>
    <w:rsid w:val="00802742"/>
    <w:rsid w:val="00803785"/>
    <w:rsid w:val="00804444"/>
    <w:rsid w:val="0080510D"/>
    <w:rsid w:val="00805B1B"/>
    <w:rsid w:val="00805CA8"/>
    <w:rsid w:val="00806FE0"/>
    <w:rsid w:val="008074FC"/>
    <w:rsid w:val="00807F07"/>
    <w:rsid w:val="00807F31"/>
    <w:rsid w:val="008101DA"/>
    <w:rsid w:val="008106BE"/>
    <w:rsid w:val="00811585"/>
    <w:rsid w:val="00811772"/>
    <w:rsid w:val="008127C0"/>
    <w:rsid w:val="00813349"/>
    <w:rsid w:val="0081378B"/>
    <w:rsid w:val="00813CEE"/>
    <w:rsid w:val="00813ECF"/>
    <w:rsid w:val="008148E5"/>
    <w:rsid w:val="0081616E"/>
    <w:rsid w:val="00816C6A"/>
    <w:rsid w:val="00817545"/>
    <w:rsid w:val="0082035E"/>
    <w:rsid w:val="00821346"/>
    <w:rsid w:val="00821978"/>
    <w:rsid w:val="00821B05"/>
    <w:rsid w:val="00821DBB"/>
    <w:rsid w:val="00821F3C"/>
    <w:rsid w:val="00822EF2"/>
    <w:rsid w:val="0082346B"/>
    <w:rsid w:val="00824283"/>
    <w:rsid w:val="00824990"/>
    <w:rsid w:val="00824D75"/>
    <w:rsid w:val="00825294"/>
    <w:rsid w:val="0082592E"/>
    <w:rsid w:val="008267CC"/>
    <w:rsid w:val="0083046B"/>
    <w:rsid w:val="0083196D"/>
    <w:rsid w:val="00833195"/>
    <w:rsid w:val="00835111"/>
    <w:rsid w:val="0083615A"/>
    <w:rsid w:val="008366F7"/>
    <w:rsid w:val="00837F0B"/>
    <w:rsid w:val="00841F19"/>
    <w:rsid w:val="00842D64"/>
    <w:rsid w:val="00843C3F"/>
    <w:rsid w:val="00845641"/>
    <w:rsid w:val="00845AA9"/>
    <w:rsid w:val="00847407"/>
    <w:rsid w:val="0084756C"/>
    <w:rsid w:val="00847F75"/>
    <w:rsid w:val="00850FFC"/>
    <w:rsid w:val="00854301"/>
    <w:rsid w:val="008549DF"/>
    <w:rsid w:val="00856305"/>
    <w:rsid w:val="00860298"/>
    <w:rsid w:val="008609BA"/>
    <w:rsid w:val="008617AB"/>
    <w:rsid w:val="00861DF4"/>
    <w:rsid w:val="00861F0E"/>
    <w:rsid w:val="00862E12"/>
    <w:rsid w:val="008636C3"/>
    <w:rsid w:val="008639EC"/>
    <w:rsid w:val="00863D57"/>
    <w:rsid w:val="00863E5E"/>
    <w:rsid w:val="008653D9"/>
    <w:rsid w:val="00865419"/>
    <w:rsid w:val="00865440"/>
    <w:rsid w:val="0086636E"/>
    <w:rsid w:val="00866BA0"/>
    <w:rsid w:val="00866C26"/>
    <w:rsid w:val="0087070F"/>
    <w:rsid w:val="008711AC"/>
    <w:rsid w:val="00872460"/>
    <w:rsid w:val="00872D95"/>
    <w:rsid w:val="00872FE2"/>
    <w:rsid w:val="008733E8"/>
    <w:rsid w:val="0087350A"/>
    <w:rsid w:val="00874203"/>
    <w:rsid w:val="008745E2"/>
    <w:rsid w:val="00874E78"/>
    <w:rsid w:val="0087500E"/>
    <w:rsid w:val="0087529A"/>
    <w:rsid w:val="0087652C"/>
    <w:rsid w:val="0087734C"/>
    <w:rsid w:val="00877C26"/>
    <w:rsid w:val="00881156"/>
    <w:rsid w:val="00881163"/>
    <w:rsid w:val="00881189"/>
    <w:rsid w:val="00881635"/>
    <w:rsid w:val="00881DE9"/>
    <w:rsid w:val="00882256"/>
    <w:rsid w:val="00883A69"/>
    <w:rsid w:val="008848B3"/>
    <w:rsid w:val="008864AE"/>
    <w:rsid w:val="0088691E"/>
    <w:rsid w:val="00886FDB"/>
    <w:rsid w:val="008872BE"/>
    <w:rsid w:val="008912D3"/>
    <w:rsid w:val="0089152C"/>
    <w:rsid w:val="00891BCC"/>
    <w:rsid w:val="00891E74"/>
    <w:rsid w:val="008939B1"/>
    <w:rsid w:val="00893B23"/>
    <w:rsid w:val="00893CA8"/>
    <w:rsid w:val="00894A50"/>
    <w:rsid w:val="00894BED"/>
    <w:rsid w:val="00894EEA"/>
    <w:rsid w:val="00894EFB"/>
    <w:rsid w:val="00897015"/>
    <w:rsid w:val="0089773C"/>
    <w:rsid w:val="00897823"/>
    <w:rsid w:val="008A04F1"/>
    <w:rsid w:val="008A1565"/>
    <w:rsid w:val="008A2E8A"/>
    <w:rsid w:val="008A3433"/>
    <w:rsid w:val="008A54B8"/>
    <w:rsid w:val="008A5BA9"/>
    <w:rsid w:val="008A5CEB"/>
    <w:rsid w:val="008A5E3B"/>
    <w:rsid w:val="008A5E97"/>
    <w:rsid w:val="008A5E99"/>
    <w:rsid w:val="008A6007"/>
    <w:rsid w:val="008A6FDD"/>
    <w:rsid w:val="008B2E6A"/>
    <w:rsid w:val="008B39F4"/>
    <w:rsid w:val="008B40A3"/>
    <w:rsid w:val="008B46A4"/>
    <w:rsid w:val="008B5EB7"/>
    <w:rsid w:val="008B6123"/>
    <w:rsid w:val="008B62B0"/>
    <w:rsid w:val="008B645F"/>
    <w:rsid w:val="008B66FB"/>
    <w:rsid w:val="008C04A7"/>
    <w:rsid w:val="008C1AC3"/>
    <w:rsid w:val="008C1BF3"/>
    <w:rsid w:val="008C2940"/>
    <w:rsid w:val="008C2D19"/>
    <w:rsid w:val="008C39D4"/>
    <w:rsid w:val="008C3C4C"/>
    <w:rsid w:val="008C3CE6"/>
    <w:rsid w:val="008C4685"/>
    <w:rsid w:val="008C5DB3"/>
    <w:rsid w:val="008C5F58"/>
    <w:rsid w:val="008C6D39"/>
    <w:rsid w:val="008C7B00"/>
    <w:rsid w:val="008D097F"/>
    <w:rsid w:val="008D1683"/>
    <w:rsid w:val="008D1B08"/>
    <w:rsid w:val="008D1B73"/>
    <w:rsid w:val="008D1ED2"/>
    <w:rsid w:val="008D24BA"/>
    <w:rsid w:val="008D2664"/>
    <w:rsid w:val="008D281B"/>
    <w:rsid w:val="008D39F8"/>
    <w:rsid w:val="008D3B8A"/>
    <w:rsid w:val="008D3FB5"/>
    <w:rsid w:val="008D5250"/>
    <w:rsid w:val="008D631D"/>
    <w:rsid w:val="008D7EEE"/>
    <w:rsid w:val="008E10F3"/>
    <w:rsid w:val="008E1228"/>
    <w:rsid w:val="008E1921"/>
    <w:rsid w:val="008E3517"/>
    <w:rsid w:val="008E4B8C"/>
    <w:rsid w:val="008E4C47"/>
    <w:rsid w:val="008E501E"/>
    <w:rsid w:val="008E54B5"/>
    <w:rsid w:val="008E559E"/>
    <w:rsid w:val="008E5B0C"/>
    <w:rsid w:val="008E627D"/>
    <w:rsid w:val="008E67A9"/>
    <w:rsid w:val="008E6B13"/>
    <w:rsid w:val="008F1A0A"/>
    <w:rsid w:val="008F1BD5"/>
    <w:rsid w:val="008F2171"/>
    <w:rsid w:val="008F227F"/>
    <w:rsid w:val="008F3AF3"/>
    <w:rsid w:val="008F3E98"/>
    <w:rsid w:val="008F441D"/>
    <w:rsid w:val="008F4632"/>
    <w:rsid w:val="008F6000"/>
    <w:rsid w:val="008F64DC"/>
    <w:rsid w:val="008F64FE"/>
    <w:rsid w:val="008F651D"/>
    <w:rsid w:val="008F6BAF"/>
    <w:rsid w:val="008F6CC7"/>
    <w:rsid w:val="008F7667"/>
    <w:rsid w:val="00900A4C"/>
    <w:rsid w:val="00901E50"/>
    <w:rsid w:val="009024A9"/>
    <w:rsid w:val="00903549"/>
    <w:rsid w:val="0090519F"/>
    <w:rsid w:val="00905A1F"/>
    <w:rsid w:val="009068C3"/>
    <w:rsid w:val="009111C9"/>
    <w:rsid w:val="00913273"/>
    <w:rsid w:val="00913BF9"/>
    <w:rsid w:val="00914BB3"/>
    <w:rsid w:val="00915992"/>
    <w:rsid w:val="009163A2"/>
    <w:rsid w:val="0091783C"/>
    <w:rsid w:val="009206BC"/>
    <w:rsid w:val="0092100F"/>
    <w:rsid w:val="00923A4D"/>
    <w:rsid w:val="00923A80"/>
    <w:rsid w:val="00923ECB"/>
    <w:rsid w:val="00925217"/>
    <w:rsid w:val="00925E26"/>
    <w:rsid w:val="00925EC5"/>
    <w:rsid w:val="0092631E"/>
    <w:rsid w:val="009265C2"/>
    <w:rsid w:val="00927A45"/>
    <w:rsid w:val="00927BB4"/>
    <w:rsid w:val="00927BC6"/>
    <w:rsid w:val="00931709"/>
    <w:rsid w:val="0093175E"/>
    <w:rsid w:val="009319B5"/>
    <w:rsid w:val="00931A4C"/>
    <w:rsid w:val="00933257"/>
    <w:rsid w:val="009343CD"/>
    <w:rsid w:val="00934D22"/>
    <w:rsid w:val="00935084"/>
    <w:rsid w:val="00935547"/>
    <w:rsid w:val="0093615C"/>
    <w:rsid w:val="009373B3"/>
    <w:rsid w:val="00937A4A"/>
    <w:rsid w:val="009407C1"/>
    <w:rsid w:val="009407F7"/>
    <w:rsid w:val="0094113D"/>
    <w:rsid w:val="00941E18"/>
    <w:rsid w:val="0094201A"/>
    <w:rsid w:val="009424E9"/>
    <w:rsid w:val="00942696"/>
    <w:rsid w:val="009430BE"/>
    <w:rsid w:val="00943915"/>
    <w:rsid w:val="00944341"/>
    <w:rsid w:val="0094479C"/>
    <w:rsid w:val="00944E45"/>
    <w:rsid w:val="00944FB0"/>
    <w:rsid w:val="0094549E"/>
    <w:rsid w:val="00947365"/>
    <w:rsid w:val="00947CB8"/>
    <w:rsid w:val="00947D49"/>
    <w:rsid w:val="009502F4"/>
    <w:rsid w:val="00950A8E"/>
    <w:rsid w:val="00951F76"/>
    <w:rsid w:val="009524D2"/>
    <w:rsid w:val="0095335C"/>
    <w:rsid w:val="00956B03"/>
    <w:rsid w:val="00956C94"/>
    <w:rsid w:val="009576A0"/>
    <w:rsid w:val="009605C9"/>
    <w:rsid w:val="00961BAF"/>
    <w:rsid w:val="00962D91"/>
    <w:rsid w:val="009634A2"/>
    <w:rsid w:val="0096362A"/>
    <w:rsid w:val="0096389D"/>
    <w:rsid w:val="00963E06"/>
    <w:rsid w:val="00964909"/>
    <w:rsid w:val="00964B18"/>
    <w:rsid w:val="00964BBA"/>
    <w:rsid w:val="00966315"/>
    <w:rsid w:val="00967B82"/>
    <w:rsid w:val="00967E5D"/>
    <w:rsid w:val="00970FFD"/>
    <w:rsid w:val="009737B0"/>
    <w:rsid w:val="00975C54"/>
    <w:rsid w:val="00975D6F"/>
    <w:rsid w:val="00976C4A"/>
    <w:rsid w:val="00976E91"/>
    <w:rsid w:val="00976F3F"/>
    <w:rsid w:val="00977DC0"/>
    <w:rsid w:val="00977E18"/>
    <w:rsid w:val="0098098B"/>
    <w:rsid w:val="009829F6"/>
    <w:rsid w:val="00982A2D"/>
    <w:rsid w:val="009831AB"/>
    <w:rsid w:val="00983FAD"/>
    <w:rsid w:val="00984E5D"/>
    <w:rsid w:val="0098610D"/>
    <w:rsid w:val="0098643F"/>
    <w:rsid w:val="00986A32"/>
    <w:rsid w:val="00986FBA"/>
    <w:rsid w:val="00990677"/>
    <w:rsid w:val="009916F9"/>
    <w:rsid w:val="00991BA2"/>
    <w:rsid w:val="00992C0C"/>
    <w:rsid w:val="00992DB4"/>
    <w:rsid w:val="0099473C"/>
    <w:rsid w:val="00994EFC"/>
    <w:rsid w:val="00996006"/>
    <w:rsid w:val="00996F4A"/>
    <w:rsid w:val="009976C8"/>
    <w:rsid w:val="009977B1"/>
    <w:rsid w:val="00997ADF"/>
    <w:rsid w:val="009A09F9"/>
    <w:rsid w:val="009A0EA1"/>
    <w:rsid w:val="009A1277"/>
    <w:rsid w:val="009A532E"/>
    <w:rsid w:val="009A5469"/>
    <w:rsid w:val="009A6D8F"/>
    <w:rsid w:val="009A6EE6"/>
    <w:rsid w:val="009A6F2F"/>
    <w:rsid w:val="009A71D2"/>
    <w:rsid w:val="009A7B3F"/>
    <w:rsid w:val="009B0194"/>
    <w:rsid w:val="009B0256"/>
    <w:rsid w:val="009B129F"/>
    <w:rsid w:val="009B1652"/>
    <w:rsid w:val="009B1902"/>
    <w:rsid w:val="009B25A8"/>
    <w:rsid w:val="009B2E29"/>
    <w:rsid w:val="009B2E9B"/>
    <w:rsid w:val="009B321B"/>
    <w:rsid w:val="009B33FF"/>
    <w:rsid w:val="009B369B"/>
    <w:rsid w:val="009B4243"/>
    <w:rsid w:val="009B44C7"/>
    <w:rsid w:val="009B464B"/>
    <w:rsid w:val="009B5957"/>
    <w:rsid w:val="009B6009"/>
    <w:rsid w:val="009B68FA"/>
    <w:rsid w:val="009B6B42"/>
    <w:rsid w:val="009C05E3"/>
    <w:rsid w:val="009C22D7"/>
    <w:rsid w:val="009C244A"/>
    <w:rsid w:val="009C289B"/>
    <w:rsid w:val="009C37E7"/>
    <w:rsid w:val="009C39C3"/>
    <w:rsid w:val="009C3D0F"/>
    <w:rsid w:val="009C5A18"/>
    <w:rsid w:val="009C5FEE"/>
    <w:rsid w:val="009C7DFF"/>
    <w:rsid w:val="009D25DE"/>
    <w:rsid w:val="009D2B04"/>
    <w:rsid w:val="009D354D"/>
    <w:rsid w:val="009D3A60"/>
    <w:rsid w:val="009D4788"/>
    <w:rsid w:val="009D651D"/>
    <w:rsid w:val="009D68E5"/>
    <w:rsid w:val="009D7E97"/>
    <w:rsid w:val="009E062F"/>
    <w:rsid w:val="009E0D9D"/>
    <w:rsid w:val="009E0FEF"/>
    <w:rsid w:val="009E12DC"/>
    <w:rsid w:val="009E1CA7"/>
    <w:rsid w:val="009E2B27"/>
    <w:rsid w:val="009E2F5A"/>
    <w:rsid w:val="009E3724"/>
    <w:rsid w:val="009E3AF7"/>
    <w:rsid w:val="009E5460"/>
    <w:rsid w:val="009E5898"/>
    <w:rsid w:val="009E606A"/>
    <w:rsid w:val="009E617A"/>
    <w:rsid w:val="009E68D1"/>
    <w:rsid w:val="009E7F2D"/>
    <w:rsid w:val="009E7F9D"/>
    <w:rsid w:val="009F0663"/>
    <w:rsid w:val="009F2799"/>
    <w:rsid w:val="009F4884"/>
    <w:rsid w:val="009F4C9A"/>
    <w:rsid w:val="009F5D19"/>
    <w:rsid w:val="009F65EF"/>
    <w:rsid w:val="009F6642"/>
    <w:rsid w:val="009F6718"/>
    <w:rsid w:val="00A002D9"/>
    <w:rsid w:val="00A00721"/>
    <w:rsid w:val="00A0102B"/>
    <w:rsid w:val="00A0130C"/>
    <w:rsid w:val="00A01F18"/>
    <w:rsid w:val="00A033F4"/>
    <w:rsid w:val="00A03515"/>
    <w:rsid w:val="00A03DBF"/>
    <w:rsid w:val="00A041FA"/>
    <w:rsid w:val="00A044F4"/>
    <w:rsid w:val="00A04B66"/>
    <w:rsid w:val="00A04C43"/>
    <w:rsid w:val="00A04E4E"/>
    <w:rsid w:val="00A05D65"/>
    <w:rsid w:val="00A06B60"/>
    <w:rsid w:val="00A070C1"/>
    <w:rsid w:val="00A10F29"/>
    <w:rsid w:val="00A10F64"/>
    <w:rsid w:val="00A116AC"/>
    <w:rsid w:val="00A12188"/>
    <w:rsid w:val="00A12BAC"/>
    <w:rsid w:val="00A12FDB"/>
    <w:rsid w:val="00A1463D"/>
    <w:rsid w:val="00A14C59"/>
    <w:rsid w:val="00A16026"/>
    <w:rsid w:val="00A16E25"/>
    <w:rsid w:val="00A17053"/>
    <w:rsid w:val="00A172C9"/>
    <w:rsid w:val="00A17710"/>
    <w:rsid w:val="00A177BE"/>
    <w:rsid w:val="00A2186F"/>
    <w:rsid w:val="00A21BC8"/>
    <w:rsid w:val="00A23351"/>
    <w:rsid w:val="00A24534"/>
    <w:rsid w:val="00A25631"/>
    <w:rsid w:val="00A26213"/>
    <w:rsid w:val="00A26518"/>
    <w:rsid w:val="00A26596"/>
    <w:rsid w:val="00A2752E"/>
    <w:rsid w:val="00A27877"/>
    <w:rsid w:val="00A30DDF"/>
    <w:rsid w:val="00A30ECF"/>
    <w:rsid w:val="00A30F77"/>
    <w:rsid w:val="00A32FAA"/>
    <w:rsid w:val="00A33957"/>
    <w:rsid w:val="00A33E49"/>
    <w:rsid w:val="00A34103"/>
    <w:rsid w:val="00A3471D"/>
    <w:rsid w:val="00A35A5A"/>
    <w:rsid w:val="00A360EB"/>
    <w:rsid w:val="00A36266"/>
    <w:rsid w:val="00A369AA"/>
    <w:rsid w:val="00A37E18"/>
    <w:rsid w:val="00A40815"/>
    <w:rsid w:val="00A413DB"/>
    <w:rsid w:val="00A433A4"/>
    <w:rsid w:val="00A43D4F"/>
    <w:rsid w:val="00A44F46"/>
    <w:rsid w:val="00A45386"/>
    <w:rsid w:val="00A45A8E"/>
    <w:rsid w:val="00A45D2C"/>
    <w:rsid w:val="00A45F21"/>
    <w:rsid w:val="00A46878"/>
    <w:rsid w:val="00A50B0C"/>
    <w:rsid w:val="00A510D6"/>
    <w:rsid w:val="00A51CE6"/>
    <w:rsid w:val="00A51EEC"/>
    <w:rsid w:val="00A520C4"/>
    <w:rsid w:val="00A535B1"/>
    <w:rsid w:val="00A54C6A"/>
    <w:rsid w:val="00A54FAD"/>
    <w:rsid w:val="00A62314"/>
    <w:rsid w:val="00A632D5"/>
    <w:rsid w:val="00A63E53"/>
    <w:rsid w:val="00A63FAB"/>
    <w:rsid w:val="00A652A3"/>
    <w:rsid w:val="00A66A9A"/>
    <w:rsid w:val="00A67BB8"/>
    <w:rsid w:val="00A703DC"/>
    <w:rsid w:val="00A70521"/>
    <w:rsid w:val="00A7230E"/>
    <w:rsid w:val="00A7401F"/>
    <w:rsid w:val="00A7416B"/>
    <w:rsid w:val="00A75918"/>
    <w:rsid w:val="00A7615B"/>
    <w:rsid w:val="00A76165"/>
    <w:rsid w:val="00A76254"/>
    <w:rsid w:val="00A7665C"/>
    <w:rsid w:val="00A76898"/>
    <w:rsid w:val="00A8148A"/>
    <w:rsid w:val="00A814B4"/>
    <w:rsid w:val="00A81DA3"/>
    <w:rsid w:val="00A823A9"/>
    <w:rsid w:val="00A8268F"/>
    <w:rsid w:val="00A8282F"/>
    <w:rsid w:val="00A830D4"/>
    <w:rsid w:val="00A835E8"/>
    <w:rsid w:val="00A83712"/>
    <w:rsid w:val="00A837A3"/>
    <w:rsid w:val="00A83888"/>
    <w:rsid w:val="00A846ED"/>
    <w:rsid w:val="00A85765"/>
    <w:rsid w:val="00A85955"/>
    <w:rsid w:val="00A8607F"/>
    <w:rsid w:val="00A86B97"/>
    <w:rsid w:val="00A87A79"/>
    <w:rsid w:val="00A9051A"/>
    <w:rsid w:val="00A908A2"/>
    <w:rsid w:val="00A91BDD"/>
    <w:rsid w:val="00A91DCD"/>
    <w:rsid w:val="00A93452"/>
    <w:rsid w:val="00A93F31"/>
    <w:rsid w:val="00A9404C"/>
    <w:rsid w:val="00A94359"/>
    <w:rsid w:val="00A946CD"/>
    <w:rsid w:val="00A951AD"/>
    <w:rsid w:val="00A957CD"/>
    <w:rsid w:val="00A9652D"/>
    <w:rsid w:val="00A96C74"/>
    <w:rsid w:val="00A97609"/>
    <w:rsid w:val="00AA0034"/>
    <w:rsid w:val="00AA03C4"/>
    <w:rsid w:val="00AA046B"/>
    <w:rsid w:val="00AA08D3"/>
    <w:rsid w:val="00AA0DD0"/>
    <w:rsid w:val="00AA1057"/>
    <w:rsid w:val="00AA3126"/>
    <w:rsid w:val="00AA3209"/>
    <w:rsid w:val="00AA42C8"/>
    <w:rsid w:val="00AA6B99"/>
    <w:rsid w:val="00AA70AD"/>
    <w:rsid w:val="00AB01CB"/>
    <w:rsid w:val="00AB2014"/>
    <w:rsid w:val="00AB2567"/>
    <w:rsid w:val="00AB3AE8"/>
    <w:rsid w:val="00AB3DC5"/>
    <w:rsid w:val="00AB5F0D"/>
    <w:rsid w:val="00AB662D"/>
    <w:rsid w:val="00AC04B6"/>
    <w:rsid w:val="00AC0A85"/>
    <w:rsid w:val="00AC0C0E"/>
    <w:rsid w:val="00AC0F68"/>
    <w:rsid w:val="00AC2835"/>
    <w:rsid w:val="00AC38FD"/>
    <w:rsid w:val="00AC3EA4"/>
    <w:rsid w:val="00AC4D30"/>
    <w:rsid w:val="00AC50EA"/>
    <w:rsid w:val="00AC64D5"/>
    <w:rsid w:val="00AC6F90"/>
    <w:rsid w:val="00AC7773"/>
    <w:rsid w:val="00AC7DF8"/>
    <w:rsid w:val="00AD057E"/>
    <w:rsid w:val="00AD09F0"/>
    <w:rsid w:val="00AD1C86"/>
    <w:rsid w:val="00AD24F3"/>
    <w:rsid w:val="00AD286E"/>
    <w:rsid w:val="00AD299A"/>
    <w:rsid w:val="00AD2C53"/>
    <w:rsid w:val="00AD42C5"/>
    <w:rsid w:val="00AD52E8"/>
    <w:rsid w:val="00AD7F9F"/>
    <w:rsid w:val="00AE023F"/>
    <w:rsid w:val="00AE1203"/>
    <w:rsid w:val="00AE1901"/>
    <w:rsid w:val="00AE1EB1"/>
    <w:rsid w:val="00AE2AAA"/>
    <w:rsid w:val="00AE3A72"/>
    <w:rsid w:val="00AE5150"/>
    <w:rsid w:val="00AE6AE7"/>
    <w:rsid w:val="00AE7C55"/>
    <w:rsid w:val="00AE7CF1"/>
    <w:rsid w:val="00AF0C1C"/>
    <w:rsid w:val="00AF10A1"/>
    <w:rsid w:val="00AF10A8"/>
    <w:rsid w:val="00AF1705"/>
    <w:rsid w:val="00AF24AB"/>
    <w:rsid w:val="00AF3090"/>
    <w:rsid w:val="00AF30E0"/>
    <w:rsid w:val="00AF4744"/>
    <w:rsid w:val="00AF4E86"/>
    <w:rsid w:val="00AF4EC9"/>
    <w:rsid w:val="00B00169"/>
    <w:rsid w:val="00B015D3"/>
    <w:rsid w:val="00B01953"/>
    <w:rsid w:val="00B022E1"/>
    <w:rsid w:val="00B02F16"/>
    <w:rsid w:val="00B03356"/>
    <w:rsid w:val="00B034A7"/>
    <w:rsid w:val="00B03F59"/>
    <w:rsid w:val="00B045B8"/>
    <w:rsid w:val="00B04E5C"/>
    <w:rsid w:val="00B06634"/>
    <w:rsid w:val="00B076AC"/>
    <w:rsid w:val="00B103A0"/>
    <w:rsid w:val="00B1078B"/>
    <w:rsid w:val="00B107B7"/>
    <w:rsid w:val="00B12CCD"/>
    <w:rsid w:val="00B13897"/>
    <w:rsid w:val="00B143D6"/>
    <w:rsid w:val="00B1536E"/>
    <w:rsid w:val="00B15B69"/>
    <w:rsid w:val="00B1632F"/>
    <w:rsid w:val="00B167B7"/>
    <w:rsid w:val="00B2072D"/>
    <w:rsid w:val="00B226CC"/>
    <w:rsid w:val="00B24E15"/>
    <w:rsid w:val="00B257DE"/>
    <w:rsid w:val="00B25AFB"/>
    <w:rsid w:val="00B27142"/>
    <w:rsid w:val="00B274FB"/>
    <w:rsid w:val="00B3183D"/>
    <w:rsid w:val="00B32880"/>
    <w:rsid w:val="00B33EEA"/>
    <w:rsid w:val="00B348E5"/>
    <w:rsid w:val="00B35417"/>
    <w:rsid w:val="00B35F65"/>
    <w:rsid w:val="00B35F8F"/>
    <w:rsid w:val="00B364F7"/>
    <w:rsid w:val="00B36931"/>
    <w:rsid w:val="00B37CA2"/>
    <w:rsid w:val="00B40A42"/>
    <w:rsid w:val="00B40BCE"/>
    <w:rsid w:val="00B4101D"/>
    <w:rsid w:val="00B42B75"/>
    <w:rsid w:val="00B4349E"/>
    <w:rsid w:val="00B4503F"/>
    <w:rsid w:val="00B458D4"/>
    <w:rsid w:val="00B4597B"/>
    <w:rsid w:val="00B45B62"/>
    <w:rsid w:val="00B460BD"/>
    <w:rsid w:val="00B476BD"/>
    <w:rsid w:val="00B4780D"/>
    <w:rsid w:val="00B511C1"/>
    <w:rsid w:val="00B514F6"/>
    <w:rsid w:val="00B5163C"/>
    <w:rsid w:val="00B51B48"/>
    <w:rsid w:val="00B51BEA"/>
    <w:rsid w:val="00B51F71"/>
    <w:rsid w:val="00B52BA1"/>
    <w:rsid w:val="00B538B7"/>
    <w:rsid w:val="00B549DD"/>
    <w:rsid w:val="00B54EFA"/>
    <w:rsid w:val="00B55376"/>
    <w:rsid w:val="00B55A46"/>
    <w:rsid w:val="00B561D0"/>
    <w:rsid w:val="00B601B6"/>
    <w:rsid w:val="00B606AB"/>
    <w:rsid w:val="00B609F5"/>
    <w:rsid w:val="00B61D3F"/>
    <w:rsid w:val="00B623A1"/>
    <w:rsid w:val="00B62AD5"/>
    <w:rsid w:val="00B64648"/>
    <w:rsid w:val="00B646B4"/>
    <w:rsid w:val="00B64D53"/>
    <w:rsid w:val="00B65674"/>
    <w:rsid w:val="00B66E22"/>
    <w:rsid w:val="00B6735C"/>
    <w:rsid w:val="00B6759A"/>
    <w:rsid w:val="00B70584"/>
    <w:rsid w:val="00B71BB1"/>
    <w:rsid w:val="00B71E3C"/>
    <w:rsid w:val="00B7479B"/>
    <w:rsid w:val="00B74F7C"/>
    <w:rsid w:val="00B751AF"/>
    <w:rsid w:val="00B751DE"/>
    <w:rsid w:val="00B7598B"/>
    <w:rsid w:val="00B76FD1"/>
    <w:rsid w:val="00B77DCB"/>
    <w:rsid w:val="00B808DC"/>
    <w:rsid w:val="00B80F34"/>
    <w:rsid w:val="00B829D7"/>
    <w:rsid w:val="00B8405F"/>
    <w:rsid w:val="00B84A05"/>
    <w:rsid w:val="00B86EA4"/>
    <w:rsid w:val="00B878E5"/>
    <w:rsid w:val="00B90105"/>
    <w:rsid w:val="00B909A5"/>
    <w:rsid w:val="00B90D28"/>
    <w:rsid w:val="00B91280"/>
    <w:rsid w:val="00B91F78"/>
    <w:rsid w:val="00B9246D"/>
    <w:rsid w:val="00B93D02"/>
    <w:rsid w:val="00B96440"/>
    <w:rsid w:val="00B96665"/>
    <w:rsid w:val="00B96AE8"/>
    <w:rsid w:val="00B97481"/>
    <w:rsid w:val="00B97766"/>
    <w:rsid w:val="00B979E2"/>
    <w:rsid w:val="00B97A66"/>
    <w:rsid w:val="00BA2266"/>
    <w:rsid w:val="00BA2E94"/>
    <w:rsid w:val="00BA3B0D"/>
    <w:rsid w:val="00BA43AA"/>
    <w:rsid w:val="00BA51EB"/>
    <w:rsid w:val="00BA54C2"/>
    <w:rsid w:val="00BA5A74"/>
    <w:rsid w:val="00BA64A9"/>
    <w:rsid w:val="00BA65DE"/>
    <w:rsid w:val="00BA6D0B"/>
    <w:rsid w:val="00BB040A"/>
    <w:rsid w:val="00BB15D0"/>
    <w:rsid w:val="00BB1BCF"/>
    <w:rsid w:val="00BB1E76"/>
    <w:rsid w:val="00BB239F"/>
    <w:rsid w:val="00BB2E17"/>
    <w:rsid w:val="00BB3323"/>
    <w:rsid w:val="00BB39F2"/>
    <w:rsid w:val="00BB4522"/>
    <w:rsid w:val="00BB454C"/>
    <w:rsid w:val="00BB5020"/>
    <w:rsid w:val="00BB5336"/>
    <w:rsid w:val="00BB54D4"/>
    <w:rsid w:val="00BB707A"/>
    <w:rsid w:val="00BB7A68"/>
    <w:rsid w:val="00BB7FDE"/>
    <w:rsid w:val="00BC12BC"/>
    <w:rsid w:val="00BC1475"/>
    <w:rsid w:val="00BC2390"/>
    <w:rsid w:val="00BC2759"/>
    <w:rsid w:val="00BC2CF5"/>
    <w:rsid w:val="00BC30A6"/>
    <w:rsid w:val="00BC3949"/>
    <w:rsid w:val="00BC51FF"/>
    <w:rsid w:val="00BC5FA7"/>
    <w:rsid w:val="00BC61DB"/>
    <w:rsid w:val="00BC69C4"/>
    <w:rsid w:val="00BC6A86"/>
    <w:rsid w:val="00BC71EE"/>
    <w:rsid w:val="00BD0479"/>
    <w:rsid w:val="00BD0D61"/>
    <w:rsid w:val="00BD0E03"/>
    <w:rsid w:val="00BD0F2F"/>
    <w:rsid w:val="00BD1875"/>
    <w:rsid w:val="00BD1D67"/>
    <w:rsid w:val="00BD277F"/>
    <w:rsid w:val="00BD2C79"/>
    <w:rsid w:val="00BD51A5"/>
    <w:rsid w:val="00BD5812"/>
    <w:rsid w:val="00BD71A6"/>
    <w:rsid w:val="00BD78ED"/>
    <w:rsid w:val="00BE0130"/>
    <w:rsid w:val="00BE1081"/>
    <w:rsid w:val="00BE184B"/>
    <w:rsid w:val="00BE22B7"/>
    <w:rsid w:val="00BE2A48"/>
    <w:rsid w:val="00BE3C28"/>
    <w:rsid w:val="00BE430A"/>
    <w:rsid w:val="00BE4570"/>
    <w:rsid w:val="00BE4DF9"/>
    <w:rsid w:val="00BE54E4"/>
    <w:rsid w:val="00BE6B79"/>
    <w:rsid w:val="00BE6EF4"/>
    <w:rsid w:val="00BE732E"/>
    <w:rsid w:val="00BE7FE4"/>
    <w:rsid w:val="00BF0151"/>
    <w:rsid w:val="00BF102C"/>
    <w:rsid w:val="00BF2006"/>
    <w:rsid w:val="00BF2091"/>
    <w:rsid w:val="00BF21B5"/>
    <w:rsid w:val="00BF2365"/>
    <w:rsid w:val="00BF2E7E"/>
    <w:rsid w:val="00BF42E7"/>
    <w:rsid w:val="00BF4A6D"/>
    <w:rsid w:val="00BF5304"/>
    <w:rsid w:val="00BF6653"/>
    <w:rsid w:val="00BF6E60"/>
    <w:rsid w:val="00BF6F19"/>
    <w:rsid w:val="00BF76AD"/>
    <w:rsid w:val="00C00CD0"/>
    <w:rsid w:val="00C055B0"/>
    <w:rsid w:val="00C057AF"/>
    <w:rsid w:val="00C069FF"/>
    <w:rsid w:val="00C06AE1"/>
    <w:rsid w:val="00C107D7"/>
    <w:rsid w:val="00C1142D"/>
    <w:rsid w:val="00C1375C"/>
    <w:rsid w:val="00C13B8A"/>
    <w:rsid w:val="00C1438F"/>
    <w:rsid w:val="00C159D5"/>
    <w:rsid w:val="00C1609F"/>
    <w:rsid w:val="00C16BA6"/>
    <w:rsid w:val="00C17862"/>
    <w:rsid w:val="00C17C65"/>
    <w:rsid w:val="00C20844"/>
    <w:rsid w:val="00C2095B"/>
    <w:rsid w:val="00C21167"/>
    <w:rsid w:val="00C21AF9"/>
    <w:rsid w:val="00C21BD4"/>
    <w:rsid w:val="00C222EC"/>
    <w:rsid w:val="00C22876"/>
    <w:rsid w:val="00C22F79"/>
    <w:rsid w:val="00C23915"/>
    <w:rsid w:val="00C23E0C"/>
    <w:rsid w:val="00C24CB3"/>
    <w:rsid w:val="00C2509E"/>
    <w:rsid w:val="00C2553E"/>
    <w:rsid w:val="00C26294"/>
    <w:rsid w:val="00C26470"/>
    <w:rsid w:val="00C266E0"/>
    <w:rsid w:val="00C30202"/>
    <w:rsid w:val="00C30DBE"/>
    <w:rsid w:val="00C310C1"/>
    <w:rsid w:val="00C31A88"/>
    <w:rsid w:val="00C31D7A"/>
    <w:rsid w:val="00C33977"/>
    <w:rsid w:val="00C34EF4"/>
    <w:rsid w:val="00C3578D"/>
    <w:rsid w:val="00C3584D"/>
    <w:rsid w:val="00C358EE"/>
    <w:rsid w:val="00C36786"/>
    <w:rsid w:val="00C373AC"/>
    <w:rsid w:val="00C37895"/>
    <w:rsid w:val="00C37AC6"/>
    <w:rsid w:val="00C37AE5"/>
    <w:rsid w:val="00C37EDD"/>
    <w:rsid w:val="00C40109"/>
    <w:rsid w:val="00C415BF"/>
    <w:rsid w:val="00C41DE7"/>
    <w:rsid w:val="00C421B9"/>
    <w:rsid w:val="00C42ED4"/>
    <w:rsid w:val="00C45A3E"/>
    <w:rsid w:val="00C45CC0"/>
    <w:rsid w:val="00C503D5"/>
    <w:rsid w:val="00C537D2"/>
    <w:rsid w:val="00C53D0A"/>
    <w:rsid w:val="00C54B8A"/>
    <w:rsid w:val="00C557A0"/>
    <w:rsid w:val="00C55CCE"/>
    <w:rsid w:val="00C5764F"/>
    <w:rsid w:val="00C576A9"/>
    <w:rsid w:val="00C57A01"/>
    <w:rsid w:val="00C60073"/>
    <w:rsid w:val="00C6058A"/>
    <w:rsid w:val="00C6078E"/>
    <w:rsid w:val="00C61501"/>
    <w:rsid w:val="00C623DB"/>
    <w:rsid w:val="00C625AB"/>
    <w:rsid w:val="00C62A31"/>
    <w:rsid w:val="00C62F28"/>
    <w:rsid w:val="00C6572E"/>
    <w:rsid w:val="00C6636C"/>
    <w:rsid w:val="00C663BE"/>
    <w:rsid w:val="00C66514"/>
    <w:rsid w:val="00C671F9"/>
    <w:rsid w:val="00C67331"/>
    <w:rsid w:val="00C704C1"/>
    <w:rsid w:val="00C705CF"/>
    <w:rsid w:val="00C7215B"/>
    <w:rsid w:val="00C73296"/>
    <w:rsid w:val="00C73A92"/>
    <w:rsid w:val="00C74CA9"/>
    <w:rsid w:val="00C767E3"/>
    <w:rsid w:val="00C771A1"/>
    <w:rsid w:val="00C771C7"/>
    <w:rsid w:val="00C8037C"/>
    <w:rsid w:val="00C80693"/>
    <w:rsid w:val="00C8227F"/>
    <w:rsid w:val="00C825F1"/>
    <w:rsid w:val="00C83345"/>
    <w:rsid w:val="00C841AE"/>
    <w:rsid w:val="00C84FA4"/>
    <w:rsid w:val="00C857A0"/>
    <w:rsid w:val="00C85C4C"/>
    <w:rsid w:val="00C86E55"/>
    <w:rsid w:val="00C870D4"/>
    <w:rsid w:val="00C87370"/>
    <w:rsid w:val="00C91078"/>
    <w:rsid w:val="00C92E84"/>
    <w:rsid w:val="00C934C3"/>
    <w:rsid w:val="00C9386E"/>
    <w:rsid w:val="00C9388E"/>
    <w:rsid w:val="00C93F32"/>
    <w:rsid w:val="00C9467B"/>
    <w:rsid w:val="00C95955"/>
    <w:rsid w:val="00C95B48"/>
    <w:rsid w:val="00C95C8F"/>
    <w:rsid w:val="00C95D85"/>
    <w:rsid w:val="00C96199"/>
    <w:rsid w:val="00C96653"/>
    <w:rsid w:val="00C96EE6"/>
    <w:rsid w:val="00CA00AF"/>
    <w:rsid w:val="00CA0215"/>
    <w:rsid w:val="00CA0988"/>
    <w:rsid w:val="00CA2C8F"/>
    <w:rsid w:val="00CA344A"/>
    <w:rsid w:val="00CA3EDF"/>
    <w:rsid w:val="00CA4838"/>
    <w:rsid w:val="00CA4B74"/>
    <w:rsid w:val="00CA5145"/>
    <w:rsid w:val="00CA69C5"/>
    <w:rsid w:val="00CA75E1"/>
    <w:rsid w:val="00CB0397"/>
    <w:rsid w:val="00CB04F1"/>
    <w:rsid w:val="00CB0E0E"/>
    <w:rsid w:val="00CB0EEB"/>
    <w:rsid w:val="00CB13C3"/>
    <w:rsid w:val="00CB185F"/>
    <w:rsid w:val="00CB19D4"/>
    <w:rsid w:val="00CB22CB"/>
    <w:rsid w:val="00CB3729"/>
    <w:rsid w:val="00CB3881"/>
    <w:rsid w:val="00CB3C67"/>
    <w:rsid w:val="00CB4496"/>
    <w:rsid w:val="00CB5EE7"/>
    <w:rsid w:val="00CB6943"/>
    <w:rsid w:val="00CB6C7F"/>
    <w:rsid w:val="00CB7A25"/>
    <w:rsid w:val="00CB7A52"/>
    <w:rsid w:val="00CC0D5E"/>
    <w:rsid w:val="00CC17C1"/>
    <w:rsid w:val="00CC2110"/>
    <w:rsid w:val="00CC377A"/>
    <w:rsid w:val="00CC3A70"/>
    <w:rsid w:val="00CC628F"/>
    <w:rsid w:val="00CC66F0"/>
    <w:rsid w:val="00CC6DC8"/>
    <w:rsid w:val="00CC6EF9"/>
    <w:rsid w:val="00CC7283"/>
    <w:rsid w:val="00CD1104"/>
    <w:rsid w:val="00CD2255"/>
    <w:rsid w:val="00CD2589"/>
    <w:rsid w:val="00CD33A4"/>
    <w:rsid w:val="00CD3D4F"/>
    <w:rsid w:val="00CD59CD"/>
    <w:rsid w:val="00CD6D18"/>
    <w:rsid w:val="00CD7E1E"/>
    <w:rsid w:val="00CE0AE7"/>
    <w:rsid w:val="00CE0AF1"/>
    <w:rsid w:val="00CE0FBD"/>
    <w:rsid w:val="00CE1DFF"/>
    <w:rsid w:val="00CE20D3"/>
    <w:rsid w:val="00CE328D"/>
    <w:rsid w:val="00CE36DD"/>
    <w:rsid w:val="00CE433C"/>
    <w:rsid w:val="00CE5479"/>
    <w:rsid w:val="00CE572D"/>
    <w:rsid w:val="00CE5A6F"/>
    <w:rsid w:val="00CE600B"/>
    <w:rsid w:val="00CE762B"/>
    <w:rsid w:val="00CF076B"/>
    <w:rsid w:val="00CF101A"/>
    <w:rsid w:val="00CF1E0A"/>
    <w:rsid w:val="00CF1EFC"/>
    <w:rsid w:val="00CF293D"/>
    <w:rsid w:val="00CF336A"/>
    <w:rsid w:val="00CF3F66"/>
    <w:rsid w:val="00CF5C0B"/>
    <w:rsid w:val="00CF6491"/>
    <w:rsid w:val="00CF64EB"/>
    <w:rsid w:val="00CF72E1"/>
    <w:rsid w:val="00CF73DF"/>
    <w:rsid w:val="00D000E7"/>
    <w:rsid w:val="00D015FC"/>
    <w:rsid w:val="00D01BDB"/>
    <w:rsid w:val="00D02175"/>
    <w:rsid w:val="00D0231E"/>
    <w:rsid w:val="00D0265B"/>
    <w:rsid w:val="00D02ABE"/>
    <w:rsid w:val="00D02BAF"/>
    <w:rsid w:val="00D032A0"/>
    <w:rsid w:val="00D03A2B"/>
    <w:rsid w:val="00D0491F"/>
    <w:rsid w:val="00D050B6"/>
    <w:rsid w:val="00D06078"/>
    <w:rsid w:val="00D077FD"/>
    <w:rsid w:val="00D07F91"/>
    <w:rsid w:val="00D100A1"/>
    <w:rsid w:val="00D10221"/>
    <w:rsid w:val="00D10CD4"/>
    <w:rsid w:val="00D10EC0"/>
    <w:rsid w:val="00D12D2A"/>
    <w:rsid w:val="00D12F07"/>
    <w:rsid w:val="00D13760"/>
    <w:rsid w:val="00D170A7"/>
    <w:rsid w:val="00D171E6"/>
    <w:rsid w:val="00D17282"/>
    <w:rsid w:val="00D17BA0"/>
    <w:rsid w:val="00D17D36"/>
    <w:rsid w:val="00D2189D"/>
    <w:rsid w:val="00D21C75"/>
    <w:rsid w:val="00D23C0A"/>
    <w:rsid w:val="00D23D09"/>
    <w:rsid w:val="00D25731"/>
    <w:rsid w:val="00D258FC"/>
    <w:rsid w:val="00D2595C"/>
    <w:rsid w:val="00D25DB0"/>
    <w:rsid w:val="00D25F61"/>
    <w:rsid w:val="00D27E76"/>
    <w:rsid w:val="00D31E34"/>
    <w:rsid w:val="00D33068"/>
    <w:rsid w:val="00D331E7"/>
    <w:rsid w:val="00D3410F"/>
    <w:rsid w:val="00D342D0"/>
    <w:rsid w:val="00D347B5"/>
    <w:rsid w:val="00D34ECE"/>
    <w:rsid w:val="00D34EEB"/>
    <w:rsid w:val="00D35F9A"/>
    <w:rsid w:val="00D36003"/>
    <w:rsid w:val="00D3601D"/>
    <w:rsid w:val="00D36C11"/>
    <w:rsid w:val="00D37311"/>
    <w:rsid w:val="00D37BFF"/>
    <w:rsid w:val="00D42BEB"/>
    <w:rsid w:val="00D437FA"/>
    <w:rsid w:val="00D44D35"/>
    <w:rsid w:val="00D45C71"/>
    <w:rsid w:val="00D463A5"/>
    <w:rsid w:val="00D46AFF"/>
    <w:rsid w:val="00D46BD6"/>
    <w:rsid w:val="00D46E3B"/>
    <w:rsid w:val="00D47013"/>
    <w:rsid w:val="00D4744D"/>
    <w:rsid w:val="00D479BA"/>
    <w:rsid w:val="00D47A7B"/>
    <w:rsid w:val="00D50273"/>
    <w:rsid w:val="00D50A4C"/>
    <w:rsid w:val="00D512D2"/>
    <w:rsid w:val="00D513EC"/>
    <w:rsid w:val="00D51621"/>
    <w:rsid w:val="00D51AE7"/>
    <w:rsid w:val="00D51D85"/>
    <w:rsid w:val="00D5271C"/>
    <w:rsid w:val="00D53912"/>
    <w:rsid w:val="00D53D42"/>
    <w:rsid w:val="00D54173"/>
    <w:rsid w:val="00D5452C"/>
    <w:rsid w:val="00D55325"/>
    <w:rsid w:val="00D55E12"/>
    <w:rsid w:val="00D56D83"/>
    <w:rsid w:val="00D57632"/>
    <w:rsid w:val="00D578B1"/>
    <w:rsid w:val="00D60809"/>
    <w:rsid w:val="00D60A1E"/>
    <w:rsid w:val="00D61179"/>
    <w:rsid w:val="00D61776"/>
    <w:rsid w:val="00D620D0"/>
    <w:rsid w:val="00D6288E"/>
    <w:rsid w:val="00D62A35"/>
    <w:rsid w:val="00D638D2"/>
    <w:rsid w:val="00D63D1F"/>
    <w:rsid w:val="00D63E15"/>
    <w:rsid w:val="00D64637"/>
    <w:rsid w:val="00D646EB"/>
    <w:rsid w:val="00D64A28"/>
    <w:rsid w:val="00D64DF7"/>
    <w:rsid w:val="00D658FF"/>
    <w:rsid w:val="00D669A6"/>
    <w:rsid w:val="00D67060"/>
    <w:rsid w:val="00D674B8"/>
    <w:rsid w:val="00D679A1"/>
    <w:rsid w:val="00D67FC4"/>
    <w:rsid w:val="00D7091F"/>
    <w:rsid w:val="00D70C8B"/>
    <w:rsid w:val="00D729EE"/>
    <w:rsid w:val="00D73410"/>
    <w:rsid w:val="00D73B91"/>
    <w:rsid w:val="00D73D1A"/>
    <w:rsid w:val="00D77256"/>
    <w:rsid w:val="00D805CE"/>
    <w:rsid w:val="00D80A3B"/>
    <w:rsid w:val="00D82FB1"/>
    <w:rsid w:val="00D83240"/>
    <w:rsid w:val="00D8428E"/>
    <w:rsid w:val="00D84395"/>
    <w:rsid w:val="00D86914"/>
    <w:rsid w:val="00D86C39"/>
    <w:rsid w:val="00D9018E"/>
    <w:rsid w:val="00D909BB"/>
    <w:rsid w:val="00D90CAF"/>
    <w:rsid w:val="00D917AA"/>
    <w:rsid w:val="00D91D55"/>
    <w:rsid w:val="00D91F99"/>
    <w:rsid w:val="00D93060"/>
    <w:rsid w:val="00D943C5"/>
    <w:rsid w:val="00D95242"/>
    <w:rsid w:val="00D96C54"/>
    <w:rsid w:val="00D9781D"/>
    <w:rsid w:val="00D97930"/>
    <w:rsid w:val="00DA071A"/>
    <w:rsid w:val="00DA07D9"/>
    <w:rsid w:val="00DA1843"/>
    <w:rsid w:val="00DA1B0B"/>
    <w:rsid w:val="00DA273A"/>
    <w:rsid w:val="00DA30F3"/>
    <w:rsid w:val="00DA49D7"/>
    <w:rsid w:val="00DA4C6C"/>
    <w:rsid w:val="00DA502F"/>
    <w:rsid w:val="00DA64EC"/>
    <w:rsid w:val="00DA6BD6"/>
    <w:rsid w:val="00DB016C"/>
    <w:rsid w:val="00DB22CF"/>
    <w:rsid w:val="00DB2546"/>
    <w:rsid w:val="00DB28A3"/>
    <w:rsid w:val="00DB37B0"/>
    <w:rsid w:val="00DB3FCB"/>
    <w:rsid w:val="00DB4334"/>
    <w:rsid w:val="00DB43C3"/>
    <w:rsid w:val="00DB52FD"/>
    <w:rsid w:val="00DB60A3"/>
    <w:rsid w:val="00DB6512"/>
    <w:rsid w:val="00DB7DF1"/>
    <w:rsid w:val="00DC0464"/>
    <w:rsid w:val="00DC07E3"/>
    <w:rsid w:val="00DC242D"/>
    <w:rsid w:val="00DC2549"/>
    <w:rsid w:val="00DC2557"/>
    <w:rsid w:val="00DC2B1A"/>
    <w:rsid w:val="00DC30C7"/>
    <w:rsid w:val="00DC3191"/>
    <w:rsid w:val="00DC47F2"/>
    <w:rsid w:val="00DC481E"/>
    <w:rsid w:val="00DC4AFB"/>
    <w:rsid w:val="00DC5636"/>
    <w:rsid w:val="00DC681B"/>
    <w:rsid w:val="00DC7337"/>
    <w:rsid w:val="00DD02A9"/>
    <w:rsid w:val="00DD051C"/>
    <w:rsid w:val="00DD0EE4"/>
    <w:rsid w:val="00DD0F47"/>
    <w:rsid w:val="00DD12B7"/>
    <w:rsid w:val="00DD209F"/>
    <w:rsid w:val="00DD2A17"/>
    <w:rsid w:val="00DD46EF"/>
    <w:rsid w:val="00DD4821"/>
    <w:rsid w:val="00DD60D8"/>
    <w:rsid w:val="00DD6DE6"/>
    <w:rsid w:val="00DD7E8E"/>
    <w:rsid w:val="00DE0025"/>
    <w:rsid w:val="00DE08AE"/>
    <w:rsid w:val="00DE161B"/>
    <w:rsid w:val="00DE1FF2"/>
    <w:rsid w:val="00DE2AFB"/>
    <w:rsid w:val="00DE3864"/>
    <w:rsid w:val="00DE3D2A"/>
    <w:rsid w:val="00DE456D"/>
    <w:rsid w:val="00DE51AE"/>
    <w:rsid w:val="00DE5479"/>
    <w:rsid w:val="00DE54DC"/>
    <w:rsid w:val="00DE6CD6"/>
    <w:rsid w:val="00DE739A"/>
    <w:rsid w:val="00DF0B75"/>
    <w:rsid w:val="00DF0FB3"/>
    <w:rsid w:val="00DF103C"/>
    <w:rsid w:val="00DF10CC"/>
    <w:rsid w:val="00DF1310"/>
    <w:rsid w:val="00DF154B"/>
    <w:rsid w:val="00DF19E8"/>
    <w:rsid w:val="00DF1E86"/>
    <w:rsid w:val="00DF1F11"/>
    <w:rsid w:val="00DF329C"/>
    <w:rsid w:val="00DF3A43"/>
    <w:rsid w:val="00DF47C7"/>
    <w:rsid w:val="00DF4A3E"/>
    <w:rsid w:val="00DF5793"/>
    <w:rsid w:val="00DF5A19"/>
    <w:rsid w:val="00DF618B"/>
    <w:rsid w:val="00DF7005"/>
    <w:rsid w:val="00DF78C6"/>
    <w:rsid w:val="00DF7E78"/>
    <w:rsid w:val="00E00C1B"/>
    <w:rsid w:val="00E02048"/>
    <w:rsid w:val="00E03848"/>
    <w:rsid w:val="00E042DF"/>
    <w:rsid w:val="00E04FB9"/>
    <w:rsid w:val="00E05259"/>
    <w:rsid w:val="00E05A6F"/>
    <w:rsid w:val="00E05BD1"/>
    <w:rsid w:val="00E0626B"/>
    <w:rsid w:val="00E06482"/>
    <w:rsid w:val="00E06D82"/>
    <w:rsid w:val="00E1004B"/>
    <w:rsid w:val="00E119B5"/>
    <w:rsid w:val="00E11C18"/>
    <w:rsid w:val="00E1245C"/>
    <w:rsid w:val="00E13415"/>
    <w:rsid w:val="00E14DF9"/>
    <w:rsid w:val="00E14F47"/>
    <w:rsid w:val="00E1513E"/>
    <w:rsid w:val="00E15AD0"/>
    <w:rsid w:val="00E161F0"/>
    <w:rsid w:val="00E16E73"/>
    <w:rsid w:val="00E20120"/>
    <w:rsid w:val="00E21056"/>
    <w:rsid w:val="00E214DA"/>
    <w:rsid w:val="00E217B6"/>
    <w:rsid w:val="00E22362"/>
    <w:rsid w:val="00E223BE"/>
    <w:rsid w:val="00E22F08"/>
    <w:rsid w:val="00E236BD"/>
    <w:rsid w:val="00E244E2"/>
    <w:rsid w:val="00E248D3"/>
    <w:rsid w:val="00E26CCE"/>
    <w:rsid w:val="00E27761"/>
    <w:rsid w:val="00E319D8"/>
    <w:rsid w:val="00E33B0B"/>
    <w:rsid w:val="00E33E77"/>
    <w:rsid w:val="00E34C7A"/>
    <w:rsid w:val="00E36263"/>
    <w:rsid w:val="00E365F3"/>
    <w:rsid w:val="00E371AF"/>
    <w:rsid w:val="00E375C1"/>
    <w:rsid w:val="00E37D34"/>
    <w:rsid w:val="00E41AD7"/>
    <w:rsid w:val="00E421CF"/>
    <w:rsid w:val="00E4265A"/>
    <w:rsid w:val="00E42DFF"/>
    <w:rsid w:val="00E43186"/>
    <w:rsid w:val="00E432A2"/>
    <w:rsid w:val="00E4403C"/>
    <w:rsid w:val="00E440B1"/>
    <w:rsid w:val="00E443C6"/>
    <w:rsid w:val="00E44B97"/>
    <w:rsid w:val="00E44BE5"/>
    <w:rsid w:val="00E45830"/>
    <w:rsid w:val="00E4733E"/>
    <w:rsid w:val="00E505E2"/>
    <w:rsid w:val="00E5177D"/>
    <w:rsid w:val="00E51F3A"/>
    <w:rsid w:val="00E5237B"/>
    <w:rsid w:val="00E5294F"/>
    <w:rsid w:val="00E5295E"/>
    <w:rsid w:val="00E52C43"/>
    <w:rsid w:val="00E52F25"/>
    <w:rsid w:val="00E5339B"/>
    <w:rsid w:val="00E53F17"/>
    <w:rsid w:val="00E546FE"/>
    <w:rsid w:val="00E55A01"/>
    <w:rsid w:val="00E55C3A"/>
    <w:rsid w:val="00E57A2C"/>
    <w:rsid w:val="00E606EF"/>
    <w:rsid w:val="00E60A79"/>
    <w:rsid w:val="00E60B38"/>
    <w:rsid w:val="00E60BC3"/>
    <w:rsid w:val="00E61403"/>
    <w:rsid w:val="00E6145E"/>
    <w:rsid w:val="00E61834"/>
    <w:rsid w:val="00E62113"/>
    <w:rsid w:val="00E64479"/>
    <w:rsid w:val="00E6448D"/>
    <w:rsid w:val="00E64B20"/>
    <w:rsid w:val="00E651AD"/>
    <w:rsid w:val="00E65495"/>
    <w:rsid w:val="00E66D03"/>
    <w:rsid w:val="00E67E73"/>
    <w:rsid w:val="00E70F53"/>
    <w:rsid w:val="00E733DF"/>
    <w:rsid w:val="00E74B0B"/>
    <w:rsid w:val="00E74B8F"/>
    <w:rsid w:val="00E750E1"/>
    <w:rsid w:val="00E75200"/>
    <w:rsid w:val="00E77A1A"/>
    <w:rsid w:val="00E77B5E"/>
    <w:rsid w:val="00E8020B"/>
    <w:rsid w:val="00E80A51"/>
    <w:rsid w:val="00E81A86"/>
    <w:rsid w:val="00E827A2"/>
    <w:rsid w:val="00E83D12"/>
    <w:rsid w:val="00E84AAD"/>
    <w:rsid w:val="00E84FE0"/>
    <w:rsid w:val="00E85681"/>
    <w:rsid w:val="00E85E1D"/>
    <w:rsid w:val="00E85FF4"/>
    <w:rsid w:val="00E87256"/>
    <w:rsid w:val="00E87F20"/>
    <w:rsid w:val="00E87F37"/>
    <w:rsid w:val="00E917DA"/>
    <w:rsid w:val="00E92589"/>
    <w:rsid w:val="00E930B7"/>
    <w:rsid w:val="00E932C3"/>
    <w:rsid w:val="00E940F0"/>
    <w:rsid w:val="00E94A74"/>
    <w:rsid w:val="00E95667"/>
    <w:rsid w:val="00E970E3"/>
    <w:rsid w:val="00E97FC9"/>
    <w:rsid w:val="00EA00EA"/>
    <w:rsid w:val="00EA0C1C"/>
    <w:rsid w:val="00EA10B7"/>
    <w:rsid w:val="00EA3A70"/>
    <w:rsid w:val="00EA5C19"/>
    <w:rsid w:val="00EA6475"/>
    <w:rsid w:val="00EB01AE"/>
    <w:rsid w:val="00EB231C"/>
    <w:rsid w:val="00EB3EB7"/>
    <w:rsid w:val="00EB6EB0"/>
    <w:rsid w:val="00EB75E5"/>
    <w:rsid w:val="00EB7A86"/>
    <w:rsid w:val="00EC0173"/>
    <w:rsid w:val="00EC1CE9"/>
    <w:rsid w:val="00EC228D"/>
    <w:rsid w:val="00EC27B6"/>
    <w:rsid w:val="00EC2F0F"/>
    <w:rsid w:val="00EC4BE3"/>
    <w:rsid w:val="00EC5F84"/>
    <w:rsid w:val="00EC6493"/>
    <w:rsid w:val="00EC691B"/>
    <w:rsid w:val="00EC77EE"/>
    <w:rsid w:val="00EC782F"/>
    <w:rsid w:val="00ED14FA"/>
    <w:rsid w:val="00ED1B45"/>
    <w:rsid w:val="00ED1F62"/>
    <w:rsid w:val="00ED2567"/>
    <w:rsid w:val="00ED3B9F"/>
    <w:rsid w:val="00ED3D72"/>
    <w:rsid w:val="00ED50B2"/>
    <w:rsid w:val="00ED6185"/>
    <w:rsid w:val="00ED68FD"/>
    <w:rsid w:val="00EE0DB4"/>
    <w:rsid w:val="00EE1B72"/>
    <w:rsid w:val="00EE2735"/>
    <w:rsid w:val="00EE275F"/>
    <w:rsid w:val="00EE285D"/>
    <w:rsid w:val="00EE3991"/>
    <w:rsid w:val="00EE3DBB"/>
    <w:rsid w:val="00EE52E2"/>
    <w:rsid w:val="00EE7201"/>
    <w:rsid w:val="00EE75D5"/>
    <w:rsid w:val="00EE75F7"/>
    <w:rsid w:val="00EF0F48"/>
    <w:rsid w:val="00EF268E"/>
    <w:rsid w:val="00EF3363"/>
    <w:rsid w:val="00EF3EC5"/>
    <w:rsid w:val="00EF4252"/>
    <w:rsid w:val="00EF45E2"/>
    <w:rsid w:val="00EF4BF8"/>
    <w:rsid w:val="00EF5187"/>
    <w:rsid w:val="00EF580A"/>
    <w:rsid w:val="00EF5DA5"/>
    <w:rsid w:val="00EF630F"/>
    <w:rsid w:val="00F01A7A"/>
    <w:rsid w:val="00F01A87"/>
    <w:rsid w:val="00F01DDF"/>
    <w:rsid w:val="00F02474"/>
    <w:rsid w:val="00F03729"/>
    <w:rsid w:val="00F03851"/>
    <w:rsid w:val="00F043CE"/>
    <w:rsid w:val="00F05CFE"/>
    <w:rsid w:val="00F06012"/>
    <w:rsid w:val="00F077BD"/>
    <w:rsid w:val="00F10858"/>
    <w:rsid w:val="00F10A1D"/>
    <w:rsid w:val="00F13811"/>
    <w:rsid w:val="00F13812"/>
    <w:rsid w:val="00F13A1C"/>
    <w:rsid w:val="00F14057"/>
    <w:rsid w:val="00F156FE"/>
    <w:rsid w:val="00F158C3"/>
    <w:rsid w:val="00F173AB"/>
    <w:rsid w:val="00F202F4"/>
    <w:rsid w:val="00F2245E"/>
    <w:rsid w:val="00F238E5"/>
    <w:rsid w:val="00F25A6E"/>
    <w:rsid w:val="00F26296"/>
    <w:rsid w:val="00F27770"/>
    <w:rsid w:val="00F27C1E"/>
    <w:rsid w:val="00F3039F"/>
    <w:rsid w:val="00F31A7E"/>
    <w:rsid w:val="00F327B1"/>
    <w:rsid w:val="00F32FDA"/>
    <w:rsid w:val="00F34507"/>
    <w:rsid w:val="00F34CB5"/>
    <w:rsid w:val="00F358F8"/>
    <w:rsid w:val="00F35B12"/>
    <w:rsid w:val="00F36702"/>
    <w:rsid w:val="00F36888"/>
    <w:rsid w:val="00F3694E"/>
    <w:rsid w:val="00F369F3"/>
    <w:rsid w:val="00F36BCA"/>
    <w:rsid w:val="00F371DD"/>
    <w:rsid w:val="00F374FC"/>
    <w:rsid w:val="00F41CA1"/>
    <w:rsid w:val="00F41FD8"/>
    <w:rsid w:val="00F42C0F"/>
    <w:rsid w:val="00F431B9"/>
    <w:rsid w:val="00F44171"/>
    <w:rsid w:val="00F473B7"/>
    <w:rsid w:val="00F47B24"/>
    <w:rsid w:val="00F47C55"/>
    <w:rsid w:val="00F509BF"/>
    <w:rsid w:val="00F50D93"/>
    <w:rsid w:val="00F51166"/>
    <w:rsid w:val="00F51C34"/>
    <w:rsid w:val="00F5245F"/>
    <w:rsid w:val="00F55C8B"/>
    <w:rsid w:val="00F56378"/>
    <w:rsid w:val="00F56DE9"/>
    <w:rsid w:val="00F57519"/>
    <w:rsid w:val="00F6069E"/>
    <w:rsid w:val="00F60C2D"/>
    <w:rsid w:val="00F61C8A"/>
    <w:rsid w:val="00F620DD"/>
    <w:rsid w:val="00F63589"/>
    <w:rsid w:val="00F635A3"/>
    <w:rsid w:val="00F64475"/>
    <w:rsid w:val="00F6494C"/>
    <w:rsid w:val="00F649D1"/>
    <w:rsid w:val="00F651BD"/>
    <w:rsid w:val="00F654AA"/>
    <w:rsid w:val="00F66BEB"/>
    <w:rsid w:val="00F700EB"/>
    <w:rsid w:val="00F70888"/>
    <w:rsid w:val="00F70D20"/>
    <w:rsid w:val="00F71F27"/>
    <w:rsid w:val="00F74596"/>
    <w:rsid w:val="00F74D15"/>
    <w:rsid w:val="00F75337"/>
    <w:rsid w:val="00F75F36"/>
    <w:rsid w:val="00F7621C"/>
    <w:rsid w:val="00F76C40"/>
    <w:rsid w:val="00F771D3"/>
    <w:rsid w:val="00F77A37"/>
    <w:rsid w:val="00F80610"/>
    <w:rsid w:val="00F81195"/>
    <w:rsid w:val="00F814C8"/>
    <w:rsid w:val="00F8290F"/>
    <w:rsid w:val="00F8393E"/>
    <w:rsid w:val="00F83D53"/>
    <w:rsid w:val="00F84501"/>
    <w:rsid w:val="00F845D8"/>
    <w:rsid w:val="00F84666"/>
    <w:rsid w:val="00F847D2"/>
    <w:rsid w:val="00F86E38"/>
    <w:rsid w:val="00F90F53"/>
    <w:rsid w:val="00F92F81"/>
    <w:rsid w:val="00F934DC"/>
    <w:rsid w:val="00F93E7C"/>
    <w:rsid w:val="00F94254"/>
    <w:rsid w:val="00F948E8"/>
    <w:rsid w:val="00F97A6D"/>
    <w:rsid w:val="00FA015C"/>
    <w:rsid w:val="00FA11F1"/>
    <w:rsid w:val="00FA345A"/>
    <w:rsid w:val="00FA3BB8"/>
    <w:rsid w:val="00FA3BC7"/>
    <w:rsid w:val="00FA441E"/>
    <w:rsid w:val="00FA536E"/>
    <w:rsid w:val="00FA5A4E"/>
    <w:rsid w:val="00FA5D10"/>
    <w:rsid w:val="00FA5E13"/>
    <w:rsid w:val="00FA6586"/>
    <w:rsid w:val="00FA702F"/>
    <w:rsid w:val="00FA7D2E"/>
    <w:rsid w:val="00FB02DF"/>
    <w:rsid w:val="00FB2089"/>
    <w:rsid w:val="00FB2B8A"/>
    <w:rsid w:val="00FB350A"/>
    <w:rsid w:val="00FB394C"/>
    <w:rsid w:val="00FB41BD"/>
    <w:rsid w:val="00FB4529"/>
    <w:rsid w:val="00FB52A2"/>
    <w:rsid w:val="00FB625E"/>
    <w:rsid w:val="00FB7189"/>
    <w:rsid w:val="00FB7A73"/>
    <w:rsid w:val="00FC0777"/>
    <w:rsid w:val="00FC0879"/>
    <w:rsid w:val="00FC120E"/>
    <w:rsid w:val="00FC14B1"/>
    <w:rsid w:val="00FC1546"/>
    <w:rsid w:val="00FC15F5"/>
    <w:rsid w:val="00FC23E8"/>
    <w:rsid w:val="00FC4A38"/>
    <w:rsid w:val="00FC4AFF"/>
    <w:rsid w:val="00FC4C29"/>
    <w:rsid w:val="00FC5313"/>
    <w:rsid w:val="00FC56DA"/>
    <w:rsid w:val="00FC5766"/>
    <w:rsid w:val="00FC6637"/>
    <w:rsid w:val="00FC7EFE"/>
    <w:rsid w:val="00FD0D42"/>
    <w:rsid w:val="00FD10EB"/>
    <w:rsid w:val="00FD23EF"/>
    <w:rsid w:val="00FD2F1E"/>
    <w:rsid w:val="00FD44A1"/>
    <w:rsid w:val="00FD44FE"/>
    <w:rsid w:val="00FD4AC2"/>
    <w:rsid w:val="00FD4FED"/>
    <w:rsid w:val="00FD69F9"/>
    <w:rsid w:val="00FD7B88"/>
    <w:rsid w:val="00FD7F15"/>
    <w:rsid w:val="00FE0127"/>
    <w:rsid w:val="00FE0944"/>
    <w:rsid w:val="00FE1186"/>
    <w:rsid w:val="00FE2636"/>
    <w:rsid w:val="00FE3146"/>
    <w:rsid w:val="00FE4704"/>
    <w:rsid w:val="00FE4739"/>
    <w:rsid w:val="00FE77B9"/>
    <w:rsid w:val="00FE7B12"/>
    <w:rsid w:val="00FE7BF5"/>
    <w:rsid w:val="00FE7CA8"/>
    <w:rsid w:val="00FF04C6"/>
    <w:rsid w:val="00FF0652"/>
    <w:rsid w:val="00FF0819"/>
    <w:rsid w:val="00FF0A12"/>
    <w:rsid w:val="00FF1F68"/>
    <w:rsid w:val="00FF2148"/>
    <w:rsid w:val="00FF3138"/>
    <w:rsid w:val="00FF3375"/>
    <w:rsid w:val="00FF3772"/>
    <w:rsid w:val="00FF4B2D"/>
    <w:rsid w:val="00FF4BC3"/>
    <w:rsid w:val="00FF5CA1"/>
    <w:rsid w:val="00FF601B"/>
    <w:rsid w:val="00FF696E"/>
    <w:rsid w:val="00FF71E0"/>
    <w:rsid w:val="00FF77A0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E0F8B75"/>
  <w15:docId w15:val="{B2C86535-A9E8-496E-B042-19A8AD8D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theme="minorBidi"/>
        <w:szCs w:val="22"/>
        <w:lang w:val="de-CH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63FAB"/>
    <w:pPr>
      <w:spacing w:after="0" w:line="280" w:lineRule="exact"/>
    </w:pPr>
    <w:rPr>
      <w:rFonts w:cs="Times New Roman"/>
      <w:szCs w:val="24"/>
      <w:lang w:eastAsia="de-CH"/>
    </w:rPr>
  </w:style>
  <w:style w:type="paragraph" w:styleId="berschrift1">
    <w:name w:val="heading 1"/>
    <w:basedOn w:val="Fliesstext"/>
    <w:next w:val="Fliesstext"/>
    <w:link w:val="berschrift1Zchn"/>
    <w:qFormat/>
    <w:rsid w:val="00A63FAB"/>
    <w:pPr>
      <w:keepNext/>
      <w:numPr>
        <w:numId w:val="8"/>
      </w:numPr>
      <w:spacing w:after="280"/>
      <w:outlineLvl w:val="0"/>
    </w:pPr>
    <w:rPr>
      <w:rFonts w:cs="Arial"/>
      <w:b/>
      <w:bCs/>
      <w:kern w:val="24"/>
      <w:sz w:val="24"/>
      <w:szCs w:val="32"/>
    </w:rPr>
  </w:style>
  <w:style w:type="paragraph" w:styleId="berschrift2">
    <w:name w:val="heading 2"/>
    <w:basedOn w:val="Fliesstext"/>
    <w:next w:val="Fliesstext"/>
    <w:link w:val="berschrift2Zchn"/>
    <w:qFormat/>
    <w:rsid w:val="00A63FAB"/>
    <w:pPr>
      <w:keepNext/>
      <w:numPr>
        <w:ilvl w:val="1"/>
        <w:numId w:val="8"/>
      </w:numPr>
      <w:tabs>
        <w:tab w:val="left" w:pos="369"/>
      </w:tabs>
      <w:spacing w:before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Fliesstext"/>
    <w:next w:val="Fliesstext"/>
    <w:link w:val="berschrift3Zchn"/>
    <w:qFormat/>
    <w:rsid w:val="00A63FAB"/>
    <w:pPr>
      <w:keepNext/>
      <w:numPr>
        <w:ilvl w:val="2"/>
        <w:numId w:val="8"/>
      </w:numPr>
      <w:tabs>
        <w:tab w:val="clear" w:pos="851"/>
        <w:tab w:val="left" w:pos="510"/>
      </w:tabs>
      <w:spacing w:before="280"/>
      <w:ind w:left="510" w:hanging="51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link w:val="FliesstextZchn"/>
    <w:qFormat/>
    <w:rsid w:val="00A63FAB"/>
    <w:pPr>
      <w:spacing w:line="288" w:lineRule="auto"/>
    </w:pPr>
  </w:style>
  <w:style w:type="paragraph" w:customStyle="1" w:styleId="Aufzhlung">
    <w:name w:val="Aufzählung"/>
    <w:basedOn w:val="Fliesstext"/>
    <w:qFormat/>
    <w:rsid w:val="00A63FAB"/>
    <w:pPr>
      <w:numPr>
        <w:numId w:val="1"/>
      </w:numPr>
      <w:tabs>
        <w:tab w:val="clear" w:pos="540"/>
        <w:tab w:val="left" w:pos="369"/>
      </w:tabs>
    </w:pPr>
  </w:style>
  <w:style w:type="paragraph" w:styleId="Aufzhlungszeichen">
    <w:name w:val="List Bullet"/>
    <w:basedOn w:val="Fliesstext"/>
    <w:qFormat/>
    <w:rsid w:val="00A63FAB"/>
    <w:pPr>
      <w:numPr>
        <w:numId w:val="3"/>
      </w:numPr>
      <w:tabs>
        <w:tab w:val="clear" w:pos="284"/>
        <w:tab w:val="left" w:pos="198"/>
      </w:tabs>
    </w:pPr>
  </w:style>
  <w:style w:type="paragraph" w:styleId="Aufzhlungszeichen2">
    <w:name w:val="List Bullet 2"/>
    <w:basedOn w:val="Fliesstext"/>
    <w:qFormat/>
    <w:rsid w:val="00A63FAB"/>
    <w:pPr>
      <w:numPr>
        <w:numId w:val="5"/>
      </w:numPr>
      <w:tabs>
        <w:tab w:val="clear" w:pos="568"/>
        <w:tab w:val="left" w:pos="397"/>
      </w:tabs>
    </w:pPr>
  </w:style>
  <w:style w:type="paragraph" w:styleId="Titel">
    <w:name w:val="Title"/>
    <w:basedOn w:val="Fliesstext"/>
    <w:link w:val="TitelZchn"/>
    <w:uiPriority w:val="10"/>
    <w:qFormat/>
    <w:rsid w:val="00277DA1"/>
    <w:rPr>
      <w:b/>
      <w:sz w:val="24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277DA1"/>
    <w:rPr>
      <w:rFonts w:cs="Times New Roman"/>
      <w:b/>
      <w:sz w:val="24"/>
      <w:szCs w:val="24"/>
      <w:lang w:val="en-US" w:eastAsia="de-CH"/>
    </w:rPr>
  </w:style>
  <w:style w:type="character" w:customStyle="1" w:styleId="berschrift1Zchn">
    <w:name w:val="Überschrift 1 Zchn"/>
    <w:basedOn w:val="Absatz-Standardschriftart"/>
    <w:link w:val="berschrift1"/>
    <w:rsid w:val="00A63FAB"/>
    <w:rPr>
      <w:rFonts w:eastAsia="Times New Roman" w:cs="Arial"/>
      <w:b/>
      <w:bCs/>
      <w:kern w:val="24"/>
      <w:sz w:val="24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A63FAB"/>
    <w:rPr>
      <w:rFonts w:eastAsia="Times New Roman" w:cs="Arial"/>
      <w:b/>
      <w:bCs/>
      <w:iCs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A63FAB"/>
    <w:rPr>
      <w:rFonts w:eastAsia="Times New Roman" w:cs="Arial"/>
      <w:b/>
      <w:bCs/>
      <w:szCs w:val="26"/>
      <w:lang w:eastAsia="de-CH"/>
    </w:rPr>
  </w:style>
  <w:style w:type="paragraph" w:styleId="Verzeichnis1">
    <w:name w:val="toc 1"/>
    <w:basedOn w:val="Fliesstext"/>
    <w:next w:val="Fliesstext"/>
    <w:uiPriority w:val="39"/>
    <w:rsid w:val="00A63FAB"/>
    <w:pPr>
      <w:tabs>
        <w:tab w:val="left" w:pos="680"/>
        <w:tab w:val="right" w:pos="6804"/>
      </w:tabs>
      <w:spacing w:before="280"/>
      <w:ind w:left="680" w:right="567" w:hanging="680"/>
    </w:pPr>
    <w:rPr>
      <w:b/>
    </w:rPr>
  </w:style>
  <w:style w:type="paragraph" w:styleId="Verzeichnis2">
    <w:name w:val="toc 2"/>
    <w:basedOn w:val="Fliesstext"/>
    <w:next w:val="Fliesstext"/>
    <w:autoRedefine/>
    <w:uiPriority w:val="39"/>
    <w:rsid w:val="00A63FAB"/>
    <w:pPr>
      <w:tabs>
        <w:tab w:val="left" w:pos="680"/>
        <w:tab w:val="right" w:pos="6804"/>
      </w:tabs>
      <w:ind w:left="680" w:right="567" w:hanging="680"/>
    </w:pPr>
  </w:style>
  <w:style w:type="paragraph" w:styleId="Verzeichnis3">
    <w:name w:val="toc 3"/>
    <w:basedOn w:val="Fliesstext"/>
    <w:next w:val="Fliesstext"/>
    <w:autoRedefine/>
    <w:rsid w:val="00A63FAB"/>
    <w:pPr>
      <w:tabs>
        <w:tab w:val="left" w:pos="680"/>
        <w:tab w:val="right" w:pos="6804"/>
      </w:tabs>
      <w:ind w:left="680" w:right="567" w:hanging="680"/>
    </w:pPr>
    <w:rPr>
      <w:noProof/>
    </w:rPr>
  </w:style>
  <w:style w:type="character" w:customStyle="1" w:styleId="stratlabel">
    <w:name w:val="stratlabel"/>
    <w:basedOn w:val="Absatz-Standardschriftart"/>
    <w:rsid w:val="00350D73"/>
  </w:style>
  <w:style w:type="character" w:customStyle="1" w:styleId="stratn">
    <w:name w:val="stratn"/>
    <w:basedOn w:val="Absatz-Standardschriftart"/>
    <w:rsid w:val="00350D73"/>
  </w:style>
  <w:style w:type="character" w:customStyle="1" w:styleId="varlabel">
    <w:name w:val="varlabel"/>
    <w:basedOn w:val="Absatz-Standardschriftart"/>
    <w:rsid w:val="00350D73"/>
  </w:style>
  <w:style w:type="character" w:customStyle="1" w:styleId="VerbatimChar">
    <w:name w:val="Verbatim Char"/>
    <w:basedOn w:val="Absatz-Standardschriftart"/>
    <w:link w:val="SourceCode"/>
    <w:rsid w:val="00350D73"/>
    <w:rPr>
      <w:rFonts w:ascii="Consolas" w:hAnsi="Consolas"/>
      <w:sz w:val="22"/>
      <w:shd w:val="clear" w:color="auto" w:fill="F8F8F8"/>
    </w:rPr>
  </w:style>
  <w:style w:type="paragraph" w:customStyle="1" w:styleId="SourceCode">
    <w:name w:val="Source Code"/>
    <w:basedOn w:val="Standard"/>
    <w:link w:val="VerbatimChar"/>
    <w:rsid w:val="00350D73"/>
    <w:pPr>
      <w:shd w:val="clear" w:color="auto" w:fill="F8F8F8"/>
      <w:wordWrap w:val="0"/>
      <w:spacing w:after="200" w:line="240" w:lineRule="auto"/>
    </w:pPr>
    <w:rPr>
      <w:rFonts w:ascii="Consolas" w:hAnsi="Consolas" w:cstheme="minorBid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350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350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350D73"/>
    <w:rPr>
      <w:rFonts w:ascii="Courier New" w:hAnsi="Courier New" w:cs="Courier New"/>
      <w:szCs w:val="20"/>
      <w:lang w:eastAsia="de-CH"/>
    </w:rPr>
  </w:style>
  <w:style w:type="character" w:customStyle="1" w:styleId="gnkrckgcgsb">
    <w:name w:val="gnkrckgcgsb"/>
    <w:basedOn w:val="Absatz-Standardschriftart"/>
    <w:rsid w:val="00350D7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607F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607F"/>
    <w:rPr>
      <w:rFonts w:ascii="Lucida Grande" w:hAnsi="Lucida Grande" w:cs="Lucida Grande"/>
      <w:sz w:val="18"/>
      <w:szCs w:val="18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B73C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3B73C3"/>
    <w:pPr>
      <w:spacing w:line="240" w:lineRule="auto"/>
    </w:pPr>
    <w:rPr>
      <w:sz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73C3"/>
    <w:rPr>
      <w:rFonts w:cs="Times New Roman"/>
      <w:sz w:val="24"/>
      <w:szCs w:val="24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B73C3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B73C3"/>
    <w:rPr>
      <w:rFonts w:cs="Times New Roman"/>
      <w:b/>
      <w:bCs/>
      <w:sz w:val="24"/>
      <w:szCs w:val="20"/>
      <w:lang w:eastAsia="de-CH"/>
    </w:rPr>
  </w:style>
  <w:style w:type="character" w:styleId="Hyperlink">
    <w:name w:val="Hyperlink"/>
    <w:basedOn w:val="Absatz-Standardschriftart"/>
    <w:uiPriority w:val="99"/>
    <w:unhideWhenUsed/>
    <w:rsid w:val="00FC4AFF"/>
    <w:rPr>
      <w:color w:val="0000FF"/>
      <w:u w:val="single"/>
    </w:rPr>
  </w:style>
  <w:style w:type="character" w:customStyle="1" w:styleId="highlight">
    <w:name w:val="highlight"/>
    <w:basedOn w:val="Absatz-Standardschriftart"/>
    <w:rsid w:val="00FC4AFF"/>
  </w:style>
  <w:style w:type="character" w:customStyle="1" w:styleId="expandable-author">
    <w:name w:val="expandable-author"/>
    <w:basedOn w:val="Absatz-Standardschriftart"/>
    <w:rsid w:val="002C45E4"/>
  </w:style>
  <w:style w:type="character" w:customStyle="1" w:styleId="contribdegrees">
    <w:name w:val="contribdegrees"/>
    <w:basedOn w:val="Absatz-Standardschriftart"/>
    <w:rsid w:val="002C45E4"/>
  </w:style>
  <w:style w:type="character" w:customStyle="1" w:styleId="degreescomma">
    <w:name w:val="degreescomma"/>
    <w:basedOn w:val="Absatz-Standardschriftart"/>
    <w:rsid w:val="002C45E4"/>
  </w:style>
  <w:style w:type="character" w:customStyle="1" w:styleId="separator">
    <w:name w:val="separator"/>
    <w:basedOn w:val="Absatz-Standardschriftart"/>
    <w:rsid w:val="00CE1DFF"/>
  </w:style>
  <w:style w:type="character" w:customStyle="1" w:styleId="hidden-author">
    <w:name w:val="hidden-author"/>
    <w:basedOn w:val="Absatz-Standardschriftart"/>
    <w:rsid w:val="00CE1DFF"/>
  </w:style>
  <w:style w:type="character" w:customStyle="1" w:styleId="Datum1">
    <w:name w:val="Datum1"/>
    <w:basedOn w:val="Absatz-Standardschriftart"/>
    <w:rsid w:val="00CE1DFF"/>
  </w:style>
  <w:style w:type="character" w:customStyle="1" w:styleId="element-citation">
    <w:name w:val="element-citation"/>
    <w:basedOn w:val="Absatz-Standardschriftart"/>
    <w:rsid w:val="00AC0C0E"/>
  </w:style>
  <w:style w:type="character" w:customStyle="1" w:styleId="ref-journal">
    <w:name w:val="ref-journal"/>
    <w:basedOn w:val="Absatz-Standardschriftart"/>
    <w:rsid w:val="00AC0C0E"/>
  </w:style>
  <w:style w:type="character" w:customStyle="1" w:styleId="ref-vol">
    <w:name w:val="ref-vol"/>
    <w:basedOn w:val="Absatz-Standardschriftart"/>
    <w:rsid w:val="00AC0C0E"/>
  </w:style>
  <w:style w:type="character" w:customStyle="1" w:styleId="nowrap">
    <w:name w:val="nowrap"/>
    <w:basedOn w:val="Absatz-Standardschriftart"/>
    <w:rsid w:val="00AC0C0E"/>
  </w:style>
  <w:style w:type="character" w:customStyle="1" w:styleId="title-text">
    <w:name w:val="title-text"/>
    <w:basedOn w:val="Absatz-Standardschriftart"/>
    <w:rsid w:val="002B43BE"/>
  </w:style>
  <w:style w:type="character" w:customStyle="1" w:styleId="FliesstextZchn">
    <w:name w:val="Fliesstext Zchn"/>
    <w:basedOn w:val="Absatz-Standardschriftart"/>
    <w:link w:val="Fliesstext"/>
    <w:rsid w:val="004674EE"/>
    <w:rPr>
      <w:rFonts w:cs="Times New Roman"/>
      <w:szCs w:val="24"/>
      <w:lang w:eastAsia="de-CH"/>
    </w:rPr>
  </w:style>
  <w:style w:type="character" w:customStyle="1" w:styleId="gnkrckgcmsb">
    <w:name w:val="gnkrckgcmsb"/>
    <w:basedOn w:val="Absatz-Standardschriftart"/>
    <w:rsid w:val="000047E0"/>
  </w:style>
  <w:style w:type="character" w:customStyle="1" w:styleId="gnkrckgcmrb">
    <w:name w:val="gnkrckgcmrb"/>
    <w:basedOn w:val="Absatz-Standardschriftart"/>
    <w:rsid w:val="000047E0"/>
  </w:style>
  <w:style w:type="paragraph" w:customStyle="1" w:styleId="EndNoteBibliographyTitle">
    <w:name w:val="EndNote Bibliography Title"/>
    <w:basedOn w:val="Standard"/>
    <w:link w:val="EndNoteBibliographyTitleZchn"/>
    <w:rsid w:val="00286482"/>
    <w:pPr>
      <w:jc w:val="center"/>
    </w:pPr>
    <w:rPr>
      <w:rFonts w:cs="Arial"/>
      <w:noProof/>
      <w:sz w:val="24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86482"/>
    <w:rPr>
      <w:rFonts w:cs="Arial"/>
      <w:noProof/>
      <w:sz w:val="24"/>
      <w:szCs w:val="24"/>
      <w:lang w:eastAsia="de-CH"/>
    </w:rPr>
  </w:style>
  <w:style w:type="paragraph" w:customStyle="1" w:styleId="EndNoteBibliography">
    <w:name w:val="EndNote Bibliography"/>
    <w:basedOn w:val="Standard"/>
    <w:link w:val="EndNoteBibliographyZchn"/>
    <w:rsid w:val="00286482"/>
    <w:pPr>
      <w:spacing w:line="240" w:lineRule="exact"/>
    </w:pPr>
    <w:rPr>
      <w:rFonts w:cs="Arial"/>
      <w:noProof/>
      <w:sz w:val="24"/>
    </w:rPr>
  </w:style>
  <w:style w:type="character" w:customStyle="1" w:styleId="EndNoteBibliographyZchn">
    <w:name w:val="EndNote Bibliography Zchn"/>
    <w:basedOn w:val="Absatz-Standardschriftart"/>
    <w:link w:val="EndNoteBibliography"/>
    <w:rsid w:val="00286482"/>
    <w:rPr>
      <w:rFonts w:cs="Arial"/>
      <w:noProof/>
      <w:sz w:val="24"/>
      <w:szCs w:val="24"/>
      <w:lang w:eastAsia="de-CH"/>
    </w:rPr>
  </w:style>
  <w:style w:type="character" w:customStyle="1" w:styleId="cwcot">
    <w:name w:val="cwcot"/>
    <w:basedOn w:val="Absatz-Standardschriftart"/>
    <w:rsid w:val="00E930B7"/>
  </w:style>
  <w:style w:type="paragraph" w:styleId="NurText">
    <w:name w:val="Plain Text"/>
    <w:basedOn w:val="Standard"/>
    <w:link w:val="NurTextZchn"/>
    <w:uiPriority w:val="99"/>
    <w:semiHidden/>
    <w:unhideWhenUsed/>
    <w:rsid w:val="00A10F29"/>
    <w:pPr>
      <w:spacing w:line="240" w:lineRule="auto"/>
    </w:pPr>
    <w:rPr>
      <w:rFonts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10F29"/>
    <w:rPr>
      <w:szCs w:val="21"/>
    </w:rPr>
  </w:style>
  <w:style w:type="character" w:styleId="Zeilennummer">
    <w:name w:val="line number"/>
    <w:basedOn w:val="Absatz-Standardschriftart"/>
    <w:uiPriority w:val="99"/>
    <w:semiHidden/>
    <w:unhideWhenUsed/>
    <w:rsid w:val="004951E2"/>
  </w:style>
  <w:style w:type="paragraph" w:styleId="Kopfzeile">
    <w:name w:val="header"/>
    <w:basedOn w:val="Standard"/>
    <w:link w:val="KopfzeileZchn"/>
    <w:uiPriority w:val="99"/>
    <w:unhideWhenUsed/>
    <w:rsid w:val="004951E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1E2"/>
    <w:rPr>
      <w:rFonts w:cs="Times New Roman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4951E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1E2"/>
    <w:rPr>
      <w:rFonts w:cs="Times New Roman"/>
      <w:szCs w:val="24"/>
      <w:lang w:eastAsia="de-CH"/>
    </w:rPr>
  </w:style>
  <w:style w:type="paragraph" w:customStyle="1" w:styleId="TableNote">
    <w:name w:val="TableNote"/>
    <w:basedOn w:val="Standard"/>
    <w:rsid w:val="00C80693"/>
    <w:pPr>
      <w:spacing w:line="300" w:lineRule="exact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TableTitle">
    <w:name w:val="TableTitle"/>
    <w:basedOn w:val="Standard"/>
    <w:rsid w:val="00C80693"/>
    <w:pPr>
      <w:spacing w:line="300" w:lineRule="exact"/>
    </w:pPr>
    <w:rPr>
      <w:rFonts w:ascii="Times New Roman" w:hAnsi="Times New Roman"/>
      <w:sz w:val="24"/>
      <w:szCs w:val="20"/>
      <w:lang w:val="en-GB" w:eastAsia="en-US"/>
    </w:rPr>
  </w:style>
  <w:style w:type="character" w:customStyle="1" w:styleId="URL">
    <w:name w:val="URL"/>
    <w:basedOn w:val="Absatz-Standardschriftart"/>
    <w:rsid w:val="00C80693"/>
    <w:rPr>
      <w:color w:val="666699"/>
    </w:rPr>
  </w:style>
  <w:style w:type="paragraph" w:customStyle="1" w:styleId="TableHeader">
    <w:name w:val="TableHeader"/>
    <w:basedOn w:val="Standard"/>
    <w:rsid w:val="00C80693"/>
    <w:pPr>
      <w:spacing w:before="120" w:line="240" w:lineRule="auto"/>
    </w:pPr>
    <w:rPr>
      <w:rFonts w:ascii="Times New Roman" w:hAnsi="Times New Roman"/>
      <w:b/>
      <w:sz w:val="24"/>
      <w:szCs w:val="20"/>
      <w:lang w:val="en-GB" w:eastAsia="en-US"/>
    </w:rPr>
  </w:style>
  <w:style w:type="paragraph" w:customStyle="1" w:styleId="TableSubHead">
    <w:name w:val="TableSubHead"/>
    <w:basedOn w:val="TableHeader"/>
    <w:rsid w:val="00C80693"/>
  </w:style>
  <w:style w:type="paragraph" w:styleId="StandardWeb">
    <w:name w:val="Normal (Web)"/>
    <w:basedOn w:val="Standard"/>
    <w:uiPriority w:val="99"/>
    <w:unhideWhenUsed/>
    <w:rsid w:val="00C21AF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de-DE"/>
    </w:rPr>
  </w:style>
  <w:style w:type="paragraph" w:styleId="berarbeitung">
    <w:name w:val="Revision"/>
    <w:hidden/>
    <w:uiPriority w:val="99"/>
    <w:semiHidden/>
    <w:rsid w:val="00462E3E"/>
    <w:pPr>
      <w:spacing w:after="0" w:line="240" w:lineRule="auto"/>
    </w:pPr>
    <w:rPr>
      <w:rFonts w:cs="Times New Roman"/>
      <w:szCs w:val="24"/>
      <w:lang w:eastAsia="de-CH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B02F16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7C3F29"/>
    <w:rPr>
      <w:color w:val="99CC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7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4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6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4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5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535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80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4213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8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78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7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2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21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46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26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645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1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1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904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inderspital Zürich">
  <a:themeElements>
    <a:clrScheme name="Kispi-Farben">
      <a:dk1>
        <a:srgbClr val="000000"/>
      </a:dk1>
      <a:lt1>
        <a:srgbClr val="FFFFFF"/>
      </a:lt1>
      <a:dk2>
        <a:srgbClr val="000000"/>
      </a:dk2>
      <a:lt2>
        <a:srgbClr val="7F7F7F"/>
      </a:lt2>
      <a:accent1>
        <a:srgbClr val="34B4E4"/>
      </a:accent1>
      <a:accent2>
        <a:srgbClr val="41A62A"/>
      </a:accent2>
      <a:accent3>
        <a:srgbClr val="F1E967"/>
      </a:accent3>
      <a:accent4>
        <a:srgbClr val="542059"/>
      </a:accent4>
      <a:accent5>
        <a:srgbClr val="A11035"/>
      </a:accent5>
      <a:accent6>
        <a:srgbClr val="E75291"/>
      </a:accent6>
      <a:hlink>
        <a:srgbClr val="009999"/>
      </a:hlink>
      <a:folHlink>
        <a:srgbClr val="99CC00"/>
      </a:folHlink>
    </a:clrScheme>
    <a:fontScheme name="Larissa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34A1FB8A-184C-4928-937D-E9CFE616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7015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Kinderspital Zürich</Company>
  <LinksUpToDate>false</LinksUpToDate>
  <CharactersWithSpaces>8112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Naef Nadja</dc:creator>
  <cp:keywords/>
  <dc:description/>
  <cp:lastModifiedBy>Naef Nadja</cp:lastModifiedBy>
  <cp:revision>3</cp:revision>
  <cp:lastPrinted>2019-07-08T10:00:00Z</cp:lastPrinted>
  <dcterms:created xsi:type="dcterms:W3CDTF">2020-04-02T10:07:00Z</dcterms:created>
  <dcterms:modified xsi:type="dcterms:W3CDTF">2020-04-02T10:07:00Z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2007238597</vt:i4>
  </property>
  <property fmtid="{D5CDD505-2E9C-101B-9397-08002B2CF9AE}" pid="4" name="_EmailSubject">
    <vt:lpwstr/>
  </property>
  <property fmtid="{D5CDD505-2E9C-101B-9397-08002B2CF9AE}" pid="5" name="_AuthorEmail">
    <vt:lpwstr>Nadja.Naef@kispi.uzh.ch</vt:lpwstr>
  </property>
  <property fmtid="{D5CDD505-2E9C-101B-9397-08002B2CF9AE}" pid="6" name="_AuthorEmailDisplayName">
    <vt:lpwstr>Naef Nadja</vt:lpwstr>
  </property>
  <property fmtid="{D5CDD505-2E9C-101B-9397-08002B2CF9AE}" pid="7" name="_PreviousAdHocReviewCycleID">
    <vt:i4>-593776726</vt:i4>
  </property>
</Properties>
</file>