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0B335" w14:textId="77777777" w:rsidR="00732FDC" w:rsidRPr="00CF32B0" w:rsidRDefault="00BD31F1" w:rsidP="00732FD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Supplementary </w:t>
      </w:r>
      <w:r w:rsidR="00732FDC" w:rsidRPr="00CF32B0">
        <w:rPr>
          <w:rFonts w:ascii="Times New Roman" w:hAnsi="Times New Roman" w:cs="Times New Roman"/>
          <w:b/>
          <w:bCs/>
        </w:rPr>
        <w:t>Table 1</w:t>
      </w:r>
    </w:p>
    <w:p w14:paraId="1937C343" w14:textId="77777777" w:rsidR="00732FDC" w:rsidRPr="00CF32B0" w:rsidRDefault="00732FDC" w:rsidP="00732FDC">
      <w:pPr>
        <w:rPr>
          <w:rFonts w:ascii="Times New Roman" w:hAnsi="Times New Roman" w:cs="Times New Roman"/>
          <w:i/>
          <w:iCs/>
        </w:rPr>
      </w:pPr>
      <w:r w:rsidRPr="00CF32B0">
        <w:rPr>
          <w:rFonts w:ascii="Times New Roman" w:hAnsi="Times New Roman" w:cs="Times New Roman"/>
          <w:i/>
          <w:iCs/>
        </w:rPr>
        <w:t>Descriptive Statistics and Group Comparisons for dNA Domains and Neuropsychological Tests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0"/>
        <w:gridCol w:w="1620"/>
        <w:gridCol w:w="1620"/>
        <w:gridCol w:w="1440"/>
        <w:gridCol w:w="810"/>
        <w:gridCol w:w="1260"/>
      </w:tblGrid>
      <w:tr w:rsidR="00B172E6" w:rsidRPr="00CF32B0" w14:paraId="7B3A1299" w14:textId="77777777" w:rsidTr="002D1CDE"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B4A8E00" w14:textId="77777777" w:rsidR="00B172E6" w:rsidRPr="00CF32B0" w:rsidRDefault="00B172E6" w:rsidP="00C96672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kern w:val="0"/>
                <w14:ligatures w14:val="none"/>
              </w:rPr>
            </w:pPr>
            <w:r w:rsidRPr="00CF32B0">
              <w:rPr>
                <w:rFonts w:ascii="Times New Roman" w:hAnsi="Times New Roman" w:cs="Times New Roman"/>
                <w:b/>
                <w:bCs/>
              </w:rPr>
              <w:t>Measure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636535E" w14:textId="77777777" w:rsidR="00B172E6" w:rsidRPr="00CF32B0" w:rsidRDefault="00B172E6" w:rsidP="00732FDC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</w:rPr>
            </w:pPr>
            <w:r w:rsidRPr="00CF32B0">
              <w:rPr>
                <w:rFonts w:ascii="Times New Roman" w:hAnsi="Times New Roman" w:cs="Times New Roman"/>
                <w:b/>
                <w:bCs/>
              </w:rPr>
              <w:t xml:space="preserve">CN </w:t>
            </w:r>
            <w:r w:rsidRPr="00CF32B0">
              <w:rPr>
                <w:rFonts w:ascii="Times New Roman" w:hAnsi="Times New Roman" w:cs="Times New Roman"/>
              </w:rPr>
              <w:t>M (SD)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D290DEC" w14:textId="77777777" w:rsidR="00B172E6" w:rsidRPr="00CF32B0" w:rsidRDefault="00B172E6" w:rsidP="00732FDC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</w:rPr>
            </w:pPr>
            <w:r w:rsidRPr="00CF32B0">
              <w:rPr>
                <w:rFonts w:ascii="Times New Roman" w:hAnsi="Times New Roman" w:cs="Times New Roman"/>
                <w:b/>
                <w:bCs/>
              </w:rPr>
              <w:t xml:space="preserve">MCI </w:t>
            </w:r>
            <w:r w:rsidRPr="00CF32B0">
              <w:rPr>
                <w:rFonts w:ascii="Times New Roman" w:hAnsi="Times New Roman" w:cs="Times New Roman"/>
              </w:rPr>
              <w:t>M (SD)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B07E93C" w14:textId="77777777" w:rsidR="00B172E6" w:rsidRPr="00CF32B0" w:rsidRDefault="00B172E6" w:rsidP="00732FDC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</w:rPr>
            </w:pPr>
            <w:r w:rsidRPr="00CF32B0">
              <w:rPr>
                <w:rFonts w:ascii="Times New Roman" w:hAnsi="Times New Roman" w:cs="Times New Roman"/>
                <w:b/>
                <w:bCs/>
              </w:rPr>
              <w:t>t-test (df)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98B55C0" w14:textId="77777777" w:rsidR="00B172E6" w:rsidRPr="00CF32B0" w:rsidRDefault="00B172E6" w:rsidP="00C11845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</w:t>
            </w:r>
            <w:r w:rsidRPr="00CF32B0">
              <w:rPr>
                <w:rFonts w:ascii="Times New Roman" w:hAnsi="Times New Roman" w:cs="Times New Roman"/>
                <w:b/>
                <w:bCs/>
              </w:rPr>
              <w:t>p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1656E03" w14:textId="77777777" w:rsidR="00B172E6" w:rsidRPr="00CF32B0" w:rsidRDefault="00B172E6" w:rsidP="00C96672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</w:rPr>
            </w:pPr>
            <w:r w:rsidRPr="00CF32B0">
              <w:rPr>
                <w:rFonts w:ascii="Times New Roman" w:hAnsi="Times New Roman" w:cs="Times New Roman"/>
                <w:b/>
                <w:bCs/>
              </w:rPr>
              <w:t>p (FDR)</w:t>
            </w:r>
          </w:p>
        </w:tc>
      </w:tr>
      <w:tr w:rsidR="00B172E6" w:rsidRPr="00CF32B0" w14:paraId="35E787CE" w14:textId="77777777" w:rsidTr="002D1CDE">
        <w:tc>
          <w:tcPr>
            <w:tcW w:w="1260" w:type="dxa"/>
            <w:tcBorders>
              <w:top w:val="single" w:sz="4" w:space="0" w:color="auto"/>
            </w:tcBorders>
            <w:shd w:val="clear" w:color="auto" w:fill="F2F2F2"/>
            <w:hideMark/>
          </w:tcPr>
          <w:p w14:paraId="7DE8698B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COG1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F2F2F2"/>
            <w:hideMark/>
          </w:tcPr>
          <w:p w14:paraId="58260456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2.00 (0.97)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F2F2F2"/>
            <w:hideMark/>
          </w:tcPr>
          <w:p w14:paraId="45814769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2.12 (0.93)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F2F2F2"/>
            <w:hideMark/>
          </w:tcPr>
          <w:p w14:paraId="0B9D5DC4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-0.47 (57)</w:t>
            </w:r>
          </w:p>
        </w:tc>
        <w:tc>
          <w:tcPr>
            <w:tcW w:w="810" w:type="dxa"/>
            <w:tcBorders>
              <w:top w:val="single" w:sz="4" w:space="0" w:color="auto"/>
            </w:tcBorders>
            <w:shd w:val="clear" w:color="auto" w:fill="F2F2F2"/>
            <w:hideMark/>
          </w:tcPr>
          <w:p w14:paraId="2F22DAC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.642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F2F2F2"/>
            <w:hideMark/>
          </w:tcPr>
          <w:p w14:paraId="672FF56F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.690</w:t>
            </w:r>
          </w:p>
        </w:tc>
      </w:tr>
      <w:tr w:rsidR="00B172E6" w:rsidRPr="00CF32B0" w14:paraId="273F52EF" w14:textId="77777777" w:rsidTr="002D1CDE">
        <w:tc>
          <w:tcPr>
            <w:tcW w:w="1260" w:type="dxa"/>
            <w:hideMark/>
          </w:tcPr>
          <w:p w14:paraId="0E51B392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COG2</w:t>
            </w:r>
          </w:p>
        </w:tc>
        <w:tc>
          <w:tcPr>
            <w:tcW w:w="1620" w:type="dxa"/>
            <w:hideMark/>
          </w:tcPr>
          <w:p w14:paraId="6F629152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4.04 (1.35)</w:t>
            </w:r>
          </w:p>
        </w:tc>
        <w:tc>
          <w:tcPr>
            <w:tcW w:w="1620" w:type="dxa"/>
            <w:hideMark/>
          </w:tcPr>
          <w:p w14:paraId="336DFA3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3.52 (1.34)</w:t>
            </w:r>
          </w:p>
        </w:tc>
        <w:tc>
          <w:tcPr>
            <w:tcW w:w="1440" w:type="dxa"/>
            <w:hideMark/>
          </w:tcPr>
          <w:p w14:paraId="1D24DA63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1.41 (57)</w:t>
            </w:r>
          </w:p>
        </w:tc>
        <w:tc>
          <w:tcPr>
            <w:tcW w:w="810" w:type="dxa"/>
            <w:hideMark/>
          </w:tcPr>
          <w:p w14:paraId="29DAC99B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.163</w:t>
            </w:r>
          </w:p>
        </w:tc>
        <w:tc>
          <w:tcPr>
            <w:tcW w:w="1260" w:type="dxa"/>
            <w:hideMark/>
          </w:tcPr>
          <w:p w14:paraId="4974F74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.525</w:t>
            </w:r>
          </w:p>
        </w:tc>
      </w:tr>
      <w:tr w:rsidR="00B172E6" w:rsidRPr="00CF32B0" w14:paraId="456438E8" w14:textId="77777777" w:rsidTr="002D1CDE">
        <w:tc>
          <w:tcPr>
            <w:tcW w:w="1260" w:type="dxa"/>
            <w:shd w:val="clear" w:color="auto" w:fill="F2F2F2"/>
            <w:hideMark/>
          </w:tcPr>
          <w:p w14:paraId="435D6321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COG3</w:t>
            </w:r>
          </w:p>
        </w:tc>
        <w:tc>
          <w:tcPr>
            <w:tcW w:w="1620" w:type="dxa"/>
            <w:shd w:val="clear" w:color="auto" w:fill="F2F2F2"/>
            <w:hideMark/>
          </w:tcPr>
          <w:p w14:paraId="70B0CDB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4.27 (1.31)</w:t>
            </w:r>
          </w:p>
        </w:tc>
        <w:tc>
          <w:tcPr>
            <w:tcW w:w="1620" w:type="dxa"/>
            <w:shd w:val="clear" w:color="auto" w:fill="F2F2F2"/>
            <w:hideMark/>
          </w:tcPr>
          <w:p w14:paraId="49CFDDEF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3.68 (1.03)</w:t>
            </w:r>
          </w:p>
        </w:tc>
        <w:tc>
          <w:tcPr>
            <w:tcW w:w="1440" w:type="dxa"/>
            <w:shd w:val="clear" w:color="auto" w:fill="F2F2F2"/>
            <w:hideMark/>
          </w:tcPr>
          <w:p w14:paraId="4682038C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1.74 (57)</w:t>
            </w:r>
          </w:p>
        </w:tc>
        <w:tc>
          <w:tcPr>
            <w:tcW w:w="810" w:type="dxa"/>
            <w:shd w:val="clear" w:color="auto" w:fill="F2F2F2"/>
            <w:hideMark/>
          </w:tcPr>
          <w:p w14:paraId="04CEF704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.086</w:t>
            </w:r>
          </w:p>
        </w:tc>
        <w:tc>
          <w:tcPr>
            <w:tcW w:w="1260" w:type="dxa"/>
            <w:shd w:val="clear" w:color="auto" w:fill="F2F2F2"/>
            <w:hideMark/>
          </w:tcPr>
          <w:p w14:paraId="12E7102D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.313</w:t>
            </w:r>
          </w:p>
        </w:tc>
      </w:tr>
      <w:tr w:rsidR="00B172E6" w:rsidRPr="00CF32B0" w14:paraId="4BB32EBC" w14:textId="77777777" w:rsidTr="002D1CDE">
        <w:tc>
          <w:tcPr>
            <w:tcW w:w="1260" w:type="dxa"/>
            <w:hideMark/>
          </w:tcPr>
          <w:p w14:paraId="30E7FCB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COG4</w:t>
            </w:r>
          </w:p>
        </w:tc>
        <w:tc>
          <w:tcPr>
            <w:tcW w:w="1620" w:type="dxa"/>
            <w:hideMark/>
          </w:tcPr>
          <w:p w14:paraId="4ED6C98D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4.23 (1.39)</w:t>
            </w:r>
          </w:p>
        </w:tc>
        <w:tc>
          <w:tcPr>
            <w:tcW w:w="1620" w:type="dxa"/>
            <w:hideMark/>
          </w:tcPr>
          <w:p w14:paraId="20FF149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3.89 (1.13)</w:t>
            </w:r>
          </w:p>
        </w:tc>
        <w:tc>
          <w:tcPr>
            <w:tcW w:w="1440" w:type="dxa"/>
            <w:hideMark/>
          </w:tcPr>
          <w:p w14:paraId="74C5D40C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0.95 (57)</w:t>
            </w:r>
          </w:p>
        </w:tc>
        <w:tc>
          <w:tcPr>
            <w:tcW w:w="810" w:type="dxa"/>
            <w:hideMark/>
          </w:tcPr>
          <w:p w14:paraId="6464BF7A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.348</w:t>
            </w:r>
          </w:p>
        </w:tc>
        <w:tc>
          <w:tcPr>
            <w:tcW w:w="1260" w:type="dxa"/>
            <w:hideMark/>
          </w:tcPr>
          <w:p w14:paraId="0812938D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.631</w:t>
            </w:r>
          </w:p>
        </w:tc>
      </w:tr>
      <w:tr w:rsidR="00B172E6" w:rsidRPr="00CF32B0" w14:paraId="29F87465" w14:textId="77777777" w:rsidTr="002D1CDE">
        <w:tc>
          <w:tcPr>
            <w:tcW w:w="1260" w:type="dxa"/>
            <w:shd w:val="clear" w:color="auto" w:fill="F2F2F2"/>
            <w:hideMark/>
          </w:tcPr>
          <w:p w14:paraId="3414CA13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COG5</w:t>
            </w:r>
          </w:p>
        </w:tc>
        <w:tc>
          <w:tcPr>
            <w:tcW w:w="1620" w:type="dxa"/>
            <w:shd w:val="clear" w:color="auto" w:fill="F2F2F2"/>
            <w:hideMark/>
          </w:tcPr>
          <w:p w14:paraId="1C990456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4.27 (1.27)</w:t>
            </w:r>
          </w:p>
        </w:tc>
        <w:tc>
          <w:tcPr>
            <w:tcW w:w="1620" w:type="dxa"/>
            <w:shd w:val="clear" w:color="auto" w:fill="F2F2F2"/>
            <w:hideMark/>
          </w:tcPr>
          <w:p w14:paraId="35480B05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3.92 (1.07)</w:t>
            </w:r>
          </w:p>
        </w:tc>
        <w:tc>
          <w:tcPr>
            <w:tcW w:w="1440" w:type="dxa"/>
            <w:shd w:val="clear" w:color="auto" w:fill="F2F2F2"/>
            <w:hideMark/>
          </w:tcPr>
          <w:p w14:paraId="27DB860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1.06 (57)</w:t>
            </w:r>
          </w:p>
        </w:tc>
        <w:tc>
          <w:tcPr>
            <w:tcW w:w="810" w:type="dxa"/>
            <w:shd w:val="clear" w:color="auto" w:fill="F2F2F2"/>
            <w:hideMark/>
          </w:tcPr>
          <w:p w14:paraId="2BB076E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.293</w:t>
            </w:r>
          </w:p>
        </w:tc>
        <w:tc>
          <w:tcPr>
            <w:tcW w:w="1260" w:type="dxa"/>
            <w:shd w:val="clear" w:color="auto" w:fill="F2F2F2"/>
            <w:hideMark/>
          </w:tcPr>
          <w:p w14:paraId="2BCE7202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.608</w:t>
            </w:r>
          </w:p>
        </w:tc>
      </w:tr>
      <w:tr w:rsidR="00B172E6" w:rsidRPr="00CF32B0" w14:paraId="30B1371B" w14:textId="77777777" w:rsidTr="002D1CDE">
        <w:tc>
          <w:tcPr>
            <w:tcW w:w="1260" w:type="dxa"/>
            <w:hideMark/>
          </w:tcPr>
          <w:p w14:paraId="3B960CFA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COG6</w:t>
            </w:r>
          </w:p>
        </w:tc>
        <w:tc>
          <w:tcPr>
            <w:tcW w:w="1620" w:type="dxa"/>
            <w:hideMark/>
          </w:tcPr>
          <w:p w14:paraId="067C94D6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4.38 (1.50)</w:t>
            </w:r>
          </w:p>
        </w:tc>
        <w:tc>
          <w:tcPr>
            <w:tcW w:w="1620" w:type="dxa"/>
            <w:hideMark/>
          </w:tcPr>
          <w:p w14:paraId="74668A3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3.89 (1.18)</w:t>
            </w:r>
          </w:p>
        </w:tc>
        <w:tc>
          <w:tcPr>
            <w:tcW w:w="1440" w:type="dxa"/>
            <w:hideMark/>
          </w:tcPr>
          <w:p w14:paraId="1CD05956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1.27 (57)</w:t>
            </w:r>
          </w:p>
        </w:tc>
        <w:tc>
          <w:tcPr>
            <w:tcW w:w="810" w:type="dxa"/>
            <w:hideMark/>
          </w:tcPr>
          <w:p w14:paraId="0000028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.210</w:t>
            </w:r>
          </w:p>
        </w:tc>
        <w:tc>
          <w:tcPr>
            <w:tcW w:w="1260" w:type="dxa"/>
            <w:hideMark/>
          </w:tcPr>
          <w:p w14:paraId="1B6C9C34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.587</w:t>
            </w:r>
          </w:p>
        </w:tc>
      </w:tr>
      <w:tr w:rsidR="00B172E6" w:rsidRPr="00CF32B0" w14:paraId="7F25045A" w14:textId="77777777" w:rsidTr="002D1CDE">
        <w:tc>
          <w:tcPr>
            <w:tcW w:w="1260" w:type="dxa"/>
            <w:shd w:val="clear" w:color="auto" w:fill="F2F2F2"/>
            <w:hideMark/>
          </w:tcPr>
          <w:p w14:paraId="199BE1A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PHY1</w:t>
            </w:r>
          </w:p>
        </w:tc>
        <w:tc>
          <w:tcPr>
            <w:tcW w:w="1620" w:type="dxa"/>
            <w:shd w:val="clear" w:color="auto" w:fill="F2F2F2"/>
            <w:hideMark/>
          </w:tcPr>
          <w:p w14:paraId="0C2B704C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1.95 (1.11)</w:t>
            </w:r>
          </w:p>
        </w:tc>
        <w:tc>
          <w:tcPr>
            <w:tcW w:w="1620" w:type="dxa"/>
            <w:shd w:val="clear" w:color="auto" w:fill="F2F2F2"/>
            <w:hideMark/>
          </w:tcPr>
          <w:p w14:paraId="797FDDC9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2.13 (0.90)</w:t>
            </w:r>
          </w:p>
        </w:tc>
        <w:tc>
          <w:tcPr>
            <w:tcW w:w="1440" w:type="dxa"/>
            <w:shd w:val="clear" w:color="auto" w:fill="F2F2F2"/>
            <w:hideMark/>
          </w:tcPr>
          <w:p w14:paraId="396C617B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-0.62 (56)</w:t>
            </w:r>
          </w:p>
        </w:tc>
        <w:tc>
          <w:tcPr>
            <w:tcW w:w="810" w:type="dxa"/>
            <w:shd w:val="clear" w:color="auto" w:fill="F2F2F2"/>
            <w:hideMark/>
          </w:tcPr>
          <w:p w14:paraId="0DE47019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.540</w:t>
            </w:r>
          </w:p>
        </w:tc>
        <w:tc>
          <w:tcPr>
            <w:tcW w:w="1260" w:type="dxa"/>
            <w:shd w:val="clear" w:color="auto" w:fill="F2F2F2"/>
            <w:hideMark/>
          </w:tcPr>
          <w:p w14:paraId="0FAD1C5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.669</w:t>
            </w:r>
          </w:p>
        </w:tc>
      </w:tr>
      <w:tr w:rsidR="00B172E6" w:rsidRPr="00CF32B0" w14:paraId="3BF51108" w14:textId="77777777" w:rsidTr="002D1CDE">
        <w:tc>
          <w:tcPr>
            <w:tcW w:w="1260" w:type="dxa"/>
            <w:hideMark/>
          </w:tcPr>
          <w:p w14:paraId="4A24ED3A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PHY2</w:t>
            </w:r>
          </w:p>
        </w:tc>
        <w:tc>
          <w:tcPr>
            <w:tcW w:w="1620" w:type="dxa"/>
            <w:hideMark/>
          </w:tcPr>
          <w:p w14:paraId="05AD9F91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4.03 (1.66)</w:t>
            </w:r>
          </w:p>
        </w:tc>
        <w:tc>
          <w:tcPr>
            <w:tcW w:w="1620" w:type="dxa"/>
            <w:hideMark/>
          </w:tcPr>
          <w:p w14:paraId="70CF3AD1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3.62 (1.77)</w:t>
            </w:r>
          </w:p>
        </w:tc>
        <w:tc>
          <w:tcPr>
            <w:tcW w:w="1440" w:type="dxa"/>
            <w:hideMark/>
          </w:tcPr>
          <w:p w14:paraId="5910462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0.87 (57)</w:t>
            </w:r>
          </w:p>
        </w:tc>
        <w:tc>
          <w:tcPr>
            <w:tcW w:w="810" w:type="dxa"/>
            <w:hideMark/>
          </w:tcPr>
          <w:p w14:paraId="60604B7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.386</w:t>
            </w:r>
          </w:p>
        </w:tc>
        <w:tc>
          <w:tcPr>
            <w:tcW w:w="1260" w:type="dxa"/>
            <w:hideMark/>
          </w:tcPr>
          <w:p w14:paraId="693BF363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.638</w:t>
            </w:r>
          </w:p>
        </w:tc>
      </w:tr>
      <w:tr w:rsidR="00B172E6" w:rsidRPr="00CF32B0" w14:paraId="4FE6D348" w14:textId="77777777" w:rsidTr="002D1CDE">
        <w:tc>
          <w:tcPr>
            <w:tcW w:w="1260" w:type="dxa"/>
            <w:shd w:val="clear" w:color="auto" w:fill="F2F2F2"/>
            <w:hideMark/>
          </w:tcPr>
          <w:p w14:paraId="439B213E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PHY3</w:t>
            </w:r>
          </w:p>
        </w:tc>
        <w:tc>
          <w:tcPr>
            <w:tcW w:w="1620" w:type="dxa"/>
            <w:shd w:val="clear" w:color="auto" w:fill="F2F2F2"/>
            <w:hideMark/>
          </w:tcPr>
          <w:p w14:paraId="31573059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4.26 (1.59)</w:t>
            </w:r>
          </w:p>
        </w:tc>
        <w:tc>
          <w:tcPr>
            <w:tcW w:w="1620" w:type="dxa"/>
            <w:shd w:val="clear" w:color="auto" w:fill="F2F2F2"/>
            <w:hideMark/>
          </w:tcPr>
          <w:p w14:paraId="78E6A49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4.04 (1.80)</w:t>
            </w:r>
          </w:p>
        </w:tc>
        <w:tc>
          <w:tcPr>
            <w:tcW w:w="1440" w:type="dxa"/>
            <w:shd w:val="clear" w:color="auto" w:fill="F2F2F2"/>
            <w:hideMark/>
          </w:tcPr>
          <w:p w14:paraId="4345220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0.49 (57)</w:t>
            </w:r>
          </w:p>
        </w:tc>
        <w:tc>
          <w:tcPr>
            <w:tcW w:w="810" w:type="dxa"/>
            <w:shd w:val="clear" w:color="auto" w:fill="F2F2F2"/>
            <w:hideMark/>
          </w:tcPr>
          <w:p w14:paraId="4E37330B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.626</w:t>
            </w:r>
          </w:p>
        </w:tc>
        <w:tc>
          <w:tcPr>
            <w:tcW w:w="1260" w:type="dxa"/>
            <w:shd w:val="clear" w:color="auto" w:fill="F2F2F2"/>
            <w:hideMark/>
          </w:tcPr>
          <w:p w14:paraId="36AE184B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.690</w:t>
            </w:r>
          </w:p>
        </w:tc>
      </w:tr>
      <w:tr w:rsidR="00B172E6" w:rsidRPr="00CF32B0" w14:paraId="1E34C7E8" w14:textId="77777777" w:rsidTr="002D1CDE">
        <w:tc>
          <w:tcPr>
            <w:tcW w:w="1260" w:type="dxa"/>
            <w:hideMark/>
          </w:tcPr>
          <w:p w14:paraId="6544496B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PHY4</w:t>
            </w:r>
          </w:p>
        </w:tc>
        <w:tc>
          <w:tcPr>
            <w:tcW w:w="1620" w:type="dxa"/>
            <w:hideMark/>
          </w:tcPr>
          <w:p w14:paraId="07C18D0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10.31 (3.85)</w:t>
            </w:r>
          </w:p>
        </w:tc>
        <w:tc>
          <w:tcPr>
            <w:tcW w:w="1620" w:type="dxa"/>
            <w:hideMark/>
          </w:tcPr>
          <w:p w14:paraId="274C0263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10.60 (3.57)</w:t>
            </w:r>
          </w:p>
        </w:tc>
        <w:tc>
          <w:tcPr>
            <w:tcW w:w="1440" w:type="dxa"/>
            <w:hideMark/>
          </w:tcPr>
          <w:p w14:paraId="2A045653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-0.28 (57)</w:t>
            </w:r>
          </w:p>
        </w:tc>
        <w:tc>
          <w:tcPr>
            <w:tcW w:w="810" w:type="dxa"/>
            <w:hideMark/>
          </w:tcPr>
          <w:p w14:paraId="03707723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.778</w:t>
            </w:r>
          </w:p>
        </w:tc>
        <w:tc>
          <w:tcPr>
            <w:tcW w:w="1260" w:type="dxa"/>
            <w:hideMark/>
          </w:tcPr>
          <w:p w14:paraId="0C972A0C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.778</w:t>
            </w:r>
          </w:p>
        </w:tc>
      </w:tr>
      <w:tr w:rsidR="00B172E6" w:rsidRPr="00CF32B0" w14:paraId="0D0AD4BC" w14:textId="77777777" w:rsidTr="002D1CDE">
        <w:tc>
          <w:tcPr>
            <w:tcW w:w="1260" w:type="dxa"/>
            <w:shd w:val="clear" w:color="auto" w:fill="F2F2F2"/>
            <w:hideMark/>
          </w:tcPr>
          <w:p w14:paraId="69E5D5F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PHY5</w:t>
            </w:r>
          </w:p>
        </w:tc>
        <w:tc>
          <w:tcPr>
            <w:tcW w:w="1620" w:type="dxa"/>
            <w:shd w:val="clear" w:color="auto" w:fill="F2F2F2"/>
            <w:hideMark/>
          </w:tcPr>
          <w:p w14:paraId="314D3D0B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3.88 (1.62)</w:t>
            </w:r>
          </w:p>
        </w:tc>
        <w:tc>
          <w:tcPr>
            <w:tcW w:w="1620" w:type="dxa"/>
            <w:shd w:val="clear" w:color="auto" w:fill="F2F2F2"/>
            <w:hideMark/>
          </w:tcPr>
          <w:p w14:paraId="7B2B9533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4.18 (1.31)</w:t>
            </w:r>
          </w:p>
        </w:tc>
        <w:tc>
          <w:tcPr>
            <w:tcW w:w="1440" w:type="dxa"/>
            <w:shd w:val="clear" w:color="auto" w:fill="F2F2F2"/>
            <w:hideMark/>
          </w:tcPr>
          <w:p w14:paraId="5207CD4C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-0.71 (57)</w:t>
            </w:r>
          </w:p>
        </w:tc>
        <w:tc>
          <w:tcPr>
            <w:tcW w:w="810" w:type="dxa"/>
            <w:shd w:val="clear" w:color="auto" w:fill="F2F2F2"/>
            <w:hideMark/>
          </w:tcPr>
          <w:p w14:paraId="105BBB8C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.480</w:t>
            </w:r>
          </w:p>
        </w:tc>
        <w:tc>
          <w:tcPr>
            <w:tcW w:w="1260" w:type="dxa"/>
            <w:shd w:val="clear" w:color="auto" w:fill="F2F2F2"/>
            <w:hideMark/>
          </w:tcPr>
          <w:p w14:paraId="2A36A2A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.638</w:t>
            </w:r>
          </w:p>
        </w:tc>
      </w:tr>
      <w:tr w:rsidR="00B172E6" w:rsidRPr="00CF32B0" w14:paraId="77BB2ABA" w14:textId="77777777" w:rsidTr="002D1CDE">
        <w:tc>
          <w:tcPr>
            <w:tcW w:w="1260" w:type="dxa"/>
            <w:hideMark/>
          </w:tcPr>
          <w:p w14:paraId="738FF1A2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PHY6</w:t>
            </w:r>
          </w:p>
        </w:tc>
        <w:tc>
          <w:tcPr>
            <w:tcW w:w="1620" w:type="dxa"/>
            <w:hideMark/>
          </w:tcPr>
          <w:p w14:paraId="7435BCAC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3.53 (1.72)</w:t>
            </w:r>
          </w:p>
        </w:tc>
        <w:tc>
          <w:tcPr>
            <w:tcW w:w="1620" w:type="dxa"/>
            <w:hideMark/>
          </w:tcPr>
          <w:p w14:paraId="4C94172F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3.80 (1.43)</w:t>
            </w:r>
          </w:p>
        </w:tc>
        <w:tc>
          <w:tcPr>
            <w:tcW w:w="1440" w:type="dxa"/>
            <w:hideMark/>
          </w:tcPr>
          <w:p w14:paraId="684A33EC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-0.60 (57)</w:t>
            </w:r>
          </w:p>
        </w:tc>
        <w:tc>
          <w:tcPr>
            <w:tcW w:w="810" w:type="dxa"/>
            <w:hideMark/>
          </w:tcPr>
          <w:p w14:paraId="01B6DA6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.553</w:t>
            </w:r>
          </w:p>
        </w:tc>
        <w:tc>
          <w:tcPr>
            <w:tcW w:w="1260" w:type="dxa"/>
            <w:hideMark/>
          </w:tcPr>
          <w:p w14:paraId="5EE44F1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.669</w:t>
            </w:r>
          </w:p>
        </w:tc>
      </w:tr>
      <w:tr w:rsidR="00B172E6" w:rsidRPr="00CF32B0" w14:paraId="707D6E52" w14:textId="77777777" w:rsidTr="002D1CDE">
        <w:tc>
          <w:tcPr>
            <w:tcW w:w="1260" w:type="dxa"/>
            <w:shd w:val="clear" w:color="auto" w:fill="F2F2F2"/>
            <w:hideMark/>
          </w:tcPr>
          <w:p w14:paraId="62631EB3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CRE1</w:t>
            </w:r>
          </w:p>
        </w:tc>
        <w:tc>
          <w:tcPr>
            <w:tcW w:w="1620" w:type="dxa"/>
            <w:shd w:val="clear" w:color="auto" w:fill="F2F2F2"/>
            <w:hideMark/>
          </w:tcPr>
          <w:p w14:paraId="0F9D9FE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1.45 (0.87)</w:t>
            </w:r>
          </w:p>
        </w:tc>
        <w:tc>
          <w:tcPr>
            <w:tcW w:w="1620" w:type="dxa"/>
            <w:shd w:val="clear" w:color="auto" w:fill="F2F2F2"/>
            <w:hideMark/>
          </w:tcPr>
          <w:p w14:paraId="2D0C49D2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1.94 (0.82)</w:t>
            </w:r>
          </w:p>
        </w:tc>
        <w:tc>
          <w:tcPr>
            <w:tcW w:w="1440" w:type="dxa"/>
            <w:shd w:val="clear" w:color="auto" w:fill="F2F2F2"/>
            <w:hideMark/>
          </w:tcPr>
          <w:p w14:paraId="4B78BC2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-2.09 (57)</w:t>
            </w:r>
          </w:p>
        </w:tc>
        <w:tc>
          <w:tcPr>
            <w:tcW w:w="810" w:type="dxa"/>
            <w:shd w:val="clear" w:color="auto" w:fill="F2F2F2"/>
            <w:hideMark/>
          </w:tcPr>
          <w:p w14:paraId="71D70D3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.041</w:t>
            </w:r>
          </w:p>
        </w:tc>
        <w:tc>
          <w:tcPr>
            <w:tcW w:w="1260" w:type="dxa"/>
            <w:shd w:val="clear" w:color="auto" w:fill="F2F2F2"/>
            <w:hideMark/>
          </w:tcPr>
          <w:p w14:paraId="6222EA25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.285</w:t>
            </w:r>
          </w:p>
        </w:tc>
      </w:tr>
      <w:tr w:rsidR="00B172E6" w:rsidRPr="00CF32B0" w14:paraId="02DA5D16" w14:textId="77777777" w:rsidTr="002D1CDE">
        <w:tc>
          <w:tcPr>
            <w:tcW w:w="1260" w:type="dxa"/>
            <w:hideMark/>
          </w:tcPr>
          <w:p w14:paraId="16FE3AAD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CRE2</w:t>
            </w:r>
          </w:p>
        </w:tc>
        <w:tc>
          <w:tcPr>
            <w:tcW w:w="1620" w:type="dxa"/>
            <w:hideMark/>
          </w:tcPr>
          <w:p w14:paraId="321DAE21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3.64 (1.33)</w:t>
            </w:r>
          </w:p>
        </w:tc>
        <w:tc>
          <w:tcPr>
            <w:tcW w:w="1620" w:type="dxa"/>
            <w:hideMark/>
          </w:tcPr>
          <w:p w14:paraId="37ADF311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3.92 (1.45)</w:t>
            </w:r>
          </w:p>
        </w:tc>
        <w:tc>
          <w:tcPr>
            <w:tcW w:w="1440" w:type="dxa"/>
            <w:hideMark/>
          </w:tcPr>
          <w:p w14:paraId="2752AD2B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-0.75 (57)</w:t>
            </w:r>
          </w:p>
        </w:tc>
        <w:tc>
          <w:tcPr>
            <w:tcW w:w="810" w:type="dxa"/>
            <w:hideMark/>
          </w:tcPr>
          <w:p w14:paraId="29CA03DE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.458</w:t>
            </w:r>
          </w:p>
        </w:tc>
        <w:tc>
          <w:tcPr>
            <w:tcW w:w="1260" w:type="dxa"/>
            <w:hideMark/>
          </w:tcPr>
          <w:p w14:paraId="46032CCC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.638</w:t>
            </w:r>
          </w:p>
        </w:tc>
      </w:tr>
      <w:tr w:rsidR="00B172E6" w:rsidRPr="00CF32B0" w14:paraId="4F7005D8" w14:textId="77777777" w:rsidTr="002D1CDE">
        <w:tc>
          <w:tcPr>
            <w:tcW w:w="1260" w:type="dxa"/>
            <w:shd w:val="clear" w:color="auto" w:fill="F2F2F2"/>
            <w:hideMark/>
          </w:tcPr>
          <w:p w14:paraId="0E31D9B4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CRE3</w:t>
            </w:r>
          </w:p>
        </w:tc>
        <w:tc>
          <w:tcPr>
            <w:tcW w:w="1620" w:type="dxa"/>
            <w:shd w:val="clear" w:color="auto" w:fill="F2F2F2"/>
            <w:hideMark/>
          </w:tcPr>
          <w:p w14:paraId="29799786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3.57 (1.39)</w:t>
            </w:r>
          </w:p>
        </w:tc>
        <w:tc>
          <w:tcPr>
            <w:tcW w:w="1620" w:type="dxa"/>
            <w:shd w:val="clear" w:color="auto" w:fill="F2F2F2"/>
            <w:hideMark/>
          </w:tcPr>
          <w:p w14:paraId="38B6C4F3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3.84 (1.23)</w:t>
            </w:r>
          </w:p>
        </w:tc>
        <w:tc>
          <w:tcPr>
            <w:tcW w:w="1440" w:type="dxa"/>
            <w:shd w:val="clear" w:color="auto" w:fill="F2F2F2"/>
            <w:hideMark/>
          </w:tcPr>
          <w:p w14:paraId="56AE6CE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-0.71 (57)</w:t>
            </w:r>
          </w:p>
        </w:tc>
        <w:tc>
          <w:tcPr>
            <w:tcW w:w="810" w:type="dxa"/>
            <w:shd w:val="clear" w:color="auto" w:fill="F2F2F2"/>
            <w:hideMark/>
          </w:tcPr>
          <w:p w14:paraId="7C93BBF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.480</w:t>
            </w:r>
          </w:p>
        </w:tc>
        <w:tc>
          <w:tcPr>
            <w:tcW w:w="1260" w:type="dxa"/>
            <w:shd w:val="clear" w:color="auto" w:fill="F2F2F2"/>
            <w:hideMark/>
          </w:tcPr>
          <w:p w14:paraId="4A9EF6D4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.638</w:t>
            </w:r>
          </w:p>
        </w:tc>
      </w:tr>
      <w:tr w:rsidR="00B172E6" w:rsidRPr="00CF32B0" w14:paraId="5B718B93" w14:textId="77777777" w:rsidTr="002D1CDE">
        <w:tc>
          <w:tcPr>
            <w:tcW w:w="1260" w:type="dxa"/>
            <w:hideMark/>
          </w:tcPr>
          <w:p w14:paraId="179D1FB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CRE4</w:t>
            </w:r>
          </w:p>
        </w:tc>
        <w:tc>
          <w:tcPr>
            <w:tcW w:w="1620" w:type="dxa"/>
            <w:hideMark/>
          </w:tcPr>
          <w:p w14:paraId="01D666B5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3.52 (1.34)</w:t>
            </w:r>
          </w:p>
        </w:tc>
        <w:tc>
          <w:tcPr>
            <w:tcW w:w="1620" w:type="dxa"/>
            <w:hideMark/>
          </w:tcPr>
          <w:p w14:paraId="192EDC36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3.86 (1.12)</w:t>
            </w:r>
          </w:p>
        </w:tc>
        <w:tc>
          <w:tcPr>
            <w:tcW w:w="1440" w:type="dxa"/>
            <w:hideMark/>
          </w:tcPr>
          <w:p w14:paraId="35C2CEC6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-0.99 (57)</w:t>
            </w:r>
          </w:p>
        </w:tc>
        <w:tc>
          <w:tcPr>
            <w:tcW w:w="810" w:type="dxa"/>
            <w:hideMark/>
          </w:tcPr>
          <w:p w14:paraId="0D83538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.324</w:t>
            </w:r>
          </w:p>
        </w:tc>
        <w:tc>
          <w:tcPr>
            <w:tcW w:w="1260" w:type="dxa"/>
            <w:hideMark/>
          </w:tcPr>
          <w:p w14:paraId="0228347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.627</w:t>
            </w:r>
          </w:p>
        </w:tc>
      </w:tr>
      <w:tr w:rsidR="00B172E6" w:rsidRPr="00CF32B0" w14:paraId="5572CC0D" w14:textId="77777777" w:rsidTr="002D1CDE">
        <w:tc>
          <w:tcPr>
            <w:tcW w:w="1260" w:type="dxa"/>
            <w:shd w:val="clear" w:color="auto" w:fill="F2F2F2"/>
            <w:hideMark/>
          </w:tcPr>
          <w:p w14:paraId="2E047826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CRE5</w:t>
            </w:r>
          </w:p>
        </w:tc>
        <w:tc>
          <w:tcPr>
            <w:tcW w:w="1620" w:type="dxa"/>
            <w:shd w:val="clear" w:color="auto" w:fill="F2F2F2"/>
            <w:hideMark/>
          </w:tcPr>
          <w:p w14:paraId="7C8209F1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3.50 (1.29)</w:t>
            </w:r>
          </w:p>
        </w:tc>
        <w:tc>
          <w:tcPr>
            <w:tcW w:w="1620" w:type="dxa"/>
            <w:shd w:val="clear" w:color="auto" w:fill="F2F2F2"/>
            <w:hideMark/>
          </w:tcPr>
          <w:p w14:paraId="23C44EF9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3.92 (1.16)</w:t>
            </w:r>
          </w:p>
        </w:tc>
        <w:tc>
          <w:tcPr>
            <w:tcW w:w="1440" w:type="dxa"/>
            <w:shd w:val="clear" w:color="auto" w:fill="F2F2F2"/>
            <w:hideMark/>
          </w:tcPr>
          <w:p w14:paraId="3D167A01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-1.23 (57)</w:t>
            </w:r>
          </w:p>
        </w:tc>
        <w:tc>
          <w:tcPr>
            <w:tcW w:w="810" w:type="dxa"/>
            <w:shd w:val="clear" w:color="auto" w:fill="F2F2F2"/>
            <w:hideMark/>
          </w:tcPr>
          <w:p w14:paraId="22534026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.222</w:t>
            </w:r>
          </w:p>
        </w:tc>
        <w:tc>
          <w:tcPr>
            <w:tcW w:w="1260" w:type="dxa"/>
            <w:shd w:val="clear" w:color="auto" w:fill="F2F2F2"/>
            <w:hideMark/>
          </w:tcPr>
          <w:p w14:paraId="6ED0A5BA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.587</w:t>
            </w:r>
          </w:p>
        </w:tc>
      </w:tr>
      <w:tr w:rsidR="00B172E6" w:rsidRPr="00CF32B0" w14:paraId="6AEFB95C" w14:textId="77777777" w:rsidTr="002D1CDE">
        <w:tc>
          <w:tcPr>
            <w:tcW w:w="1260" w:type="dxa"/>
            <w:hideMark/>
          </w:tcPr>
          <w:p w14:paraId="300AF5C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CRE6</w:t>
            </w:r>
          </w:p>
        </w:tc>
        <w:tc>
          <w:tcPr>
            <w:tcW w:w="1620" w:type="dxa"/>
            <w:hideMark/>
          </w:tcPr>
          <w:p w14:paraId="2F829739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3.43 (1.40)</w:t>
            </w:r>
          </w:p>
        </w:tc>
        <w:tc>
          <w:tcPr>
            <w:tcW w:w="1620" w:type="dxa"/>
            <w:hideMark/>
          </w:tcPr>
          <w:p w14:paraId="3FF042B2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3.72 (0.88)</w:t>
            </w:r>
          </w:p>
        </w:tc>
        <w:tc>
          <w:tcPr>
            <w:tcW w:w="1440" w:type="dxa"/>
            <w:hideMark/>
          </w:tcPr>
          <w:p w14:paraId="7F3B6A19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-0.84 (57)</w:t>
            </w:r>
          </w:p>
        </w:tc>
        <w:tc>
          <w:tcPr>
            <w:tcW w:w="810" w:type="dxa"/>
            <w:hideMark/>
          </w:tcPr>
          <w:p w14:paraId="25622D35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.403</w:t>
            </w:r>
          </w:p>
        </w:tc>
        <w:tc>
          <w:tcPr>
            <w:tcW w:w="1260" w:type="dxa"/>
            <w:hideMark/>
          </w:tcPr>
          <w:p w14:paraId="426D01ED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.638</w:t>
            </w:r>
          </w:p>
        </w:tc>
      </w:tr>
      <w:tr w:rsidR="00B172E6" w:rsidRPr="00CF32B0" w14:paraId="2267A6B1" w14:textId="77777777" w:rsidTr="002D1CDE">
        <w:tc>
          <w:tcPr>
            <w:tcW w:w="1260" w:type="dxa"/>
            <w:shd w:val="clear" w:color="auto" w:fill="F2F2F2"/>
            <w:hideMark/>
          </w:tcPr>
          <w:p w14:paraId="09A6FD94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SOC1</w:t>
            </w:r>
          </w:p>
        </w:tc>
        <w:tc>
          <w:tcPr>
            <w:tcW w:w="1620" w:type="dxa"/>
            <w:shd w:val="clear" w:color="auto" w:fill="F2F2F2"/>
            <w:hideMark/>
          </w:tcPr>
          <w:p w14:paraId="665AD3AE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3.01 (0.95)</w:t>
            </w:r>
          </w:p>
        </w:tc>
        <w:tc>
          <w:tcPr>
            <w:tcW w:w="1620" w:type="dxa"/>
            <w:shd w:val="clear" w:color="auto" w:fill="F2F2F2"/>
            <w:hideMark/>
          </w:tcPr>
          <w:p w14:paraId="4577ADE6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3.28 (0.73)</w:t>
            </w:r>
          </w:p>
        </w:tc>
        <w:tc>
          <w:tcPr>
            <w:tcW w:w="1440" w:type="dxa"/>
            <w:shd w:val="clear" w:color="auto" w:fill="F2F2F2"/>
            <w:hideMark/>
          </w:tcPr>
          <w:p w14:paraId="1B573BC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-1.13 (57)</w:t>
            </w:r>
          </w:p>
        </w:tc>
        <w:tc>
          <w:tcPr>
            <w:tcW w:w="810" w:type="dxa"/>
            <w:shd w:val="clear" w:color="auto" w:fill="F2F2F2"/>
            <w:hideMark/>
          </w:tcPr>
          <w:p w14:paraId="7C9D185B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.263</w:t>
            </w:r>
          </w:p>
        </w:tc>
        <w:tc>
          <w:tcPr>
            <w:tcW w:w="1260" w:type="dxa"/>
            <w:shd w:val="clear" w:color="auto" w:fill="F2F2F2"/>
            <w:hideMark/>
          </w:tcPr>
          <w:p w14:paraId="31BC5DCF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.588</w:t>
            </w:r>
          </w:p>
        </w:tc>
      </w:tr>
      <w:tr w:rsidR="00B172E6" w:rsidRPr="00CF32B0" w14:paraId="07D2BAFC" w14:textId="77777777" w:rsidTr="002D1CDE">
        <w:tc>
          <w:tcPr>
            <w:tcW w:w="1260" w:type="dxa"/>
            <w:hideMark/>
          </w:tcPr>
          <w:p w14:paraId="7D729BA1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SOC2</w:t>
            </w:r>
          </w:p>
        </w:tc>
        <w:tc>
          <w:tcPr>
            <w:tcW w:w="1620" w:type="dxa"/>
            <w:hideMark/>
          </w:tcPr>
          <w:p w14:paraId="30C96CB2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5.36 (1.20)</w:t>
            </w:r>
          </w:p>
        </w:tc>
        <w:tc>
          <w:tcPr>
            <w:tcW w:w="1620" w:type="dxa"/>
            <w:hideMark/>
          </w:tcPr>
          <w:p w14:paraId="3A5BB039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5.58 (1.08)</w:t>
            </w:r>
          </w:p>
        </w:tc>
        <w:tc>
          <w:tcPr>
            <w:tcW w:w="1440" w:type="dxa"/>
            <w:hideMark/>
          </w:tcPr>
          <w:p w14:paraId="6A84401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-0.70 (57)</w:t>
            </w:r>
          </w:p>
        </w:tc>
        <w:tc>
          <w:tcPr>
            <w:tcW w:w="810" w:type="dxa"/>
            <w:hideMark/>
          </w:tcPr>
          <w:p w14:paraId="6E9B93D6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.484</w:t>
            </w:r>
          </w:p>
        </w:tc>
        <w:tc>
          <w:tcPr>
            <w:tcW w:w="1260" w:type="dxa"/>
            <w:hideMark/>
          </w:tcPr>
          <w:p w14:paraId="61835EA5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.638</w:t>
            </w:r>
          </w:p>
        </w:tc>
      </w:tr>
      <w:tr w:rsidR="00B172E6" w:rsidRPr="00CF32B0" w14:paraId="2288F1A9" w14:textId="77777777" w:rsidTr="002D1CDE">
        <w:tc>
          <w:tcPr>
            <w:tcW w:w="1260" w:type="dxa"/>
            <w:shd w:val="clear" w:color="auto" w:fill="F2F2F2"/>
            <w:hideMark/>
          </w:tcPr>
          <w:p w14:paraId="3A5BFD42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SOC3</w:t>
            </w:r>
          </w:p>
        </w:tc>
        <w:tc>
          <w:tcPr>
            <w:tcW w:w="1620" w:type="dxa"/>
            <w:shd w:val="clear" w:color="auto" w:fill="F2F2F2"/>
            <w:hideMark/>
          </w:tcPr>
          <w:p w14:paraId="760FB12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9.85 (2.43)</w:t>
            </w:r>
          </w:p>
        </w:tc>
        <w:tc>
          <w:tcPr>
            <w:tcW w:w="1620" w:type="dxa"/>
            <w:shd w:val="clear" w:color="auto" w:fill="F2F2F2"/>
            <w:hideMark/>
          </w:tcPr>
          <w:p w14:paraId="530C1FC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10.18 (2.07)</w:t>
            </w:r>
          </w:p>
        </w:tc>
        <w:tc>
          <w:tcPr>
            <w:tcW w:w="1440" w:type="dxa"/>
            <w:shd w:val="clear" w:color="auto" w:fill="F2F2F2"/>
            <w:hideMark/>
          </w:tcPr>
          <w:p w14:paraId="132AE8E3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-0.51 (57)</w:t>
            </w:r>
          </w:p>
        </w:tc>
        <w:tc>
          <w:tcPr>
            <w:tcW w:w="810" w:type="dxa"/>
            <w:shd w:val="clear" w:color="auto" w:fill="F2F2F2"/>
            <w:hideMark/>
          </w:tcPr>
          <w:p w14:paraId="703501A9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.614</w:t>
            </w:r>
          </w:p>
        </w:tc>
        <w:tc>
          <w:tcPr>
            <w:tcW w:w="1260" w:type="dxa"/>
            <w:shd w:val="clear" w:color="auto" w:fill="F2F2F2"/>
            <w:hideMark/>
          </w:tcPr>
          <w:p w14:paraId="3C8DAF4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.690</w:t>
            </w:r>
          </w:p>
        </w:tc>
      </w:tr>
      <w:tr w:rsidR="00B172E6" w:rsidRPr="00CF32B0" w14:paraId="17814895" w14:textId="77777777" w:rsidTr="002D1CDE">
        <w:tc>
          <w:tcPr>
            <w:tcW w:w="1260" w:type="dxa"/>
            <w:hideMark/>
          </w:tcPr>
          <w:p w14:paraId="7AAB97D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SOC4</w:t>
            </w:r>
          </w:p>
        </w:tc>
        <w:tc>
          <w:tcPr>
            <w:tcW w:w="1620" w:type="dxa"/>
            <w:hideMark/>
          </w:tcPr>
          <w:p w14:paraId="23ECFCD5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4.98 (0.92)</w:t>
            </w:r>
          </w:p>
        </w:tc>
        <w:tc>
          <w:tcPr>
            <w:tcW w:w="1620" w:type="dxa"/>
            <w:hideMark/>
          </w:tcPr>
          <w:p w14:paraId="55AC363E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5.40 (0.68)</w:t>
            </w:r>
          </w:p>
        </w:tc>
        <w:tc>
          <w:tcPr>
            <w:tcW w:w="1440" w:type="dxa"/>
            <w:hideMark/>
          </w:tcPr>
          <w:p w14:paraId="4AA9D193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-1.79 (57)</w:t>
            </w:r>
          </w:p>
        </w:tc>
        <w:tc>
          <w:tcPr>
            <w:tcW w:w="810" w:type="dxa"/>
            <w:hideMark/>
          </w:tcPr>
          <w:p w14:paraId="6FD9C134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.079</w:t>
            </w:r>
          </w:p>
        </w:tc>
        <w:tc>
          <w:tcPr>
            <w:tcW w:w="1260" w:type="dxa"/>
            <w:hideMark/>
          </w:tcPr>
          <w:p w14:paraId="0FD5C8B4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.313</w:t>
            </w:r>
          </w:p>
        </w:tc>
      </w:tr>
      <w:tr w:rsidR="00B172E6" w:rsidRPr="00CF32B0" w14:paraId="17B1DE3B" w14:textId="77777777" w:rsidTr="002D1CDE">
        <w:tc>
          <w:tcPr>
            <w:tcW w:w="1260" w:type="dxa"/>
            <w:shd w:val="clear" w:color="auto" w:fill="F2F2F2"/>
            <w:hideMark/>
          </w:tcPr>
          <w:p w14:paraId="55CA2F8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lastRenderedPageBreak/>
              <w:t>SOC5</w:t>
            </w:r>
          </w:p>
        </w:tc>
        <w:tc>
          <w:tcPr>
            <w:tcW w:w="1620" w:type="dxa"/>
            <w:shd w:val="clear" w:color="auto" w:fill="F2F2F2"/>
            <w:hideMark/>
          </w:tcPr>
          <w:p w14:paraId="488E3F1C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5.02 (0.86)</w:t>
            </w:r>
          </w:p>
        </w:tc>
        <w:tc>
          <w:tcPr>
            <w:tcW w:w="1620" w:type="dxa"/>
            <w:shd w:val="clear" w:color="auto" w:fill="F2F2F2"/>
            <w:hideMark/>
          </w:tcPr>
          <w:p w14:paraId="1417F2AF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5.45 (0.69)</w:t>
            </w:r>
          </w:p>
        </w:tc>
        <w:tc>
          <w:tcPr>
            <w:tcW w:w="1440" w:type="dxa"/>
            <w:shd w:val="clear" w:color="auto" w:fill="F2F2F2"/>
            <w:hideMark/>
          </w:tcPr>
          <w:p w14:paraId="75C5F16C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-1.93 (57)</w:t>
            </w:r>
          </w:p>
        </w:tc>
        <w:tc>
          <w:tcPr>
            <w:tcW w:w="810" w:type="dxa"/>
            <w:shd w:val="clear" w:color="auto" w:fill="F2F2F2"/>
            <w:hideMark/>
          </w:tcPr>
          <w:p w14:paraId="45CBB1DF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.059</w:t>
            </w:r>
          </w:p>
        </w:tc>
        <w:tc>
          <w:tcPr>
            <w:tcW w:w="1260" w:type="dxa"/>
            <w:shd w:val="clear" w:color="auto" w:fill="F2F2F2"/>
            <w:hideMark/>
          </w:tcPr>
          <w:p w14:paraId="3273989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.285</w:t>
            </w:r>
          </w:p>
        </w:tc>
      </w:tr>
      <w:tr w:rsidR="00B172E6" w:rsidRPr="00CF32B0" w14:paraId="573C3854" w14:textId="77777777" w:rsidTr="002D1CDE">
        <w:tc>
          <w:tcPr>
            <w:tcW w:w="1260" w:type="dxa"/>
            <w:hideMark/>
          </w:tcPr>
          <w:p w14:paraId="1DA73D33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SOC6</w:t>
            </w:r>
          </w:p>
        </w:tc>
        <w:tc>
          <w:tcPr>
            <w:tcW w:w="1620" w:type="dxa"/>
            <w:hideMark/>
          </w:tcPr>
          <w:p w14:paraId="33E3971C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4.91 (0.97)</w:t>
            </w:r>
          </w:p>
        </w:tc>
        <w:tc>
          <w:tcPr>
            <w:tcW w:w="1620" w:type="dxa"/>
            <w:hideMark/>
          </w:tcPr>
          <w:p w14:paraId="3D28CEE2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5.20 (0.88)</w:t>
            </w:r>
          </w:p>
        </w:tc>
        <w:tc>
          <w:tcPr>
            <w:tcW w:w="1440" w:type="dxa"/>
            <w:hideMark/>
          </w:tcPr>
          <w:p w14:paraId="61959967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-1.14 (57)</w:t>
            </w:r>
          </w:p>
        </w:tc>
        <w:tc>
          <w:tcPr>
            <w:tcW w:w="810" w:type="dxa"/>
            <w:hideMark/>
          </w:tcPr>
          <w:p w14:paraId="432AF47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.261</w:t>
            </w:r>
          </w:p>
        </w:tc>
        <w:tc>
          <w:tcPr>
            <w:tcW w:w="1260" w:type="dxa"/>
            <w:hideMark/>
          </w:tcPr>
          <w:p w14:paraId="61F0355E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.588</w:t>
            </w:r>
          </w:p>
        </w:tc>
      </w:tr>
      <w:tr w:rsidR="00B172E6" w:rsidRPr="00CF32B0" w14:paraId="547E779F" w14:textId="77777777" w:rsidTr="002D1CDE">
        <w:tc>
          <w:tcPr>
            <w:tcW w:w="1260" w:type="dxa"/>
            <w:shd w:val="clear" w:color="auto" w:fill="F2F2F2"/>
            <w:hideMark/>
          </w:tcPr>
          <w:p w14:paraId="3C49DEE9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MoCA</w:t>
            </w:r>
          </w:p>
        </w:tc>
        <w:tc>
          <w:tcPr>
            <w:tcW w:w="1620" w:type="dxa"/>
            <w:shd w:val="clear" w:color="auto" w:fill="F2F2F2"/>
            <w:hideMark/>
          </w:tcPr>
          <w:p w14:paraId="78F955CD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21.56 (5.92)</w:t>
            </w:r>
          </w:p>
        </w:tc>
        <w:tc>
          <w:tcPr>
            <w:tcW w:w="1620" w:type="dxa"/>
            <w:shd w:val="clear" w:color="auto" w:fill="F2F2F2"/>
            <w:hideMark/>
          </w:tcPr>
          <w:p w14:paraId="105D8C6A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18.05 (4.08)</w:t>
            </w:r>
          </w:p>
        </w:tc>
        <w:tc>
          <w:tcPr>
            <w:tcW w:w="1440" w:type="dxa"/>
            <w:shd w:val="clear" w:color="auto" w:fill="F2F2F2"/>
            <w:hideMark/>
          </w:tcPr>
          <w:p w14:paraId="6FE08A6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2.38 (57)</w:t>
            </w:r>
          </w:p>
        </w:tc>
        <w:tc>
          <w:tcPr>
            <w:tcW w:w="810" w:type="dxa"/>
            <w:shd w:val="clear" w:color="auto" w:fill="F2F2F2"/>
            <w:hideMark/>
          </w:tcPr>
          <w:p w14:paraId="142AB810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.021</w:t>
            </w:r>
          </w:p>
        </w:tc>
        <w:tc>
          <w:tcPr>
            <w:tcW w:w="1260" w:type="dxa"/>
            <w:shd w:val="clear" w:color="auto" w:fill="F2F2F2"/>
            <w:hideMark/>
          </w:tcPr>
          <w:p w14:paraId="45E3F017" w14:textId="77777777" w:rsidR="00FE2380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.201</w:t>
            </w:r>
          </w:p>
        </w:tc>
      </w:tr>
      <w:tr w:rsidR="00B172E6" w:rsidRPr="00CF32B0" w14:paraId="644B32FF" w14:textId="77777777" w:rsidTr="002D1CDE">
        <w:trPr>
          <w:trHeight w:val="471"/>
        </w:trPr>
        <w:tc>
          <w:tcPr>
            <w:tcW w:w="1260" w:type="dxa"/>
            <w:hideMark/>
          </w:tcPr>
          <w:p w14:paraId="39B39C35" w14:textId="3878BB8F" w:rsidR="00FE2380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RAVLT Learning</w:t>
            </w:r>
          </w:p>
        </w:tc>
        <w:tc>
          <w:tcPr>
            <w:tcW w:w="1620" w:type="dxa"/>
            <w:hideMark/>
          </w:tcPr>
          <w:p w14:paraId="3A7C8016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51.27 (10.04)</w:t>
            </w:r>
          </w:p>
        </w:tc>
        <w:tc>
          <w:tcPr>
            <w:tcW w:w="1620" w:type="dxa"/>
            <w:hideMark/>
          </w:tcPr>
          <w:p w14:paraId="554A95DF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52.05 (8.77)</w:t>
            </w:r>
          </w:p>
        </w:tc>
        <w:tc>
          <w:tcPr>
            <w:tcW w:w="1440" w:type="dxa"/>
            <w:hideMark/>
          </w:tcPr>
          <w:p w14:paraId="29646999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-0.29 (54)</w:t>
            </w:r>
          </w:p>
        </w:tc>
        <w:tc>
          <w:tcPr>
            <w:tcW w:w="810" w:type="dxa"/>
            <w:hideMark/>
          </w:tcPr>
          <w:p w14:paraId="0C33E768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.775</w:t>
            </w:r>
          </w:p>
        </w:tc>
        <w:tc>
          <w:tcPr>
            <w:tcW w:w="1260" w:type="dxa"/>
            <w:hideMark/>
          </w:tcPr>
          <w:p w14:paraId="3E412592" w14:textId="77777777" w:rsidR="00B172E6" w:rsidRPr="00CF32B0" w:rsidRDefault="00B172E6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CF32B0">
              <w:rPr>
                <w:rFonts w:ascii="Times New Roman" w:hAnsi="Times New Roman" w:cs="Times New Roman"/>
              </w:rPr>
              <w:t>.778</w:t>
            </w:r>
          </w:p>
        </w:tc>
      </w:tr>
      <w:tr w:rsidR="0012305D" w14:paraId="0BB574DC" w14:textId="77777777" w:rsidTr="002D1CDE">
        <w:tc>
          <w:tcPr>
            <w:tcW w:w="1260" w:type="dxa"/>
            <w:shd w:val="clear" w:color="auto" w:fill="E7E6E6" w:themeFill="background2"/>
          </w:tcPr>
          <w:p w14:paraId="79097BB8" w14:textId="36373D76" w:rsidR="0012305D" w:rsidRPr="002D1CDE" w:rsidRDefault="00000000" w:rsidP="002D1CDE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2D1CDE">
              <w:rPr>
                <w:rFonts w:ascii="Times New Roman" w:hAnsi="Times New Roman" w:cs="Times New Roman"/>
              </w:rPr>
              <w:t>SemFlu</w:t>
            </w:r>
            <w:r w:rsidR="002D1CDE">
              <w:rPr>
                <w:rFonts w:ascii="Times New Roman" w:hAnsi="Times New Roman" w:cs="Times New Roman"/>
              </w:rPr>
              <w:t>-</w:t>
            </w:r>
            <w:r w:rsidRPr="002D1CDE">
              <w:rPr>
                <w:rFonts w:ascii="Times New Roman" w:hAnsi="Times New Roman" w:cs="Times New Roman"/>
              </w:rPr>
              <w:t>Anim</w:t>
            </w:r>
          </w:p>
        </w:tc>
        <w:tc>
          <w:tcPr>
            <w:tcW w:w="1620" w:type="dxa"/>
            <w:shd w:val="clear" w:color="auto" w:fill="E7E6E6" w:themeFill="background2"/>
          </w:tcPr>
          <w:p w14:paraId="7BDC3AB3" w14:textId="77777777" w:rsidR="0012305D" w:rsidRPr="002D1CDE" w:rsidRDefault="00000000" w:rsidP="002D1CDE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2D1CDE">
              <w:rPr>
                <w:rFonts w:ascii="Times New Roman" w:hAnsi="Times New Roman" w:cs="Times New Roman"/>
              </w:rPr>
              <w:t>18.57 (3.89)</w:t>
            </w:r>
          </w:p>
        </w:tc>
        <w:tc>
          <w:tcPr>
            <w:tcW w:w="1620" w:type="dxa"/>
            <w:shd w:val="clear" w:color="auto" w:fill="E7E6E6" w:themeFill="background2"/>
          </w:tcPr>
          <w:p w14:paraId="4AC4E4C8" w14:textId="77777777" w:rsidR="0012305D" w:rsidRPr="002D1CDE" w:rsidRDefault="00000000">
            <w:pPr>
              <w:rPr>
                <w:rFonts w:ascii="Times New Roman" w:hAnsi="Times New Roman" w:cs="Times New Roman"/>
              </w:rPr>
            </w:pPr>
            <w:r w:rsidRPr="002D1CDE">
              <w:rPr>
                <w:rFonts w:ascii="Times New Roman" w:hAnsi="Times New Roman" w:cs="Times New Roman"/>
              </w:rPr>
              <w:t>14.74 (4.15)</w:t>
            </w:r>
          </w:p>
        </w:tc>
        <w:tc>
          <w:tcPr>
            <w:tcW w:w="1440" w:type="dxa"/>
            <w:shd w:val="clear" w:color="auto" w:fill="E7E6E6" w:themeFill="background2"/>
          </w:tcPr>
          <w:p w14:paraId="7E899AF4" w14:textId="77777777" w:rsidR="0012305D" w:rsidRPr="002D1CDE" w:rsidRDefault="00000000">
            <w:pPr>
              <w:rPr>
                <w:rFonts w:ascii="Times New Roman" w:hAnsi="Times New Roman" w:cs="Times New Roman"/>
              </w:rPr>
            </w:pPr>
            <w:r w:rsidRPr="002D1CDE">
              <w:rPr>
                <w:rFonts w:ascii="Times New Roman" w:hAnsi="Times New Roman" w:cs="Times New Roman"/>
              </w:rPr>
              <w:t>3.01 (38)</w:t>
            </w:r>
          </w:p>
        </w:tc>
        <w:tc>
          <w:tcPr>
            <w:tcW w:w="810" w:type="dxa"/>
            <w:shd w:val="clear" w:color="auto" w:fill="E7E6E6" w:themeFill="background2"/>
          </w:tcPr>
          <w:p w14:paraId="000A7BBB" w14:textId="77777777" w:rsidR="0012305D" w:rsidRPr="002D1CDE" w:rsidRDefault="00000000">
            <w:pPr>
              <w:rPr>
                <w:rFonts w:ascii="Times New Roman" w:hAnsi="Times New Roman" w:cs="Times New Roman"/>
              </w:rPr>
            </w:pPr>
            <w:r w:rsidRPr="002D1CDE">
              <w:rPr>
                <w:rFonts w:ascii="Times New Roman" w:hAnsi="Times New Roman" w:cs="Times New Roman"/>
              </w:rPr>
              <w:t>.005</w:t>
            </w:r>
          </w:p>
        </w:tc>
        <w:tc>
          <w:tcPr>
            <w:tcW w:w="1260" w:type="dxa"/>
            <w:shd w:val="clear" w:color="auto" w:fill="E7E6E6" w:themeFill="background2"/>
          </w:tcPr>
          <w:p w14:paraId="2D39566E" w14:textId="77777777" w:rsidR="0012305D" w:rsidRPr="002D1CDE" w:rsidRDefault="00000000">
            <w:pPr>
              <w:rPr>
                <w:rFonts w:ascii="Times New Roman" w:hAnsi="Times New Roman" w:cs="Times New Roman"/>
              </w:rPr>
            </w:pPr>
            <w:r w:rsidRPr="002D1CDE">
              <w:rPr>
                <w:rFonts w:ascii="Times New Roman" w:hAnsi="Times New Roman" w:cs="Times New Roman"/>
              </w:rPr>
              <w:t>.010</w:t>
            </w:r>
          </w:p>
        </w:tc>
      </w:tr>
      <w:tr w:rsidR="0012305D" w14:paraId="6DFDCD21" w14:textId="77777777" w:rsidTr="002D1CDE">
        <w:tc>
          <w:tcPr>
            <w:tcW w:w="1260" w:type="dxa"/>
            <w:tcBorders>
              <w:bottom w:val="single" w:sz="4" w:space="0" w:color="auto"/>
            </w:tcBorders>
          </w:tcPr>
          <w:p w14:paraId="4B50D431" w14:textId="47ECA280" w:rsidR="0012305D" w:rsidRPr="002D1CDE" w:rsidRDefault="00000000" w:rsidP="002D1CDE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2D1CDE">
              <w:rPr>
                <w:rFonts w:ascii="Times New Roman" w:hAnsi="Times New Roman" w:cs="Times New Roman"/>
              </w:rPr>
              <w:t>SemFlu</w:t>
            </w:r>
            <w:r w:rsidR="002D1CDE">
              <w:rPr>
                <w:rFonts w:ascii="Times New Roman" w:hAnsi="Times New Roman" w:cs="Times New Roman"/>
              </w:rPr>
              <w:t>-</w:t>
            </w:r>
            <w:r w:rsidRPr="002D1CDE">
              <w:rPr>
                <w:rFonts w:ascii="Times New Roman" w:hAnsi="Times New Roman" w:cs="Times New Roman"/>
              </w:rPr>
              <w:t>Veget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76E94572" w14:textId="77777777" w:rsidR="0012305D" w:rsidRPr="002D1CDE" w:rsidRDefault="00000000" w:rsidP="002D1CDE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2D1CDE">
              <w:rPr>
                <w:rFonts w:ascii="Times New Roman" w:hAnsi="Times New Roman" w:cs="Times New Roman"/>
              </w:rPr>
              <w:t>14.32 (2.87)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6E1A2AF6" w14:textId="77777777" w:rsidR="0012305D" w:rsidRPr="002D1CDE" w:rsidRDefault="00000000">
            <w:pPr>
              <w:rPr>
                <w:rFonts w:ascii="Times New Roman" w:hAnsi="Times New Roman" w:cs="Times New Roman"/>
              </w:rPr>
            </w:pPr>
            <w:r w:rsidRPr="002D1CDE">
              <w:rPr>
                <w:rFonts w:ascii="Times New Roman" w:hAnsi="Times New Roman" w:cs="Times New Roman"/>
              </w:rPr>
              <w:t>11.52 (3.89)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CEF05A4" w14:textId="77777777" w:rsidR="0012305D" w:rsidRPr="002D1CDE" w:rsidRDefault="00000000">
            <w:pPr>
              <w:rPr>
                <w:rFonts w:ascii="Times New Roman" w:hAnsi="Times New Roman" w:cs="Times New Roman"/>
              </w:rPr>
            </w:pPr>
            <w:r w:rsidRPr="002D1CDE">
              <w:rPr>
                <w:rFonts w:ascii="Times New Roman" w:hAnsi="Times New Roman" w:cs="Times New Roman"/>
              </w:rPr>
              <w:t>2.59 (38)</w:t>
            </w: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78B86288" w14:textId="77777777" w:rsidR="0012305D" w:rsidRPr="002D1CDE" w:rsidRDefault="00000000">
            <w:pPr>
              <w:rPr>
                <w:rFonts w:ascii="Times New Roman" w:hAnsi="Times New Roman" w:cs="Times New Roman"/>
              </w:rPr>
            </w:pPr>
            <w:r w:rsidRPr="002D1CDE">
              <w:rPr>
                <w:rFonts w:ascii="Times New Roman" w:hAnsi="Times New Roman" w:cs="Times New Roman"/>
              </w:rPr>
              <w:t>.014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4A8E248" w14:textId="77777777" w:rsidR="0012305D" w:rsidRPr="002D1CDE" w:rsidRDefault="00000000">
            <w:pPr>
              <w:rPr>
                <w:rFonts w:ascii="Times New Roman" w:hAnsi="Times New Roman" w:cs="Times New Roman"/>
              </w:rPr>
            </w:pPr>
            <w:r w:rsidRPr="002D1CDE">
              <w:rPr>
                <w:rFonts w:ascii="Times New Roman" w:hAnsi="Times New Roman" w:cs="Times New Roman"/>
              </w:rPr>
              <w:t>.014</w:t>
            </w:r>
          </w:p>
        </w:tc>
      </w:tr>
    </w:tbl>
    <w:p w14:paraId="5FF5728A" w14:textId="30586076" w:rsidR="00732FDC" w:rsidRPr="00514EC7" w:rsidRDefault="00732FDC" w:rsidP="00732FDC">
      <w:pPr>
        <w:rPr>
          <w:rFonts w:ascii="Times New Roman" w:hAnsi="Times New Roman" w:cs="Times New Roman"/>
        </w:rPr>
      </w:pPr>
      <w:r w:rsidRPr="00CF32B0">
        <w:rPr>
          <w:rFonts w:ascii="Times New Roman" w:hAnsi="Times New Roman" w:cs="Times New Roman"/>
        </w:rPr>
        <w:t xml:space="preserve">Note. dNA = </w:t>
      </w:r>
      <w:r w:rsidR="00AC35D4">
        <w:rPr>
          <w:rFonts w:ascii="Times New Roman" w:hAnsi="Times New Roman" w:cs="Times New Roman"/>
        </w:rPr>
        <w:t>d</w:t>
      </w:r>
      <w:r w:rsidRPr="00CF32B0">
        <w:rPr>
          <w:rFonts w:ascii="Times New Roman" w:hAnsi="Times New Roman" w:cs="Times New Roman"/>
        </w:rPr>
        <w:t>ynamic Neurocognitive Adaptation; CN = cognitively normal; MCI = mild cognitive impairment; FDR = False Discovery Rate adjusted p-value (Benjamini-Hochberg procedure). Time windows: TW1 = 0-10 years, TW2 = 11-20 years, TW3 = 21-30 years, TW4 = 31-40 years, TW5 = 41-50 years, TW6 = 51-64 years.</w:t>
      </w:r>
    </w:p>
    <w:p w14:paraId="6637F56B" w14:textId="77777777" w:rsidR="00732FDC" w:rsidRDefault="00732FDC" w:rsidP="00732FDC"/>
    <w:p w14:paraId="0BCEE92F" w14:textId="77777777" w:rsidR="00732FDC" w:rsidRDefault="00732FDC" w:rsidP="00732FDC">
      <w:pPr>
        <w:rPr>
          <w:rFonts w:ascii="Times New Roman" w:hAnsi="Times New Roman" w:cs="Times New Roman"/>
          <w:i/>
          <w:iCs/>
        </w:rPr>
      </w:pPr>
    </w:p>
    <w:p w14:paraId="4AE049AF" w14:textId="77777777" w:rsidR="00102C5E" w:rsidRDefault="00102C5E" w:rsidP="00732FDC">
      <w:pPr>
        <w:rPr>
          <w:rFonts w:ascii="Times New Roman" w:hAnsi="Times New Roman" w:cs="Times New Roman"/>
          <w:i/>
          <w:iCs/>
        </w:rPr>
      </w:pPr>
    </w:p>
    <w:p w14:paraId="1BD4655A" w14:textId="77777777" w:rsidR="00732FDC" w:rsidRPr="00102C5E" w:rsidRDefault="00732FDC" w:rsidP="00732FDC">
      <w:pPr>
        <w:rPr>
          <w:rFonts w:ascii="Times New Roman" w:hAnsi="Times New Roman" w:cs="Times New Roman"/>
          <w:i/>
          <w:iCs/>
        </w:rPr>
      </w:pPr>
    </w:p>
    <w:sectPr w:rsidR="00732FDC" w:rsidRPr="00102C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FDC"/>
    <w:rsid w:val="00102C5E"/>
    <w:rsid w:val="0012305D"/>
    <w:rsid w:val="00211714"/>
    <w:rsid w:val="00270DE6"/>
    <w:rsid w:val="002A1BED"/>
    <w:rsid w:val="002D1CDE"/>
    <w:rsid w:val="003004E8"/>
    <w:rsid w:val="003961FB"/>
    <w:rsid w:val="004759CA"/>
    <w:rsid w:val="0049024F"/>
    <w:rsid w:val="00514EC7"/>
    <w:rsid w:val="0065231A"/>
    <w:rsid w:val="006A6CA2"/>
    <w:rsid w:val="00732FDC"/>
    <w:rsid w:val="00745E3A"/>
    <w:rsid w:val="007F12B6"/>
    <w:rsid w:val="0090410D"/>
    <w:rsid w:val="00AC35D4"/>
    <w:rsid w:val="00B172E6"/>
    <w:rsid w:val="00BD31F1"/>
    <w:rsid w:val="00C11845"/>
    <w:rsid w:val="00C96672"/>
    <w:rsid w:val="00CA38A8"/>
    <w:rsid w:val="00CF32B0"/>
    <w:rsid w:val="00D063A1"/>
    <w:rsid w:val="00D135D0"/>
    <w:rsid w:val="00D3639E"/>
    <w:rsid w:val="00FE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FB80AA"/>
  <w15:chartTrackingRefBased/>
  <w15:docId w15:val="{A73F9822-0275-2848-BDC9-7FA1FF00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2F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2F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2F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2F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2F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2F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2F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2F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2F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2F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2F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2F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2FD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2FD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2F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2F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2F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2F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2F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2F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2F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2F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2F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2F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2F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2F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2F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2F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2FD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32F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02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329</Words>
  <Characters>1569</Characters>
  <Application>Microsoft Office Word</Application>
  <DocSecurity>0</DocSecurity>
  <Lines>186</Lines>
  <Paragraphs>177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Filippo Cieri</dc:creator>
  <cp:keywords/>
  <dc:description/>
  <cp:lastModifiedBy>Filippo Cieri</cp:lastModifiedBy>
  <cp:revision>6</cp:revision>
  <dcterms:created xsi:type="dcterms:W3CDTF">2025-12-30T17:51:00Z</dcterms:created>
  <dcterms:modified xsi:type="dcterms:W3CDTF">2025-12-30T23:18:00Z</dcterms:modified>
</cp:coreProperties>
</file>