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CB64B" w14:textId="77777777" w:rsidR="00023914" w:rsidRDefault="00023914" w:rsidP="00023914"/>
    <w:p w14:paraId="17EA3803" w14:textId="77777777" w:rsidR="00023914" w:rsidRDefault="00023914" w:rsidP="00023914"/>
    <w:tbl>
      <w:tblPr>
        <w:tblStyle w:val="Tabellrutenett"/>
        <w:tblW w:w="13443" w:type="dxa"/>
        <w:tblInd w:w="4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267"/>
        <w:gridCol w:w="1158"/>
        <w:gridCol w:w="1027"/>
        <w:gridCol w:w="1159"/>
        <w:gridCol w:w="1028"/>
        <w:gridCol w:w="1326"/>
        <w:gridCol w:w="1028"/>
        <w:gridCol w:w="1346"/>
        <w:gridCol w:w="1316"/>
        <w:gridCol w:w="1333"/>
        <w:gridCol w:w="1455"/>
      </w:tblGrid>
      <w:tr w:rsidR="00023914" w:rsidRPr="006662C4" w14:paraId="770AF509" w14:textId="77777777" w:rsidTr="009D12ED">
        <w:tc>
          <w:tcPr>
            <w:tcW w:w="13443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14:paraId="0F738743" w14:textId="703C913B" w:rsidR="00023914" w:rsidRPr="004B2A1D" w:rsidRDefault="001012BC" w:rsidP="009D12ED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Supplementary Table 2</w:t>
            </w:r>
            <w:r w:rsidR="0028080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. </w:t>
            </w:r>
            <w:r w:rsidR="00280804" w:rsidRPr="004B2A1D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Total weight loss</w:t>
            </w:r>
            <w:r w:rsidR="00023914" w:rsidRPr="004B2A1D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models for five different cohorts</w:t>
            </w:r>
            <w:r w:rsidR="00280804" w:rsidRPr="004B2A1D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. The effect of bougie size, distance to pylorus and distance to</w:t>
            </w:r>
            <w:r w:rsidR="003F25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the angle of</w:t>
            </w:r>
            <w:r w:rsidR="00280804" w:rsidRPr="004B2A1D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His</w:t>
            </w:r>
            <w:r w:rsidR="003F2514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’</w:t>
            </w:r>
            <w:r w:rsidR="00280804" w:rsidRPr="004B2A1D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on percent total weight loss adjusted for preoperative age, sex and BMI.</w:t>
            </w:r>
            <w:r w:rsidR="00097788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097788">
              <w:rPr>
                <w:rFonts w:ascii="Times New Roman" w:hAnsi="Times New Roman" w:cs="Times New Roman"/>
                <w:sz w:val="18"/>
                <w:szCs w:val="18"/>
              </w:rPr>
              <w:t>A quadratic approach is used to highlight possible non-linear effects.</w:t>
            </w:r>
          </w:p>
          <w:p w14:paraId="5E18C358" w14:textId="77777777" w:rsidR="00023914" w:rsidRPr="006662C4" w:rsidRDefault="00023914" w:rsidP="009D12ED">
            <w:pPr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23914" w:rsidRPr="006662C4" w14:paraId="192BBBB7" w14:textId="77777777" w:rsidTr="00F15FFA"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753F3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0C90E1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Norway (N)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EEE78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F2632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Sweden (S)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591346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45265E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Netherlands (NL)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DB7FE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86EEE" w14:textId="77777777" w:rsidR="00023914" w:rsidRPr="006662C4" w:rsidRDefault="00023914" w:rsidP="009D12ED">
            <w:pPr>
              <w:keepNext/>
              <w:spacing w:before="120" w:after="120"/>
              <w:ind w:right="120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 xml:space="preserve">        N+S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F46A43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D8953" w14:textId="77777777" w:rsidR="00023914" w:rsidRPr="006662C4" w:rsidRDefault="00023914" w:rsidP="009D12ED">
            <w:pPr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 xml:space="preserve">     N+S+NL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A9E7BB" w14:textId="77777777" w:rsidR="00023914" w:rsidRPr="006662C4" w:rsidRDefault="00023914" w:rsidP="009D12ED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</w:tr>
      <w:tr w:rsidR="00023914" w:rsidRPr="006662C4" w14:paraId="284D280D" w14:textId="77777777" w:rsidTr="00F15FFA"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D1999" w14:textId="77777777" w:rsidR="00023914" w:rsidRPr="006662C4" w:rsidRDefault="00023914" w:rsidP="009A2630">
            <w:pPr>
              <w:keepNext/>
              <w:spacing w:before="120" w:after="120"/>
              <w:ind w:right="120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n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BCC51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976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9E8B6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16B2E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2343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99C81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5BDB5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2608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9B8F1C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E1485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3319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F5E2A6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4B3DA" w14:textId="77777777" w:rsidR="00023914" w:rsidRPr="006662C4" w:rsidRDefault="00023914" w:rsidP="009D12ED">
            <w:pPr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 xml:space="preserve">        5927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7478DA" w14:textId="77777777" w:rsidR="00023914" w:rsidRPr="006662C4" w:rsidRDefault="00023914" w:rsidP="009D12ED">
            <w:pPr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</w:tr>
      <w:tr w:rsidR="00023914" w:rsidRPr="006662C4" w14:paraId="64E04BE4" w14:textId="77777777" w:rsidTr="00F15FFA"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64115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FB8B9D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Estimate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27B65C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P-value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BEDB1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Estimate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A8C52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P-value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560AA5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Estimate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3224C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P-value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7ACF5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Estimate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A2E37B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P-value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FDD388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Estimate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A8C6D3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P-value</w:t>
            </w:r>
          </w:p>
        </w:tc>
      </w:tr>
      <w:tr w:rsidR="00023914" w:rsidRPr="006662C4" w14:paraId="59CAE9B6" w14:textId="77777777" w:rsidTr="00F15FFA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0BCC4F5C" w14:textId="77777777" w:rsidR="00023914" w:rsidRPr="006662C4" w:rsidRDefault="00023914" w:rsidP="009A2630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(Intercept)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380D349E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177.08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6DA87414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0.003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27A0592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300.26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4E3497DE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0.003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52B2F3CB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-150.48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363F8BE9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EE74954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274.44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4F3A2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358B4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nb-NO"/>
              </w:rPr>
              <w:t>171.59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EDCD7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</w:tr>
      <w:tr w:rsidR="00023914" w:rsidRPr="006662C4" w14:paraId="7011BFD7" w14:textId="77777777" w:rsidTr="00F15FFA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5874E181" w14:textId="77777777" w:rsidR="00023914" w:rsidRPr="006662C4" w:rsidRDefault="00023914" w:rsidP="009A2630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Age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16FBEB68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-0.16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982AA94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04D6D9A5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-0.16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4168354E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55D1CB2D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-0.14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6C6C4F04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12204C36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-0.16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85B8D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7D294E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nb-NO"/>
              </w:rPr>
              <w:t>-0.15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6838E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</w:tr>
      <w:tr w:rsidR="00023914" w:rsidRPr="006662C4" w14:paraId="233C5CD1" w14:textId="77777777" w:rsidTr="00F15FFA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73F99277" w14:textId="77777777" w:rsidR="00023914" w:rsidRPr="006662C4" w:rsidRDefault="00023914" w:rsidP="009A2630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Female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4874C6B5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0.59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42F7E1C0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0.36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A9C4DFB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2.02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196857C0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52FB11C1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1.21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04E4EB04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0.005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5D189A05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1.51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99A0B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764E0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nb-NO"/>
              </w:rPr>
              <w:t>1.27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5A6CA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</w:tr>
      <w:tr w:rsidR="00023914" w:rsidRPr="006662C4" w14:paraId="27D8B182" w14:textId="77777777" w:rsidTr="00F15FFA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5DC171B3" w14:textId="77777777" w:rsidR="00023914" w:rsidRPr="006662C4" w:rsidRDefault="00023914" w:rsidP="009A2630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BMI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6133CD92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0.34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B62494F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24A32B6D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0.30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22C5B244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1554A0FD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6AB0CBEB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1B8BF78D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0.33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49564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40DDF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nb-NO"/>
              </w:rPr>
              <w:t>0.29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4F71C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</w:tr>
      <w:tr w:rsidR="00023914" w:rsidRPr="006662C4" w14:paraId="6C90CC25" w14:textId="77777777" w:rsidTr="00F15FFA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3F1E94E2" w14:textId="77777777" w:rsidR="00023914" w:rsidRPr="006662C4" w:rsidRDefault="00023914" w:rsidP="009A2630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 xml:space="preserve">Bougie size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1342659D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-8.18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54104C2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A6086AD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-15.43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441B92F5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70E1A15C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10.37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1AF836E4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F5E9508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-13.79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82355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03C09" w14:textId="77777777" w:rsidR="00023914" w:rsidRPr="006662C4" w:rsidRDefault="00023914" w:rsidP="009D12ED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nb-NO"/>
              </w:rPr>
              <w:t>-7.58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BFC09" w14:textId="77777777" w:rsidR="00023914" w:rsidRPr="006662C4" w:rsidRDefault="00023914" w:rsidP="009D12ED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</w:tr>
      <w:tr w:rsidR="00F15FFA" w:rsidRPr="006662C4" w14:paraId="4EA8C3CE" w14:textId="77777777" w:rsidTr="00F15FFA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09F49058" w14:textId="77777777" w:rsidR="00F15FFA" w:rsidRPr="006662C4" w:rsidRDefault="00F15FFA" w:rsidP="00F15FFA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vertAlign w:val="superscript"/>
                <w:lang w:val="nb-NO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(</w:t>
            </w: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Bougie size</w:t>
            </w: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)</w:t>
            </w: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  <w:lang w:val="nb-NO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14:paraId="06523ED6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C415A6E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1236FAC4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0.22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623EEBA5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22E30CDC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-0.14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7B710752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A32C5DB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D4025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F2A042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nb-NO"/>
              </w:rPr>
              <w:t>0.10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AF57D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</w:tr>
      <w:tr w:rsidR="00F15FFA" w:rsidRPr="006662C4" w14:paraId="4E779EBB" w14:textId="77777777" w:rsidTr="00F15FFA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3B6C985E" w14:textId="77777777" w:rsidR="00F15FFA" w:rsidRPr="006662C4" w:rsidRDefault="00F15FFA" w:rsidP="00F15FFA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 xml:space="preserve">Distance from pylorus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E2284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-1.73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F1006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68980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-2.72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5CCBD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C554F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-4.18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1B20E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8B4C0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-2.25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B18B8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0.002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80250F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nb-NO"/>
              </w:rPr>
              <w:t>-3.85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A7E99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</w:tr>
      <w:tr w:rsidR="00F15FFA" w:rsidRPr="006662C4" w14:paraId="32F4FC40" w14:textId="77777777" w:rsidTr="00F15FFA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5E113C2E" w14:textId="77777777" w:rsidR="00F15FFA" w:rsidRPr="006662C4" w:rsidRDefault="00F15FFA" w:rsidP="00F15FFA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vertAlign w:val="superscript"/>
                <w:lang w:val="nb-NO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(</w:t>
            </w: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Distance from pylorus</w:t>
            </w: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)</w:t>
            </w: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  <w:lang w:val="nb-NO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E9F27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C9155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0.37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02E83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0.21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5401E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0.27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98149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0.36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1A4CF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C8A7D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9CFD4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0.01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6B994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  <w:lang w:val="nb-NO"/>
              </w:rPr>
              <w:t>0.35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A3A22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&lt;0.001</w:t>
            </w:r>
          </w:p>
        </w:tc>
      </w:tr>
      <w:tr w:rsidR="00F15FFA" w:rsidRPr="006662C4" w14:paraId="6E47A5B1" w14:textId="77777777" w:rsidTr="00F15FFA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7B7DEB2E" w14:textId="77777777" w:rsidR="00F15FFA" w:rsidRPr="006662C4" w:rsidRDefault="00F15FFA" w:rsidP="00F15FFA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 xml:space="preserve">Distance from His’ angle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42BF0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-3.40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66324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0.002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62475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-1.29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1882D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0.21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200DC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7E1F3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3DBA7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-2.51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E6E3B" w14:textId="77777777" w:rsidR="00F15FFA" w:rsidRPr="006662C4" w:rsidRDefault="00F15FFA" w:rsidP="00F15FFA">
            <w:pPr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 xml:space="preserve">      &lt;0.001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7C219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E0BCD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</w:tr>
      <w:tr w:rsidR="00F15FFA" w:rsidRPr="006662C4" w14:paraId="04838AE7" w14:textId="77777777" w:rsidTr="00C007B5"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C588F" w14:textId="77777777" w:rsidR="00F15FFA" w:rsidRPr="006662C4" w:rsidRDefault="00F15FFA" w:rsidP="00F15FFA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vertAlign w:val="superscript"/>
                <w:lang w:val="nb-NO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(</w:t>
            </w: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Distance from His’ angle</w:t>
            </w:r>
            <w:r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)</w:t>
            </w: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  <w:lang w:val="nb-NO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E3718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1.20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24890E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0.005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AAC929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-0.22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F3F31A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0.55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1F1AE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173C2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A2A142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0.35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113B44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  <w:t>0.18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1B74D3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D8351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</w:tr>
      <w:tr w:rsidR="00F15FFA" w:rsidRPr="006662C4" w14:paraId="2022059F" w14:textId="77777777" w:rsidTr="00F15FFA">
        <w:trPr>
          <w:trHeight w:val="488"/>
        </w:trPr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74768A" w14:textId="77777777" w:rsidR="00F15FFA" w:rsidRPr="006662C4" w:rsidRDefault="00F15FFA" w:rsidP="00F15FFA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r.squared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475EF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0.17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5D1796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5E8D18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77CA7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55FDF3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0.06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C12D1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6AB6F7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9EFCF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719603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94EBAC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</w:tr>
      <w:tr w:rsidR="00F15FFA" w:rsidRPr="006662C4" w14:paraId="4A4D2C9B" w14:textId="77777777" w:rsidTr="00F15FFA">
        <w:tc>
          <w:tcPr>
            <w:tcW w:w="1267" w:type="dxa"/>
            <w:tcBorders>
              <w:top w:val="nil"/>
              <w:left w:val="nil"/>
              <w:right w:val="nil"/>
            </w:tcBorders>
          </w:tcPr>
          <w:p w14:paraId="543E59F6" w14:textId="77777777" w:rsidR="00F15FFA" w:rsidRPr="006662C4" w:rsidRDefault="00F15FFA" w:rsidP="00F15FFA">
            <w:pPr>
              <w:keepNext/>
              <w:spacing w:before="120" w:after="120"/>
              <w:ind w:right="120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adj.r.squared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</w:tcPr>
          <w:p w14:paraId="770E0ADB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0.17</w:t>
            </w: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</w:tcPr>
          <w:p w14:paraId="70C36140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159" w:type="dxa"/>
            <w:tcBorders>
              <w:top w:val="nil"/>
              <w:left w:val="nil"/>
              <w:right w:val="nil"/>
            </w:tcBorders>
          </w:tcPr>
          <w:p w14:paraId="1276D175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0.09</w:t>
            </w:r>
          </w:p>
        </w:tc>
        <w:tc>
          <w:tcPr>
            <w:tcW w:w="1028" w:type="dxa"/>
            <w:tcBorders>
              <w:top w:val="nil"/>
              <w:left w:val="nil"/>
              <w:right w:val="nil"/>
            </w:tcBorders>
          </w:tcPr>
          <w:p w14:paraId="734E3D0F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26" w:type="dxa"/>
            <w:tcBorders>
              <w:top w:val="nil"/>
              <w:left w:val="nil"/>
              <w:right w:val="nil"/>
            </w:tcBorders>
          </w:tcPr>
          <w:p w14:paraId="1B895433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0.05</w:t>
            </w:r>
          </w:p>
        </w:tc>
        <w:tc>
          <w:tcPr>
            <w:tcW w:w="1028" w:type="dxa"/>
            <w:tcBorders>
              <w:top w:val="nil"/>
              <w:left w:val="nil"/>
              <w:right w:val="nil"/>
            </w:tcBorders>
          </w:tcPr>
          <w:p w14:paraId="7E6FE3CB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</w:tcPr>
          <w:p w14:paraId="2582D696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  <w:r w:rsidRPr="006662C4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  <w:t>0.16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276F0B71" w14:textId="77777777" w:rsidR="00F15FFA" w:rsidRPr="006662C4" w:rsidRDefault="00F15FFA" w:rsidP="00F15FFA">
            <w:pPr>
              <w:keepNext/>
              <w:spacing w:before="120" w:after="12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  <w:lang w:val="nb-NO"/>
              </w:rPr>
            </w:pPr>
          </w:p>
        </w:tc>
        <w:tc>
          <w:tcPr>
            <w:tcW w:w="1333" w:type="dxa"/>
            <w:tcBorders>
              <w:top w:val="nil"/>
              <w:left w:val="nil"/>
              <w:right w:val="nil"/>
            </w:tcBorders>
          </w:tcPr>
          <w:p w14:paraId="6A16A472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</w:tcPr>
          <w:p w14:paraId="01AFA4AD" w14:textId="77777777" w:rsidR="00F15FFA" w:rsidRPr="006662C4" w:rsidRDefault="00F15FFA" w:rsidP="00F15FFA">
            <w:pPr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nb-NO"/>
              </w:rPr>
            </w:pPr>
          </w:p>
        </w:tc>
      </w:tr>
    </w:tbl>
    <w:p w14:paraId="0DB51327" w14:textId="77777777" w:rsidR="00F42423" w:rsidRDefault="00F42423"/>
    <w:sectPr w:rsidR="00F42423" w:rsidSect="0002391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F86BF" w14:textId="77777777" w:rsidR="0027441B" w:rsidRDefault="0027441B" w:rsidP="0027441B">
      <w:r>
        <w:separator/>
      </w:r>
    </w:p>
  </w:endnote>
  <w:endnote w:type="continuationSeparator" w:id="0">
    <w:p w14:paraId="632B4857" w14:textId="77777777" w:rsidR="0027441B" w:rsidRDefault="0027441B" w:rsidP="0027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BAEDD" w14:textId="77777777" w:rsidR="0027441B" w:rsidRDefault="0027441B" w:rsidP="0027441B">
      <w:r>
        <w:separator/>
      </w:r>
    </w:p>
  </w:footnote>
  <w:footnote w:type="continuationSeparator" w:id="0">
    <w:p w14:paraId="7D750C6A" w14:textId="77777777" w:rsidR="0027441B" w:rsidRDefault="0027441B" w:rsidP="00274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914"/>
    <w:rsid w:val="00023914"/>
    <w:rsid w:val="00097788"/>
    <w:rsid w:val="001012BC"/>
    <w:rsid w:val="0027441B"/>
    <w:rsid w:val="00280804"/>
    <w:rsid w:val="003F2514"/>
    <w:rsid w:val="004B2A1D"/>
    <w:rsid w:val="006662C4"/>
    <w:rsid w:val="009A2630"/>
    <w:rsid w:val="00F15FFA"/>
    <w:rsid w:val="00F42423"/>
    <w:rsid w:val="00FD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B74CA2"/>
  <w15:chartTrackingRefBased/>
  <w15:docId w15:val="{8B91C043-54F9-47BF-BCC1-1918D79A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91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2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Stina Klara Kristina</dc:creator>
  <cp:keywords/>
  <dc:description/>
  <cp:lastModifiedBy>Lyyjynen, Hannu Sakari</cp:lastModifiedBy>
  <cp:revision>8</cp:revision>
  <dcterms:created xsi:type="dcterms:W3CDTF">2022-07-01T10:21:00Z</dcterms:created>
  <dcterms:modified xsi:type="dcterms:W3CDTF">2023-08-31T08:54:00Z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2023-08-24T08:31:46Z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42919f73-9e6a-4506-abc3-958ceb2ea4c2</vt:lpwstr>
  </property>
  <property fmtid="{D5CDD505-2E9C-101B-9397-08002B2CF9AE}" pid="8" name="MSIP_Label_d291ddcc-9a90-46b7-a727-d19b3ec4b730_ContentBits">
    <vt:lpwstr>0</vt:lpwstr>
  </property>
</Properties>
</file>