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0E11E" w14:textId="2BA42D46" w:rsidR="00412932" w:rsidRDefault="00412932" w:rsidP="00412932">
      <w:r w:rsidRPr="00B00C7F">
        <w:rPr>
          <w:b/>
          <w:bCs/>
        </w:rPr>
        <w:t>Supplemental Tabl</w:t>
      </w:r>
      <w:r w:rsidR="000E3467">
        <w:rPr>
          <w:rFonts w:hint="eastAsia"/>
          <w:b/>
          <w:bCs/>
        </w:rPr>
        <w:t>e</w:t>
      </w:r>
      <w:r>
        <w:t xml:space="preserve">: </w:t>
      </w:r>
      <w:r w:rsidR="000E3467" w:rsidRPr="000E3467">
        <w:t>CONSORT-AI checklist</w:t>
      </w:r>
    </w:p>
    <w:tbl>
      <w:tblPr>
        <w:tblStyle w:val="a7"/>
        <w:tblW w:w="13887" w:type="dxa"/>
        <w:jc w:val="center"/>
        <w:tblLook w:val="04A0" w:firstRow="1" w:lastRow="0" w:firstColumn="1" w:lastColumn="0" w:noHBand="0" w:noVBand="1"/>
      </w:tblPr>
      <w:tblGrid>
        <w:gridCol w:w="2547"/>
        <w:gridCol w:w="4394"/>
        <w:gridCol w:w="5387"/>
        <w:gridCol w:w="1559"/>
      </w:tblGrid>
      <w:tr w:rsidR="000E3467" w14:paraId="548EA60B" w14:textId="53EAE0C1" w:rsidTr="000E3467">
        <w:trPr>
          <w:jc w:val="center"/>
        </w:trPr>
        <w:tc>
          <w:tcPr>
            <w:tcW w:w="2547" w:type="dxa"/>
          </w:tcPr>
          <w:p w14:paraId="62920E9D" w14:textId="51963D7F" w:rsidR="000E3467" w:rsidRPr="00B24044" w:rsidRDefault="000E3467" w:rsidP="000E3467">
            <w:pPr>
              <w:rPr>
                <w:b/>
                <w:bCs/>
              </w:rPr>
            </w:pPr>
            <w:r w:rsidRPr="007C3470">
              <w:t>Section</w:t>
            </w:r>
          </w:p>
        </w:tc>
        <w:tc>
          <w:tcPr>
            <w:tcW w:w="4394" w:type="dxa"/>
          </w:tcPr>
          <w:p w14:paraId="02F7E140" w14:textId="2F4B5D90" w:rsidR="000E3467" w:rsidRPr="00B24044" w:rsidRDefault="000E3467" w:rsidP="000E3467">
            <w:pPr>
              <w:rPr>
                <w:b/>
                <w:bCs/>
              </w:rPr>
            </w:pPr>
            <w:r w:rsidRPr="007C3470">
              <w:t>CONSORT 2010 item</w:t>
            </w:r>
          </w:p>
        </w:tc>
        <w:tc>
          <w:tcPr>
            <w:tcW w:w="5387" w:type="dxa"/>
          </w:tcPr>
          <w:p w14:paraId="5833CBD5" w14:textId="376816C3" w:rsidR="000E3467" w:rsidRPr="00B33983" w:rsidRDefault="000E3467" w:rsidP="000E3467">
            <w:r w:rsidRPr="007C3470">
              <w:t>CONSORT-AI item</w:t>
            </w:r>
          </w:p>
        </w:tc>
        <w:tc>
          <w:tcPr>
            <w:tcW w:w="1559" w:type="dxa"/>
          </w:tcPr>
          <w:p w14:paraId="0C96029E" w14:textId="77EDD917" w:rsidR="000E3467" w:rsidRPr="008E003E" w:rsidRDefault="000E3467" w:rsidP="000E3467">
            <w:r w:rsidRPr="007C3470">
              <w:t>Addressed on page number</w:t>
            </w:r>
          </w:p>
        </w:tc>
      </w:tr>
      <w:tr w:rsidR="000E3467" w14:paraId="21873FF9" w14:textId="1B06498B" w:rsidTr="000E3467">
        <w:trPr>
          <w:jc w:val="center"/>
        </w:trPr>
        <w:tc>
          <w:tcPr>
            <w:tcW w:w="2547" w:type="dxa"/>
          </w:tcPr>
          <w:p w14:paraId="0BDE5C10" w14:textId="39E53D9B" w:rsidR="000E3467" w:rsidRPr="002654D4" w:rsidRDefault="000E3467" w:rsidP="000E3467">
            <w:r w:rsidRPr="00BF1F44">
              <w:t>Title and abstract</w:t>
            </w:r>
          </w:p>
        </w:tc>
        <w:tc>
          <w:tcPr>
            <w:tcW w:w="4394" w:type="dxa"/>
          </w:tcPr>
          <w:p w14:paraId="7F84E7E8" w14:textId="2A792493" w:rsidR="000E3467" w:rsidRPr="00D81F87" w:rsidRDefault="000E3467" w:rsidP="000E3467">
            <w:r w:rsidRPr="00BF1F44">
              <w:t>1a Identification as a randomized trial in the title</w:t>
            </w:r>
          </w:p>
        </w:tc>
        <w:tc>
          <w:tcPr>
            <w:tcW w:w="5387" w:type="dxa"/>
          </w:tcPr>
          <w:p w14:paraId="56DC5AD5" w14:textId="77777777" w:rsidR="000E3467" w:rsidRPr="000E3467" w:rsidRDefault="000E3467" w:rsidP="000E3467">
            <w:pPr>
              <w:rPr>
                <w:b/>
                <w:bCs/>
              </w:rPr>
            </w:pPr>
            <w:r w:rsidRPr="000E3467">
              <w:rPr>
                <w:b/>
                <w:bCs/>
              </w:rPr>
              <w:t>CONSORT-AI 1a,b (i) Elaboration</w:t>
            </w:r>
          </w:p>
          <w:p w14:paraId="151FA77D" w14:textId="56067EF8" w:rsidR="000E3467" w:rsidRPr="00D81F87" w:rsidRDefault="000E3467" w:rsidP="000E3467">
            <w:r w:rsidRPr="000E3467">
              <w:t>Indicate that the intervention involves artificial intelligence/machine learning in the title and/or abstract and specify the type of model.</w:t>
            </w:r>
          </w:p>
        </w:tc>
        <w:tc>
          <w:tcPr>
            <w:tcW w:w="1559" w:type="dxa"/>
          </w:tcPr>
          <w:p w14:paraId="7E6AE396" w14:textId="4BCFB1B9" w:rsidR="000E3467" w:rsidRPr="00D81F87" w:rsidRDefault="005C1F41" w:rsidP="000E3467">
            <w:r>
              <w:rPr>
                <w:rFonts w:hint="eastAsia"/>
              </w:rPr>
              <w:t>1-2</w:t>
            </w:r>
          </w:p>
        </w:tc>
      </w:tr>
      <w:tr w:rsidR="000E3467" w14:paraId="24558AB1" w14:textId="44EDAABB" w:rsidTr="000B70F9">
        <w:trPr>
          <w:jc w:val="center"/>
        </w:trPr>
        <w:tc>
          <w:tcPr>
            <w:tcW w:w="2547" w:type="dxa"/>
          </w:tcPr>
          <w:p w14:paraId="4E5327F7" w14:textId="74A67B08" w:rsidR="000E3467" w:rsidRPr="002654D4" w:rsidRDefault="000E3467" w:rsidP="000E3467"/>
        </w:tc>
        <w:tc>
          <w:tcPr>
            <w:tcW w:w="4394" w:type="dxa"/>
          </w:tcPr>
          <w:p w14:paraId="0495B605" w14:textId="51FB4FDD" w:rsidR="000E3467" w:rsidRPr="000F1E2F" w:rsidRDefault="000E3467" w:rsidP="000E3467">
            <w:r w:rsidRPr="00C8479A">
              <w:t>1b Structured summary of trial design, methods, results, and conclusions (for specific guidance see CONSORT for abstracts)</w:t>
            </w:r>
          </w:p>
        </w:tc>
        <w:tc>
          <w:tcPr>
            <w:tcW w:w="5387" w:type="dxa"/>
          </w:tcPr>
          <w:p w14:paraId="0AEA96F2" w14:textId="77777777" w:rsidR="000E3467" w:rsidRPr="000E3467" w:rsidRDefault="000E3467" w:rsidP="000E3467">
            <w:pPr>
              <w:rPr>
                <w:b/>
                <w:bCs/>
              </w:rPr>
            </w:pPr>
            <w:r w:rsidRPr="000E3467">
              <w:rPr>
                <w:b/>
                <w:bCs/>
              </w:rPr>
              <w:t>CONSORT-AI 1a,b (ii) Elaboration</w:t>
            </w:r>
          </w:p>
          <w:p w14:paraId="2ED636D5" w14:textId="25F21A00" w:rsidR="000E3467" w:rsidRPr="000F1E2F" w:rsidRDefault="000E3467" w:rsidP="000E3467">
            <w:r w:rsidRPr="000E3467">
              <w:t>State the intended use of the AI intervention within the trial in the title and/or abstract.</w:t>
            </w:r>
          </w:p>
        </w:tc>
        <w:tc>
          <w:tcPr>
            <w:tcW w:w="1559" w:type="dxa"/>
            <w:vAlign w:val="center"/>
          </w:tcPr>
          <w:p w14:paraId="40B8ED4B" w14:textId="79E1E750" w:rsidR="000E3467" w:rsidRPr="000F1E2F" w:rsidRDefault="005C1F41" w:rsidP="000E3467">
            <w:r>
              <w:rPr>
                <w:rFonts w:hint="eastAsia"/>
              </w:rPr>
              <w:t>1</w:t>
            </w:r>
          </w:p>
        </w:tc>
      </w:tr>
      <w:tr w:rsidR="000E3467" w14:paraId="63CB38B7" w14:textId="748202E0" w:rsidTr="000E3467">
        <w:trPr>
          <w:jc w:val="center"/>
        </w:trPr>
        <w:tc>
          <w:tcPr>
            <w:tcW w:w="2547" w:type="dxa"/>
          </w:tcPr>
          <w:p w14:paraId="6156015C" w14:textId="44A08E28" w:rsidR="000E3467" w:rsidRPr="002654D4" w:rsidRDefault="000E3467" w:rsidP="00D547E3">
            <w:r w:rsidRPr="000E3467">
              <w:rPr>
                <w:b/>
                <w:bCs/>
              </w:rPr>
              <w:t>Introduction</w:t>
            </w:r>
          </w:p>
        </w:tc>
        <w:tc>
          <w:tcPr>
            <w:tcW w:w="4394" w:type="dxa"/>
            <w:vAlign w:val="center"/>
          </w:tcPr>
          <w:p w14:paraId="5CADE6A2" w14:textId="2A80B5B8" w:rsidR="000E3467" w:rsidRPr="0070272E" w:rsidRDefault="000E3467" w:rsidP="00D547E3"/>
        </w:tc>
        <w:tc>
          <w:tcPr>
            <w:tcW w:w="5387" w:type="dxa"/>
            <w:vAlign w:val="center"/>
          </w:tcPr>
          <w:p w14:paraId="565D24BD" w14:textId="32456000" w:rsidR="000E3467" w:rsidRPr="0070272E" w:rsidRDefault="000E3467" w:rsidP="00D547E3"/>
        </w:tc>
        <w:tc>
          <w:tcPr>
            <w:tcW w:w="1559" w:type="dxa"/>
          </w:tcPr>
          <w:p w14:paraId="333458D8" w14:textId="4CB35C20" w:rsidR="000E3467" w:rsidRPr="0070272E" w:rsidRDefault="000E3467" w:rsidP="00D547E3"/>
        </w:tc>
      </w:tr>
      <w:tr w:rsidR="000E3467" w14:paraId="25BBB7B3" w14:textId="575DC74E" w:rsidTr="000E5605">
        <w:trPr>
          <w:jc w:val="center"/>
        </w:trPr>
        <w:tc>
          <w:tcPr>
            <w:tcW w:w="2547" w:type="dxa"/>
          </w:tcPr>
          <w:p w14:paraId="1797DE32" w14:textId="76B62CBB" w:rsidR="000E3467" w:rsidRPr="000E3467" w:rsidRDefault="000E3467" w:rsidP="000E3467">
            <w:r w:rsidRPr="000E3467">
              <w:t>Background and objectives</w:t>
            </w:r>
          </w:p>
        </w:tc>
        <w:tc>
          <w:tcPr>
            <w:tcW w:w="4394" w:type="dxa"/>
          </w:tcPr>
          <w:p w14:paraId="384991E2" w14:textId="548A260C" w:rsidR="000E3467" w:rsidRPr="0070272E" w:rsidRDefault="000E3467" w:rsidP="000E3467">
            <w:r w:rsidRPr="00D47E29">
              <w:t>2a Scientific background and explanation of rationale</w:t>
            </w:r>
          </w:p>
        </w:tc>
        <w:tc>
          <w:tcPr>
            <w:tcW w:w="5387" w:type="dxa"/>
          </w:tcPr>
          <w:p w14:paraId="189D014B" w14:textId="77777777" w:rsidR="000E3467" w:rsidRPr="000E3467" w:rsidRDefault="000E3467" w:rsidP="000E3467">
            <w:pPr>
              <w:rPr>
                <w:b/>
                <w:bCs/>
              </w:rPr>
            </w:pPr>
            <w:r w:rsidRPr="000E3467">
              <w:rPr>
                <w:b/>
                <w:bCs/>
              </w:rPr>
              <w:t>CONSORT-AI 2a (i) Extension</w:t>
            </w:r>
          </w:p>
          <w:p w14:paraId="04FEB86B" w14:textId="469FF174" w:rsidR="000E3467" w:rsidRPr="0070272E" w:rsidRDefault="000E3467" w:rsidP="000E3467">
            <w:r w:rsidRPr="000E3467">
              <w:t>Explain the intended use of the AI intervention in the context of the clinical pathway, including its purpose and its intended users (for example, healthcare professionals, patients, public).</w:t>
            </w:r>
          </w:p>
        </w:tc>
        <w:tc>
          <w:tcPr>
            <w:tcW w:w="1559" w:type="dxa"/>
          </w:tcPr>
          <w:p w14:paraId="3023CCAD" w14:textId="7AC3D2F3" w:rsidR="000E3467" w:rsidRPr="0070272E" w:rsidRDefault="005C1F41" w:rsidP="000E3467">
            <w:r>
              <w:rPr>
                <w:rFonts w:hint="eastAsia"/>
              </w:rPr>
              <w:t>4</w:t>
            </w:r>
          </w:p>
        </w:tc>
      </w:tr>
      <w:tr w:rsidR="000E3467" w14:paraId="26CFEDCC" w14:textId="67C07197" w:rsidTr="000E3467">
        <w:trPr>
          <w:jc w:val="center"/>
        </w:trPr>
        <w:tc>
          <w:tcPr>
            <w:tcW w:w="2547" w:type="dxa"/>
          </w:tcPr>
          <w:p w14:paraId="2E99BEF3" w14:textId="56B8CAFC" w:rsidR="000E3467" w:rsidRPr="002654D4" w:rsidRDefault="000E3467" w:rsidP="00D547E3"/>
        </w:tc>
        <w:tc>
          <w:tcPr>
            <w:tcW w:w="4394" w:type="dxa"/>
            <w:vAlign w:val="center"/>
          </w:tcPr>
          <w:p w14:paraId="5B3F38BB" w14:textId="5BB79CF7" w:rsidR="000E3467" w:rsidRPr="009B7A86" w:rsidRDefault="000E3467" w:rsidP="00D547E3">
            <w:r w:rsidRPr="000E3467">
              <w:t>2b Specific objectives or hypotheses</w:t>
            </w:r>
          </w:p>
        </w:tc>
        <w:tc>
          <w:tcPr>
            <w:tcW w:w="5387" w:type="dxa"/>
            <w:vAlign w:val="center"/>
          </w:tcPr>
          <w:p w14:paraId="23705093" w14:textId="182B8532" w:rsidR="000E3467" w:rsidRPr="009B7A86" w:rsidRDefault="000E3467" w:rsidP="00D547E3"/>
        </w:tc>
        <w:tc>
          <w:tcPr>
            <w:tcW w:w="1559" w:type="dxa"/>
          </w:tcPr>
          <w:p w14:paraId="2683952E" w14:textId="23CDEE7F" w:rsidR="000E3467" w:rsidRPr="009B7A86" w:rsidRDefault="005C1F41" w:rsidP="00D547E3">
            <w:r>
              <w:rPr>
                <w:rFonts w:hint="eastAsia"/>
              </w:rPr>
              <w:t>4</w:t>
            </w:r>
          </w:p>
        </w:tc>
      </w:tr>
      <w:tr w:rsidR="000E3467" w14:paraId="43C4333C" w14:textId="18C2AEC1" w:rsidTr="000E3467">
        <w:trPr>
          <w:jc w:val="center"/>
        </w:trPr>
        <w:tc>
          <w:tcPr>
            <w:tcW w:w="2547" w:type="dxa"/>
          </w:tcPr>
          <w:p w14:paraId="7839DA5B" w14:textId="1B1A2EA6" w:rsidR="000E3467" w:rsidRPr="002654D4" w:rsidRDefault="000E3467" w:rsidP="00D547E3">
            <w:r w:rsidRPr="000E3467">
              <w:rPr>
                <w:b/>
                <w:bCs/>
              </w:rPr>
              <w:t>Methods</w:t>
            </w:r>
          </w:p>
        </w:tc>
        <w:tc>
          <w:tcPr>
            <w:tcW w:w="4394" w:type="dxa"/>
          </w:tcPr>
          <w:p w14:paraId="5E7ABCC2" w14:textId="0AB535D9" w:rsidR="000E3467" w:rsidRPr="009B7A86" w:rsidRDefault="000E3467" w:rsidP="00D547E3"/>
        </w:tc>
        <w:tc>
          <w:tcPr>
            <w:tcW w:w="5387" w:type="dxa"/>
          </w:tcPr>
          <w:p w14:paraId="25A8474E" w14:textId="3AA9447D" w:rsidR="000E3467" w:rsidRPr="009B7A86" w:rsidRDefault="000E3467" w:rsidP="00D547E3"/>
        </w:tc>
        <w:tc>
          <w:tcPr>
            <w:tcW w:w="1559" w:type="dxa"/>
          </w:tcPr>
          <w:p w14:paraId="6C76FA08" w14:textId="3C1632D7" w:rsidR="000E3467" w:rsidRPr="009B7A86" w:rsidRDefault="000E3467" w:rsidP="00D547E3"/>
        </w:tc>
      </w:tr>
      <w:tr w:rsidR="000E3467" w14:paraId="78170EEE" w14:textId="260CDDEF" w:rsidTr="00557B3A">
        <w:trPr>
          <w:jc w:val="center"/>
        </w:trPr>
        <w:tc>
          <w:tcPr>
            <w:tcW w:w="2547" w:type="dxa"/>
          </w:tcPr>
          <w:p w14:paraId="2B65D948" w14:textId="427D01AD" w:rsidR="000E3467" w:rsidRPr="002654D4" w:rsidRDefault="000E3467" w:rsidP="000E3467">
            <w:r w:rsidRPr="00C250D4">
              <w:t>Trial design</w:t>
            </w:r>
          </w:p>
        </w:tc>
        <w:tc>
          <w:tcPr>
            <w:tcW w:w="4394" w:type="dxa"/>
          </w:tcPr>
          <w:p w14:paraId="7D4D770B" w14:textId="50B62AE1" w:rsidR="000E3467" w:rsidRPr="009B7A86" w:rsidRDefault="000E3467" w:rsidP="000E3467">
            <w:r w:rsidRPr="00C250D4">
              <w:t>3a Description of trial design (such as parallel, factorial) including allocation ratio</w:t>
            </w:r>
          </w:p>
        </w:tc>
        <w:tc>
          <w:tcPr>
            <w:tcW w:w="5387" w:type="dxa"/>
            <w:vAlign w:val="center"/>
          </w:tcPr>
          <w:p w14:paraId="1FDCE3AC" w14:textId="5F52AD66" w:rsidR="000E3467" w:rsidRPr="009B7A86" w:rsidRDefault="000E3467" w:rsidP="000E3467"/>
        </w:tc>
        <w:tc>
          <w:tcPr>
            <w:tcW w:w="1559" w:type="dxa"/>
            <w:vAlign w:val="center"/>
          </w:tcPr>
          <w:p w14:paraId="0D7ABAF2" w14:textId="3F94D6E1" w:rsidR="000E3467" w:rsidRPr="009B7A86" w:rsidRDefault="005C1F41" w:rsidP="000E3467">
            <w:r>
              <w:rPr>
                <w:rFonts w:hint="eastAsia"/>
              </w:rPr>
              <w:t>5</w:t>
            </w:r>
          </w:p>
        </w:tc>
      </w:tr>
      <w:tr w:rsidR="000E3467" w14:paraId="0911330D" w14:textId="71DD9148" w:rsidTr="000E3467">
        <w:trPr>
          <w:jc w:val="center"/>
        </w:trPr>
        <w:tc>
          <w:tcPr>
            <w:tcW w:w="2547" w:type="dxa"/>
          </w:tcPr>
          <w:p w14:paraId="479F5910" w14:textId="1B8DFC93" w:rsidR="000E3467" w:rsidRPr="002654D4" w:rsidRDefault="000E3467" w:rsidP="00D547E3"/>
        </w:tc>
        <w:tc>
          <w:tcPr>
            <w:tcW w:w="4394" w:type="dxa"/>
            <w:vAlign w:val="center"/>
          </w:tcPr>
          <w:p w14:paraId="47289B78" w14:textId="781DA49E" w:rsidR="000E3467" w:rsidRPr="009B7A86" w:rsidRDefault="000E3467" w:rsidP="00D547E3">
            <w:r w:rsidRPr="000E3467">
              <w:t>3b Important changes to methods after trial commencement (such as eligibility criteria), with reasons</w:t>
            </w:r>
          </w:p>
        </w:tc>
        <w:tc>
          <w:tcPr>
            <w:tcW w:w="5387" w:type="dxa"/>
            <w:vAlign w:val="center"/>
          </w:tcPr>
          <w:p w14:paraId="7BE13091" w14:textId="196C0B75" w:rsidR="000E3467" w:rsidRPr="009B7A86" w:rsidRDefault="000E3467" w:rsidP="00D547E3"/>
        </w:tc>
        <w:tc>
          <w:tcPr>
            <w:tcW w:w="1559" w:type="dxa"/>
            <w:vAlign w:val="center"/>
          </w:tcPr>
          <w:p w14:paraId="35D0836D" w14:textId="452B1A41" w:rsidR="000E3467" w:rsidRPr="009B7A86" w:rsidRDefault="005C1F41" w:rsidP="00D547E3">
            <w:r>
              <w:rPr>
                <w:rFonts w:hint="eastAsia"/>
              </w:rPr>
              <w:t>5</w:t>
            </w:r>
          </w:p>
        </w:tc>
      </w:tr>
      <w:tr w:rsidR="000E3467" w14:paraId="19EDB521" w14:textId="77777777" w:rsidTr="00FA05AF">
        <w:trPr>
          <w:jc w:val="center"/>
        </w:trPr>
        <w:tc>
          <w:tcPr>
            <w:tcW w:w="2547" w:type="dxa"/>
          </w:tcPr>
          <w:p w14:paraId="1977ED8A" w14:textId="2D6AC4B9" w:rsidR="000E3467" w:rsidRPr="002654D4" w:rsidRDefault="000E3467" w:rsidP="000E3467">
            <w:r w:rsidRPr="000E3467">
              <w:t>Participants</w:t>
            </w:r>
          </w:p>
        </w:tc>
        <w:tc>
          <w:tcPr>
            <w:tcW w:w="4394" w:type="dxa"/>
          </w:tcPr>
          <w:p w14:paraId="28E0749E" w14:textId="2835FCA6" w:rsidR="000E3467" w:rsidRPr="009B7A86" w:rsidRDefault="000E3467" w:rsidP="000E3467">
            <w:r w:rsidRPr="00A270E0">
              <w:t>4a Eligibility criteria for participants</w:t>
            </w:r>
          </w:p>
        </w:tc>
        <w:tc>
          <w:tcPr>
            <w:tcW w:w="5387" w:type="dxa"/>
          </w:tcPr>
          <w:p w14:paraId="25E3A9F1" w14:textId="77777777" w:rsidR="000E3467" w:rsidRPr="000E3467" w:rsidRDefault="000E3467" w:rsidP="000E3467">
            <w:pPr>
              <w:rPr>
                <w:b/>
                <w:bCs/>
              </w:rPr>
            </w:pPr>
            <w:r w:rsidRPr="000E3467">
              <w:rPr>
                <w:b/>
                <w:bCs/>
              </w:rPr>
              <w:t>CONSORT-AI 4a (i) Elaboration</w:t>
            </w:r>
          </w:p>
          <w:p w14:paraId="45E68EB1" w14:textId="67009079" w:rsidR="000E3467" w:rsidRPr="009B7A86" w:rsidRDefault="000E3467" w:rsidP="000E3467">
            <w:r w:rsidRPr="000E3467">
              <w:lastRenderedPageBreak/>
              <w:t>State the inclusion and exclusion criteria at the level of participants.</w:t>
            </w:r>
          </w:p>
        </w:tc>
        <w:tc>
          <w:tcPr>
            <w:tcW w:w="1559" w:type="dxa"/>
            <w:vAlign w:val="center"/>
          </w:tcPr>
          <w:p w14:paraId="38FCE61B" w14:textId="3B46660E" w:rsidR="000E3467" w:rsidRPr="009B7A86" w:rsidRDefault="005C1F41" w:rsidP="000E3467">
            <w:r>
              <w:rPr>
                <w:rFonts w:hint="eastAsia"/>
              </w:rPr>
              <w:lastRenderedPageBreak/>
              <w:t>5</w:t>
            </w:r>
          </w:p>
        </w:tc>
      </w:tr>
      <w:tr w:rsidR="000E3467" w14:paraId="44A00707" w14:textId="201E8B74" w:rsidTr="000E3467">
        <w:trPr>
          <w:jc w:val="center"/>
        </w:trPr>
        <w:tc>
          <w:tcPr>
            <w:tcW w:w="2547" w:type="dxa"/>
          </w:tcPr>
          <w:p w14:paraId="60018157" w14:textId="60C5A8E1" w:rsidR="000E3467" w:rsidRPr="002654D4" w:rsidRDefault="000E3467" w:rsidP="00D547E3"/>
        </w:tc>
        <w:tc>
          <w:tcPr>
            <w:tcW w:w="4394" w:type="dxa"/>
            <w:vAlign w:val="center"/>
          </w:tcPr>
          <w:p w14:paraId="34CBCDB5" w14:textId="1C196C8C" w:rsidR="000E3467" w:rsidRPr="009B7A86" w:rsidRDefault="000E3467" w:rsidP="00D547E3"/>
        </w:tc>
        <w:tc>
          <w:tcPr>
            <w:tcW w:w="5387" w:type="dxa"/>
            <w:vAlign w:val="center"/>
          </w:tcPr>
          <w:p w14:paraId="099F7033" w14:textId="48BA0856" w:rsidR="000E3467" w:rsidRPr="009B7A86" w:rsidRDefault="000E3467" w:rsidP="00D547E3">
            <w:r w:rsidRPr="000E3467">
              <w:rPr>
                <w:b/>
                <w:bCs/>
              </w:rPr>
              <w:t>CONSORT-AI 4a (ii) Extension</w:t>
            </w:r>
            <w:r w:rsidRPr="000E3467">
              <w:br/>
              <w:t>State the inclusion and exclusion criteria at the level of the input data.</w:t>
            </w:r>
          </w:p>
        </w:tc>
        <w:tc>
          <w:tcPr>
            <w:tcW w:w="1559" w:type="dxa"/>
            <w:vAlign w:val="center"/>
          </w:tcPr>
          <w:p w14:paraId="360040CE" w14:textId="1614940A" w:rsidR="000E3467" w:rsidRPr="009B7A86" w:rsidRDefault="005C1F41" w:rsidP="00D547E3">
            <w:r>
              <w:rPr>
                <w:rFonts w:hint="eastAsia"/>
              </w:rPr>
              <w:t>5-6</w:t>
            </w:r>
          </w:p>
        </w:tc>
      </w:tr>
      <w:tr w:rsidR="000E3467" w14:paraId="08625936" w14:textId="77777777" w:rsidTr="0051046D">
        <w:trPr>
          <w:jc w:val="center"/>
        </w:trPr>
        <w:tc>
          <w:tcPr>
            <w:tcW w:w="2547" w:type="dxa"/>
          </w:tcPr>
          <w:p w14:paraId="01A938D2" w14:textId="64D6BFA1" w:rsidR="000E3467" w:rsidRPr="002654D4" w:rsidRDefault="000E3467" w:rsidP="000E3467"/>
        </w:tc>
        <w:tc>
          <w:tcPr>
            <w:tcW w:w="4394" w:type="dxa"/>
          </w:tcPr>
          <w:p w14:paraId="53F58184" w14:textId="02B9BF7E" w:rsidR="000E3467" w:rsidRPr="009B7A86" w:rsidRDefault="000E3467" w:rsidP="000E3467">
            <w:r w:rsidRPr="005F7687">
              <w:t>4b Settings and locations where the data were collected</w:t>
            </w:r>
          </w:p>
        </w:tc>
        <w:tc>
          <w:tcPr>
            <w:tcW w:w="5387" w:type="dxa"/>
          </w:tcPr>
          <w:p w14:paraId="5E453B79" w14:textId="77777777" w:rsidR="000E3467" w:rsidRPr="000E3467" w:rsidRDefault="000E3467" w:rsidP="000E3467">
            <w:pPr>
              <w:rPr>
                <w:b/>
                <w:bCs/>
              </w:rPr>
            </w:pPr>
            <w:r w:rsidRPr="000E3467">
              <w:rPr>
                <w:b/>
                <w:bCs/>
              </w:rPr>
              <w:t>CONSORT-AI 4b Extension</w:t>
            </w:r>
          </w:p>
          <w:p w14:paraId="0C768BC2" w14:textId="5F682E7D" w:rsidR="000E3467" w:rsidRPr="009B7A86" w:rsidRDefault="000E3467" w:rsidP="000E3467">
            <w:r w:rsidRPr="000E3467">
              <w:t>Describe how the AI intervention was integrated into the trial setting, including any onsite or offsite requirements.</w:t>
            </w:r>
          </w:p>
        </w:tc>
        <w:tc>
          <w:tcPr>
            <w:tcW w:w="1559" w:type="dxa"/>
            <w:vAlign w:val="center"/>
          </w:tcPr>
          <w:p w14:paraId="3ADC5882" w14:textId="3EA02D9F" w:rsidR="000E3467" w:rsidRPr="009B7A86" w:rsidRDefault="005C1F41" w:rsidP="000E3467">
            <w:r>
              <w:rPr>
                <w:rFonts w:hint="eastAsia"/>
              </w:rPr>
              <w:t>6-7</w:t>
            </w:r>
          </w:p>
        </w:tc>
      </w:tr>
      <w:tr w:rsidR="000E3467" w14:paraId="373D5C7D" w14:textId="683FC6BF" w:rsidTr="000E3467">
        <w:trPr>
          <w:jc w:val="center"/>
        </w:trPr>
        <w:tc>
          <w:tcPr>
            <w:tcW w:w="2547" w:type="dxa"/>
          </w:tcPr>
          <w:p w14:paraId="4CA84EB8" w14:textId="2131AFCA" w:rsidR="000E3467" w:rsidRPr="002654D4" w:rsidRDefault="000E3467" w:rsidP="000E3467">
            <w:r w:rsidRPr="00F36723">
              <w:t>Interventions</w:t>
            </w:r>
          </w:p>
        </w:tc>
        <w:tc>
          <w:tcPr>
            <w:tcW w:w="4394" w:type="dxa"/>
          </w:tcPr>
          <w:p w14:paraId="6FE0B425" w14:textId="0A31A0B1" w:rsidR="000E3467" w:rsidRPr="009B7A86" w:rsidRDefault="000E3467" w:rsidP="000E3467">
            <w:r w:rsidRPr="00F36723">
              <w:t>5 The interventions for each group with sufficient details to allow replication, including how and when they were actually administered</w:t>
            </w:r>
          </w:p>
        </w:tc>
        <w:tc>
          <w:tcPr>
            <w:tcW w:w="5387" w:type="dxa"/>
          </w:tcPr>
          <w:p w14:paraId="699BEF44" w14:textId="77777777" w:rsidR="000E3467" w:rsidRPr="000E3467" w:rsidRDefault="000E3467" w:rsidP="000E3467">
            <w:pPr>
              <w:rPr>
                <w:b/>
                <w:bCs/>
              </w:rPr>
            </w:pPr>
            <w:r w:rsidRPr="000E3467">
              <w:rPr>
                <w:b/>
                <w:bCs/>
              </w:rPr>
              <w:t>CONSORT-AI 5 (i) Extension</w:t>
            </w:r>
          </w:p>
          <w:p w14:paraId="1A6BDE57" w14:textId="06368933" w:rsidR="000E3467" w:rsidRPr="009B7A86" w:rsidRDefault="000E3467" w:rsidP="000E3467">
            <w:r w:rsidRPr="000E3467">
              <w:t>State which version of the AI algorithm was used.</w:t>
            </w:r>
          </w:p>
        </w:tc>
        <w:tc>
          <w:tcPr>
            <w:tcW w:w="1559" w:type="dxa"/>
          </w:tcPr>
          <w:p w14:paraId="48B76577" w14:textId="77447034" w:rsidR="000E3467" w:rsidRPr="009B7A86" w:rsidRDefault="005C1F41" w:rsidP="000E3467">
            <w:r>
              <w:rPr>
                <w:rFonts w:hint="eastAsia"/>
              </w:rPr>
              <w:t>6</w:t>
            </w:r>
          </w:p>
        </w:tc>
      </w:tr>
      <w:tr w:rsidR="000E3467" w14:paraId="6DA957E5" w14:textId="4D062F17" w:rsidTr="000E3467">
        <w:trPr>
          <w:jc w:val="center"/>
        </w:trPr>
        <w:tc>
          <w:tcPr>
            <w:tcW w:w="2547" w:type="dxa"/>
          </w:tcPr>
          <w:p w14:paraId="0A259D60" w14:textId="2C2C3FFE" w:rsidR="000E3467" w:rsidRPr="002654D4" w:rsidRDefault="000E3467" w:rsidP="00D547E3"/>
        </w:tc>
        <w:tc>
          <w:tcPr>
            <w:tcW w:w="4394" w:type="dxa"/>
          </w:tcPr>
          <w:p w14:paraId="60131BAD" w14:textId="1B3DC7F2" w:rsidR="000E3467" w:rsidRPr="009B7A86" w:rsidRDefault="000E3467" w:rsidP="00D547E3"/>
        </w:tc>
        <w:tc>
          <w:tcPr>
            <w:tcW w:w="5387" w:type="dxa"/>
          </w:tcPr>
          <w:p w14:paraId="5819B7B4" w14:textId="1F098B57" w:rsidR="000E3467" w:rsidRPr="009B7A86" w:rsidRDefault="000E3467" w:rsidP="00D547E3">
            <w:r w:rsidRPr="000E3467">
              <w:rPr>
                <w:b/>
                <w:bCs/>
              </w:rPr>
              <w:t>CONSORT-AI 5 (ii) Extension</w:t>
            </w:r>
            <w:r w:rsidRPr="000E3467">
              <w:br/>
              <w:t>Describe how the input data were acquired and selected for the AI intervention.</w:t>
            </w:r>
          </w:p>
        </w:tc>
        <w:tc>
          <w:tcPr>
            <w:tcW w:w="1559" w:type="dxa"/>
          </w:tcPr>
          <w:p w14:paraId="5BA48560" w14:textId="4939B5F6" w:rsidR="000E3467" w:rsidRPr="009B7A86" w:rsidRDefault="005C1F41" w:rsidP="00D547E3">
            <w:r>
              <w:rPr>
                <w:rFonts w:hint="eastAsia"/>
              </w:rPr>
              <w:t>6-7</w:t>
            </w:r>
          </w:p>
        </w:tc>
      </w:tr>
      <w:tr w:rsidR="000E3467" w14:paraId="7FF561BC" w14:textId="77777777" w:rsidTr="000E3467">
        <w:trPr>
          <w:jc w:val="center"/>
        </w:trPr>
        <w:tc>
          <w:tcPr>
            <w:tcW w:w="2547" w:type="dxa"/>
          </w:tcPr>
          <w:p w14:paraId="7A1DC1EA" w14:textId="77777777" w:rsidR="000E3467" w:rsidRPr="002654D4" w:rsidRDefault="000E3467" w:rsidP="00D547E3"/>
        </w:tc>
        <w:tc>
          <w:tcPr>
            <w:tcW w:w="4394" w:type="dxa"/>
          </w:tcPr>
          <w:p w14:paraId="62A53254" w14:textId="77777777" w:rsidR="000E3467" w:rsidRPr="009B7A86" w:rsidRDefault="000E3467" w:rsidP="00D547E3"/>
        </w:tc>
        <w:tc>
          <w:tcPr>
            <w:tcW w:w="5387" w:type="dxa"/>
          </w:tcPr>
          <w:p w14:paraId="7688B853" w14:textId="59373389" w:rsidR="000E3467" w:rsidRPr="009B7A86" w:rsidRDefault="000E3467" w:rsidP="00D547E3">
            <w:r w:rsidRPr="000E3467">
              <w:rPr>
                <w:b/>
                <w:bCs/>
              </w:rPr>
              <w:t>CONSORT-AI 5 (iii) Extension</w:t>
            </w:r>
            <w:r w:rsidRPr="000E3467">
              <w:br/>
              <w:t>Describe how poor quality or unavailable input data were assessed and handled.</w:t>
            </w:r>
          </w:p>
        </w:tc>
        <w:tc>
          <w:tcPr>
            <w:tcW w:w="1559" w:type="dxa"/>
          </w:tcPr>
          <w:p w14:paraId="761432FF" w14:textId="221946C4" w:rsidR="000E3467" w:rsidRPr="009B7A86" w:rsidRDefault="005C1F41" w:rsidP="00D547E3">
            <w:r>
              <w:rPr>
                <w:rFonts w:hint="eastAsia"/>
              </w:rPr>
              <w:t>6-7</w:t>
            </w:r>
          </w:p>
        </w:tc>
      </w:tr>
      <w:tr w:rsidR="000E3467" w14:paraId="5E7ECA7F" w14:textId="77777777" w:rsidTr="000E3467">
        <w:trPr>
          <w:jc w:val="center"/>
        </w:trPr>
        <w:tc>
          <w:tcPr>
            <w:tcW w:w="2547" w:type="dxa"/>
          </w:tcPr>
          <w:p w14:paraId="03B3684E" w14:textId="77777777" w:rsidR="000E3467" w:rsidRPr="002654D4" w:rsidRDefault="000E3467" w:rsidP="00D547E3"/>
        </w:tc>
        <w:tc>
          <w:tcPr>
            <w:tcW w:w="4394" w:type="dxa"/>
          </w:tcPr>
          <w:p w14:paraId="14B52752" w14:textId="77777777" w:rsidR="000E3467" w:rsidRPr="009B7A86" w:rsidRDefault="000E3467" w:rsidP="00D547E3"/>
        </w:tc>
        <w:tc>
          <w:tcPr>
            <w:tcW w:w="5387" w:type="dxa"/>
          </w:tcPr>
          <w:p w14:paraId="04B223FF" w14:textId="53731C64" w:rsidR="000E3467" w:rsidRPr="009B7A86" w:rsidRDefault="000E3467" w:rsidP="00D547E3">
            <w:r w:rsidRPr="000E3467">
              <w:rPr>
                <w:b/>
                <w:bCs/>
              </w:rPr>
              <w:t>CONSORT-AI 5 (iv) Extension</w:t>
            </w:r>
            <w:r w:rsidRPr="000E3467">
              <w:br/>
              <w:t>Specify whether there was human–AI interaction in the handling of the input data, and what level of expertise was required of users.</w:t>
            </w:r>
          </w:p>
        </w:tc>
        <w:tc>
          <w:tcPr>
            <w:tcW w:w="1559" w:type="dxa"/>
          </w:tcPr>
          <w:p w14:paraId="411BB1BF" w14:textId="7F7F10C9" w:rsidR="000E3467" w:rsidRPr="009B7A86" w:rsidRDefault="003F2333" w:rsidP="00D547E3">
            <w:r>
              <w:rPr>
                <w:rFonts w:hint="eastAsia"/>
              </w:rPr>
              <w:t>6-7</w:t>
            </w:r>
          </w:p>
        </w:tc>
      </w:tr>
      <w:tr w:rsidR="003F2333" w14:paraId="28043B4B" w14:textId="77777777" w:rsidTr="000E3467">
        <w:trPr>
          <w:jc w:val="center"/>
        </w:trPr>
        <w:tc>
          <w:tcPr>
            <w:tcW w:w="2547" w:type="dxa"/>
          </w:tcPr>
          <w:p w14:paraId="69F1C098" w14:textId="77777777" w:rsidR="003F2333" w:rsidRPr="002654D4" w:rsidRDefault="003F2333" w:rsidP="00D547E3"/>
        </w:tc>
        <w:tc>
          <w:tcPr>
            <w:tcW w:w="4394" w:type="dxa"/>
          </w:tcPr>
          <w:p w14:paraId="7A767F8D" w14:textId="77777777" w:rsidR="003F2333" w:rsidRPr="009B7A86" w:rsidRDefault="003F2333" w:rsidP="00D547E3"/>
        </w:tc>
        <w:tc>
          <w:tcPr>
            <w:tcW w:w="5387" w:type="dxa"/>
          </w:tcPr>
          <w:p w14:paraId="2F08397D" w14:textId="21E75FB0" w:rsidR="003F2333" w:rsidRPr="003F2333" w:rsidRDefault="003F2333" w:rsidP="00D547E3">
            <w:pPr>
              <w:rPr>
                <w:b/>
                <w:bCs/>
              </w:rPr>
            </w:pPr>
            <w:r w:rsidRPr="003F2333">
              <w:rPr>
                <w:b/>
                <w:bCs/>
              </w:rPr>
              <w:t>CONSORT-AI 5 (v) Extension</w:t>
            </w:r>
            <w:r w:rsidRPr="003F2333">
              <w:rPr>
                <w:b/>
                <w:bCs/>
              </w:rPr>
              <w:br/>
            </w:r>
            <w:r w:rsidRPr="003F2333">
              <w:t>Specify the output of the AI intervention.</w:t>
            </w:r>
          </w:p>
        </w:tc>
        <w:tc>
          <w:tcPr>
            <w:tcW w:w="1559" w:type="dxa"/>
          </w:tcPr>
          <w:p w14:paraId="69922E39" w14:textId="65A808F1" w:rsidR="003F2333" w:rsidRDefault="003F2333" w:rsidP="00D547E3">
            <w:pPr>
              <w:rPr>
                <w:rFonts w:hint="eastAsia"/>
              </w:rPr>
            </w:pPr>
            <w:r>
              <w:rPr>
                <w:rFonts w:hint="eastAsia"/>
              </w:rPr>
              <w:t>6-7</w:t>
            </w:r>
          </w:p>
        </w:tc>
      </w:tr>
      <w:tr w:rsidR="003F2333" w14:paraId="5730F05D" w14:textId="77777777" w:rsidTr="000E3467">
        <w:trPr>
          <w:jc w:val="center"/>
        </w:trPr>
        <w:tc>
          <w:tcPr>
            <w:tcW w:w="2547" w:type="dxa"/>
          </w:tcPr>
          <w:p w14:paraId="6558EB8E" w14:textId="77777777" w:rsidR="003F2333" w:rsidRPr="002654D4" w:rsidRDefault="003F2333" w:rsidP="00D547E3"/>
        </w:tc>
        <w:tc>
          <w:tcPr>
            <w:tcW w:w="4394" w:type="dxa"/>
          </w:tcPr>
          <w:p w14:paraId="1F51A1EC" w14:textId="77777777" w:rsidR="003F2333" w:rsidRPr="009B7A86" w:rsidRDefault="003F2333" w:rsidP="00D547E3"/>
        </w:tc>
        <w:tc>
          <w:tcPr>
            <w:tcW w:w="5387" w:type="dxa"/>
          </w:tcPr>
          <w:p w14:paraId="19BD8D77" w14:textId="06281B9A" w:rsidR="003F2333" w:rsidRPr="003F2333" w:rsidRDefault="003F2333" w:rsidP="00D547E3">
            <w:pPr>
              <w:rPr>
                <w:b/>
                <w:bCs/>
              </w:rPr>
            </w:pPr>
            <w:r w:rsidRPr="003F2333">
              <w:rPr>
                <w:b/>
                <w:bCs/>
              </w:rPr>
              <w:t>CONSORT-AI 5 (vi) Extension</w:t>
            </w:r>
            <w:r w:rsidRPr="003F2333">
              <w:rPr>
                <w:b/>
                <w:bCs/>
              </w:rPr>
              <w:br/>
            </w:r>
            <w:r w:rsidRPr="003F2333">
              <w:t xml:space="preserve">Explain how the AI intervention’s outputs </w:t>
            </w:r>
            <w:r w:rsidRPr="003F2333">
              <w:lastRenderedPageBreak/>
              <w:t>contributed to decision-making or other elements of clinical practice.</w:t>
            </w:r>
          </w:p>
        </w:tc>
        <w:tc>
          <w:tcPr>
            <w:tcW w:w="1559" w:type="dxa"/>
          </w:tcPr>
          <w:p w14:paraId="17E8C096" w14:textId="544E657B" w:rsidR="003F2333" w:rsidRDefault="003F2333" w:rsidP="00D547E3">
            <w:pPr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7</w:t>
            </w:r>
          </w:p>
        </w:tc>
      </w:tr>
      <w:tr w:rsidR="00783F3F" w14:paraId="78E3D5C4" w14:textId="77777777" w:rsidTr="000E3467">
        <w:trPr>
          <w:jc w:val="center"/>
        </w:trPr>
        <w:tc>
          <w:tcPr>
            <w:tcW w:w="2547" w:type="dxa"/>
          </w:tcPr>
          <w:p w14:paraId="41709D08" w14:textId="4E17EA49" w:rsidR="00783F3F" w:rsidRPr="002654D4" w:rsidRDefault="00783F3F" w:rsidP="00783F3F">
            <w:r w:rsidRPr="00D53B3C">
              <w:t>Outcomes</w:t>
            </w:r>
          </w:p>
        </w:tc>
        <w:tc>
          <w:tcPr>
            <w:tcW w:w="4394" w:type="dxa"/>
          </w:tcPr>
          <w:p w14:paraId="18450BEF" w14:textId="0683D74D" w:rsidR="00783F3F" w:rsidRPr="009B7A86" w:rsidRDefault="00783F3F" w:rsidP="00783F3F">
            <w:r w:rsidRPr="00D53B3C">
              <w:t>6a Completely defined pre-specified primary and secondary outcome measures, including how and when they were assessed</w:t>
            </w:r>
          </w:p>
        </w:tc>
        <w:tc>
          <w:tcPr>
            <w:tcW w:w="5387" w:type="dxa"/>
          </w:tcPr>
          <w:p w14:paraId="2BE78300" w14:textId="77777777" w:rsidR="00783F3F" w:rsidRPr="009B7A86" w:rsidRDefault="00783F3F" w:rsidP="00783F3F"/>
        </w:tc>
        <w:tc>
          <w:tcPr>
            <w:tcW w:w="1559" w:type="dxa"/>
          </w:tcPr>
          <w:p w14:paraId="6B997329" w14:textId="141B14C8" w:rsidR="00783F3F" w:rsidRPr="009B7A86" w:rsidRDefault="003F2333" w:rsidP="00783F3F">
            <w:r>
              <w:rPr>
                <w:rFonts w:hint="eastAsia"/>
              </w:rPr>
              <w:t>8-9</w:t>
            </w:r>
          </w:p>
        </w:tc>
      </w:tr>
      <w:tr w:rsidR="000E3467" w14:paraId="3EA1299A" w14:textId="77777777" w:rsidTr="000E3467">
        <w:trPr>
          <w:jc w:val="center"/>
        </w:trPr>
        <w:tc>
          <w:tcPr>
            <w:tcW w:w="2547" w:type="dxa"/>
          </w:tcPr>
          <w:p w14:paraId="578CB35E" w14:textId="77777777" w:rsidR="000E3467" w:rsidRPr="002654D4" w:rsidRDefault="000E3467" w:rsidP="00D547E3"/>
        </w:tc>
        <w:tc>
          <w:tcPr>
            <w:tcW w:w="4394" w:type="dxa"/>
          </w:tcPr>
          <w:p w14:paraId="4BC9FE08" w14:textId="623CE0ED" w:rsidR="000E3467" w:rsidRPr="009B7A86" w:rsidRDefault="00783F3F" w:rsidP="00D547E3">
            <w:r w:rsidRPr="00783F3F">
              <w:t>6b Any changes to trial outcomes after the trial commenced, with reasons</w:t>
            </w:r>
          </w:p>
        </w:tc>
        <w:tc>
          <w:tcPr>
            <w:tcW w:w="5387" w:type="dxa"/>
          </w:tcPr>
          <w:p w14:paraId="1F234D6D" w14:textId="77777777" w:rsidR="000E3467" w:rsidRPr="009B7A86" w:rsidRDefault="000E3467" w:rsidP="00D547E3"/>
        </w:tc>
        <w:tc>
          <w:tcPr>
            <w:tcW w:w="1559" w:type="dxa"/>
          </w:tcPr>
          <w:p w14:paraId="285E243E" w14:textId="253247DC" w:rsidR="000E3467" w:rsidRPr="009B7A86" w:rsidRDefault="003F2333" w:rsidP="00D547E3">
            <w:pPr>
              <w:rPr>
                <w:rFonts w:hint="eastAsia"/>
              </w:rPr>
            </w:pPr>
            <w:r>
              <w:rPr>
                <w:rFonts w:hint="eastAsia"/>
              </w:rPr>
              <w:t>Not mentioned</w:t>
            </w:r>
          </w:p>
        </w:tc>
      </w:tr>
      <w:tr w:rsidR="00783F3F" w14:paraId="7385F288" w14:textId="77777777" w:rsidTr="000E3467">
        <w:trPr>
          <w:jc w:val="center"/>
        </w:trPr>
        <w:tc>
          <w:tcPr>
            <w:tcW w:w="2547" w:type="dxa"/>
          </w:tcPr>
          <w:p w14:paraId="47C5D2EF" w14:textId="594864F0" w:rsidR="00783F3F" w:rsidRPr="002654D4" w:rsidRDefault="00783F3F" w:rsidP="00783F3F">
            <w:r w:rsidRPr="00A07D65">
              <w:t>Sample size</w:t>
            </w:r>
          </w:p>
        </w:tc>
        <w:tc>
          <w:tcPr>
            <w:tcW w:w="4394" w:type="dxa"/>
          </w:tcPr>
          <w:p w14:paraId="0B39FA70" w14:textId="495530CA" w:rsidR="00783F3F" w:rsidRPr="009B7A86" w:rsidRDefault="00783F3F" w:rsidP="00783F3F">
            <w:r w:rsidRPr="00A07D65">
              <w:t>7a How sample size was determined</w:t>
            </w:r>
          </w:p>
        </w:tc>
        <w:tc>
          <w:tcPr>
            <w:tcW w:w="5387" w:type="dxa"/>
          </w:tcPr>
          <w:p w14:paraId="4A494579" w14:textId="77777777" w:rsidR="00783F3F" w:rsidRPr="009B7A86" w:rsidRDefault="00783F3F" w:rsidP="00783F3F"/>
        </w:tc>
        <w:tc>
          <w:tcPr>
            <w:tcW w:w="1559" w:type="dxa"/>
          </w:tcPr>
          <w:p w14:paraId="77FB01EE" w14:textId="459C957D" w:rsidR="00783F3F" w:rsidRPr="009B7A86" w:rsidRDefault="003F2333" w:rsidP="00783F3F">
            <w:r>
              <w:rPr>
                <w:rFonts w:hint="eastAsia"/>
              </w:rPr>
              <w:t>11</w:t>
            </w:r>
          </w:p>
        </w:tc>
      </w:tr>
      <w:tr w:rsidR="000E3467" w14:paraId="21B6A483" w14:textId="77777777" w:rsidTr="000E3467">
        <w:trPr>
          <w:jc w:val="center"/>
        </w:trPr>
        <w:tc>
          <w:tcPr>
            <w:tcW w:w="2547" w:type="dxa"/>
          </w:tcPr>
          <w:p w14:paraId="705647EA" w14:textId="77777777" w:rsidR="000E3467" w:rsidRPr="002654D4" w:rsidRDefault="000E3467" w:rsidP="00D547E3"/>
        </w:tc>
        <w:tc>
          <w:tcPr>
            <w:tcW w:w="4394" w:type="dxa"/>
          </w:tcPr>
          <w:p w14:paraId="3911CECC" w14:textId="54E6E46A" w:rsidR="000E3467" w:rsidRPr="009B7A86" w:rsidRDefault="00783F3F" w:rsidP="00D547E3">
            <w:r w:rsidRPr="00783F3F">
              <w:t>7b When applicable, explanation of any interim analyses and stopping guidelines</w:t>
            </w:r>
          </w:p>
        </w:tc>
        <w:tc>
          <w:tcPr>
            <w:tcW w:w="5387" w:type="dxa"/>
          </w:tcPr>
          <w:p w14:paraId="7B374C6F" w14:textId="77777777" w:rsidR="000E3467" w:rsidRPr="009B7A86" w:rsidRDefault="000E3467" w:rsidP="00D547E3"/>
        </w:tc>
        <w:tc>
          <w:tcPr>
            <w:tcW w:w="1559" w:type="dxa"/>
          </w:tcPr>
          <w:p w14:paraId="137C46D9" w14:textId="28C063FB" w:rsidR="000E3467" w:rsidRPr="009B7A86" w:rsidRDefault="003F2333" w:rsidP="00D547E3">
            <w:r>
              <w:rPr>
                <w:rFonts w:hint="eastAsia"/>
              </w:rPr>
              <w:t>Not mentioned</w:t>
            </w:r>
          </w:p>
        </w:tc>
      </w:tr>
      <w:tr w:rsidR="000E3467" w14:paraId="72FAF425" w14:textId="77777777" w:rsidTr="000E3467">
        <w:trPr>
          <w:jc w:val="center"/>
        </w:trPr>
        <w:tc>
          <w:tcPr>
            <w:tcW w:w="2547" w:type="dxa"/>
          </w:tcPr>
          <w:p w14:paraId="76D1F979" w14:textId="1C31E51A" w:rsidR="000E3467" w:rsidRPr="002654D4" w:rsidRDefault="00783F3F" w:rsidP="00D547E3">
            <w:r w:rsidRPr="00783F3F">
              <w:rPr>
                <w:b/>
                <w:bCs/>
              </w:rPr>
              <w:t>Randomization</w:t>
            </w:r>
          </w:p>
        </w:tc>
        <w:tc>
          <w:tcPr>
            <w:tcW w:w="4394" w:type="dxa"/>
          </w:tcPr>
          <w:p w14:paraId="705C8686" w14:textId="77777777" w:rsidR="000E3467" w:rsidRPr="009B7A86" w:rsidRDefault="000E3467" w:rsidP="00D547E3"/>
        </w:tc>
        <w:tc>
          <w:tcPr>
            <w:tcW w:w="5387" w:type="dxa"/>
          </w:tcPr>
          <w:p w14:paraId="28A1AE5A" w14:textId="77777777" w:rsidR="000E3467" w:rsidRPr="009B7A86" w:rsidRDefault="000E3467" w:rsidP="00D547E3"/>
        </w:tc>
        <w:tc>
          <w:tcPr>
            <w:tcW w:w="1559" w:type="dxa"/>
          </w:tcPr>
          <w:p w14:paraId="5DAA8D48" w14:textId="77777777" w:rsidR="000E3467" w:rsidRPr="009B7A86" w:rsidRDefault="000E3467" w:rsidP="00D547E3"/>
        </w:tc>
      </w:tr>
      <w:tr w:rsidR="00783F3F" w14:paraId="64F2E35F" w14:textId="77777777" w:rsidTr="000E3467">
        <w:trPr>
          <w:jc w:val="center"/>
        </w:trPr>
        <w:tc>
          <w:tcPr>
            <w:tcW w:w="2547" w:type="dxa"/>
          </w:tcPr>
          <w:p w14:paraId="20752C59" w14:textId="353E5375" w:rsidR="00783F3F" w:rsidRPr="002654D4" w:rsidRDefault="00783F3F" w:rsidP="00783F3F">
            <w:r w:rsidRPr="008D2FC8">
              <w:t>Sequence generation</w:t>
            </w:r>
          </w:p>
        </w:tc>
        <w:tc>
          <w:tcPr>
            <w:tcW w:w="4394" w:type="dxa"/>
          </w:tcPr>
          <w:p w14:paraId="4A332461" w14:textId="33148AEB" w:rsidR="00783F3F" w:rsidRPr="009B7A86" w:rsidRDefault="00783F3F" w:rsidP="00783F3F">
            <w:r w:rsidRPr="008D2FC8">
              <w:t>8a Method used to generate the random allocation sequence</w:t>
            </w:r>
          </w:p>
        </w:tc>
        <w:tc>
          <w:tcPr>
            <w:tcW w:w="5387" w:type="dxa"/>
          </w:tcPr>
          <w:p w14:paraId="2707731C" w14:textId="77777777" w:rsidR="00783F3F" w:rsidRPr="009B7A86" w:rsidRDefault="00783F3F" w:rsidP="00783F3F"/>
        </w:tc>
        <w:tc>
          <w:tcPr>
            <w:tcW w:w="1559" w:type="dxa"/>
          </w:tcPr>
          <w:p w14:paraId="63D7B2CA" w14:textId="5D97EF43" w:rsidR="00783F3F" w:rsidRPr="009B7A86" w:rsidRDefault="003F2333" w:rsidP="00783F3F">
            <w:r>
              <w:rPr>
                <w:rFonts w:hint="eastAsia"/>
              </w:rPr>
              <w:t>5</w:t>
            </w:r>
          </w:p>
        </w:tc>
      </w:tr>
      <w:tr w:rsidR="000E3467" w14:paraId="0F1030FF" w14:textId="77777777" w:rsidTr="000E3467">
        <w:trPr>
          <w:jc w:val="center"/>
        </w:trPr>
        <w:tc>
          <w:tcPr>
            <w:tcW w:w="2547" w:type="dxa"/>
          </w:tcPr>
          <w:p w14:paraId="5509943E" w14:textId="77777777" w:rsidR="000E3467" w:rsidRPr="002654D4" w:rsidRDefault="000E3467" w:rsidP="00D547E3"/>
        </w:tc>
        <w:tc>
          <w:tcPr>
            <w:tcW w:w="4394" w:type="dxa"/>
          </w:tcPr>
          <w:p w14:paraId="6B88FB78" w14:textId="78C9AEC8" w:rsidR="000E3467" w:rsidRPr="009B7A86" w:rsidRDefault="00783F3F" w:rsidP="00D547E3">
            <w:r w:rsidRPr="00783F3F">
              <w:t>8b Type of randomization; details of any restriction (such as blocking and block size)</w:t>
            </w:r>
          </w:p>
        </w:tc>
        <w:tc>
          <w:tcPr>
            <w:tcW w:w="5387" w:type="dxa"/>
          </w:tcPr>
          <w:p w14:paraId="0124087C" w14:textId="77777777" w:rsidR="000E3467" w:rsidRPr="009B7A86" w:rsidRDefault="000E3467" w:rsidP="00D547E3"/>
        </w:tc>
        <w:tc>
          <w:tcPr>
            <w:tcW w:w="1559" w:type="dxa"/>
          </w:tcPr>
          <w:p w14:paraId="5E662116" w14:textId="28C2CA4A" w:rsidR="000E3467" w:rsidRPr="009B7A86" w:rsidRDefault="003F2333" w:rsidP="00D547E3">
            <w:r>
              <w:rPr>
                <w:rFonts w:hint="eastAsia"/>
              </w:rPr>
              <w:t>5</w:t>
            </w:r>
          </w:p>
        </w:tc>
      </w:tr>
      <w:tr w:rsidR="00783F3F" w14:paraId="428D26DC" w14:textId="77777777" w:rsidTr="000E3467">
        <w:trPr>
          <w:jc w:val="center"/>
        </w:trPr>
        <w:tc>
          <w:tcPr>
            <w:tcW w:w="2547" w:type="dxa"/>
          </w:tcPr>
          <w:p w14:paraId="7B346A12" w14:textId="28D42F9F" w:rsidR="00783F3F" w:rsidRPr="002654D4" w:rsidRDefault="00783F3F" w:rsidP="00783F3F">
            <w:r w:rsidRPr="00EE201E">
              <w:t>Allocation concealment mechanism</w:t>
            </w:r>
          </w:p>
        </w:tc>
        <w:tc>
          <w:tcPr>
            <w:tcW w:w="4394" w:type="dxa"/>
          </w:tcPr>
          <w:p w14:paraId="24D620AA" w14:textId="6F33B403" w:rsidR="00783F3F" w:rsidRPr="009B7A86" w:rsidRDefault="00783F3F" w:rsidP="00783F3F">
            <w:r w:rsidRPr="00EE201E">
              <w:t>9 Mechanism used to implement the random allocation sequence (such as sequentially numbered containers), describing any steps taken to conceal the sequence until interventions were assigned</w:t>
            </w:r>
          </w:p>
        </w:tc>
        <w:tc>
          <w:tcPr>
            <w:tcW w:w="5387" w:type="dxa"/>
          </w:tcPr>
          <w:p w14:paraId="45AFD16E" w14:textId="77777777" w:rsidR="00783F3F" w:rsidRPr="009B7A86" w:rsidRDefault="00783F3F" w:rsidP="00783F3F"/>
        </w:tc>
        <w:tc>
          <w:tcPr>
            <w:tcW w:w="1559" w:type="dxa"/>
          </w:tcPr>
          <w:p w14:paraId="0502413B" w14:textId="53D73067" w:rsidR="00783F3F" w:rsidRPr="009B7A86" w:rsidRDefault="003F2333" w:rsidP="00783F3F">
            <w:r>
              <w:rPr>
                <w:rFonts w:hint="eastAsia"/>
              </w:rPr>
              <w:t>5</w:t>
            </w:r>
          </w:p>
        </w:tc>
      </w:tr>
      <w:tr w:rsidR="00783F3F" w14:paraId="771F5B05" w14:textId="77777777" w:rsidTr="000E3467">
        <w:trPr>
          <w:jc w:val="center"/>
        </w:trPr>
        <w:tc>
          <w:tcPr>
            <w:tcW w:w="2547" w:type="dxa"/>
          </w:tcPr>
          <w:p w14:paraId="3C18A921" w14:textId="2D8DBB58" w:rsidR="00783F3F" w:rsidRPr="002654D4" w:rsidRDefault="00783F3F" w:rsidP="00783F3F">
            <w:r w:rsidRPr="00EE201E">
              <w:t>Implementation</w:t>
            </w:r>
          </w:p>
        </w:tc>
        <w:tc>
          <w:tcPr>
            <w:tcW w:w="4394" w:type="dxa"/>
          </w:tcPr>
          <w:p w14:paraId="191D1D59" w14:textId="3158FA4F" w:rsidR="00783F3F" w:rsidRPr="009B7A86" w:rsidRDefault="00783F3F" w:rsidP="00783F3F">
            <w:r w:rsidRPr="00EE201E">
              <w:t>10 Who generated the random allocation sequence, who enrolled participants, and who assigned participants to interventions</w:t>
            </w:r>
          </w:p>
        </w:tc>
        <w:tc>
          <w:tcPr>
            <w:tcW w:w="5387" w:type="dxa"/>
          </w:tcPr>
          <w:p w14:paraId="0CFBA851" w14:textId="77777777" w:rsidR="00783F3F" w:rsidRPr="009B7A86" w:rsidRDefault="00783F3F" w:rsidP="00783F3F"/>
        </w:tc>
        <w:tc>
          <w:tcPr>
            <w:tcW w:w="1559" w:type="dxa"/>
          </w:tcPr>
          <w:p w14:paraId="2D74DBC2" w14:textId="0168D01D" w:rsidR="00783F3F" w:rsidRPr="009B7A86" w:rsidRDefault="003F2333" w:rsidP="00783F3F">
            <w:r>
              <w:rPr>
                <w:rFonts w:hint="eastAsia"/>
              </w:rPr>
              <w:t>5</w:t>
            </w:r>
          </w:p>
        </w:tc>
      </w:tr>
      <w:tr w:rsidR="00783F3F" w14:paraId="45404685" w14:textId="77777777" w:rsidTr="000E3467">
        <w:trPr>
          <w:jc w:val="center"/>
        </w:trPr>
        <w:tc>
          <w:tcPr>
            <w:tcW w:w="2547" w:type="dxa"/>
          </w:tcPr>
          <w:p w14:paraId="08F3BBD7" w14:textId="3D876C49" w:rsidR="00783F3F" w:rsidRPr="002654D4" w:rsidRDefault="00783F3F" w:rsidP="00783F3F">
            <w:r w:rsidRPr="00EE201E">
              <w:t>Blinding</w:t>
            </w:r>
          </w:p>
        </w:tc>
        <w:tc>
          <w:tcPr>
            <w:tcW w:w="4394" w:type="dxa"/>
          </w:tcPr>
          <w:p w14:paraId="0979E5AD" w14:textId="0F520038" w:rsidR="00783F3F" w:rsidRPr="009B7A86" w:rsidRDefault="00783F3F" w:rsidP="00783F3F">
            <w:r w:rsidRPr="00EE201E">
              <w:t xml:space="preserve">11a If done, who was blinded after assignment to interventions (for example, </w:t>
            </w:r>
            <w:r w:rsidRPr="00EE201E">
              <w:lastRenderedPageBreak/>
              <w:t>participants, care providers, those assessing outcomes) and how</w:t>
            </w:r>
          </w:p>
        </w:tc>
        <w:tc>
          <w:tcPr>
            <w:tcW w:w="5387" w:type="dxa"/>
          </w:tcPr>
          <w:p w14:paraId="246CC4AA" w14:textId="77777777" w:rsidR="00783F3F" w:rsidRPr="009B7A86" w:rsidRDefault="00783F3F" w:rsidP="00783F3F"/>
        </w:tc>
        <w:tc>
          <w:tcPr>
            <w:tcW w:w="1559" w:type="dxa"/>
          </w:tcPr>
          <w:p w14:paraId="7BC164AD" w14:textId="2D29245C" w:rsidR="00783F3F" w:rsidRPr="009B7A86" w:rsidRDefault="003F2333" w:rsidP="00783F3F">
            <w:r>
              <w:rPr>
                <w:rFonts w:hint="eastAsia"/>
              </w:rPr>
              <w:t>7</w:t>
            </w:r>
          </w:p>
        </w:tc>
      </w:tr>
      <w:tr w:rsidR="000E3467" w14:paraId="552BC33C" w14:textId="77777777" w:rsidTr="000E3467">
        <w:trPr>
          <w:jc w:val="center"/>
        </w:trPr>
        <w:tc>
          <w:tcPr>
            <w:tcW w:w="2547" w:type="dxa"/>
          </w:tcPr>
          <w:p w14:paraId="74B63AF9" w14:textId="77777777" w:rsidR="000E3467" w:rsidRPr="002654D4" w:rsidRDefault="000E3467" w:rsidP="00D547E3"/>
        </w:tc>
        <w:tc>
          <w:tcPr>
            <w:tcW w:w="4394" w:type="dxa"/>
          </w:tcPr>
          <w:p w14:paraId="0E014E22" w14:textId="116A047C" w:rsidR="000E3467" w:rsidRPr="009B7A86" w:rsidRDefault="00783F3F" w:rsidP="00D547E3">
            <w:r w:rsidRPr="00783F3F">
              <w:t>11b If relevant, description of the similarity of interventions</w:t>
            </w:r>
          </w:p>
        </w:tc>
        <w:tc>
          <w:tcPr>
            <w:tcW w:w="5387" w:type="dxa"/>
          </w:tcPr>
          <w:p w14:paraId="631F2293" w14:textId="77777777" w:rsidR="000E3467" w:rsidRPr="009B7A86" w:rsidRDefault="000E3467" w:rsidP="00D547E3"/>
        </w:tc>
        <w:tc>
          <w:tcPr>
            <w:tcW w:w="1559" w:type="dxa"/>
          </w:tcPr>
          <w:p w14:paraId="3C7E5265" w14:textId="5DA4BC01" w:rsidR="000E3467" w:rsidRPr="009B7A86" w:rsidRDefault="003647B2" w:rsidP="00D547E3">
            <w:pPr>
              <w:rPr>
                <w:rFonts w:hint="eastAsia"/>
              </w:rPr>
            </w:pPr>
            <w:r>
              <w:rPr>
                <w:rFonts w:hint="eastAsia"/>
              </w:rPr>
              <w:t>Not mentioned</w:t>
            </w:r>
          </w:p>
        </w:tc>
      </w:tr>
      <w:tr w:rsidR="00783F3F" w14:paraId="588AE0D2" w14:textId="77777777" w:rsidTr="000E3467">
        <w:trPr>
          <w:jc w:val="center"/>
        </w:trPr>
        <w:tc>
          <w:tcPr>
            <w:tcW w:w="2547" w:type="dxa"/>
          </w:tcPr>
          <w:p w14:paraId="6D35ECA3" w14:textId="5C14F17E" w:rsidR="00783F3F" w:rsidRPr="002654D4" w:rsidRDefault="00783F3F" w:rsidP="00783F3F">
            <w:r w:rsidRPr="00073877">
              <w:t>Statistical methods</w:t>
            </w:r>
          </w:p>
        </w:tc>
        <w:tc>
          <w:tcPr>
            <w:tcW w:w="4394" w:type="dxa"/>
          </w:tcPr>
          <w:p w14:paraId="48C42512" w14:textId="2A8158B9" w:rsidR="00783F3F" w:rsidRPr="009B7A86" w:rsidRDefault="00783F3F" w:rsidP="00783F3F">
            <w:r w:rsidRPr="00073877">
              <w:t>12a Statistical methods used to compare groups for primary and secondary outcomes</w:t>
            </w:r>
          </w:p>
        </w:tc>
        <w:tc>
          <w:tcPr>
            <w:tcW w:w="5387" w:type="dxa"/>
          </w:tcPr>
          <w:p w14:paraId="27CF071F" w14:textId="77777777" w:rsidR="00783F3F" w:rsidRPr="009B7A86" w:rsidRDefault="00783F3F" w:rsidP="00783F3F"/>
        </w:tc>
        <w:tc>
          <w:tcPr>
            <w:tcW w:w="1559" w:type="dxa"/>
          </w:tcPr>
          <w:p w14:paraId="4C50F319" w14:textId="237339BE" w:rsidR="00783F3F" w:rsidRPr="009B7A86" w:rsidRDefault="003647B2" w:rsidP="00783F3F">
            <w:pPr>
              <w:rPr>
                <w:rFonts w:hint="eastAsia"/>
              </w:rPr>
            </w:pPr>
            <w:r>
              <w:rPr>
                <w:rFonts w:hint="eastAsia"/>
              </w:rPr>
              <w:t>10-11</w:t>
            </w:r>
          </w:p>
        </w:tc>
      </w:tr>
      <w:tr w:rsidR="00783F3F" w14:paraId="5591B55E" w14:textId="77777777" w:rsidTr="000E3467">
        <w:trPr>
          <w:jc w:val="center"/>
        </w:trPr>
        <w:tc>
          <w:tcPr>
            <w:tcW w:w="2547" w:type="dxa"/>
          </w:tcPr>
          <w:p w14:paraId="62DFB0DA" w14:textId="77777777" w:rsidR="00783F3F" w:rsidRPr="002654D4" w:rsidRDefault="00783F3F" w:rsidP="00D547E3"/>
        </w:tc>
        <w:tc>
          <w:tcPr>
            <w:tcW w:w="4394" w:type="dxa"/>
          </w:tcPr>
          <w:p w14:paraId="3A908FDC" w14:textId="22ECF3DB" w:rsidR="00783F3F" w:rsidRPr="009B7A86" w:rsidRDefault="00783F3F" w:rsidP="00D547E3">
            <w:r w:rsidRPr="00783F3F">
              <w:t>12b Methods for additional analyses, such as subgroup analyses and adjusted analyses</w:t>
            </w:r>
          </w:p>
        </w:tc>
        <w:tc>
          <w:tcPr>
            <w:tcW w:w="5387" w:type="dxa"/>
          </w:tcPr>
          <w:p w14:paraId="56EBBDA4" w14:textId="77777777" w:rsidR="00783F3F" w:rsidRPr="009B7A86" w:rsidRDefault="00783F3F" w:rsidP="00D547E3"/>
        </w:tc>
        <w:tc>
          <w:tcPr>
            <w:tcW w:w="1559" w:type="dxa"/>
          </w:tcPr>
          <w:p w14:paraId="2CD72ACD" w14:textId="04DEA985" w:rsidR="00783F3F" w:rsidRPr="009B7A86" w:rsidRDefault="003647B2" w:rsidP="00D547E3">
            <w:pPr>
              <w:rPr>
                <w:rFonts w:hint="eastAsia"/>
              </w:rPr>
            </w:pPr>
            <w:r>
              <w:rPr>
                <w:rFonts w:hint="eastAsia"/>
              </w:rPr>
              <w:t>11</w:t>
            </w:r>
          </w:p>
        </w:tc>
      </w:tr>
      <w:tr w:rsidR="00783F3F" w14:paraId="7EAE52B4" w14:textId="77777777" w:rsidTr="000E3467">
        <w:trPr>
          <w:jc w:val="center"/>
        </w:trPr>
        <w:tc>
          <w:tcPr>
            <w:tcW w:w="2547" w:type="dxa"/>
          </w:tcPr>
          <w:p w14:paraId="51E7A825" w14:textId="29A211BD" w:rsidR="00783F3F" w:rsidRPr="002654D4" w:rsidRDefault="00783F3F" w:rsidP="00D547E3">
            <w:r w:rsidRPr="00783F3F">
              <w:rPr>
                <w:b/>
                <w:bCs/>
              </w:rPr>
              <w:t>Results</w:t>
            </w:r>
          </w:p>
        </w:tc>
        <w:tc>
          <w:tcPr>
            <w:tcW w:w="4394" w:type="dxa"/>
          </w:tcPr>
          <w:p w14:paraId="3F2A7AD8" w14:textId="77777777" w:rsidR="00783F3F" w:rsidRPr="009B7A86" w:rsidRDefault="00783F3F" w:rsidP="00D547E3"/>
        </w:tc>
        <w:tc>
          <w:tcPr>
            <w:tcW w:w="5387" w:type="dxa"/>
          </w:tcPr>
          <w:p w14:paraId="5BB77D6B" w14:textId="77777777" w:rsidR="00783F3F" w:rsidRPr="009B7A86" w:rsidRDefault="00783F3F" w:rsidP="00D547E3"/>
        </w:tc>
        <w:tc>
          <w:tcPr>
            <w:tcW w:w="1559" w:type="dxa"/>
          </w:tcPr>
          <w:p w14:paraId="2953609E" w14:textId="77777777" w:rsidR="00783F3F" w:rsidRPr="009B7A86" w:rsidRDefault="00783F3F" w:rsidP="00D547E3"/>
        </w:tc>
      </w:tr>
      <w:tr w:rsidR="00783F3F" w14:paraId="655C8479" w14:textId="77777777" w:rsidTr="000E3467">
        <w:trPr>
          <w:jc w:val="center"/>
        </w:trPr>
        <w:tc>
          <w:tcPr>
            <w:tcW w:w="2547" w:type="dxa"/>
          </w:tcPr>
          <w:p w14:paraId="00A7C445" w14:textId="4E2007B1" w:rsidR="00783F3F" w:rsidRPr="002654D4" w:rsidRDefault="00783F3F" w:rsidP="00783F3F">
            <w:r w:rsidRPr="00735E8E">
              <w:t>Participant flow</w:t>
            </w:r>
          </w:p>
        </w:tc>
        <w:tc>
          <w:tcPr>
            <w:tcW w:w="4394" w:type="dxa"/>
          </w:tcPr>
          <w:p w14:paraId="3F214EBA" w14:textId="3DD3ECA4" w:rsidR="00783F3F" w:rsidRPr="009B7A86" w:rsidRDefault="00783F3F" w:rsidP="00783F3F">
            <w:r w:rsidRPr="00735E8E">
              <w:t>13a For each group, the numbers of participants who were randomly assigned, received intended treatment, and were analyzed for the primary outcome</w:t>
            </w:r>
          </w:p>
        </w:tc>
        <w:tc>
          <w:tcPr>
            <w:tcW w:w="5387" w:type="dxa"/>
          </w:tcPr>
          <w:p w14:paraId="7BD6103B" w14:textId="77777777" w:rsidR="00783F3F" w:rsidRPr="009B7A86" w:rsidRDefault="00783F3F" w:rsidP="00783F3F"/>
        </w:tc>
        <w:tc>
          <w:tcPr>
            <w:tcW w:w="1559" w:type="dxa"/>
          </w:tcPr>
          <w:p w14:paraId="5E39AADB" w14:textId="2A364A0C" w:rsidR="00783F3F" w:rsidRPr="009B7A86" w:rsidRDefault="003647B2" w:rsidP="00783F3F">
            <w:pPr>
              <w:rPr>
                <w:rFonts w:hint="eastAsia"/>
              </w:rPr>
            </w:pPr>
            <w:r>
              <w:rPr>
                <w:rFonts w:hint="eastAsia"/>
              </w:rPr>
              <w:t>12</w:t>
            </w:r>
          </w:p>
        </w:tc>
      </w:tr>
      <w:tr w:rsidR="00783F3F" w14:paraId="70A0A3B1" w14:textId="77777777" w:rsidTr="000E3467">
        <w:trPr>
          <w:jc w:val="center"/>
        </w:trPr>
        <w:tc>
          <w:tcPr>
            <w:tcW w:w="2547" w:type="dxa"/>
          </w:tcPr>
          <w:p w14:paraId="29530BE5" w14:textId="77777777" w:rsidR="00783F3F" w:rsidRPr="002654D4" w:rsidRDefault="00783F3F" w:rsidP="00D547E3"/>
        </w:tc>
        <w:tc>
          <w:tcPr>
            <w:tcW w:w="4394" w:type="dxa"/>
          </w:tcPr>
          <w:p w14:paraId="71FC2648" w14:textId="2803D327" w:rsidR="00783F3F" w:rsidRPr="009B7A86" w:rsidRDefault="00783F3F" w:rsidP="00D547E3">
            <w:r w:rsidRPr="00783F3F">
              <w:t>13b For each group, losses and exclusions after randomization, together with reasons</w:t>
            </w:r>
          </w:p>
        </w:tc>
        <w:tc>
          <w:tcPr>
            <w:tcW w:w="5387" w:type="dxa"/>
          </w:tcPr>
          <w:p w14:paraId="71558D0B" w14:textId="77777777" w:rsidR="00783F3F" w:rsidRPr="009B7A86" w:rsidRDefault="00783F3F" w:rsidP="00D547E3"/>
        </w:tc>
        <w:tc>
          <w:tcPr>
            <w:tcW w:w="1559" w:type="dxa"/>
          </w:tcPr>
          <w:p w14:paraId="7A10C69E" w14:textId="0969F3EE" w:rsidR="00783F3F" w:rsidRPr="009B7A86" w:rsidRDefault="003647B2" w:rsidP="00D547E3">
            <w:pPr>
              <w:rPr>
                <w:rFonts w:hint="eastAsia"/>
              </w:rPr>
            </w:pPr>
            <w:r>
              <w:rPr>
                <w:rFonts w:hint="eastAsia"/>
              </w:rPr>
              <w:t>12</w:t>
            </w:r>
          </w:p>
        </w:tc>
      </w:tr>
      <w:tr w:rsidR="00783F3F" w14:paraId="06143BCA" w14:textId="77777777" w:rsidTr="000E3467">
        <w:trPr>
          <w:jc w:val="center"/>
        </w:trPr>
        <w:tc>
          <w:tcPr>
            <w:tcW w:w="2547" w:type="dxa"/>
          </w:tcPr>
          <w:p w14:paraId="5DB4A6B9" w14:textId="45ACEC58" w:rsidR="00783F3F" w:rsidRPr="002654D4" w:rsidRDefault="00783F3F" w:rsidP="00783F3F">
            <w:r w:rsidRPr="00BD6D9E">
              <w:t>Recruitment</w:t>
            </w:r>
          </w:p>
        </w:tc>
        <w:tc>
          <w:tcPr>
            <w:tcW w:w="4394" w:type="dxa"/>
          </w:tcPr>
          <w:p w14:paraId="766CF6EC" w14:textId="15F3B939" w:rsidR="00783F3F" w:rsidRPr="009B7A86" w:rsidRDefault="00783F3F" w:rsidP="00783F3F">
            <w:r w:rsidRPr="00BD6D9E">
              <w:t>14a Dates defining the periods of recruitment and follow-up</w:t>
            </w:r>
          </w:p>
        </w:tc>
        <w:tc>
          <w:tcPr>
            <w:tcW w:w="5387" w:type="dxa"/>
          </w:tcPr>
          <w:p w14:paraId="4D49B545" w14:textId="77777777" w:rsidR="00783F3F" w:rsidRPr="009B7A86" w:rsidRDefault="00783F3F" w:rsidP="00783F3F"/>
        </w:tc>
        <w:tc>
          <w:tcPr>
            <w:tcW w:w="1559" w:type="dxa"/>
          </w:tcPr>
          <w:p w14:paraId="1FBBE386" w14:textId="41079309" w:rsidR="00783F3F" w:rsidRPr="009B7A86" w:rsidRDefault="003647B2" w:rsidP="00783F3F">
            <w:r>
              <w:rPr>
                <w:rFonts w:hint="eastAsia"/>
              </w:rPr>
              <w:t>5</w:t>
            </w:r>
          </w:p>
        </w:tc>
      </w:tr>
      <w:tr w:rsidR="00783F3F" w14:paraId="37B20A3F" w14:textId="77777777" w:rsidTr="000E3467">
        <w:trPr>
          <w:jc w:val="center"/>
        </w:trPr>
        <w:tc>
          <w:tcPr>
            <w:tcW w:w="2547" w:type="dxa"/>
          </w:tcPr>
          <w:p w14:paraId="51465906" w14:textId="77777777" w:rsidR="00783F3F" w:rsidRPr="002654D4" w:rsidRDefault="00783F3F" w:rsidP="00D547E3"/>
        </w:tc>
        <w:tc>
          <w:tcPr>
            <w:tcW w:w="4394" w:type="dxa"/>
          </w:tcPr>
          <w:p w14:paraId="12D20E34" w14:textId="481A78A8" w:rsidR="00783F3F" w:rsidRPr="009B7A86" w:rsidRDefault="00783F3F" w:rsidP="00D547E3">
            <w:r w:rsidRPr="00783F3F">
              <w:t>14b Why the trial ended or was stopped</w:t>
            </w:r>
          </w:p>
        </w:tc>
        <w:tc>
          <w:tcPr>
            <w:tcW w:w="5387" w:type="dxa"/>
          </w:tcPr>
          <w:p w14:paraId="1F779E42" w14:textId="77777777" w:rsidR="00783F3F" w:rsidRPr="009B7A86" w:rsidRDefault="00783F3F" w:rsidP="00D547E3"/>
        </w:tc>
        <w:tc>
          <w:tcPr>
            <w:tcW w:w="1559" w:type="dxa"/>
          </w:tcPr>
          <w:p w14:paraId="4AFF1AC0" w14:textId="4B67A3DD" w:rsidR="00783F3F" w:rsidRPr="009B7A86" w:rsidRDefault="003647B2" w:rsidP="00D547E3">
            <w:r>
              <w:rPr>
                <w:rFonts w:hint="eastAsia"/>
              </w:rPr>
              <w:t>Not mentioned</w:t>
            </w:r>
          </w:p>
        </w:tc>
      </w:tr>
      <w:tr w:rsidR="00783F3F" w14:paraId="726E25ED" w14:textId="77777777" w:rsidTr="000E3467">
        <w:trPr>
          <w:jc w:val="center"/>
        </w:trPr>
        <w:tc>
          <w:tcPr>
            <w:tcW w:w="2547" w:type="dxa"/>
          </w:tcPr>
          <w:p w14:paraId="7304B306" w14:textId="3F933E15" w:rsidR="00783F3F" w:rsidRPr="002654D4" w:rsidRDefault="00783F3F" w:rsidP="00783F3F">
            <w:r w:rsidRPr="008B58AF">
              <w:t>Baseline data</w:t>
            </w:r>
          </w:p>
        </w:tc>
        <w:tc>
          <w:tcPr>
            <w:tcW w:w="4394" w:type="dxa"/>
          </w:tcPr>
          <w:p w14:paraId="1654E8D0" w14:textId="0EC1883E" w:rsidR="00783F3F" w:rsidRPr="009B7A86" w:rsidRDefault="00783F3F" w:rsidP="00783F3F">
            <w:r w:rsidRPr="008B58AF">
              <w:t>15 A table showing baseline demographic and clinical characteristics for each group</w:t>
            </w:r>
          </w:p>
        </w:tc>
        <w:tc>
          <w:tcPr>
            <w:tcW w:w="5387" w:type="dxa"/>
          </w:tcPr>
          <w:p w14:paraId="52744250" w14:textId="77777777" w:rsidR="00783F3F" w:rsidRPr="009B7A86" w:rsidRDefault="00783F3F" w:rsidP="00783F3F"/>
        </w:tc>
        <w:tc>
          <w:tcPr>
            <w:tcW w:w="1559" w:type="dxa"/>
          </w:tcPr>
          <w:p w14:paraId="5120CD3B" w14:textId="1F178FA1" w:rsidR="00783F3F" w:rsidRPr="009B7A86" w:rsidRDefault="003647B2" w:rsidP="00783F3F">
            <w:pPr>
              <w:rPr>
                <w:rFonts w:hint="eastAsia"/>
              </w:rPr>
            </w:pPr>
            <w:r>
              <w:rPr>
                <w:rFonts w:hint="eastAsia"/>
              </w:rPr>
              <w:t>Table 2</w:t>
            </w:r>
          </w:p>
        </w:tc>
      </w:tr>
      <w:tr w:rsidR="00783F3F" w14:paraId="4ED316FA" w14:textId="77777777" w:rsidTr="000E3467">
        <w:trPr>
          <w:jc w:val="center"/>
        </w:trPr>
        <w:tc>
          <w:tcPr>
            <w:tcW w:w="2547" w:type="dxa"/>
          </w:tcPr>
          <w:p w14:paraId="06B1D89B" w14:textId="54BE48FD" w:rsidR="00783F3F" w:rsidRPr="002654D4" w:rsidRDefault="00783F3F" w:rsidP="00783F3F">
            <w:r w:rsidRPr="0000410F">
              <w:t>Numbers analyzed</w:t>
            </w:r>
          </w:p>
        </w:tc>
        <w:tc>
          <w:tcPr>
            <w:tcW w:w="4394" w:type="dxa"/>
          </w:tcPr>
          <w:p w14:paraId="6FCF6E2C" w14:textId="2302F5F1" w:rsidR="00783F3F" w:rsidRPr="009B7A86" w:rsidRDefault="00783F3F" w:rsidP="00783F3F">
            <w:r w:rsidRPr="0000410F">
              <w:t>16 For each group, number of participants (denominator) included in each analysis and whether the analysis was by original assigned groups</w:t>
            </w:r>
          </w:p>
        </w:tc>
        <w:tc>
          <w:tcPr>
            <w:tcW w:w="5387" w:type="dxa"/>
          </w:tcPr>
          <w:p w14:paraId="03C29336" w14:textId="77777777" w:rsidR="00783F3F" w:rsidRPr="009B7A86" w:rsidRDefault="00783F3F" w:rsidP="00783F3F"/>
        </w:tc>
        <w:tc>
          <w:tcPr>
            <w:tcW w:w="1559" w:type="dxa"/>
          </w:tcPr>
          <w:p w14:paraId="5A963098" w14:textId="70246A4F" w:rsidR="00783F3F" w:rsidRPr="009B7A86" w:rsidRDefault="003647B2" w:rsidP="00783F3F">
            <w:pPr>
              <w:rPr>
                <w:rFonts w:hint="eastAsia"/>
              </w:rPr>
            </w:pPr>
            <w:r>
              <w:rPr>
                <w:rFonts w:hint="eastAsia"/>
              </w:rPr>
              <w:t>12</w:t>
            </w:r>
          </w:p>
        </w:tc>
      </w:tr>
      <w:tr w:rsidR="00783F3F" w14:paraId="160A6981" w14:textId="77777777" w:rsidTr="000E3467">
        <w:trPr>
          <w:jc w:val="center"/>
        </w:trPr>
        <w:tc>
          <w:tcPr>
            <w:tcW w:w="2547" w:type="dxa"/>
          </w:tcPr>
          <w:p w14:paraId="132553E8" w14:textId="43A1E4D5" w:rsidR="00783F3F" w:rsidRPr="002654D4" w:rsidRDefault="00783F3F" w:rsidP="00783F3F">
            <w:r w:rsidRPr="0000410F">
              <w:lastRenderedPageBreak/>
              <w:t>Outcomes and estimation</w:t>
            </w:r>
          </w:p>
        </w:tc>
        <w:tc>
          <w:tcPr>
            <w:tcW w:w="4394" w:type="dxa"/>
          </w:tcPr>
          <w:p w14:paraId="1A10B204" w14:textId="34D4A7C1" w:rsidR="00783F3F" w:rsidRPr="009B7A86" w:rsidRDefault="00783F3F" w:rsidP="00783F3F">
            <w:r w:rsidRPr="0000410F">
              <w:t>17a For each primary and secondary outcome, results for each group, and the estimated effect size and its precision (such as 95% confidence interval)</w:t>
            </w:r>
          </w:p>
        </w:tc>
        <w:tc>
          <w:tcPr>
            <w:tcW w:w="5387" w:type="dxa"/>
          </w:tcPr>
          <w:p w14:paraId="0D8A08EA" w14:textId="77777777" w:rsidR="00783F3F" w:rsidRPr="009B7A86" w:rsidRDefault="00783F3F" w:rsidP="00783F3F"/>
        </w:tc>
        <w:tc>
          <w:tcPr>
            <w:tcW w:w="1559" w:type="dxa"/>
          </w:tcPr>
          <w:p w14:paraId="0384BB19" w14:textId="146FBF08" w:rsidR="00783F3F" w:rsidRPr="009B7A86" w:rsidRDefault="003647B2" w:rsidP="00783F3F">
            <w:pPr>
              <w:rPr>
                <w:rFonts w:hint="eastAsia"/>
              </w:rPr>
            </w:pPr>
            <w:r>
              <w:rPr>
                <w:rFonts w:hint="eastAsia"/>
              </w:rPr>
              <w:t>12-13</w:t>
            </w:r>
          </w:p>
        </w:tc>
      </w:tr>
      <w:tr w:rsidR="00783F3F" w14:paraId="7D26FE78" w14:textId="77777777" w:rsidTr="000E3467">
        <w:trPr>
          <w:jc w:val="center"/>
        </w:trPr>
        <w:tc>
          <w:tcPr>
            <w:tcW w:w="2547" w:type="dxa"/>
          </w:tcPr>
          <w:p w14:paraId="287E2EEA" w14:textId="77777777" w:rsidR="00783F3F" w:rsidRPr="002654D4" w:rsidRDefault="00783F3F" w:rsidP="00D547E3"/>
        </w:tc>
        <w:tc>
          <w:tcPr>
            <w:tcW w:w="4394" w:type="dxa"/>
          </w:tcPr>
          <w:p w14:paraId="0BDA9191" w14:textId="2DFA9394" w:rsidR="00783F3F" w:rsidRPr="009B7A86" w:rsidRDefault="00783F3F" w:rsidP="00D547E3">
            <w:r w:rsidRPr="00783F3F">
              <w:t>17b For binary outcomes, presentation of both absolute and relative effect sizes is recommended</w:t>
            </w:r>
          </w:p>
        </w:tc>
        <w:tc>
          <w:tcPr>
            <w:tcW w:w="5387" w:type="dxa"/>
          </w:tcPr>
          <w:p w14:paraId="5B0F10E3" w14:textId="77777777" w:rsidR="00783F3F" w:rsidRPr="009B7A86" w:rsidRDefault="00783F3F" w:rsidP="00D547E3"/>
        </w:tc>
        <w:tc>
          <w:tcPr>
            <w:tcW w:w="1559" w:type="dxa"/>
          </w:tcPr>
          <w:p w14:paraId="6C07AA8E" w14:textId="1E005D3E" w:rsidR="00783F3F" w:rsidRPr="009B7A86" w:rsidRDefault="003647B2" w:rsidP="00D547E3">
            <w:r>
              <w:rPr>
                <w:rFonts w:hint="eastAsia"/>
              </w:rPr>
              <w:t>Not mentioned</w:t>
            </w:r>
          </w:p>
        </w:tc>
      </w:tr>
      <w:tr w:rsidR="00783F3F" w14:paraId="59961D85" w14:textId="77777777" w:rsidTr="000E3467">
        <w:trPr>
          <w:jc w:val="center"/>
        </w:trPr>
        <w:tc>
          <w:tcPr>
            <w:tcW w:w="2547" w:type="dxa"/>
          </w:tcPr>
          <w:p w14:paraId="25F73658" w14:textId="12753516" w:rsidR="00783F3F" w:rsidRPr="002654D4" w:rsidRDefault="00783F3F" w:rsidP="00783F3F">
            <w:r w:rsidRPr="0072196E">
              <w:t>Ancillary analyses</w:t>
            </w:r>
          </w:p>
        </w:tc>
        <w:tc>
          <w:tcPr>
            <w:tcW w:w="4394" w:type="dxa"/>
          </w:tcPr>
          <w:p w14:paraId="17EC9D05" w14:textId="35823814" w:rsidR="00783F3F" w:rsidRPr="009B7A86" w:rsidRDefault="00783F3F" w:rsidP="00783F3F">
            <w:r w:rsidRPr="0072196E">
              <w:t>18 Results of any other analyses performed, including subgroup analyses and adjusted analyses, distinguishing pre-specified from exploratory</w:t>
            </w:r>
          </w:p>
        </w:tc>
        <w:tc>
          <w:tcPr>
            <w:tcW w:w="5387" w:type="dxa"/>
          </w:tcPr>
          <w:p w14:paraId="6B50947E" w14:textId="77777777" w:rsidR="00783F3F" w:rsidRPr="009B7A86" w:rsidRDefault="00783F3F" w:rsidP="00783F3F"/>
        </w:tc>
        <w:tc>
          <w:tcPr>
            <w:tcW w:w="1559" w:type="dxa"/>
          </w:tcPr>
          <w:p w14:paraId="0D5D9126" w14:textId="0DFDFED0" w:rsidR="00783F3F" w:rsidRPr="009B7A86" w:rsidRDefault="003647B2" w:rsidP="00783F3F">
            <w:pPr>
              <w:rPr>
                <w:rFonts w:hint="eastAsia"/>
              </w:rPr>
            </w:pPr>
            <w:r>
              <w:rPr>
                <w:rFonts w:hint="eastAsia"/>
              </w:rPr>
              <w:t>13-14</w:t>
            </w:r>
          </w:p>
        </w:tc>
      </w:tr>
      <w:tr w:rsidR="00783F3F" w14:paraId="11D95F85" w14:textId="77777777" w:rsidTr="000E3467">
        <w:trPr>
          <w:jc w:val="center"/>
        </w:trPr>
        <w:tc>
          <w:tcPr>
            <w:tcW w:w="2547" w:type="dxa"/>
          </w:tcPr>
          <w:p w14:paraId="6EF7526D" w14:textId="1599AF66" w:rsidR="00783F3F" w:rsidRPr="002654D4" w:rsidRDefault="00783F3F" w:rsidP="00783F3F">
            <w:r w:rsidRPr="00051955">
              <w:t>Harms</w:t>
            </w:r>
          </w:p>
        </w:tc>
        <w:tc>
          <w:tcPr>
            <w:tcW w:w="4394" w:type="dxa"/>
          </w:tcPr>
          <w:p w14:paraId="21221B02" w14:textId="43EA966D" w:rsidR="00783F3F" w:rsidRPr="009B7A86" w:rsidRDefault="00783F3F" w:rsidP="00783F3F">
            <w:r w:rsidRPr="00051955">
              <w:t>19 All important harms or unintended effects in each group (for specific guidance see CONSORT for harms)</w:t>
            </w:r>
          </w:p>
        </w:tc>
        <w:tc>
          <w:tcPr>
            <w:tcW w:w="5387" w:type="dxa"/>
          </w:tcPr>
          <w:p w14:paraId="46691BE9" w14:textId="77777777" w:rsidR="00783F3F" w:rsidRPr="00783F3F" w:rsidRDefault="00783F3F" w:rsidP="00783F3F">
            <w:pPr>
              <w:rPr>
                <w:b/>
                <w:bCs/>
              </w:rPr>
            </w:pPr>
            <w:r w:rsidRPr="00783F3F">
              <w:rPr>
                <w:b/>
                <w:bCs/>
              </w:rPr>
              <w:t>CONSORT-AI 19 Extension</w:t>
            </w:r>
          </w:p>
          <w:p w14:paraId="3472D57F" w14:textId="29BD0E03" w:rsidR="00783F3F" w:rsidRPr="009B7A86" w:rsidRDefault="00783F3F" w:rsidP="00783F3F">
            <w:r w:rsidRPr="00783F3F">
              <w:t>Describe results of any analysis of performance errors and how errors were identified, where applicable. If no such analysis was planned or done, justify why not.</w:t>
            </w:r>
          </w:p>
        </w:tc>
        <w:tc>
          <w:tcPr>
            <w:tcW w:w="1559" w:type="dxa"/>
          </w:tcPr>
          <w:p w14:paraId="347544B3" w14:textId="12C7338D" w:rsidR="00783F3F" w:rsidRPr="009B7A86" w:rsidRDefault="003647B2" w:rsidP="00783F3F">
            <w:pPr>
              <w:rPr>
                <w:rFonts w:hint="eastAsia"/>
              </w:rPr>
            </w:pPr>
            <w:r>
              <w:rPr>
                <w:rFonts w:hint="eastAsia"/>
              </w:rPr>
              <w:t>14</w:t>
            </w:r>
          </w:p>
        </w:tc>
      </w:tr>
      <w:tr w:rsidR="00783F3F" w14:paraId="2470F637" w14:textId="77777777" w:rsidTr="000E3467">
        <w:trPr>
          <w:jc w:val="center"/>
        </w:trPr>
        <w:tc>
          <w:tcPr>
            <w:tcW w:w="2547" w:type="dxa"/>
          </w:tcPr>
          <w:p w14:paraId="5B3238A6" w14:textId="71A0D072" w:rsidR="00783F3F" w:rsidRPr="002654D4" w:rsidRDefault="00783F3F" w:rsidP="00D547E3">
            <w:r w:rsidRPr="00783F3F">
              <w:rPr>
                <w:b/>
                <w:bCs/>
              </w:rPr>
              <w:t>Discussion</w:t>
            </w:r>
          </w:p>
        </w:tc>
        <w:tc>
          <w:tcPr>
            <w:tcW w:w="4394" w:type="dxa"/>
          </w:tcPr>
          <w:p w14:paraId="30B40F26" w14:textId="77777777" w:rsidR="00783F3F" w:rsidRPr="009B7A86" w:rsidRDefault="00783F3F" w:rsidP="00D547E3"/>
        </w:tc>
        <w:tc>
          <w:tcPr>
            <w:tcW w:w="5387" w:type="dxa"/>
          </w:tcPr>
          <w:p w14:paraId="06B5EC4A" w14:textId="77777777" w:rsidR="00783F3F" w:rsidRPr="009B7A86" w:rsidRDefault="00783F3F" w:rsidP="00D547E3"/>
        </w:tc>
        <w:tc>
          <w:tcPr>
            <w:tcW w:w="1559" w:type="dxa"/>
          </w:tcPr>
          <w:p w14:paraId="0C36914D" w14:textId="77777777" w:rsidR="00783F3F" w:rsidRPr="009B7A86" w:rsidRDefault="00783F3F" w:rsidP="00D547E3"/>
        </w:tc>
      </w:tr>
      <w:tr w:rsidR="00C5506F" w14:paraId="79F27DC7" w14:textId="77777777" w:rsidTr="000E3467">
        <w:trPr>
          <w:jc w:val="center"/>
        </w:trPr>
        <w:tc>
          <w:tcPr>
            <w:tcW w:w="2547" w:type="dxa"/>
          </w:tcPr>
          <w:p w14:paraId="1CA25B26" w14:textId="4C5DADFA" w:rsidR="00C5506F" w:rsidRPr="002654D4" w:rsidRDefault="00C5506F" w:rsidP="00C5506F">
            <w:r w:rsidRPr="009D1C36">
              <w:t>Limitations</w:t>
            </w:r>
          </w:p>
        </w:tc>
        <w:tc>
          <w:tcPr>
            <w:tcW w:w="4394" w:type="dxa"/>
          </w:tcPr>
          <w:p w14:paraId="1B8F7901" w14:textId="40E81FFE" w:rsidR="00C5506F" w:rsidRPr="009B7A86" w:rsidRDefault="00C5506F" w:rsidP="00C5506F">
            <w:r w:rsidRPr="009D1C36">
              <w:t>20 Trial limitations, addressing sources of potential bias, imprecision, and, if relevant, multiplicity of analyses</w:t>
            </w:r>
          </w:p>
        </w:tc>
        <w:tc>
          <w:tcPr>
            <w:tcW w:w="5387" w:type="dxa"/>
          </w:tcPr>
          <w:p w14:paraId="6A21D7AE" w14:textId="77777777" w:rsidR="00C5506F" w:rsidRPr="009B7A86" w:rsidRDefault="00C5506F" w:rsidP="00C5506F"/>
        </w:tc>
        <w:tc>
          <w:tcPr>
            <w:tcW w:w="1559" w:type="dxa"/>
          </w:tcPr>
          <w:p w14:paraId="2F5C1085" w14:textId="610741D6" w:rsidR="00C5506F" w:rsidRPr="009B7A86" w:rsidRDefault="003647B2" w:rsidP="00C5506F">
            <w:pPr>
              <w:rPr>
                <w:rFonts w:hint="eastAsia"/>
              </w:rPr>
            </w:pPr>
            <w:r>
              <w:rPr>
                <w:rFonts w:hint="eastAsia"/>
              </w:rPr>
              <w:t>19-20</w:t>
            </w:r>
          </w:p>
        </w:tc>
      </w:tr>
      <w:tr w:rsidR="00C5506F" w14:paraId="2E852CE7" w14:textId="77777777" w:rsidTr="000E3467">
        <w:trPr>
          <w:jc w:val="center"/>
        </w:trPr>
        <w:tc>
          <w:tcPr>
            <w:tcW w:w="2547" w:type="dxa"/>
          </w:tcPr>
          <w:p w14:paraId="10E0B38F" w14:textId="24203AC0" w:rsidR="00C5506F" w:rsidRPr="002654D4" w:rsidRDefault="00C5506F" w:rsidP="00C5506F">
            <w:r w:rsidRPr="009D1C36">
              <w:t>Generalizability</w:t>
            </w:r>
          </w:p>
        </w:tc>
        <w:tc>
          <w:tcPr>
            <w:tcW w:w="4394" w:type="dxa"/>
          </w:tcPr>
          <w:p w14:paraId="17552235" w14:textId="037AABAC" w:rsidR="00C5506F" w:rsidRPr="009B7A86" w:rsidRDefault="00C5506F" w:rsidP="00C5506F">
            <w:r w:rsidRPr="009D1C36">
              <w:t>21 Generalizability (external validity, applicability) of the trial findings</w:t>
            </w:r>
          </w:p>
        </w:tc>
        <w:tc>
          <w:tcPr>
            <w:tcW w:w="5387" w:type="dxa"/>
          </w:tcPr>
          <w:p w14:paraId="380E1A01" w14:textId="77777777" w:rsidR="00C5506F" w:rsidRPr="009B7A86" w:rsidRDefault="00C5506F" w:rsidP="00C5506F"/>
        </w:tc>
        <w:tc>
          <w:tcPr>
            <w:tcW w:w="1559" w:type="dxa"/>
          </w:tcPr>
          <w:p w14:paraId="10086E89" w14:textId="2684D7C4" w:rsidR="00C5506F" w:rsidRPr="009B7A86" w:rsidRDefault="003647B2" w:rsidP="00C5506F">
            <w:pPr>
              <w:rPr>
                <w:rFonts w:hint="eastAsia"/>
              </w:rPr>
            </w:pPr>
            <w:r>
              <w:rPr>
                <w:rFonts w:hint="eastAsia"/>
              </w:rPr>
              <w:t>19-20</w:t>
            </w:r>
          </w:p>
        </w:tc>
      </w:tr>
      <w:tr w:rsidR="00C5506F" w14:paraId="4F7BA7C1" w14:textId="77777777" w:rsidTr="000E3467">
        <w:trPr>
          <w:jc w:val="center"/>
        </w:trPr>
        <w:tc>
          <w:tcPr>
            <w:tcW w:w="2547" w:type="dxa"/>
          </w:tcPr>
          <w:p w14:paraId="4618570F" w14:textId="1418A9BF" w:rsidR="00C5506F" w:rsidRPr="002654D4" w:rsidRDefault="00C5506F" w:rsidP="00C5506F">
            <w:r w:rsidRPr="009D1C36">
              <w:t>Interpretation</w:t>
            </w:r>
          </w:p>
        </w:tc>
        <w:tc>
          <w:tcPr>
            <w:tcW w:w="4394" w:type="dxa"/>
          </w:tcPr>
          <w:p w14:paraId="2ED0BCAE" w14:textId="1134CA13" w:rsidR="00C5506F" w:rsidRPr="009B7A86" w:rsidRDefault="00C5506F" w:rsidP="00C5506F">
            <w:r w:rsidRPr="009D1C36">
              <w:t>22 Interpretation consistent with results, balancing benefits and harms, and considering other relevant evidence</w:t>
            </w:r>
          </w:p>
        </w:tc>
        <w:tc>
          <w:tcPr>
            <w:tcW w:w="5387" w:type="dxa"/>
          </w:tcPr>
          <w:p w14:paraId="18E33E13" w14:textId="77777777" w:rsidR="00C5506F" w:rsidRPr="009B7A86" w:rsidRDefault="00C5506F" w:rsidP="00C5506F"/>
        </w:tc>
        <w:tc>
          <w:tcPr>
            <w:tcW w:w="1559" w:type="dxa"/>
          </w:tcPr>
          <w:p w14:paraId="60D110BA" w14:textId="53698BF2" w:rsidR="00C5506F" w:rsidRPr="009B7A86" w:rsidRDefault="003647B2" w:rsidP="00C5506F">
            <w:pPr>
              <w:rPr>
                <w:rFonts w:hint="eastAsia"/>
              </w:rPr>
            </w:pPr>
            <w:r>
              <w:rPr>
                <w:rFonts w:hint="eastAsia"/>
              </w:rPr>
              <w:t>15-18</w:t>
            </w:r>
          </w:p>
        </w:tc>
      </w:tr>
      <w:tr w:rsidR="00783F3F" w14:paraId="43CC0031" w14:textId="77777777" w:rsidTr="000E3467">
        <w:trPr>
          <w:jc w:val="center"/>
        </w:trPr>
        <w:tc>
          <w:tcPr>
            <w:tcW w:w="2547" w:type="dxa"/>
          </w:tcPr>
          <w:p w14:paraId="55DF7E70" w14:textId="72B2FD06" w:rsidR="00783F3F" w:rsidRPr="002654D4" w:rsidRDefault="00C5506F" w:rsidP="00D547E3">
            <w:r w:rsidRPr="00C5506F">
              <w:rPr>
                <w:b/>
                <w:bCs/>
              </w:rPr>
              <w:t>Other Information</w:t>
            </w:r>
          </w:p>
        </w:tc>
        <w:tc>
          <w:tcPr>
            <w:tcW w:w="4394" w:type="dxa"/>
          </w:tcPr>
          <w:p w14:paraId="7A027B08" w14:textId="77777777" w:rsidR="00783F3F" w:rsidRPr="009B7A86" w:rsidRDefault="00783F3F" w:rsidP="00D547E3"/>
        </w:tc>
        <w:tc>
          <w:tcPr>
            <w:tcW w:w="5387" w:type="dxa"/>
          </w:tcPr>
          <w:p w14:paraId="4C36D4C5" w14:textId="77777777" w:rsidR="00783F3F" w:rsidRPr="009B7A86" w:rsidRDefault="00783F3F" w:rsidP="00D547E3"/>
        </w:tc>
        <w:tc>
          <w:tcPr>
            <w:tcW w:w="1559" w:type="dxa"/>
          </w:tcPr>
          <w:p w14:paraId="6E8D74F0" w14:textId="77777777" w:rsidR="00783F3F" w:rsidRPr="009B7A86" w:rsidRDefault="00783F3F" w:rsidP="00D547E3"/>
        </w:tc>
      </w:tr>
      <w:tr w:rsidR="00C5506F" w14:paraId="6E235069" w14:textId="77777777" w:rsidTr="000E3467">
        <w:trPr>
          <w:jc w:val="center"/>
        </w:trPr>
        <w:tc>
          <w:tcPr>
            <w:tcW w:w="2547" w:type="dxa"/>
          </w:tcPr>
          <w:p w14:paraId="5B013B9B" w14:textId="4E70D4CF" w:rsidR="00C5506F" w:rsidRPr="002654D4" w:rsidRDefault="00C5506F" w:rsidP="00C5506F">
            <w:r w:rsidRPr="002E0EFC">
              <w:lastRenderedPageBreak/>
              <w:t>Registration</w:t>
            </w:r>
          </w:p>
        </w:tc>
        <w:tc>
          <w:tcPr>
            <w:tcW w:w="4394" w:type="dxa"/>
          </w:tcPr>
          <w:p w14:paraId="59588505" w14:textId="59A0EAFB" w:rsidR="00C5506F" w:rsidRPr="009B7A86" w:rsidRDefault="00C5506F" w:rsidP="00C5506F">
            <w:r w:rsidRPr="002E0EFC">
              <w:t>23 Registration number and name of trial registry</w:t>
            </w:r>
          </w:p>
        </w:tc>
        <w:tc>
          <w:tcPr>
            <w:tcW w:w="5387" w:type="dxa"/>
          </w:tcPr>
          <w:p w14:paraId="33F3F73F" w14:textId="77777777" w:rsidR="00C5506F" w:rsidRPr="009B7A86" w:rsidRDefault="00C5506F" w:rsidP="00C5506F"/>
        </w:tc>
        <w:tc>
          <w:tcPr>
            <w:tcW w:w="1559" w:type="dxa"/>
          </w:tcPr>
          <w:p w14:paraId="3160EAFA" w14:textId="5A63943C" w:rsidR="00C5506F" w:rsidRPr="009B7A86" w:rsidRDefault="003647B2" w:rsidP="00C5506F">
            <w:pPr>
              <w:rPr>
                <w:rFonts w:hint="eastAsia"/>
              </w:rPr>
            </w:pPr>
            <w:r>
              <w:rPr>
                <w:rFonts w:hint="eastAsia"/>
              </w:rPr>
              <w:t>2, 5</w:t>
            </w:r>
          </w:p>
        </w:tc>
      </w:tr>
      <w:tr w:rsidR="00C5506F" w14:paraId="60AB8002" w14:textId="77777777" w:rsidTr="000E3467">
        <w:trPr>
          <w:jc w:val="center"/>
        </w:trPr>
        <w:tc>
          <w:tcPr>
            <w:tcW w:w="2547" w:type="dxa"/>
          </w:tcPr>
          <w:p w14:paraId="5BD0B2F2" w14:textId="0D63919A" w:rsidR="00C5506F" w:rsidRPr="002654D4" w:rsidRDefault="00C5506F" w:rsidP="00C5506F">
            <w:r w:rsidRPr="002E0EFC">
              <w:t>Protocol</w:t>
            </w:r>
          </w:p>
        </w:tc>
        <w:tc>
          <w:tcPr>
            <w:tcW w:w="4394" w:type="dxa"/>
          </w:tcPr>
          <w:p w14:paraId="706DCFD8" w14:textId="3FD5826F" w:rsidR="00C5506F" w:rsidRPr="009B7A86" w:rsidRDefault="00C5506F" w:rsidP="00C5506F">
            <w:r w:rsidRPr="002E0EFC">
              <w:t>24 Where the full trial protocol can be accessed, if available</w:t>
            </w:r>
          </w:p>
        </w:tc>
        <w:tc>
          <w:tcPr>
            <w:tcW w:w="5387" w:type="dxa"/>
          </w:tcPr>
          <w:p w14:paraId="3FCB7AD1" w14:textId="77777777" w:rsidR="00C5506F" w:rsidRPr="009B7A86" w:rsidRDefault="00C5506F" w:rsidP="00C5506F"/>
        </w:tc>
        <w:tc>
          <w:tcPr>
            <w:tcW w:w="1559" w:type="dxa"/>
          </w:tcPr>
          <w:p w14:paraId="7C338CBF" w14:textId="061062B6" w:rsidR="00C5506F" w:rsidRPr="009B7A86" w:rsidRDefault="003647B2" w:rsidP="00C5506F">
            <w:pPr>
              <w:rPr>
                <w:rFonts w:hint="eastAsia"/>
              </w:rPr>
            </w:pPr>
            <w:r>
              <w:rPr>
                <w:rFonts w:hint="eastAsia"/>
              </w:rPr>
              <w:t>2, 5</w:t>
            </w:r>
          </w:p>
        </w:tc>
      </w:tr>
      <w:tr w:rsidR="00C5506F" w14:paraId="5F555E04" w14:textId="77777777" w:rsidTr="000E3467">
        <w:trPr>
          <w:jc w:val="center"/>
        </w:trPr>
        <w:tc>
          <w:tcPr>
            <w:tcW w:w="2547" w:type="dxa"/>
          </w:tcPr>
          <w:p w14:paraId="2E5ABA0C" w14:textId="7CF9ACB8" w:rsidR="00C5506F" w:rsidRPr="002654D4" w:rsidRDefault="00C5506F" w:rsidP="00C5506F">
            <w:r w:rsidRPr="002E0EFC">
              <w:t>Funding</w:t>
            </w:r>
          </w:p>
        </w:tc>
        <w:tc>
          <w:tcPr>
            <w:tcW w:w="4394" w:type="dxa"/>
          </w:tcPr>
          <w:p w14:paraId="69A038B8" w14:textId="11640B3A" w:rsidR="00C5506F" w:rsidRPr="009B7A86" w:rsidRDefault="00C5506F" w:rsidP="00C5506F">
            <w:r w:rsidRPr="002E0EFC">
              <w:t>25 Sources of funding and other support (such as supply of drugs), role of funders</w:t>
            </w:r>
          </w:p>
        </w:tc>
        <w:tc>
          <w:tcPr>
            <w:tcW w:w="5387" w:type="dxa"/>
          </w:tcPr>
          <w:p w14:paraId="42ACED4B" w14:textId="75CE2AD0" w:rsidR="00C5506F" w:rsidRPr="009B7A86" w:rsidRDefault="00C5506F" w:rsidP="00C5506F">
            <w:r w:rsidRPr="00C5506F">
              <w:rPr>
                <w:b/>
                <w:bCs/>
              </w:rPr>
              <w:t>CONSORT-AI 25 Extension</w:t>
            </w:r>
            <w:r w:rsidRPr="00C5506F">
              <w:br/>
              <w:t>State whether and how the AI intervention and/or its code can be accessed, including any restrictions to access or re-use.</w:t>
            </w:r>
          </w:p>
        </w:tc>
        <w:tc>
          <w:tcPr>
            <w:tcW w:w="1559" w:type="dxa"/>
          </w:tcPr>
          <w:p w14:paraId="7F183926" w14:textId="609D1AC2" w:rsidR="00C5506F" w:rsidRPr="009B7A86" w:rsidRDefault="003647B2" w:rsidP="00C5506F">
            <w:pPr>
              <w:rPr>
                <w:rFonts w:hint="eastAsia"/>
              </w:rPr>
            </w:pPr>
            <w:r>
              <w:rPr>
                <w:rFonts w:hint="eastAsia"/>
              </w:rPr>
              <w:t>21</w:t>
            </w:r>
          </w:p>
        </w:tc>
      </w:tr>
    </w:tbl>
    <w:p w14:paraId="3EE47298" w14:textId="2C0CA8A4" w:rsidR="00E008B1" w:rsidRPr="006D3F20" w:rsidRDefault="00E008B1" w:rsidP="00E008B1"/>
    <w:sectPr w:rsidR="00E008B1" w:rsidRPr="006D3F20" w:rsidSect="00066B67">
      <w:pgSz w:w="16838" w:h="11906" w:orient="landscape"/>
      <w:pgMar w:top="1418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2EA4A" w14:textId="77777777" w:rsidR="00070E4D" w:rsidRDefault="00070E4D" w:rsidP="005A37A3">
      <w:r>
        <w:separator/>
      </w:r>
    </w:p>
  </w:endnote>
  <w:endnote w:type="continuationSeparator" w:id="0">
    <w:p w14:paraId="7299A15D" w14:textId="77777777" w:rsidR="00070E4D" w:rsidRDefault="00070E4D" w:rsidP="005A3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A03DF" w14:textId="77777777" w:rsidR="00070E4D" w:rsidRDefault="00070E4D" w:rsidP="005A37A3">
      <w:r>
        <w:separator/>
      </w:r>
    </w:p>
  </w:footnote>
  <w:footnote w:type="continuationSeparator" w:id="0">
    <w:p w14:paraId="527553E2" w14:textId="77777777" w:rsidR="00070E4D" w:rsidRDefault="00070E4D" w:rsidP="005A37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24C5C"/>
    <w:multiLevelType w:val="multilevel"/>
    <w:tmpl w:val="5F048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C31D4D"/>
    <w:multiLevelType w:val="multilevel"/>
    <w:tmpl w:val="B10A5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FE6D9F"/>
    <w:multiLevelType w:val="multilevel"/>
    <w:tmpl w:val="7DCA2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895423"/>
    <w:multiLevelType w:val="hybridMultilevel"/>
    <w:tmpl w:val="093C825A"/>
    <w:lvl w:ilvl="0" w:tplc="D44C0A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38683DD3"/>
    <w:multiLevelType w:val="hybridMultilevel"/>
    <w:tmpl w:val="345C3CFC"/>
    <w:lvl w:ilvl="0" w:tplc="7110D0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39EE264B"/>
    <w:multiLevelType w:val="multilevel"/>
    <w:tmpl w:val="A692B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7A2E82"/>
    <w:multiLevelType w:val="multilevel"/>
    <w:tmpl w:val="CC0C6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D400CD"/>
    <w:multiLevelType w:val="hybridMultilevel"/>
    <w:tmpl w:val="4F74A946"/>
    <w:lvl w:ilvl="0" w:tplc="C71E67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43251585"/>
    <w:multiLevelType w:val="hybridMultilevel"/>
    <w:tmpl w:val="E3CED132"/>
    <w:lvl w:ilvl="0" w:tplc="CC0EF2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46EE6DF6"/>
    <w:multiLevelType w:val="multilevel"/>
    <w:tmpl w:val="85E08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B46FAD"/>
    <w:multiLevelType w:val="multilevel"/>
    <w:tmpl w:val="3DD6B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875B06"/>
    <w:multiLevelType w:val="multilevel"/>
    <w:tmpl w:val="6358A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0A449D"/>
    <w:multiLevelType w:val="multilevel"/>
    <w:tmpl w:val="1BF6E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614776"/>
    <w:multiLevelType w:val="multilevel"/>
    <w:tmpl w:val="76947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9606178">
    <w:abstractNumId w:val="9"/>
  </w:num>
  <w:num w:numId="2" w16cid:durableId="247808592">
    <w:abstractNumId w:val="1"/>
  </w:num>
  <w:num w:numId="3" w16cid:durableId="1187212448">
    <w:abstractNumId w:val="6"/>
  </w:num>
  <w:num w:numId="4" w16cid:durableId="1909068813">
    <w:abstractNumId w:val="13"/>
  </w:num>
  <w:num w:numId="5" w16cid:durableId="1639266627">
    <w:abstractNumId w:val="11"/>
  </w:num>
  <w:num w:numId="6" w16cid:durableId="2052461881">
    <w:abstractNumId w:val="10"/>
  </w:num>
  <w:num w:numId="7" w16cid:durableId="1555122751">
    <w:abstractNumId w:val="12"/>
  </w:num>
  <w:num w:numId="8" w16cid:durableId="603928882">
    <w:abstractNumId w:val="2"/>
  </w:num>
  <w:num w:numId="9" w16cid:durableId="2040160860">
    <w:abstractNumId w:val="0"/>
  </w:num>
  <w:num w:numId="10" w16cid:durableId="1860199850">
    <w:abstractNumId w:val="3"/>
  </w:num>
  <w:num w:numId="11" w16cid:durableId="1113401655">
    <w:abstractNumId w:val="7"/>
  </w:num>
  <w:num w:numId="12" w16cid:durableId="1504666235">
    <w:abstractNumId w:val="8"/>
  </w:num>
  <w:num w:numId="13" w16cid:durableId="364409728">
    <w:abstractNumId w:val="4"/>
  </w:num>
  <w:num w:numId="14" w16cid:durableId="16808151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B25DCE49-D7D7-4616-80F7-BDF5699CE40F}"/>
    <w:docVar w:name="KY_MEDREF_VERSION" w:val="3"/>
  </w:docVars>
  <w:rsids>
    <w:rsidRoot w:val="005A37A3"/>
    <w:rsid w:val="000017F0"/>
    <w:rsid w:val="00007E54"/>
    <w:rsid w:val="00011666"/>
    <w:rsid w:val="00016581"/>
    <w:rsid w:val="00035BB7"/>
    <w:rsid w:val="00044275"/>
    <w:rsid w:val="00052244"/>
    <w:rsid w:val="00052343"/>
    <w:rsid w:val="000623D8"/>
    <w:rsid w:val="00066B67"/>
    <w:rsid w:val="00070E4D"/>
    <w:rsid w:val="00074473"/>
    <w:rsid w:val="000803E0"/>
    <w:rsid w:val="000861DC"/>
    <w:rsid w:val="00097D99"/>
    <w:rsid w:val="000A28EF"/>
    <w:rsid w:val="000A472F"/>
    <w:rsid w:val="000B13FB"/>
    <w:rsid w:val="000B5BE7"/>
    <w:rsid w:val="000C1619"/>
    <w:rsid w:val="000C3A52"/>
    <w:rsid w:val="000D06E2"/>
    <w:rsid w:val="000D1CE9"/>
    <w:rsid w:val="000D202B"/>
    <w:rsid w:val="000D22ED"/>
    <w:rsid w:val="000D4762"/>
    <w:rsid w:val="000E0313"/>
    <w:rsid w:val="000E3467"/>
    <w:rsid w:val="000E7F40"/>
    <w:rsid w:val="000F1E2F"/>
    <w:rsid w:val="000F34A1"/>
    <w:rsid w:val="000F6046"/>
    <w:rsid w:val="00101127"/>
    <w:rsid w:val="001017AC"/>
    <w:rsid w:val="00104197"/>
    <w:rsid w:val="00112CEB"/>
    <w:rsid w:val="00116D8F"/>
    <w:rsid w:val="0012460D"/>
    <w:rsid w:val="00126B2E"/>
    <w:rsid w:val="00134549"/>
    <w:rsid w:val="00135E4E"/>
    <w:rsid w:val="00136C97"/>
    <w:rsid w:val="00143250"/>
    <w:rsid w:val="0014558D"/>
    <w:rsid w:val="00150D0F"/>
    <w:rsid w:val="00150E6F"/>
    <w:rsid w:val="00162169"/>
    <w:rsid w:val="00162D0B"/>
    <w:rsid w:val="00165E2A"/>
    <w:rsid w:val="001703A6"/>
    <w:rsid w:val="001722FC"/>
    <w:rsid w:val="00177F1A"/>
    <w:rsid w:val="00196219"/>
    <w:rsid w:val="001B3D94"/>
    <w:rsid w:val="001C201F"/>
    <w:rsid w:val="001C7840"/>
    <w:rsid w:val="001D450C"/>
    <w:rsid w:val="001D5C67"/>
    <w:rsid w:val="001E14A2"/>
    <w:rsid w:val="001E21FE"/>
    <w:rsid w:val="001E391B"/>
    <w:rsid w:val="001E7606"/>
    <w:rsid w:val="001E7B44"/>
    <w:rsid w:val="002050E4"/>
    <w:rsid w:val="00206F44"/>
    <w:rsid w:val="00216F7F"/>
    <w:rsid w:val="0022439C"/>
    <w:rsid w:val="00226699"/>
    <w:rsid w:val="00232045"/>
    <w:rsid w:val="002372AE"/>
    <w:rsid w:val="00241062"/>
    <w:rsid w:val="00243473"/>
    <w:rsid w:val="00255C87"/>
    <w:rsid w:val="002608D4"/>
    <w:rsid w:val="002654D4"/>
    <w:rsid w:val="00271497"/>
    <w:rsid w:val="0029262F"/>
    <w:rsid w:val="002B375D"/>
    <w:rsid w:val="002B487F"/>
    <w:rsid w:val="002B5DD3"/>
    <w:rsid w:val="002E2407"/>
    <w:rsid w:val="002E5A62"/>
    <w:rsid w:val="00312F16"/>
    <w:rsid w:val="00313B76"/>
    <w:rsid w:val="00324ED5"/>
    <w:rsid w:val="00332F5E"/>
    <w:rsid w:val="00344347"/>
    <w:rsid w:val="003469D4"/>
    <w:rsid w:val="003513DD"/>
    <w:rsid w:val="003612EA"/>
    <w:rsid w:val="00361EA8"/>
    <w:rsid w:val="003647B2"/>
    <w:rsid w:val="003720AF"/>
    <w:rsid w:val="00375F69"/>
    <w:rsid w:val="00376031"/>
    <w:rsid w:val="0038643A"/>
    <w:rsid w:val="00391EDA"/>
    <w:rsid w:val="00392111"/>
    <w:rsid w:val="003A32DA"/>
    <w:rsid w:val="003A3A8D"/>
    <w:rsid w:val="003C00D3"/>
    <w:rsid w:val="003C0216"/>
    <w:rsid w:val="003C75CA"/>
    <w:rsid w:val="003D154E"/>
    <w:rsid w:val="003D3233"/>
    <w:rsid w:val="003E5CCD"/>
    <w:rsid w:val="003F2333"/>
    <w:rsid w:val="003F78BF"/>
    <w:rsid w:val="00404042"/>
    <w:rsid w:val="00412932"/>
    <w:rsid w:val="00416B7B"/>
    <w:rsid w:val="0042061C"/>
    <w:rsid w:val="00424D9D"/>
    <w:rsid w:val="00427DE8"/>
    <w:rsid w:val="004337F1"/>
    <w:rsid w:val="00441508"/>
    <w:rsid w:val="0044388B"/>
    <w:rsid w:val="00451A9B"/>
    <w:rsid w:val="00461BFD"/>
    <w:rsid w:val="00464FD4"/>
    <w:rsid w:val="00466F6A"/>
    <w:rsid w:val="00473A1E"/>
    <w:rsid w:val="00481289"/>
    <w:rsid w:val="004A2C0D"/>
    <w:rsid w:val="004A79AD"/>
    <w:rsid w:val="004B3F16"/>
    <w:rsid w:val="004C2C86"/>
    <w:rsid w:val="004D74C5"/>
    <w:rsid w:val="004E58D8"/>
    <w:rsid w:val="00523E7F"/>
    <w:rsid w:val="005314B2"/>
    <w:rsid w:val="005348CE"/>
    <w:rsid w:val="0054072B"/>
    <w:rsid w:val="00542995"/>
    <w:rsid w:val="0055681C"/>
    <w:rsid w:val="0055771C"/>
    <w:rsid w:val="0056067A"/>
    <w:rsid w:val="00561404"/>
    <w:rsid w:val="00575242"/>
    <w:rsid w:val="00582303"/>
    <w:rsid w:val="0058396E"/>
    <w:rsid w:val="00586E3F"/>
    <w:rsid w:val="00587C7F"/>
    <w:rsid w:val="005A37A3"/>
    <w:rsid w:val="005B4DE6"/>
    <w:rsid w:val="005C1F41"/>
    <w:rsid w:val="005C6A9F"/>
    <w:rsid w:val="005D6115"/>
    <w:rsid w:val="005E1FF7"/>
    <w:rsid w:val="005E34D6"/>
    <w:rsid w:val="0061288B"/>
    <w:rsid w:val="006317C8"/>
    <w:rsid w:val="00651192"/>
    <w:rsid w:val="00653FB8"/>
    <w:rsid w:val="00654EB3"/>
    <w:rsid w:val="00656561"/>
    <w:rsid w:val="00656A8C"/>
    <w:rsid w:val="006661F2"/>
    <w:rsid w:val="00680919"/>
    <w:rsid w:val="006810F6"/>
    <w:rsid w:val="00693473"/>
    <w:rsid w:val="006A10C9"/>
    <w:rsid w:val="006A20EA"/>
    <w:rsid w:val="006C1ECB"/>
    <w:rsid w:val="006D03B2"/>
    <w:rsid w:val="006D2197"/>
    <w:rsid w:val="006D3F20"/>
    <w:rsid w:val="006D79A5"/>
    <w:rsid w:val="006E08CD"/>
    <w:rsid w:val="006E124A"/>
    <w:rsid w:val="006E1577"/>
    <w:rsid w:val="006F2F3D"/>
    <w:rsid w:val="006F5551"/>
    <w:rsid w:val="00700762"/>
    <w:rsid w:val="0070272E"/>
    <w:rsid w:val="007033D2"/>
    <w:rsid w:val="007106DF"/>
    <w:rsid w:val="007360D0"/>
    <w:rsid w:val="007438CC"/>
    <w:rsid w:val="007546C4"/>
    <w:rsid w:val="00761CF7"/>
    <w:rsid w:val="00774338"/>
    <w:rsid w:val="007826F2"/>
    <w:rsid w:val="00783F3F"/>
    <w:rsid w:val="007868EA"/>
    <w:rsid w:val="007872D7"/>
    <w:rsid w:val="007A1500"/>
    <w:rsid w:val="007A1F78"/>
    <w:rsid w:val="007B275B"/>
    <w:rsid w:val="007B749B"/>
    <w:rsid w:val="007C0611"/>
    <w:rsid w:val="007C57E9"/>
    <w:rsid w:val="007D5E3B"/>
    <w:rsid w:val="007E1663"/>
    <w:rsid w:val="007E2300"/>
    <w:rsid w:val="007E68C7"/>
    <w:rsid w:val="007F3DCE"/>
    <w:rsid w:val="007F6011"/>
    <w:rsid w:val="00805B36"/>
    <w:rsid w:val="00806FF5"/>
    <w:rsid w:val="00813EB2"/>
    <w:rsid w:val="00813F5F"/>
    <w:rsid w:val="00817F2B"/>
    <w:rsid w:val="00823E00"/>
    <w:rsid w:val="00824673"/>
    <w:rsid w:val="0083660C"/>
    <w:rsid w:val="00840035"/>
    <w:rsid w:val="00853DD0"/>
    <w:rsid w:val="008652DF"/>
    <w:rsid w:val="008671B2"/>
    <w:rsid w:val="00867B02"/>
    <w:rsid w:val="008705B8"/>
    <w:rsid w:val="00884E9E"/>
    <w:rsid w:val="00886EEE"/>
    <w:rsid w:val="00887A6C"/>
    <w:rsid w:val="00894305"/>
    <w:rsid w:val="00895BFC"/>
    <w:rsid w:val="008A3222"/>
    <w:rsid w:val="008B1213"/>
    <w:rsid w:val="008B3C05"/>
    <w:rsid w:val="008B7504"/>
    <w:rsid w:val="008C4569"/>
    <w:rsid w:val="008C4E07"/>
    <w:rsid w:val="008C55DD"/>
    <w:rsid w:val="008C754E"/>
    <w:rsid w:val="008E05F9"/>
    <w:rsid w:val="008E0C6A"/>
    <w:rsid w:val="008E1D86"/>
    <w:rsid w:val="008E73A7"/>
    <w:rsid w:val="008F2DBC"/>
    <w:rsid w:val="008F42A6"/>
    <w:rsid w:val="00901288"/>
    <w:rsid w:val="009013DE"/>
    <w:rsid w:val="00907E8C"/>
    <w:rsid w:val="009150E1"/>
    <w:rsid w:val="009164CA"/>
    <w:rsid w:val="00941A20"/>
    <w:rsid w:val="00942082"/>
    <w:rsid w:val="009444F5"/>
    <w:rsid w:val="009536FD"/>
    <w:rsid w:val="00955068"/>
    <w:rsid w:val="00961061"/>
    <w:rsid w:val="00967606"/>
    <w:rsid w:val="00981642"/>
    <w:rsid w:val="00981E2D"/>
    <w:rsid w:val="0098201C"/>
    <w:rsid w:val="00995F1F"/>
    <w:rsid w:val="009A1C3A"/>
    <w:rsid w:val="009A4E76"/>
    <w:rsid w:val="009A7F11"/>
    <w:rsid w:val="009B734C"/>
    <w:rsid w:val="009B7A86"/>
    <w:rsid w:val="009C5A4E"/>
    <w:rsid w:val="009E79E3"/>
    <w:rsid w:val="009F1E9F"/>
    <w:rsid w:val="009F79BA"/>
    <w:rsid w:val="00A007C9"/>
    <w:rsid w:val="00A01520"/>
    <w:rsid w:val="00A02B72"/>
    <w:rsid w:val="00A04F21"/>
    <w:rsid w:val="00A141F8"/>
    <w:rsid w:val="00A30B82"/>
    <w:rsid w:val="00A317F4"/>
    <w:rsid w:val="00A334F3"/>
    <w:rsid w:val="00A413A9"/>
    <w:rsid w:val="00A43973"/>
    <w:rsid w:val="00A52715"/>
    <w:rsid w:val="00A6079F"/>
    <w:rsid w:val="00A62B46"/>
    <w:rsid w:val="00A64395"/>
    <w:rsid w:val="00A73618"/>
    <w:rsid w:val="00A858F6"/>
    <w:rsid w:val="00A85C6B"/>
    <w:rsid w:val="00AB6CD7"/>
    <w:rsid w:val="00AC4E49"/>
    <w:rsid w:val="00AD0E55"/>
    <w:rsid w:val="00AD12F9"/>
    <w:rsid w:val="00AD33C3"/>
    <w:rsid w:val="00AD5DCB"/>
    <w:rsid w:val="00AE1E71"/>
    <w:rsid w:val="00AE63C2"/>
    <w:rsid w:val="00AE7F86"/>
    <w:rsid w:val="00AF6474"/>
    <w:rsid w:val="00B00C7F"/>
    <w:rsid w:val="00B01C0C"/>
    <w:rsid w:val="00B02D2D"/>
    <w:rsid w:val="00B10385"/>
    <w:rsid w:val="00B10D48"/>
    <w:rsid w:val="00B1134D"/>
    <w:rsid w:val="00B12D0B"/>
    <w:rsid w:val="00B16E2C"/>
    <w:rsid w:val="00B24044"/>
    <w:rsid w:val="00B2661F"/>
    <w:rsid w:val="00B26E73"/>
    <w:rsid w:val="00B35D01"/>
    <w:rsid w:val="00B40B57"/>
    <w:rsid w:val="00B47EAB"/>
    <w:rsid w:val="00B54298"/>
    <w:rsid w:val="00B72B29"/>
    <w:rsid w:val="00B75C18"/>
    <w:rsid w:val="00B95185"/>
    <w:rsid w:val="00BA0740"/>
    <w:rsid w:val="00BA12DD"/>
    <w:rsid w:val="00BA6EF7"/>
    <w:rsid w:val="00BB098E"/>
    <w:rsid w:val="00BB4D52"/>
    <w:rsid w:val="00BB56D7"/>
    <w:rsid w:val="00BC3D20"/>
    <w:rsid w:val="00BC4C4E"/>
    <w:rsid w:val="00BC7A5B"/>
    <w:rsid w:val="00BC7B43"/>
    <w:rsid w:val="00BD2DA9"/>
    <w:rsid w:val="00BD511B"/>
    <w:rsid w:val="00BE2387"/>
    <w:rsid w:val="00BE39EA"/>
    <w:rsid w:val="00BE67CA"/>
    <w:rsid w:val="00BE6F49"/>
    <w:rsid w:val="00C02CFF"/>
    <w:rsid w:val="00C10295"/>
    <w:rsid w:val="00C13274"/>
    <w:rsid w:val="00C146E8"/>
    <w:rsid w:val="00C25670"/>
    <w:rsid w:val="00C336A6"/>
    <w:rsid w:val="00C33F1E"/>
    <w:rsid w:val="00C368B6"/>
    <w:rsid w:val="00C42525"/>
    <w:rsid w:val="00C45704"/>
    <w:rsid w:val="00C502B3"/>
    <w:rsid w:val="00C5506F"/>
    <w:rsid w:val="00C724AF"/>
    <w:rsid w:val="00C746F6"/>
    <w:rsid w:val="00C75CB7"/>
    <w:rsid w:val="00C85BE2"/>
    <w:rsid w:val="00C916AE"/>
    <w:rsid w:val="00CA5BDA"/>
    <w:rsid w:val="00CB64D5"/>
    <w:rsid w:val="00CC2E1B"/>
    <w:rsid w:val="00CC5948"/>
    <w:rsid w:val="00CD36FB"/>
    <w:rsid w:val="00CF2E36"/>
    <w:rsid w:val="00D01A3B"/>
    <w:rsid w:val="00D0207F"/>
    <w:rsid w:val="00D037D4"/>
    <w:rsid w:val="00D14F3F"/>
    <w:rsid w:val="00D151D2"/>
    <w:rsid w:val="00D208F4"/>
    <w:rsid w:val="00D2292D"/>
    <w:rsid w:val="00D3021E"/>
    <w:rsid w:val="00D32346"/>
    <w:rsid w:val="00D3439F"/>
    <w:rsid w:val="00D45DC1"/>
    <w:rsid w:val="00D479FE"/>
    <w:rsid w:val="00D547E3"/>
    <w:rsid w:val="00D65CAA"/>
    <w:rsid w:val="00D701AB"/>
    <w:rsid w:val="00D74CCA"/>
    <w:rsid w:val="00D7732F"/>
    <w:rsid w:val="00D774A6"/>
    <w:rsid w:val="00D779F0"/>
    <w:rsid w:val="00D81F87"/>
    <w:rsid w:val="00D84676"/>
    <w:rsid w:val="00D9454F"/>
    <w:rsid w:val="00DF453A"/>
    <w:rsid w:val="00E008B1"/>
    <w:rsid w:val="00E123D7"/>
    <w:rsid w:val="00E21867"/>
    <w:rsid w:val="00E32AC9"/>
    <w:rsid w:val="00E33251"/>
    <w:rsid w:val="00E33999"/>
    <w:rsid w:val="00E42E3B"/>
    <w:rsid w:val="00E51C1C"/>
    <w:rsid w:val="00E54D18"/>
    <w:rsid w:val="00E5573B"/>
    <w:rsid w:val="00E55AD3"/>
    <w:rsid w:val="00E65CDE"/>
    <w:rsid w:val="00E7037D"/>
    <w:rsid w:val="00E7255B"/>
    <w:rsid w:val="00E80658"/>
    <w:rsid w:val="00E82DF9"/>
    <w:rsid w:val="00E87D21"/>
    <w:rsid w:val="00E90D13"/>
    <w:rsid w:val="00E93B4F"/>
    <w:rsid w:val="00EA5A0C"/>
    <w:rsid w:val="00EA74FE"/>
    <w:rsid w:val="00EA773B"/>
    <w:rsid w:val="00EB502E"/>
    <w:rsid w:val="00EB655E"/>
    <w:rsid w:val="00EC6998"/>
    <w:rsid w:val="00EC6C55"/>
    <w:rsid w:val="00EE34E4"/>
    <w:rsid w:val="00EE531C"/>
    <w:rsid w:val="00EF575B"/>
    <w:rsid w:val="00EF5DB1"/>
    <w:rsid w:val="00F00D51"/>
    <w:rsid w:val="00F044F1"/>
    <w:rsid w:val="00F04848"/>
    <w:rsid w:val="00F07590"/>
    <w:rsid w:val="00F1035E"/>
    <w:rsid w:val="00F11C39"/>
    <w:rsid w:val="00F12973"/>
    <w:rsid w:val="00F17D59"/>
    <w:rsid w:val="00F21C8C"/>
    <w:rsid w:val="00F42794"/>
    <w:rsid w:val="00F4284E"/>
    <w:rsid w:val="00F45D45"/>
    <w:rsid w:val="00F71645"/>
    <w:rsid w:val="00F74588"/>
    <w:rsid w:val="00F874CB"/>
    <w:rsid w:val="00FA2EEA"/>
    <w:rsid w:val="00FA4EE7"/>
    <w:rsid w:val="00FC1239"/>
    <w:rsid w:val="00FC5DF2"/>
    <w:rsid w:val="00FD6671"/>
    <w:rsid w:val="00FE1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459A6B"/>
  <w15:docId w15:val="{2EFDB52D-A726-4EA9-8D81-13A0A5EF7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37A3"/>
    <w:rPr>
      <w:rFonts w:ascii="Times New Roman" w:eastAsia="宋体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37A3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A37A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A37A3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A37A3"/>
    <w:rPr>
      <w:sz w:val="18"/>
      <w:szCs w:val="18"/>
    </w:rPr>
  </w:style>
  <w:style w:type="table" w:styleId="1">
    <w:name w:val="List Table 1 Light"/>
    <w:basedOn w:val="a1"/>
    <w:uiPriority w:val="46"/>
    <w:rsid w:val="00391ED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">
    <w:name w:val="List Table 2"/>
    <w:basedOn w:val="a1"/>
    <w:uiPriority w:val="47"/>
    <w:rsid w:val="001E14A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">
    <w:name w:val="List Table 6 Colorful"/>
    <w:basedOn w:val="a1"/>
    <w:uiPriority w:val="51"/>
    <w:rsid w:val="001E14A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a7">
    <w:name w:val="Table Grid"/>
    <w:basedOn w:val="a1"/>
    <w:uiPriority w:val="59"/>
    <w:rsid w:val="00066B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sid w:val="00112CEB"/>
    <w:rPr>
      <w:color w:val="808080"/>
    </w:rPr>
  </w:style>
  <w:style w:type="paragraph" w:styleId="a9">
    <w:name w:val="List Paragraph"/>
    <w:basedOn w:val="a"/>
    <w:uiPriority w:val="34"/>
    <w:qFormat/>
    <w:rsid w:val="00654EB3"/>
    <w:pPr>
      <w:ind w:firstLineChars="200" w:firstLine="420"/>
    </w:pPr>
  </w:style>
  <w:style w:type="character" w:styleId="aa">
    <w:name w:val="Strong"/>
    <w:basedOn w:val="a0"/>
    <w:uiPriority w:val="22"/>
    <w:qFormat/>
    <w:rsid w:val="007B749B"/>
    <w:rPr>
      <w:b/>
      <w:bCs/>
    </w:rPr>
  </w:style>
  <w:style w:type="character" w:styleId="ab">
    <w:name w:val="Emphasis"/>
    <w:basedOn w:val="a0"/>
    <w:uiPriority w:val="20"/>
    <w:qFormat/>
    <w:rsid w:val="00840035"/>
    <w:rPr>
      <w:i/>
      <w:iCs/>
    </w:rPr>
  </w:style>
  <w:style w:type="character" w:styleId="HTML">
    <w:name w:val="HTML Code"/>
    <w:basedOn w:val="a0"/>
    <w:uiPriority w:val="99"/>
    <w:semiHidden/>
    <w:unhideWhenUsed/>
    <w:rsid w:val="006661F2"/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1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8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B2CBA5-21CC-4468-B95B-AAACDF3E0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6</Pages>
  <Words>881</Words>
  <Characters>5252</Characters>
  <Application>Microsoft Office Word</Application>
  <DocSecurity>0</DocSecurity>
  <Lines>328</Lines>
  <Paragraphs>115</Paragraphs>
  <ScaleCrop>false</ScaleCrop>
  <Company>Hewlett-Packard</Company>
  <LinksUpToDate>false</LinksUpToDate>
  <CharactersWithSpaces>6018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Chris Green</cp:lastModifiedBy>
  <cp:revision>7</cp:revision>
  <dcterms:created xsi:type="dcterms:W3CDTF">2026-03-19T13:17:00Z</dcterms:created>
  <dcterms:modified xsi:type="dcterms:W3CDTF">2026-03-19T14:28:00Z</dcterms:modified>
</cp:coreProperties>
</file>