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F82" w:rsidRPr="00FD45F4" w:rsidRDefault="00FB51CA">
      <w:pPr>
        <w:rPr>
          <w:lang w:val="en-US"/>
        </w:rPr>
      </w:pPr>
      <w:r w:rsidRPr="00FD45F4">
        <w:rPr>
          <w:lang w:val="en-US"/>
        </w:rPr>
        <w:t>Captions Supplementary Material</w:t>
      </w:r>
    </w:p>
    <w:p w:rsidR="00FB51CA" w:rsidRPr="00FD45F4" w:rsidRDefault="00FB51CA">
      <w:pPr>
        <w:rPr>
          <w:lang w:val="en-US"/>
        </w:rPr>
      </w:pPr>
    </w:p>
    <w:p w:rsidR="00881B55" w:rsidRPr="00881B55" w:rsidRDefault="00881B55" w:rsidP="00881B55">
      <w:pPr>
        <w:rPr>
          <w:lang w:val="en-US"/>
        </w:rPr>
      </w:pPr>
      <w:r w:rsidRPr="00881B55">
        <w:rPr>
          <w:b/>
          <w:bCs/>
          <w:lang w:val="en-GB"/>
        </w:rPr>
        <w:t xml:space="preserve">Supplementary Information 1 </w:t>
      </w:r>
    </w:p>
    <w:p w:rsidR="00881B55" w:rsidRPr="00881B55" w:rsidRDefault="00881B55" w:rsidP="00881B55">
      <w:pPr>
        <w:rPr>
          <w:lang w:val="en-US"/>
        </w:rPr>
      </w:pPr>
      <w:r w:rsidRPr="00881B55">
        <w:rPr>
          <w:lang w:val="en-GB"/>
        </w:rPr>
        <w:t>The video shows the completed arterial anastomosis and two venous coupler anastomoses after LTT to the left axilla</w:t>
      </w:r>
    </w:p>
    <w:p w:rsidR="00881B55" w:rsidRDefault="00881B55">
      <w:pPr>
        <w:rPr>
          <w:lang w:val="en-US"/>
        </w:rPr>
      </w:pPr>
      <w:bookmarkStart w:id="0" w:name="_GoBack"/>
      <w:bookmarkEnd w:id="0"/>
    </w:p>
    <w:p w:rsidR="00881B55" w:rsidRPr="00881B55" w:rsidRDefault="00881B55" w:rsidP="00881B55">
      <w:pPr>
        <w:rPr>
          <w:lang w:val="en-US"/>
        </w:rPr>
      </w:pPr>
      <w:r w:rsidRPr="00881B55">
        <w:rPr>
          <w:b/>
          <w:bCs/>
          <w:lang w:val="en-GB"/>
        </w:rPr>
        <w:t xml:space="preserve">Supplementary Information 2 </w:t>
      </w:r>
    </w:p>
    <w:p w:rsidR="00881B55" w:rsidRDefault="00FD45F4">
      <w:pPr>
        <w:rPr>
          <w:lang w:val="en-GB"/>
        </w:rPr>
      </w:pPr>
      <w:r w:rsidRPr="00FD45F4">
        <w:rPr>
          <w:lang w:val="en-GB"/>
        </w:rPr>
        <w:t xml:space="preserve">End-to-side arterial anastomosis of the right gastroepiploic artery to the posterior </w:t>
      </w:r>
      <w:proofErr w:type="spellStart"/>
      <w:r w:rsidRPr="00FD45F4">
        <w:rPr>
          <w:lang w:val="en-GB"/>
        </w:rPr>
        <w:t>tibial</w:t>
      </w:r>
      <w:proofErr w:type="spellEnd"/>
      <w:r w:rsidRPr="00FD45F4">
        <w:rPr>
          <w:lang w:val="en-GB"/>
        </w:rPr>
        <w:t xml:space="preserve"> artery on the left leg of the patient using the </w:t>
      </w:r>
      <w:proofErr w:type="spellStart"/>
      <w:r w:rsidRPr="00FD45F4">
        <w:rPr>
          <w:lang w:val="en-GB"/>
        </w:rPr>
        <w:t>Symani</w:t>
      </w:r>
      <w:proofErr w:type="spellEnd"/>
      <w:r w:rsidRPr="00FD45F4">
        <w:rPr>
          <w:lang w:val="en-GB"/>
        </w:rPr>
        <w:t xml:space="preserve">® Surgical System and Nylon 9-0 sutures  </w:t>
      </w:r>
    </w:p>
    <w:p w:rsidR="00FD45F4" w:rsidRDefault="00FD45F4">
      <w:pPr>
        <w:rPr>
          <w:lang w:val="en-GB"/>
        </w:rPr>
      </w:pPr>
    </w:p>
    <w:p w:rsidR="00FD45F4" w:rsidRDefault="00FD45F4" w:rsidP="00FD45F4">
      <w:pPr>
        <w:rPr>
          <w:b/>
          <w:bCs/>
          <w:lang w:val="en-GB"/>
        </w:rPr>
      </w:pPr>
      <w:r>
        <w:rPr>
          <w:b/>
          <w:bCs/>
          <w:lang w:val="en-GB"/>
        </w:rPr>
        <w:t>Supplementary Information 3</w:t>
      </w:r>
      <w:r w:rsidRPr="00881B55">
        <w:rPr>
          <w:b/>
          <w:bCs/>
          <w:lang w:val="en-GB"/>
        </w:rPr>
        <w:t xml:space="preserve"> </w:t>
      </w:r>
    </w:p>
    <w:p w:rsidR="00FD45F4" w:rsidRPr="00881B55" w:rsidRDefault="00FD45F4" w:rsidP="00FD45F4">
      <w:pPr>
        <w:rPr>
          <w:lang w:val="en-US"/>
        </w:rPr>
      </w:pPr>
      <w:r w:rsidRPr="00FD45F4">
        <w:rPr>
          <w:lang w:val="en-US"/>
        </w:rPr>
        <w:t xml:space="preserve">Lympho-venous anastomosis of a 0.7 mm lymphatic vessel (right) to a 0.5 mm vein (left) using the </w:t>
      </w:r>
      <w:proofErr w:type="spellStart"/>
      <w:r w:rsidRPr="00FD45F4">
        <w:rPr>
          <w:lang w:val="en-US"/>
        </w:rPr>
        <w:t>Symani</w:t>
      </w:r>
      <w:proofErr w:type="spellEnd"/>
      <w:r w:rsidRPr="00FD45F4">
        <w:rPr>
          <w:lang w:val="en-US"/>
        </w:rPr>
        <w:t>® Surgical System and Nylon 11-0 sutures.  An intravascular stent (IVAS) is applied to stabi</w:t>
      </w:r>
      <w:r>
        <w:rPr>
          <w:lang w:val="en-US"/>
        </w:rPr>
        <w:t>lize the vessel for anastomosis</w:t>
      </w:r>
    </w:p>
    <w:p w:rsidR="00FD45F4" w:rsidRPr="00881B55" w:rsidRDefault="00FD45F4">
      <w:pPr>
        <w:rPr>
          <w:lang w:val="en-US"/>
        </w:rPr>
      </w:pPr>
    </w:p>
    <w:sectPr w:rsidR="00FD45F4" w:rsidRPr="00881B5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de-CH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1CA"/>
    <w:rsid w:val="00043FC3"/>
    <w:rsid w:val="007F078A"/>
    <w:rsid w:val="00881B55"/>
    <w:rsid w:val="00BF1F82"/>
    <w:rsid w:val="00CC26E3"/>
    <w:rsid w:val="00D4458A"/>
    <w:rsid w:val="00DB31BD"/>
    <w:rsid w:val="00FB51CA"/>
    <w:rsid w:val="00FD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FDEA5F"/>
  <w15:chartTrackingRefBased/>
  <w15:docId w15:val="{E3351263-7DBD-41DB-BBAB-A8BA5966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3FC3"/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Universitätsspital Zürich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Freiin von Reibnitz Donata</dc:creator>
  <cp:keywords/>
  <dc:description/>
  <cp:lastModifiedBy>Lindenblatt Nicole</cp:lastModifiedBy>
  <cp:revision>2</cp:revision>
  <cp:lastPrinted>2024-03-05T22:58:00Z</cp:lastPrinted>
  <dcterms:created xsi:type="dcterms:W3CDTF">2024-03-07T17:22:00Z</dcterms:created>
  <dcterms:modified xsi:type="dcterms:W3CDTF">2024-03-07T17:22:00Z</dcterms:modified>
</cp:coreProperties>
</file>