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CB70" w14:textId="77777777" w:rsidR="001A792F" w:rsidRPr="001A792F" w:rsidRDefault="001A792F">
      <w:pPr>
        <w:rPr>
          <w:rFonts w:ascii="Times New Roman" w:hAnsi="Times New Roman" w:cs="Times New Roman"/>
          <w:b/>
          <w:bCs/>
          <w:i/>
          <w:iCs/>
        </w:rPr>
      </w:pPr>
      <w:r w:rsidRPr="001A792F">
        <w:rPr>
          <w:rFonts w:ascii="Times New Roman" w:hAnsi="Times New Roman" w:cs="Times New Roman"/>
          <w:b/>
          <w:bCs/>
          <w:i/>
          <w:iCs/>
        </w:rPr>
        <w:t xml:space="preserve">Appendix 1: </w:t>
      </w:r>
    </w:p>
    <w:p w14:paraId="25667440" w14:textId="77777777" w:rsidR="001A792F" w:rsidRPr="001A792F" w:rsidRDefault="001A792F">
      <w:pPr>
        <w:rPr>
          <w:rFonts w:ascii="Times New Roman" w:hAnsi="Times New Roman" w:cs="Times New Roman"/>
        </w:rPr>
      </w:pPr>
    </w:p>
    <w:p w14:paraId="6A854F63" w14:textId="50A94847" w:rsidR="00B244BF" w:rsidRPr="001A792F" w:rsidRDefault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 xml:space="preserve">Search Strategies for each bibliographic database: All searched from inception </w:t>
      </w:r>
      <w:r>
        <w:rPr>
          <w:rFonts w:ascii="Times New Roman" w:hAnsi="Times New Roman" w:cs="Times New Roman"/>
        </w:rPr>
        <w:t xml:space="preserve">to a final </w:t>
      </w:r>
      <w:r w:rsidRPr="001A792F">
        <w:rPr>
          <w:rFonts w:ascii="Times New Roman" w:hAnsi="Times New Roman" w:cs="Times New Roman"/>
        </w:rPr>
        <w:t>search date 10</w:t>
      </w:r>
      <w:r w:rsidRPr="001A792F">
        <w:rPr>
          <w:rFonts w:ascii="Times New Roman" w:hAnsi="Times New Roman" w:cs="Times New Roman"/>
          <w:vertAlign w:val="superscript"/>
        </w:rPr>
        <w:t>th</w:t>
      </w:r>
      <w:r w:rsidRPr="001A792F">
        <w:rPr>
          <w:rFonts w:ascii="Times New Roman" w:hAnsi="Times New Roman" w:cs="Times New Roman"/>
        </w:rPr>
        <w:t xml:space="preserve"> June 2024.</w:t>
      </w:r>
    </w:p>
    <w:p w14:paraId="091145F8" w14:textId="77777777" w:rsidR="001A792F" w:rsidRPr="001A792F" w:rsidRDefault="001A792F">
      <w:pPr>
        <w:rPr>
          <w:rFonts w:ascii="Times New Roman" w:hAnsi="Times New Roman" w:cs="Times New Roman"/>
        </w:rPr>
      </w:pPr>
    </w:p>
    <w:p w14:paraId="3A270463" w14:textId="2905780E" w:rsidR="001A792F" w:rsidRPr="001A792F" w:rsidRDefault="001A792F">
      <w:pPr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1A792F">
        <w:rPr>
          <w:rFonts w:ascii="Times New Roman" w:hAnsi="Times New Roman" w:cs="Times New Roman"/>
          <w:b/>
          <w:bCs/>
          <w:i/>
          <w:iCs/>
        </w:rPr>
        <w:t>Pubmed</w:t>
      </w:r>
      <w:proofErr w:type="spellEnd"/>
      <w:r w:rsidRPr="001A792F">
        <w:rPr>
          <w:rFonts w:ascii="Times New Roman" w:hAnsi="Times New Roman" w:cs="Times New Roman"/>
          <w:b/>
          <w:bCs/>
          <w:i/>
          <w:iCs/>
        </w:rPr>
        <w:t>:</w:t>
      </w:r>
    </w:p>
    <w:p w14:paraId="6ABBC251" w14:textId="77777777" w:rsidR="001A792F" w:rsidRPr="001A792F" w:rsidRDefault="001A792F">
      <w:pPr>
        <w:rPr>
          <w:rFonts w:ascii="Times New Roman" w:hAnsi="Times New Roman" w:cs="Times New Roman"/>
        </w:rPr>
      </w:pPr>
    </w:p>
    <w:p w14:paraId="5A4319FD" w14:textId="77777777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("governance"[Title/Abstract] OR "governance processes"[Title/Abstract] OR "governance committee"[Title/Abstract] OR "governance guidelines"[Title/Abstract])</w:t>
      </w:r>
    </w:p>
    <w:p w14:paraId="5B48DA06" w14:textId="77777777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AND</w:t>
      </w:r>
    </w:p>
    <w:p w14:paraId="54440785" w14:textId="14E0ED3A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("robotic surgery"[Title/Abstract] OR "robotic-assisted surgery"[Title/Abstract] OR "Robotic Surgical Procedures"[</w:t>
      </w:r>
      <w:proofErr w:type="spellStart"/>
      <w:r w:rsidRPr="001A792F">
        <w:rPr>
          <w:rFonts w:ascii="Times New Roman" w:hAnsi="Times New Roman" w:cs="Times New Roman"/>
        </w:rPr>
        <w:t>MeSH</w:t>
      </w:r>
      <w:proofErr w:type="spellEnd"/>
      <w:r w:rsidRPr="001A792F">
        <w:rPr>
          <w:rFonts w:ascii="Times New Roman" w:hAnsi="Times New Roman" w:cs="Times New Roman"/>
        </w:rPr>
        <w:t>])</w:t>
      </w:r>
    </w:p>
    <w:p w14:paraId="6640CACC" w14:textId="77777777" w:rsidR="001A792F" w:rsidRPr="001A792F" w:rsidRDefault="001A792F" w:rsidP="001A792F">
      <w:pPr>
        <w:rPr>
          <w:rFonts w:ascii="Times New Roman" w:hAnsi="Times New Roman" w:cs="Times New Roman"/>
        </w:rPr>
      </w:pPr>
    </w:p>
    <w:p w14:paraId="4044102A" w14:textId="34E99FC6" w:rsidR="001A792F" w:rsidRPr="001A792F" w:rsidRDefault="001A792F" w:rsidP="001A792F">
      <w:pPr>
        <w:rPr>
          <w:rFonts w:ascii="Times New Roman" w:hAnsi="Times New Roman" w:cs="Times New Roman"/>
          <w:b/>
          <w:bCs/>
          <w:i/>
          <w:iCs/>
        </w:rPr>
      </w:pPr>
      <w:r w:rsidRPr="001A792F">
        <w:rPr>
          <w:rFonts w:ascii="Times New Roman" w:hAnsi="Times New Roman" w:cs="Times New Roman"/>
          <w:b/>
          <w:bCs/>
          <w:i/>
          <w:iCs/>
        </w:rPr>
        <w:t>EMBASE:</w:t>
      </w:r>
    </w:p>
    <w:p w14:paraId="6CCD2609" w14:textId="77777777" w:rsidR="001A792F" w:rsidRPr="001A792F" w:rsidRDefault="001A792F" w:rsidP="001A792F">
      <w:pPr>
        <w:rPr>
          <w:rFonts w:ascii="Times New Roman" w:hAnsi="Times New Roman" w:cs="Times New Roman"/>
        </w:rPr>
      </w:pPr>
    </w:p>
    <w:p w14:paraId="09180DE1" w14:textId="77777777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(</w:t>
      </w:r>
      <w:proofErr w:type="spellStart"/>
      <w:r w:rsidRPr="001A792F">
        <w:rPr>
          <w:rFonts w:ascii="Times New Roman" w:hAnsi="Times New Roman" w:cs="Times New Roman"/>
        </w:rPr>
        <w:t>governance:ti,ab</w:t>
      </w:r>
      <w:proofErr w:type="spellEnd"/>
      <w:r w:rsidRPr="001A792F">
        <w:rPr>
          <w:rFonts w:ascii="Times New Roman" w:hAnsi="Times New Roman" w:cs="Times New Roman"/>
        </w:rPr>
        <w:t xml:space="preserve"> OR "governance processes":</w:t>
      </w:r>
      <w:proofErr w:type="spellStart"/>
      <w:r w:rsidRPr="001A792F">
        <w:rPr>
          <w:rFonts w:ascii="Times New Roman" w:hAnsi="Times New Roman" w:cs="Times New Roman"/>
        </w:rPr>
        <w:t>ti,ab</w:t>
      </w:r>
      <w:proofErr w:type="spellEnd"/>
      <w:r w:rsidRPr="001A792F">
        <w:rPr>
          <w:rFonts w:ascii="Times New Roman" w:hAnsi="Times New Roman" w:cs="Times New Roman"/>
        </w:rPr>
        <w:t xml:space="preserve"> OR "governance committee":</w:t>
      </w:r>
      <w:proofErr w:type="spellStart"/>
      <w:r w:rsidRPr="001A792F">
        <w:rPr>
          <w:rFonts w:ascii="Times New Roman" w:hAnsi="Times New Roman" w:cs="Times New Roman"/>
        </w:rPr>
        <w:t>ti,ab</w:t>
      </w:r>
      <w:proofErr w:type="spellEnd"/>
      <w:r w:rsidRPr="001A792F">
        <w:rPr>
          <w:rFonts w:ascii="Times New Roman" w:hAnsi="Times New Roman" w:cs="Times New Roman"/>
        </w:rPr>
        <w:t xml:space="preserve"> OR "governance guidelines":</w:t>
      </w:r>
      <w:proofErr w:type="spellStart"/>
      <w:r w:rsidRPr="001A792F">
        <w:rPr>
          <w:rFonts w:ascii="Times New Roman" w:hAnsi="Times New Roman" w:cs="Times New Roman"/>
        </w:rPr>
        <w:t>ti,ab</w:t>
      </w:r>
      <w:proofErr w:type="spellEnd"/>
      <w:r w:rsidRPr="001A792F">
        <w:rPr>
          <w:rFonts w:ascii="Times New Roman" w:hAnsi="Times New Roman" w:cs="Times New Roman"/>
        </w:rPr>
        <w:t>)</w:t>
      </w:r>
    </w:p>
    <w:p w14:paraId="7AD92E07" w14:textId="77777777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AND</w:t>
      </w:r>
    </w:p>
    <w:p w14:paraId="48289E15" w14:textId="78C7B2B5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('robot assisted surgery'/exp OR "robotic surgery":</w:t>
      </w:r>
      <w:proofErr w:type="spellStart"/>
      <w:r w:rsidRPr="001A792F">
        <w:rPr>
          <w:rFonts w:ascii="Times New Roman" w:hAnsi="Times New Roman" w:cs="Times New Roman"/>
        </w:rPr>
        <w:t>ti,ab</w:t>
      </w:r>
      <w:proofErr w:type="spellEnd"/>
      <w:r w:rsidRPr="001A792F">
        <w:rPr>
          <w:rFonts w:ascii="Times New Roman" w:hAnsi="Times New Roman" w:cs="Times New Roman"/>
        </w:rPr>
        <w:t xml:space="preserve"> OR "robotic-assisted surgery":</w:t>
      </w:r>
      <w:proofErr w:type="spellStart"/>
      <w:r w:rsidRPr="001A792F">
        <w:rPr>
          <w:rFonts w:ascii="Times New Roman" w:hAnsi="Times New Roman" w:cs="Times New Roman"/>
        </w:rPr>
        <w:t>ti,ab</w:t>
      </w:r>
      <w:proofErr w:type="spellEnd"/>
      <w:r w:rsidRPr="001A792F">
        <w:rPr>
          <w:rFonts w:ascii="Times New Roman" w:hAnsi="Times New Roman" w:cs="Times New Roman"/>
        </w:rPr>
        <w:t>)</w:t>
      </w:r>
    </w:p>
    <w:p w14:paraId="7E1AD32E" w14:textId="77777777" w:rsidR="001A792F" w:rsidRPr="001A792F" w:rsidRDefault="001A792F" w:rsidP="001A792F">
      <w:pPr>
        <w:rPr>
          <w:rFonts w:ascii="Times New Roman" w:hAnsi="Times New Roman" w:cs="Times New Roman"/>
        </w:rPr>
      </w:pPr>
    </w:p>
    <w:p w14:paraId="2143D6C3" w14:textId="7847E18A" w:rsidR="001A792F" w:rsidRPr="001A792F" w:rsidRDefault="001A792F" w:rsidP="001A792F">
      <w:pPr>
        <w:rPr>
          <w:rFonts w:ascii="Times New Roman" w:hAnsi="Times New Roman" w:cs="Times New Roman"/>
          <w:b/>
          <w:bCs/>
          <w:i/>
          <w:iCs/>
        </w:rPr>
      </w:pPr>
      <w:r w:rsidRPr="001A792F">
        <w:rPr>
          <w:rFonts w:ascii="Times New Roman" w:hAnsi="Times New Roman" w:cs="Times New Roman"/>
          <w:b/>
          <w:bCs/>
          <w:i/>
          <w:iCs/>
        </w:rPr>
        <w:t>CINAHL:</w:t>
      </w:r>
    </w:p>
    <w:p w14:paraId="55AE1FE3" w14:textId="77777777" w:rsidR="001A792F" w:rsidRPr="001A792F" w:rsidRDefault="001A792F" w:rsidP="001A792F">
      <w:pPr>
        <w:rPr>
          <w:rFonts w:ascii="Times New Roman" w:hAnsi="Times New Roman" w:cs="Times New Roman"/>
        </w:rPr>
      </w:pPr>
    </w:p>
    <w:p w14:paraId="79C2E4A6" w14:textId="77777777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(governance OR "governance processes" OR "governance committee" OR "governance guidelines")</w:t>
      </w:r>
    </w:p>
    <w:p w14:paraId="44CAA8D1" w14:textId="77777777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AND</w:t>
      </w:r>
    </w:p>
    <w:p w14:paraId="63FCFB63" w14:textId="2DBB4526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("robotic surgery" OR "robotic-assisted surgery")</w:t>
      </w:r>
    </w:p>
    <w:p w14:paraId="5613DC66" w14:textId="77777777" w:rsidR="001A792F" w:rsidRPr="001A792F" w:rsidRDefault="001A792F" w:rsidP="001A792F">
      <w:pPr>
        <w:rPr>
          <w:rFonts w:ascii="Times New Roman" w:hAnsi="Times New Roman" w:cs="Times New Roman"/>
        </w:rPr>
      </w:pPr>
    </w:p>
    <w:p w14:paraId="04409B53" w14:textId="6B21DBE0" w:rsidR="001A792F" w:rsidRPr="001A792F" w:rsidRDefault="001A792F" w:rsidP="001A792F">
      <w:pPr>
        <w:rPr>
          <w:rFonts w:ascii="Times New Roman" w:hAnsi="Times New Roman" w:cs="Times New Roman"/>
          <w:b/>
          <w:bCs/>
          <w:i/>
          <w:iCs/>
        </w:rPr>
      </w:pPr>
      <w:r w:rsidRPr="001A792F">
        <w:rPr>
          <w:rFonts w:ascii="Times New Roman" w:hAnsi="Times New Roman" w:cs="Times New Roman"/>
          <w:b/>
          <w:bCs/>
          <w:i/>
          <w:iCs/>
        </w:rPr>
        <w:t>Web of Science:</w:t>
      </w:r>
    </w:p>
    <w:p w14:paraId="60C459F7" w14:textId="77777777" w:rsidR="001A792F" w:rsidRPr="001A792F" w:rsidRDefault="001A792F" w:rsidP="001A792F">
      <w:pPr>
        <w:rPr>
          <w:rFonts w:ascii="Times New Roman" w:hAnsi="Times New Roman" w:cs="Times New Roman"/>
        </w:rPr>
      </w:pPr>
    </w:p>
    <w:p w14:paraId="62B5DBCC" w14:textId="77777777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TS=(governance OR "governance processes" OR "governance committee" OR "governance guidelines")</w:t>
      </w:r>
    </w:p>
    <w:p w14:paraId="75BE12FF" w14:textId="77777777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AND</w:t>
      </w:r>
    </w:p>
    <w:p w14:paraId="3E174CBB" w14:textId="17EBC470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TS=("robotic surgery" OR "robotic-assisted surgery")</w:t>
      </w:r>
    </w:p>
    <w:p w14:paraId="6075C574" w14:textId="77777777" w:rsidR="001A792F" w:rsidRPr="001A792F" w:rsidRDefault="001A792F">
      <w:pPr>
        <w:rPr>
          <w:rFonts w:ascii="Times New Roman" w:hAnsi="Times New Roman" w:cs="Times New Roman"/>
        </w:rPr>
      </w:pPr>
    </w:p>
    <w:p w14:paraId="1D81F7B8" w14:textId="77777777" w:rsidR="001A792F" w:rsidRPr="001A792F" w:rsidRDefault="001A792F">
      <w:pPr>
        <w:rPr>
          <w:rFonts w:ascii="Times New Roman" w:hAnsi="Times New Roman" w:cs="Times New Roman"/>
        </w:rPr>
      </w:pPr>
    </w:p>
    <w:p w14:paraId="5C0E7356" w14:textId="4C14E54B" w:rsidR="001A792F" w:rsidRDefault="001A792F">
      <w:pPr>
        <w:rPr>
          <w:rFonts w:ascii="Times New Roman" w:hAnsi="Times New Roman" w:cs="Times New Roman"/>
          <w:b/>
          <w:bCs/>
          <w:i/>
          <w:iCs/>
        </w:rPr>
      </w:pPr>
      <w:r w:rsidRPr="001A792F">
        <w:rPr>
          <w:rFonts w:ascii="Times New Roman" w:hAnsi="Times New Roman" w:cs="Times New Roman"/>
          <w:b/>
          <w:bCs/>
          <w:i/>
          <w:iCs/>
        </w:rPr>
        <w:t>BASE database of Grey literature:</w:t>
      </w:r>
    </w:p>
    <w:p w14:paraId="14863C8B" w14:textId="77777777" w:rsidR="001A792F" w:rsidRDefault="001A792F">
      <w:pPr>
        <w:rPr>
          <w:rFonts w:ascii="Times New Roman" w:hAnsi="Times New Roman" w:cs="Times New Roman"/>
          <w:b/>
          <w:bCs/>
          <w:i/>
          <w:iCs/>
        </w:rPr>
      </w:pPr>
    </w:p>
    <w:p w14:paraId="28508B84" w14:textId="77777777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("governance" OR "governance processes" OR "governance committee" OR "governance guidelines")</w:t>
      </w:r>
    </w:p>
    <w:p w14:paraId="35050DB0" w14:textId="77777777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AND</w:t>
      </w:r>
    </w:p>
    <w:p w14:paraId="6E65AEBE" w14:textId="1DEADE66" w:rsidR="001A792F" w:rsidRPr="001A792F" w:rsidRDefault="001A792F" w:rsidP="001A792F">
      <w:pPr>
        <w:rPr>
          <w:rFonts w:ascii="Times New Roman" w:hAnsi="Times New Roman" w:cs="Times New Roman"/>
        </w:rPr>
      </w:pPr>
      <w:r w:rsidRPr="001A792F">
        <w:rPr>
          <w:rFonts w:ascii="Times New Roman" w:hAnsi="Times New Roman" w:cs="Times New Roman"/>
        </w:rPr>
        <w:t>("robotic surgery" OR "robotic-assisted surgery")</w:t>
      </w:r>
    </w:p>
    <w:p w14:paraId="0404B353" w14:textId="77777777" w:rsidR="001A792F" w:rsidRPr="001A792F" w:rsidRDefault="001A792F">
      <w:pPr>
        <w:rPr>
          <w:rFonts w:ascii="Times New Roman" w:hAnsi="Times New Roman" w:cs="Times New Roman"/>
        </w:rPr>
      </w:pPr>
    </w:p>
    <w:sectPr w:rsidR="001A792F" w:rsidRPr="001A79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2F"/>
    <w:rsid w:val="001A792F"/>
    <w:rsid w:val="001C6F7F"/>
    <w:rsid w:val="001F4444"/>
    <w:rsid w:val="00265BC4"/>
    <w:rsid w:val="00382EE8"/>
    <w:rsid w:val="00485257"/>
    <w:rsid w:val="004B30E6"/>
    <w:rsid w:val="006D5E67"/>
    <w:rsid w:val="00726BE7"/>
    <w:rsid w:val="00755538"/>
    <w:rsid w:val="0077653F"/>
    <w:rsid w:val="007C28D4"/>
    <w:rsid w:val="00851280"/>
    <w:rsid w:val="00861072"/>
    <w:rsid w:val="00A03EEB"/>
    <w:rsid w:val="00AC39CE"/>
    <w:rsid w:val="00AC7B7E"/>
    <w:rsid w:val="00B244BF"/>
    <w:rsid w:val="00DB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599149"/>
  <w15:chartTrackingRefBased/>
  <w15:docId w15:val="{9932DB29-A698-4F41-BB39-2D983575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9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9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9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9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9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9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9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9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9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9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9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9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9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9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9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9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9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9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993</Characters>
  <Application>Microsoft Office Word</Application>
  <DocSecurity>0</DocSecurity>
  <Lines>17</Lines>
  <Paragraphs>3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Eoghan Burke</dc:creator>
  <cp:keywords/>
  <dc:description/>
  <cp:lastModifiedBy>Eoghan Burke</cp:lastModifiedBy>
  <cp:revision>1</cp:revision>
  <dcterms:created xsi:type="dcterms:W3CDTF">2025-04-11T09:43:00Z</dcterms:created>
  <dcterms:modified xsi:type="dcterms:W3CDTF">2025-04-11T09:56:00Z</dcterms:modified>
</cp:coreProperties>
</file>