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925FDD5" w14:textId="72AD43E2" w:rsidR="004C3FD5" w:rsidRDefault="004C3FD5">
      <w:pPr>
        <w:spacing w:after="80"/>
        <w:rPr>
          <w:sz w:val="20"/>
          <w:szCs w:val="20"/>
          <w:lang w:val="en-US"/>
        </w:rPr>
      </w:pPr>
      <w:r w:rsidRPr="004C3FD5">
        <w:rPr>
          <w:sz w:val="20"/>
          <w:szCs w:val="20"/>
          <w:lang w:val="en-US"/>
        </w:rPr>
        <w:t>Supplementary Material</w:t>
      </w:r>
    </w:p>
    <w:p w14:paraId="02EA2DB3" w14:textId="2072F24D" w:rsidR="003C3057" w:rsidRPr="004C3FD5" w:rsidRDefault="004C3FD5">
      <w:pPr>
        <w:spacing w:after="80"/>
        <w:rPr>
          <w:lang w:val="en-US"/>
        </w:rPr>
      </w:pPr>
      <w:r w:rsidRPr="004C3FD5">
        <w:rPr>
          <w:sz w:val="20"/>
          <w:szCs w:val="20"/>
          <w:lang w:val="en-US"/>
        </w:rPr>
        <w:t>Table 1</w:t>
      </w:r>
      <w:r>
        <w:rPr>
          <w:sz w:val="20"/>
          <w:szCs w:val="20"/>
          <w:lang w:val="en-US"/>
        </w:rPr>
        <w:t>.</w:t>
      </w:r>
      <w:r w:rsidRPr="004C3FD5">
        <w:rPr>
          <w:sz w:val="20"/>
          <w:szCs w:val="20"/>
          <w:lang w:val="en-US"/>
        </w:rPr>
        <w:t xml:space="preserve"> </w:t>
      </w:r>
      <w:r w:rsidR="00000000" w:rsidRPr="004C3FD5">
        <w:rPr>
          <w:sz w:val="20"/>
          <w:szCs w:val="20"/>
          <w:lang w:val="en-US"/>
        </w:rPr>
        <w:t>Risk of bias assessment of the six included studies.</w:t>
      </w:r>
    </w:p>
    <w:p w14:paraId="6CE7D935" w14:textId="77777777" w:rsidR="003C3057" w:rsidRPr="004C3FD5" w:rsidRDefault="003C3057">
      <w:pPr>
        <w:spacing w:before="80" w:after="80"/>
        <w:rPr>
          <w:lang w:val="en-US"/>
        </w:rPr>
      </w:pPr>
    </w:p>
    <w:tbl>
      <w:tblPr>
        <w:tblW w:w="139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1576"/>
        <w:gridCol w:w="1576"/>
        <w:gridCol w:w="1576"/>
        <w:gridCol w:w="1576"/>
        <w:gridCol w:w="1576"/>
        <w:gridCol w:w="1578"/>
      </w:tblGrid>
      <w:tr w:rsidR="003C3057" w:rsidRPr="004C3FD5" w14:paraId="039E74CE" w14:textId="77777777">
        <w:trPr>
          <w:tblHeader/>
        </w:trPr>
        <w:tc>
          <w:tcPr>
            <w:tcW w:w="4500" w:type="dxa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84B467" w14:textId="77777777" w:rsidR="003C3057" w:rsidRPr="004C3FD5" w:rsidRDefault="003C3057">
            <w:pPr>
              <w:jc w:val="center"/>
              <w:rPr>
                <w:lang w:val="en-US"/>
              </w:rPr>
            </w:pPr>
          </w:p>
        </w:tc>
        <w:tc>
          <w:tcPr>
            <w:tcW w:w="1576" w:type="dxa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099E46" w14:textId="77777777" w:rsidR="003C3057" w:rsidRPr="004C3FD5" w:rsidRDefault="00000000">
            <w:pPr>
              <w:jc w:val="center"/>
            </w:pPr>
            <w:r w:rsidRPr="004C3FD5">
              <w:rPr>
                <w:b/>
                <w:bCs/>
                <w:color w:val="000000"/>
              </w:rPr>
              <w:t>Holzer 2022</w:t>
            </w:r>
          </w:p>
        </w:tc>
        <w:tc>
          <w:tcPr>
            <w:tcW w:w="1576" w:type="dxa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09A883" w14:textId="77777777" w:rsidR="003C3057" w:rsidRPr="004C3FD5" w:rsidRDefault="00000000">
            <w:pPr>
              <w:jc w:val="center"/>
            </w:pPr>
            <w:r w:rsidRPr="004C3FD5">
              <w:rPr>
                <w:b/>
                <w:bCs/>
                <w:color w:val="000000"/>
              </w:rPr>
              <w:t>Puentes 2023</w:t>
            </w:r>
          </w:p>
        </w:tc>
        <w:tc>
          <w:tcPr>
            <w:tcW w:w="1576" w:type="dxa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929590" w14:textId="77777777" w:rsidR="003C3057" w:rsidRPr="004C3FD5" w:rsidRDefault="00000000">
            <w:pPr>
              <w:jc w:val="center"/>
            </w:pPr>
            <w:r w:rsidRPr="004C3FD5">
              <w:rPr>
                <w:b/>
                <w:bCs/>
                <w:color w:val="000000"/>
              </w:rPr>
              <w:t>Gangemi 2023</w:t>
            </w:r>
          </w:p>
        </w:tc>
        <w:tc>
          <w:tcPr>
            <w:tcW w:w="1576" w:type="dxa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808556" w14:textId="77777777" w:rsidR="003C3057" w:rsidRPr="004C3FD5" w:rsidRDefault="00000000">
            <w:pPr>
              <w:jc w:val="center"/>
            </w:pPr>
            <w:r w:rsidRPr="004C3FD5">
              <w:rPr>
                <w:b/>
                <w:bCs/>
                <w:color w:val="000000"/>
              </w:rPr>
              <w:t>Kato 2024</w:t>
            </w:r>
          </w:p>
        </w:tc>
        <w:tc>
          <w:tcPr>
            <w:tcW w:w="1576" w:type="dxa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880DC9" w14:textId="77777777" w:rsidR="003C3057" w:rsidRPr="004C3FD5" w:rsidRDefault="00000000">
            <w:pPr>
              <w:jc w:val="center"/>
            </w:pPr>
            <w:proofErr w:type="spellStart"/>
            <w:r w:rsidRPr="004C3FD5">
              <w:rPr>
                <w:b/>
                <w:bCs/>
                <w:color w:val="000000"/>
              </w:rPr>
              <w:t>Okata</w:t>
            </w:r>
            <w:proofErr w:type="spellEnd"/>
            <w:r w:rsidRPr="004C3FD5">
              <w:rPr>
                <w:b/>
                <w:bCs/>
                <w:color w:val="000000"/>
              </w:rPr>
              <w:t xml:space="preserve"> 2025</w:t>
            </w:r>
          </w:p>
        </w:tc>
        <w:tc>
          <w:tcPr>
            <w:tcW w:w="1578" w:type="dxa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858DD2" w14:textId="77777777" w:rsidR="003C3057" w:rsidRPr="004C3FD5" w:rsidRDefault="00000000">
            <w:pPr>
              <w:jc w:val="center"/>
            </w:pPr>
            <w:proofErr w:type="spellStart"/>
            <w:r w:rsidRPr="004C3FD5">
              <w:rPr>
                <w:b/>
                <w:bCs/>
                <w:color w:val="000000"/>
              </w:rPr>
              <w:t>Killaars</w:t>
            </w:r>
            <w:proofErr w:type="spellEnd"/>
            <w:r w:rsidRPr="004C3FD5">
              <w:rPr>
                <w:b/>
                <w:bCs/>
                <w:color w:val="000000"/>
              </w:rPr>
              <w:t xml:space="preserve"> 2026</w:t>
            </w:r>
          </w:p>
        </w:tc>
      </w:tr>
      <w:tr w:rsidR="003C3057" w:rsidRPr="004C3FD5" w14:paraId="4EAEE35E" w14:textId="77777777">
        <w:tc>
          <w:tcPr>
            <w:tcW w:w="13958" w:type="dxa"/>
            <w:gridSpan w:val="7"/>
            <w:tcBorders>
              <w:top w:val="none" w:sz="0" w:space="0" w:color="FFFFFF"/>
              <w:left w:val="none" w:sz="0" w:space="0" w:color="FFFFFF"/>
              <w:bottom w:val="single" w:sz="2" w:space="0" w:color="AAAAAA"/>
              <w:right w:val="none" w:sz="0" w:space="0" w:color="FFFFFF"/>
            </w:tcBorders>
            <w:shd w:val="clear" w:color="auto" w:fill="F0F0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F3A932" w14:textId="77777777" w:rsidR="003C3057" w:rsidRPr="004C3FD5" w:rsidRDefault="00000000">
            <w:pPr>
              <w:rPr>
                <w:lang w:val="en-US"/>
              </w:rPr>
            </w:pPr>
            <w:r w:rsidRPr="004C3FD5">
              <w:rPr>
                <w:b/>
                <w:bCs/>
                <w:lang w:val="en-US"/>
              </w:rPr>
              <w:t>JBI Critical Appraisal Checklist for Case Reports (8 items)</w:t>
            </w:r>
          </w:p>
        </w:tc>
      </w:tr>
      <w:tr w:rsidR="003C3057" w:rsidRPr="004C3FD5" w14:paraId="329CBF77" w14:textId="77777777"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555EE6" w14:textId="77777777" w:rsidR="003C3057" w:rsidRPr="004C3FD5" w:rsidRDefault="00000000">
            <w:r w:rsidRPr="004C3FD5">
              <w:rPr>
                <w:color w:val="000000"/>
              </w:rPr>
              <w:t>1. D</w:t>
            </w:r>
            <w:proofErr w:type="spellStart"/>
            <w:r w:rsidRPr="004C3FD5">
              <w:rPr>
                <w:color w:val="000000"/>
              </w:rPr>
              <w:t>emographic</w:t>
            </w:r>
            <w:proofErr w:type="spellEnd"/>
            <w:r w:rsidRPr="004C3FD5">
              <w:rPr>
                <w:color w:val="000000"/>
              </w:rPr>
              <w:t xml:space="preserve"> </w:t>
            </w:r>
            <w:proofErr w:type="spellStart"/>
            <w:r w:rsidRPr="004C3FD5">
              <w:rPr>
                <w:color w:val="000000"/>
              </w:rPr>
              <w:t>characteristics</w:t>
            </w:r>
            <w:proofErr w:type="spellEnd"/>
            <w:r w:rsidRPr="004C3FD5">
              <w:rPr>
                <w:color w:val="000000"/>
              </w:rPr>
              <w:t xml:space="preserve"> </w:t>
            </w:r>
            <w:proofErr w:type="spellStart"/>
            <w:r w:rsidRPr="004C3FD5">
              <w:rPr>
                <w:color w:val="000000"/>
              </w:rPr>
              <w:t>clearly</w:t>
            </w:r>
            <w:proofErr w:type="spellEnd"/>
            <w:r w:rsidRPr="004C3FD5">
              <w:rPr>
                <w:color w:val="000000"/>
              </w:rPr>
              <w:t xml:space="preserve"> </w:t>
            </w:r>
            <w:proofErr w:type="spellStart"/>
            <w:r w:rsidRPr="004C3FD5">
              <w:rPr>
                <w:color w:val="000000"/>
              </w:rPr>
              <w:t>described</w:t>
            </w:r>
            <w:proofErr w:type="spellEnd"/>
            <w:r w:rsidRPr="004C3FD5">
              <w:rPr>
                <w:color w:val="000000"/>
              </w:rPr>
              <w:t>?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26578D" w14:textId="77777777" w:rsidR="003C3057" w:rsidRPr="004C3FD5" w:rsidRDefault="00000000">
            <w:pPr>
              <w:jc w:val="center"/>
            </w:pPr>
            <w:r w:rsidRPr="004C3FD5">
              <w:rPr>
                <w:color w:val="1B5E20"/>
              </w:rPr>
              <w:t>Y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F98654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A310A5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C25266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DFDF55" w14:textId="77777777" w:rsidR="003C3057" w:rsidRPr="004C3FD5" w:rsidRDefault="00000000">
            <w:pPr>
              <w:jc w:val="center"/>
            </w:pPr>
            <w:r w:rsidRPr="004C3FD5">
              <w:rPr>
                <w:color w:val="1B5E20"/>
              </w:rPr>
              <w:t>Y</w:t>
            </w:r>
          </w:p>
        </w:tc>
        <w:tc>
          <w:tcPr>
            <w:tcW w:w="15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879645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</w:tr>
      <w:tr w:rsidR="003C3057" w:rsidRPr="004C3FD5" w14:paraId="6BA3BD04" w14:textId="77777777"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6A0F5F" w14:textId="77777777" w:rsidR="003C3057" w:rsidRPr="004C3FD5" w:rsidRDefault="00000000">
            <w:pPr>
              <w:rPr>
                <w:lang w:val="en-US"/>
              </w:rPr>
            </w:pPr>
            <w:r w:rsidRPr="004C3FD5">
              <w:rPr>
                <w:color w:val="000000"/>
                <w:lang w:val="en-US"/>
              </w:rPr>
              <w:t>2. Patient history and timeline clearly described?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DC92DD" w14:textId="77777777" w:rsidR="003C3057" w:rsidRPr="004C3FD5" w:rsidRDefault="00000000">
            <w:pPr>
              <w:jc w:val="center"/>
            </w:pPr>
            <w:r w:rsidRPr="004C3FD5">
              <w:rPr>
                <w:color w:val="1B5E20"/>
              </w:rPr>
              <w:t>Y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FB22F2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785EBA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D6E3FC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F4E8ED" w14:textId="77777777" w:rsidR="003C3057" w:rsidRPr="004C3FD5" w:rsidRDefault="00000000">
            <w:pPr>
              <w:jc w:val="center"/>
            </w:pPr>
            <w:r w:rsidRPr="004C3FD5">
              <w:rPr>
                <w:color w:val="1B5E20"/>
              </w:rPr>
              <w:t>Y</w:t>
            </w:r>
          </w:p>
        </w:tc>
        <w:tc>
          <w:tcPr>
            <w:tcW w:w="15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98B6A5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</w:tr>
      <w:tr w:rsidR="003C3057" w:rsidRPr="004C3FD5" w14:paraId="0AF4F8E2" w14:textId="77777777"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9743EF" w14:textId="77777777" w:rsidR="003C3057" w:rsidRPr="004C3FD5" w:rsidRDefault="00000000">
            <w:pPr>
              <w:rPr>
                <w:lang w:val="en-US"/>
              </w:rPr>
            </w:pPr>
            <w:r w:rsidRPr="004C3FD5">
              <w:rPr>
                <w:color w:val="000000"/>
                <w:lang w:val="en-US"/>
              </w:rPr>
              <w:t>3. Clinical condition on presentation clearly described?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15D681" w14:textId="77777777" w:rsidR="003C3057" w:rsidRPr="004C3FD5" w:rsidRDefault="00000000">
            <w:pPr>
              <w:jc w:val="center"/>
            </w:pPr>
            <w:r w:rsidRPr="004C3FD5">
              <w:rPr>
                <w:color w:val="1B5E20"/>
              </w:rPr>
              <w:t>Y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D2F2EC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BE1C55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519F21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527BF3" w14:textId="77777777" w:rsidR="003C3057" w:rsidRPr="004C3FD5" w:rsidRDefault="00000000">
            <w:pPr>
              <w:jc w:val="center"/>
            </w:pPr>
            <w:r w:rsidRPr="004C3FD5">
              <w:rPr>
                <w:color w:val="1B5E20"/>
              </w:rPr>
              <w:t>Y</w:t>
            </w:r>
          </w:p>
        </w:tc>
        <w:tc>
          <w:tcPr>
            <w:tcW w:w="15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69CD48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</w:tr>
      <w:tr w:rsidR="003C3057" w:rsidRPr="004C3FD5" w14:paraId="01CDC13A" w14:textId="77777777"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FCB2A4" w14:textId="77777777" w:rsidR="003C3057" w:rsidRPr="004C3FD5" w:rsidRDefault="00000000">
            <w:pPr>
              <w:rPr>
                <w:lang w:val="en-US"/>
              </w:rPr>
            </w:pPr>
            <w:r w:rsidRPr="004C3FD5">
              <w:rPr>
                <w:color w:val="000000"/>
                <w:lang w:val="en-US"/>
              </w:rPr>
              <w:t>4. Diagnostic tests/assessment methods clearly described?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5E34CA" w14:textId="77777777" w:rsidR="003C3057" w:rsidRPr="004C3FD5" w:rsidRDefault="00000000">
            <w:pPr>
              <w:jc w:val="center"/>
            </w:pPr>
            <w:r w:rsidRPr="004C3FD5">
              <w:rPr>
                <w:color w:val="1B5E20"/>
              </w:rPr>
              <w:t>Y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1C02EC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A8F3E6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A18211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0792E6" w14:textId="77777777" w:rsidR="003C3057" w:rsidRPr="004C3FD5" w:rsidRDefault="00000000">
            <w:pPr>
              <w:jc w:val="center"/>
            </w:pPr>
            <w:r w:rsidRPr="004C3FD5">
              <w:rPr>
                <w:color w:val="1B5E20"/>
              </w:rPr>
              <w:t>Y</w:t>
            </w:r>
          </w:p>
        </w:tc>
        <w:tc>
          <w:tcPr>
            <w:tcW w:w="15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9B81C1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</w:tr>
      <w:tr w:rsidR="003C3057" w:rsidRPr="004C3FD5" w14:paraId="54FCAF66" w14:textId="77777777"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7A8824" w14:textId="77777777" w:rsidR="003C3057" w:rsidRPr="004C3FD5" w:rsidRDefault="00000000">
            <w:r w:rsidRPr="004C3FD5">
              <w:rPr>
                <w:color w:val="000000"/>
              </w:rPr>
              <w:t xml:space="preserve">5. </w:t>
            </w:r>
            <w:proofErr w:type="spellStart"/>
            <w:r w:rsidRPr="004C3FD5">
              <w:rPr>
                <w:color w:val="000000"/>
              </w:rPr>
              <w:t>Intervention</w:t>
            </w:r>
            <w:proofErr w:type="spellEnd"/>
            <w:r w:rsidRPr="004C3FD5">
              <w:rPr>
                <w:color w:val="000000"/>
              </w:rPr>
              <w:t xml:space="preserve">/procedure </w:t>
            </w:r>
            <w:proofErr w:type="spellStart"/>
            <w:r w:rsidRPr="004C3FD5">
              <w:rPr>
                <w:color w:val="000000"/>
              </w:rPr>
              <w:t>clearly</w:t>
            </w:r>
            <w:proofErr w:type="spellEnd"/>
            <w:r w:rsidRPr="004C3FD5">
              <w:rPr>
                <w:color w:val="000000"/>
              </w:rPr>
              <w:t xml:space="preserve"> </w:t>
            </w:r>
            <w:proofErr w:type="spellStart"/>
            <w:r w:rsidRPr="004C3FD5">
              <w:rPr>
                <w:color w:val="000000"/>
              </w:rPr>
              <w:t>described</w:t>
            </w:r>
            <w:proofErr w:type="spellEnd"/>
            <w:r w:rsidRPr="004C3FD5">
              <w:rPr>
                <w:color w:val="000000"/>
              </w:rPr>
              <w:t>?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C59E26" w14:textId="77777777" w:rsidR="003C3057" w:rsidRPr="004C3FD5" w:rsidRDefault="00000000">
            <w:pPr>
              <w:jc w:val="center"/>
            </w:pPr>
            <w:r w:rsidRPr="004C3FD5">
              <w:rPr>
                <w:color w:val="1B5E20"/>
              </w:rPr>
              <w:t>Y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511D2D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D92D7A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B26AE6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BBE1A0" w14:textId="77777777" w:rsidR="003C3057" w:rsidRPr="004C3FD5" w:rsidRDefault="00000000">
            <w:pPr>
              <w:jc w:val="center"/>
            </w:pPr>
            <w:r w:rsidRPr="004C3FD5">
              <w:rPr>
                <w:color w:val="1B5E20"/>
              </w:rPr>
              <w:t>Y</w:t>
            </w:r>
          </w:p>
        </w:tc>
        <w:tc>
          <w:tcPr>
            <w:tcW w:w="15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CBC2CA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</w:tr>
      <w:tr w:rsidR="003C3057" w:rsidRPr="004C3FD5" w14:paraId="287107B5" w14:textId="77777777"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E1CB18" w14:textId="77777777" w:rsidR="003C3057" w:rsidRPr="004C3FD5" w:rsidRDefault="00000000">
            <w:pPr>
              <w:rPr>
                <w:lang w:val="en-US"/>
              </w:rPr>
            </w:pPr>
            <w:r w:rsidRPr="004C3FD5">
              <w:rPr>
                <w:color w:val="000000"/>
                <w:lang w:val="en-US"/>
              </w:rPr>
              <w:t>6. Post-intervention clinical condition clearly described?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395F43" w14:textId="77777777" w:rsidR="003C3057" w:rsidRPr="004C3FD5" w:rsidRDefault="00000000">
            <w:pPr>
              <w:jc w:val="center"/>
            </w:pPr>
            <w:r w:rsidRPr="004C3FD5">
              <w:rPr>
                <w:color w:val="1B5E20"/>
              </w:rPr>
              <w:t>Y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087DCF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CF3A66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0050D7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2A369F" w14:textId="77777777" w:rsidR="003C3057" w:rsidRPr="004C3FD5" w:rsidRDefault="00000000">
            <w:pPr>
              <w:jc w:val="center"/>
            </w:pPr>
            <w:r w:rsidRPr="004C3FD5">
              <w:rPr>
                <w:color w:val="E65100"/>
              </w:rPr>
              <w:t>U</w:t>
            </w:r>
          </w:p>
        </w:tc>
        <w:tc>
          <w:tcPr>
            <w:tcW w:w="15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7E6EE4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</w:tr>
      <w:tr w:rsidR="003C3057" w:rsidRPr="004C3FD5" w14:paraId="1A2FE2CB" w14:textId="77777777"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416D4B" w14:textId="77777777" w:rsidR="003C3057" w:rsidRPr="004C3FD5" w:rsidRDefault="00000000">
            <w:pPr>
              <w:rPr>
                <w:lang w:val="en-US"/>
              </w:rPr>
            </w:pPr>
            <w:r w:rsidRPr="004C3FD5">
              <w:rPr>
                <w:color w:val="000000"/>
                <w:lang w:val="en-US"/>
              </w:rPr>
              <w:t>7. Adverse events identified and described?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0A951C" w14:textId="77777777" w:rsidR="003C3057" w:rsidRPr="004C3FD5" w:rsidRDefault="00000000">
            <w:pPr>
              <w:jc w:val="center"/>
            </w:pPr>
            <w:r w:rsidRPr="004C3FD5">
              <w:rPr>
                <w:color w:val="1B5E20"/>
              </w:rPr>
              <w:t>Y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073C39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9E2382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C51309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780DD3" w14:textId="77777777" w:rsidR="003C3057" w:rsidRPr="004C3FD5" w:rsidRDefault="00000000">
            <w:pPr>
              <w:jc w:val="center"/>
            </w:pPr>
            <w:r w:rsidRPr="004C3FD5">
              <w:rPr>
                <w:color w:val="1B5E20"/>
              </w:rPr>
              <w:t>Y</w:t>
            </w:r>
          </w:p>
        </w:tc>
        <w:tc>
          <w:tcPr>
            <w:tcW w:w="15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B70B0E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</w:tr>
      <w:tr w:rsidR="003C3057" w:rsidRPr="004C3FD5" w14:paraId="6F698F50" w14:textId="77777777"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1C3CE5" w14:textId="77777777" w:rsidR="003C3057" w:rsidRPr="004C3FD5" w:rsidRDefault="00000000">
            <w:pPr>
              <w:rPr>
                <w:lang w:val="en-US"/>
              </w:rPr>
            </w:pPr>
            <w:r w:rsidRPr="004C3FD5">
              <w:rPr>
                <w:color w:val="000000"/>
                <w:lang w:val="en-US"/>
              </w:rPr>
              <w:t>8. Case report provides takeaway lessons?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58EB0A" w14:textId="77777777" w:rsidR="003C3057" w:rsidRPr="004C3FD5" w:rsidRDefault="00000000">
            <w:pPr>
              <w:jc w:val="center"/>
            </w:pPr>
            <w:r w:rsidRPr="004C3FD5">
              <w:rPr>
                <w:color w:val="1B5E20"/>
              </w:rPr>
              <w:t>Y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3DD445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053BA5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CE2E50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D39931" w14:textId="77777777" w:rsidR="003C3057" w:rsidRPr="004C3FD5" w:rsidRDefault="00000000">
            <w:pPr>
              <w:jc w:val="center"/>
            </w:pPr>
            <w:r w:rsidRPr="004C3FD5">
              <w:rPr>
                <w:color w:val="1B5E20"/>
              </w:rPr>
              <w:t>Y</w:t>
            </w:r>
          </w:p>
        </w:tc>
        <w:tc>
          <w:tcPr>
            <w:tcW w:w="15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A8B661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</w:tr>
      <w:tr w:rsidR="003C3057" w:rsidRPr="004C3FD5" w14:paraId="2B58CCAB" w14:textId="77777777"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single" w:sz="2" w:space="0" w:color="AAAAAA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ABD571" w14:textId="77777777" w:rsidR="003C3057" w:rsidRPr="004C3FD5" w:rsidRDefault="00000000">
            <w:r w:rsidRPr="004C3FD5">
              <w:rPr>
                <w:b/>
                <w:bCs/>
                <w:color w:val="000000"/>
              </w:rPr>
              <w:t xml:space="preserve">Overall </w:t>
            </w:r>
            <w:proofErr w:type="spellStart"/>
            <w:r w:rsidRPr="004C3FD5">
              <w:rPr>
                <w:b/>
                <w:bCs/>
                <w:color w:val="000000"/>
              </w:rPr>
              <w:t>judgment</w:t>
            </w:r>
            <w:proofErr w:type="spellEnd"/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single" w:sz="2" w:space="0" w:color="AAAAAA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2820C0" w14:textId="77777777" w:rsidR="003C3057" w:rsidRPr="004C3FD5" w:rsidRDefault="00000000">
            <w:pPr>
              <w:jc w:val="center"/>
            </w:pPr>
            <w:r w:rsidRPr="004C3FD5">
              <w:rPr>
                <w:b/>
                <w:bCs/>
                <w:color w:val="1B5E20"/>
              </w:rPr>
              <w:t>Low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single" w:sz="2" w:space="0" w:color="AAAAAA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7D3148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single" w:sz="2" w:space="0" w:color="AAAAAA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D84E3A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single" w:sz="2" w:space="0" w:color="AAAAAA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3DF452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single" w:sz="2" w:space="0" w:color="AAAAAA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D29AD2" w14:textId="77777777" w:rsidR="003C3057" w:rsidRPr="004C3FD5" w:rsidRDefault="00000000">
            <w:pPr>
              <w:jc w:val="center"/>
            </w:pPr>
            <w:r w:rsidRPr="004C3FD5">
              <w:rPr>
                <w:b/>
                <w:bCs/>
                <w:color w:val="1B5E20"/>
              </w:rPr>
              <w:t>Low</w:t>
            </w:r>
          </w:p>
        </w:tc>
        <w:tc>
          <w:tcPr>
            <w:tcW w:w="1578" w:type="dxa"/>
            <w:tcBorders>
              <w:top w:val="none" w:sz="0" w:space="0" w:color="FFFFFF"/>
              <w:left w:val="none" w:sz="0" w:space="0" w:color="FFFFFF"/>
              <w:bottom w:val="single" w:sz="2" w:space="0" w:color="AAAAAA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8A4A7F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</w:tr>
      <w:tr w:rsidR="003C3057" w:rsidRPr="004C3FD5" w14:paraId="78A3F97A" w14:textId="77777777">
        <w:tc>
          <w:tcPr>
            <w:tcW w:w="13958" w:type="dxa"/>
            <w:gridSpan w:val="7"/>
            <w:tcBorders>
              <w:top w:val="none" w:sz="0" w:space="0" w:color="FFFFFF"/>
              <w:left w:val="none" w:sz="0" w:space="0" w:color="FFFFFF"/>
              <w:bottom w:val="single" w:sz="2" w:space="0" w:color="AAAAAA"/>
              <w:right w:val="none" w:sz="0" w:space="0" w:color="FFFFFF"/>
            </w:tcBorders>
            <w:shd w:val="clear" w:color="auto" w:fill="F0F0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B0907E" w14:textId="77777777" w:rsidR="003C3057" w:rsidRPr="004C3FD5" w:rsidRDefault="00000000">
            <w:pPr>
              <w:rPr>
                <w:lang w:val="en-US"/>
              </w:rPr>
            </w:pPr>
            <w:r w:rsidRPr="004C3FD5">
              <w:rPr>
                <w:b/>
                <w:bCs/>
                <w:lang w:val="en-US"/>
              </w:rPr>
              <w:t>JBI Critical Appraisal Checklist for Case Series (10 items)</w:t>
            </w:r>
          </w:p>
        </w:tc>
      </w:tr>
      <w:tr w:rsidR="003C3057" w:rsidRPr="004C3FD5" w14:paraId="3BC64F17" w14:textId="77777777"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A6B701" w14:textId="77777777" w:rsidR="003C3057" w:rsidRPr="004C3FD5" w:rsidRDefault="00000000">
            <w:pPr>
              <w:rPr>
                <w:lang w:val="en-US"/>
              </w:rPr>
            </w:pPr>
            <w:r w:rsidRPr="004C3FD5">
              <w:rPr>
                <w:color w:val="000000"/>
                <w:lang w:val="en-US"/>
              </w:rPr>
              <w:t>1. Clear criteria for inclusion defined?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C77A9B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B74C99" w14:textId="77777777" w:rsidR="003C3057" w:rsidRPr="004C3FD5" w:rsidRDefault="00000000">
            <w:pPr>
              <w:jc w:val="center"/>
            </w:pPr>
            <w:r w:rsidRPr="004C3FD5">
              <w:rPr>
                <w:color w:val="E65100"/>
              </w:rPr>
              <w:t>U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025D93" w14:textId="77777777" w:rsidR="003C3057" w:rsidRPr="004C3FD5" w:rsidRDefault="00000000">
            <w:pPr>
              <w:jc w:val="center"/>
            </w:pPr>
            <w:r w:rsidRPr="004C3FD5">
              <w:rPr>
                <w:color w:val="1B5E20"/>
              </w:rPr>
              <w:t>Y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CCC1FE" w14:textId="77777777" w:rsidR="003C3057" w:rsidRPr="004C3FD5" w:rsidRDefault="00000000">
            <w:pPr>
              <w:jc w:val="center"/>
            </w:pPr>
            <w:r w:rsidRPr="004C3FD5">
              <w:rPr>
                <w:color w:val="E65100"/>
              </w:rPr>
              <w:t>U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3B1534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A91CE4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</w:tr>
      <w:tr w:rsidR="003C3057" w:rsidRPr="004C3FD5" w14:paraId="028719E4" w14:textId="77777777"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D4ED49" w14:textId="77777777" w:rsidR="003C3057" w:rsidRPr="004C3FD5" w:rsidRDefault="00000000">
            <w:pPr>
              <w:rPr>
                <w:lang w:val="en-US"/>
              </w:rPr>
            </w:pPr>
            <w:r w:rsidRPr="004C3FD5">
              <w:rPr>
                <w:color w:val="000000"/>
                <w:lang w:val="en-US"/>
              </w:rPr>
              <w:t>2. Condition measured in a standard, reliable way for all participants?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9FF1BF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09F944" w14:textId="77777777" w:rsidR="003C3057" w:rsidRPr="004C3FD5" w:rsidRDefault="00000000">
            <w:pPr>
              <w:jc w:val="center"/>
            </w:pPr>
            <w:r w:rsidRPr="004C3FD5">
              <w:rPr>
                <w:color w:val="1B5E20"/>
              </w:rPr>
              <w:t>Y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AC671E" w14:textId="77777777" w:rsidR="003C3057" w:rsidRPr="004C3FD5" w:rsidRDefault="00000000">
            <w:pPr>
              <w:jc w:val="center"/>
            </w:pPr>
            <w:r w:rsidRPr="004C3FD5">
              <w:rPr>
                <w:color w:val="1B5E20"/>
              </w:rPr>
              <w:t>Y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FCB355" w14:textId="77777777" w:rsidR="003C3057" w:rsidRPr="004C3FD5" w:rsidRDefault="00000000">
            <w:pPr>
              <w:jc w:val="center"/>
            </w:pPr>
            <w:r w:rsidRPr="004C3FD5">
              <w:rPr>
                <w:color w:val="1B5E20"/>
              </w:rPr>
              <w:t>Y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7877A7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932F37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</w:tr>
      <w:tr w:rsidR="003C3057" w:rsidRPr="004C3FD5" w14:paraId="32CF4077" w14:textId="77777777"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F8E931" w14:textId="77777777" w:rsidR="003C3057" w:rsidRPr="004C3FD5" w:rsidRDefault="00000000">
            <w:pPr>
              <w:rPr>
                <w:lang w:val="en-US"/>
              </w:rPr>
            </w:pPr>
            <w:r w:rsidRPr="004C3FD5">
              <w:rPr>
                <w:color w:val="000000"/>
                <w:lang w:val="en-US"/>
              </w:rPr>
              <w:t>3. Valid methods used for identification of condition?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16BA78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FC6AE1" w14:textId="77777777" w:rsidR="003C3057" w:rsidRPr="004C3FD5" w:rsidRDefault="00000000">
            <w:pPr>
              <w:jc w:val="center"/>
            </w:pPr>
            <w:r w:rsidRPr="004C3FD5">
              <w:rPr>
                <w:color w:val="1B5E20"/>
              </w:rPr>
              <w:t>Y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9D190C" w14:textId="77777777" w:rsidR="003C3057" w:rsidRPr="004C3FD5" w:rsidRDefault="00000000">
            <w:pPr>
              <w:jc w:val="center"/>
            </w:pPr>
            <w:r w:rsidRPr="004C3FD5">
              <w:rPr>
                <w:color w:val="1B5E20"/>
              </w:rPr>
              <w:t>Y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D6BCFF" w14:textId="77777777" w:rsidR="003C3057" w:rsidRPr="004C3FD5" w:rsidRDefault="00000000">
            <w:pPr>
              <w:jc w:val="center"/>
            </w:pPr>
            <w:r w:rsidRPr="004C3FD5">
              <w:rPr>
                <w:color w:val="1B5E20"/>
              </w:rPr>
              <w:t>Y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1D6219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491C4A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</w:tr>
      <w:tr w:rsidR="003C3057" w:rsidRPr="004C3FD5" w14:paraId="6AF11A55" w14:textId="77777777"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E8D931" w14:textId="77777777" w:rsidR="003C3057" w:rsidRPr="004C3FD5" w:rsidRDefault="00000000">
            <w:r w:rsidRPr="004C3FD5">
              <w:rPr>
                <w:color w:val="000000"/>
              </w:rPr>
              <w:t xml:space="preserve">4. Consecutive </w:t>
            </w:r>
            <w:proofErr w:type="spellStart"/>
            <w:r w:rsidRPr="004C3FD5">
              <w:rPr>
                <w:color w:val="000000"/>
              </w:rPr>
              <w:t>inclusion</w:t>
            </w:r>
            <w:proofErr w:type="spellEnd"/>
            <w:r w:rsidRPr="004C3FD5">
              <w:rPr>
                <w:color w:val="000000"/>
              </w:rPr>
              <w:t xml:space="preserve"> of </w:t>
            </w:r>
            <w:proofErr w:type="spellStart"/>
            <w:r w:rsidRPr="004C3FD5">
              <w:rPr>
                <w:color w:val="000000"/>
              </w:rPr>
              <w:t>participants</w:t>
            </w:r>
            <w:proofErr w:type="spellEnd"/>
            <w:r w:rsidRPr="004C3FD5">
              <w:rPr>
                <w:color w:val="000000"/>
              </w:rPr>
              <w:t>?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E0FCFA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55C3EF" w14:textId="77777777" w:rsidR="003C3057" w:rsidRPr="004C3FD5" w:rsidRDefault="00000000">
            <w:pPr>
              <w:jc w:val="center"/>
            </w:pPr>
            <w:r w:rsidRPr="004C3FD5">
              <w:rPr>
                <w:color w:val="E65100"/>
              </w:rPr>
              <w:t>U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4A7BBF" w14:textId="77777777" w:rsidR="003C3057" w:rsidRPr="004C3FD5" w:rsidRDefault="00000000">
            <w:pPr>
              <w:jc w:val="center"/>
            </w:pPr>
            <w:r w:rsidRPr="004C3FD5">
              <w:rPr>
                <w:color w:val="1B5E20"/>
              </w:rPr>
              <w:t>Y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7A12A5" w14:textId="77777777" w:rsidR="003C3057" w:rsidRPr="004C3FD5" w:rsidRDefault="00000000">
            <w:pPr>
              <w:jc w:val="center"/>
            </w:pPr>
            <w:r w:rsidRPr="004C3FD5">
              <w:rPr>
                <w:color w:val="E65100"/>
              </w:rPr>
              <w:t>U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2A2FFE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7FD3E7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</w:tr>
      <w:tr w:rsidR="003C3057" w:rsidRPr="004C3FD5" w14:paraId="320CE6B8" w14:textId="77777777"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8C31C7" w14:textId="77777777" w:rsidR="003C3057" w:rsidRPr="004C3FD5" w:rsidRDefault="00000000">
            <w:r w:rsidRPr="004C3FD5">
              <w:rPr>
                <w:color w:val="000000"/>
              </w:rPr>
              <w:t xml:space="preserve">5. Complete </w:t>
            </w:r>
            <w:proofErr w:type="spellStart"/>
            <w:r w:rsidRPr="004C3FD5">
              <w:rPr>
                <w:color w:val="000000"/>
              </w:rPr>
              <w:t>inclusion</w:t>
            </w:r>
            <w:proofErr w:type="spellEnd"/>
            <w:r w:rsidRPr="004C3FD5">
              <w:rPr>
                <w:color w:val="000000"/>
              </w:rPr>
              <w:t xml:space="preserve"> of </w:t>
            </w:r>
            <w:proofErr w:type="spellStart"/>
            <w:r w:rsidRPr="004C3FD5">
              <w:rPr>
                <w:color w:val="000000"/>
              </w:rPr>
              <w:t>participants</w:t>
            </w:r>
            <w:proofErr w:type="spellEnd"/>
            <w:r w:rsidRPr="004C3FD5">
              <w:rPr>
                <w:color w:val="000000"/>
              </w:rPr>
              <w:t>?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5E85B9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3CC94B" w14:textId="77777777" w:rsidR="003C3057" w:rsidRPr="004C3FD5" w:rsidRDefault="00000000">
            <w:pPr>
              <w:jc w:val="center"/>
            </w:pPr>
            <w:r w:rsidRPr="004C3FD5">
              <w:rPr>
                <w:color w:val="E65100"/>
              </w:rPr>
              <w:t>U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034033" w14:textId="77777777" w:rsidR="003C3057" w:rsidRPr="004C3FD5" w:rsidRDefault="00000000">
            <w:pPr>
              <w:jc w:val="center"/>
            </w:pPr>
            <w:r w:rsidRPr="004C3FD5">
              <w:rPr>
                <w:color w:val="1B5E20"/>
              </w:rPr>
              <w:t>Y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C2CB67" w14:textId="77777777" w:rsidR="003C3057" w:rsidRPr="004C3FD5" w:rsidRDefault="00000000">
            <w:pPr>
              <w:jc w:val="center"/>
            </w:pPr>
            <w:r w:rsidRPr="004C3FD5">
              <w:rPr>
                <w:color w:val="E65100"/>
              </w:rPr>
              <w:t>U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021751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4563A7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</w:tr>
      <w:tr w:rsidR="003C3057" w:rsidRPr="004C3FD5" w14:paraId="39D03624" w14:textId="77777777"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FBEDA5" w14:textId="77777777" w:rsidR="003C3057" w:rsidRPr="004C3FD5" w:rsidRDefault="00000000">
            <w:pPr>
              <w:rPr>
                <w:lang w:val="en-US"/>
              </w:rPr>
            </w:pPr>
            <w:r w:rsidRPr="004C3FD5">
              <w:rPr>
                <w:color w:val="000000"/>
                <w:lang w:val="en-US"/>
              </w:rPr>
              <w:t>6. Clear reporting of demographics of participants?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D8B3BF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749A4D" w14:textId="77777777" w:rsidR="003C3057" w:rsidRPr="004C3FD5" w:rsidRDefault="00000000">
            <w:pPr>
              <w:jc w:val="center"/>
            </w:pPr>
            <w:r w:rsidRPr="004C3FD5">
              <w:rPr>
                <w:color w:val="1B5E20"/>
              </w:rPr>
              <w:t>Y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5055BD" w14:textId="276C4D1D" w:rsidR="003C3057" w:rsidRPr="004C3FD5" w:rsidRDefault="006A1BC8">
            <w:pPr>
              <w:jc w:val="center"/>
            </w:pPr>
            <w:r w:rsidRPr="004C3FD5">
              <w:rPr>
                <w:color w:val="1B5E20"/>
              </w:rPr>
              <w:t>Y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F5FE5E" w14:textId="77777777" w:rsidR="003C3057" w:rsidRPr="004C3FD5" w:rsidRDefault="00000000">
            <w:pPr>
              <w:jc w:val="center"/>
            </w:pPr>
            <w:r w:rsidRPr="004C3FD5">
              <w:rPr>
                <w:color w:val="1B5E20"/>
              </w:rPr>
              <w:t>Y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2C134C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ED1877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</w:tr>
      <w:tr w:rsidR="003C3057" w:rsidRPr="004C3FD5" w14:paraId="7F5E9CC2" w14:textId="77777777"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B9E3AA" w14:textId="77777777" w:rsidR="003C3057" w:rsidRPr="004C3FD5" w:rsidRDefault="00000000">
            <w:pPr>
              <w:rPr>
                <w:lang w:val="en-US"/>
              </w:rPr>
            </w:pPr>
            <w:r w:rsidRPr="004C3FD5">
              <w:rPr>
                <w:color w:val="000000"/>
                <w:lang w:val="en-US"/>
              </w:rPr>
              <w:t>7. Clear reporting of clinical information?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5FA968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F2BA8C" w14:textId="77777777" w:rsidR="003C3057" w:rsidRPr="004C3FD5" w:rsidRDefault="00000000">
            <w:pPr>
              <w:jc w:val="center"/>
            </w:pPr>
            <w:r w:rsidRPr="004C3FD5">
              <w:rPr>
                <w:color w:val="1B5E20"/>
              </w:rPr>
              <w:t>Y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EB5670" w14:textId="77777777" w:rsidR="003C3057" w:rsidRPr="004C3FD5" w:rsidRDefault="00000000">
            <w:pPr>
              <w:jc w:val="center"/>
            </w:pPr>
            <w:r w:rsidRPr="004C3FD5">
              <w:rPr>
                <w:color w:val="E65100"/>
              </w:rPr>
              <w:t>U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5FEEC3" w14:textId="77777777" w:rsidR="003C3057" w:rsidRPr="004C3FD5" w:rsidRDefault="00000000">
            <w:pPr>
              <w:jc w:val="center"/>
            </w:pPr>
            <w:r w:rsidRPr="004C3FD5">
              <w:rPr>
                <w:color w:val="1B5E20"/>
              </w:rPr>
              <w:t>Y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579425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DB1918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</w:tr>
      <w:tr w:rsidR="003C3057" w:rsidRPr="004C3FD5" w14:paraId="75639092" w14:textId="77777777"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B0C605" w14:textId="77777777" w:rsidR="003C3057" w:rsidRPr="004C3FD5" w:rsidRDefault="00000000">
            <w:pPr>
              <w:rPr>
                <w:lang w:val="en-US"/>
              </w:rPr>
            </w:pPr>
            <w:r w:rsidRPr="004C3FD5">
              <w:rPr>
                <w:color w:val="000000"/>
                <w:lang w:val="en-US"/>
              </w:rPr>
              <w:t>8. Outcomes/follow-up results clearly reported?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A99E48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2A22B9" w14:textId="77777777" w:rsidR="003C3057" w:rsidRPr="004C3FD5" w:rsidRDefault="00000000">
            <w:pPr>
              <w:jc w:val="center"/>
            </w:pPr>
            <w:r w:rsidRPr="004C3FD5">
              <w:rPr>
                <w:color w:val="1B5E20"/>
              </w:rPr>
              <w:t>Y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82E2B6" w14:textId="54FC0958" w:rsidR="003C3057" w:rsidRPr="004C3FD5" w:rsidRDefault="006A1BC8">
            <w:pPr>
              <w:jc w:val="center"/>
            </w:pPr>
            <w:r w:rsidRPr="004C3FD5">
              <w:rPr>
                <w:color w:val="1B5E20"/>
              </w:rPr>
              <w:t>Y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4008E1" w14:textId="77777777" w:rsidR="003C3057" w:rsidRPr="004C3FD5" w:rsidRDefault="00000000">
            <w:pPr>
              <w:jc w:val="center"/>
            </w:pPr>
            <w:r w:rsidRPr="004C3FD5">
              <w:rPr>
                <w:color w:val="1B5E20"/>
              </w:rPr>
              <w:t>Y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A17262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AE00DA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</w:tr>
      <w:tr w:rsidR="003C3057" w:rsidRPr="004C3FD5" w14:paraId="7F0B90E5" w14:textId="77777777"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AE281B" w14:textId="77777777" w:rsidR="003C3057" w:rsidRPr="004C3FD5" w:rsidRDefault="00000000">
            <w:pPr>
              <w:rPr>
                <w:lang w:val="en-US"/>
              </w:rPr>
            </w:pPr>
            <w:r w:rsidRPr="004C3FD5">
              <w:rPr>
                <w:color w:val="000000"/>
                <w:lang w:val="en-US"/>
              </w:rPr>
              <w:t>9. Clear reporting of presenting site/clinic information?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45390C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AA65C3" w14:textId="77777777" w:rsidR="003C3057" w:rsidRPr="004C3FD5" w:rsidRDefault="00000000">
            <w:pPr>
              <w:jc w:val="center"/>
            </w:pPr>
            <w:r w:rsidRPr="004C3FD5">
              <w:rPr>
                <w:color w:val="1B5E20"/>
              </w:rPr>
              <w:t>Y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0ED2F6" w14:textId="77777777" w:rsidR="003C3057" w:rsidRPr="004C3FD5" w:rsidRDefault="00000000">
            <w:pPr>
              <w:jc w:val="center"/>
            </w:pPr>
            <w:r w:rsidRPr="004C3FD5">
              <w:rPr>
                <w:color w:val="1B5E20"/>
              </w:rPr>
              <w:t>Y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C0217F" w14:textId="77777777" w:rsidR="003C3057" w:rsidRPr="004C3FD5" w:rsidRDefault="00000000">
            <w:pPr>
              <w:jc w:val="center"/>
            </w:pPr>
            <w:r w:rsidRPr="004C3FD5">
              <w:rPr>
                <w:color w:val="1B5E20"/>
              </w:rPr>
              <w:t>Y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D20830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90E771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</w:tr>
      <w:tr w:rsidR="003C3057" w:rsidRPr="004C3FD5" w14:paraId="2C77164B" w14:textId="77777777"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C29FE4" w14:textId="77777777" w:rsidR="003C3057" w:rsidRPr="004C3FD5" w:rsidRDefault="00000000">
            <w:r w:rsidRPr="004C3FD5">
              <w:rPr>
                <w:color w:val="000000"/>
              </w:rPr>
              <w:t xml:space="preserve">10. Statistical </w:t>
            </w:r>
            <w:proofErr w:type="spellStart"/>
            <w:r w:rsidRPr="004C3FD5">
              <w:rPr>
                <w:color w:val="000000"/>
              </w:rPr>
              <w:t>analysis</w:t>
            </w:r>
            <w:proofErr w:type="spellEnd"/>
            <w:r w:rsidRPr="004C3FD5">
              <w:rPr>
                <w:color w:val="000000"/>
              </w:rPr>
              <w:t xml:space="preserve"> appropriate?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7CF406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AA704E" w14:textId="77777777" w:rsidR="003C3057" w:rsidRPr="004C3FD5" w:rsidRDefault="00000000">
            <w:pPr>
              <w:jc w:val="center"/>
            </w:pPr>
            <w:r w:rsidRPr="004C3FD5">
              <w:rPr>
                <w:color w:val="546E7A"/>
              </w:rPr>
              <w:t>NA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A35048" w14:textId="77777777" w:rsidR="003C3057" w:rsidRPr="004C3FD5" w:rsidRDefault="00000000">
            <w:pPr>
              <w:jc w:val="center"/>
            </w:pPr>
            <w:r w:rsidRPr="004C3FD5">
              <w:rPr>
                <w:color w:val="546E7A"/>
              </w:rPr>
              <w:t>NA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4B9BDF" w14:textId="77777777" w:rsidR="003C3057" w:rsidRPr="004C3FD5" w:rsidRDefault="00000000">
            <w:pPr>
              <w:jc w:val="center"/>
            </w:pPr>
            <w:r w:rsidRPr="004C3FD5">
              <w:rPr>
                <w:color w:val="546E7A"/>
              </w:rPr>
              <w:t>NA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A778F4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D7F24C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</w:tr>
      <w:tr w:rsidR="003C3057" w:rsidRPr="004C3FD5" w14:paraId="47250C0C" w14:textId="77777777"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single" w:sz="2" w:space="0" w:color="AAAAAA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809A25" w14:textId="77777777" w:rsidR="003C3057" w:rsidRPr="004C3FD5" w:rsidRDefault="00000000">
            <w:pPr>
              <w:rPr>
                <w:b/>
                <w:bCs/>
                <w:color w:val="000000"/>
              </w:rPr>
            </w:pPr>
            <w:r w:rsidRPr="004C3FD5">
              <w:rPr>
                <w:b/>
                <w:bCs/>
                <w:color w:val="000000"/>
              </w:rPr>
              <w:t xml:space="preserve">Overall </w:t>
            </w:r>
            <w:proofErr w:type="spellStart"/>
            <w:r w:rsidRPr="004C3FD5">
              <w:rPr>
                <w:b/>
                <w:bCs/>
                <w:color w:val="000000"/>
              </w:rPr>
              <w:t>judgment</w:t>
            </w:r>
            <w:proofErr w:type="spellEnd"/>
          </w:p>
          <w:p w14:paraId="2710869C" w14:textId="77777777" w:rsidR="006A1BC8" w:rsidRPr="004C3FD5" w:rsidRDefault="006A1BC8">
            <w:pPr>
              <w:rPr>
                <w:b/>
                <w:bCs/>
                <w:color w:val="000000"/>
              </w:rPr>
            </w:pPr>
          </w:p>
          <w:p w14:paraId="6F9EF610" w14:textId="77777777" w:rsidR="006A1BC8" w:rsidRPr="004C3FD5" w:rsidRDefault="006A1BC8"/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single" w:sz="2" w:space="0" w:color="AAAAAA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52B435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lastRenderedPageBreak/>
              <w:t>—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single" w:sz="2" w:space="0" w:color="AAAAAA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D81A6A" w14:textId="77777777" w:rsidR="003C3057" w:rsidRPr="004C3FD5" w:rsidRDefault="00000000">
            <w:pPr>
              <w:jc w:val="center"/>
            </w:pPr>
            <w:r w:rsidRPr="004C3FD5">
              <w:rPr>
                <w:b/>
                <w:bCs/>
                <w:color w:val="E65100"/>
              </w:rPr>
              <w:t>Moderate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single" w:sz="2" w:space="0" w:color="AAAAAA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7A2115" w14:textId="45922D12" w:rsidR="003C3057" w:rsidRPr="004C3FD5" w:rsidRDefault="006A1BC8">
            <w:pPr>
              <w:jc w:val="center"/>
            </w:pPr>
            <w:r w:rsidRPr="004C3FD5">
              <w:rPr>
                <w:b/>
                <w:bCs/>
                <w:color w:val="1B5E20"/>
              </w:rPr>
              <w:t>Low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single" w:sz="2" w:space="0" w:color="AAAAAA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5414E5" w14:textId="77777777" w:rsidR="003C3057" w:rsidRPr="004C3FD5" w:rsidRDefault="00000000">
            <w:pPr>
              <w:jc w:val="center"/>
            </w:pPr>
            <w:r w:rsidRPr="004C3FD5">
              <w:rPr>
                <w:b/>
                <w:bCs/>
                <w:color w:val="E65100"/>
              </w:rPr>
              <w:t>Moderate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single" w:sz="2" w:space="0" w:color="AAAAAA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B26F1B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8" w:type="dxa"/>
            <w:tcBorders>
              <w:top w:val="none" w:sz="0" w:space="0" w:color="FFFFFF"/>
              <w:left w:val="none" w:sz="0" w:space="0" w:color="FFFFFF"/>
              <w:bottom w:val="single" w:sz="2" w:space="0" w:color="AAAAAA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5D3773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</w:tr>
      <w:tr w:rsidR="003C3057" w:rsidRPr="004C3FD5" w14:paraId="444E0399" w14:textId="77777777">
        <w:tc>
          <w:tcPr>
            <w:tcW w:w="13958" w:type="dxa"/>
            <w:gridSpan w:val="7"/>
            <w:tcBorders>
              <w:top w:val="none" w:sz="0" w:space="0" w:color="FFFFFF"/>
              <w:left w:val="none" w:sz="0" w:space="0" w:color="FFFFFF"/>
              <w:bottom w:val="single" w:sz="2" w:space="0" w:color="AAAAAA"/>
              <w:right w:val="none" w:sz="0" w:space="0" w:color="FFFFFF"/>
            </w:tcBorders>
            <w:shd w:val="clear" w:color="auto" w:fill="F0F0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4BF6F5" w14:textId="77777777" w:rsidR="003C3057" w:rsidRPr="004C3FD5" w:rsidRDefault="00000000">
            <w:r w:rsidRPr="004C3FD5">
              <w:rPr>
                <w:b/>
                <w:bCs/>
              </w:rPr>
              <w:t>ROBINS-I (7 domains)</w:t>
            </w:r>
          </w:p>
        </w:tc>
      </w:tr>
      <w:tr w:rsidR="003C3057" w:rsidRPr="004C3FD5" w14:paraId="20774A29" w14:textId="77777777"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ECE250" w14:textId="77777777" w:rsidR="003C3057" w:rsidRPr="004C3FD5" w:rsidRDefault="00000000">
            <w:pPr>
              <w:rPr>
                <w:lang w:val="en-US"/>
              </w:rPr>
            </w:pPr>
            <w:r w:rsidRPr="004C3FD5">
              <w:rPr>
                <w:color w:val="000000"/>
                <w:lang w:val="en-US"/>
              </w:rPr>
              <w:t>D1. Bias due to confounding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B3202F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E66DFD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163E40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5F180E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2AC634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0268B2" w14:textId="77777777" w:rsidR="003C3057" w:rsidRPr="004C3FD5" w:rsidRDefault="00000000">
            <w:pPr>
              <w:jc w:val="center"/>
            </w:pPr>
            <w:r w:rsidRPr="004C3FD5">
              <w:rPr>
                <w:b/>
                <w:bCs/>
                <w:color w:val="E65100"/>
              </w:rPr>
              <w:t>Moderate</w:t>
            </w:r>
          </w:p>
        </w:tc>
      </w:tr>
      <w:tr w:rsidR="003C3057" w:rsidRPr="004C3FD5" w14:paraId="681CEB47" w14:textId="77777777"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64C40A" w14:textId="77777777" w:rsidR="003C3057" w:rsidRPr="004C3FD5" w:rsidRDefault="00000000">
            <w:pPr>
              <w:rPr>
                <w:lang w:val="en-US"/>
              </w:rPr>
            </w:pPr>
            <w:r w:rsidRPr="004C3FD5">
              <w:rPr>
                <w:color w:val="000000"/>
                <w:lang w:val="en-US"/>
              </w:rPr>
              <w:t>D2. Bias in selection of participants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C16F81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DF605C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80819D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F935DB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93F9E2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E63F73" w14:textId="77777777" w:rsidR="003C3057" w:rsidRPr="004C3FD5" w:rsidRDefault="00000000">
            <w:pPr>
              <w:jc w:val="center"/>
            </w:pPr>
            <w:r w:rsidRPr="004C3FD5">
              <w:rPr>
                <w:b/>
                <w:bCs/>
                <w:color w:val="E65100"/>
              </w:rPr>
              <w:t>Moderate</w:t>
            </w:r>
          </w:p>
        </w:tc>
      </w:tr>
      <w:tr w:rsidR="003C3057" w:rsidRPr="004C3FD5" w14:paraId="7A5EA7C6" w14:textId="77777777"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7AEE17" w14:textId="77777777" w:rsidR="003C3057" w:rsidRPr="004C3FD5" w:rsidRDefault="00000000">
            <w:pPr>
              <w:rPr>
                <w:lang w:val="en-US"/>
              </w:rPr>
            </w:pPr>
            <w:r w:rsidRPr="004C3FD5">
              <w:rPr>
                <w:color w:val="000000"/>
                <w:lang w:val="en-US"/>
              </w:rPr>
              <w:t>D3. Bias in classification of interventions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0CC664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23C299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ED1A02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0BA1EE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50142E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23180E" w14:textId="77777777" w:rsidR="003C3057" w:rsidRPr="004C3FD5" w:rsidRDefault="00000000">
            <w:pPr>
              <w:jc w:val="center"/>
            </w:pPr>
            <w:r w:rsidRPr="004C3FD5">
              <w:rPr>
                <w:b/>
                <w:bCs/>
                <w:color w:val="1B5E20"/>
              </w:rPr>
              <w:t>Low</w:t>
            </w:r>
          </w:p>
        </w:tc>
      </w:tr>
      <w:tr w:rsidR="003C3057" w:rsidRPr="004C3FD5" w14:paraId="63F387F7" w14:textId="77777777"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575D34" w14:textId="77777777" w:rsidR="003C3057" w:rsidRPr="004C3FD5" w:rsidRDefault="00000000">
            <w:pPr>
              <w:rPr>
                <w:lang w:val="en-US"/>
              </w:rPr>
            </w:pPr>
            <w:r w:rsidRPr="004C3FD5">
              <w:rPr>
                <w:color w:val="000000"/>
                <w:lang w:val="en-US"/>
              </w:rPr>
              <w:t>D4. Bias due to deviations from intended interventions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9F5A8C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6191B7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1FDFB1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D54459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ABC2E8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60F714" w14:textId="77777777" w:rsidR="003C3057" w:rsidRPr="004C3FD5" w:rsidRDefault="00000000">
            <w:pPr>
              <w:jc w:val="center"/>
            </w:pPr>
            <w:r w:rsidRPr="004C3FD5">
              <w:rPr>
                <w:b/>
                <w:bCs/>
                <w:color w:val="1B5E20"/>
              </w:rPr>
              <w:t>Low</w:t>
            </w:r>
          </w:p>
        </w:tc>
      </w:tr>
      <w:tr w:rsidR="003C3057" w:rsidRPr="004C3FD5" w14:paraId="2A97A58D" w14:textId="77777777"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B40D70" w14:textId="77777777" w:rsidR="003C3057" w:rsidRPr="004C3FD5" w:rsidRDefault="00000000">
            <w:pPr>
              <w:rPr>
                <w:lang w:val="en-US"/>
              </w:rPr>
            </w:pPr>
            <w:r w:rsidRPr="004C3FD5">
              <w:rPr>
                <w:color w:val="000000"/>
                <w:lang w:val="en-US"/>
              </w:rPr>
              <w:t>D5. Bias due to missing data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743B15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0B73B7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62FA37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25D570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7A1223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16AA7F" w14:textId="77777777" w:rsidR="003C3057" w:rsidRPr="004C3FD5" w:rsidRDefault="00000000">
            <w:pPr>
              <w:jc w:val="center"/>
            </w:pPr>
            <w:r w:rsidRPr="004C3FD5">
              <w:rPr>
                <w:b/>
                <w:bCs/>
                <w:color w:val="E65100"/>
              </w:rPr>
              <w:t>Moderate</w:t>
            </w:r>
          </w:p>
        </w:tc>
      </w:tr>
      <w:tr w:rsidR="003C3057" w:rsidRPr="004C3FD5" w14:paraId="6A88D556" w14:textId="77777777"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B6DCC7" w14:textId="77777777" w:rsidR="003C3057" w:rsidRPr="004C3FD5" w:rsidRDefault="00000000">
            <w:pPr>
              <w:rPr>
                <w:lang w:val="en-US"/>
              </w:rPr>
            </w:pPr>
            <w:r w:rsidRPr="004C3FD5">
              <w:rPr>
                <w:color w:val="000000"/>
                <w:lang w:val="en-US"/>
              </w:rPr>
              <w:t>D6. Bias in measurement of outcomes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408DDF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8F53BE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8C6E8C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79E6E0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9AD613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13614F" w14:textId="77777777" w:rsidR="003C3057" w:rsidRPr="004C3FD5" w:rsidRDefault="00000000">
            <w:pPr>
              <w:jc w:val="center"/>
            </w:pPr>
            <w:r w:rsidRPr="004C3FD5">
              <w:rPr>
                <w:b/>
                <w:bCs/>
                <w:color w:val="E65100"/>
              </w:rPr>
              <w:t>Moderate</w:t>
            </w:r>
          </w:p>
        </w:tc>
      </w:tr>
      <w:tr w:rsidR="003C3057" w:rsidRPr="004C3FD5" w14:paraId="0458A785" w14:textId="77777777"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6D2294" w14:textId="77777777" w:rsidR="003C3057" w:rsidRPr="004C3FD5" w:rsidRDefault="00000000">
            <w:pPr>
              <w:rPr>
                <w:lang w:val="en-US"/>
              </w:rPr>
            </w:pPr>
            <w:r w:rsidRPr="004C3FD5">
              <w:rPr>
                <w:color w:val="000000"/>
                <w:lang w:val="en-US"/>
              </w:rPr>
              <w:t>D7. Bias in selection of the reported result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D4558A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E27DCC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01062D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56CAFC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B5E8D5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B21191" w14:textId="77777777" w:rsidR="003C3057" w:rsidRPr="004C3FD5" w:rsidRDefault="00000000">
            <w:pPr>
              <w:jc w:val="center"/>
            </w:pPr>
            <w:r w:rsidRPr="004C3FD5">
              <w:rPr>
                <w:b/>
                <w:bCs/>
                <w:color w:val="1B5E20"/>
              </w:rPr>
              <w:t>Low</w:t>
            </w:r>
          </w:p>
        </w:tc>
      </w:tr>
      <w:tr w:rsidR="003C3057" w:rsidRPr="004C3FD5" w14:paraId="304FED6C" w14:textId="77777777"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1F4381" w14:textId="77777777" w:rsidR="003C3057" w:rsidRPr="004C3FD5" w:rsidRDefault="00000000">
            <w:r w:rsidRPr="004C3FD5">
              <w:rPr>
                <w:b/>
                <w:bCs/>
                <w:color w:val="000000"/>
              </w:rPr>
              <w:t xml:space="preserve">Overall </w:t>
            </w:r>
            <w:proofErr w:type="spellStart"/>
            <w:r w:rsidRPr="004C3FD5">
              <w:rPr>
                <w:b/>
                <w:bCs/>
                <w:color w:val="000000"/>
              </w:rPr>
              <w:t>judgment</w:t>
            </w:r>
            <w:proofErr w:type="spellEnd"/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6D8074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E5B71B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AE8642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619121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6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098245" w14:textId="77777777" w:rsidR="003C3057" w:rsidRPr="004C3FD5" w:rsidRDefault="00000000">
            <w:pPr>
              <w:jc w:val="center"/>
            </w:pPr>
            <w:r w:rsidRPr="004C3FD5">
              <w:rPr>
                <w:color w:val="AAAAAA"/>
              </w:rPr>
              <w:t>—</w:t>
            </w:r>
          </w:p>
        </w:tc>
        <w:tc>
          <w:tcPr>
            <w:tcW w:w="1578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D75E78" w14:textId="77777777" w:rsidR="003C3057" w:rsidRPr="004C3FD5" w:rsidRDefault="00000000">
            <w:pPr>
              <w:jc w:val="center"/>
            </w:pPr>
            <w:r w:rsidRPr="004C3FD5">
              <w:rPr>
                <w:b/>
                <w:bCs/>
                <w:color w:val="E65100"/>
              </w:rPr>
              <w:t>Moderate</w:t>
            </w:r>
          </w:p>
        </w:tc>
      </w:tr>
    </w:tbl>
    <w:p w14:paraId="05541B2F" w14:textId="77777777" w:rsidR="003C3057" w:rsidRPr="004C3FD5" w:rsidRDefault="003C3057">
      <w:pPr>
        <w:spacing w:before="80" w:after="40"/>
      </w:pPr>
    </w:p>
    <w:p w14:paraId="71D5F2CC" w14:textId="77777777" w:rsidR="008A07D7" w:rsidRPr="004C3FD5" w:rsidRDefault="00000000">
      <w:pPr>
        <w:spacing w:before="40" w:after="40"/>
        <w:rPr>
          <w:lang w:val="en-US"/>
        </w:rPr>
      </w:pPr>
      <w:r w:rsidRPr="004C3FD5">
        <w:rPr>
          <w:i/>
          <w:iCs/>
          <w:sz w:val="16"/>
          <w:szCs w:val="16"/>
          <w:lang w:val="en-US"/>
        </w:rPr>
        <w:t>Y = Yes; N = No; U = Unclear; NA = Not Applicable.</w:t>
      </w:r>
    </w:p>
    <w:p w14:paraId="4BEA46DA" w14:textId="4A6723D1" w:rsidR="003C3057" w:rsidRPr="004C3FD5" w:rsidRDefault="00000000">
      <w:pPr>
        <w:spacing w:before="40" w:after="40"/>
        <w:rPr>
          <w:lang w:val="en-US"/>
        </w:rPr>
      </w:pPr>
      <w:r w:rsidRPr="004C3FD5">
        <w:rPr>
          <w:i/>
          <w:iCs/>
          <w:sz w:val="16"/>
          <w:szCs w:val="16"/>
          <w:lang w:val="en-US"/>
        </w:rPr>
        <w:t>Low = low risk; Moderate = moderate risk; Serious = serious risk.</w:t>
      </w:r>
    </w:p>
    <w:p w14:paraId="05CC5F44" w14:textId="4008C5BF" w:rsidR="003C3057" w:rsidRPr="004C3FD5" w:rsidRDefault="003C3057">
      <w:pPr>
        <w:spacing w:before="40" w:after="40"/>
        <w:rPr>
          <w:lang w:val="en-US"/>
        </w:rPr>
      </w:pPr>
    </w:p>
    <w:sectPr w:rsidR="003C3057" w:rsidRPr="004C3FD5">
      <w:pgSz w:w="16838" w:h="11906" w:orient="landscape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E076058"/>
    <w:multiLevelType w:val="hybridMultilevel"/>
    <w:tmpl w:val="99C8206A"/>
    <w:lvl w:ilvl="0" w:tplc="CF78EE52">
      <w:start w:val="1"/>
      <w:numFmt w:val="bullet"/>
      <w:lvlText w:val="●"/>
      <w:lvlJc w:val="left"/>
      <w:pPr>
        <w:ind w:left="720" w:hanging="360"/>
      </w:pPr>
    </w:lvl>
    <w:lvl w:ilvl="1" w:tplc="86142EFE">
      <w:start w:val="1"/>
      <w:numFmt w:val="bullet"/>
      <w:lvlText w:val="○"/>
      <w:lvlJc w:val="left"/>
      <w:pPr>
        <w:ind w:left="1440" w:hanging="360"/>
      </w:pPr>
    </w:lvl>
    <w:lvl w:ilvl="2" w:tplc="14B26E30">
      <w:start w:val="1"/>
      <w:numFmt w:val="bullet"/>
      <w:lvlText w:val="■"/>
      <w:lvlJc w:val="left"/>
      <w:pPr>
        <w:ind w:left="2160" w:hanging="360"/>
      </w:pPr>
    </w:lvl>
    <w:lvl w:ilvl="3" w:tplc="B284ED40">
      <w:start w:val="1"/>
      <w:numFmt w:val="bullet"/>
      <w:lvlText w:val="●"/>
      <w:lvlJc w:val="left"/>
      <w:pPr>
        <w:ind w:left="2880" w:hanging="360"/>
      </w:pPr>
    </w:lvl>
    <w:lvl w:ilvl="4" w:tplc="488E0698">
      <w:start w:val="1"/>
      <w:numFmt w:val="bullet"/>
      <w:lvlText w:val="○"/>
      <w:lvlJc w:val="left"/>
      <w:pPr>
        <w:ind w:left="3600" w:hanging="360"/>
      </w:pPr>
    </w:lvl>
    <w:lvl w:ilvl="5" w:tplc="4216AA7C">
      <w:start w:val="1"/>
      <w:numFmt w:val="bullet"/>
      <w:lvlText w:val="■"/>
      <w:lvlJc w:val="left"/>
      <w:pPr>
        <w:ind w:left="4320" w:hanging="360"/>
      </w:pPr>
    </w:lvl>
    <w:lvl w:ilvl="6" w:tplc="F8128D94">
      <w:start w:val="1"/>
      <w:numFmt w:val="bullet"/>
      <w:lvlText w:val="●"/>
      <w:lvlJc w:val="left"/>
      <w:pPr>
        <w:ind w:left="5040" w:hanging="360"/>
      </w:pPr>
    </w:lvl>
    <w:lvl w:ilvl="7" w:tplc="FA7C30EC">
      <w:start w:val="1"/>
      <w:numFmt w:val="bullet"/>
      <w:lvlText w:val="●"/>
      <w:lvlJc w:val="left"/>
      <w:pPr>
        <w:ind w:left="5760" w:hanging="360"/>
      </w:pPr>
    </w:lvl>
    <w:lvl w:ilvl="8" w:tplc="5EE012F2">
      <w:start w:val="1"/>
      <w:numFmt w:val="bullet"/>
      <w:lvlText w:val="●"/>
      <w:lvlJc w:val="left"/>
      <w:pPr>
        <w:ind w:left="6480" w:hanging="360"/>
      </w:pPr>
    </w:lvl>
  </w:abstractNum>
  <w:num w:numId="1" w16cid:durableId="12374422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9"/>
  <w:displayBackgroundShape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057"/>
    <w:rsid w:val="003C3057"/>
    <w:rsid w:val="00441354"/>
    <w:rsid w:val="004C3FD5"/>
    <w:rsid w:val="006A1BC8"/>
    <w:rsid w:val="00784A25"/>
    <w:rsid w:val="008A07D7"/>
    <w:rsid w:val="00D92311"/>
    <w:rsid w:val="00E83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C38F52D"/>
  <w15:docId w15:val="{05D33769-A3D3-BA48-AAF8-4284345AF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18"/>
        <w:szCs w:val="18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314</Words>
  <Characters>1761</Characters>
  <Application>Microsoft Office Word</Application>
  <DocSecurity>0</DocSecurity>
  <Lines>251</Lines>
  <Paragraphs>122</Paragraphs>
  <ScaleCrop>false</ScaleCrop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Donatella Di Fabrizio</cp:lastModifiedBy>
  <cp:revision>3</cp:revision>
  <dcterms:created xsi:type="dcterms:W3CDTF">2026-07-06T19:31:00Z</dcterms:created>
  <dcterms:modified xsi:type="dcterms:W3CDTF">2026-07-29T13:54:00Z</dcterms:modified>
</cp:coreProperties>
</file>