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5F23B" w14:textId="75D3ABD5" w:rsidR="0083159F" w:rsidRDefault="0083159F" w:rsidP="002911A0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1D5">
        <w:rPr>
          <w:rFonts w:ascii="Arial" w:hAnsi="Arial" w:cs="Arial"/>
          <w:b/>
          <w:sz w:val="24"/>
          <w:szCs w:val="24"/>
        </w:rPr>
        <w:t>Supplementary</w:t>
      </w:r>
      <w:r w:rsidRPr="001941D5">
        <w:rPr>
          <w:rFonts w:ascii="Arial" w:hAnsi="Arial" w:cs="Arial"/>
          <w:sz w:val="24"/>
          <w:szCs w:val="24"/>
        </w:rPr>
        <w:t xml:space="preserve"> </w:t>
      </w:r>
      <w:r w:rsidRPr="001941D5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1</w:t>
      </w:r>
      <w:r w:rsidRPr="001941D5">
        <w:rPr>
          <w:rFonts w:ascii="Arial" w:hAnsi="Arial" w:cs="Arial"/>
          <w:b/>
          <w:sz w:val="24"/>
          <w:szCs w:val="24"/>
        </w:rPr>
        <w:t xml:space="preserve">. </w:t>
      </w:r>
      <w:r w:rsidRPr="001941D5">
        <w:rPr>
          <w:rFonts w:ascii="Arial" w:hAnsi="Arial" w:cs="Arial"/>
          <w:sz w:val="24"/>
          <w:szCs w:val="24"/>
        </w:rPr>
        <w:t>LACE index thresholds where sensitivity equals specificity (</w:t>
      </w:r>
      <w:r w:rsidRPr="001941D5">
        <w:rPr>
          <w:rFonts w:ascii="Arial" w:hAnsi="Arial" w:cs="Arial"/>
          <w:sz w:val="24"/>
          <w:szCs w:val="24"/>
        </w:rPr>
        <w:sym w:font="Symbol" w:char="F071"/>
      </w:r>
      <w:r w:rsidRPr="001941D5">
        <w:rPr>
          <w:rFonts w:ascii="Arial" w:hAnsi="Arial" w:cs="Arial"/>
          <w:sz w:val="24"/>
          <w:szCs w:val="24"/>
          <w:vertAlign w:val="subscript"/>
        </w:rPr>
        <w:t>0</w:t>
      </w:r>
      <w:r w:rsidRPr="001941D5">
        <w:rPr>
          <w:rFonts w:ascii="Arial" w:hAnsi="Arial" w:cs="Arial"/>
          <w:sz w:val="24"/>
          <w:szCs w:val="24"/>
        </w:rPr>
        <w:t>) and 95% intermediate range derived from two-graph ROC plots.</w:t>
      </w:r>
    </w:p>
    <w:tbl>
      <w:tblPr>
        <w:tblStyle w:val="TableGrid"/>
        <w:tblW w:w="14458" w:type="dxa"/>
        <w:tblInd w:w="-34" w:type="dxa"/>
        <w:tblLook w:val="04A0" w:firstRow="1" w:lastRow="0" w:firstColumn="1" w:lastColumn="0" w:noHBand="0" w:noVBand="1"/>
      </w:tblPr>
      <w:tblGrid>
        <w:gridCol w:w="3118"/>
        <w:gridCol w:w="2268"/>
        <w:gridCol w:w="2268"/>
        <w:gridCol w:w="2268"/>
        <w:gridCol w:w="2268"/>
        <w:gridCol w:w="2268"/>
      </w:tblGrid>
      <w:tr w:rsidR="002911A0" w:rsidRPr="001941D5" w14:paraId="4AA960A1" w14:textId="77777777" w:rsidTr="00E93A48">
        <w:tc>
          <w:tcPr>
            <w:tcW w:w="3118" w:type="dxa"/>
          </w:tcPr>
          <w:p w14:paraId="6AB45380" w14:textId="77777777" w:rsidR="002911A0" w:rsidRPr="001941D5" w:rsidRDefault="002911A0" w:rsidP="002911A0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14:paraId="3C91CB98" w14:textId="0AAB629B" w:rsidR="002911A0" w:rsidRPr="00F55EBD" w:rsidRDefault="002911A0" w:rsidP="002911A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Receiver operating characteristic analysis for patients who died within 30 days of hospital discharge</w:t>
            </w:r>
          </w:p>
        </w:tc>
        <w:tc>
          <w:tcPr>
            <w:tcW w:w="4536" w:type="dxa"/>
            <w:gridSpan w:val="2"/>
          </w:tcPr>
          <w:p w14:paraId="65B422D6" w14:textId="14C6D59B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LACE index threshold (</w:t>
            </w:r>
            <w:r w:rsidRPr="001941D5">
              <w:rPr>
                <w:rFonts w:ascii="Arial" w:hAnsi="Arial" w:cs="Arial"/>
                <w:sz w:val="24"/>
                <w:szCs w:val="24"/>
              </w:rPr>
              <w:sym w:font="Symbol" w:char="F071"/>
            </w:r>
            <w:r w:rsidRPr="001941D5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  <w:r w:rsidRPr="001941D5">
              <w:rPr>
                <w:rFonts w:ascii="Arial" w:hAnsi="Arial" w:cs="Arial"/>
                <w:sz w:val="24"/>
                <w:szCs w:val="24"/>
              </w:rPr>
              <w:t>) and 95% intermediate range (IR)</w:t>
            </w:r>
          </w:p>
        </w:tc>
      </w:tr>
      <w:tr w:rsidR="002911A0" w:rsidRPr="001941D5" w14:paraId="0C43209E" w14:textId="2F7051C3" w:rsidTr="002911A0">
        <w:tc>
          <w:tcPr>
            <w:tcW w:w="3118" w:type="dxa"/>
          </w:tcPr>
          <w:p w14:paraId="17F68416" w14:textId="77777777" w:rsidR="002911A0" w:rsidRPr="001941D5" w:rsidRDefault="002911A0" w:rsidP="002911A0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35FABC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AUC (%)</w:t>
            </w:r>
          </w:p>
        </w:tc>
        <w:tc>
          <w:tcPr>
            <w:tcW w:w="2268" w:type="dxa"/>
          </w:tcPr>
          <w:p w14:paraId="1CE0E7B9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95% CI</w:t>
            </w:r>
          </w:p>
        </w:tc>
        <w:tc>
          <w:tcPr>
            <w:tcW w:w="2268" w:type="dxa"/>
          </w:tcPr>
          <w:p w14:paraId="7B266D7C" w14:textId="77777777" w:rsidR="002911A0" w:rsidRPr="00F55EBD" w:rsidRDefault="002911A0" w:rsidP="002911A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55EBD">
              <w:rPr>
                <w:rFonts w:ascii="Arial" w:hAnsi="Arial" w:cs="Arial"/>
                <w:i/>
                <w:sz w:val="24"/>
                <w:szCs w:val="24"/>
              </w:rPr>
              <w:t>p</w:t>
            </w:r>
          </w:p>
        </w:tc>
        <w:tc>
          <w:tcPr>
            <w:tcW w:w="2268" w:type="dxa"/>
          </w:tcPr>
          <w:p w14:paraId="32B98A46" w14:textId="4816225A" w:rsidR="002911A0" w:rsidRPr="00F55EBD" w:rsidRDefault="002911A0" w:rsidP="002911A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sym w:font="Symbol" w:char="F071"/>
            </w:r>
            <w:r w:rsidRPr="001941D5">
              <w:rPr>
                <w:rFonts w:ascii="Arial" w:hAnsi="Arial" w:cs="Arial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268" w:type="dxa"/>
          </w:tcPr>
          <w:p w14:paraId="02FD7F4F" w14:textId="1430C07F" w:rsidR="002911A0" w:rsidRPr="00F55EBD" w:rsidRDefault="002911A0" w:rsidP="002911A0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95% IR</w:t>
            </w:r>
          </w:p>
        </w:tc>
      </w:tr>
      <w:tr w:rsidR="002911A0" w:rsidRPr="001941D5" w14:paraId="4AF4EC86" w14:textId="5209A887" w:rsidTr="002911A0">
        <w:tc>
          <w:tcPr>
            <w:tcW w:w="3118" w:type="dxa"/>
          </w:tcPr>
          <w:p w14:paraId="0646F68A" w14:textId="77777777" w:rsidR="002911A0" w:rsidRPr="001941D5" w:rsidRDefault="002911A0" w:rsidP="002911A0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All patients (18-107 years)</w:t>
            </w:r>
          </w:p>
        </w:tc>
        <w:tc>
          <w:tcPr>
            <w:tcW w:w="2268" w:type="dxa"/>
          </w:tcPr>
          <w:p w14:paraId="6B6CB4E4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81.4</w:t>
            </w:r>
          </w:p>
        </w:tc>
        <w:tc>
          <w:tcPr>
            <w:tcW w:w="2268" w:type="dxa"/>
          </w:tcPr>
          <w:p w14:paraId="446487D6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80.2-82.7</w:t>
            </w:r>
          </w:p>
        </w:tc>
        <w:tc>
          <w:tcPr>
            <w:tcW w:w="2268" w:type="dxa"/>
          </w:tcPr>
          <w:p w14:paraId="5FBC0411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2268" w:type="dxa"/>
          </w:tcPr>
          <w:p w14:paraId="2F1391D7" w14:textId="2D558DE5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9.8</w:t>
            </w:r>
          </w:p>
        </w:tc>
        <w:tc>
          <w:tcPr>
            <w:tcW w:w="2268" w:type="dxa"/>
          </w:tcPr>
          <w:p w14:paraId="5793310A" w14:textId="4631682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6.3-13.7</w:t>
            </w:r>
          </w:p>
        </w:tc>
      </w:tr>
      <w:tr w:rsidR="002911A0" w:rsidRPr="001941D5" w14:paraId="1F87489A" w14:textId="44CD2FFD" w:rsidTr="002911A0">
        <w:tc>
          <w:tcPr>
            <w:tcW w:w="3118" w:type="dxa"/>
          </w:tcPr>
          <w:p w14:paraId="31229D2F" w14:textId="77777777" w:rsidR="002911A0" w:rsidRPr="001941D5" w:rsidRDefault="002911A0" w:rsidP="002911A0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Age bands</w:t>
            </w:r>
          </w:p>
        </w:tc>
        <w:tc>
          <w:tcPr>
            <w:tcW w:w="2268" w:type="dxa"/>
          </w:tcPr>
          <w:p w14:paraId="17F4D903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35FFC3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A1B41B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1B549A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B6D135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11A0" w:rsidRPr="001941D5" w14:paraId="26ED6312" w14:textId="16849EFF" w:rsidTr="002911A0">
        <w:tc>
          <w:tcPr>
            <w:tcW w:w="3118" w:type="dxa"/>
          </w:tcPr>
          <w:p w14:paraId="23F8F8CA" w14:textId="77777777" w:rsidR="002911A0" w:rsidRPr="001941D5" w:rsidRDefault="002911A0" w:rsidP="002911A0">
            <w:pPr>
              <w:spacing w:line="480" w:lineRule="auto"/>
              <w:ind w:firstLine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18-49.9 years</w:t>
            </w:r>
          </w:p>
        </w:tc>
        <w:tc>
          <w:tcPr>
            <w:tcW w:w="2268" w:type="dxa"/>
          </w:tcPr>
          <w:p w14:paraId="216D23BE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81.6</w:t>
            </w:r>
          </w:p>
        </w:tc>
        <w:tc>
          <w:tcPr>
            <w:tcW w:w="2268" w:type="dxa"/>
          </w:tcPr>
          <w:p w14:paraId="7300F900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68.4-94.7</w:t>
            </w:r>
          </w:p>
        </w:tc>
        <w:tc>
          <w:tcPr>
            <w:tcW w:w="2268" w:type="dxa"/>
          </w:tcPr>
          <w:p w14:paraId="075D720F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2268" w:type="dxa"/>
          </w:tcPr>
          <w:p w14:paraId="56F2F146" w14:textId="70757176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6.5</w:t>
            </w:r>
          </w:p>
        </w:tc>
        <w:tc>
          <w:tcPr>
            <w:tcW w:w="2268" w:type="dxa"/>
          </w:tcPr>
          <w:p w14:paraId="78D44DB6" w14:textId="648EBF24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1.0-7.8</w:t>
            </w:r>
          </w:p>
        </w:tc>
      </w:tr>
      <w:tr w:rsidR="002911A0" w:rsidRPr="001941D5" w14:paraId="2C79C081" w14:textId="03B63E59" w:rsidTr="002911A0">
        <w:tc>
          <w:tcPr>
            <w:tcW w:w="3118" w:type="dxa"/>
          </w:tcPr>
          <w:p w14:paraId="7BFE7729" w14:textId="77777777" w:rsidR="002911A0" w:rsidRPr="001941D5" w:rsidRDefault="002911A0" w:rsidP="002911A0">
            <w:pPr>
              <w:spacing w:line="480" w:lineRule="auto"/>
              <w:ind w:firstLine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50-59.9 years</w:t>
            </w:r>
          </w:p>
        </w:tc>
        <w:tc>
          <w:tcPr>
            <w:tcW w:w="2268" w:type="dxa"/>
          </w:tcPr>
          <w:p w14:paraId="6C2E66FD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78.8</w:t>
            </w:r>
          </w:p>
        </w:tc>
        <w:tc>
          <w:tcPr>
            <w:tcW w:w="2268" w:type="dxa"/>
          </w:tcPr>
          <w:p w14:paraId="4B31E4EE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69.9-87.6</w:t>
            </w:r>
          </w:p>
        </w:tc>
        <w:tc>
          <w:tcPr>
            <w:tcW w:w="2268" w:type="dxa"/>
          </w:tcPr>
          <w:p w14:paraId="54286363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2268" w:type="dxa"/>
          </w:tcPr>
          <w:p w14:paraId="5D0A8FFD" w14:textId="5347AAE8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6.5</w:t>
            </w:r>
          </w:p>
        </w:tc>
        <w:tc>
          <w:tcPr>
            <w:tcW w:w="2268" w:type="dxa"/>
          </w:tcPr>
          <w:p w14:paraId="0182A04C" w14:textId="7F747685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1.8-9.5</w:t>
            </w:r>
          </w:p>
        </w:tc>
      </w:tr>
      <w:tr w:rsidR="002911A0" w:rsidRPr="001941D5" w14:paraId="0F824EA1" w14:textId="0B4C2D6C" w:rsidTr="002911A0">
        <w:tc>
          <w:tcPr>
            <w:tcW w:w="3118" w:type="dxa"/>
          </w:tcPr>
          <w:p w14:paraId="55DAF226" w14:textId="77777777" w:rsidR="002911A0" w:rsidRPr="001941D5" w:rsidRDefault="002911A0" w:rsidP="002911A0">
            <w:pPr>
              <w:spacing w:line="480" w:lineRule="auto"/>
              <w:ind w:firstLine="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60-69.9 years</w:t>
            </w:r>
          </w:p>
        </w:tc>
        <w:tc>
          <w:tcPr>
            <w:tcW w:w="2268" w:type="dxa"/>
          </w:tcPr>
          <w:p w14:paraId="4B887B1D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71.6</w:t>
            </w:r>
          </w:p>
        </w:tc>
        <w:tc>
          <w:tcPr>
            <w:tcW w:w="2268" w:type="dxa"/>
          </w:tcPr>
          <w:p w14:paraId="4DE7E32C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66.3-76.9</w:t>
            </w:r>
          </w:p>
        </w:tc>
        <w:tc>
          <w:tcPr>
            <w:tcW w:w="2268" w:type="dxa"/>
          </w:tcPr>
          <w:p w14:paraId="5402EE71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2268" w:type="dxa"/>
          </w:tcPr>
          <w:p w14:paraId="1420FF1C" w14:textId="31F3D044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8.5</w:t>
            </w:r>
          </w:p>
        </w:tc>
        <w:tc>
          <w:tcPr>
            <w:tcW w:w="2268" w:type="dxa"/>
          </w:tcPr>
          <w:p w14:paraId="0477495A" w14:textId="71899598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5.6-11.9</w:t>
            </w:r>
          </w:p>
        </w:tc>
      </w:tr>
      <w:tr w:rsidR="002911A0" w:rsidRPr="001941D5" w14:paraId="65FA8BEF" w14:textId="6F45BAC0" w:rsidTr="002911A0">
        <w:tc>
          <w:tcPr>
            <w:tcW w:w="3118" w:type="dxa"/>
          </w:tcPr>
          <w:p w14:paraId="150F2758" w14:textId="77777777" w:rsidR="002911A0" w:rsidRPr="001941D5" w:rsidRDefault="002911A0" w:rsidP="002911A0">
            <w:pPr>
              <w:spacing w:line="480" w:lineRule="auto"/>
              <w:ind w:firstLine="108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70-79.9 years</w:t>
            </w:r>
          </w:p>
        </w:tc>
        <w:tc>
          <w:tcPr>
            <w:tcW w:w="2268" w:type="dxa"/>
          </w:tcPr>
          <w:p w14:paraId="01651EEF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73.0</w:t>
            </w:r>
          </w:p>
        </w:tc>
        <w:tc>
          <w:tcPr>
            <w:tcW w:w="2268" w:type="dxa"/>
          </w:tcPr>
          <w:p w14:paraId="1F6060A3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69.4-76.6</w:t>
            </w:r>
          </w:p>
        </w:tc>
        <w:tc>
          <w:tcPr>
            <w:tcW w:w="2268" w:type="dxa"/>
          </w:tcPr>
          <w:p w14:paraId="4F680E54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2268" w:type="dxa"/>
          </w:tcPr>
          <w:p w14:paraId="5CBA2241" w14:textId="463CE0B4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10.0</w:t>
            </w:r>
          </w:p>
        </w:tc>
        <w:tc>
          <w:tcPr>
            <w:tcW w:w="2268" w:type="dxa"/>
          </w:tcPr>
          <w:p w14:paraId="611A5105" w14:textId="2885363B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5.8-13.2</w:t>
            </w:r>
          </w:p>
        </w:tc>
      </w:tr>
      <w:tr w:rsidR="002911A0" w:rsidRPr="001941D5" w14:paraId="3C413819" w14:textId="49A31963" w:rsidTr="002911A0">
        <w:tc>
          <w:tcPr>
            <w:tcW w:w="3118" w:type="dxa"/>
          </w:tcPr>
          <w:p w14:paraId="57D7490F" w14:textId="77777777" w:rsidR="002911A0" w:rsidRPr="001941D5" w:rsidRDefault="002911A0" w:rsidP="002911A0">
            <w:pPr>
              <w:spacing w:line="480" w:lineRule="auto"/>
              <w:ind w:firstLine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≥80 years</w:t>
            </w:r>
          </w:p>
        </w:tc>
        <w:tc>
          <w:tcPr>
            <w:tcW w:w="2268" w:type="dxa"/>
          </w:tcPr>
          <w:p w14:paraId="791A9A3D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67.5</w:t>
            </w:r>
          </w:p>
        </w:tc>
        <w:tc>
          <w:tcPr>
            <w:tcW w:w="2268" w:type="dxa"/>
          </w:tcPr>
          <w:p w14:paraId="0C9C158B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65.3-69.7</w:t>
            </w:r>
          </w:p>
        </w:tc>
        <w:tc>
          <w:tcPr>
            <w:tcW w:w="2268" w:type="dxa"/>
          </w:tcPr>
          <w:p w14:paraId="5AF320E1" w14:textId="77777777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0.011</w:t>
            </w:r>
          </w:p>
        </w:tc>
        <w:tc>
          <w:tcPr>
            <w:tcW w:w="2268" w:type="dxa"/>
          </w:tcPr>
          <w:p w14:paraId="633289DD" w14:textId="197E2AEF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11.6</w:t>
            </w:r>
          </w:p>
        </w:tc>
        <w:tc>
          <w:tcPr>
            <w:tcW w:w="2268" w:type="dxa"/>
          </w:tcPr>
          <w:p w14:paraId="1111CC60" w14:textId="1841E0D4" w:rsidR="002911A0" w:rsidRPr="001941D5" w:rsidRDefault="002911A0" w:rsidP="002911A0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7.2-14.4</w:t>
            </w:r>
          </w:p>
        </w:tc>
      </w:tr>
    </w:tbl>
    <w:p w14:paraId="4D5C18BE" w14:textId="1264CDDA" w:rsidR="0083159F" w:rsidRPr="001941D5" w:rsidRDefault="0083159F" w:rsidP="002911A0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i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-value significantly different form AUC = 50%.</w:t>
      </w:r>
    </w:p>
    <w:p w14:paraId="1481408C" w14:textId="77777777" w:rsidR="0083159F" w:rsidRDefault="0083159F" w:rsidP="002911A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410F72A" w14:textId="76A4348F" w:rsidR="007D2534" w:rsidRPr="001941D5" w:rsidRDefault="007D2534" w:rsidP="007D253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941D5">
        <w:rPr>
          <w:rFonts w:ascii="Arial" w:hAnsi="Arial" w:cs="Arial"/>
          <w:b/>
          <w:sz w:val="24"/>
          <w:szCs w:val="24"/>
        </w:rPr>
        <w:lastRenderedPageBreak/>
        <w:t>Supplementary</w:t>
      </w:r>
      <w:r w:rsidRPr="001941D5">
        <w:rPr>
          <w:rFonts w:ascii="Arial" w:hAnsi="Arial" w:cs="Arial"/>
          <w:sz w:val="24"/>
          <w:szCs w:val="24"/>
        </w:rPr>
        <w:t xml:space="preserve"> </w:t>
      </w:r>
      <w:r w:rsidRPr="001941D5">
        <w:rPr>
          <w:rFonts w:ascii="Arial" w:hAnsi="Arial" w:cs="Arial"/>
          <w:b/>
          <w:sz w:val="24"/>
          <w:szCs w:val="24"/>
        </w:rPr>
        <w:t xml:space="preserve">Table </w:t>
      </w:r>
      <w:r w:rsidR="008274A0">
        <w:rPr>
          <w:rFonts w:ascii="Arial" w:hAnsi="Arial" w:cs="Arial"/>
          <w:b/>
          <w:sz w:val="24"/>
          <w:szCs w:val="24"/>
        </w:rPr>
        <w:t>2</w:t>
      </w:r>
      <w:r w:rsidRPr="001941D5">
        <w:rPr>
          <w:rFonts w:ascii="Arial" w:hAnsi="Arial" w:cs="Arial"/>
          <w:b/>
          <w:sz w:val="24"/>
          <w:szCs w:val="24"/>
        </w:rPr>
        <w:t>.</w:t>
      </w:r>
      <w:r w:rsidRPr="001941D5">
        <w:rPr>
          <w:rFonts w:ascii="Arial" w:hAnsi="Arial" w:cs="Arial"/>
          <w:sz w:val="24"/>
          <w:szCs w:val="24"/>
        </w:rPr>
        <w:t xml:space="preserve"> Age-specific mortality rates at different LACE cut-offs levels.</w:t>
      </w:r>
      <w:bookmarkStart w:id="0" w:name="_GoBack"/>
      <w:bookmarkEnd w:id="0"/>
    </w:p>
    <w:tbl>
      <w:tblPr>
        <w:tblStyle w:val="TableGrid"/>
        <w:tblW w:w="15222" w:type="dxa"/>
        <w:tblInd w:w="-601" w:type="dxa"/>
        <w:tblLook w:val="04A0" w:firstRow="1" w:lastRow="0" w:firstColumn="1" w:lastColumn="0" w:noHBand="0" w:noVBand="1"/>
      </w:tblPr>
      <w:tblGrid>
        <w:gridCol w:w="1535"/>
        <w:gridCol w:w="1317"/>
        <w:gridCol w:w="1133"/>
        <w:gridCol w:w="1184"/>
        <w:gridCol w:w="1133"/>
        <w:gridCol w:w="1102"/>
        <w:gridCol w:w="1133"/>
        <w:gridCol w:w="1102"/>
        <w:gridCol w:w="1133"/>
        <w:gridCol w:w="1102"/>
        <w:gridCol w:w="1133"/>
        <w:gridCol w:w="1100"/>
        <w:gridCol w:w="1115"/>
      </w:tblGrid>
      <w:tr w:rsidR="007D2534" w:rsidRPr="001941D5" w14:paraId="48080DBF" w14:textId="77777777" w:rsidTr="00821799">
        <w:trPr>
          <w:trHeight w:val="624"/>
        </w:trPr>
        <w:tc>
          <w:tcPr>
            <w:tcW w:w="1535" w:type="dxa"/>
          </w:tcPr>
          <w:p w14:paraId="39E6D2FC" w14:textId="77777777" w:rsidR="007D2534" w:rsidRPr="001941D5" w:rsidRDefault="007D2534" w:rsidP="008217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</w:tcPr>
          <w:p w14:paraId="6738E76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LACE index</w:t>
            </w:r>
          </w:p>
        </w:tc>
        <w:tc>
          <w:tcPr>
            <w:tcW w:w="1133" w:type="dxa"/>
          </w:tcPr>
          <w:p w14:paraId="0D1192A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Mortality (</w:t>
            </w:r>
            <w:r w:rsidRPr="00F55EBD">
              <w:rPr>
                <w:rFonts w:ascii="Arial" w:hAnsi="Arial" w:cs="Arial"/>
                <w:i/>
                <w:sz w:val="24"/>
                <w:szCs w:val="24"/>
              </w:rPr>
              <w:t>n</w:t>
            </w:r>
            <w:r w:rsidRPr="001941D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4" w:type="dxa"/>
          </w:tcPr>
          <w:p w14:paraId="7633509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LACE index</w:t>
            </w:r>
          </w:p>
        </w:tc>
        <w:tc>
          <w:tcPr>
            <w:tcW w:w="1133" w:type="dxa"/>
          </w:tcPr>
          <w:p w14:paraId="29A81889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Mortality (</w:t>
            </w:r>
            <w:r w:rsidRPr="00F55EBD">
              <w:rPr>
                <w:rFonts w:ascii="Arial" w:hAnsi="Arial" w:cs="Arial"/>
                <w:i/>
                <w:sz w:val="24"/>
                <w:szCs w:val="24"/>
              </w:rPr>
              <w:t>n</w:t>
            </w:r>
            <w:r w:rsidRPr="001941D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02" w:type="dxa"/>
          </w:tcPr>
          <w:p w14:paraId="30C20B8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sym w:font="Symbol" w:char="F063"/>
            </w:r>
            <w:r w:rsidRPr="001941D5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3" w:type="dxa"/>
          </w:tcPr>
          <w:p w14:paraId="1F40DFA9" w14:textId="77777777" w:rsidR="007D2534" w:rsidRPr="00F55EBD" w:rsidRDefault="007D2534" w:rsidP="0082179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55EBD">
              <w:rPr>
                <w:rFonts w:ascii="Arial" w:hAnsi="Arial" w:cs="Arial"/>
                <w:i/>
                <w:sz w:val="24"/>
                <w:szCs w:val="24"/>
              </w:rPr>
              <w:t>p</w:t>
            </w:r>
          </w:p>
        </w:tc>
        <w:tc>
          <w:tcPr>
            <w:tcW w:w="1102" w:type="dxa"/>
          </w:tcPr>
          <w:p w14:paraId="16D110E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LACE index</w:t>
            </w:r>
          </w:p>
        </w:tc>
        <w:tc>
          <w:tcPr>
            <w:tcW w:w="1133" w:type="dxa"/>
          </w:tcPr>
          <w:p w14:paraId="6D82B58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Mortality (</w:t>
            </w:r>
            <w:r w:rsidRPr="00F55EBD">
              <w:rPr>
                <w:rFonts w:ascii="Arial" w:hAnsi="Arial" w:cs="Arial"/>
                <w:i/>
                <w:sz w:val="24"/>
                <w:szCs w:val="24"/>
              </w:rPr>
              <w:t>n</w:t>
            </w:r>
            <w:r w:rsidRPr="001941D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02" w:type="dxa"/>
          </w:tcPr>
          <w:p w14:paraId="4A7AD1B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LACE index</w:t>
            </w:r>
          </w:p>
        </w:tc>
        <w:tc>
          <w:tcPr>
            <w:tcW w:w="1133" w:type="dxa"/>
          </w:tcPr>
          <w:p w14:paraId="64CB1817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Mortality (</w:t>
            </w:r>
            <w:r w:rsidRPr="00F55EBD">
              <w:rPr>
                <w:rFonts w:ascii="Arial" w:hAnsi="Arial" w:cs="Arial"/>
                <w:i/>
                <w:sz w:val="24"/>
                <w:szCs w:val="24"/>
              </w:rPr>
              <w:t>n</w:t>
            </w:r>
            <w:r w:rsidRPr="001941D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00" w:type="dxa"/>
          </w:tcPr>
          <w:p w14:paraId="5E680B5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sym w:font="Symbol" w:char="F063"/>
            </w:r>
            <w:r w:rsidRPr="001941D5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15" w:type="dxa"/>
          </w:tcPr>
          <w:p w14:paraId="5886D78C" w14:textId="77777777" w:rsidR="007D2534" w:rsidRPr="00F55EBD" w:rsidRDefault="007D2534" w:rsidP="0082179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55EBD">
              <w:rPr>
                <w:rFonts w:ascii="Arial" w:hAnsi="Arial" w:cs="Arial"/>
                <w:i/>
                <w:sz w:val="24"/>
                <w:szCs w:val="24"/>
              </w:rPr>
              <w:t>p</w:t>
            </w:r>
          </w:p>
        </w:tc>
      </w:tr>
      <w:tr w:rsidR="007D2534" w:rsidRPr="001941D5" w14:paraId="51DFC592" w14:textId="77777777" w:rsidTr="00821799">
        <w:tc>
          <w:tcPr>
            <w:tcW w:w="15222" w:type="dxa"/>
            <w:gridSpan w:val="13"/>
          </w:tcPr>
          <w:p w14:paraId="780423D6" w14:textId="77777777" w:rsidR="007D2534" w:rsidRPr="001941D5" w:rsidRDefault="007D2534" w:rsidP="008217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Died within six months of discharge</w:t>
            </w:r>
          </w:p>
        </w:tc>
      </w:tr>
      <w:tr w:rsidR="007D2534" w:rsidRPr="001941D5" w14:paraId="0B0D33D7" w14:textId="77777777" w:rsidTr="00821799">
        <w:tc>
          <w:tcPr>
            <w:tcW w:w="1535" w:type="dxa"/>
          </w:tcPr>
          <w:p w14:paraId="10AB638F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18-49.9yr</w:t>
            </w:r>
          </w:p>
        </w:tc>
        <w:tc>
          <w:tcPr>
            <w:tcW w:w="1317" w:type="dxa"/>
          </w:tcPr>
          <w:p w14:paraId="1A171F8C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0421F2FD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184" w:type="dxa"/>
          </w:tcPr>
          <w:p w14:paraId="25737F1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5ADEA0FE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14:paraId="29D306BE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71.2</w:t>
            </w:r>
          </w:p>
        </w:tc>
        <w:tc>
          <w:tcPr>
            <w:tcW w:w="1133" w:type="dxa"/>
          </w:tcPr>
          <w:p w14:paraId="1FB67207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3541499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&lt;5.0</w:t>
            </w:r>
          </w:p>
        </w:tc>
        <w:tc>
          <w:tcPr>
            <w:tcW w:w="1133" w:type="dxa"/>
          </w:tcPr>
          <w:p w14:paraId="24AFFD0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14:paraId="0E8B5FC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≥5.0</w:t>
            </w:r>
          </w:p>
        </w:tc>
        <w:tc>
          <w:tcPr>
            <w:tcW w:w="1133" w:type="dxa"/>
          </w:tcPr>
          <w:p w14:paraId="13E5DB1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35</w:t>
            </w:r>
          </w:p>
        </w:tc>
        <w:tc>
          <w:tcPr>
            <w:tcW w:w="1100" w:type="dxa"/>
          </w:tcPr>
          <w:p w14:paraId="7411CE2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42.2</w:t>
            </w:r>
          </w:p>
        </w:tc>
        <w:tc>
          <w:tcPr>
            <w:tcW w:w="1115" w:type="dxa"/>
          </w:tcPr>
          <w:p w14:paraId="6A1D8F3E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224CF951" w14:textId="77777777" w:rsidTr="00821799">
        <w:tc>
          <w:tcPr>
            <w:tcW w:w="1535" w:type="dxa"/>
          </w:tcPr>
          <w:p w14:paraId="148A6B51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50-59.9yr</w:t>
            </w:r>
          </w:p>
        </w:tc>
        <w:tc>
          <w:tcPr>
            <w:tcW w:w="1317" w:type="dxa"/>
          </w:tcPr>
          <w:p w14:paraId="1D43BC59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4A9D6578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184" w:type="dxa"/>
          </w:tcPr>
          <w:p w14:paraId="134A7CD8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2BA4328D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102" w:type="dxa"/>
          </w:tcPr>
          <w:p w14:paraId="55341B05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33.1</w:t>
            </w:r>
          </w:p>
        </w:tc>
        <w:tc>
          <w:tcPr>
            <w:tcW w:w="1133" w:type="dxa"/>
          </w:tcPr>
          <w:p w14:paraId="4AFD79D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7937091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&lt;6.5</w:t>
            </w:r>
          </w:p>
        </w:tc>
        <w:tc>
          <w:tcPr>
            <w:tcW w:w="1133" w:type="dxa"/>
          </w:tcPr>
          <w:p w14:paraId="4F6479BE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102" w:type="dxa"/>
          </w:tcPr>
          <w:p w14:paraId="5C9F4577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≥6.5</w:t>
            </w:r>
          </w:p>
        </w:tc>
        <w:tc>
          <w:tcPr>
            <w:tcW w:w="1133" w:type="dxa"/>
          </w:tcPr>
          <w:p w14:paraId="6538BF18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100" w:type="dxa"/>
          </w:tcPr>
          <w:p w14:paraId="4D07E5E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78.5</w:t>
            </w:r>
          </w:p>
        </w:tc>
        <w:tc>
          <w:tcPr>
            <w:tcW w:w="1115" w:type="dxa"/>
          </w:tcPr>
          <w:p w14:paraId="430B446E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5884F6A7" w14:textId="77777777" w:rsidTr="00821799">
        <w:tc>
          <w:tcPr>
            <w:tcW w:w="1535" w:type="dxa"/>
          </w:tcPr>
          <w:p w14:paraId="7E056B98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60-69.9yr</w:t>
            </w:r>
          </w:p>
        </w:tc>
        <w:tc>
          <w:tcPr>
            <w:tcW w:w="1317" w:type="dxa"/>
          </w:tcPr>
          <w:p w14:paraId="30FD97E3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0BB8A813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  <w:tc>
          <w:tcPr>
            <w:tcW w:w="1184" w:type="dxa"/>
          </w:tcPr>
          <w:p w14:paraId="461494C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1E9B7E4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118</w:t>
            </w:r>
          </w:p>
        </w:tc>
        <w:tc>
          <w:tcPr>
            <w:tcW w:w="1102" w:type="dxa"/>
          </w:tcPr>
          <w:p w14:paraId="4E47BB7D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187.8</w:t>
            </w:r>
          </w:p>
        </w:tc>
        <w:tc>
          <w:tcPr>
            <w:tcW w:w="1133" w:type="dxa"/>
          </w:tcPr>
          <w:p w14:paraId="30F07A8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1498ADBD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&lt;8.0</w:t>
            </w:r>
          </w:p>
        </w:tc>
        <w:tc>
          <w:tcPr>
            <w:tcW w:w="1133" w:type="dxa"/>
          </w:tcPr>
          <w:p w14:paraId="404DDD57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102" w:type="dxa"/>
          </w:tcPr>
          <w:p w14:paraId="0631167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≥8.0</w:t>
            </w:r>
          </w:p>
        </w:tc>
        <w:tc>
          <w:tcPr>
            <w:tcW w:w="1133" w:type="dxa"/>
          </w:tcPr>
          <w:p w14:paraId="2438A8F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166</w:t>
            </w:r>
          </w:p>
        </w:tc>
        <w:tc>
          <w:tcPr>
            <w:tcW w:w="1100" w:type="dxa"/>
          </w:tcPr>
          <w:p w14:paraId="2CB76A6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137.7</w:t>
            </w:r>
          </w:p>
        </w:tc>
        <w:tc>
          <w:tcPr>
            <w:tcW w:w="1115" w:type="dxa"/>
          </w:tcPr>
          <w:p w14:paraId="137A5E6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157CB73C" w14:textId="77777777" w:rsidTr="00821799">
        <w:tc>
          <w:tcPr>
            <w:tcW w:w="1535" w:type="dxa"/>
          </w:tcPr>
          <w:p w14:paraId="7FF73EF4" w14:textId="77777777" w:rsidR="007D2534" w:rsidRPr="001941D5" w:rsidRDefault="007D2534" w:rsidP="00821799">
            <w:pPr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70-79.9yr</w:t>
            </w:r>
          </w:p>
        </w:tc>
        <w:tc>
          <w:tcPr>
            <w:tcW w:w="1317" w:type="dxa"/>
          </w:tcPr>
          <w:p w14:paraId="4B37121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1ABF164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184" w:type="dxa"/>
          </w:tcPr>
          <w:p w14:paraId="2FC6E55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7C59B10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1102" w:type="dxa"/>
          </w:tcPr>
          <w:p w14:paraId="17E9DCCC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219.7</w:t>
            </w:r>
          </w:p>
        </w:tc>
        <w:tc>
          <w:tcPr>
            <w:tcW w:w="1133" w:type="dxa"/>
          </w:tcPr>
          <w:p w14:paraId="01C843D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7AE0799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&lt;10.0</w:t>
            </w:r>
          </w:p>
        </w:tc>
        <w:tc>
          <w:tcPr>
            <w:tcW w:w="1133" w:type="dxa"/>
          </w:tcPr>
          <w:p w14:paraId="10A626F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102" w:type="dxa"/>
          </w:tcPr>
          <w:p w14:paraId="5131EC0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≥10.0</w:t>
            </w:r>
          </w:p>
        </w:tc>
        <w:tc>
          <w:tcPr>
            <w:tcW w:w="1133" w:type="dxa"/>
          </w:tcPr>
          <w:p w14:paraId="0337E27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1100" w:type="dxa"/>
          </w:tcPr>
          <w:p w14:paraId="11F8C67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219.7</w:t>
            </w:r>
          </w:p>
        </w:tc>
        <w:tc>
          <w:tcPr>
            <w:tcW w:w="1115" w:type="dxa"/>
          </w:tcPr>
          <w:p w14:paraId="0FE313D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3BC778B3" w14:textId="77777777" w:rsidTr="00821799">
        <w:tc>
          <w:tcPr>
            <w:tcW w:w="1535" w:type="dxa"/>
          </w:tcPr>
          <w:p w14:paraId="6C8E3F01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≥80yr</w:t>
            </w:r>
          </w:p>
        </w:tc>
        <w:tc>
          <w:tcPr>
            <w:tcW w:w="1317" w:type="dxa"/>
          </w:tcPr>
          <w:p w14:paraId="2813EAC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1F22668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242</w:t>
            </w:r>
          </w:p>
        </w:tc>
        <w:tc>
          <w:tcPr>
            <w:tcW w:w="1184" w:type="dxa"/>
          </w:tcPr>
          <w:p w14:paraId="05C31BA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2908F019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1127</w:t>
            </w:r>
          </w:p>
        </w:tc>
        <w:tc>
          <w:tcPr>
            <w:tcW w:w="1102" w:type="dxa"/>
          </w:tcPr>
          <w:p w14:paraId="56EFB06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180.0</w:t>
            </w:r>
          </w:p>
        </w:tc>
        <w:tc>
          <w:tcPr>
            <w:tcW w:w="1133" w:type="dxa"/>
          </w:tcPr>
          <w:p w14:paraId="444FE1B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479247EC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&lt;11.5</w:t>
            </w:r>
          </w:p>
        </w:tc>
        <w:tc>
          <w:tcPr>
            <w:tcW w:w="1133" w:type="dxa"/>
          </w:tcPr>
          <w:p w14:paraId="51DE15E7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502</w:t>
            </w:r>
          </w:p>
        </w:tc>
        <w:tc>
          <w:tcPr>
            <w:tcW w:w="1102" w:type="dxa"/>
          </w:tcPr>
          <w:p w14:paraId="4FFB31B5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≥11.5</w:t>
            </w:r>
          </w:p>
        </w:tc>
        <w:tc>
          <w:tcPr>
            <w:tcW w:w="1133" w:type="dxa"/>
          </w:tcPr>
          <w:p w14:paraId="72AED115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867</w:t>
            </w:r>
          </w:p>
        </w:tc>
        <w:tc>
          <w:tcPr>
            <w:tcW w:w="1100" w:type="dxa"/>
          </w:tcPr>
          <w:p w14:paraId="3797F4C9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225.8</w:t>
            </w:r>
          </w:p>
        </w:tc>
        <w:tc>
          <w:tcPr>
            <w:tcW w:w="1115" w:type="dxa"/>
          </w:tcPr>
          <w:p w14:paraId="5B969B0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14D6A709" w14:textId="77777777" w:rsidTr="00821799">
        <w:tc>
          <w:tcPr>
            <w:tcW w:w="15222" w:type="dxa"/>
            <w:gridSpan w:val="13"/>
          </w:tcPr>
          <w:p w14:paraId="6E6E343B" w14:textId="77777777" w:rsidR="007D2534" w:rsidRPr="001941D5" w:rsidRDefault="007D2534" w:rsidP="008217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Died within 30 days of discharge</w:t>
            </w:r>
          </w:p>
        </w:tc>
      </w:tr>
      <w:tr w:rsidR="007D2534" w:rsidRPr="001941D5" w14:paraId="21B7D82C" w14:textId="77777777" w:rsidTr="00821799">
        <w:tc>
          <w:tcPr>
            <w:tcW w:w="1535" w:type="dxa"/>
          </w:tcPr>
          <w:p w14:paraId="09D2B174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18-49.9yr</w:t>
            </w:r>
          </w:p>
        </w:tc>
        <w:tc>
          <w:tcPr>
            <w:tcW w:w="1317" w:type="dxa"/>
          </w:tcPr>
          <w:p w14:paraId="72EE76E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4155160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84" w:type="dxa"/>
          </w:tcPr>
          <w:p w14:paraId="783AB95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7FE65F8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2" w:type="dxa"/>
          </w:tcPr>
          <w:p w14:paraId="43EACA9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29.8</w:t>
            </w:r>
          </w:p>
        </w:tc>
        <w:tc>
          <w:tcPr>
            <w:tcW w:w="1133" w:type="dxa"/>
          </w:tcPr>
          <w:p w14:paraId="216A6D3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0AEC2AC7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&lt;5.0</w:t>
            </w:r>
          </w:p>
        </w:tc>
        <w:tc>
          <w:tcPr>
            <w:tcW w:w="1133" w:type="dxa"/>
          </w:tcPr>
          <w:p w14:paraId="2131C15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02" w:type="dxa"/>
          </w:tcPr>
          <w:p w14:paraId="0CD26D5D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≥5.0</w:t>
            </w:r>
          </w:p>
        </w:tc>
        <w:tc>
          <w:tcPr>
            <w:tcW w:w="1133" w:type="dxa"/>
          </w:tcPr>
          <w:p w14:paraId="7FBA44F3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100" w:type="dxa"/>
          </w:tcPr>
          <w:p w14:paraId="27F41903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19.1</w:t>
            </w:r>
          </w:p>
        </w:tc>
        <w:tc>
          <w:tcPr>
            <w:tcW w:w="1115" w:type="dxa"/>
          </w:tcPr>
          <w:p w14:paraId="5A704FF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0C67B69C" w14:textId="77777777" w:rsidTr="00821799">
        <w:tc>
          <w:tcPr>
            <w:tcW w:w="1535" w:type="dxa"/>
          </w:tcPr>
          <w:p w14:paraId="24ECE0FC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50-59.9yr</w:t>
            </w:r>
          </w:p>
        </w:tc>
        <w:tc>
          <w:tcPr>
            <w:tcW w:w="1317" w:type="dxa"/>
          </w:tcPr>
          <w:p w14:paraId="2E7FE49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7B711B7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184" w:type="dxa"/>
          </w:tcPr>
          <w:p w14:paraId="3D36ACCC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758FD39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14:paraId="29B44A2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27.0</w:t>
            </w:r>
          </w:p>
        </w:tc>
        <w:tc>
          <w:tcPr>
            <w:tcW w:w="1133" w:type="dxa"/>
          </w:tcPr>
          <w:p w14:paraId="048C8F8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1F6C23F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&lt;6.5</w:t>
            </w:r>
          </w:p>
        </w:tc>
        <w:tc>
          <w:tcPr>
            <w:tcW w:w="1133" w:type="dxa"/>
          </w:tcPr>
          <w:p w14:paraId="12AB708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14:paraId="5607AED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≥6.5</w:t>
            </w:r>
          </w:p>
        </w:tc>
        <w:tc>
          <w:tcPr>
            <w:tcW w:w="1133" w:type="dxa"/>
          </w:tcPr>
          <w:p w14:paraId="7FCAA3B3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100" w:type="dxa"/>
          </w:tcPr>
          <w:p w14:paraId="1BF6FC1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25.8</w:t>
            </w:r>
          </w:p>
        </w:tc>
        <w:tc>
          <w:tcPr>
            <w:tcW w:w="1115" w:type="dxa"/>
          </w:tcPr>
          <w:p w14:paraId="6D3103B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688319F8" w14:textId="77777777" w:rsidTr="00821799">
        <w:tc>
          <w:tcPr>
            <w:tcW w:w="1535" w:type="dxa"/>
          </w:tcPr>
          <w:p w14:paraId="01D5245D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60-69.9yr</w:t>
            </w:r>
          </w:p>
        </w:tc>
        <w:tc>
          <w:tcPr>
            <w:tcW w:w="1317" w:type="dxa"/>
          </w:tcPr>
          <w:p w14:paraId="68E0C545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11FCDED5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184" w:type="dxa"/>
          </w:tcPr>
          <w:p w14:paraId="2CFD580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0E27362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102" w:type="dxa"/>
          </w:tcPr>
          <w:p w14:paraId="11542FD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39.2</w:t>
            </w:r>
          </w:p>
        </w:tc>
        <w:tc>
          <w:tcPr>
            <w:tcW w:w="1133" w:type="dxa"/>
          </w:tcPr>
          <w:p w14:paraId="65BBDFC9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738500F3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&lt;8.0</w:t>
            </w:r>
          </w:p>
        </w:tc>
        <w:tc>
          <w:tcPr>
            <w:tcW w:w="1133" w:type="dxa"/>
          </w:tcPr>
          <w:p w14:paraId="50826FCD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102" w:type="dxa"/>
          </w:tcPr>
          <w:p w14:paraId="3707D953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≥8.0</w:t>
            </w:r>
          </w:p>
        </w:tc>
        <w:tc>
          <w:tcPr>
            <w:tcW w:w="1133" w:type="dxa"/>
          </w:tcPr>
          <w:p w14:paraId="4329146D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100" w:type="dxa"/>
          </w:tcPr>
          <w:p w14:paraId="1A017A2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32.4</w:t>
            </w:r>
          </w:p>
        </w:tc>
        <w:tc>
          <w:tcPr>
            <w:tcW w:w="1115" w:type="dxa"/>
          </w:tcPr>
          <w:p w14:paraId="45B915B8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3149AFA0" w14:textId="77777777" w:rsidTr="00821799">
        <w:tc>
          <w:tcPr>
            <w:tcW w:w="1535" w:type="dxa"/>
          </w:tcPr>
          <w:p w14:paraId="08882F0A" w14:textId="77777777" w:rsidR="007D2534" w:rsidRPr="001941D5" w:rsidRDefault="007D2534" w:rsidP="00821799">
            <w:pPr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70-79.9yr</w:t>
            </w:r>
          </w:p>
        </w:tc>
        <w:tc>
          <w:tcPr>
            <w:tcW w:w="1317" w:type="dxa"/>
          </w:tcPr>
          <w:p w14:paraId="6B815458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5B8D9945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184" w:type="dxa"/>
          </w:tcPr>
          <w:p w14:paraId="623DDC15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7A3100A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102" w:type="dxa"/>
          </w:tcPr>
          <w:p w14:paraId="44F3A7A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93.6</w:t>
            </w:r>
          </w:p>
        </w:tc>
        <w:tc>
          <w:tcPr>
            <w:tcW w:w="1133" w:type="dxa"/>
          </w:tcPr>
          <w:p w14:paraId="52741539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4A5F1E3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&lt;10.0</w:t>
            </w:r>
          </w:p>
        </w:tc>
        <w:tc>
          <w:tcPr>
            <w:tcW w:w="1133" w:type="dxa"/>
          </w:tcPr>
          <w:p w14:paraId="3E1652FC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102" w:type="dxa"/>
          </w:tcPr>
          <w:p w14:paraId="797A59D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≥10.0</w:t>
            </w:r>
          </w:p>
        </w:tc>
        <w:tc>
          <w:tcPr>
            <w:tcW w:w="1133" w:type="dxa"/>
          </w:tcPr>
          <w:p w14:paraId="65D4CA0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100" w:type="dxa"/>
          </w:tcPr>
          <w:p w14:paraId="2F57F278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93.6</w:t>
            </w:r>
          </w:p>
        </w:tc>
        <w:tc>
          <w:tcPr>
            <w:tcW w:w="1115" w:type="dxa"/>
          </w:tcPr>
          <w:p w14:paraId="5BFDC3B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65F429CB" w14:textId="77777777" w:rsidTr="00821799">
        <w:tc>
          <w:tcPr>
            <w:tcW w:w="1535" w:type="dxa"/>
          </w:tcPr>
          <w:p w14:paraId="72E361CB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≥80yr</w:t>
            </w:r>
          </w:p>
        </w:tc>
        <w:tc>
          <w:tcPr>
            <w:tcW w:w="1317" w:type="dxa"/>
          </w:tcPr>
          <w:p w14:paraId="182B8C5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59B3356D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184" w:type="dxa"/>
          </w:tcPr>
          <w:p w14:paraId="4B15784E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11B51CC9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459</w:t>
            </w:r>
          </w:p>
        </w:tc>
        <w:tc>
          <w:tcPr>
            <w:tcW w:w="1102" w:type="dxa"/>
          </w:tcPr>
          <w:p w14:paraId="6C1DF35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102.8</w:t>
            </w:r>
          </w:p>
        </w:tc>
        <w:tc>
          <w:tcPr>
            <w:tcW w:w="1133" w:type="dxa"/>
          </w:tcPr>
          <w:p w14:paraId="540CD31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0B0A7FF5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&lt;11.5</w:t>
            </w:r>
          </w:p>
        </w:tc>
        <w:tc>
          <w:tcPr>
            <w:tcW w:w="1133" w:type="dxa"/>
          </w:tcPr>
          <w:p w14:paraId="2CDB9DBE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1102" w:type="dxa"/>
          </w:tcPr>
          <w:p w14:paraId="003F3D4C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≥11.5</w:t>
            </w:r>
          </w:p>
        </w:tc>
        <w:tc>
          <w:tcPr>
            <w:tcW w:w="1133" w:type="dxa"/>
          </w:tcPr>
          <w:p w14:paraId="151F33B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374</w:t>
            </w:r>
          </w:p>
        </w:tc>
        <w:tc>
          <w:tcPr>
            <w:tcW w:w="1100" w:type="dxa"/>
          </w:tcPr>
          <w:p w14:paraId="6910130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153.0</w:t>
            </w:r>
          </w:p>
        </w:tc>
        <w:tc>
          <w:tcPr>
            <w:tcW w:w="1115" w:type="dxa"/>
          </w:tcPr>
          <w:p w14:paraId="28B5EA8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4D5FFF29" w14:textId="77777777" w:rsidTr="00821799">
        <w:tc>
          <w:tcPr>
            <w:tcW w:w="15222" w:type="dxa"/>
            <w:gridSpan w:val="13"/>
          </w:tcPr>
          <w:p w14:paraId="62F43346" w14:textId="77777777" w:rsidR="007D2534" w:rsidRPr="001941D5" w:rsidRDefault="007D2534" w:rsidP="008217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Frequent readmissions within 28 days of discharge</w:t>
            </w:r>
          </w:p>
        </w:tc>
      </w:tr>
      <w:tr w:rsidR="007D2534" w:rsidRPr="001941D5" w14:paraId="4AC7A1A0" w14:textId="77777777" w:rsidTr="00821799">
        <w:tc>
          <w:tcPr>
            <w:tcW w:w="1535" w:type="dxa"/>
          </w:tcPr>
          <w:p w14:paraId="76CCB5F6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18-49.9yr</w:t>
            </w:r>
          </w:p>
        </w:tc>
        <w:tc>
          <w:tcPr>
            <w:tcW w:w="1317" w:type="dxa"/>
          </w:tcPr>
          <w:p w14:paraId="266D980D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556F03F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184" w:type="dxa"/>
          </w:tcPr>
          <w:p w14:paraId="1EF7DB05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259A22D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02" w:type="dxa"/>
          </w:tcPr>
          <w:p w14:paraId="253650C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125.8</w:t>
            </w:r>
          </w:p>
        </w:tc>
        <w:tc>
          <w:tcPr>
            <w:tcW w:w="1133" w:type="dxa"/>
          </w:tcPr>
          <w:p w14:paraId="2FC63D4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632AD71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&lt;5.0</w:t>
            </w:r>
          </w:p>
        </w:tc>
        <w:tc>
          <w:tcPr>
            <w:tcW w:w="1133" w:type="dxa"/>
          </w:tcPr>
          <w:p w14:paraId="7D897912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02" w:type="dxa"/>
          </w:tcPr>
          <w:p w14:paraId="1DF695D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≥5.0</w:t>
            </w:r>
          </w:p>
        </w:tc>
        <w:tc>
          <w:tcPr>
            <w:tcW w:w="1133" w:type="dxa"/>
          </w:tcPr>
          <w:p w14:paraId="17DEF49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75</w:t>
            </w:r>
          </w:p>
        </w:tc>
        <w:tc>
          <w:tcPr>
            <w:tcW w:w="1100" w:type="dxa"/>
          </w:tcPr>
          <w:p w14:paraId="5F5AAB2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109.8</w:t>
            </w:r>
          </w:p>
        </w:tc>
        <w:tc>
          <w:tcPr>
            <w:tcW w:w="1115" w:type="dxa"/>
          </w:tcPr>
          <w:p w14:paraId="346611D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1B389EB9" w14:textId="77777777" w:rsidTr="00821799">
        <w:tc>
          <w:tcPr>
            <w:tcW w:w="1535" w:type="dxa"/>
          </w:tcPr>
          <w:p w14:paraId="67905143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50-59.9yr</w:t>
            </w:r>
          </w:p>
        </w:tc>
        <w:tc>
          <w:tcPr>
            <w:tcW w:w="1317" w:type="dxa"/>
          </w:tcPr>
          <w:p w14:paraId="268A64E3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264D215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184" w:type="dxa"/>
          </w:tcPr>
          <w:p w14:paraId="7806093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1A9D26D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102" w:type="dxa"/>
          </w:tcPr>
          <w:p w14:paraId="19E7596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112.0</w:t>
            </w:r>
          </w:p>
        </w:tc>
        <w:tc>
          <w:tcPr>
            <w:tcW w:w="1133" w:type="dxa"/>
          </w:tcPr>
          <w:p w14:paraId="5B5C80D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06C8284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&lt;6.5</w:t>
            </w:r>
          </w:p>
        </w:tc>
        <w:tc>
          <w:tcPr>
            <w:tcW w:w="1133" w:type="dxa"/>
          </w:tcPr>
          <w:p w14:paraId="47BCFF28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14:paraId="38958E8D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≥6.5</w:t>
            </w:r>
          </w:p>
        </w:tc>
        <w:tc>
          <w:tcPr>
            <w:tcW w:w="1133" w:type="dxa"/>
          </w:tcPr>
          <w:p w14:paraId="5C8A9C13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100" w:type="dxa"/>
          </w:tcPr>
          <w:p w14:paraId="4C927179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107.3</w:t>
            </w:r>
          </w:p>
        </w:tc>
        <w:tc>
          <w:tcPr>
            <w:tcW w:w="1115" w:type="dxa"/>
          </w:tcPr>
          <w:p w14:paraId="2918105E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591BEE16" w14:textId="77777777" w:rsidTr="00821799">
        <w:tc>
          <w:tcPr>
            <w:tcW w:w="1535" w:type="dxa"/>
          </w:tcPr>
          <w:p w14:paraId="662DD800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60-69.9yr</w:t>
            </w:r>
          </w:p>
        </w:tc>
        <w:tc>
          <w:tcPr>
            <w:tcW w:w="1317" w:type="dxa"/>
          </w:tcPr>
          <w:p w14:paraId="07C46C1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1572898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184" w:type="dxa"/>
          </w:tcPr>
          <w:p w14:paraId="66124F6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677D73C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102" w:type="dxa"/>
          </w:tcPr>
          <w:p w14:paraId="52CF135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236.5</w:t>
            </w:r>
          </w:p>
        </w:tc>
        <w:tc>
          <w:tcPr>
            <w:tcW w:w="1133" w:type="dxa"/>
          </w:tcPr>
          <w:p w14:paraId="6D27164D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0F8F6C4E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&lt;8.0</w:t>
            </w:r>
          </w:p>
        </w:tc>
        <w:tc>
          <w:tcPr>
            <w:tcW w:w="1133" w:type="dxa"/>
          </w:tcPr>
          <w:p w14:paraId="0C3AA835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14:paraId="4153B1C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≥8.0</w:t>
            </w:r>
          </w:p>
        </w:tc>
        <w:tc>
          <w:tcPr>
            <w:tcW w:w="1133" w:type="dxa"/>
          </w:tcPr>
          <w:p w14:paraId="42D6EAF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1100" w:type="dxa"/>
          </w:tcPr>
          <w:p w14:paraId="49FFF15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139.5</w:t>
            </w:r>
          </w:p>
        </w:tc>
        <w:tc>
          <w:tcPr>
            <w:tcW w:w="1115" w:type="dxa"/>
          </w:tcPr>
          <w:p w14:paraId="7ADBB0D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1A395791" w14:textId="77777777" w:rsidTr="00821799">
        <w:tc>
          <w:tcPr>
            <w:tcW w:w="1535" w:type="dxa"/>
          </w:tcPr>
          <w:p w14:paraId="1F89B502" w14:textId="77777777" w:rsidR="007D2534" w:rsidRPr="001941D5" w:rsidRDefault="007D2534" w:rsidP="00821799">
            <w:pPr>
              <w:ind w:firstLine="175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70-79.9yr</w:t>
            </w:r>
          </w:p>
        </w:tc>
        <w:tc>
          <w:tcPr>
            <w:tcW w:w="1317" w:type="dxa"/>
          </w:tcPr>
          <w:p w14:paraId="00F1E09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5A42236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84" w:type="dxa"/>
          </w:tcPr>
          <w:p w14:paraId="3653F2E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4D99F20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183</w:t>
            </w:r>
          </w:p>
        </w:tc>
        <w:tc>
          <w:tcPr>
            <w:tcW w:w="1102" w:type="dxa"/>
          </w:tcPr>
          <w:p w14:paraId="25E741F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230.3</w:t>
            </w:r>
          </w:p>
        </w:tc>
        <w:tc>
          <w:tcPr>
            <w:tcW w:w="1133" w:type="dxa"/>
          </w:tcPr>
          <w:p w14:paraId="33DACD37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6BFF9610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&lt;10.0</w:t>
            </w:r>
          </w:p>
        </w:tc>
        <w:tc>
          <w:tcPr>
            <w:tcW w:w="1133" w:type="dxa"/>
          </w:tcPr>
          <w:p w14:paraId="472CD0E8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02" w:type="dxa"/>
          </w:tcPr>
          <w:p w14:paraId="1D57401B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≥10.0</w:t>
            </w:r>
          </w:p>
        </w:tc>
        <w:tc>
          <w:tcPr>
            <w:tcW w:w="1133" w:type="dxa"/>
          </w:tcPr>
          <w:p w14:paraId="37430DE5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183</w:t>
            </w:r>
          </w:p>
        </w:tc>
        <w:tc>
          <w:tcPr>
            <w:tcW w:w="1100" w:type="dxa"/>
          </w:tcPr>
          <w:p w14:paraId="2278EBF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230.3</w:t>
            </w:r>
          </w:p>
        </w:tc>
        <w:tc>
          <w:tcPr>
            <w:tcW w:w="1115" w:type="dxa"/>
          </w:tcPr>
          <w:p w14:paraId="14018AD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  <w:tr w:rsidR="007D2534" w:rsidRPr="001941D5" w14:paraId="17F4F25D" w14:textId="77777777" w:rsidTr="00821799">
        <w:tc>
          <w:tcPr>
            <w:tcW w:w="1535" w:type="dxa"/>
          </w:tcPr>
          <w:p w14:paraId="24E12540" w14:textId="77777777" w:rsidR="007D2534" w:rsidRPr="001941D5" w:rsidRDefault="007D2534" w:rsidP="00821799">
            <w:pPr>
              <w:ind w:firstLine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≥80yr</w:t>
            </w:r>
          </w:p>
        </w:tc>
        <w:tc>
          <w:tcPr>
            <w:tcW w:w="1317" w:type="dxa"/>
          </w:tcPr>
          <w:p w14:paraId="6C5EDE57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&lt;10</w:t>
            </w:r>
          </w:p>
        </w:tc>
        <w:tc>
          <w:tcPr>
            <w:tcW w:w="1133" w:type="dxa"/>
          </w:tcPr>
          <w:p w14:paraId="0E84A47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84" w:type="dxa"/>
          </w:tcPr>
          <w:p w14:paraId="11A75D67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≥10</w:t>
            </w:r>
          </w:p>
        </w:tc>
        <w:tc>
          <w:tcPr>
            <w:tcW w:w="1133" w:type="dxa"/>
          </w:tcPr>
          <w:p w14:paraId="5CB6F3E9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569</w:t>
            </w:r>
          </w:p>
        </w:tc>
        <w:tc>
          <w:tcPr>
            <w:tcW w:w="1102" w:type="dxa"/>
          </w:tcPr>
          <w:p w14:paraId="71B8140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255.3</w:t>
            </w:r>
          </w:p>
        </w:tc>
        <w:tc>
          <w:tcPr>
            <w:tcW w:w="1133" w:type="dxa"/>
          </w:tcPr>
          <w:p w14:paraId="3DE516FA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  <w:tc>
          <w:tcPr>
            <w:tcW w:w="1102" w:type="dxa"/>
          </w:tcPr>
          <w:p w14:paraId="18AF44C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&lt;11.5</w:t>
            </w:r>
          </w:p>
        </w:tc>
        <w:tc>
          <w:tcPr>
            <w:tcW w:w="1133" w:type="dxa"/>
          </w:tcPr>
          <w:p w14:paraId="16EE0C24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102" w:type="dxa"/>
          </w:tcPr>
          <w:p w14:paraId="45547AFF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≥11.5</w:t>
            </w:r>
          </w:p>
        </w:tc>
        <w:tc>
          <w:tcPr>
            <w:tcW w:w="1133" w:type="dxa"/>
          </w:tcPr>
          <w:p w14:paraId="54FF7223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506</w:t>
            </w:r>
          </w:p>
        </w:tc>
        <w:tc>
          <w:tcPr>
            <w:tcW w:w="1100" w:type="dxa"/>
          </w:tcPr>
          <w:p w14:paraId="66CA78F6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sz w:val="24"/>
                <w:szCs w:val="24"/>
              </w:rPr>
              <w:t>432.0</w:t>
            </w:r>
          </w:p>
        </w:tc>
        <w:tc>
          <w:tcPr>
            <w:tcW w:w="1115" w:type="dxa"/>
          </w:tcPr>
          <w:p w14:paraId="008F63D1" w14:textId="77777777" w:rsidR="007D2534" w:rsidRPr="001941D5" w:rsidRDefault="007D2534" w:rsidP="00821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1D5">
              <w:rPr>
                <w:rFonts w:ascii="Arial" w:hAnsi="Arial" w:cs="Arial"/>
                <w:b/>
                <w:sz w:val="24"/>
                <w:szCs w:val="24"/>
              </w:rPr>
              <w:t>&lt;0.001</w:t>
            </w:r>
          </w:p>
        </w:tc>
      </w:tr>
    </w:tbl>
    <w:p w14:paraId="75D8C40B" w14:textId="1E8462E6" w:rsidR="00FF46FC" w:rsidRPr="001941D5" w:rsidRDefault="00FF46FC" w:rsidP="00BE054C">
      <w:pPr>
        <w:rPr>
          <w:rFonts w:ascii="Arial" w:hAnsi="Arial" w:cs="Arial"/>
          <w:sz w:val="24"/>
          <w:szCs w:val="24"/>
        </w:rPr>
      </w:pPr>
    </w:p>
    <w:sectPr w:rsidR="00FF46FC" w:rsidRPr="001941D5" w:rsidSect="007D2534">
      <w:headerReference w:type="default" r:id="rId8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523C19" w16cid:durableId="224EA5D6"/>
  <w16cid:commentId w16cid:paraId="0454283C" w16cid:durableId="224EAB72"/>
  <w16cid:commentId w16cid:paraId="4D90607D" w16cid:durableId="224EABE0"/>
  <w16cid:commentId w16cid:paraId="3C6AB257" w16cid:durableId="224EA5A7"/>
  <w16cid:commentId w16cid:paraId="68B453F1" w16cid:durableId="224EA4AE"/>
  <w16cid:commentId w16cid:paraId="487A223A" w16cid:durableId="224EA323"/>
  <w16cid:commentId w16cid:paraId="07B5E6BE" w16cid:durableId="224EA367"/>
  <w16cid:commentId w16cid:paraId="20C36E15" w16cid:durableId="224EA73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002A1" w14:textId="77777777" w:rsidR="000E63BD" w:rsidRDefault="000E63BD" w:rsidP="00F20002">
      <w:pPr>
        <w:spacing w:after="0" w:line="240" w:lineRule="auto"/>
      </w:pPr>
      <w:r>
        <w:separator/>
      </w:r>
    </w:p>
  </w:endnote>
  <w:endnote w:type="continuationSeparator" w:id="0">
    <w:p w14:paraId="6D3D011F" w14:textId="77777777" w:rsidR="000E63BD" w:rsidRDefault="000E63BD" w:rsidP="00F2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C19B3" w14:textId="77777777" w:rsidR="000E63BD" w:rsidRDefault="000E63BD" w:rsidP="00F20002">
      <w:pPr>
        <w:spacing w:after="0" w:line="240" w:lineRule="auto"/>
      </w:pPr>
      <w:r>
        <w:separator/>
      </w:r>
    </w:p>
  </w:footnote>
  <w:footnote w:type="continuationSeparator" w:id="0">
    <w:p w14:paraId="50D83D9C" w14:textId="77777777" w:rsidR="000E63BD" w:rsidRDefault="000E63BD" w:rsidP="00F2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547EA" w14:textId="032546C7" w:rsidR="00E22CBA" w:rsidRDefault="00E22CBA" w:rsidP="0083159F">
    <w:pPr>
      <w:pStyle w:val="Header"/>
      <w:jc w:val="center"/>
    </w:pPr>
  </w:p>
  <w:p w14:paraId="1CA49BD9" w14:textId="77777777" w:rsidR="00E22CBA" w:rsidRDefault="00E22C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93ABD"/>
    <w:multiLevelType w:val="hybridMultilevel"/>
    <w:tmpl w:val="3BDCC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F210E"/>
    <w:multiLevelType w:val="hybridMultilevel"/>
    <w:tmpl w:val="BACA4E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C2E26"/>
    <w:multiLevelType w:val="hybridMultilevel"/>
    <w:tmpl w:val="22348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A492C"/>
    <w:multiLevelType w:val="hybridMultilevel"/>
    <w:tmpl w:val="BABEB4A8"/>
    <w:lvl w:ilvl="0" w:tplc="B7EAFAF2">
      <w:start w:val="1"/>
      <w:numFmt w:val="upperLetter"/>
      <w:lvlText w:val="(%1)"/>
      <w:lvlJc w:val="left"/>
      <w:pPr>
        <w:ind w:left="62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942" w:hanging="360"/>
      </w:pPr>
    </w:lvl>
    <w:lvl w:ilvl="2" w:tplc="0809001B" w:tentative="1">
      <w:start w:val="1"/>
      <w:numFmt w:val="lowerRoman"/>
      <w:lvlText w:val="%3."/>
      <w:lvlJc w:val="right"/>
      <w:pPr>
        <w:ind w:left="7662" w:hanging="180"/>
      </w:pPr>
    </w:lvl>
    <w:lvl w:ilvl="3" w:tplc="0809000F" w:tentative="1">
      <w:start w:val="1"/>
      <w:numFmt w:val="decimal"/>
      <w:lvlText w:val="%4."/>
      <w:lvlJc w:val="left"/>
      <w:pPr>
        <w:ind w:left="8382" w:hanging="360"/>
      </w:pPr>
    </w:lvl>
    <w:lvl w:ilvl="4" w:tplc="08090019" w:tentative="1">
      <w:start w:val="1"/>
      <w:numFmt w:val="lowerLetter"/>
      <w:lvlText w:val="%5."/>
      <w:lvlJc w:val="left"/>
      <w:pPr>
        <w:ind w:left="9102" w:hanging="360"/>
      </w:pPr>
    </w:lvl>
    <w:lvl w:ilvl="5" w:tplc="0809001B" w:tentative="1">
      <w:start w:val="1"/>
      <w:numFmt w:val="lowerRoman"/>
      <w:lvlText w:val="%6."/>
      <w:lvlJc w:val="right"/>
      <w:pPr>
        <w:ind w:left="9822" w:hanging="180"/>
      </w:pPr>
    </w:lvl>
    <w:lvl w:ilvl="6" w:tplc="0809000F" w:tentative="1">
      <w:start w:val="1"/>
      <w:numFmt w:val="decimal"/>
      <w:lvlText w:val="%7."/>
      <w:lvlJc w:val="left"/>
      <w:pPr>
        <w:ind w:left="10542" w:hanging="360"/>
      </w:pPr>
    </w:lvl>
    <w:lvl w:ilvl="7" w:tplc="08090019" w:tentative="1">
      <w:start w:val="1"/>
      <w:numFmt w:val="lowerLetter"/>
      <w:lvlText w:val="%8."/>
      <w:lvlJc w:val="left"/>
      <w:pPr>
        <w:ind w:left="11262" w:hanging="360"/>
      </w:pPr>
    </w:lvl>
    <w:lvl w:ilvl="8" w:tplc="0809001B" w:tentative="1">
      <w:start w:val="1"/>
      <w:numFmt w:val="lowerRoman"/>
      <w:lvlText w:val="%9."/>
      <w:lvlJc w:val="right"/>
      <w:pPr>
        <w:ind w:left="11982" w:hanging="180"/>
      </w:pPr>
    </w:lvl>
  </w:abstractNum>
  <w:abstractNum w:abstractNumId="4" w15:restartNumberingAfterBreak="0">
    <w:nsid w:val="73A670D0"/>
    <w:multiLevelType w:val="hybridMultilevel"/>
    <w:tmpl w:val="3B800A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4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DD"/>
    <w:rsid w:val="00002731"/>
    <w:rsid w:val="00005060"/>
    <w:rsid w:val="00010A9C"/>
    <w:rsid w:val="00010D85"/>
    <w:rsid w:val="00012452"/>
    <w:rsid w:val="00012D1A"/>
    <w:rsid w:val="000144FD"/>
    <w:rsid w:val="0001551F"/>
    <w:rsid w:val="00017CDE"/>
    <w:rsid w:val="00020C1D"/>
    <w:rsid w:val="00024F46"/>
    <w:rsid w:val="00026C15"/>
    <w:rsid w:val="00026F70"/>
    <w:rsid w:val="00032E9A"/>
    <w:rsid w:val="00035C61"/>
    <w:rsid w:val="000366D6"/>
    <w:rsid w:val="00037791"/>
    <w:rsid w:val="000416DE"/>
    <w:rsid w:val="0004257B"/>
    <w:rsid w:val="000441F2"/>
    <w:rsid w:val="000452BF"/>
    <w:rsid w:val="00050A02"/>
    <w:rsid w:val="0005106F"/>
    <w:rsid w:val="00054B11"/>
    <w:rsid w:val="00054FF7"/>
    <w:rsid w:val="00057A8F"/>
    <w:rsid w:val="00060D28"/>
    <w:rsid w:val="0006591F"/>
    <w:rsid w:val="00066F86"/>
    <w:rsid w:val="00066FF2"/>
    <w:rsid w:val="0006726D"/>
    <w:rsid w:val="00067769"/>
    <w:rsid w:val="00070A28"/>
    <w:rsid w:val="00070AB1"/>
    <w:rsid w:val="00071105"/>
    <w:rsid w:val="00075B68"/>
    <w:rsid w:val="0007783F"/>
    <w:rsid w:val="00077C2E"/>
    <w:rsid w:val="00081341"/>
    <w:rsid w:val="00082F91"/>
    <w:rsid w:val="0008311B"/>
    <w:rsid w:val="00083A73"/>
    <w:rsid w:val="00084FC7"/>
    <w:rsid w:val="000855B5"/>
    <w:rsid w:val="00086147"/>
    <w:rsid w:val="00086EB6"/>
    <w:rsid w:val="00093F8D"/>
    <w:rsid w:val="0009426B"/>
    <w:rsid w:val="000963A4"/>
    <w:rsid w:val="0009760C"/>
    <w:rsid w:val="000A0128"/>
    <w:rsid w:val="000A0D79"/>
    <w:rsid w:val="000A1BB1"/>
    <w:rsid w:val="000A2A78"/>
    <w:rsid w:val="000A31B1"/>
    <w:rsid w:val="000A41D8"/>
    <w:rsid w:val="000A4D4D"/>
    <w:rsid w:val="000A6554"/>
    <w:rsid w:val="000B25CB"/>
    <w:rsid w:val="000B5443"/>
    <w:rsid w:val="000B6A7F"/>
    <w:rsid w:val="000B7A3B"/>
    <w:rsid w:val="000C0C3F"/>
    <w:rsid w:val="000C2239"/>
    <w:rsid w:val="000C4877"/>
    <w:rsid w:val="000C58AE"/>
    <w:rsid w:val="000D1775"/>
    <w:rsid w:val="000D2094"/>
    <w:rsid w:val="000D791A"/>
    <w:rsid w:val="000E259F"/>
    <w:rsid w:val="000E4CF9"/>
    <w:rsid w:val="000E50C4"/>
    <w:rsid w:val="000E5AF4"/>
    <w:rsid w:val="000E5E18"/>
    <w:rsid w:val="000E63BD"/>
    <w:rsid w:val="000E6542"/>
    <w:rsid w:val="000F00DC"/>
    <w:rsid w:val="000F19EF"/>
    <w:rsid w:val="000F2AF5"/>
    <w:rsid w:val="000F2D84"/>
    <w:rsid w:val="000F42C7"/>
    <w:rsid w:val="000F49F2"/>
    <w:rsid w:val="000F5371"/>
    <w:rsid w:val="000F627D"/>
    <w:rsid w:val="000F6D52"/>
    <w:rsid w:val="001037CE"/>
    <w:rsid w:val="00103B0F"/>
    <w:rsid w:val="00106CAF"/>
    <w:rsid w:val="00110B3C"/>
    <w:rsid w:val="001114EE"/>
    <w:rsid w:val="00112126"/>
    <w:rsid w:val="00112FF1"/>
    <w:rsid w:val="00121306"/>
    <w:rsid w:val="00122A88"/>
    <w:rsid w:val="00123FE2"/>
    <w:rsid w:val="001259D3"/>
    <w:rsid w:val="00125FF9"/>
    <w:rsid w:val="001263B0"/>
    <w:rsid w:val="001265C4"/>
    <w:rsid w:val="00130FC2"/>
    <w:rsid w:val="00132E37"/>
    <w:rsid w:val="001375A3"/>
    <w:rsid w:val="00141C32"/>
    <w:rsid w:val="00146F56"/>
    <w:rsid w:val="001512B2"/>
    <w:rsid w:val="00151A5F"/>
    <w:rsid w:val="001520DA"/>
    <w:rsid w:val="00153FAF"/>
    <w:rsid w:val="00157AC7"/>
    <w:rsid w:val="00162A3B"/>
    <w:rsid w:val="00165E0E"/>
    <w:rsid w:val="00166195"/>
    <w:rsid w:val="001671D3"/>
    <w:rsid w:val="0016733B"/>
    <w:rsid w:val="00167E53"/>
    <w:rsid w:val="00167E76"/>
    <w:rsid w:val="001711FF"/>
    <w:rsid w:val="00173152"/>
    <w:rsid w:val="00173AF9"/>
    <w:rsid w:val="00176C8C"/>
    <w:rsid w:val="0018009F"/>
    <w:rsid w:val="00180359"/>
    <w:rsid w:val="00181A76"/>
    <w:rsid w:val="00181E5A"/>
    <w:rsid w:val="00182641"/>
    <w:rsid w:val="001838C6"/>
    <w:rsid w:val="0018505E"/>
    <w:rsid w:val="001854D3"/>
    <w:rsid w:val="0018557E"/>
    <w:rsid w:val="00185ABA"/>
    <w:rsid w:val="00185AE0"/>
    <w:rsid w:val="001941D5"/>
    <w:rsid w:val="00196218"/>
    <w:rsid w:val="001967E4"/>
    <w:rsid w:val="001A0739"/>
    <w:rsid w:val="001A120F"/>
    <w:rsid w:val="001A1695"/>
    <w:rsid w:val="001A5756"/>
    <w:rsid w:val="001A64BC"/>
    <w:rsid w:val="001B2D49"/>
    <w:rsid w:val="001B476C"/>
    <w:rsid w:val="001B4FC6"/>
    <w:rsid w:val="001C1203"/>
    <w:rsid w:val="001C130E"/>
    <w:rsid w:val="001C207E"/>
    <w:rsid w:val="001C2DEB"/>
    <w:rsid w:val="001C555E"/>
    <w:rsid w:val="001C72FC"/>
    <w:rsid w:val="001D352F"/>
    <w:rsid w:val="001D4DDC"/>
    <w:rsid w:val="001D79C2"/>
    <w:rsid w:val="001E03D7"/>
    <w:rsid w:val="001E1485"/>
    <w:rsid w:val="001E1DA3"/>
    <w:rsid w:val="001E213F"/>
    <w:rsid w:val="001E315D"/>
    <w:rsid w:val="001E31F1"/>
    <w:rsid w:val="001E7644"/>
    <w:rsid w:val="001F16A0"/>
    <w:rsid w:val="001F214E"/>
    <w:rsid w:val="001F23BB"/>
    <w:rsid w:val="001F3086"/>
    <w:rsid w:val="001F466C"/>
    <w:rsid w:val="001F52C9"/>
    <w:rsid w:val="001F537B"/>
    <w:rsid w:val="001F728C"/>
    <w:rsid w:val="0020078A"/>
    <w:rsid w:val="002012FC"/>
    <w:rsid w:val="00204BC5"/>
    <w:rsid w:val="00207961"/>
    <w:rsid w:val="0021117D"/>
    <w:rsid w:val="00212F06"/>
    <w:rsid w:val="002155F9"/>
    <w:rsid w:val="00216ECA"/>
    <w:rsid w:val="00216F13"/>
    <w:rsid w:val="00217746"/>
    <w:rsid w:val="002225B5"/>
    <w:rsid w:val="002259DE"/>
    <w:rsid w:val="00226B61"/>
    <w:rsid w:val="00226FF1"/>
    <w:rsid w:val="0023057C"/>
    <w:rsid w:val="0023079B"/>
    <w:rsid w:val="00231A30"/>
    <w:rsid w:val="00234B2E"/>
    <w:rsid w:val="00235192"/>
    <w:rsid w:val="00235672"/>
    <w:rsid w:val="00235965"/>
    <w:rsid w:val="00240C45"/>
    <w:rsid w:val="00240F92"/>
    <w:rsid w:val="00242B87"/>
    <w:rsid w:val="00242CBA"/>
    <w:rsid w:val="00243CF7"/>
    <w:rsid w:val="002447A6"/>
    <w:rsid w:val="00245413"/>
    <w:rsid w:val="00245746"/>
    <w:rsid w:val="002475B8"/>
    <w:rsid w:val="002520FB"/>
    <w:rsid w:val="0025500A"/>
    <w:rsid w:val="00255472"/>
    <w:rsid w:val="00255C16"/>
    <w:rsid w:val="00261663"/>
    <w:rsid w:val="00262ED4"/>
    <w:rsid w:val="0026499B"/>
    <w:rsid w:val="002649C5"/>
    <w:rsid w:val="00267C0B"/>
    <w:rsid w:val="00267E4F"/>
    <w:rsid w:val="00270D4E"/>
    <w:rsid w:val="002714B7"/>
    <w:rsid w:val="00272A0D"/>
    <w:rsid w:val="00275048"/>
    <w:rsid w:val="00275715"/>
    <w:rsid w:val="00277DA6"/>
    <w:rsid w:val="002845B4"/>
    <w:rsid w:val="002857AD"/>
    <w:rsid w:val="002863A5"/>
    <w:rsid w:val="0028741C"/>
    <w:rsid w:val="00287524"/>
    <w:rsid w:val="00287BBA"/>
    <w:rsid w:val="002911A0"/>
    <w:rsid w:val="00291D6D"/>
    <w:rsid w:val="0029434C"/>
    <w:rsid w:val="002A19F9"/>
    <w:rsid w:val="002A4052"/>
    <w:rsid w:val="002A6C6B"/>
    <w:rsid w:val="002B3F93"/>
    <w:rsid w:val="002B4C64"/>
    <w:rsid w:val="002B5D12"/>
    <w:rsid w:val="002C166C"/>
    <w:rsid w:val="002C2B43"/>
    <w:rsid w:val="002C330D"/>
    <w:rsid w:val="002C5983"/>
    <w:rsid w:val="002C607F"/>
    <w:rsid w:val="002D09BC"/>
    <w:rsid w:val="002D1198"/>
    <w:rsid w:val="002D2DCE"/>
    <w:rsid w:val="002D5E2E"/>
    <w:rsid w:val="002D7C39"/>
    <w:rsid w:val="002E2FA9"/>
    <w:rsid w:val="002E37FB"/>
    <w:rsid w:val="002E44E3"/>
    <w:rsid w:val="002F1C83"/>
    <w:rsid w:val="002F37BE"/>
    <w:rsid w:val="002F7060"/>
    <w:rsid w:val="00300BBF"/>
    <w:rsid w:val="00301139"/>
    <w:rsid w:val="0030361F"/>
    <w:rsid w:val="00304AB5"/>
    <w:rsid w:val="00306D1F"/>
    <w:rsid w:val="0030740C"/>
    <w:rsid w:val="00307C45"/>
    <w:rsid w:val="003103EC"/>
    <w:rsid w:val="00311848"/>
    <w:rsid w:val="00324E8E"/>
    <w:rsid w:val="00325482"/>
    <w:rsid w:val="00325F32"/>
    <w:rsid w:val="00331B23"/>
    <w:rsid w:val="00334FDA"/>
    <w:rsid w:val="00337FFE"/>
    <w:rsid w:val="00340224"/>
    <w:rsid w:val="003410F1"/>
    <w:rsid w:val="003415C0"/>
    <w:rsid w:val="00341847"/>
    <w:rsid w:val="00341AC4"/>
    <w:rsid w:val="00342B70"/>
    <w:rsid w:val="00345340"/>
    <w:rsid w:val="00347A5E"/>
    <w:rsid w:val="00351FF7"/>
    <w:rsid w:val="0035416D"/>
    <w:rsid w:val="00354DF8"/>
    <w:rsid w:val="00354FE2"/>
    <w:rsid w:val="00357100"/>
    <w:rsid w:val="00357A61"/>
    <w:rsid w:val="00360602"/>
    <w:rsid w:val="003616A4"/>
    <w:rsid w:val="00362239"/>
    <w:rsid w:val="00364709"/>
    <w:rsid w:val="00370A5B"/>
    <w:rsid w:val="00372D38"/>
    <w:rsid w:val="00373AFD"/>
    <w:rsid w:val="00373EA7"/>
    <w:rsid w:val="003741FD"/>
    <w:rsid w:val="00374236"/>
    <w:rsid w:val="00375686"/>
    <w:rsid w:val="00375A68"/>
    <w:rsid w:val="003770FF"/>
    <w:rsid w:val="00383AFB"/>
    <w:rsid w:val="00384168"/>
    <w:rsid w:val="00386921"/>
    <w:rsid w:val="00387B10"/>
    <w:rsid w:val="00391002"/>
    <w:rsid w:val="00391A0D"/>
    <w:rsid w:val="00391C22"/>
    <w:rsid w:val="0039538B"/>
    <w:rsid w:val="00396535"/>
    <w:rsid w:val="003969C3"/>
    <w:rsid w:val="00396C28"/>
    <w:rsid w:val="003A0C2B"/>
    <w:rsid w:val="003A1E7F"/>
    <w:rsid w:val="003A274D"/>
    <w:rsid w:val="003A37DA"/>
    <w:rsid w:val="003B1862"/>
    <w:rsid w:val="003B5249"/>
    <w:rsid w:val="003B5F70"/>
    <w:rsid w:val="003B6682"/>
    <w:rsid w:val="003C24D9"/>
    <w:rsid w:val="003C2833"/>
    <w:rsid w:val="003C4393"/>
    <w:rsid w:val="003C491A"/>
    <w:rsid w:val="003C609B"/>
    <w:rsid w:val="003C65D0"/>
    <w:rsid w:val="003C7A43"/>
    <w:rsid w:val="003D1A09"/>
    <w:rsid w:val="003D2047"/>
    <w:rsid w:val="003E000E"/>
    <w:rsid w:val="003E1589"/>
    <w:rsid w:val="003E348F"/>
    <w:rsid w:val="003E4498"/>
    <w:rsid w:val="003F1C2C"/>
    <w:rsid w:val="003F34DC"/>
    <w:rsid w:val="003F4A1E"/>
    <w:rsid w:val="003F5A16"/>
    <w:rsid w:val="00402FD2"/>
    <w:rsid w:val="0040376C"/>
    <w:rsid w:val="004041E9"/>
    <w:rsid w:val="0041005B"/>
    <w:rsid w:val="004116EF"/>
    <w:rsid w:val="00411DD8"/>
    <w:rsid w:val="004143AC"/>
    <w:rsid w:val="004151EB"/>
    <w:rsid w:val="00415633"/>
    <w:rsid w:val="00415833"/>
    <w:rsid w:val="00415CE8"/>
    <w:rsid w:val="00416170"/>
    <w:rsid w:val="00416222"/>
    <w:rsid w:val="0041713D"/>
    <w:rsid w:val="0041735A"/>
    <w:rsid w:val="00420C59"/>
    <w:rsid w:val="00420EEC"/>
    <w:rsid w:val="00422A74"/>
    <w:rsid w:val="00423760"/>
    <w:rsid w:val="00424B16"/>
    <w:rsid w:val="00426881"/>
    <w:rsid w:val="004307A4"/>
    <w:rsid w:val="00433398"/>
    <w:rsid w:val="0043347F"/>
    <w:rsid w:val="0043770E"/>
    <w:rsid w:val="00437745"/>
    <w:rsid w:val="00441745"/>
    <w:rsid w:val="004419CE"/>
    <w:rsid w:val="004442AE"/>
    <w:rsid w:val="004452D0"/>
    <w:rsid w:val="004463CD"/>
    <w:rsid w:val="004501FE"/>
    <w:rsid w:val="004502EF"/>
    <w:rsid w:val="0045205E"/>
    <w:rsid w:val="00452353"/>
    <w:rsid w:val="00452CBC"/>
    <w:rsid w:val="00452D0C"/>
    <w:rsid w:val="0045424E"/>
    <w:rsid w:val="004553CC"/>
    <w:rsid w:val="00456678"/>
    <w:rsid w:val="004602D8"/>
    <w:rsid w:val="00460618"/>
    <w:rsid w:val="004626FB"/>
    <w:rsid w:val="00462748"/>
    <w:rsid w:val="0046290F"/>
    <w:rsid w:val="004652B8"/>
    <w:rsid w:val="00466B34"/>
    <w:rsid w:val="00466FA2"/>
    <w:rsid w:val="004704F4"/>
    <w:rsid w:val="00471C51"/>
    <w:rsid w:val="00472407"/>
    <w:rsid w:val="00472DDD"/>
    <w:rsid w:val="004730A2"/>
    <w:rsid w:val="00473858"/>
    <w:rsid w:val="00474539"/>
    <w:rsid w:val="00477FE5"/>
    <w:rsid w:val="00482825"/>
    <w:rsid w:val="00483B17"/>
    <w:rsid w:val="00485FE2"/>
    <w:rsid w:val="00492514"/>
    <w:rsid w:val="00493A77"/>
    <w:rsid w:val="004944DD"/>
    <w:rsid w:val="004965F0"/>
    <w:rsid w:val="0049725F"/>
    <w:rsid w:val="0049762A"/>
    <w:rsid w:val="00497BCC"/>
    <w:rsid w:val="004A01C1"/>
    <w:rsid w:val="004A07B7"/>
    <w:rsid w:val="004A4CA5"/>
    <w:rsid w:val="004B168F"/>
    <w:rsid w:val="004B24E7"/>
    <w:rsid w:val="004B46A6"/>
    <w:rsid w:val="004B5639"/>
    <w:rsid w:val="004B6653"/>
    <w:rsid w:val="004B718A"/>
    <w:rsid w:val="004C3AF7"/>
    <w:rsid w:val="004C403E"/>
    <w:rsid w:val="004C57BB"/>
    <w:rsid w:val="004D1D96"/>
    <w:rsid w:val="004D6F65"/>
    <w:rsid w:val="004D7564"/>
    <w:rsid w:val="004E0CA9"/>
    <w:rsid w:val="004E21C9"/>
    <w:rsid w:val="004E2ABF"/>
    <w:rsid w:val="004E4257"/>
    <w:rsid w:val="004E7F13"/>
    <w:rsid w:val="004F1E33"/>
    <w:rsid w:val="004F1E71"/>
    <w:rsid w:val="004F2D92"/>
    <w:rsid w:val="004F2EBA"/>
    <w:rsid w:val="004F4F75"/>
    <w:rsid w:val="004F5867"/>
    <w:rsid w:val="004F5DB2"/>
    <w:rsid w:val="004F6F62"/>
    <w:rsid w:val="0050395A"/>
    <w:rsid w:val="00505294"/>
    <w:rsid w:val="00506086"/>
    <w:rsid w:val="005061F9"/>
    <w:rsid w:val="00506ED1"/>
    <w:rsid w:val="00506F6F"/>
    <w:rsid w:val="00510728"/>
    <w:rsid w:val="00510E8A"/>
    <w:rsid w:val="00512C85"/>
    <w:rsid w:val="005132FA"/>
    <w:rsid w:val="00515DFC"/>
    <w:rsid w:val="00516F28"/>
    <w:rsid w:val="00520867"/>
    <w:rsid w:val="005210FF"/>
    <w:rsid w:val="0052539A"/>
    <w:rsid w:val="005255B2"/>
    <w:rsid w:val="00526755"/>
    <w:rsid w:val="00530F2A"/>
    <w:rsid w:val="00531231"/>
    <w:rsid w:val="0053692F"/>
    <w:rsid w:val="00536E29"/>
    <w:rsid w:val="00537060"/>
    <w:rsid w:val="00540538"/>
    <w:rsid w:val="00541E63"/>
    <w:rsid w:val="00542519"/>
    <w:rsid w:val="00545654"/>
    <w:rsid w:val="005457F8"/>
    <w:rsid w:val="005468BF"/>
    <w:rsid w:val="00547EAA"/>
    <w:rsid w:val="005515F3"/>
    <w:rsid w:val="005534FB"/>
    <w:rsid w:val="005538F1"/>
    <w:rsid w:val="00554748"/>
    <w:rsid w:val="00566349"/>
    <w:rsid w:val="00571D47"/>
    <w:rsid w:val="005721E3"/>
    <w:rsid w:val="00574ED1"/>
    <w:rsid w:val="00574FF9"/>
    <w:rsid w:val="00575605"/>
    <w:rsid w:val="00575726"/>
    <w:rsid w:val="00576968"/>
    <w:rsid w:val="00577193"/>
    <w:rsid w:val="00580210"/>
    <w:rsid w:val="0058208B"/>
    <w:rsid w:val="00584109"/>
    <w:rsid w:val="00584609"/>
    <w:rsid w:val="00590E65"/>
    <w:rsid w:val="005919BD"/>
    <w:rsid w:val="00591CEA"/>
    <w:rsid w:val="00592EB3"/>
    <w:rsid w:val="005A10C1"/>
    <w:rsid w:val="005A17C5"/>
    <w:rsid w:val="005A2979"/>
    <w:rsid w:val="005B409C"/>
    <w:rsid w:val="005B463E"/>
    <w:rsid w:val="005B59C5"/>
    <w:rsid w:val="005B70B7"/>
    <w:rsid w:val="005C1DCB"/>
    <w:rsid w:val="005C5A5D"/>
    <w:rsid w:val="005D2383"/>
    <w:rsid w:val="005D2B4A"/>
    <w:rsid w:val="005D6A4B"/>
    <w:rsid w:val="005D7E0E"/>
    <w:rsid w:val="005E26CC"/>
    <w:rsid w:val="005E277B"/>
    <w:rsid w:val="005E2D65"/>
    <w:rsid w:val="005E36A6"/>
    <w:rsid w:val="005E4CCF"/>
    <w:rsid w:val="005E7CD2"/>
    <w:rsid w:val="005E7E1D"/>
    <w:rsid w:val="0060258B"/>
    <w:rsid w:val="00602CF3"/>
    <w:rsid w:val="006030BD"/>
    <w:rsid w:val="00604E34"/>
    <w:rsid w:val="00610DCD"/>
    <w:rsid w:val="00613E4C"/>
    <w:rsid w:val="00614C92"/>
    <w:rsid w:val="00615FF2"/>
    <w:rsid w:val="006161B4"/>
    <w:rsid w:val="00617E13"/>
    <w:rsid w:val="00620646"/>
    <w:rsid w:val="00624385"/>
    <w:rsid w:val="00624978"/>
    <w:rsid w:val="00624CF7"/>
    <w:rsid w:val="00626129"/>
    <w:rsid w:val="0063217E"/>
    <w:rsid w:val="00634441"/>
    <w:rsid w:val="00641CAF"/>
    <w:rsid w:val="00644C33"/>
    <w:rsid w:val="006515C5"/>
    <w:rsid w:val="006533FF"/>
    <w:rsid w:val="006536B8"/>
    <w:rsid w:val="0065552C"/>
    <w:rsid w:val="00656F8D"/>
    <w:rsid w:val="00657CD5"/>
    <w:rsid w:val="00660C3F"/>
    <w:rsid w:val="0066233D"/>
    <w:rsid w:val="0066471D"/>
    <w:rsid w:val="00666B81"/>
    <w:rsid w:val="00670FBD"/>
    <w:rsid w:val="006716DB"/>
    <w:rsid w:val="0067424B"/>
    <w:rsid w:val="0067429A"/>
    <w:rsid w:val="00674341"/>
    <w:rsid w:val="006749C8"/>
    <w:rsid w:val="00676B27"/>
    <w:rsid w:val="006818B5"/>
    <w:rsid w:val="00682021"/>
    <w:rsid w:val="006851CB"/>
    <w:rsid w:val="00686041"/>
    <w:rsid w:val="0068752A"/>
    <w:rsid w:val="00690B7A"/>
    <w:rsid w:val="006910C1"/>
    <w:rsid w:val="0069196C"/>
    <w:rsid w:val="00695FB3"/>
    <w:rsid w:val="006974B0"/>
    <w:rsid w:val="006A09CE"/>
    <w:rsid w:val="006A18F7"/>
    <w:rsid w:val="006A3C91"/>
    <w:rsid w:val="006A64C7"/>
    <w:rsid w:val="006B09C4"/>
    <w:rsid w:val="006B215C"/>
    <w:rsid w:val="006B29A9"/>
    <w:rsid w:val="006B3B6E"/>
    <w:rsid w:val="006B5541"/>
    <w:rsid w:val="006C0498"/>
    <w:rsid w:val="006C4FB4"/>
    <w:rsid w:val="006C561E"/>
    <w:rsid w:val="006C752B"/>
    <w:rsid w:val="006C769F"/>
    <w:rsid w:val="006E0423"/>
    <w:rsid w:val="006E2928"/>
    <w:rsid w:val="006E2C6D"/>
    <w:rsid w:val="006E60EC"/>
    <w:rsid w:val="006E748F"/>
    <w:rsid w:val="006E7722"/>
    <w:rsid w:val="006E7F37"/>
    <w:rsid w:val="006F1284"/>
    <w:rsid w:val="006F20E7"/>
    <w:rsid w:val="006F2207"/>
    <w:rsid w:val="006F2908"/>
    <w:rsid w:val="006F45F2"/>
    <w:rsid w:val="0070179A"/>
    <w:rsid w:val="00704330"/>
    <w:rsid w:val="00705357"/>
    <w:rsid w:val="00705605"/>
    <w:rsid w:val="00707A3E"/>
    <w:rsid w:val="00707DDF"/>
    <w:rsid w:val="00711F0A"/>
    <w:rsid w:val="00714ED3"/>
    <w:rsid w:val="007177E9"/>
    <w:rsid w:val="0072213D"/>
    <w:rsid w:val="00722366"/>
    <w:rsid w:val="007242B4"/>
    <w:rsid w:val="00724AF7"/>
    <w:rsid w:val="00724D56"/>
    <w:rsid w:val="00724F73"/>
    <w:rsid w:val="00727C7C"/>
    <w:rsid w:val="00730B42"/>
    <w:rsid w:val="00732298"/>
    <w:rsid w:val="00732319"/>
    <w:rsid w:val="00732D27"/>
    <w:rsid w:val="00734570"/>
    <w:rsid w:val="00734E8C"/>
    <w:rsid w:val="007359B2"/>
    <w:rsid w:val="00735B70"/>
    <w:rsid w:val="00736D82"/>
    <w:rsid w:val="00742715"/>
    <w:rsid w:val="0074302D"/>
    <w:rsid w:val="007434D0"/>
    <w:rsid w:val="007439E6"/>
    <w:rsid w:val="007447A0"/>
    <w:rsid w:val="00750419"/>
    <w:rsid w:val="00751E81"/>
    <w:rsid w:val="0075268E"/>
    <w:rsid w:val="007557FC"/>
    <w:rsid w:val="00755C32"/>
    <w:rsid w:val="00757E1B"/>
    <w:rsid w:val="00761849"/>
    <w:rsid w:val="00761AF6"/>
    <w:rsid w:val="00763ABF"/>
    <w:rsid w:val="00764820"/>
    <w:rsid w:val="00764A03"/>
    <w:rsid w:val="007651AD"/>
    <w:rsid w:val="00770C21"/>
    <w:rsid w:val="00771620"/>
    <w:rsid w:val="00776FDC"/>
    <w:rsid w:val="0078391B"/>
    <w:rsid w:val="00785B4A"/>
    <w:rsid w:val="0078732F"/>
    <w:rsid w:val="00790E64"/>
    <w:rsid w:val="007928F8"/>
    <w:rsid w:val="00795B05"/>
    <w:rsid w:val="0079792D"/>
    <w:rsid w:val="007A098C"/>
    <w:rsid w:val="007A1C0E"/>
    <w:rsid w:val="007A24BB"/>
    <w:rsid w:val="007A2BFE"/>
    <w:rsid w:val="007A5187"/>
    <w:rsid w:val="007A68A8"/>
    <w:rsid w:val="007B02AA"/>
    <w:rsid w:val="007B0C68"/>
    <w:rsid w:val="007B0D30"/>
    <w:rsid w:val="007B3FEA"/>
    <w:rsid w:val="007B4A8B"/>
    <w:rsid w:val="007B4C93"/>
    <w:rsid w:val="007B56F8"/>
    <w:rsid w:val="007B71AD"/>
    <w:rsid w:val="007B7606"/>
    <w:rsid w:val="007C1BA8"/>
    <w:rsid w:val="007C26DA"/>
    <w:rsid w:val="007C41F2"/>
    <w:rsid w:val="007C4566"/>
    <w:rsid w:val="007D01A1"/>
    <w:rsid w:val="007D184C"/>
    <w:rsid w:val="007D2534"/>
    <w:rsid w:val="007D2F6D"/>
    <w:rsid w:val="007D4B8F"/>
    <w:rsid w:val="007D68D0"/>
    <w:rsid w:val="007E3C3C"/>
    <w:rsid w:val="007E7213"/>
    <w:rsid w:val="007F1DD4"/>
    <w:rsid w:val="007F20E0"/>
    <w:rsid w:val="007F4BB7"/>
    <w:rsid w:val="007F50FA"/>
    <w:rsid w:val="0080219D"/>
    <w:rsid w:val="008031DB"/>
    <w:rsid w:val="0081273A"/>
    <w:rsid w:val="008173FD"/>
    <w:rsid w:val="008201F9"/>
    <w:rsid w:val="0082063E"/>
    <w:rsid w:val="008208D0"/>
    <w:rsid w:val="00821799"/>
    <w:rsid w:val="0082728D"/>
    <w:rsid w:val="008274A0"/>
    <w:rsid w:val="00830C4F"/>
    <w:rsid w:val="008311EF"/>
    <w:rsid w:val="0083159F"/>
    <w:rsid w:val="00834389"/>
    <w:rsid w:val="00834921"/>
    <w:rsid w:val="008358F7"/>
    <w:rsid w:val="00840656"/>
    <w:rsid w:val="00845364"/>
    <w:rsid w:val="00845FBD"/>
    <w:rsid w:val="008461BC"/>
    <w:rsid w:val="0084630C"/>
    <w:rsid w:val="008469BB"/>
    <w:rsid w:val="008473CF"/>
    <w:rsid w:val="00852726"/>
    <w:rsid w:val="0085460B"/>
    <w:rsid w:val="0085621D"/>
    <w:rsid w:val="00856509"/>
    <w:rsid w:val="0086129E"/>
    <w:rsid w:val="00862CBF"/>
    <w:rsid w:val="008664EB"/>
    <w:rsid w:val="00867878"/>
    <w:rsid w:val="00867AF8"/>
    <w:rsid w:val="008712FB"/>
    <w:rsid w:val="008714D1"/>
    <w:rsid w:val="00873587"/>
    <w:rsid w:val="008769A9"/>
    <w:rsid w:val="00876D5B"/>
    <w:rsid w:val="00880691"/>
    <w:rsid w:val="00890797"/>
    <w:rsid w:val="008950CE"/>
    <w:rsid w:val="00895D8B"/>
    <w:rsid w:val="00895DF8"/>
    <w:rsid w:val="008A00B7"/>
    <w:rsid w:val="008A13EC"/>
    <w:rsid w:val="008A14D0"/>
    <w:rsid w:val="008A2C8A"/>
    <w:rsid w:val="008A4AD4"/>
    <w:rsid w:val="008A5832"/>
    <w:rsid w:val="008A58B7"/>
    <w:rsid w:val="008A5FA0"/>
    <w:rsid w:val="008A6019"/>
    <w:rsid w:val="008A67C5"/>
    <w:rsid w:val="008B1CC9"/>
    <w:rsid w:val="008B2259"/>
    <w:rsid w:val="008B32BD"/>
    <w:rsid w:val="008B3CCC"/>
    <w:rsid w:val="008B47D5"/>
    <w:rsid w:val="008B58CE"/>
    <w:rsid w:val="008C4FEA"/>
    <w:rsid w:val="008C5AB7"/>
    <w:rsid w:val="008C6B20"/>
    <w:rsid w:val="008C7CF3"/>
    <w:rsid w:val="008D0985"/>
    <w:rsid w:val="008D3185"/>
    <w:rsid w:val="008E0054"/>
    <w:rsid w:val="008E0D60"/>
    <w:rsid w:val="008E184F"/>
    <w:rsid w:val="008E467A"/>
    <w:rsid w:val="008E6EC3"/>
    <w:rsid w:val="008F2EFA"/>
    <w:rsid w:val="008F4267"/>
    <w:rsid w:val="008F42AC"/>
    <w:rsid w:val="008F44E0"/>
    <w:rsid w:val="008F51C2"/>
    <w:rsid w:val="008F57AD"/>
    <w:rsid w:val="009007DD"/>
    <w:rsid w:val="0090324B"/>
    <w:rsid w:val="009036E3"/>
    <w:rsid w:val="009038AF"/>
    <w:rsid w:val="00906257"/>
    <w:rsid w:val="00906CE5"/>
    <w:rsid w:val="00912656"/>
    <w:rsid w:val="009149EB"/>
    <w:rsid w:val="00915491"/>
    <w:rsid w:val="00916700"/>
    <w:rsid w:val="00920EC3"/>
    <w:rsid w:val="00921786"/>
    <w:rsid w:val="00922EAB"/>
    <w:rsid w:val="00924635"/>
    <w:rsid w:val="00925755"/>
    <w:rsid w:val="00926B08"/>
    <w:rsid w:val="009274A8"/>
    <w:rsid w:val="0093038D"/>
    <w:rsid w:val="00930A53"/>
    <w:rsid w:val="00931651"/>
    <w:rsid w:val="00933AB8"/>
    <w:rsid w:val="00935A00"/>
    <w:rsid w:val="00935EE0"/>
    <w:rsid w:val="00935F85"/>
    <w:rsid w:val="00936120"/>
    <w:rsid w:val="009372DD"/>
    <w:rsid w:val="00937300"/>
    <w:rsid w:val="00940755"/>
    <w:rsid w:val="009431FE"/>
    <w:rsid w:val="0094427D"/>
    <w:rsid w:val="00953698"/>
    <w:rsid w:val="00955288"/>
    <w:rsid w:val="00955498"/>
    <w:rsid w:val="00962A27"/>
    <w:rsid w:val="00964180"/>
    <w:rsid w:val="0096459D"/>
    <w:rsid w:val="00964671"/>
    <w:rsid w:val="00965A76"/>
    <w:rsid w:val="009665FE"/>
    <w:rsid w:val="00967D3B"/>
    <w:rsid w:val="009752BF"/>
    <w:rsid w:val="0097704D"/>
    <w:rsid w:val="009804BA"/>
    <w:rsid w:val="009814DF"/>
    <w:rsid w:val="00990C02"/>
    <w:rsid w:val="009938E1"/>
    <w:rsid w:val="00995548"/>
    <w:rsid w:val="00996B1F"/>
    <w:rsid w:val="00997C95"/>
    <w:rsid w:val="00997E53"/>
    <w:rsid w:val="009A1DDC"/>
    <w:rsid w:val="009A37FD"/>
    <w:rsid w:val="009A429D"/>
    <w:rsid w:val="009A60B4"/>
    <w:rsid w:val="009B0A66"/>
    <w:rsid w:val="009B10CF"/>
    <w:rsid w:val="009B21BD"/>
    <w:rsid w:val="009B6FF6"/>
    <w:rsid w:val="009B753E"/>
    <w:rsid w:val="009C2763"/>
    <w:rsid w:val="009C3C3C"/>
    <w:rsid w:val="009C412C"/>
    <w:rsid w:val="009C7CE4"/>
    <w:rsid w:val="009D03FC"/>
    <w:rsid w:val="009D209E"/>
    <w:rsid w:val="009D4C27"/>
    <w:rsid w:val="009D5A91"/>
    <w:rsid w:val="009E21D2"/>
    <w:rsid w:val="009E2CD9"/>
    <w:rsid w:val="009E31C9"/>
    <w:rsid w:val="009E31E5"/>
    <w:rsid w:val="009E445E"/>
    <w:rsid w:val="009E70EE"/>
    <w:rsid w:val="009E77B5"/>
    <w:rsid w:val="009F2901"/>
    <w:rsid w:val="009F4C55"/>
    <w:rsid w:val="009F77FE"/>
    <w:rsid w:val="009F7DE3"/>
    <w:rsid w:val="00A00C18"/>
    <w:rsid w:val="00A01727"/>
    <w:rsid w:val="00A01C8A"/>
    <w:rsid w:val="00A03579"/>
    <w:rsid w:val="00A03EC7"/>
    <w:rsid w:val="00A05967"/>
    <w:rsid w:val="00A078B7"/>
    <w:rsid w:val="00A1441D"/>
    <w:rsid w:val="00A15265"/>
    <w:rsid w:val="00A15F70"/>
    <w:rsid w:val="00A20754"/>
    <w:rsid w:val="00A20928"/>
    <w:rsid w:val="00A27A77"/>
    <w:rsid w:val="00A337F5"/>
    <w:rsid w:val="00A33B6C"/>
    <w:rsid w:val="00A3499F"/>
    <w:rsid w:val="00A359F7"/>
    <w:rsid w:val="00A3659C"/>
    <w:rsid w:val="00A400B5"/>
    <w:rsid w:val="00A41C1B"/>
    <w:rsid w:val="00A4261E"/>
    <w:rsid w:val="00A42713"/>
    <w:rsid w:val="00A46831"/>
    <w:rsid w:val="00A473A3"/>
    <w:rsid w:val="00A47E95"/>
    <w:rsid w:val="00A571F1"/>
    <w:rsid w:val="00A57280"/>
    <w:rsid w:val="00A5783A"/>
    <w:rsid w:val="00A65917"/>
    <w:rsid w:val="00A703C3"/>
    <w:rsid w:val="00A711E9"/>
    <w:rsid w:val="00A73CA1"/>
    <w:rsid w:val="00A767B1"/>
    <w:rsid w:val="00A801C1"/>
    <w:rsid w:val="00A80E0A"/>
    <w:rsid w:val="00A8131E"/>
    <w:rsid w:val="00A81AF9"/>
    <w:rsid w:val="00A845D3"/>
    <w:rsid w:val="00A84A43"/>
    <w:rsid w:val="00A864B3"/>
    <w:rsid w:val="00A90CDB"/>
    <w:rsid w:val="00A953D7"/>
    <w:rsid w:val="00A95830"/>
    <w:rsid w:val="00A9654B"/>
    <w:rsid w:val="00AA3058"/>
    <w:rsid w:val="00AA49FF"/>
    <w:rsid w:val="00AA55F7"/>
    <w:rsid w:val="00AB1042"/>
    <w:rsid w:val="00AB1685"/>
    <w:rsid w:val="00AB2471"/>
    <w:rsid w:val="00AB27D4"/>
    <w:rsid w:val="00AB491B"/>
    <w:rsid w:val="00AB6916"/>
    <w:rsid w:val="00AC09B3"/>
    <w:rsid w:val="00AC12BB"/>
    <w:rsid w:val="00AC5878"/>
    <w:rsid w:val="00AC6CA1"/>
    <w:rsid w:val="00AD3AE0"/>
    <w:rsid w:val="00AD5D5E"/>
    <w:rsid w:val="00AE0A67"/>
    <w:rsid w:val="00AE1474"/>
    <w:rsid w:val="00AE2108"/>
    <w:rsid w:val="00AE21E5"/>
    <w:rsid w:val="00AE2B26"/>
    <w:rsid w:val="00AE341E"/>
    <w:rsid w:val="00AE3B73"/>
    <w:rsid w:val="00AE3D97"/>
    <w:rsid w:val="00AE3F73"/>
    <w:rsid w:val="00AE5031"/>
    <w:rsid w:val="00AE53AB"/>
    <w:rsid w:val="00AF1510"/>
    <w:rsid w:val="00AF198E"/>
    <w:rsid w:val="00AF2392"/>
    <w:rsid w:val="00AF4694"/>
    <w:rsid w:val="00AF5421"/>
    <w:rsid w:val="00AF588B"/>
    <w:rsid w:val="00B00912"/>
    <w:rsid w:val="00B03A8F"/>
    <w:rsid w:val="00B03EA1"/>
    <w:rsid w:val="00B0632C"/>
    <w:rsid w:val="00B063A4"/>
    <w:rsid w:val="00B06F7C"/>
    <w:rsid w:val="00B07945"/>
    <w:rsid w:val="00B112B9"/>
    <w:rsid w:val="00B11555"/>
    <w:rsid w:val="00B151D5"/>
    <w:rsid w:val="00B159C8"/>
    <w:rsid w:val="00B1692E"/>
    <w:rsid w:val="00B16FF4"/>
    <w:rsid w:val="00B23107"/>
    <w:rsid w:val="00B318B2"/>
    <w:rsid w:val="00B31B9F"/>
    <w:rsid w:val="00B33BF1"/>
    <w:rsid w:val="00B34987"/>
    <w:rsid w:val="00B34C73"/>
    <w:rsid w:val="00B3591B"/>
    <w:rsid w:val="00B35CA3"/>
    <w:rsid w:val="00B42D7B"/>
    <w:rsid w:val="00B43923"/>
    <w:rsid w:val="00B43EAF"/>
    <w:rsid w:val="00B44C92"/>
    <w:rsid w:val="00B454FC"/>
    <w:rsid w:val="00B46604"/>
    <w:rsid w:val="00B51D36"/>
    <w:rsid w:val="00B528AA"/>
    <w:rsid w:val="00B532DA"/>
    <w:rsid w:val="00B53F87"/>
    <w:rsid w:val="00B61162"/>
    <w:rsid w:val="00B624B7"/>
    <w:rsid w:val="00B64EF3"/>
    <w:rsid w:val="00B65A61"/>
    <w:rsid w:val="00B70131"/>
    <w:rsid w:val="00B714FB"/>
    <w:rsid w:val="00B719EC"/>
    <w:rsid w:val="00B744EE"/>
    <w:rsid w:val="00B75E9E"/>
    <w:rsid w:val="00B776E9"/>
    <w:rsid w:val="00B77834"/>
    <w:rsid w:val="00B81F12"/>
    <w:rsid w:val="00B81FCC"/>
    <w:rsid w:val="00B90244"/>
    <w:rsid w:val="00B92607"/>
    <w:rsid w:val="00B92BEF"/>
    <w:rsid w:val="00B96302"/>
    <w:rsid w:val="00BA3290"/>
    <w:rsid w:val="00BA3B8D"/>
    <w:rsid w:val="00BA4425"/>
    <w:rsid w:val="00BA6B53"/>
    <w:rsid w:val="00BA7A98"/>
    <w:rsid w:val="00BB5CDB"/>
    <w:rsid w:val="00BB62FE"/>
    <w:rsid w:val="00BB64F4"/>
    <w:rsid w:val="00BD0117"/>
    <w:rsid w:val="00BD014E"/>
    <w:rsid w:val="00BD0338"/>
    <w:rsid w:val="00BD1D66"/>
    <w:rsid w:val="00BD4760"/>
    <w:rsid w:val="00BD6D86"/>
    <w:rsid w:val="00BD73D5"/>
    <w:rsid w:val="00BE054C"/>
    <w:rsid w:val="00BE0A4B"/>
    <w:rsid w:val="00BE33CB"/>
    <w:rsid w:val="00BE530D"/>
    <w:rsid w:val="00BE690F"/>
    <w:rsid w:val="00BE7EE6"/>
    <w:rsid w:val="00BF2954"/>
    <w:rsid w:val="00BF3760"/>
    <w:rsid w:val="00BF3B7B"/>
    <w:rsid w:val="00BF6146"/>
    <w:rsid w:val="00C00D0F"/>
    <w:rsid w:val="00C01A67"/>
    <w:rsid w:val="00C01E5F"/>
    <w:rsid w:val="00C1064A"/>
    <w:rsid w:val="00C11C96"/>
    <w:rsid w:val="00C1226B"/>
    <w:rsid w:val="00C1376C"/>
    <w:rsid w:val="00C13C11"/>
    <w:rsid w:val="00C14DA9"/>
    <w:rsid w:val="00C14F17"/>
    <w:rsid w:val="00C153DE"/>
    <w:rsid w:val="00C16AEB"/>
    <w:rsid w:val="00C20E20"/>
    <w:rsid w:val="00C21FB1"/>
    <w:rsid w:val="00C228A0"/>
    <w:rsid w:val="00C243A6"/>
    <w:rsid w:val="00C24D35"/>
    <w:rsid w:val="00C25862"/>
    <w:rsid w:val="00C25EE5"/>
    <w:rsid w:val="00C30815"/>
    <w:rsid w:val="00C326F0"/>
    <w:rsid w:val="00C35BCB"/>
    <w:rsid w:val="00C40391"/>
    <w:rsid w:val="00C40EC8"/>
    <w:rsid w:val="00C426F3"/>
    <w:rsid w:val="00C4354D"/>
    <w:rsid w:val="00C4538A"/>
    <w:rsid w:val="00C46831"/>
    <w:rsid w:val="00C47A21"/>
    <w:rsid w:val="00C5446C"/>
    <w:rsid w:val="00C60AFB"/>
    <w:rsid w:val="00C61364"/>
    <w:rsid w:val="00C62913"/>
    <w:rsid w:val="00C63416"/>
    <w:rsid w:val="00C65578"/>
    <w:rsid w:val="00C67841"/>
    <w:rsid w:val="00C70383"/>
    <w:rsid w:val="00C71177"/>
    <w:rsid w:val="00C71E31"/>
    <w:rsid w:val="00C7257D"/>
    <w:rsid w:val="00C73BFB"/>
    <w:rsid w:val="00C742B7"/>
    <w:rsid w:val="00C75D92"/>
    <w:rsid w:val="00C75DE4"/>
    <w:rsid w:val="00C80523"/>
    <w:rsid w:val="00C81051"/>
    <w:rsid w:val="00C823F5"/>
    <w:rsid w:val="00C82C47"/>
    <w:rsid w:val="00C832D2"/>
    <w:rsid w:val="00C83DC4"/>
    <w:rsid w:val="00C85CCF"/>
    <w:rsid w:val="00C87C1C"/>
    <w:rsid w:val="00C90F08"/>
    <w:rsid w:val="00C911F4"/>
    <w:rsid w:val="00C92F82"/>
    <w:rsid w:val="00C95036"/>
    <w:rsid w:val="00CA316E"/>
    <w:rsid w:val="00CA54F3"/>
    <w:rsid w:val="00CA7113"/>
    <w:rsid w:val="00CA752F"/>
    <w:rsid w:val="00CA7B50"/>
    <w:rsid w:val="00CB0290"/>
    <w:rsid w:val="00CB1F4F"/>
    <w:rsid w:val="00CB5A42"/>
    <w:rsid w:val="00CB6785"/>
    <w:rsid w:val="00CC1365"/>
    <w:rsid w:val="00CC1CBC"/>
    <w:rsid w:val="00CC25C8"/>
    <w:rsid w:val="00CC2F8C"/>
    <w:rsid w:val="00CC5141"/>
    <w:rsid w:val="00CC7B77"/>
    <w:rsid w:val="00CD245E"/>
    <w:rsid w:val="00CD3710"/>
    <w:rsid w:val="00CD67C1"/>
    <w:rsid w:val="00CD7B15"/>
    <w:rsid w:val="00CE0D14"/>
    <w:rsid w:val="00CE16C5"/>
    <w:rsid w:val="00CE18F7"/>
    <w:rsid w:val="00CE1CB9"/>
    <w:rsid w:val="00CE27A4"/>
    <w:rsid w:val="00CE5EF4"/>
    <w:rsid w:val="00CE76EF"/>
    <w:rsid w:val="00CE7D7C"/>
    <w:rsid w:val="00CE7DFE"/>
    <w:rsid w:val="00CF042A"/>
    <w:rsid w:val="00CF3435"/>
    <w:rsid w:val="00CF4150"/>
    <w:rsid w:val="00D01A6D"/>
    <w:rsid w:val="00D027EC"/>
    <w:rsid w:val="00D10118"/>
    <w:rsid w:val="00D10D21"/>
    <w:rsid w:val="00D10E0E"/>
    <w:rsid w:val="00D114DE"/>
    <w:rsid w:val="00D176E0"/>
    <w:rsid w:val="00D227E3"/>
    <w:rsid w:val="00D234F4"/>
    <w:rsid w:val="00D244AD"/>
    <w:rsid w:val="00D262A4"/>
    <w:rsid w:val="00D356D0"/>
    <w:rsid w:val="00D37188"/>
    <w:rsid w:val="00D3789D"/>
    <w:rsid w:val="00D426DA"/>
    <w:rsid w:val="00D432FF"/>
    <w:rsid w:val="00D43A82"/>
    <w:rsid w:val="00D44B0E"/>
    <w:rsid w:val="00D44C40"/>
    <w:rsid w:val="00D46648"/>
    <w:rsid w:val="00D47EB0"/>
    <w:rsid w:val="00D5212F"/>
    <w:rsid w:val="00D52527"/>
    <w:rsid w:val="00D600ED"/>
    <w:rsid w:val="00D608C1"/>
    <w:rsid w:val="00D63FD4"/>
    <w:rsid w:val="00D674BB"/>
    <w:rsid w:val="00D675D8"/>
    <w:rsid w:val="00D70343"/>
    <w:rsid w:val="00D711C9"/>
    <w:rsid w:val="00D73343"/>
    <w:rsid w:val="00D735DB"/>
    <w:rsid w:val="00D74489"/>
    <w:rsid w:val="00D74984"/>
    <w:rsid w:val="00D758D5"/>
    <w:rsid w:val="00D76F4C"/>
    <w:rsid w:val="00D80CA8"/>
    <w:rsid w:val="00D81BC8"/>
    <w:rsid w:val="00D81EEE"/>
    <w:rsid w:val="00D82693"/>
    <w:rsid w:val="00D82D76"/>
    <w:rsid w:val="00D834AE"/>
    <w:rsid w:val="00D84C39"/>
    <w:rsid w:val="00D877A0"/>
    <w:rsid w:val="00D903B8"/>
    <w:rsid w:val="00D92A81"/>
    <w:rsid w:val="00D9430A"/>
    <w:rsid w:val="00D9546C"/>
    <w:rsid w:val="00D964BB"/>
    <w:rsid w:val="00D97634"/>
    <w:rsid w:val="00DA13EA"/>
    <w:rsid w:val="00DA338F"/>
    <w:rsid w:val="00DA3EB8"/>
    <w:rsid w:val="00DA5EDB"/>
    <w:rsid w:val="00DA5EE3"/>
    <w:rsid w:val="00DA7F31"/>
    <w:rsid w:val="00DB4326"/>
    <w:rsid w:val="00DB51F1"/>
    <w:rsid w:val="00DB5E13"/>
    <w:rsid w:val="00DB6D8F"/>
    <w:rsid w:val="00DC19EA"/>
    <w:rsid w:val="00DC40E5"/>
    <w:rsid w:val="00DC563C"/>
    <w:rsid w:val="00DC5DBC"/>
    <w:rsid w:val="00DC6308"/>
    <w:rsid w:val="00DD20DA"/>
    <w:rsid w:val="00DD21A3"/>
    <w:rsid w:val="00DD69A0"/>
    <w:rsid w:val="00DD7529"/>
    <w:rsid w:val="00DE0857"/>
    <w:rsid w:val="00DE183D"/>
    <w:rsid w:val="00DE267B"/>
    <w:rsid w:val="00DE2C69"/>
    <w:rsid w:val="00DE6008"/>
    <w:rsid w:val="00DE632E"/>
    <w:rsid w:val="00DE6598"/>
    <w:rsid w:val="00DE6D65"/>
    <w:rsid w:val="00DF06AE"/>
    <w:rsid w:val="00DF17DB"/>
    <w:rsid w:val="00DF1E63"/>
    <w:rsid w:val="00DF1F0B"/>
    <w:rsid w:val="00DF2B43"/>
    <w:rsid w:val="00DF2D84"/>
    <w:rsid w:val="00DF5998"/>
    <w:rsid w:val="00DF5BB9"/>
    <w:rsid w:val="00DF7670"/>
    <w:rsid w:val="00E00323"/>
    <w:rsid w:val="00E007D3"/>
    <w:rsid w:val="00E01B08"/>
    <w:rsid w:val="00E01BCF"/>
    <w:rsid w:val="00E02644"/>
    <w:rsid w:val="00E028C8"/>
    <w:rsid w:val="00E02FCF"/>
    <w:rsid w:val="00E03D0B"/>
    <w:rsid w:val="00E04E7E"/>
    <w:rsid w:val="00E068B7"/>
    <w:rsid w:val="00E10A34"/>
    <w:rsid w:val="00E11D44"/>
    <w:rsid w:val="00E12003"/>
    <w:rsid w:val="00E14C66"/>
    <w:rsid w:val="00E14FAA"/>
    <w:rsid w:val="00E20469"/>
    <w:rsid w:val="00E20803"/>
    <w:rsid w:val="00E20D32"/>
    <w:rsid w:val="00E216B7"/>
    <w:rsid w:val="00E223EF"/>
    <w:rsid w:val="00E229A6"/>
    <w:rsid w:val="00E22CBA"/>
    <w:rsid w:val="00E35685"/>
    <w:rsid w:val="00E36F57"/>
    <w:rsid w:val="00E409C6"/>
    <w:rsid w:val="00E4284D"/>
    <w:rsid w:val="00E47021"/>
    <w:rsid w:val="00E51A13"/>
    <w:rsid w:val="00E522E2"/>
    <w:rsid w:val="00E527D7"/>
    <w:rsid w:val="00E53FDD"/>
    <w:rsid w:val="00E560EC"/>
    <w:rsid w:val="00E579D2"/>
    <w:rsid w:val="00E61870"/>
    <w:rsid w:val="00E62783"/>
    <w:rsid w:val="00E62FD9"/>
    <w:rsid w:val="00E6318D"/>
    <w:rsid w:val="00E64B4D"/>
    <w:rsid w:val="00E64D1B"/>
    <w:rsid w:val="00E66F3C"/>
    <w:rsid w:val="00E67075"/>
    <w:rsid w:val="00E6731F"/>
    <w:rsid w:val="00E67A2B"/>
    <w:rsid w:val="00E7086D"/>
    <w:rsid w:val="00E71A65"/>
    <w:rsid w:val="00E749A0"/>
    <w:rsid w:val="00E750A5"/>
    <w:rsid w:val="00E75BF3"/>
    <w:rsid w:val="00E80483"/>
    <w:rsid w:val="00E80B27"/>
    <w:rsid w:val="00E8138E"/>
    <w:rsid w:val="00E81467"/>
    <w:rsid w:val="00E81A5A"/>
    <w:rsid w:val="00E842CB"/>
    <w:rsid w:val="00E84E6B"/>
    <w:rsid w:val="00E86933"/>
    <w:rsid w:val="00E87DEA"/>
    <w:rsid w:val="00E944F9"/>
    <w:rsid w:val="00E94E26"/>
    <w:rsid w:val="00E95DC6"/>
    <w:rsid w:val="00EA15A1"/>
    <w:rsid w:val="00EA2120"/>
    <w:rsid w:val="00EA2B23"/>
    <w:rsid w:val="00EA5E82"/>
    <w:rsid w:val="00EA6E15"/>
    <w:rsid w:val="00EB2E05"/>
    <w:rsid w:val="00EB4F3E"/>
    <w:rsid w:val="00EB52D1"/>
    <w:rsid w:val="00EB6807"/>
    <w:rsid w:val="00EC0689"/>
    <w:rsid w:val="00EC54E9"/>
    <w:rsid w:val="00ED09E2"/>
    <w:rsid w:val="00ED1596"/>
    <w:rsid w:val="00ED1D32"/>
    <w:rsid w:val="00ED4A30"/>
    <w:rsid w:val="00ED4DEC"/>
    <w:rsid w:val="00ED5123"/>
    <w:rsid w:val="00ED52D7"/>
    <w:rsid w:val="00ED7BAF"/>
    <w:rsid w:val="00EE02F2"/>
    <w:rsid w:val="00EE0A0F"/>
    <w:rsid w:val="00EE2003"/>
    <w:rsid w:val="00EE358B"/>
    <w:rsid w:val="00EE3D52"/>
    <w:rsid w:val="00EE3F1E"/>
    <w:rsid w:val="00EE60BA"/>
    <w:rsid w:val="00EF081B"/>
    <w:rsid w:val="00EF37D1"/>
    <w:rsid w:val="00EF59DA"/>
    <w:rsid w:val="00EF7118"/>
    <w:rsid w:val="00F10CF8"/>
    <w:rsid w:val="00F135A6"/>
    <w:rsid w:val="00F164B1"/>
    <w:rsid w:val="00F168A2"/>
    <w:rsid w:val="00F20002"/>
    <w:rsid w:val="00F2212A"/>
    <w:rsid w:val="00F2629E"/>
    <w:rsid w:val="00F32A03"/>
    <w:rsid w:val="00F4000E"/>
    <w:rsid w:val="00F40618"/>
    <w:rsid w:val="00F427A9"/>
    <w:rsid w:val="00F45CED"/>
    <w:rsid w:val="00F47711"/>
    <w:rsid w:val="00F47AEE"/>
    <w:rsid w:val="00F51811"/>
    <w:rsid w:val="00F55EBD"/>
    <w:rsid w:val="00F56D69"/>
    <w:rsid w:val="00F60438"/>
    <w:rsid w:val="00F61CC5"/>
    <w:rsid w:val="00F62FCD"/>
    <w:rsid w:val="00F64DD6"/>
    <w:rsid w:val="00F65C47"/>
    <w:rsid w:val="00F67251"/>
    <w:rsid w:val="00F67BE4"/>
    <w:rsid w:val="00F70133"/>
    <w:rsid w:val="00F703BE"/>
    <w:rsid w:val="00F7615A"/>
    <w:rsid w:val="00F80407"/>
    <w:rsid w:val="00F82581"/>
    <w:rsid w:val="00F82D54"/>
    <w:rsid w:val="00F83245"/>
    <w:rsid w:val="00F84B09"/>
    <w:rsid w:val="00F8778A"/>
    <w:rsid w:val="00F920F5"/>
    <w:rsid w:val="00F96393"/>
    <w:rsid w:val="00F97949"/>
    <w:rsid w:val="00F97DD4"/>
    <w:rsid w:val="00FA58A3"/>
    <w:rsid w:val="00FA5E9D"/>
    <w:rsid w:val="00FA62EF"/>
    <w:rsid w:val="00FA6671"/>
    <w:rsid w:val="00FB0292"/>
    <w:rsid w:val="00FB1B80"/>
    <w:rsid w:val="00FB4288"/>
    <w:rsid w:val="00FC2BDB"/>
    <w:rsid w:val="00FC34A0"/>
    <w:rsid w:val="00FC5EDC"/>
    <w:rsid w:val="00FD0338"/>
    <w:rsid w:val="00FD4753"/>
    <w:rsid w:val="00FE38DA"/>
    <w:rsid w:val="00FE467B"/>
    <w:rsid w:val="00FE635D"/>
    <w:rsid w:val="00FE6A6D"/>
    <w:rsid w:val="00FF2B9E"/>
    <w:rsid w:val="00FF30BC"/>
    <w:rsid w:val="00FF46FC"/>
    <w:rsid w:val="00FF4E74"/>
    <w:rsid w:val="00FF5ED8"/>
    <w:rsid w:val="00FF6648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51E4663"/>
  <w15:docId w15:val="{8C03F627-2F31-4396-BD7A-3CD4284B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97C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6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0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002"/>
  </w:style>
  <w:style w:type="paragraph" w:styleId="Footer">
    <w:name w:val="footer"/>
    <w:basedOn w:val="Normal"/>
    <w:link w:val="FooterChar"/>
    <w:uiPriority w:val="99"/>
    <w:unhideWhenUsed/>
    <w:rsid w:val="00F20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002"/>
  </w:style>
  <w:style w:type="character" w:styleId="Hyperlink">
    <w:name w:val="Hyperlink"/>
    <w:basedOn w:val="DefaultParagraphFont"/>
    <w:uiPriority w:val="99"/>
    <w:unhideWhenUsed/>
    <w:rsid w:val="004B6653"/>
    <w:rPr>
      <w:color w:val="0000FF"/>
      <w:u w:val="single"/>
    </w:rPr>
  </w:style>
  <w:style w:type="paragraph" w:customStyle="1" w:styleId="Body">
    <w:name w:val="Body"/>
    <w:rsid w:val="004B665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ED159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97C9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simplepara">
    <w:name w:val="simplepara"/>
    <w:basedOn w:val="Normal"/>
    <w:rsid w:val="0099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">
    <w:name w:val="heading"/>
    <w:basedOn w:val="DefaultParagraphFont"/>
    <w:rsid w:val="00997C95"/>
  </w:style>
  <w:style w:type="paragraph" w:customStyle="1" w:styleId="para">
    <w:name w:val="para"/>
    <w:basedOn w:val="Normal"/>
    <w:rsid w:val="0099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4B168F"/>
  </w:style>
  <w:style w:type="character" w:styleId="CommentReference">
    <w:name w:val="annotation reference"/>
    <w:basedOn w:val="DefaultParagraphFont"/>
    <w:uiPriority w:val="99"/>
    <w:semiHidden/>
    <w:unhideWhenUsed/>
    <w:rsid w:val="00D37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1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1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AE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A41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A834113-FF06-4119-887B-3AEB3B51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ASPH NHS Foundation Trust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cp:lastPrinted>2019-12-03T10:38:00Z</cp:lastPrinted>
  <dcterms:created xsi:type="dcterms:W3CDTF">2020-04-25T12:05:00Z</dcterms:created>
  <dcterms:modified xsi:type="dcterms:W3CDTF">2020-06-29T19:02:00Z</dcterms:modified>
</cp:coreProperties>
</file>