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08F4" w14:textId="78995666" w:rsidR="00DF2569" w:rsidRDefault="00DF2569" w:rsidP="002368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Internet Appendix I</w:t>
      </w:r>
    </w:p>
    <w:p w14:paraId="2AAB7300" w14:textId="77777777" w:rsidR="00DF2569" w:rsidRDefault="00DF2569" w:rsidP="00DF25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Literature Review</w:t>
      </w:r>
    </w:p>
    <w:tbl>
      <w:tblPr>
        <w:tblStyle w:val="TableGrid"/>
        <w:tblpPr w:leftFromText="181" w:rightFromText="181" w:vertAnchor="page" w:horzAnchor="margin" w:tblpXSpec="center" w:tblpY="3523"/>
        <w:tblW w:w="154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44"/>
        <w:gridCol w:w="4678"/>
        <w:gridCol w:w="2126"/>
        <w:gridCol w:w="2410"/>
        <w:gridCol w:w="2693"/>
      </w:tblGrid>
      <w:tr w:rsidR="00575FA8" w:rsidRPr="007E358D" w14:paraId="6A452EDC" w14:textId="77777777" w:rsidTr="005C6410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0E67924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Authors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</w:tcPr>
          <w:p w14:paraId="366482D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48FD51E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Focus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93B907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Article Type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3D21E9A4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Method</w:t>
            </w:r>
          </w:p>
        </w:tc>
      </w:tr>
      <w:tr w:rsidR="00575FA8" w:rsidRPr="007E358D" w14:paraId="420CDD04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2DA6ABF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Lui, Lee &amp; Ngai (</w:t>
            </w:r>
            <w:r w:rsidRPr="00CA79F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forthcoming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E1F053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Impact of Artificial Intelligence Investment on Firm Value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718899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Operations Management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3643C8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771ECFD" w14:textId="54CA8A36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Event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tudy</w:t>
            </w:r>
          </w:p>
        </w:tc>
      </w:tr>
      <w:tr w:rsidR="00575FA8" w:rsidRPr="007E358D" w14:paraId="2C317584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0287C86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Mustak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Salminen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Plé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Wirtz (</w:t>
            </w:r>
            <w:r w:rsidRPr="00CA79F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forthcoming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E2105F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Artificial Intelligence in Marketing: Topic Modeling,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Scientometric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Analysis, and Research Agenda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E6B4D6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Marketing</w:t>
            </w:r>
          </w:p>
          <w:p w14:paraId="43EEC50D" w14:textId="42D2A54B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A0A58E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Literature Review 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A01F701" w14:textId="3DFF796F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Topic Modeling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Scientometric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Analysis</w:t>
            </w:r>
          </w:p>
        </w:tc>
      </w:tr>
      <w:tr w:rsidR="00575FA8" w:rsidRPr="007E358D" w14:paraId="18AAED85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0076096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Shumanov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, Cooper &amp; Ewing (</w:t>
            </w:r>
            <w:r w:rsidRPr="00CA79FD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Forthcoming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B53234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Using AI Predicted Personality to Enhance Advertising Effectiveness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AF8262D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Advertising</w:t>
            </w:r>
          </w:p>
          <w:p w14:paraId="4F7C8454" w14:textId="261C1892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6ED584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A60FD8E" w14:textId="52199742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Two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tudies. Mixed Methods</w:t>
            </w:r>
          </w:p>
        </w:tc>
      </w:tr>
      <w:tr w:rsidR="00575FA8" w:rsidRPr="007E358D" w14:paraId="687951E5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7066C3A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Albrecht, Rausch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Derra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316C002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Call Me Maybe: Methods &amp; Practical Implementation of Artificial Intelligence in Call Centre Arrivals´ Forecasting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74EE45D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Business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89B717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E5DC0F9" w14:textId="1E7D75B8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Model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omparison of ML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ethods </w:t>
            </w:r>
          </w:p>
        </w:tc>
      </w:tr>
      <w:tr w:rsidR="00575FA8" w:rsidRPr="007E358D" w14:paraId="3CCACD08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11479FD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Bag, Gupta, Kumar &amp; Sivarajah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3CB2F22" w14:textId="67A9F13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An Integrated Artificial Intelligence Framework for Knowledge Creation &amp; B2B Marketing Rational Decision Making for Improving Firm Performance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4DBD7C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B2B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0F208D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04A239C" w14:textId="405B4BFC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Online Survey, 219 South African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utomotive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ompanies</w:t>
            </w:r>
          </w:p>
        </w:tc>
      </w:tr>
      <w:tr w:rsidR="00575FA8" w:rsidRPr="007E358D" w14:paraId="21950E70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4B288DD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Balakrishan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Dwivedi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DD6341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Conversational Commerce: Entering the Next Stage of AI-Powered Digital Assistants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D993F0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Business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B13E64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1577145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Structural Equation Modeling</w:t>
            </w:r>
          </w:p>
        </w:tc>
      </w:tr>
      <w:tr w:rsidR="00575FA8" w:rsidRPr="007E358D" w14:paraId="7DC30037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16D5D11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Fernandes &amp; Oliveira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3C41CA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Understanding Consumers´ Acceptance of Automated Technologies in Service Encounters: Drivers of Digital Voice Assistants Adoption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58D133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Service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026A37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55A8D9B" w14:textId="791DDD86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Cross-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ectional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urvey</w:t>
            </w:r>
          </w:p>
        </w:tc>
      </w:tr>
      <w:tr w:rsidR="00575FA8" w:rsidRPr="007E358D" w14:paraId="5DC7E949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3CEC290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Gries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Naude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AEFC74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Modeling Artificial Intelligence in Economics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BBD4D7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Economics of AI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8523B3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5B70E4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19B04C49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594D844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Guha, Grewal,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Kopalle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Haenlein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Schneider, Jung,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Moustafa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, Hegde &amp; Hawkins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DD7EA04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How Artificial Intelligence Will Affect the Future of Retailing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F394F9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Retail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4AFB0F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324F4C2" w14:textId="06EC41F1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Interviews with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enior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anagement</w:t>
            </w:r>
          </w:p>
        </w:tc>
      </w:tr>
      <w:tr w:rsidR="00575FA8" w:rsidRPr="007E358D" w14:paraId="5EDB2684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1B6B5F2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Haenlein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Kaplan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12EB58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&amp; Robotics: Shaking up the Business World &amp; Society at Large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7F6219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Business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87407E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6612BE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0252A428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186181A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Huang &amp; Rust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FB6B1A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 Strategic Framework for Artificial Intelligence in Marketing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EC9A43D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Marketing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8AE92E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C465A1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26051B42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3D0D393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Luo, Qin, Fang &amp; Qu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3F58B96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Coaches for Sales Agents: Caveats &amp; Solutions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9CD8B7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for Sales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D6B64E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C0A357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Experiments</w:t>
            </w:r>
          </w:p>
        </w:tc>
      </w:tr>
      <w:tr w:rsidR="00575FA8" w:rsidRPr="007E358D" w14:paraId="7D24B07F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2CF37EB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Loureiro,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Guerreiro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Tussyadiah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45197E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in Business: State of the Art &amp; Future Research Agenda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93DA68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Business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D2A5D8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D5432F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Graph Mining Analysis &amp; Text Mining</w:t>
            </w:r>
          </w:p>
        </w:tc>
      </w:tr>
      <w:tr w:rsidR="00575FA8" w:rsidRPr="007E358D" w14:paraId="11B1904F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0393F5B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Mikalef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Gupta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5E4657CD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Capability: Conceptualization, Measurement Calibration, &amp; Empirical Study on its Impact on Organizational Creativity &amp; Firm Performance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BA34A0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Business Value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25B1634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B6F9CD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Develop an Instrument to Measure AI Capability</w:t>
            </w:r>
          </w:p>
        </w:tc>
      </w:tr>
      <w:tr w:rsidR="00575FA8" w:rsidRPr="007E358D" w14:paraId="51679A57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63F9DED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Mishra &amp; Pai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3E5FA0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Business Value Appropriation Roadmap for Artificial Intelligence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8B4B86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Business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814130D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52BB15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57FCACFA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0E98D9DE" w14:textId="77777777" w:rsidR="003F091B" w:rsidRPr="00CA79FD" w:rsidRDefault="003F091B" w:rsidP="0055772A">
            <w:pPr>
              <w:rPr>
                <w:rFonts w:ascii="Times New Roman" w:hAnsi="Times New Roman" w:cs="Times New Roman"/>
                <w:color w:val="535353"/>
                <w:sz w:val="22"/>
                <w:szCs w:val="22"/>
                <w:lang w:val="sv-SE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 xml:space="preserve">Perez-Vega,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>Kaartemo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 xml:space="preserve">, Lages,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>Razavi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  <w:lang w:val="sv-SE"/>
              </w:rPr>
              <w:t xml:space="preserve"> &amp; Männistö</w:t>
            </w:r>
          </w:p>
          <w:p w14:paraId="18EAE07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5B1B4E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Reshaping the Contexts of Online Customer Engagement Behavior via Artificial Intelligence: A Conceptual Framework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D76F2C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Service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74D118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2A6B30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79E53991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1384D8F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Puntoni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Reczek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Giesler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Botti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A83ABD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Consumers &amp; Artificial Intelligence: An Experiential Perspective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864D8A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&amp; the Consumer Experience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FD7A42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EC15C2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384EC294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69DE5AE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Raisch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Krakowski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25200B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&amp; Management: The Automation-Augmentation Paradox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EF19004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Management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42EE41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5F1ED5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6777E241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408B825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Shrestha, Krishna &amp; von Krogh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314A7B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Augmenting Organizational Decision-making with Deep Learning Algorithms: Principles, Promises &amp; Challenges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A71E17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Business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DE3FDA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E86E4E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714F8A60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2C8BE039" w14:textId="2EBC2418" w:rsidR="003F091B" w:rsidRPr="00CA79FD" w:rsidRDefault="003F091B" w:rsidP="005C6410">
            <w:pPr>
              <w:pStyle w:val="NormalWeb"/>
              <w:rPr>
                <w:sz w:val="22"/>
                <w:szCs w:val="22"/>
              </w:rPr>
            </w:pPr>
            <w:r w:rsidRPr="00CA79FD">
              <w:rPr>
                <w:sz w:val="22"/>
                <w:szCs w:val="22"/>
              </w:rPr>
              <w:t xml:space="preserve">Stahl, </w:t>
            </w:r>
            <w:proofErr w:type="spellStart"/>
            <w:r w:rsidRPr="00CA79FD">
              <w:rPr>
                <w:sz w:val="22"/>
                <w:szCs w:val="22"/>
              </w:rPr>
              <w:t>Andreou</w:t>
            </w:r>
            <w:proofErr w:type="spellEnd"/>
            <w:r w:rsidRPr="00CA79FD">
              <w:rPr>
                <w:sz w:val="22"/>
                <w:szCs w:val="22"/>
              </w:rPr>
              <w:t xml:space="preserve">, Brey, </w:t>
            </w:r>
            <w:proofErr w:type="spellStart"/>
            <w:r w:rsidRPr="00CA79FD">
              <w:rPr>
                <w:sz w:val="22"/>
                <w:szCs w:val="22"/>
              </w:rPr>
              <w:t>Hatzakis</w:t>
            </w:r>
            <w:proofErr w:type="spellEnd"/>
            <w:r w:rsidRPr="00CA79FD">
              <w:rPr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sz w:val="22"/>
                <w:szCs w:val="22"/>
              </w:rPr>
              <w:t>Kirichenko</w:t>
            </w:r>
            <w:proofErr w:type="spellEnd"/>
            <w:r w:rsidRPr="00CA79FD">
              <w:rPr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sz w:val="22"/>
                <w:szCs w:val="22"/>
              </w:rPr>
              <w:t>Macnish</w:t>
            </w:r>
            <w:proofErr w:type="spellEnd"/>
            <w:r w:rsidRPr="00CA79FD">
              <w:rPr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sz w:val="22"/>
                <w:szCs w:val="22"/>
              </w:rPr>
              <w:t>Shaelou</w:t>
            </w:r>
            <w:proofErr w:type="spellEnd"/>
            <w:r w:rsidRPr="00CA79FD">
              <w:rPr>
                <w:sz w:val="22"/>
                <w:szCs w:val="22"/>
              </w:rPr>
              <w:t>, Patel, Ryan &amp; Wright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D25C18D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for Human Flourishing – Beyond Principles for Machine Learning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C7F05B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Ethics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00AAF2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Empirical 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4EEEA4D" w14:textId="0CE27A02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10 Case Studies, Five Policy-Oriented Scenarios </w:t>
            </w:r>
          </w:p>
        </w:tc>
      </w:tr>
      <w:tr w:rsidR="00575FA8" w:rsidRPr="007E358D" w14:paraId="278972EB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137C684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Tassiello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, Tillotson &amp; Rome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6BA53AD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“Alexa, Order me a Pizza!”: The Mediating Role of Psychological Power in the Consumer-Voice Assistant Interaction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528D76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impact on Consumer Behavior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ADD910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111428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Series of Experimental Studies</w:t>
            </w:r>
          </w:p>
        </w:tc>
      </w:tr>
      <w:tr w:rsidR="00C93C54" w:rsidRPr="007E358D" w14:paraId="1574062E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0C91ECFB" w14:textId="4740EAB3" w:rsidR="00C93C54" w:rsidRPr="00CA79FD" w:rsidRDefault="00C93C54" w:rsidP="00C93C5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Tschang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Almirall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(2021)</w:t>
            </w:r>
          </w:p>
          <w:p w14:paraId="0E725543" w14:textId="77777777" w:rsidR="00C93C54" w:rsidRPr="00CA79FD" w:rsidRDefault="00C93C54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533D9CF1" w14:textId="71F29840" w:rsidR="00C93C54" w:rsidRPr="00CA79FD" w:rsidRDefault="00C93C54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as Augmenting Automation: Implications for Employment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DBAACD4" w14:textId="4EC946AF" w:rsidR="00C93C54" w:rsidRPr="00CA79FD" w:rsidRDefault="00C93C54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Management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D8534B4" w14:textId="658DDD63" w:rsidR="00C93C54" w:rsidRPr="00CA79FD" w:rsidRDefault="00C93C54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A43C89C" w14:textId="77777777" w:rsidR="00C93C54" w:rsidRPr="00CA79FD" w:rsidRDefault="00C93C54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7825DBDC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5F0A6900" w14:textId="00CFADFC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Toorajipour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Sohrabpour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Naarpour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Oghai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Fischl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D6B17B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in Supply Chain Management: A systematic Literature Review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079A4D8" w14:textId="3A525A9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Supply Chain Management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5B5B26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689311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Systematic Literature Review</w:t>
            </w:r>
          </w:p>
        </w:tc>
      </w:tr>
      <w:tr w:rsidR="00575FA8" w:rsidRPr="007E358D" w14:paraId="476BF982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5F70893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Vakratsas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Wang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7B4D24B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in Advertising Creativity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987B9C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Advertising</w:t>
            </w:r>
          </w:p>
          <w:p w14:paraId="46F00EF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27A1E1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1E18A2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5A8CE2A4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144FCBF1" w14:textId="77777777" w:rsidR="003F091B" w:rsidRPr="00CA79FD" w:rsidRDefault="003F091B" w:rsidP="0055772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Vlačić</w:t>
            </w:r>
            <w:proofErr w:type="spellEnd"/>
            <w:r w:rsidRPr="00CA7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Corbo</w:t>
            </w:r>
            <w:proofErr w:type="spellEnd"/>
            <w:r w:rsidRPr="00CA7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Silva &amp; </w:t>
            </w:r>
            <w:proofErr w:type="spellStart"/>
            <w:r w:rsidRPr="00CA7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Dabic</w:t>
            </w:r>
            <w:proofErr w:type="spellEnd"/>
            <w:r w:rsidRPr="00CA7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(2021)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544F9C9D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The Evolving Role of Artificial Intelligence in Marketing: A Review &amp; Research Agenda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D38187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Marketing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C104B0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81A25CD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5FCD8DEA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69DFA05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Bock, Wolter &amp; Ferrell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3181A7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Intelligence: Disrupting What we Know about Services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EBC9C7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Services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4CBCC3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9660FE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1F12CD4C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6BCA2FF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Davenport, Guha, Grewal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Bressgott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69FB88E" w14:textId="57FF7485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How Artificial Intelligence Will Change the Future of Marketing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877E98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Marketing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B4737B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6302BC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42B429D0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2F5A9BB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Di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Vaio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, Palladino, Hassan &amp; Escobar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213F99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&amp; Business Models in the Sustainable Development Goals Perspective: A Systematic Literature Review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35C0934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Business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CD9CB7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A5F30D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Systematic Literature Review </w:t>
            </w:r>
          </w:p>
        </w:tc>
      </w:tr>
      <w:tr w:rsidR="00575FA8" w:rsidRPr="007E358D" w14:paraId="135F14E0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6D0E2AB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Lee,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Dabirian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McCarthy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Kietzmann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5389739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Making Sense of Text: Artificial Intelligence-Enabled Content Analysis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5B23476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for Content Analysis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3784B4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8ED00D1" w14:textId="7E01DD65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AI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nabled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ontent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nalysis of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eadership </w:t>
            </w:r>
            <w:r w:rsidR="0034121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peeches</w:t>
            </w:r>
          </w:p>
        </w:tc>
      </w:tr>
      <w:tr w:rsidR="00575FA8" w:rsidRPr="007E358D" w14:paraId="46FC2675" w14:textId="77777777" w:rsidTr="005A39C5">
        <w:trPr>
          <w:trHeight w:val="302"/>
        </w:trPr>
        <w:tc>
          <w:tcPr>
            <w:tcW w:w="3544" w:type="dxa"/>
            <w:tcBorders>
              <w:left w:val="nil"/>
              <w:right w:val="nil"/>
            </w:tcBorders>
          </w:tcPr>
          <w:p w14:paraId="41B09F4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Lin, Yip, Ho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Sambasivan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FDA5E3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The Adoption of Technological Innovations in a B2B Context and its Impact on Firm Performance: An Ethical Leadership Perspective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75C9F5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B2B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759E47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7E9F4A0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39C5">
              <w:rPr>
                <w:rFonts w:ascii="Times New Roman" w:hAnsi="Times New Roman" w:cs="Times New Roman"/>
                <w:sz w:val="22"/>
                <w:szCs w:val="22"/>
              </w:rPr>
              <w:t>Dynamic panel data system Generalized Method of Moment approach</w:t>
            </w:r>
          </w:p>
        </w:tc>
      </w:tr>
      <w:tr w:rsidR="00575FA8" w:rsidRPr="007E358D" w14:paraId="5CE7EF0D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525C25A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Ma &amp; Sun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341C642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Machine Learning &amp; AI in Marketing: Connecting Computing to Human Insights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03A539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Marketing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8A6205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Review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832E0C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65BF93D3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48CAABB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Makarius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, Mukherjee, Fox &amp; Fox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229D40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Rising with the Machines: A Sociotechnical Framework for Bringing Artificial Intelligence into the Organization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9B8273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Organizations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8C59A4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FBBCD0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0EED11C9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0196E8B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Pantano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Pizzi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56A468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Forecasting Artificial Intelligence on Online Customer Assistance: Evidence from Chatbot Patents Analysis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920ED5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Retail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F3E9D8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02D2D19" w14:textId="10700A16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Analysis of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hatbot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atents in the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ast 20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ears</w:t>
            </w:r>
          </w:p>
        </w:tc>
      </w:tr>
      <w:tr w:rsidR="00575FA8" w:rsidRPr="007E358D" w14:paraId="0D7E4917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1FDAF83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Pillai,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Sivathanu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Dwivedi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E71148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Shopping Intention at AI-Powered Automated Retail Stores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32E0C0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Retail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890928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D5330E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Survey </w:t>
            </w:r>
          </w:p>
        </w:tc>
      </w:tr>
      <w:tr w:rsidR="00575FA8" w:rsidRPr="007E358D" w14:paraId="39FB809C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40C6A12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Pitt, Bal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Plangger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F21AFB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New Approaches to Psychographic Segmentation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A5F933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Marketing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F9F8F9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Empirical 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754F2FE" w14:textId="2D080C10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Natural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anguage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rocessing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nalysis &amp;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utomated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ext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5A39C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analysis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75FA8" w:rsidRPr="007E358D" w14:paraId="10FA67C3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0081AFE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Rai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A44D7A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Explainable AI: From Black Box to Glass Box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E10F84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Marketing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C10C6D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Commentary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AAA0E6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69E46CF0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716B668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Rust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04915D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The Future of Marketing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ED7E05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Marketing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AC6B13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38960A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5F9EA105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7B3417D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Sohrabpour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Oghazi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Toorajipour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Nazarpour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(2020)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882849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Export Sales Forecasting Using Artificial Intelligence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22582C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Sales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416D1AD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A76BB5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Genetic Programming</w:t>
            </w:r>
          </w:p>
        </w:tc>
      </w:tr>
      <w:tr w:rsidR="00575FA8" w:rsidRPr="007E358D" w14:paraId="4DE4E299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6394377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Tong, Luo &amp; Xu (2020) 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821040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Personalized Mobile Marketing Strategies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5A58AE4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for Personalizing Mobile Marketing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ACE25B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188E17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09590B90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609812C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Agrawal,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Gans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Goldfarb (2019)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515F234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Intelligence: The Ambiguous Labor Market Impact of Automating Prediction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5F9836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Economics of AI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033612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E22374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7A9AB9B7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381D4D2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Baryannis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, Dani &amp; Antoniou (2019)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5725DA1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Predicting Supply Chain Risks Using Machine Learning: The Trade-off Between Performance &amp; Interpretability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22B6C2E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Supply Chain Management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36E20EC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195DE1F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Case Study</w:t>
            </w:r>
          </w:p>
        </w:tc>
      </w:tr>
      <w:tr w:rsidR="00575FA8" w:rsidRPr="007E358D" w14:paraId="01AB09BB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1CD39F3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Brill, Munoz &amp; Miller (2019)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7D8FACA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Siri, Alexa, and Other Digital Assistants: A Study of Customer Satisfaction with Artificial Intelligence Applications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BDFCBA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Marketing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3939943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706B5489" w14:textId="70AD8491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Survey PLS-SEM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nalysis</w:t>
            </w:r>
          </w:p>
        </w:tc>
      </w:tr>
      <w:tr w:rsidR="00575FA8" w:rsidRPr="007E358D" w14:paraId="26E8B224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19A1036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Brock &amp; Von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Wangenheim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(2019)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510D6B2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Demystifying AI: What Digital Transformation Leaders Can Teach You About Artificial Intelligence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0AD49FF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Management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A0AB18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7499B94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Case Study</w:t>
            </w:r>
          </w:p>
        </w:tc>
      </w:tr>
      <w:tr w:rsidR="00575FA8" w:rsidRPr="007E358D" w14:paraId="7F212132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4806E29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Duan, Edwards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Diwedi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(2019)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B30DBE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for Decision Making in the Era of Big Data – Evolution, Challenges &amp; Research Agenda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C712D9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Management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CEE0F29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3C8588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3639CAFB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488E1B5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Kim, Schmitt &amp;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Thalmann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(2019)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EBAD6A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Eliza in the Uncanny Valley: Anthropomorphizing Consumer Robots Increases their Perceived Warmth but Decreases Liking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0CAAC6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Consumer Perceptions of Embodied AI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A44A11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5E3E51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Experiments</w:t>
            </w:r>
          </w:p>
        </w:tc>
      </w:tr>
      <w:tr w:rsidR="00575FA8" w:rsidRPr="007E358D" w14:paraId="5E214120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572B01F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Luo, Tong, Fang &amp; Qu (2019)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7F69102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Frontiers: Machines vs. Humans: The Impact of Artificial Intelligence Chatbot Disclosure on Customer Purchases 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925C96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Chatbot Disclosure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9AB44E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3A807598" w14:textId="77430BA4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Field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xperiment </w:t>
            </w:r>
            <w:r w:rsidR="005A39C5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ata </w:t>
            </w:r>
          </w:p>
        </w:tc>
      </w:tr>
      <w:tr w:rsidR="00575FA8" w:rsidRPr="007E358D" w14:paraId="578307F9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2592803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Huang &amp; Rust (2018)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004EBE4B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in Service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7E6E8B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Services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07A611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11EA8DF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2E22361E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58D5CD1F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Kietzmann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Paschen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Treen (2018)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D2B0D2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Artificial Intelligence in Advertising: How Marketers can Leverage Artificial Intelligence Along the Consumer Journey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17A48AC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in Advertising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E6CC691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Commentary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E0A6D1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1898E264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7182D92D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Syam</w:t>
            </w:r>
            <w:proofErr w:type="spellEnd"/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 &amp; Sharma (2018)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3D2855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Waiting for a Sales Renaissance in the Fourth Industrial Revolution: Machine Learning &amp; Artificial Intelligence in Sales Research &amp; Practice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E52A270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 xml:space="preserve">AI in Sales 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32E8D3C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Conceptual/ Theoretical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BED1C06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FA8" w:rsidRPr="007E358D" w14:paraId="0F2BEEC1" w14:textId="77777777" w:rsidTr="005C6410">
        <w:tc>
          <w:tcPr>
            <w:tcW w:w="3544" w:type="dxa"/>
            <w:tcBorders>
              <w:left w:val="nil"/>
              <w:right w:val="nil"/>
            </w:tcBorders>
          </w:tcPr>
          <w:p w14:paraId="69BD8DBB" w14:textId="77777777" w:rsidR="003F091B" w:rsidRPr="00CA79FD" w:rsidRDefault="003F091B" w:rsidP="0055772A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2E2E2E"/>
                <w:sz w:val="22"/>
                <w:szCs w:val="22"/>
              </w:rPr>
            </w:pPr>
            <w:r w:rsidRPr="00CA79FD">
              <w:rPr>
                <w:rStyle w:val="Strong"/>
                <w:rFonts w:ascii="Times New Roman" w:hAnsi="Times New Roman" w:cs="Times New Roman"/>
                <w:b w:val="0"/>
                <w:bCs w:val="0"/>
                <w:color w:val="2E2E2E"/>
                <w:sz w:val="22"/>
                <w:szCs w:val="22"/>
              </w:rPr>
              <w:t xml:space="preserve">Kumar, Dixit, </w:t>
            </w:r>
            <w:proofErr w:type="spellStart"/>
            <w:r w:rsidRPr="00CA79FD">
              <w:rPr>
                <w:rStyle w:val="Strong"/>
                <w:rFonts w:ascii="Times New Roman" w:hAnsi="Times New Roman" w:cs="Times New Roman"/>
                <w:b w:val="0"/>
                <w:bCs w:val="0"/>
                <w:color w:val="2E2E2E"/>
                <w:sz w:val="22"/>
                <w:szCs w:val="22"/>
              </w:rPr>
              <w:t>Javalgi</w:t>
            </w:r>
            <w:proofErr w:type="spellEnd"/>
            <w:r w:rsidRPr="00CA79FD">
              <w:rPr>
                <w:rStyle w:val="Strong"/>
                <w:rFonts w:ascii="Times New Roman" w:hAnsi="Times New Roman" w:cs="Times New Roman"/>
                <w:b w:val="0"/>
                <w:bCs w:val="0"/>
                <w:color w:val="2E2E2E"/>
                <w:sz w:val="22"/>
                <w:szCs w:val="22"/>
              </w:rPr>
              <w:t xml:space="preserve"> &amp; </w:t>
            </w:r>
            <w:proofErr w:type="spellStart"/>
            <w:r w:rsidRPr="00CA79FD">
              <w:rPr>
                <w:rStyle w:val="Strong"/>
                <w:rFonts w:ascii="Times New Roman" w:hAnsi="Times New Roman" w:cs="Times New Roman"/>
                <w:b w:val="0"/>
                <w:bCs w:val="0"/>
                <w:color w:val="2E2E2E"/>
                <w:sz w:val="22"/>
                <w:szCs w:val="22"/>
              </w:rPr>
              <w:t>Dass</w:t>
            </w:r>
            <w:proofErr w:type="spellEnd"/>
            <w:r w:rsidRPr="00CA79FD">
              <w:rPr>
                <w:rStyle w:val="Strong"/>
                <w:rFonts w:ascii="Times New Roman" w:hAnsi="Times New Roman" w:cs="Times New Roman"/>
                <w:b w:val="0"/>
                <w:bCs w:val="0"/>
                <w:color w:val="2E2E2E"/>
                <w:sz w:val="22"/>
                <w:szCs w:val="22"/>
              </w:rPr>
              <w:t xml:space="preserve"> (2016)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7F31C25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Research Framework, Strategies, and Applications of Intelligent Agent Technologies (IATs) in Marketing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48B8FC8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AI Adoption in Marketing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917CB6A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Empirical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0E38097" w14:textId="77777777" w:rsidR="003F091B" w:rsidRPr="00CA79FD" w:rsidRDefault="003F091B" w:rsidP="005577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A79FD">
              <w:rPr>
                <w:rFonts w:ascii="Times New Roman" w:hAnsi="Times New Roman" w:cs="Times New Roman"/>
                <w:sz w:val="22"/>
                <w:szCs w:val="22"/>
              </w:rPr>
              <w:t>Qualitative, Grounded Theory</w:t>
            </w:r>
          </w:p>
        </w:tc>
      </w:tr>
    </w:tbl>
    <w:p w14:paraId="4D544AF7" w14:textId="77777777" w:rsidR="00EA0990" w:rsidRDefault="00EA0990" w:rsidP="00F231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A0990" w:rsidSect="00DF256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9610EA5" w14:textId="2D947B58" w:rsidR="0023476F" w:rsidRDefault="004B65EF" w:rsidP="00F231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6A7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Internet Appendix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01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F2569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7E920DDD" w14:textId="77777777" w:rsidR="004B65EF" w:rsidRPr="00DC4D91" w:rsidRDefault="004B65EF" w:rsidP="00F2316E">
      <w:pPr>
        <w:jc w:val="center"/>
        <w:rPr>
          <w:rFonts w:ascii="Times New Roman" w:hAnsi="Times New Roman"/>
          <w:b/>
          <w:sz w:val="24"/>
          <w:szCs w:val="24"/>
        </w:rPr>
      </w:pPr>
      <w:r w:rsidRPr="00DC4D91">
        <w:rPr>
          <w:rFonts w:ascii="Times New Roman" w:hAnsi="Times New Roman"/>
          <w:b/>
          <w:sz w:val="24"/>
          <w:szCs w:val="24"/>
        </w:rPr>
        <w:t>Variable Definition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4B65EF" w:rsidRPr="00425ECA" w14:paraId="0A90D13F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D46A" w14:textId="77777777" w:rsidR="004B65EF" w:rsidRPr="00425ECA" w:rsidRDefault="004B65EF" w:rsidP="00864F15">
            <w:pPr>
              <w:rPr>
                <w:rFonts w:ascii="Times New Roman" w:hAnsi="Times New Roman" w:cs="Times New Roman"/>
                <w:b/>
                <w:bCs/>
              </w:rPr>
            </w:pPr>
            <w:r w:rsidRPr="00425ECA">
              <w:rPr>
                <w:rFonts w:ascii="Times New Roman" w:hAnsi="Times New Roman" w:cs="Times New Roman"/>
                <w:b/>
                <w:bCs/>
              </w:rPr>
              <w:t>Variable Name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CD89" w14:textId="77777777" w:rsidR="004B65EF" w:rsidRPr="00425ECA" w:rsidRDefault="004B65EF" w:rsidP="00864F15">
            <w:pPr>
              <w:rPr>
                <w:rFonts w:ascii="Times New Roman" w:hAnsi="Times New Roman" w:cs="Times New Roman"/>
                <w:b/>
                <w:bCs/>
              </w:rPr>
            </w:pPr>
            <w:r w:rsidRPr="00425ECA">
              <w:rPr>
                <w:rFonts w:ascii="Times New Roman" w:hAnsi="Times New Roman" w:cs="Times New Roman"/>
                <w:b/>
                <w:bCs/>
              </w:rPr>
              <w:t>Construction</w:t>
            </w:r>
          </w:p>
        </w:tc>
      </w:tr>
      <w:tr w:rsidR="004B65EF" w:rsidRPr="00425ECA" w14:paraId="181C374E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1482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SALE/Asset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A906" w14:textId="0BFF8B7D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Sales scaled by total assets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CE4BC0" w:rsidRPr="00425ECA" w14:paraId="0E1BD505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DA2D" w14:textId="7A502598" w:rsidR="00CE4BC0" w:rsidRPr="00425ECA" w:rsidRDefault="00CE4BC0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NI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C0F9" w14:textId="659702A4" w:rsidR="00CE4BC0" w:rsidRPr="00425ECA" w:rsidRDefault="00CE4BC0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 xml:space="preserve">Net </w:t>
            </w:r>
            <w:r w:rsidR="00863E15" w:rsidRPr="00425ECA">
              <w:rPr>
                <w:rFonts w:ascii="Times New Roman" w:hAnsi="Times New Roman" w:cs="Times New Roman"/>
              </w:rPr>
              <w:t xml:space="preserve">profit </w:t>
            </w:r>
            <w:r w:rsidRPr="00425ECA">
              <w:rPr>
                <w:rFonts w:ascii="Times New Roman" w:hAnsi="Times New Roman" w:cs="Times New Roman"/>
              </w:rPr>
              <w:t>before extraordinary items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2F814E2D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62F0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NI/Sales (ROS)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3C1F" w14:textId="6D4D2B50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Net profit scaled by sales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6C06DB6B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D0D1" w14:textId="1C6F922D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 xml:space="preserve">NI/30% of SGA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ABCE" w14:textId="44837ED1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Net profit scaled by 30%SGA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4F4D441E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930D" w14:textId="7B8AB8A2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AI</w:t>
            </w:r>
            <w:r w:rsidR="00863E15" w:rsidRPr="00425ECA">
              <w:rPr>
                <w:rFonts w:ascii="Times New Roman" w:hAnsi="Times New Roman" w:cs="Times New Roman"/>
              </w:rPr>
              <w:t xml:space="preserve"> Focus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4B3E" w14:textId="03A5015B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Percentage of AI words in 10-K filings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3AA92FDD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0E62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Size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BD7D" w14:textId="6C31A2F9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Natural log of total asset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09A14BEC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07C2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Intangible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421E" w14:textId="55F0FDD8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 xml:space="preserve">(30% </w:t>
            </w:r>
            <w:r w:rsidR="00863E15" w:rsidRPr="00425ECA">
              <w:rPr>
                <w:rFonts w:ascii="Times New Roman" w:hAnsi="Times New Roman" w:cs="Times New Roman"/>
              </w:rPr>
              <w:t xml:space="preserve">of </w:t>
            </w:r>
            <w:r w:rsidRPr="00425ECA">
              <w:rPr>
                <w:rFonts w:ascii="Times New Roman" w:hAnsi="Times New Roman" w:cs="Times New Roman"/>
              </w:rPr>
              <w:t xml:space="preserve">SGA + change in intangible expense from previous fiscal year + research and development expenditure) scaled by total assets. This measure is adopted from Peters </w:t>
            </w:r>
            <w:r w:rsidR="00425ECA">
              <w:rPr>
                <w:rFonts w:ascii="Times New Roman" w:hAnsi="Times New Roman" w:cs="Times New Roman"/>
              </w:rPr>
              <w:t xml:space="preserve">and </w:t>
            </w:r>
            <w:r w:rsidRPr="00425ECA">
              <w:rPr>
                <w:rFonts w:ascii="Times New Roman" w:hAnsi="Times New Roman" w:cs="Times New Roman"/>
              </w:rPr>
              <w:t xml:space="preserve">Taylor </w:t>
            </w:r>
            <w:r w:rsidRPr="00425ECA">
              <w:rPr>
                <w:rFonts w:ascii="Times New Roman" w:hAnsi="Times New Roman" w:cs="Times New Roman"/>
              </w:rPr>
              <w:fldChar w:fldCharType="begin"/>
            </w:r>
            <w:r w:rsidRPr="00425ECA">
              <w:rPr>
                <w:rFonts w:ascii="Times New Roman" w:hAnsi="Times New Roman" w:cs="Times New Roman"/>
              </w:rPr>
              <w:instrText xml:space="preserve"> ADDIN EN.CITE &lt;EndNote&gt;&lt;Cite ExcludeAuth="1"&gt;&lt;Author&gt;Peters&lt;/Author&gt;&lt;Year&gt;2017&lt;/Year&gt;&lt;RecNum&gt;1891&lt;/RecNum&gt;&lt;DisplayText&gt;(2017)&lt;/DisplayText&gt;&lt;record&gt;&lt;rec-number&gt;1891&lt;/rec-number&gt;&lt;foreign-keys&gt;&lt;key app="EN" db-id="zas22eaf8aex0qeadeuxvtvsrvdzatxptpst" timestamp="1625056681"&gt;1891&lt;/key&gt;&lt;/foreign-keys&gt;&lt;ref-type name="Journal Article"&gt;17&lt;/ref-type&gt;&lt;contributors&gt;&lt;authors&gt;&lt;author&gt;Peters, Ryan H&lt;/author&gt;&lt;author&gt;Taylor, Lucian A&lt;/author&gt;&lt;/authors&gt;&lt;/contributors&gt;&lt;titles&gt;&lt;title&gt;Intangible capital and the investment-q relation&lt;/title&gt;&lt;secondary-title&gt;Journal of Financial Economics&lt;/secondary-title&gt;&lt;/titles&gt;&lt;periodical&gt;&lt;full-title&gt;Journal of financial economics&lt;/full-title&gt;&lt;/periodical&gt;&lt;pages&gt;251-272&lt;/pages&gt;&lt;volume&gt;123&lt;/volume&gt;&lt;number&gt;2&lt;/number&gt;&lt;dates&gt;&lt;year&gt;2017&lt;/year&gt;&lt;/dates&gt;&lt;isbn&gt;0304-405X&lt;/isbn&gt;&lt;urls&gt;&lt;/urls&gt;&lt;/record&gt;&lt;/Cite&gt;&lt;/EndNote&gt;</w:instrText>
            </w:r>
            <w:r w:rsidRPr="00425ECA">
              <w:rPr>
                <w:rFonts w:ascii="Times New Roman" w:hAnsi="Times New Roman" w:cs="Times New Roman"/>
              </w:rPr>
              <w:fldChar w:fldCharType="separate"/>
            </w:r>
            <w:r w:rsidRPr="00425ECA">
              <w:rPr>
                <w:rFonts w:ascii="Times New Roman" w:hAnsi="Times New Roman" w:cs="Times New Roman"/>
                <w:noProof/>
              </w:rPr>
              <w:t>(2017)</w:t>
            </w:r>
            <w:r w:rsidRPr="00425ECA">
              <w:rPr>
                <w:rFonts w:ascii="Times New Roman" w:hAnsi="Times New Roman" w:cs="Times New Roman"/>
              </w:rPr>
              <w:fldChar w:fldCharType="end"/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709DFED6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5A1B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Leverage (Ltd)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6838" w14:textId="47461D06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Short term debt plus long-term debt scaled by total assets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079E5EBA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576B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Growth Opportunities (MTB)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917E" w14:textId="194739BD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Market value of equity to book value of equity. Market value of equity is end of fiscal year stock price multiplied by total number of share outstanding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200D93E7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B1C7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 xml:space="preserve">Liquidity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FF94" w14:textId="67D43EAD" w:rsidR="004B65EF" w:rsidRPr="00425ECA" w:rsidRDefault="00D20790" w:rsidP="00864F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4B65EF" w:rsidRPr="00425ECA">
              <w:rPr>
                <w:rFonts w:ascii="Times New Roman" w:hAnsi="Times New Roman" w:cs="Times New Roman"/>
              </w:rPr>
              <w:t>ash scaled by total assets or cash scaled by total assets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1E28BB31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D52B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Tangible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9AB3" w14:textId="54756856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Gross property plant and equipment scaled by total assets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60BE3295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0B70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Risk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89DA" w14:textId="37307DE4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 xml:space="preserve"> 4 year moving standard deviation of earnings per share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4CD8A64F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556B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HHI (Competition)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DB29" w14:textId="41E1BC3F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Herfindahl index. Measure of competition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60DDA2C7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0C8D" w14:textId="4952B638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30%</w:t>
            </w:r>
            <w:r w:rsidR="008E3B96" w:rsidRPr="00425ECA">
              <w:rPr>
                <w:rFonts w:ascii="Times New Roman" w:hAnsi="Times New Roman" w:cs="Times New Roman"/>
              </w:rPr>
              <w:t xml:space="preserve"> </w:t>
            </w:r>
            <w:r w:rsidR="00863E15" w:rsidRPr="00425ECA">
              <w:rPr>
                <w:rFonts w:ascii="Times New Roman" w:hAnsi="Times New Roman" w:cs="Times New Roman"/>
              </w:rPr>
              <w:t xml:space="preserve">of </w:t>
            </w:r>
            <w:r w:rsidRPr="00425ECA">
              <w:rPr>
                <w:rFonts w:ascii="Times New Roman" w:hAnsi="Times New Roman" w:cs="Times New Roman"/>
              </w:rPr>
              <w:t>SGA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4D9F" w14:textId="5A5A54B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 xml:space="preserve">30% </w:t>
            </w:r>
            <w:r w:rsidR="0080191C" w:rsidRPr="00425ECA">
              <w:rPr>
                <w:rFonts w:ascii="Times New Roman" w:hAnsi="Times New Roman" w:cs="Times New Roman"/>
              </w:rPr>
              <w:t xml:space="preserve">of </w:t>
            </w:r>
            <w:r w:rsidRPr="00425ECA">
              <w:rPr>
                <w:rFonts w:ascii="Times New Roman" w:hAnsi="Times New Roman" w:cs="Times New Roman"/>
              </w:rPr>
              <w:t>selling and general administrative expense (after subtracting research and development expenses from SGA)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4563D244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9A37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ADV/Asset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F55D" w14:textId="5670D5DB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Advertising expense scaled by total assets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79B52567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609C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SALES/EMP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F559" w14:textId="41C9298C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Ratio of Sales to total number of employees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569B417F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EAF6" w14:textId="3144C608" w:rsidR="004B65EF" w:rsidRPr="00425ECA" w:rsidRDefault="00814DEB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NI</w:t>
            </w:r>
            <w:r w:rsidR="004B65EF" w:rsidRPr="00425ECA">
              <w:rPr>
                <w:rFonts w:ascii="Times New Roman" w:hAnsi="Times New Roman" w:cs="Times New Roman"/>
              </w:rPr>
              <w:t>/EMP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B3AA" w14:textId="5D4BA46B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Ratio of net profit to total number of employees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  <w:tr w:rsidR="004B65EF" w:rsidRPr="00425ECA" w14:paraId="6D3B94A9" w14:textId="77777777" w:rsidTr="00425EC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7C95" w14:textId="77777777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proofErr w:type="gramStart"/>
            <w:r w:rsidRPr="00425ECA">
              <w:rPr>
                <w:rFonts w:ascii="Times New Roman" w:hAnsi="Times New Roman" w:cs="Times New Roman"/>
              </w:rPr>
              <w:t>Ln(</w:t>
            </w:r>
            <w:proofErr w:type="gramEnd"/>
            <w:r w:rsidRPr="00425ECA">
              <w:rPr>
                <w:rFonts w:ascii="Times New Roman" w:hAnsi="Times New Roman" w:cs="Times New Roman"/>
              </w:rPr>
              <w:t>EMP)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12A1" w14:textId="39EF7E6E" w:rsidR="004B65EF" w:rsidRPr="00425ECA" w:rsidRDefault="004B65EF" w:rsidP="00864F15">
            <w:pPr>
              <w:rPr>
                <w:rFonts w:ascii="Times New Roman" w:hAnsi="Times New Roman" w:cs="Times New Roman"/>
              </w:rPr>
            </w:pPr>
            <w:r w:rsidRPr="00425ECA">
              <w:rPr>
                <w:rFonts w:ascii="Times New Roman" w:hAnsi="Times New Roman" w:cs="Times New Roman"/>
              </w:rPr>
              <w:t>Natural log of number of employees</w:t>
            </w:r>
            <w:r w:rsidR="00D20790">
              <w:rPr>
                <w:rFonts w:ascii="Times New Roman" w:hAnsi="Times New Roman" w:cs="Times New Roman"/>
              </w:rPr>
              <w:t>.</w:t>
            </w:r>
          </w:p>
        </w:tc>
      </w:tr>
    </w:tbl>
    <w:p w14:paraId="21C2FFFF" w14:textId="77777777" w:rsidR="004B65EF" w:rsidRDefault="004B65EF" w:rsidP="004B65EF">
      <w:pPr>
        <w:rPr>
          <w:rFonts w:ascii="Times New Roman" w:hAnsi="Times New Roman"/>
          <w:b/>
          <w:sz w:val="28"/>
          <w:szCs w:val="28"/>
        </w:rPr>
      </w:pPr>
    </w:p>
    <w:p w14:paraId="087EC854" w14:textId="77777777" w:rsidR="0080191C" w:rsidRDefault="0080191C" w:rsidP="00AE78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950800" w14:textId="77777777" w:rsidR="00E13DC8" w:rsidRDefault="00E13DC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C741BDF" w14:textId="51880783" w:rsidR="004B65EF" w:rsidRPr="00484941" w:rsidRDefault="004B65EF" w:rsidP="008019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941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Internet Appendix I</w:t>
      </w:r>
      <w:r w:rsidR="001E3019" w:rsidRPr="0048494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F2569" w:rsidRPr="00484941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1ED02060" w14:textId="77777777" w:rsidR="004B65EF" w:rsidRPr="00DC4D91" w:rsidRDefault="004B65EF" w:rsidP="00F2316E">
      <w:pPr>
        <w:jc w:val="center"/>
        <w:rPr>
          <w:rFonts w:ascii="Times New Roman" w:hAnsi="Times New Roman"/>
          <w:b/>
          <w:sz w:val="24"/>
          <w:szCs w:val="24"/>
        </w:rPr>
      </w:pPr>
      <w:r w:rsidRPr="00484941">
        <w:rPr>
          <w:rFonts w:ascii="Times New Roman" w:hAnsi="Times New Roman"/>
          <w:b/>
          <w:sz w:val="24"/>
          <w:szCs w:val="24"/>
        </w:rPr>
        <w:t>AI terms</w:t>
      </w:r>
    </w:p>
    <w:tbl>
      <w:tblPr>
        <w:tblW w:w="10348" w:type="dxa"/>
        <w:tblInd w:w="-572" w:type="dxa"/>
        <w:tblLook w:val="04A0" w:firstRow="1" w:lastRow="0" w:firstColumn="1" w:lastColumn="0" w:noHBand="0" w:noVBand="1"/>
      </w:tblPr>
      <w:tblGrid>
        <w:gridCol w:w="2195"/>
        <w:gridCol w:w="1916"/>
        <w:gridCol w:w="2126"/>
        <w:gridCol w:w="1985"/>
        <w:gridCol w:w="2126"/>
      </w:tblGrid>
      <w:tr w:rsidR="004B65EF" w:rsidRPr="00425ECA" w14:paraId="0AB7AEA9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6D61F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Pattern recognition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13589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Robotic process automation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F8D2E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Predictive analytics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7F156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Data pipelines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218A1" w14:textId="28D1B1CE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Math</w:t>
            </w:r>
            <w:r w:rsidR="56586A4C" w:rsidRPr="00425EC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W</w:t>
            </w:r>
            <w:r w:rsidRPr="00425EC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orks</w:t>
            </w:r>
          </w:p>
        </w:tc>
      </w:tr>
      <w:tr w:rsidR="004B65EF" w:rsidRPr="00425ECA" w14:paraId="6D9954C5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43886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Speech recognition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9502E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Robotic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5FD4E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Cognitive framework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37845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Python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9CE39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Databricks</w:t>
            </w:r>
          </w:p>
        </w:tc>
      </w:tr>
      <w:tr w:rsidR="004B65EF" w:rsidRPr="00425ECA" w14:paraId="207635FB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5F145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OCR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5A687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Robot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2674F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Cognitive services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1E226" w14:textId="24EF31B8" w:rsidR="004B65EF" w:rsidRPr="00425ECA" w:rsidRDefault="1BE9A727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TensorFlow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D71DF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H20.ai</w:t>
            </w:r>
          </w:p>
        </w:tc>
      </w:tr>
      <w:tr w:rsidR="004B65EF" w:rsidRPr="00425ECA" w14:paraId="61493D47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199F9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Handwriting recognition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CE3B6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Artificial Intelligence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89981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Machine learning model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5C248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Google cloud platform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B0486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Datarobot</w:t>
            </w:r>
            <w:proofErr w:type="spellEnd"/>
          </w:p>
        </w:tc>
      </w:tr>
      <w:tr w:rsidR="004B65EF" w:rsidRPr="00425ECA" w14:paraId="03D9AA79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0BA43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Facial recognition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684A3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Deep learning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B5B6D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Machine learning framework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F21E4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Tensor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3F1A1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Amazon Machine Learning</w:t>
            </w:r>
          </w:p>
        </w:tc>
      </w:tr>
      <w:tr w:rsidR="004B65EF" w:rsidRPr="00425ECA" w14:paraId="05AD87E5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D9688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Natural Language Processing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4D08D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Neural network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16F56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Model training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92655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Tensor Processing Unit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080E5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Google Cloud Machine Learning</w:t>
            </w:r>
          </w:p>
        </w:tc>
      </w:tr>
      <w:tr w:rsidR="004B65EF" w:rsidRPr="00425ECA" w14:paraId="12E8F355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3003B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Natural Language Understanding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CBF6F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Artificial neural network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8E3A8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Customer segmentation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2982C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TPU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49871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IBM Watson</w:t>
            </w:r>
          </w:p>
        </w:tc>
      </w:tr>
      <w:tr w:rsidR="004B65EF" w:rsidRPr="00425ECA" w14:paraId="7615828D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BB3E9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Intent classification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1B5AE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Convolutional neural network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3AB5A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Personalization engines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17F0E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Cuda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3EA04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Microsoft Azure Machine Learning</w:t>
            </w:r>
          </w:p>
        </w:tc>
      </w:tr>
      <w:tr w:rsidR="004B65EF" w:rsidRPr="00425ECA" w14:paraId="77291F46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E5907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Slot filling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A3A7C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Recurrent neural network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271D3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Inferencing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59023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Dialogflow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73215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Azure cognitive toolkit</w:t>
            </w:r>
          </w:p>
        </w:tc>
      </w:tr>
      <w:tr w:rsidR="004B65EF" w:rsidRPr="00425ECA" w14:paraId="07AFE8F1" w14:textId="77777777" w:rsidTr="00E13DC8">
        <w:trPr>
          <w:trHeight w:val="662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1C3DA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Entity recognition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3731C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Generative adversarial network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3EF2F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Embedding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BBB35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Word2Vec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9D7FE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Apache </w:t>
            </w:r>
            <w:proofErr w:type="spellStart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SystemML</w:t>
            </w:r>
            <w:proofErr w:type="spellEnd"/>
          </w:p>
        </w:tc>
      </w:tr>
      <w:tr w:rsidR="004B65EF" w:rsidRPr="00425ECA" w14:paraId="2C32DA70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82BD6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Semantic translation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672C1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Feedforward network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D30EE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Algorithm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AEAA2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Doc2Vec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83054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Apache Spark </w:t>
            </w:r>
            <w:proofErr w:type="spellStart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MLlib</w:t>
            </w:r>
            <w:proofErr w:type="spellEnd"/>
          </w:p>
        </w:tc>
      </w:tr>
      <w:tr w:rsidR="004B65EF" w:rsidRPr="00425ECA" w14:paraId="6AF494EE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2BEF3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Machine translation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435F6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Machine learning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6F55D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Automation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9FD7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GloVe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3D7A4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Apache Mahout</w:t>
            </w:r>
          </w:p>
        </w:tc>
      </w:tr>
      <w:tr w:rsidR="004B65EF" w:rsidRPr="00425ECA" w14:paraId="414C7BDC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24CF2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Chatbot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EBBB4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Supervised machine learning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3AF6D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Data science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DA391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Universal Sentence Encoding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8C9A5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Caffe</w:t>
            </w:r>
          </w:p>
        </w:tc>
      </w:tr>
      <w:tr w:rsidR="004B65EF" w:rsidRPr="00425ECA" w14:paraId="730EB827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87440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Autonomous agent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0801C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Unsupervised machine learning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F893D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Data acquisition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0C58B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Embeddings from language models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76447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OpenNN</w:t>
            </w:r>
            <w:proofErr w:type="spellEnd"/>
          </w:p>
        </w:tc>
      </w:tr>
      <w:tr w:rsidR="004B65EF" w:rsidRPr="00425ECA" w14:paraId="09759B4B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BB17F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Language identification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51C65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Supervised learning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F1E91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Data processing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46C47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Neural network language model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AC432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Torch</w:t>
            </w:r>
          </w:p>
        </w:tc>
      </w:tr>
      <w:tr w:rsidR="004B65EF" w:rsidRPr="00425ECA" w14:paraId="3A68F40E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339A6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Named entity extraction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7985A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Unsupervised learning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CA90E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Modelling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E81AA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Latent semantic analysis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108BB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Deeplearning4j</w:t>
            </w:r>
          </w:p>
        </w:tc>
      </w:tr>
      <w:tr w:rsidR="004B65EF" w:rsidRPr="00425ECA" w14:paraId="49F18BAE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79C51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Named entity recognition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4CA76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Reinforcement learning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7CE15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AI Operations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9E4D4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Vector space models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C73C2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Veles</w:t>
            </w:r>
          </w:p>
        </w:tc>
      </w:tr>
      <w:tr w:rsidR="004B65EF" w:rsidRPr="00425ECA" w14:paraId="25534973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86083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Relationship extraction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B544F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Model registry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E48EB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AIOps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040A1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Deep averaging network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C317D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Theano</w:t>
            </w:r>
          </w:p>
        </w:tc>
      </w:tr>
      <w:tr w:rsidR="004B65EF" w:rsidRPr="00425ECA" w14:paraId="78372D71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58DBC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Terminology extraction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B0751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Model manifestation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473BB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Machine Learning Ops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8CDCF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Prediction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C683A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Scikit learning</w:t>
            </w:r>
          </w:p>
        </w:tc>
      </w:tr>
      <w:tr w:rsidR="004B65EF" w:rsidRPr="00425ECA" w14:paraId="47AB22B6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746FA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Semantic web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AD9A3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Model servicing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BFC96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MLOps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5CD14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Clustering engine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92FC9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PyTorch</w:t>
            </w:r>
            <w:proofErr w:type="spellEnd"/>
          </w:p>
        </w:tc>
      </w:tr>
      <w:tr w:rsidR="004B65EF" w:rsidRPr="00425ECA" w14:paraId="422EDFD7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F8127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Computer vision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A7142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Model monitoring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7E4BD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Machine Learning ontologies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F18D9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Topic modelling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93625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Keras</w:t>
            </w:r>
            <w:proofErr w:type="spellEnd"/>
          </w:p>
        </w:tc>
      </w:tr>
      <w:tr w:rsidR="004B65EF" w:rsidRPr="00425ECA" w14:paraId="764688AC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E1001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Object recognition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8AD97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Model validation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8284F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AI ethics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F5038" w14:textId="27811670" w:rsidR="004B65EF" w:rsidRPr="00425ECA" w:rsidRDefault="12C41BA5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RapidMiner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52EF0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Pandas</w:t>
            </w:r>
          </w:p>
        </w:tc>
      </w:tr>
      <w:tr w:rsidR="004B65EF" w:rsidRPr="00425ECA" w14:paraId="54D76B54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62660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Intelligent word recognition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AD5F7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Transfer learning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F3B33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Machine Learning bias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EDE88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KNIME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BDA6D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5EF" w:rsidRPr="00425ECA" w14:paraId="124FE37B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D465C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Intelligent image analysis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13740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Oneshot</w:t>
            </w:r>
            <w:proofErr w:type="spellEnd"/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learning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16771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Machine bias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A480B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Alteryx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AC0B7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5EF" w:rsidRPr="00425ECA" w14:paraId="0AAF3E6F" w14:textId="77777777" w:rsidTr="00E13DC8">
        <w:trPr>
          <w:trHeight w:val="22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6A59A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Image processing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BB619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Pooling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5BCEA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Training data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D430F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27F6D" w14:textId="77777777" w:rsidR="004B65EF" w:rsidRPr="00425ECA" w:rsidRDefault="004B65EF" w:rsidP="0021070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FFAE6E3" w14:textId="77777777" w:rsidR="004B65EF" w:rsidRDefault="004B65EF" w:rsidP="004B65EF">
      <w:pPr>
        <w:jc w:val="both"/>
        <w:rPr>
          <w:rFonts w:ascii="Times New Roman" w:hAnsi="Times New Roman"/>
        </w:rPr>
      </w:pPr>
    </w:p>
    <w:p w14:paraId="57788601" w14:textId="77777777" w:rsidR="004B65EF" w:rsidRDefault="004B65EF" w:rsidP="004B65E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742E832" w14:textId="4A15AFF0" w:rsidR="00D3555B" w:rsidRDefault="004B65EF" w:rsidP="00E707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6A7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Internet Appendix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01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F2569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6F0C03E6" w14:textId="1D4CC623" w:rsidR="00D3555B" w:rsidRPr="00CD1E67" w:rsidRDefault="00D3555B" w:rsidP="00D3555B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5633E144">
        <w:rPr>
          <w:rFonts w:ascii="Times New Roman" w:hAnsi="Times New Roman"/>
          <w:b/>
          <w:bCs/>
          <w:i/>
          <w:iCs/>
          <w:sz w:val="24"/>
          <w:szCs w:val="24"/>
        </w:rPr>
        <w:t xml:space="preserve">Phase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1</w:t>
      </w:r>
      <w:r w:rsidRPr="5633E144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In</w:t>
      </w:r>
      <w:r w:rsidRPr="5633E144">
        <w:rPr>
          <w:rFonts w:ascii="Times New Roman" w:hAnsi="Times New Roman"/>
          <w:b/>
          <w:bCs/>
          <w:i/>
          <w:iCs/>
          <w:sz w:val="24"/>
          <w:szCs w:val="24"/>
        </w:rPr>
        <w:t xml:space="preserve">ductive </w:t>
      </w:r>
    </w:p>
    <w:p w14:paraId="7FE6CC5A" w14:textId="77777777" w:rsidR="004B65EF" w:rsidRPr="00DC4D91" w:rsidRDefault="004B65EF" w:rsidP="00F2316E">
      <w:pPr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DC4D91">
        <w:rPr>
          <w:rFonts w:ascii="Times New Roman" w:hAnsi="Times New Roman"/>
          <w:b/>
          <w:bCs/>
          <w:i/>
          <w:sz w:val="24"/>
          <w:szCs w:val="24"/>
        </w:rPr>
        <w:t>Profile of Experts used to Induce AI terms</w:t>
      </w:r>
    </w:p>
    <w:tbl>
      <w:tblPr>
        <w:tblStyle w:val="TableGrid"/>
        <w:tblW w:w="10060" w:type="dxa"/>
        <w:tblInd w:w="0" w:type="dxa"/>
        <w:tblLook w:val="04A0" w:firstRow="1" w:lastRow="0" w:firstColumn="1" w:lastColumn="0" w:noHBand="0" w:noVBand="1"/>
      </w:tblPr>
      <w:tblGrid>
        <w:gridCol w:w="1920"/>
        <w:gridCol w:w="720"/>
        <w:gridCol w:w="1115"/>
        <w:gridCol w:w="1260"/>
        <w:gridCol w:w="1485"/>
        <w:gridCol w:w="3560"/>
      </w:tblGrid>
      <w:tr w:rsidR="004B65EF" w:rsidRPr="00425ECA" w14:paraId="28B28C55" w14:textId="77777777" w:rsidTr="00E13DC8"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3A9274" w14:textId="77777777" w:rsidR="004B65EF" w:rsidRPr="00425ECA" w:rsidRDefault="004B65EF" w:rsidP="00E13DC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114C6C" w14:textId="77777777" w:rsidR="004B65EF" w:rsidRPr="00425ECA" w:rsidRDefault="004B65EF" w:rsidP="00E13DC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ADB4BC" w14:textId="77777777" w:rsidR="004B65EF" w:rsidRPr="00425ECA" w:rsidRDefault="004B65EF" w:rsidP="00E13DC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FB608B" w14:textId="77777777" w:rsidR="004B65EF" w:rsidRPr="00425ECA" w:rsidRDefault="004B65EF" w:rsidP="00E13DC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Highest qual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B3A2F0" w14:textId="15907E62" w:rsidR="004B65EF" w:rsidRPr="00425ECA" w:rsidRDefault="00143F3D" w:rsidP="00E13DC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</w:t>
            </w:r>
            <w:r w:rsidR="004B65EF" w:rsidRPr="00425EC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xperience</w:t>
            </w:r>
            <w:r w:rsidRPr="00425EC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(years)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7EC759" w14:textId="77777777" w:rsidR="004B65EF" w:rsidRPr="00425ECA" w:rsidRDefault="004B65EF" w:rsidP="00E13DC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AI-specific experience</w:t>
            </w:r>
          </w:p>
        </w:tc>
      </w:tr>
      <w:tr w:rsidR="004B65EF" w:rsidRPr="00425ECA" w14:paraId="0EE8DB9D" w14:textId="77777777" w:rsidTr="00E13DC8"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BE5B0A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Emergent Technologies Manager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B77761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42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6BC1E5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FA3932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HND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71062F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71CCE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Senior management of emergent technology team. Significant experience associated with developing AI based strategy, core capabilities, skills, knowledge and underpinning technologies through research, </w:t>
            </w:r>
            <w:proofErr w:type="gramStart"/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development</w:t>
            </w:r>
            <w:proofErr w:type="gramEnd"/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and experimentation.</w:t>
            </w:r>
          </w:p>
        </w:tc>
      </w:tr>
      <w:tr w:rsidR="004B65EF" w:rsidRPr="00425ECA" w14:paraId="02B3ADE9" w14:textId="77777777" w:rsidTr="00E13DC8"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3DC22C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Director – Channels &amp; Experience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4EC4EF" w14:textId="77777777" w:rsidR="004B65EF" w:rsidRPr="00425ECA" w:rsidRDefault="004B65EF" w:rsidP="00E13DC8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42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E5F272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F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92CF4B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Advanced Dip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27157C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701A74" w14:textId="192C9556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Led teams using AI to deliver student-facing engagement channels aimed at enhancing customer experience</w:t>
            </w:r>
            <w:r w:rsidR="00484941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</w:tr>
      <w:tr w:rsidR="004B65EF" w:rsidRPr="00425ECA" w14:paraId="575F4DC2" w14:textId="77777777" w:rsidTr="00E13DC8"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2367FC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Project Manager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590C0F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45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30804D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F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B6F68B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Bachelor/</w:t>
            </w:r>
          </w:p>
          <w:p w14:paraId="431D13E7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HDip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9163DA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B0815A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Management of six AI related proof-of-concepts covering NLP, computer vision and video analytics and predictions modelling.</w:t>
            </w:r>
          </w:p>
        </w:tc>
      </w:tr>
      <w:tr w:rsidR="004B65EF" w:rsidRPr="00425ECA" w14:paraId="4D6F35BB" w14:textId="77777777" w:rsidTr="00E13DC8"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36F32D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Developer/</w:t>
            </w:r>
          </w:p>
          <w:p w14:paraId="1D1BEE2D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Engineer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8CEC51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29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52D390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8B29FB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Masters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D666E3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35F119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1.5 years – research and development associated with the application of NLP, </w:t>
            </w:r>
            <w:proofErr w:type="gramStart"/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clustering</w:t>
            </w:r>
            <w:proofErr w:type="gramEnd"/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and predictions modelling.</w:t>
            </w:r>
          </w:p>
        </w:tc>
      </w:tr>
      <w:tr w:rsidR="004B65EF" w:rsidRPr="00425ECA" w14:paraId="23F9F4BF" w14:textId="77777777" w:rsidTr="00E13DC8"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6D251E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AI Developer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35D619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36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6373FE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65BB4D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PhD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CF659F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7A46C6" w14:textId="4090620C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11 years – research into data science, machine learning and deep learning. Significant experience </w:t>
            </w:r>
            <w:r w:rsidR="00484941">
              <w:rPr>
                <w:rFonts w:ascii="Times New Roman" w:hAnsi="Times New Roman" w:cs="Times New Roman"/>
                <w:bCs/>
                <w:sz w:val="22"/>
                <w:szCs w:val="22"/>
              </w:rPr>
              <w:t>in AI</w:t>
            </w: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applications.</w:t>
            </w:r>
          </w:p>
        </w:tc>
      </w:tr>
      <w:tr w:rsidR="004B65EF" w:rsidRPr="00425ECA" w14:paraId="32430FC5" w14:textId="77777777" w:rsidTr="00E13DC8"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2EFC8F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Chief Digital Officer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9BC420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52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BFF916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38567" w14:textId="77777777" w:rsidR="004B65EF" w:rsidRPr="00425ECA" w:rsidRDefault="004B65EF" w:rsidP="00E13DC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bCs/>
                <w:sz w:val="22"/>
                <w:szCs w:val="22"/>
              </w:rPr>
              <w:t>Masters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E1940A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91263" w14:textId="77777777" w:rsidR="004B65EF" w:rsidRPr="00425ECA" w:rsidRDefault="004B65EF" w:rsidP="00E13D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5ECA">
              <w:rPr>
                <w:rFonts w:ascii="Times New Roman" w:hAnsi="Times New Roman" w:cs="Times New Roman"/>
                <w:sz w:val="22"/>
                <w:szCs w:val="22"/>
              </w:rPr>
              <w:t>Executive, strategy, vision for a range of AI based projects. Received multiple awards for development of AI based tools and for IT management in services and tech industries.</w:t>
            </w:r>
          </w:p>
        </w:tc>
      </w:tr>
    </w:tbl>
    <w:p w14:paraId="51C0CE0F" w14:textId="77777777" w:rsidR="004B65EF" w:rsidRPr="00425ECA" w:rsidRDefault="004B65EF" w:rsidP="004B65EF">
      <w:pPr>
        <w:rPr>
          <w:rFonts w:ascii="Times New Roman" w:eastAsia="Times New Roman" w:hAnsi="Times New Roman" w:cs="Times New Roman"/>
          <w:b/>
          <w:bCs/>
        </w:rPr>
      </w:pPr>
    </w:p>
    <w:p w14:paraId="6CADF8F4" w14:textId="256F506F" w:rsidR="004B65EF" w:rsidRPr="00425ECA" w:rsidRDefault="004B65EF" w:rsidP="004B65EF">
      <w:pPr>
        <w:rPr>
          <w:rFonts w:ascii="Times New Roman" w:hAnsi="Times New Roman" w:cs="Times New Roman"/>
        </w:rPr>
      </w:pPr>
      <w:r w:rsidRPr="00425ECA">
        <w:rPr>
          <w:rFonts w:ascii="Times New Roman" w:hAnsi="Times New Roman" w:cs="Times New Roman"/>
          <w:b/>
          <w:bCs/>
        </w:rPr>
        <w:t>What was requested</w:t>
      </w:r>
      <w:r w:rsidRPr="00425ECA">
        <w:rPr>
          <w:rFonts w:ascii="Times New Roman" w:hAnsi="Times New Roman" w:cs="Times New Roman"/>
        </w:rPr>
        <w:t xml:space="preserve">: The experts were asked to provide an exhaustive list of words associated with AI. </w:t>
      </w:r>
      <w:proofErr w:type="gramStart"/>
      <w:r w:rsidRPr="00425ECA">
        <w:rPr>
          <w:rFonts w:ascii="Times New Roman" w:hAnsi="Times New Roman" w:cs="Times New Roman"/>
        </w:rPr>
        <w:t>In particular</w:t>
      </w:r>
      <w:r w:rsidR="00143F3D" w:rsidRPr="00425ECA">
        <w:rPr>
          <w:rFonts w:ascii="Times New Roman" w:hAnsi="Times New Roman" w:cs="Times New Roman"/>
        </w:rPr>
        <w:t>,</w:t>
      </w:r>
      <w:r w:rsidRPr="00425ECA">
        <w:rPr>
          <w:rFonts w:ascii="Times New Roman" w:hAnsi="Times New Roman" w:cs="Times New Roman"/>
        </w:rPr>
        <w:t xml:space="preserve"> combinations</w:t>
      </w:r>
      <w:proofErr w:type="gramEnd"/>
      <w:r w:rsidRPr="00425ECA">
        <w:rPr>
          <w:rFonts w:ascii="Times New Roman" w:hAnsi="Times New Roman" w:cs="Times New Roman"/>
        </w:rPr>
        <w:t xml:space="preserve"> of words, phrases and acronyms associated with AI, Machine Learning, cognitive computing and natural language processing (NLP).</w:t>
      </w:r>
    </w:p>
    <w:p w14:paraId="69348ADF" w14:textId="77777777" w:rsidR="004B65EF" w:rsidRPr="00CD1E67" w:rsidRDefault="004B65EF" w:rsidP="004B65EF">
      <w:pPr>
        <w:rPr>
          <w:rFonts w:ascii="Times New Roman" w:hAnsi="Times New Roman"/>
          <w:sz w:val="24"/>
          <w:szCs w:val="24"/>
        </w:rPr>
      </w:pPr>
    </w:p>
    <w:p w14:paraId="33FA0213" w14:textId="4C8DDD09" w:rsidR="004B65EF" w:rsidRPr="00CD1E67" w:rsidRDefault="004B65EF" w:rsidP="5633E144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5633E144">
        <w:rPr>
          <w:rFonts w:ascii="Times New Roman" w:hAnsi="Times New Roman"/>
          <w:b/>
          <w:bCs/>
          <w:i/>
          <w:iCs/>
          <w:sz w:val="24"/>
          <w:szCs w:val="24"/>
        </w:rPr>
        <w:t xml:space="preserve">Phase 2: Deductive </w:t>
      </w:r>
    </w:p>
    <w:p w14:paraId="192E609B" w14:textId="5652F7D8" w:rsidR="004B65EF" w:rsidRPr="00425ECA" w:rsidRDefault="004B65EF" w:rsidP="004B65EF">
      <w:pPr>
        <w:rPr>
          <w:rFonts w:ascii="Times New Roman" w:hAnsi="Times New Roman" w:cs="Times New Roman"/>
        </w:rPr>
      </w:pPr>
      <w:r w:rsidRPr="00425ECA">
        <w:rPr>
          <w:rFonts w:ascii="Times New Roman" w:hAnsi="Times New Roman" w:cs="Times New Roman"/>
        </w:rPr>
        <w:t xml:space="preserve">We then cross-referenced the above list from the experts with </w:t>
      </w:r>
      <w:r w:rsidR="206A9C0D" w:rsidRPr="00425ECA">
        <w:rPr>
          <w:rFonts w:ascii="Times New Roman" w:hAnsi="Times New Roman" w:cs="Times New Roman"/>
        </w:rPr>
        <w:t>several</w:t>
      </w:r>
      <w:r w:rsidRPr="00425ECA">
        <w:rPr>
          <w:rFonts w:ascii="Times New Roman" w:hAnsi="Times New Roman" w:cs="Times New Roman"/>
        </w:rPr>
        <w:t xml:space="preserve"> online sources:</w:t>
      </w:r>
    </w:p>
    <w:p w14:paraId="233CDBA6" w14:textId="77777777" w:rsidR="004B65EF" w:rsidRPr="00425ECA" w:rsidRDefault="005A39C5" w:rsidP="004B65EF">
      <w:pPr>
        <w:rPr>
          <w:rFonts w:ascii="Times New Roman" w:hAnsi="Times New Roman" w:cs="Times New Roman"/>
          <w:color w:val="0000FF"/>
          <w:u w:val="single"/>
        </w:rPr>
      </w:pPr>
      <w:hyperlink r:id="rId7" w:history="1">
        <w:r w:rsidR="004B65EF" w:rsidRPr="00425ECA">
          <w:rPr>
            <w:rStyle w:val="Hyperlink"/>
            <w:rFonts w:ascii="Times New Roman" w:hAnsi="Times New Roman" w:cs="Times New Roman"/>
          </w:rPr>
          <w:t>https://dzone.com/articles/ai-glossary</w:t>
        </w:r>
      </w:hyperlink>
    </w:p>
    <w:p w14:paraId="70C331C3" w14:textId="77777777" w:rsidR="004B65EF" w:rsidRPr="00425ECA" w:rsidRDefault="005A39C5" w:rsidP="004B65EF">
      <w:pPr>
        <w:rPr>
          <w:rFonts w:ascii="Times New Roman" w:hAnsi="Times New Roman" w:cs="Times New Roman"/>
          <w:color w:val="000000"/>
        </w:rPr>
      </w:pPr>
      <w:hyperlink r:id="rId8" w:history="1">
        <w:r w:rsidR="004B65EF" w:rsidRPr="00425ECA">
          <w:rPr>
            <w:rStyle w:val="Hyperlink"/>
            <w:rFonts w:ascii="Times New Roman" w:hAnsi="Times New Roman" w:cs="Times New Roman"/>
          </w:rPr>
          <w:t>https://business.twitter.com/en/blog/artificial-intelligence-terms-marketers-need-to-know.html</w:t>
        </w:r>
      </w:hyperlink>
    </w:p>
    <w:p w14:paraId="0B590A77" w14:textId="77777777" w:rsidR="004B65EF" w:rsidRPr="00425ECA" w:rsidRDefault="005A39C5" w:rsidP="004B65EF">
      <w:pPr>
        <w:rPr>
          <w:rFonts w:ascii="Times New Roman" w:hAnsi="Times New Roman" w:cs="Times New Roman"/>
          <w:color w:val="000000"/>
        </w:rPr>
      </w:pPr>
      <w:hyperlink r:id="rId9" w:history="1">
        <w:r w:rsidR="004B65EF" w:rsidRPr="00425ECA">
          <w:rPr>
            <w:rStyle w:val="Hyperlink"/>
            <w:rFonts w:ascii="Times New Roman" w:hAnsi="Times New Roman" w:cs="Times New Roman"/>
          </w:rPr>
          <w:t>https://www.nytimes.com/2018/10/18/business/an-ai-glossary.html</w:t>
        </w:r>
      </w:hyperlink>
    </w:p>
    <w:p w14:paraId="1C0F8D79" w14:textId="3D0B65C0" w:rsidR="00E20BDA" w:rsidRPr="00E70752" w:rsidRDefault="005A39C5">
      <w:pPr>
        <w:rPr>
          <w:rFonts w:ascii="Times New Roman" w:hAnsi="Times New Roman" w:cs="Times New Roman"/>
          <w:color w:val="000000"/>
        </w:rPr>
      </w:pPr>
      <w:hyperlink r:id="rId10" w:history="1">
        <w:r w:rsidR="004B65EF" w:rsidRPr="00425ECA">
          <w:rPr>
            <w:rStyle w:val="Hyperlink"/>
            <w:rFonts w:ascii="Times New Roman" w:hAnsi="Times New Roman" w:cs="Times New Roman"/>
          </w:rPr>
          <w:t>https://learn.g2.com/artificial-intelligence-terms</w:t>
        </w:r>
      </w:hyperlink>
      <w:r w:rsidR="00E20BD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985558D" w14:textId="5C8CF6DA" w:rsidR="0023476F" w:rsidRDefault="00214476" w:rsidP="002144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Internet Appendix V</w:t>
      </w:r>
    </w:p>
    <w:p w14:paraId="23A65468" w14:textId="025E0952" w:rsidR="00214476" w:rsidRDefault="002F48F8" w:rsidP="002144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Bootstrap</w:t>
      </w:r>
      <w:r w:rsidR="00214476">
        <w:rPr>
          <w:rFonts w:ascii="Times New Roman" w:hAnsi="Times New Roman" w:cs="Times New Roman"/>
          <w:b/>
          <w:bCs/>
          <w:sz w:val="24"/>
          <w:szCs w:val="24"/>
        </w:rPr>
        <w:t xml:space="preserve"> Analysis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Results </w:t>
      </w:r>
      <w:r w:rsidR="00E46007">
        <w:rPr>
          <w:rFonts w:ascii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6007">
        <w:rPr>
          <w:rFonts w:ascii="Times New Roman" w:hAnsi="Times New Roman" w:cs="Times New Roman"/>
          <w:b/>
          <w:bCs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="00E4600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14476">
        <w:rPr>
          <w:rFonts w:ascii="Times New Roman" w:hAnsi="Times New Roman" w:cs="Times New Roman"/>
          <w:b/>
          <w:bCs/>
          <w:sz w:val="24"/>
          <w:szCs w:val="24"/>
        </w:rPr>
        <w:t xml:space="preserve">Validation </w:t>
      </w:r>
      <w:r w:rsidR="007B03DF">
        <w:rPr>
          <w:rFonts w:ascii="Times New Roman" w:hAnsi="Times New Roman" w:cs="Times New Roman"/>
          <w:b/>
          <w:bCs/>
          <w:sz w:val="24"/>
          <w:szCs w:val="24"/>
        </w:rPr>
        <w:t>of AI Focus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3120"/>
        <w:gridCol w:w="3117"/>
        <w:gridCol w:w="3119"/>
      </w:tblGrid>
      <w:tr w:rsidR="00CC6CC3" w:rsidRPr="00E13DC8" w14:paraId="08AD8B06" w14:textId="77777777" w:rsidTr="00E13DC8">
        <w:trPr>
          <w:trHeight w:val="1067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2911C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AI Terms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9C2DCD" w14:textId="2F59DA42" w:rsidR="00CC6CC3" w:rsidRPr="00425ECA" w:rsidRDefault="00CC6CC3" w:rsidP="00E13D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P-value of mean difference between quintile 1 and 5 </w:t>
            </w:r>
            <w:r w:rsidR="000B4207" w:rsidRPr="00425E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of AI terms </w:t>
            </w:r>
            <w:r w:rsidRPr="00425E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for R&amp;D scaled by Total Asset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95ECE2" w14:textId="27B1E0CD" w:rsidR="00CC6CC3" w:rsidRPr="00425ECA" w:rsidRDefault="00CC6CC3" w:rsidP="00E13D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P-value of mean difference between quintile 1 and 5 </w:t>
            </w:r>
            <w:r w:rsidR="00186F9D" w:rsidRPr="00425E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of AI terms </w:t>
            </w:r>
            <w:r w:rsidRPr="00425EC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for SGA scaled by Total Asset</w:t>
            </w:r>
          </w:p>
        </w:tc>
      </w:tr>
      <w:tr w:rsidR="00CC6CC3" w:rsidRPr="00E13DC8" w14:paraId="0B055B4F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BB0E7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pattern recognition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726C84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5DEAFA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55912DA5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8C9DA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speech recognition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8899D4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262DBA5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1EEA2890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90F194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ocr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C907E0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E4096E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CC6CC3" w:rsidRPr="00E13DC8" w14:paraId="56716442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22CD7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handwriting recognition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A312E1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BC101D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0.841</w:t>
            </w:r>
          </w:p>
        </w:tc>
      </w:tr>
      <w:tr w:rsidR="00CC6CC3" w:rsidRPr="00E13DC8" w14:paraId="3B049E5C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20242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facial recognition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71890E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47C2E2F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1C91A0B7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3C0EB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natural language processing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A0DF79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4DF7B7F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00B0EC4B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CF3D5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natural language understanding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E70D034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0.173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8F02B1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0.006</w:t>
            </w:r>
          </w:p>
        </w:tc>
      </w:tr>
      <w:tr w:rsidR="00CC6CC3" w:rsidRPr="00E13DC8" w14:paraId="5DDB0EF0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1CA8FF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entity recognition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F8C3924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17919A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66744BB2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295AF2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machine translation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692E614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C918A5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0.170</w:t>
            </w:r>
          </w:p>
        </w:tc>
      </w:tr>
      <w:tr w:rsidR="00CC6CC3" w:rsidRPr="00E13DC8" w14:paraId="42C91307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88D8B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chatbot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AED966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0.054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7B0C02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CC6CC3" w:rsidRPr="00E13DC8" w14:paraId="57287427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AD9BC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semantic web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53DC8B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E49901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0.347</w:t>
            </w:r>
          </w:p>
        </w:tc>
      </w:tr>
      <w:tr w:rsidR="00CC6CC3" w:rsidRPr="00E13DC8" w14:paraId="0A09069F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FCDAC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computer vision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062D42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A708772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CC6CC3" w:rsidRPr="00E13DC8" w14:paraId="34A394A6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4FABF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object recognition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68446D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B9F985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0.153</w:t>
            </w:r>
          </w:p>
        </w:tc>
      </w:tr>
      <w:tr w:rsidR="00CC6CC3" w:rsidRPr="00E13DC8" w14:paraId="171C7EFB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BF612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intelligent image analysis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FEFCF2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43A996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576DDF13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40263F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image processing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708082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A2E25D2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5F6CB059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13CA6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robotic process automation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B49680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0.928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A27AEE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0.412</w:t>
            </w:r>
          </w:p>
        </w:tc>
      </w:tr>
      <w:tr w:rsidR="00CC6CC3" w:rsidRPr="00E13DC8" w14:paraId="65774E57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B6329A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robotic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3C029D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E120C8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52DE9019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053B65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robot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CC458B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38C928A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42AFA1C2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4AF25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artificial intelligence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940A71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057C86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117CA416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DD6BD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deep learning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77FE41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05E01E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CC6CC3" w:rsidRPr="00E13DC8" w14:paraId="06BEE52C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AFA24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neural network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DF25AA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58CD47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0.009</w:t>
            </w:r>
          </w:p>
        </w:tc>
      </w:tr>
      <w:tr w:rsidR="00CC6CC3" w:rsidRPr="00E13DC8" w14:paraId="3899E465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6A6E9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artificial neural network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221C47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0.951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47ADDC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0.245</w:t>
            </w:r>
          </w:p>
        </w:tc>
      </w:tr>
      <w:tr w:rsidR="00CC6CC3" w:rsidRPr="00E13DC8" w14:paraId="55C0ED50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DBC1C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convolutional neural network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3A57C8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0.101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EA83332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0.499</w:t>
            </w:r>
          </w:p>
        </w:tc>
      </w:tr>
      <w:tr w:rsidR="00CC6CC3" w:rsidRPr="00E13DC8" w14:paraId="3B1AEEFF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25430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machine learning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D8928B4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1EB4DF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281578B2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4F868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supervised machine learning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CE9BED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E4C16D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2C88CF20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C413C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unsupervised machine learning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F37FF0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23F96C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4D2EE522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7ECF4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lastRenderedPageBreak/>
              <w:t xml:space="preserve">supervised learning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6E18EC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6307CC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605C7B1F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FE6BF2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reinforcement learning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87FF09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F3E9EB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0.346</w:t>
            </w:r>
          </w:p>
        </w:tc>
      </w:tr>
      <w:tr w:rsidR="00CC6CC3" w:rsidRPr="00E13DC8" w14:paraId="6126D600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040AB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model manifestation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71B268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0.448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7A2F1E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C6CC3" w:rsidRPr="00E13DC8" w14:paraId="254C48D4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ECA8D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model servicing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716676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18A64D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0.970</w:t>
            </w:r>
          </w:p>
        </w:tc>
      </w:tr>
      <w:tr w:rsidR="00CC6CC3" w:rsidRPr="00E13DC8" w14:paraId="369D3075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92BEF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model monitoring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AB5BECF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965EF6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32D0685A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58D8A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model validation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67BC0C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49F6AC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67D40B97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9961E4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pooling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E4D31A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2775A6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0FFFB43A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CD888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predictive analytics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3FB99B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0.304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64569F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0.236</w:t>
            </w:r>
          </w:p>
        </w:tc>
      </w:tr>
      <w:tr w:rsidR="00CC6CC3" w:rsidRPr="00E13DC8" w14:paraId="4D034EC9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AE395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cognitive services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CDA96C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0.085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8D7E1EF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0.575</w:t>
            </w:r>
          </w:p>
        </w:tc>
      </w:tr>
      <w:tr w:rsidR="00CC6CC3" w:rsidRPr="00E13DC8" w14:paraId="6F49FF32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2AFE1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model training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363AE8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22C0F0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0.139</w:t>
            </w:r>
          </w:p>
        </w:tc>
      </w:tr>
      <w:tr w:rsidR="00CC6CC3" w:rsidRPr="00E13DC8" w14:paraId="164375BB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D01815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customer segmentation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E388BD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A5A538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2D1DED43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92210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inferencing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808F8B5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B3A0D52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0.770</w:t>
            </w:r>
          </w:p>
        </w:tc>
      </w:tr>
      <w:tr w:rsidR="00CC6CC3" w:rsidRPr="00E13DC8" w14:paraId="38E14943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24018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embedding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05B57E2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B4749A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1E9251B9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C44EA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algorithm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70A492A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0A5AAB2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0F7341A0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55DEC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automation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F50577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837CAF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4E8BA5EB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A9586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data science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2B0AFD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F55EDA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0.013</w:t>
            </w:r>
          </w:p>
        </w:tc>
      </w:tr>
      <w:tr w:rsidR="00CC6CC3" w:rsidRPr="00E13DC8" w14:paraId="5F1D1BF7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68F85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data acquisition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C0B345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4E48DB4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CC6CC3" w:rsidRPr="00E13DC8" w14:paraId="13CA933B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C6A9F2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data processing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272933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0875B6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7257A262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7EE804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modelling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897DA6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4A1E84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CC6CC3" w:rsidRPr="00E13DC8" w14:paraId="31B22C90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FD803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ai operations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62C8622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522C37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0.948</w:t>
            </w:r>
          </w:p>
        </w:tc>
      </w:tr>
      <w:tr w:rsidR="00CC6CC3" w:rsidRPr="00E13DC8" w14:paraId="2DED0214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CDAC9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training data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36325A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0.447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DA92B4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0.610</w:t>
            </w:r>
          </w:p>
        </w:tc>
      </w:tr>
      <w:tr w:rsidR="00CC6CC3" w:rsidRPr="00E13DC8" w14:paraId="5F402036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758C35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data pipelines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090D06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E96EE4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CC6CC3" w:rsidRPr="00E13DC8" w14:paraId="7BA4F481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20B29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python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36F8E04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0.054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9A7F66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0.014</w:t>
            </w:r>
          </w:p>
        </w:tc>
      </w:tr>
      <w:tr w:rsidR="00CC6CC3" w:rsidRPr="00E13DC8" w14:paraId="2A5647E9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44FB5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tensorflow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B6A0F0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ECFF0D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0.011</w:t>
            </w:r>
          </w:p>
        </w:tc>
      </w:tr>
      <w:tr w:rsidR="00CC6CC3" w:rsidRPr="00E13DC8" w14:paraId="4DC22501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118225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google cloud platform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9BAB0B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A1B20B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0.015</w:t>
            </w:r>
          </w:p>
        </w:tc>
      </w:tr>
      <w:tr w:rsidR="00CC6CC3" w:rsidRPr="00E13DC8" w14:paraId="5D62D1A2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12772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tensor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B70BF5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0.093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69801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0.211</w:t>
            </w:r>
          </w:p>
        </w:tc>
      </w:tr>
      <w:tr w:rsidR="00CC6CC3" w:rsidRPr="00E13DC8" w14:paraId="2C00A3EF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E6C02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tpu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6694A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D608CA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5F3EE200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9DC365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cuda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25DBCA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11C2185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0.171</w:t>
            </w:r>
          </w:p>
        </w:tc>
      </w:tr>
      <w:tr w:rsidR="00CC6CC3" w:rsidRPr="00E13DC8" w14:paraId="227D468C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8A6D4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glove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38E0C6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B7F020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0.104</w:t>
            </w:r>
          </w:p>
        </w:tc>
      </w:tr>
      <w:tr w:rsidR="00CC6CC3" w:rsidRPr="00E13DC8" w14:paraId="7F7B7E37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14439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rapidminer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D70D0FD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C0E666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75AA4B8D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A60D7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knime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05FC0C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473B31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430588E1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21440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lastRenderedPageBreak/>
              <w:t>alteryx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43B984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D4DF6E5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CC6CC3" w:rsidRPr="00E13DC8" w14:paraId="69B9B77D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6109D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sas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3C3386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0.047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356885A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CC6CC3" w:rsidRPr="00E13DC8" w14:paraId="2B32E6DD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C12B9A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mathworks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1B269B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48E893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0723CF98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CF64A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databricks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154651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DB796D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0.031</w:t>
            </w:r>
          </w:p>
        </w:tc>
      </w:tr>
      <w:tr w:rsidR="00CC6CC3" w:rsidRPr="00E13DC8" w14:paraId="22C0EFF9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44B64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datarobot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4120CC6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380E43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2F8E444C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C2E7F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amazon machine learning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648E323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53EA6B4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4734CED2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AAC6B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ibm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watson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896CF8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CA313A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0.095</w:t>
            </w:r>
          </w:p>
        </w:tc>
      </w:tr>
      <w:tr w:rsidR="00CC6CC3" w:rsidRPr="00E13DC8" w14:paraId="57613ACF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48EF8E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apache mahout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BF07DB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4143C7C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24A5DFA8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1A0844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caffe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9BBF63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0.435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AE169D5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0.025</w:t>
            </w:r>
          </w:p>
        </w:tc>
      </w:tr>
      <w:tr w:rsidR="00CC6CC3" w:rsidRPr="00E13DC8" w14:paraId="424FC026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B4110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torch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2FE91F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B316DD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CC6CC3" w:rsidRPr="00E13DC8" w14:paraId="05357F69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2EE59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25ECA">
              <w:rPr>
                <w:rFonts w:ascii="Times New Roman" w:eastAsia="Times New Roman" w:hAnsi="Times New Roman" w:cs="Times New Roman"/>
              </w:rPr>
              <w:t>veles</w:t>
            </w:r>
            <w:proofErr w:type="spellEnd"/>
            <w:r w:rsidRPr="00425ECA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829C598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58E0A80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CC6CC3" w:rsidRPr="00E13DC8" w14:paraId="1EB8EF95" w14:textId="77777777" w:rsidTr="00E13DC8">
        <w:trPr>
          <w:trHeight w:val="29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49ED5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 xml:space="preserve">pandas  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F22F387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0.425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AE56DF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</w:rPr>
            </w:pPr>
            <w:r w:rsidRPr="00425ECA">
              <w:rPr>
                <w:rFonts w:ascii="Times New Roman" w:eastAsia="Times New Roman" w:hAnsi="Times New Roman" w:cs="Times New Roman"/>
              </w:rPr>
              <w:t>0.418</w:t>
            </w:r>
          </w:p>
        </w:tc>
      </w:tr>
      <w:tr w:rsidR="00CC6CC3" w:rsidRPr="00E13DC8" w14:paraId="089086D3" w14:textId="77777777" w:rsidTr="00E13DC8">
        <w:trPr>
          <w:trHeight w:val="580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CBDFDA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</w:rPr>
              <w:t>Number of AI terms for which mean difference is computed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5774EE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D93EB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</w:tr>
      <w:tr w:rsidR="00CC6CC3" w:rsidRPr="00E13DC8" w14:paraId="0380DA39" w14:textId="77777777" w:rsidTr="00E13DC8">
        <w:trPr>
          <w:trHeight w:val="590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91083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</w:rPr>
              <w:t>Number of AI terms for which mean difference is not significant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F535B1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19AFF9" w14:textId="77777777" w:rsidR="00CC6CC3" w:rsidRPr="00425ECA" w:rsidRDefault="00CC6CC3" w:rsidP="00E13D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25EC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</w:tr>
    </w:tbl>
    <w:p w14:paraId="5EF9BF64" w14:textId="77777777" w:rsidR="00DF33DB" w:rsidRDefault="00DF33DB" w:rsidP="007B03DF">
      <w:pPr>
        <w:rPr>
          <w:rFonts w:ascii="Times New Roman" w:hAnsi="Times New Roman" w:cs="Times New Roman"/>
          <w:b/>
          <w:bCs/>
          <w:sz w:val="24"/>
          <w:szCs w:val="24"/>
        </w:rPr>
        <w:sectPr w:rsidR="00DF33DB" w:rsidSect="004B65E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621812" w14:textId="748B1EC7" w:rsidR="00CE1A2E" w:rsidRDefault="00CE1A2E" w:rsidP="00CE1A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Internet Appendix VI</w:t>
      </w:r>
    </w:p>
    <w:p w14:paraId="2AE237F6" w14:textId="57659F4E" w:rsidR="00BC1E62" w:rsidRPr="005C6410" w:rsidRDefault="00BC1E62" w:rsidP="005C6410">
      <w:pPr>
        <w:jc w:val="center"/>
        <w:outlineLvl w:val="0"/>
        <w:rPr>
          <w:rFonts w:ascii="Times New Roman" w:hAnsi="Times New Roman" w:cs="Times New Roman"/>
          <w:b/>
          <w:bCs/>
          <w:color w:val="231F20"/>
        </w:rPr>
      </w:pPr>
      <w:r w:rsidRPr="005C6410">
        <w:rPr>
          <w:rFonts w:ascii="Times New Roman" w:hAnsi="Times New Roman" w:cs="Times New Roman"/>
          <w:b/>
          <w:bCs/>
          <w:color w:val="231F20"/>
        </w:rPr>
        <w:t>Most Frequently used AI Terms Across Industry and Year</w:t>
      </w:r>
    </w:p>
    <w:tbl>
      <w:tblPr>
        <w:tblStyle w:val="TableGrid"/>
        <w:tblW w:w="15962" w:type="dxa"/>
        <w:tblInd w:w="-856" w:type="dxa"/>
        <w:tblLook w:val="04A0" w:firstRow="1" w:lastRow="0" w:firstColumn="1" w:lastColumn="0" w:noHBand="0" w:noVBand="1"/>
      </w:tblPr>
      <w:tblGrid>
        <w:gridCol w:w="554"/>
        <w:gridCol w:w="1301"/>
        <w:gridCol w:w="1390"/>
        <w:gridCol w:w="1492"/>
        <w:gridCol w:w="1248"/>
        <w:gridCol w:w="994"/>
        <w:gridCol w:w="1301"/>
        <w:gridCol w:w="1301"/>
        <w:gridCol w:w="1301"/>
        <w:gridCol w:w="1301"/>
        <w:gridCol w:w="1301"/>
        <w:gridCol w:w="1195"/>
        <w:gridCol w:w="1301"/>
      </w:tblGrid>
      <w:tr w:rsidR="00762065" w:rsidRPr="00AF1E7B" w14:paraId="70B9E5E6" w14:textId="77777777" w:rsidTr="00BB7F8C">
        <w:trPr>
          <w:trHeight w:val="288"/>
        </w:trPr>
        <w:tc>
          <w:tcPr>
            <w:tcW w:w="536" w:type="dxa"/>
          </w:tcPr>
          <w:p w14:paraId="43899F2D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301" w:type="dxa"/>
          </w:tcPr>
          <w:p w14:paraId="11AC4DC7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Consumer Non-Durables</w:t>
            </w:r>
          </w:p>
        </w:tc>
        <w:tc>
          <w:tcPr>
            <w:tcW w:w="1390" w:type="dxa"/>
            <w:noWrap/>
            <w:hideMark/>
          </w:tcPr>
          <w:p w14:paraId="1A308943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Consumer Durable</w:t>
            </w:r>
          </w:p>
        </w:tc>
        <w:tc>
          <w:tcPr>
            <w:tcW w:w="1492" w:type="dxa"/>
            <w:noWrap/>
          </w:tcPr>
          <w:p w14:paraId="530E8B22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Manufacturing </w:t>
            </w:r>
          </w:p>
        </w:tc>
        <w:tc>
          <w:tcPr>
            <w:tcW w:w="1248" w:type="dxa"/>
            <w:noWrap/>
          </w:tcPr>
          <w:p w14:paraId="6FFC6F3D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Oil, Gas &amp; Coal</w:t>
            </w:r>
          </w:p>
        </w:tc>
        <w:tc>
          <w:tcPr>
            <w:tcW w:w="994" w:type="dxa"/>
            <w:noWrap/>
          </w:tcPr>
          <w:p w14:paraId="424479D6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Chemicals &amp; Allied</w:t>
            </w:r>
          </w:p>
        </w:tc>
        <w:tc>
          <w:tcPr>
            <w:tcW w:w="1301" w:type="dxa"/>
            <w:noWrap/>
          </w:tcPr>
          <w:p w14:paraId="5802D830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Business Equipment</w:t>
            </w:r>
          </w:p>
        </w:tc>
        <w:tc>
          <w:tcPr>
            <w:tcW w:w="1301" w:type="dxa"/>
            <w:noWrap/>
          </w:tcPr>
          <w:p w14:paraId="002C944A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Telephone &amp; Television</w:t>
            </w:r>
          </w:p>
        </w:tc>
        <w:tc>
          <w:tcPr>
            <w:tcW w:w="1301" w:type="dxa"/>
            <w:noWrap/>
          </w:tcPr>
          <w:p w14:paraId="49418F1C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Utilities</w:t>
            </w:r>
          </w:p>
        </w:tc>
        <w:tc>
          <w:tcPr>
            <w:tcW w:w="1301" w:type="dxa"/>
          </w:tcPr>
          <w:p w14:paraId="731BEFCD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Wholesale, Retail</w:t>
            </w:r>
          </w:p>
        </w:tc>
        <w:tc>
          <w:tcPr>
            <w:tcW w:w="1301" w:type="dxa"/>
          </w:tcPr>
          <w:p w14:paraId="11CB7067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Healthcare, Medical</w:t>
            </w:r>
          </w:p>
        </w:tc>
        <w:tc>
          <w:tcPr>
            <w:tcW w:w="1195" w:type="dxa"/>
          </w:tcPr>
          <w:p w14:paraId="44A3ECAB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Finance</w:t>
            </w:r>
          </w:p>
        </w:tc>
        <w:tc>
          <w:tcPr>
            <w:tcW w:w="1301" w:type="dxa"/>
          </w:tcPr>
          <w:p w14:paraId="5FBB4060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Mines, Constructions</w:t>
            </w:r>
          </w:p>
        </w:tc>
      </w:tr>
      <w:tr w:rsidR="00762065" w:rsidRPr="00AF1E7B" w14:paraId="698F3D17" w14:textId="77777777" w:rsidTr="00BB7F8C">
        <w:trPr>
          <w:trHeight w:val="288"/>
        </w:trPr>
        <w:tc>
          <w:tcPr>
            <w:tcW w:w="536" w:type="dxa"/>
          </w:tcPr>
          <w:p w14:paraId="276E07D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301" w:type="dxa"/>
          </w:tcPr>
          <w:p w14:paraId="432F059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90" w:type="dxa"/>
            <w:noWrap/>
            <w:hideMark/>
          </w:tcPr>
          <w:p w14:paraId="7DF646D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ROBOT</w:t>
            </w:r>
          </w:p>
        </w:tc>
        <w:tc>
          <w:tcPr>
            <w:tcW w:w="1492" w:type="dxa"/>
            <w:noWrap/>
          </w:tcPr>
          <w:p w14:paraId="6C07E5B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060582D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1C7848D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4D8F53C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0E8E7DF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1301" w:type="dxa"/>
            <w:noWrap/>
          </w:tcPr>
          <w:p w14:paraId="0B836A2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4B8C834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6895399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195" w:type="dxa"/>
          </w:tcPr>
          <w:p w14:paraId="3FCE7CC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6F95462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</w:tr>
      <w:tr w:rsidR="00762065" w:rsidRPr="00AF1E7B" w14:paraId="7901B108" w14:textId="77777777" w:rsidTr="00BB7F8C">
        <w:trPr>
          <w:trHeight w:val="288"/>
        </w:trPr>
        <w:tc>
          <w:tcPr>
            <w:tcW w:w="536" w:type="dxa"/>
          </w:tcPr>
          <w:p w14:paraId="565615F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301" w:type="dxa"/>
          </w:tcPr>
          <w:p w14:paraId="3F94BFB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90" w:type="dxa"/>
            <w:noWrap/>
            <w:hideMark/>
          </w:tcPr>
          <w:p w14:paraId="488C221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43052FF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390ED00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084EA11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4B85AF7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62A93B1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1301" w:type="dxa"/>
            <w:noWrap/>
          </w:tcPr>
          <w:p w14:paraId="114D2A3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585A3F2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1936731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195" w:type="dxa"/>
          </w:tcPr>
          <w:p w14:paraId="58EA401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2DA9095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</w:tr>
      <w:tr w:rsidR="00762065" w:rsidRPr="00AF1E7B" w14:paraId="061CD4A2" w14:textId="77777777" w:rsidTr="00BB7F8C">
        <w:trPr>
          <w:trHeight w:val="288"/>
        </w:trPr>
        <w:tc>
          <w:tcPr>
            <w:tcW w:w="536" w:type="dxa"/>
          </w:tcPr>
          <w:p w14:paraId="5384550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301" w:type="dxa"/>
          </w:tcPr>
          <w:p w14:paraId="16BF068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90" w:type="dxa"/>
            <w:noWrap/>
          </w:tcPr>
          <w:p w14:paraId="396AFF4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58CF24A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1DBDCB7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1532B7C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55C0D4D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61B2E30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1301" w:type="dxa"/>
            <w:noWrap/>
          </w:tcPr>
          <w:p w14:paraId="26BC349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1D3B90A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1128344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195" w:type="dxa"/>
          </w:tcPr>
          <w:p w14:paraId="4E6B303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012550F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</w:tr>
      <w:tr w:rsidR="00762065" w:rsidRPr="00AF1E7B" w14:paraId="36432AFF" w14:textId="77777777" w:rsidTr="00BB7F8C">
        <w:trPr>
          <w:trHeight w:val="288"/>
        </w:trPr>
        <w:tc>
          <w:tcPr>
            <w:tcW w:w="536" w:type="dxa"/>
          </w:tcPr>
          <w:p w14:paraId="0FE972C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301" w:type="dxa"/>
          </w:tcPr>
          <w:p w14:paraId="09E5A9C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90" w:type="dxa"/>
            <w:noWrap/>
            <w:hideMark/>
          </w:tcPr>
          <w:p w14:paraId="4AAF193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3A66191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79DE91C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6A8B5F2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7FCD34C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7E6D99B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1301" w:type="dxa"/>
            <w:noWrap/>
          </w:tcPr>
          <w:p w14:paraId="4DAE038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27CA1EF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1013E50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195" w:type="dxa"/>
          </w:tcPr>
          <w:p w14:paraId="6645B62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1B68C42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</w:tr>
      <w:tr w:rsidR="00762065" w:rsidRPr="00AF1E7B" w14:paraId="13DC427A" w14:textId="77777777" w:rsidTr="00BB7F8C">
        <w:trPr>
          <w:trHeight w:val="288"/>
        </w:trPr>
        <w:tc>
          <w:tcPr>
            <w:tcW w:w="536" w:type="dxa"/>
          </w:tcPr>
          <w:p w14:paraId="3CA7995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301" w:type="dxa"/>
          </w:tcPr>
          <w:p w14:paraId="04B1D6C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90" w:type="dxa"/>
            <w:noWrap/>
          </w:tcPr>
          <w:p w14:paraId="3588562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4A5EA85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2C6C904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5BE7037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487D2E7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056B9E1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1301" w:type="dxa"/>
            <w:noWrap/>
          </w:tcPr>
          <w:p w14:paraId="0C9B8CB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</w:tcPr>
          <w:p w14:paraId="4671946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0E572A6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195" w:type="dxa"/>
          </w:tcPr>
          <w:p w14:paraId="41029C5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1C34972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</w:tr>
      <w:tr w:rsidR="00762065" w:rsidRPr="00AF1E7B" w14:paraId="7A1F96F4" w14:textId="77777777" w:rsidTr="00BB7F8C">
        <w:trPr>
          <w:trHeight w:val="288"/>
        </w:trPr>
        <w:tc>
          <w:tcPr>
            <w:tcW w:w="536" w:type="dxa"/>
          </w:tcPr>
          <w:p w14:paraId="6762F21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301" w:type="dxa"/>
          </w:tcPr>
          <w:p w14:paraId="59EF5DB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90" w:type="dxa"/>
            <w:noWrap/>
            <w:hideMark/>
          </w:tcPr>
          <w:p w14:paraId="4EEAEFC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25FD64E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0514FA4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10D2B2D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7E23A04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37C9544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1301" w:type="dxa"/>
            <w:noWrap/>
          </w:tcPr>
          <w:p w14:paraId="41B4264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372E3C6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03CF180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ROBOTIC</w:t>
            </w:r>
          </w:p>
        </w:tc>
        <w:tc>
          <w:tcPr>
            <w:tcW w:w="1195" w:type="dxa"/>
          </w:tcPr>
          <w:p w14:paraId="3AD88BC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2076E14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</w:tr>
      <w:tr w:rsidR="00762065" w:rsidRPr="00AF1E7B" w14:paraId="5F769963" w14:textId="77777777" w:rsidTr="00BB7F8C">
        <w:trPr>
          <w:trHeight w:val="288"/>
        </w:trPr>
        <w:tc>
          <w:tcPr>
            <w:tcW w:w="536" w:type="dxa"/>
          </w:tcPr>
          <w:p w14:paraId="6B67AC5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01" w:type="dxa"/>
          </w:tcPr>
          <w:p w14:paraId="034CBB5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1390" w:type="dxa"/>
            <w:noWrap/>
            <w:hideMark/>
          </w:tcPr>
          <w:p w14:paraId="31BBB1C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089FE97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79CCB10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3CB147B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78192B6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78A29B7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1301" w:type="dxa"/>
            <w:noWrap/>
          </w:tcPr>
          <w:p w14:paraId="1132A25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5E8B689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2537E8B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ROBOTIC</w:t>
            </w:r>
          </w:p>
        </w:tc>
        <w:tc>
          <w:tcPr>
            <w:tcW w:w="1195" w:type="dxa"/>
          </w:tcPr>
          <w:p w14:paraId="6CE733A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7CB58DF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</w:tr>
      <w:tr w:rsidR="00762065" w:rsidRPr="00AF1E7B" w14:paraId="7555575F" w14:textId="77777777" w:rsidTr="00BB7F8C">
        <w:trPr>
          <w:trHeight w:val="288"/>
        </w:trPr>
        <w:tc>
          <w:tcPr>
            <w:tcW w:w="536" w:type="dxa"/>
          </w:tcPr>
          <w:p w14:paraId="6CC5FDE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301" w:type="dxa"/>
          </w:tcPr>
          <w:p w14:paraId="02AB690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90" w:type="dxa"/>
            <w:noWrap/>
            <w:hideMark/>
          </w:tcPr>
          <w:p w14:paraId="04E91C2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7DEA634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23F0955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5F9D4E5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30D4555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5CDB121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1301" w:type="dxa"/>
            <w:noWrap/>
          </w:tcPr>
          <w:p w14:paraId="5B51151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</w:tcPr>
          <w:p w14:paraId="50A37B1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2AB6B3E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ROBOTIC</w:t>
            </w:r>
          </w:p>
        </w:tc>
        <w:tc>
          <w:tcPr>
            <w:tcW w:w="1195" w:type="dxa"/>
          </w:tcPr>
          <w:p w14:paraId="3E20200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717A4D9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</w:tr>
      <w:tr w:rsidR="00762065" w:rsidRPr="00AF1E7B" w14:paraId="17CF6984" w14:textId="77777777" w:rsidTr="00BB7F8C">
        <w:trPr>
          <w:trHeight w:val="288"/>
        </w:trPr>
        <w:tc>
          <w:tcPr>
            <w:tcW w:w="536" w:type="dxa"/>
          </w:tcPr>
          <w:p w14:paraId="38F1452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301" w:type="dxa"/>
          </w:tcPr>
          <w:p w14:paraId="1AF7569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90" w:type="dxa"/>
            <w:noWrap/>
          </w:tcPr>
          <w:p w14:paraId="1DC2B6A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51E5000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593FCA1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7F38A64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3B4ED38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5A1663B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1301" w:type="dxa"/>
            <w:noWrap/>
          </w:tcPr>
          <w:p w14:paraId="27FC7D1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1C57766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62663D3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ROBOTIC</w:t>
            </w:r>
          </w:p>
        </w:tc>
        <w:tc>
          <w:tcPr>
            <w:tcW w:w="1195" w:type="dxa"/>
          </w:tcPr>
          <w:p w14:paraId="07471AC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4DDA4BA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</w:tr>
      <w:tr w:rsidR="00762065" w:rsidRPr="00AF1E7B" w14:paraId="355A4FD4" w14:textId="77777777" w:rsidTr="00BB7F8C">
        <w:trPr>
          <w:trHeight w:val="288"/>
        </w:trPr>
        <w:tc>
          <w:tcPr>
            <w:tcW w:w="536" w:type="dxa"/>
          </w:tcPr>
          <w:p w14:paraId="5EDC68B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301" w:type="dxa"/>
          </w:tcPr>
          <w:p w14:paraId="48A958B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90" w:type="dxa"/>
            <w:noWrap/>
            <w:hideMark/>
          </w:tcPr>
          <w:p w14:paraId="23BC6AF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0E5FAE4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07AE27B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3F35B73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0AC1E9B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4C2F97D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58E14A8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</w:tcPr>
          <w:p w14:paraId="55F5100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</w:tcPr>
          <w:p w14:paraId="3575E25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ROBOTIC</w:t>
            </w:r>
          </w:p>
        </w:tc>
        <w:tc>
          <w:tcPr>
            <w:tcW w:w="1195" w:type="dxa"/>
          </w:tcPr>
          <w:p w14:paraId="0678399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4D45E22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</w:tr>
      <w:tr w:rsidR="00762065" w:rsidRPr="00AF1E7B" w14:paraId="2F3BC62E" w14:textId="77777777" w:rsidTr="00BB7F8C">
        <w:trPr>
          <w:trHeight w:val="288"/>
        </w:trPr>
        <w:tc>
          <w:tcPr>
            <w:tcW w:w="536" w:type="dxa"/>
          </w:tcPr>
          <w:p w14:paraId="0C464CC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301" w:type="dxa"/>
          </w:tcPr>
          <w:p w14:paraId="7FFCF83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GloVe</w:t>
            </w:r>
            <w:proofErr w:type="spellEnd"/>
          </w:p>
        </w:tc>
        <w:tc>
          <w:tcPr>
            <w:tcW w:w="1390" w:type="dxa"/>
            <w:noWrap/>
          </w:tcPr>
          <w:p w14:paraId="26CB221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59E854A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410370C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3C09E59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62B9E29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10379E8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40C9F77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1F284AB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67C6C27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ROBOTIC</w:t>
            </w:r>
          </w:p>
        </w:tc>
        <w:tc>
          <w:tcPr>
            <w:tcW w:w="1195" w:type="dxa"/>
          </w:tcPr>
          <w:p w14:paraId="4F20333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21599DD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</w:tr>
      <w:tr w:rsidR="00762065" w:rsidRPr="00AF1E7B" w14:paraId="7102EF70" w14:textId="77777777" w:rsidTr="00BB7F8C">
        <w:trPr>
          <w:trHeight w:val="288"/>
        </w:trPr>
        <w:tc>
          <w:tcPr>
            <w:tcW w:w="536" w:type="dxa"/>
          </w:tcPr>
          <w:p w14:paraId="2E8DE92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301" w:type="dxa"/>
          </w:tcPr>
          <w:p w14:paraId="1537531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GLoVe</w:t>
            </w:r>
            <w:proofErr w:type="spellEnd"/>
          </w:p>
        </w:tc>
        <w:tc>
          <w:tcPr>
            <w:tcW w:w="1390" w:type="dxa"/>
            <w:noWrap/>
            <w:hideMark/>
          </w:tcPr>
          <w:p w14:paraId="067A865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2580CFA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59AA68B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994" w:type="dxa"/>
            <w:noWrap/>
          </w:tcPr>
          <w:p w14:paraId="79813AA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6DB32B1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0D8A2F3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0940FFB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1D9E903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670FFA3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ROBOTIC</w:t>
            </w:r>
          </w:p>
        </w:tc>
        <w:tc>
          <w:tcPr>
            <w:tcW w:w="1195" w:type="dxa"/>
          </w:tcPr>
          <w:p w14:paraId="6AFF784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65B5591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</w:tr>
      <w:tr w:rsidR="00762065" w:rsidRPr="00AF1E7B" w14:paraId="326DC4E6" w14:textId="77777777" w:rsidTr="00BB7F8C">
        <w:trPr>
          <w:trHeight w:val="288"/>
        </w:trPr>
        <w:tc>
          <w:tcPr>
            <w:tcW w:w="536" w:type="dxa"/>
          </w:tcPr>
          <w:p w14:paraId="219C4E0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301" w:type="dxa"/>
          </w:tcPr>
          <w:p w14:paraId="046A63A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90" w:type="dxa"/>
            <w:noWrap/>
          </w:tcPr>
          <w:p w14:paraId="007D898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492" w:type="dxa"/>
            <w:noWrap/>
          </w:tcPr>
          <w:p w14:paraId="6B110E8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086723C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994" w:type="dxa"/>
            <w:noWrap/>
          </w:tcPr>
          <w:p w14:paraId="77D3E99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17B572C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270191E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0247926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0EC75AF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10F8C93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ROBOTIC</w:t>
            </w:r>
          </w:p>
        </w:tc>
        <w:tc>
          <w:tcPr>
            <w:tcW w:w="1195" w:type="dxa"/>
          </w:tcPr>
          <w:p w14:paraId="334CF30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2A14A43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</w:tr>
      <w:tr w:rsidR="00762065" w:rsidRPr="00AF1E7B" w14:paraId="48BAEFF5" w14:textId="77777777" w:rsidTr="00BB7F8C">
        <w:trPr>
          <w:trHeight w:val="288"/>
        </w:trPr>
        <w:tc>
          <w:tcPr>
            <w:tcW w:w="536" w:type="dxa"/>
          </w:tcPr>
          <w:p w14:paraId="3B878F6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301" w:type="dxa"/>
          </w:tcPr>
          <w:p w14:paraId="5A95902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90" w:type="dxa"/>
            <w:noWrap/>
          </w:tcPr>
          <w:p w14:paraId="36C8F0C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492" w:type="dxa"/>
            <w:noWrap/>
          </w:tcPr>
          <w:p w14:paraId="55CADC3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626FDBF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POOLING</w:t>
            </w:r>
          </w:p>
        </w:tc>
        <w:tc>
          <w:tcPr>
            <w:tcW w:w="994" w:type="dxa"/>
            <w:noWrap/>
          </w:tcPr>
          <w:p w14:paraId="78574BD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4805ED5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266E37D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6D60C66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34A98B4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675125D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ROBOTIC</w:t>
            </w:r>
          </w:p>
        </w:tc>
        <w:tc>
          <w:tcPr>
            <w:tcW w:w="1195" w:type="dxa"/>
          </w:tcPr>
          <w:p w14:paraId="2F259D6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511401E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</w:tr>
      <w:tr w:rsidR="00762065" w:rsidRPr="00AF1E7B" w14:paraId="49379C39" w14:textId="77777777" w:rsidTr="00BB7F8C">
        <w:trPr>
          <w:trHeight w:val="288"/>
        </w:trPr>
        <w:tc>
          <w:tcPr>
            <w:tcW w:w="536" w:type="dxa"/>
          </w:tcPr>
          <w:p w14:paraId="61E671E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301" w:type="dxa"/>
          </w:tcPr>
          <w:p w14:paraId="60AC8D8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90" w:type="dxa"/>
            <w:noWrap/>
          </w:tcPr>
          <w:p w14:paraId="56BE290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492" w:type="dxa"/>
            <w:noWrap/>
          </w:tcPr>
          <w:p w14:paraId="5838686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248" w:type="dxa"/>
            <w:noWrap/>
          </w:tcPr>
          <w:p w14:paraId="070A0B1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ACQUISITION</w:t>
            </w:r>
          </w:p>
        </w:tc>
        <w:tc>
          <w:tcPr>
            <w:tcW w:w="994" w:type="dxa"/>
            <w:noWrap/>
          </w:tcPr>
          <w:p w14:paraId="27592D4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SAS</w:t>
            </w:r>
          </w:p>
        </w:tc>
        <w:tc>
          <w:tcPr>
            <w:tcW w:w="1301" w:type="dxa"/>
            <w:noWrap/>
          </w:tcPr>
          <w:p w14:paraId="2329E8A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19CF714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  <w:noWrap/>
          </w:tcPr>
          <w:p w14:paraId="4638F75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1274F8C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  <w:tc>
          <w:tcPr>
            <w:tcW w:w="1301" w:type="dxa"/>
          </w:tcPr>
          <w:p w14:paraId="2C78CB0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195" w:type="dxa"/>
          </w:tcPr>
          <w:p w14:paraId="3111922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PROCESSING</w:t>
            </w:r>
          </w:p>
        </w:tc>
        <w:tc>
          <w:tcPr>
            <w:tcW w:w="1301" w:type="dxa"/>
          </w:tcPr>
          <w:p w14:paraId="0A1FB38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AUTOMATION</w:t>
            </w:r>
          </w:p>
        </w:tc>
      </w:tr>
    </w:tbl>
    <w:p w14:paraId="2CE38268" w14:textId="77777777" w:rsidR="00BC1E62" w:rsidRPr="005C6410" w:rsidRDefault="00BC1E62" w:rsidP="00BC1E6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color w:val="231F20"/>
        </w:rPr>
      </w:pPr>
    </w:p>
    <w:p w14:paraId="2F0E8BF3" w14:textId="77777777" w:rsidR="00BC1E62" w:rsidRDefault="00BC1E62" w:rsidP="00BC1E62">
      <w:pPr>
        <w:rPr>
          <w:b/>
          <w:bCs/>
          <w:color w:val="231F20"/>
        </w:rPr>
        <w:sectPr w:rsidR="00BC1E62" w:rsidSect="0008516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F2B14FC" w14:textId="1050A785" w:rsidR="00270FD3" w:rsidRDefault="00270FD3" w:rsidP="00270F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Internet Appendix VI</w:t>
      </w:r>
      <w:r w:rsidR="0078656C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5C1BBDA5" w14:textId="4E7C7AC2" w:rsidR="00BC1E62" w:rsidRPr="005C6410" w:rsidRDefault="00BC1E62" w:rsidP="005C6410">
      <w:pPr>
        <w:jc w:val="center"/>
        <w:outlineLvl w:val="0"/>
        <w:rPr>
          <w:rFonts w:ascii="Times New Roman" w:hAnsi="Times New Roman" w:cs="Times New Roman"/>
          <w:b/>
          <w:bCs/>
          <w:color w:val="231F20"/>
        </w:rPr>
      </w:pPr>
      <w:r w:rsidRPr="005C6410">
        <w:rPr>
          <w:rFonts w:ascii="Times New Roman" w:hAnsi="Times New Roman" w:cs="Times New Roman"/>
          <w:b/>
          <w:bCs/>
          <w:color w:val="231F20"/>
        </w:rPr>
        <w:t>Percentage out of 122 AI Terms and Phrases used by Industry and Year</w:t>
      </w:r>
    </w:p>
    <w:tbl>
      <w:tblPr>
        <w:tblStyle w:val="TableGrid"/>
        <w:tblW w:w="15390" w:type="dxa"/>
        <w:tblInd w:w="-717" w:type="dxa"/>
        <w:tblLook w:val="04A0" w:firstRow="1" w:lastRow="0" w:firstColumn="1" w:lastColumn="0" w:noHBand="0" w:noVBand="1"/>
      </w:tblPr>
      <w:tblGrid>
        <w:gridCol w:w="943"/>
        <w:gridCol w:w="1235"/>
        <w:gridCol w:w="1276"/>
        <w:gridCol w:w="1256"/>
        <w:gridCol w:w="1296"/>
        <w:gridCol w:w="1275"/>
        <w:gridCol w:w="1276"/>
        <w:gridCol w:w="1134"/>
        <w:gridCol w:w="1227"/>
        <w:gridCol w:w="1134"/>
        <w:gridCol w:w="1134"/>
        <w:gridCol w:w="1134"/>
        <w:gridCol w:w="1177"/>
      </w:tblGrid>
      <w:tr w:rsidR="00762065" w:rsidRPr="00817DA8" w14:paraId="7FAAC8BD" w14:textId="77777777" w:rsidTr="00BB7F8C">
        <w:trPr>
          <w:trHeight w:val="430"/>
        </w:trPr>
        <w:tc>
          <w:tcPr>
            <w:tcW w:w="943" w:type="dxa"/>
            <w:noWrap/>
            <w:hideMark/>
          </w:tcPr>
          <w:p w14:paraId="2F475103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235" w:type="dxa"/>
            <w:hideMark/>
          </w:tcPr>
          <w:p w14:paraId="5DFBB369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Consumer Non-Durables</w:t>
            </w:r>
          </w:p>
        </w:tc>
        <w:tc>
          <w:tcPr>
            <w:tcW w:w="1276" w:type="dxa"/>
            <w:noWrap/>
            <w:hideMark/>
          </w:tcPr>
          <w:p w14:paraId="1C1E9C63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Consumer Durable</w:t>
            </w:r>
          </w:p>
        </w:tc>
        <w:tc>
          <w:tcPr>
            <w:tcW w:w="1256" w:type="dxa"/>
            <w:noWrap/>
            <w:hideMark/>
          </w:tcPr>
          <w:p w14:paraId="5D624240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Manufacturing </w:t>
            </w:r>
          </w:p>
        </w:tc>
        <w:tc>
          <w:tcPr>
            <w:tcW w:w="1296" w:type="dxa"/>
            <w:noWrap/>
            <w:hideMark/>
          </w:tcPr>
          <w:p w14:paraId="1D948B9C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Oil, Gas &amp; Coal</w:t>
            </w:r>
          </w:p>
        </w:tc>
        <w:tc>
          <w:tcPr>
            <w:tcW w:w="1275" w:type="dxa"/>
            <w:noWrap/>
            <w:hideMark/>
          </w:tcPr>
          <w:p w14:paraId="66BCAAE6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Chemicals &amp; Allied</w:t>
            </w:r>
          </w:p>
        </w:tc>
        <w:tc>
          <w:tcPr>
            <w:tcW w:w="1276" w:type="dxa"/>
            <w:noWrap/>
            <w:hideMark/>
          </w:tcPr>
          <w:p w14:paraId="6EF5217A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Business Equipment</w:t>
            </w:r>
          </w:p>
        </w:tc>
        <w:tc>
          <w:tcPr>
            <w:tcW w:w="1134" w:type="dxa"/>
            <w:noWrap/>
            <w:hideMark/>
          </w:tcPr>
          <w:p w14:paraId="4D12430D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Telephone &amp;Television</w:t>
            </w:r>
          </w:p>
        </w:tc>
        <w:tc>
          <w:tcPr>
            <w:tcW w:w="1227" w:type="dxa"/>
            <w:noWrap/>
            <w:hideMark/>
          </w:tcPr>
          <w:p w14:paraId="50A31BC5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Utilities</w:t>
            </w:r>
          </w:p>
        </w:tc>
        <w:tc>
          <w:tcPr>
            <w:tcW w:w="1134" w:type="dxa"/>
            <w:hideMark/>
          </w:tcPr>
          <w:p w14:paraId="1C6D2A70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Wholesale, Retail</w:t>
            </w:r>
          </w:p>
        </w:tc>
        <w:tc>
          <w:tcPr>
            <w:tcW w:w="1134" w:type="dxa"/>
            <w:hideMark/>
          </w:tcPr>
          <w:p w14:paraId="2301C44F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Healthcare, Medical</w:t>
            </w:r>
          </w:p>
        </w:tc>
        <w:tc>
          <w:tcPr>
            <w:tcW w:w="1134" w:type="dxa"/>
            <w:hideMark/>
          </w:tcPr>
          <w:p w14:paraId="15D4D854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Finance</w:t>
            </w:r>
          </w:p>
        </w:tc>
        <w:tc>
          <w:tcPr>
            <w:tcW w:w="1070" w:type="dxa"/>
            <w:hideMark/>
          </w:tcPr>
          <w:p w14:paraId="217BC8E3" w14:textId="77777777" w:rsidR="00BC1E62" w:rsidRPr="005C6410" w:rsidRDefault="00BC1E62" w:rsidP="00BB7F8C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C641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Mines, Constructions</w:t>
            </w:r>
          </w:p>
        </w:tc>
      </w:tr>
      <w:tr w:rsidR="00762065" w:rsidRPr="00817DA8" w14:paraId="76779E67" w14:textId="77777777" w:rsidTr="00BB7F8C">
        <w:trPr>
          <w:trHeight w:val="300"/>
        </w:trPr>
        <w:tc>
          <w:tcPr>
            <w:tcW w:w="943" w:type="dxa"/>
            <w:hideMark/>
          </w:tcPr>
          <w:p w14:paraId="5208713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235" w:type="dxa"/>
            <w:noWrap/>
            <w:hideMark/>
          </w:tcPr>
          <w:p w14:paraId="28ED483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276" w:type="dxa"/>
            <w:noWrap/>
            <w:hideMark/>
          </w:tcPr>
          <w:p w14:paraId="31F8470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256" w:type="dxa"/>
            <w:noWrap/>
            <w:hideMark/>
          </w:tcPr>
          <w:p w14:paraId="1CC9208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296" w:type="dxa"/>
            <w:noWrap/>
            <w:hideMark/>
          </w:tcPr>
          <w:p w14:paraId="6AF2684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275" w:type="dxa"/>
            <w:noWrap/>
            <w:hideMark/>
          </w:tcPr>
          <w:p w14:paraId="70969E2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5D3EAA9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1134" w:type="dxa"/>
            <w:noWrap/>
            <w:hideMark/>
          </w:tcPr>
          <w:p w14:paraId="4822598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27" w:type="dxa"/>
            <w:noWrap/>
            <w:hideMark/>
          </w:tcPr>
          <w:p w14:paraId="68D0D27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134" w:type="dxa"/>
            <w:noWrap/>
            <w:hideMark/>
          </w:tcPr>
          <w:p w14:paraId="2E267A2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1134" w:type="dxa"/>
            <w:noWrap/>
            <w:hideMark/>
          </w:tcPr>
          <w:p w14:paraId="1528944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134" w:type="dxa"/>
            <w:noWrap/>
            <w:hideMark/>
          </w:tcPr>
          <w:p w14:paraId="50CDB33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1070" w:type="dxa"/>
            <w:noWrap/>
            <w:hideMark/>
          </w:tcPr>
          <w:p w14:paraId="7E61717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18%</w:t>
            </w:r>
          </w:p>
        </w:tc>
      </w:tr>
      <w:tr w:rsidR="00762065" w:rsidRPr="00817DA8" w14:paraId="78D9E283" w14:textId="77777777" w:rsidTr="00BB7F8C">
        <w:trPr>
          <w:trHeight w:val="300"/>
        </w:trPr>
        <w:tc>
          <w:tcPr>
            <w:tcW w:w="943" w:type="dxa"/>
            <w:hideMark/>
          </w:tcPr>
          <w:p w14:paraId="7DE7073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235" w:type="dxa"/>
            <w:noWrap/>
            <w:hideMark/>
          </w:tcPr>
          <w:p w14:paraId="230D554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76" w:type="dxa"/>
            <w:noWrap/>
            <w:hideMark/>
          </w:tcPr>
          <w:p w14:paraId="518E2FF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56" w:type="dxa"/>
            <w:noWrap/>
            <w:hideMark/>
          </w:tcPr>
          <w:p w14:paraId="56D3953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296" w:type="dxa"/>
            <w:noWrap/>
            <w:hideMark/>
          </w:tcPr>
          <w:p w14:paraId="0E0F269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75" w:type="dxa"/>
            <w:noWrap/>
            <w:hideMark/>
          </w:tcPr>
          <w:p w14:paraId="7647FB4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76" w:type="dxa"/>
            <w:noWrap/>
            <w:hideMark/>
          </w:tcPr>
          <w:p w14:paraId="42804BE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1134" w:type="dxa"/>
            <w:noWrap/>
            <w:hideMark/>
          </w:tcPr>
          <w:p w14:paraId="4EEDC1A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27" w:type="dxa"/>
            <w:noWrap/>
            <w:hideMark/>
          </w:tcPr>
          <w:p w14:paraId="122AF57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134" w:type="dxa"/>
            <w:noWrap/>
            <w:hideMark/>
          </w:tcPr>
          <w:p w14:paraId="1518A3B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134" w:type="dxa"/>
            <w:noWrap/>
            <w:hideMark/>
          </w:tcPr>
          <w:p w14:paraId="6D4E4FA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134" w:type="dxa"/>
            <w:noWrap/>
            <w:hideMark/>
          </w:tcPr>
          <w:p w14:paraId="7052397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070" w:type="dxa"/>
            <w:noWrap/>
            <w:hideMark/>
          </w:tcPr>
          <w:p w14:paraId="1D728F6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762065" w:rsidRPr="00817DA8" w14:paraId="5FC5E50A" w14:textId="77777777" w:rsidTr="00BB7F8C">
        <w:trPr>
          <w:trHeight w:val="300"/>
        </w:trPr>
        <w:tc>
          <w:tcPr>
            <w:tcW w:w="943" w:type="dxa"/>
            <w:hideMark/>
          </w:tcPr>
          <w:p w14:paraId="2926632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235" w:type="dxa"/>
            <w:noWrap/>
            <w:hideMark/>
          </w:tcPr>
          <w:p w14:paraId="40B78A6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5C44FE6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256" w:type="dxa"/>
            <w:noWrap/>
            <w:hideMark/>
          </w:tcPr>
          <w:p w14:paraId="5DDFF08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296" w:type="dxa"/>
            <w:noWrap/>
            <w:hideMark/>
          </w:tcPr>
          <w:p w14:paraId="731C7A8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5" w:type="dxa"/>
            <w:noWrap/>
            <w:hideMark/>
          </w:tcPr>
          <w:p w14:paraId="2696AD4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276" w:type="dxa"/>
            <w:noWrap/>
            <w:hideMark/>
          </w:tcPr>
          <w:p w14:paraId="7D820A8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134" w:type="dxa"/>
            <w:noWrap/>
            <w:hideMark/>
          </w:tcPr>
          <w:p w14:paraId="00D9D9E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27" w:type="dxa"/>
            <w:noWrap/>
            <w:hideMark/>
          </w:tcPr>
          <w:p w14:paraId="4089EB4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134" w:type="dxa"/>
            <w:noWrap/>
            <w:hideMark/>
          </w:tcPr>
          <w:p w14:paraId="0614EE8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134" w:type="dxa"/>
            <w:noWrap/>
            <w:hideMark/>
          </w:tcPr>
          <w:p w14:paraId="6C0E574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1134" w:type="dxa"/>
            <w:noWrap/>
            <w:hideMark/>
          </w:tcPr>
          <w:p w14:paraId="7D3804A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070" w:type="dxa"/>
            <w:noWrap/>
            <w:hideMark/>
          </w:tcPr>
          <w:p w14:paraId="6917793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</w:tr>
      <w:tr w:rsidR="00762065" w:rsidRPr="00817DA8" w14:paraId="4B9B9813" w14:textId="77777777" w:rsidTr="00BB7F8C">
        <w:trPr>
          <w:trHeight w:val="300"/>
        </w:trPr>
        <w:tc>
          <w:tcPr>
            <w:tcW w:w="943" w:type="dxa"/>
            <w:hideMark/>
          </w:tcPr>
          <w:p w14:paraId="3C516F3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235" w:type="dxa"/>
            <w:noWrap/>
            <w:hideMark/>
          </w:tcPr>
          <w:p w14:paraId="1B255F6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76" w:type="dxa"/>
            <w:noWrap/>
            <w:hideMark/>
          </w:tcPr>
          <w:p w14:paraId="03C925D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256" w:type="dxa"/>
            <w:noWrap/>
            <w:hideMark/>
          </w:tcPr>
          <w:p w14:paraId="56BD90E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1296" w:type="dxa"/>
            <w:noWrap/>
            <w:hideMark/>
          </w:tcPr>
          <w:p w14:paraId="416BF78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5" w:type="dxa"/>
            <w:noWrap/>
            <w:hideMark/>
          </w:tcPr>
          <w:p w14:paraId="6603F68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276" w:type="dxa"/>
            <w:noWrap/>
            <w:hideMark/>
          </w:tcPr>
          <w:p w14:paraId="4116200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1134" w:type="dxa"/>
            <w:noWrap/>
            <w:hideMark/>
          </w:tcPr>
          <w:p w14:paraId="08D80EE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227" w:type="dxa"/>
            <w:noWrap/>
            <w:hideMark/>
          </w:tcPr>
          <w:p w14:paraId="63C083A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134" w:type="dxa"/>
            <w:noWrap/>
            <w:hideMark/>
          </w:tcPr>
          <w:p w14:paraId="6B870E9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134" w:type="dxa"/>
            <w:noWrap/>
            <w:hideMark/>
          </w:tcPr>
          <w:p w14:paraId="37483CF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134" w:type="dxa"/>
            <w:noWrap/>
            <w:hideMark/>
          </w:tcPr>
          <w:p w14:paraId="6957452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070" w:type="dxa"/>
            <w:noWrap/>
            <w:hideMark/>
          </w:tcPr>
          <w:p w14:paraId="5405450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18%</w:t>
            </w:r>
          </w:p>
        </w:tc>
      </w:tr>
      <w:tr w:rsidR="00762065" w:rsidRPr="00817DA8" w14:paraId="176481A9" w14:textId="77777777" w:rsidTr="00BB7F8C">
        <w:trPr>
          <w:trHeight w:val="300"/>
        </w:trPr>
        <w:tc>
          <w:tcPr>
            <w:tcW w:w="943" w:type="dxa"/>
            <w:hideMark/>
          </w:tcPr>
          <w:p w14:paraId="393FCBB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235" w:type="dxa"/>
            <w:noWrap/>
            <w:hideMark/>
          </w:tcPr>
          <w:p w14:paraId="5F782A7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2000F28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256" w:type="dxa"/>
            <w:noWrap/>
            <w:hideMark/>
          </w:tcPr>
          <w:p w14:paraId="5F65688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296" w:type="dxa"/>
            <w:noWrap/>
            <w:hideMark/>
          </w:tcPr>
          <w:p w14:paraId="5067FF6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5" w:type="dxa"/>
            <w:noWrap/>
            <w:hideMark/>
          </w:tcPr>
          <w:p w14:paraId="40BEC02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76" w:type="dxa"/>
            <w:noWrap/>
            <w:hideMark/>
          </w:tcPr>
          <w:p w14:paraId="70DE83E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134" w:type="dxa"/>
            <w:noWrap/>
            <w:hideMark/>
          </w:tcPr>
          <w:p w14:paraId="2377897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227" w:type="dxa"/>
            <w:noWrap/>
            <w:hideMark/>
          </w:tcPr>
          <w:p w14:paraId="3BE2666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134" w:type="dxa"/>
            <w:noWrap/>
            <w:hideMark/>
          </w:tcPr>
          <w:p w14:paraId="777EC5F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1134" w:type="dxa"/>
            <w:noWrap/>
            <w:hideMark/>
          </w:tcPr>
          <w:p w14:paraId="557DAB6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134" w:type="dxa"/>
            <w:noWrap/>
            <w:hideMark/>
          </w:tcPr>
          <w:p w14:paraId="5125BFC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070" w:type="dxa"/>
            <w:noWrap/>
            <w:hideMark/>
          </w:tcPr>
          <w:p w14:paraId="303AE69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762065" w:rsidRPr="00817DA8" w14:paraId="23535659" w14:textId="77777777" w:rsidTr="00BB7F8C">
        <w:trPr>
          <w:trHeight w:val="300"/>
        </w:trPr>
        <w:tc>
          <w:tcPr>
            <w:tcW w:w="943" w:type="dxa"/>
            <w:hideMark/>
          </w:tcPr>
          <w:p w14:paraId="37EFC1B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235" w:type="dxa"/>
            <w:noWrap/>
            <w:hideMark/>
          </w:tcPr>
          <w:p w14:paraId="03E7999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276" w:type="dxa"/>
            <w:noWrap/>
            <w:hideMark/>
          </w:tcPr>
          <w:p w14:paraId="66FB34D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56" w:type="dxa"/>
            <w:noWrap/>
            <w:hideMark/>
          </w:tcPr>
          <w:p w14:paraId="4E268B1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1296" w:type="dxa"/>
            <w:noWrap/>
            <w:hideMark/>
          </w:tcPr>
          <w:p w14:paraId="37B30F0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5" w:type="dxa"/>
            <w:noWrap/>
            <w:hideMark/>
          </w:tcPr>
          <w:p w14:paraId="6B5379C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7C74582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1134" w:type="dxa"/>
            <w:noWrap/>
            <w:hideMark/>
          </w:tcPr>
          <w:p w14:paraId="1667CB3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27" w:type="dxa"/>
            <w:noWrap/>
            <w:hideMark/>
          </w:tcPr>
          <w:p w14:paraId="26EC6D4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134" w:type="dxa"/>
            <w:noWrap/>
            <w:hideMark/>
          </w:tcPr>
          <w:p w14:paraId="5729044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134" w:type="dxa"/>
            <w:noWrap/>
            <w:hideMark/>
          </w:tcPr>
          <w:p w14:paraId="5B95D63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134" w:type="dxa"/>
            <w:noWrap/>
            <w:hideMark/>
          </w:tcPr>
          <w:p w14:paraId="1E4794D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070" w:type="dxa"/>
            <w:noWrap/>
            <w:hideMark/>
          </w:tcPr>
          <w:p w14:paraId="3B267B1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762065" w:rsidRPr="00817DA8" w14:paraId="3E9F42DA" w14:textId="77777777" w:rsidTr="00BB7F8C">
        <w:trPr>
          <w:trHeight w:val="300"/>
        </w:trPr>
        <w:tc>
          <w:tcPr>
            <w:tcW w:w="943" w:type="dxa"/>
            <w:hideMark/>
          </w:tcPr>
          <w:p w14:paraId="7542D8E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235" w:type="dxa"/>
            <w:noWrap/>
            <w:hideMark/>
          </w:tcPr>
          <w:p w14:paraId="2087F83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1B4A888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256" w:type="dxa"/>
            <w:noWrap/>
            <w:hideMark/>
          </w:tcPr>
          <w:p w14:paraId="1564C3D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1296" w:type="dxa"/>
            <w:noWrap/>
            <w:hideMark/>
          </w:tcPr>
          <w:p w14:paraId="55B9E14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275" w:type="dxa"/>
            <w:noWrap/>
            <w:hideMark/>
          </w:tcPr>
          <w:p w14:paraId="57052AC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76" w:type="dxa"/>
            <w:noWrap/>
            <w:hideMark/>
          </w:tcPr>
          <w:p w14:paraId="7C46EC0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1134" w:type="dxa"/>
            <w:noWrap/>
            <w:hideMark/>
          </w:tcPr>
          <w:p w14:paraId="47D9E3A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27" w:type="dxa"/>
            <w:noWrap/>
            <w:hideMark/>
          </w:tcPr>
          <w:p w14:paraId="0CFF0AC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134" w:type="dxa"/>
            <w:noWrap/>
            <w:hideMark/>
          </w:tcPr>
          <w:p w14:paraId="2F4D6C5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1134" w:type="dxa"/>
            <w:noWrap/>
            <w:hideMark/>
          </w:tcPr>
          <w:p w14:paraId="4841ABE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134" w:type="dxa"/>
            <w:noWrap/>
            <w:hideMark/>
          </w:tcPr>
          <w:p w14:paraId="1A6CB18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070" w:type="dxa"/>
            <w:noWrap/>
            <w:hideMark/>
          </w:tcPr>
          <w:p w14:paraId="56E293F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762065" w:rsidRPr="00817DA8" w14:paraId="2F0BB7CF" w14:textId="77777777" w:rsidTr="00BB7F8C">
        <w:trPr>
          <w:trHeight w:val="300"/>
        </w:trPr>
        <w:tc>
          <w:tcPr>
            <w:tcW w:w="943" w:type="dxa"/>
            <w:hideMark/>
          </w:tcPr>
          <w:p w14:paraId="236595C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235" w:type="dxa"/>
            <w:noWrap/>
            <w:hideMark/>
          </w:tcPr>
          <w:p w14:paraId="0B2FC7D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276" w:type="dxa"/>
            <w:noWrap/>
            <w:hideMark/>
          </w:tcPr>
          <w:p w14:paraId="43114C3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256" w:type="dxa"/>
            <w:noWrap/>
            <w:hideMark/>
          </w:tcPr>
          <w:p w14:paraId="09A5585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296" w:type="dxa"/>
            <w:noWrap/>
            <w:hideMark/>
          </w:tcPr>
          <w:p w14:paraId="273A8ED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275" w:type="dxa"/>
            <w:noWrap/>
            <w:hideMark/>
          </w:tcPr>
          <w:p w14:paraId="0C87BA4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4E01472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134" w:type="dxa"/>
            <w:noWrap/>
            <w:hideMark/>
          </w:tcPr>
          <w:p w14:paraId="2212659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227" w:type="dxa"/>
            <w:noWrap/>
            <w:hideMark/>
          </w:tcPr>
          <w:p w14:paraId="36D089A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134" w:type="dxa"/>
            <w:noWrap/>
            <w:hideMark/>
          </w:tcPr>
          <w:p w14:paraId="793DBB2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134" w:type="dxa"/>
            <w:noWrap/>
            <w:hideMark/>
          </w:tcPr>
          <w:p w14:paraId="5041F88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134" w:type="dxa"/>
            <w:noWrap/>
            <w:hideMark/>
          </w:tcPr>
          <w:p w14:paraId="0DE8046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070" w:type="dxa"/>
            <w:noWrap/>
            <w:hideMark/>
          </w:tcPr>
          <w:p w14:paraId="18FE719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</w:tr>
      <w:tr w:rsidR="00762065" w:rsidRPr="00817DA8" w14:paraId="0AEA7F28" w14:textId="77777777" w:rsidTr="00BB7F8C">
        <w:trPr>
          <w:trHeight w:val="300"/>
        </w:trPr>
        <w:tc>
          <w:tcPr>
            <w:tcW w:w="943" w:type="dxa"/>
            <w:hideMark/>
          </w:tcPr>
          <w:p w14:paraId="20137E8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235" w:type="dxa"/>
            <w:noWrap/>
            <w:hideMark/>
          </w:tcPr>
          <w:p w14:paraId="26E995F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276" w:type="dxa"/>
            <w:noWrap/>
            <w:hideMark/>
          </w:tcPr>
          <w:p w14:paraId="6A2A58C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256" w:type="dxa"/>
            <w:noWrap/>
            <w:hideMark/>
          </w:tcPr>
          <w:p w14:paraId="759BB6E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1296" w:type="dxa"/>
            <w:noWrap/>
            <w:hideMark/>
          </w:tcPr>
          <w:p w14:paraId="71C4D77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75" w:type="dxa"/>
            <w:noWrap/>
            <w:hideMark/>
          </w:tcPr>
          <w:p w14:paraId="278AF3B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18B51E6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134" w:type="dxa"/>
            <w:noWrap/>
            <w:hideMark/>
          </w:tcPr>
          <w:p w14:paraId="775B5A1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227" w:type="dxa"/>
            <w:noWrap/>
            <w:hideMark/>
          </w:tcPr>
          <w:p w14:paraId="069BD89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134" w:type="dxa"/>
            <w:noWrap/>
            <w:hideMark/>
          </w:tcPr>
          <w:p w14:paraId="23D096D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134" w:type="dxa"/>
            <w:noWrap/>
            <w:hideMark/>
          </w:tcPr>
          <w:p w14:paraId="143746E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134" w:type="dxa"/>
            <w:noWrap/>
            <w:hideMark/>
          </w:tcPr>
          <w:p w14:paraId="27A766A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070" w:type="dxa"/>
            <w:noWrap/>
            <w:hideMark/>
          </w:tcPr>
          <w:p w14:paraId="5C1AF07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</w:tr>
      <w:tr w:rsidR="00762065" w:rsidRPr="00817DA8" w14:paraId="07564445" w14:textId="77777777" w:rsidTr="00BB7F8C">
        <w:trPr>
          <w:trHeight w:val="300"/>
        </w:trPr>
        <w:tc>
          <w:tcPr>
            <w:tcW w:w="943" w:type="dxa"/>
            <w:hideMark/>
          </w:tcPr>
          <w:p w14:paraId="6546F07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235" w:type="dxa"/>
            <w:noWrap/>
            <w:hideMark/>
          </w:tcPr>
          <w:p w14:paraId="6D851E4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276" w:type="dxa"/>
            <w:noWrap/>
            <w:hideMark/>
          </w:tcPr>
          <w:p w14:paraId="26E6E04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1256" w:type="dxa"/>
            <w:noWrap/>
            <w:hideMark/>
          </w:tcPr>
          <w:p w14:paraId="0237126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296" w:type="dxa"/>
            <w:noWrap/>
            <w:hideMark/>
          </w:tcPr>
          <w:p w14:paraId="15C9067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75" w:type="dxa"/>
            <w:noWrap/>
            <w:hideMark/>
          </w:tcPr>
          <w:p w14:paraId="5C0A5E1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14C8C58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1134" w:type="dxa"/>
            <w:noWrap/>
            <w:hideMark/>
          </w:tcPr>
          <w:p w14:paraId="754E2A0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227" w:type="dxa"/>
            <w:noWrap/>
            <w:hideMark/>
          </w:tcPr>
          <w:p w14:paraId="52AF168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hideMark/>
          </w:tcPr>
          <w:p w14:paraId="2200E82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134" w:type="dxa"/>
            <w:noWrap/>
            <w:hideMark/>
          </w:tcPr>
          <w:p w14:paraId="17D609B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134" w:type="dxa"/>
            <w:noWrap/>
            <w:hideMark/>
          </w:tcPr>
          <w:p w14:paraId="093F6F2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1070" w:type="dxa"/>
            <w:noWrap/>
            <w:hideMark/>
          </w:tcPr>
          <w:p w14:paraId="6197CB1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762065" w:rsidRPr="00817DA8" w14:paraId="29E6408B" w14:textId="77777777" w:rsidTr="00BB7F8C">
        <w:trPr>
          <w:trHeight w:val="300"/>
        </w:trPr>
        <w:tc>
          <w:tcPr>
            <w:tcW w:w="943" w:type="dxa"/>
            <w:hideMark/>
          </w:tcPr>
          <w:p w14:paraId="7DC337F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235" w:type="dxa"/>
            <w:noWrap/>
            <w:hideMark/>
          </w:tcPr>
          <w:p w14:paraId="4546B7E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276" w:type="dxa"/>
            <w:noWrap/>
            <w:hideMark/>
          </w:tcPr>
          <w:p w14:paraId="4509E32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56" w:type="dxa"/>
            <w:noWrap/>
            <w:hideMark/>
          </w:tcPr>
          <w:p w14:paraId="275CE90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296" w:type="dxa"/>
            <w:noWrap/>
            <w:hideMark/>
          </w:tcPr>
          <w:p w14:paraId="326557F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75" w:type="dxa"/>
            <w:noWrap/>
            <w:hideMark/>
          </w:tcPr>
          <w:p w14:paraId="74EB5F3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04B0905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1134" w:type="dxa"/>
            <w:noWrap/>
            <w:hideMark/>
          </w:tcPr>
          <w:p w14:paraId="049DCE2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27" w:type="dxa"/>
            <w:noWrap/>
            <w:hideMark/>
          </w:tcPr>
          <w:p w14:paraId="34FA1CE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hideMark/>
          </w:tcPr>
          <w:p w14:paraId="7A34DF3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134" w:type="dxa"/>
            <w:noWrap/>
            <w:hideMark/>
          </w:tcPr>
          <w:p w14:paraId="5963BAA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1134" w:type="dxa"/>
            <w:noWrap/>
            <w:hideMark/>
          </w:tcPr>
          <w:p w14:paraId="61FDC1E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070" w:type="dxa"/>
            <w:noWrap/>
            <w:hideMark/>
          </w:tcPr>
          <w:p w14:paraId="5F03F40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</w:tr>
      <w:tr w:rsidR="00762065" w:rsidRPr="00817DA8" w14:paraId="3DBB93FE" w14:textId="77777777" w:rsidTr="00BB7F8C">
        <w:trPr>
          <w:trHeight w:val="300"/>
        </w:trPr>
        <w:tc>
          <w:tcPr>
            <w:tcW w:w="943" w:type="dxa"/>
            <w:hideMark/>
          </w:tcPr>
          <w:p w14:paraId="1D0153B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235" w:type="dxa"/>
            <w:noWrap/>
            <w:hideMark/>
          </w:tcPr>
          <w:p w14:paraId="56F5B07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2A7F409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56" w:type="dxa"/>
            <w:noWrap/>
            <w:hideMark/>
          </w:tcPr>
          <w:p w14:paraId="6EDD8A4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296" w:type="dxa"/>
            <w:noWrap/>
            <w:hideMark/>
          </w:tcPr>
          <w:p w14:paraId="440F23E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275" w:type="dxa"/>
            <w:noWrap/>
            <w:hideMark/>
          </w:tcPr>
          <w:p w14:paraId="13E0574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276" w:type="dxa"/>
            <w:noWrap/>
            <w:hideMark/>
          </w:tcPr>
          <w:p w14:paraId="20808E1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1134" w:type="dxa"/>
            <w:noWrap/>
            <w:hideMark/>
          </w:tcPr>
          <w:p w14:paraId="7ED7DFA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27" w:type="dxa"/>
            <w:noWrap/>
            <w:hideMark/>
          </w:tcPr>
          <w:p w14:paraId="3AABAE3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1134" w:type="dxa"/>
            <w:noWrap/>
            <w:hideMark/>
          </w:tcPr>
          <w:p w14:paraId="6747FFD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134" w:type="dxa"/>
            <w:noWrap/>
            <w:hideMark/>
          </w:tcPr>
          <w:p w14:paraId="502F0FA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134" w:type="dxa"/>
            <w:noWrap/>
            <w:hideMark/>
          </w:tcPr>
          <w:p w14:paraId="38797CF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1070" w:type="dxa"/>
            <w:noWrap/>
            <w:hideMark/>
          </w:tcPr>
          <w:p w14:paraId="27BC327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</w:tr>
      <w:tr w:rsidR="00762065" w:rsidRPr="00817DA8" w14:paraId="76DDB889" w14:textId="77777777" w:rsidTr="00BB7F8C">
        <w:trPr>
          <w:trHeight w:val="300"/>
        </w:trPr>
        <w:tc>
          <w:tcPr>
            <w:tcW w:w="943" w:type="dxa"/>
            <w:hideMark/>
          </w:tcPr>
          <w:p w14:paraId="035E322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235" w:type="dxa"/>
            <w:noWrap/>
            <w:hideMark/>
          </w:tcPr>
          <w:p w14:paraId="4FB5B0E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276" w:type="dxa"/>
            <w:noWrap/>
            <w:hideMark/>
          </w:tcPr>
          <w:p w14:paraId="08500EA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1256" w:type="dxa"/>
            <w:noWrap/>
            <w:hideMark/>
          </w:tcPr>
          <w:p w14:paraId="024F88EC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296" w:type="dxa"/>
            <w:noWrap/>
            <w:hideMark/>
          </w:tcPr>
          <w:p w14:paraId="40446E3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275" w:type="dxa"/>
            <w:noWrap/>
            <w:hideMark/>
          </w:tcPr>
          <w:p w14:paraId="1C44514E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276" w:type="dxa"/>
            <w:noWrap/>
            <w:hideMark/>
          </w:tcPr>
          <w:p w14:paraId="03EFDF5A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1134" w:type="dxa"/>
            <w:noWrap/>
            <w:hideMark/>
          </w:tcPr>
          <w:p w14:paraId="2458342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27" w:type="dxa"/>
            <w:noWrap/>
            <w:hideMark/>
          </w:tcPr>
          <w:p w14:paraId="66D54EF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134" w:type="dxa"/>
            <w:noWrap/>
            <w:hideMark/>
          </w:tcPr>
          <w:p w14:paraId="2043970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134" w:type="dxa"/>
            <w:noWrap/>
            <w:hideMark/>
          </w:tcPr>
          <w:p w14:paraId="5C04AE1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1134" w:type="dxa"/>
            <w:noWrap/>
            <w:hideMark/>
          </w:tcPr>
          <w:p w14:paraId="3A97B96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070" w:type="dxa"/>
            <w:noWrap/>
            <w:hideMark/>
          </w:tcPr>
          <w:p w14:paraId="69B10A8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26%</w:t>
            </w:r>
          </w:p>
        </w:tc>
      </w:tr>
      <w:tr w:rsidR="00762065" w:rsidRPr="00817DA8" w14:paraId="5D11AEF5" w14:textId="77777777" w:rsidTr="00BB7F8C">
        <w:trPr>
          <w:trHeight w:val="300"/>
        </w:trPr>
        <w:tc>
          <w:tcPr>
            <w:tcW w:w="943" w:type="dxa"/>
            <w:hideMark/>
          </w:tcPr>
          <w:p w14:paraId="7EC2BC0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35" w:type="dxa"/>
            <w:noWrap/>
            <w:hideMark/>
          </w:tcPr>
          <w:p w14:paraId="0FB3BE79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7D9ED35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256" w:type="dxa"/>
            <w:noWrap/>
            <w:hideMark/>
          </w:tcPr>
          <w:p w14:paraId="511E90F6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296" w:type="dxa"/>
            <w:noWrap/>
            <w:hideMark/>
          </w:tcPr>
          <w:p w14:paraId="1CAC1DF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1275" w:type="dxa"/>
            <w:noWrap/>
            <w:hideMark/>
          </w:tcPr>
          <w:p w14:paraId="1207269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3761154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1134" w:type="dxa"/>
            <w:noWrap/>
            <w:hideMark/>
          </w:tcPr>
          <w:p w14:paraId="2279054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1227" w:type="dxa"/>
            <w:noWrap/>
            <w:hideMark/>
          </w:tcPr>
          <w:p w14:paraId="17CC4425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134" w:type="dxa"/>
            <w:noWrap/>
            <w:hideMark/>
          </w:tcPr>
          <w:p w14:paraId="125F00A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134" w:type="dxa"/>
            <w:noWrap/>
            <w:hideMark/>
          </w:tcPr>
          <w:p w14:paraId="61A7FB60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134" w:type="dxa"/>
            <w:noWrap/>
            <w:hideMark/>
          </w:tcPr>
          <w:p w14:paraId="0463786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1070" w:type="dxa"/>
            <w:noWrap/>
            <w:hideMark/>
          </w:tcPr>
          <w:p w14:paraId="770DE74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26%</w:t>
            </w:r>
          </w:p>
        </w:tc>
      </w:tr>
      <w:tr w:rsidR="00762065" w:rsidRPr="00817DA8" w14:paraId="7624897A" w14:textId="77777777" w:rsidTr="00BB7F8C">
        <w:trPr>
          <w:trHeight w:val="300"/>
        </w:trPr>
        <w:tc>
          <w:tcPr>
            <w:tcW w:w="943" w:type="dxa"/>
            <w:hideMark/>
          </w:tcPr>
          <w:p w14:paraId="217B409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35" w:type="dxa"/>
            <w:noWrap/>
            <w:hideMark/>
          </w:tcPr>
          <w:p w14:paraId="1069CD48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1276" w:type="dxa"/>
            <w:noWrap/>
            <w:hideMark/>
          </w:tcPr>
          <w:p w14:paraId="45F4F04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256" w:type="dxa"/>
            <w:noWrap/>
            <w:hideMark/>
          </w:tcPr>
          <w:p w14:paraId="60B22184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296" w:type="dxa"/>
            <w:noWrap/>
            <w:hideMark/>
          </w:tcPr>
          <w:p w14:paraId="2CBCA35D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275" w:type="dxa"/>
            <w:noWrap/>
            <w:hideMark/>
          </w:tcPr>
          <w:p w14:paraId="5BD3FB8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76" w:type="dxa"/>
            <w:noWrap/>
            <w:hideMark/>
          </w:tcPr>
          <w:p w14:paraId="6E655497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1134" w:type="dxa"/>
            <w:noWrap/>
            <w:hideMark/>
          </w:tcPr>
          <w:p w14:paraId="406B09EF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227" w:type="dxa"/>
            <w:noWrap/>
            <w:hideMark/>
          </w:tcPr>
          <w:p w14:paraId="6568F10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1134" w:type="dxa"/>
            <w:noWrap/>
            <w:hideMark/>
          </w:tcPr>
          <w:p w14:paraId="05F2DC1B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1134" w:type="dxa"/>
            <w:noWrap/>
            <w:hideMark/>
          </w:tcPr>
          <w:p w14:paraId="50F2AD62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134" w:type="dxa"/>
            <w:noWrap/>
            <w:hideMark/>
          </w:tcPr>
          <w:p w14:paraId="08F25D93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070" w:type="dxa"/>
            <w:noWrap/>
            <w:hideMark/>
          </w:tcPr>
          <w:p w14:paraId="54FC8321" w14:textId="77777777" w:rsidR="00BC1E62" w:rsidRPr="005C6410" w:rsidRDefault="00BC1E62" w:rsidP="00BB7F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64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</w:tr>
    </w:tbl>
    <w:p w14:paraId="789412A0" w14:textId="77777777" w:rsidR="00BC1E62" w:rsidRPr="006470FB" w:rsidRDefault="00BC1E62" w:rsidP="00BC1E62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231F20"/>
          <w:sz w:val="20"/>
          <w:szCs w:val="20"/>
        </w:rPr>
      </w:pPr>
      <w:r w:rsidRPr="006470FB">
        <w:rPr>
          <w:b/>
          <w:bCs/>
          <w:color w:val="231F20"/>
          <w:sz w:val="20"/>
          <w:szCs w:val="20"/>
        </w:rPr>
        <w:t xml:space="preserve"> </w:t>
      </w:r>
    </w:p>
    <w:p w14:paraId="6BA0D7F2" w14:textId="034EB67D" w:rsidR="00E13DC8" w:rsidRPr="00E13DC8" w:rsidRDefault="00E13DC8" w:rsidP="00127145">
      <w:pPr>
        <w:tabs>
          <w:tab w:val="left" w:pos="1279"/>
        </w:tabs>
        <w:rPr>
          <w:rFonts w:ascii="Times New Roman" w:hAnsi="Times New Roman" w:cs="Times New Roman"/>
          <w:sz w:val="24"/>
          <w:szCs w:val="24"/>
        </w:rPr>
      </w:pPr>
    </w:p>
    <w:sectPr w:rsidR="00E13DC8" w:rsidRPr="00E13DC8" w:rsidSect="00817D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ParagraphRange paragraphId="489454741" textId="2004318071" start="0" length="3" invalidationStart="0" invalidationLength="3" id="m7cVAvR7"/>
    <int:WordHash hashCode="tJooxDjx+taEoT" id="I58nMQii"/>
    <int:WordHash hashCode="TI1PLKXhaBUv4E" id="CEDzf57c"/>
    <int:WordHash hashCode="p7ZKchIvuEpuMn" id="P+YwUJxp"/>
    <int:WordHash hashCode="IrvjricLHeqsT9" id="vysyeGAP"/>
    <int:WordHash hashCode="ILO+nCkhyXVPfb" id="9WQ/DufA"/>
    <int:WordHash hashCode="BwprIh4vz/KaYe" id="3YF0+eID"/>
    <int:WordHash hashCode="hscjuIQQHNJiYt" id="U3MABCOt"/>
    <int:WordHash hashCode="sUFNageP1KdYOv" id="2GqDlVCK"/>
    <int:WordHash hashCode="2W3b8hxZsAEA4b" id="UVR1acq4"/>
    <int:WordHash hashCode="3+zJ6vNN8ktgTJ" id="WwWgVC4c"/>
    <int:ParagraphRange paragraphId="1622385392" textId="2004318071" start="0" length="17" invalidationStart="0" invalidationLength="17" id="jcu2V5Gs"/>
    <int:WordHash hashCode="+Jil0Ct03dGAH6" id="JvfS/q+d"/>
    <int:WordHash hashCode="BRNEJrzRdQULCB" id="wQAfYm3G"/>
    <int:WordHash hashCode="l29bxlPcNXn0OS" id="+MsdTcoJ"/>
    <int:WordHash hashCode="x25UjjMGz+jJPj" id="VThOsrOn"/>
    <int:ParagraphRange paragraphId="676327063" textId="2004318071" start="0" length="3" invalidationStart="0" invalidationLength="3" id="7QNaW+Sn"/>
    <int:ParagraphRange paragraphId="1598290846" textId="2004318071" start="0" length="3" invalidationStart="0" invalidationLength="3" id="2P4UpENh"/>
    <int:ParagraphRange paragraphId="231148756" textId="2004318071" start="0" length="3" invalidationStart="0" invalidationLength="3" id="kcAvkHyl"/>
    <int:WordHash hashCode="drBUpQlRSP6Iz+" id="7NbZCEN7"/>
    <int:WordHash hashCode="ZaMXinDr8WJITD" id="TMxWu6Mi"/>
  </int:Manifest>
  <int:Observations>
    <int:Content id="m7cVAvR7">
      <int:Rejection type="LegacyProofing"/>
    </int:Content>
    <int:Content id="I58nMQii">
      <int:Rejection type="LegacyProofing"/>
    </int:Content>
    <int:Content id="CEDzf57c">
      <int:Rejection type="LegacyProofing"/>
    </int:Content>
    <int:Content id="P+YwUJxp">
      <int:Rejection type="LegacyProofing"/>
    </int:Content>
    <int:Content id="vysyeGAP">
      <int:Rejection type="LegacyProofing"/>
    </int:Content>
    <int:Content id="9WQ/DufA">
      <int:Rejection type="LegacyProofing"/>
    </int:Content>
    <int:Content id="3YF0+eID">
      <int:Rejection type="LegacyProofing"/>
    </int:Content>
    <int:Content id="U3MABCOt">
      <int:Rejection type="LegacyProofing"/>
    </int:Content>
    <int:Content id="2GqDlVCK">
      <int:Rejection type="LegacyProofing"/>
    </int:Content>
    <int:Content id="UVR1acq4">
      <int:Rejection type="LegacyProofing"/>
    </int:Content>
    <int:Content id="WwWgVC4c">
      <int:Rejection type="LegacyProofing"/>
    </int:Content>
    <int:Content id="jcu2V5Gs">
      <int:Rejection type="LegacyProofing"/>
    </int:Content>
    <int:Content id="JvfS/q+d">
      <int:Rejection type="AugLoop_Text_Critique"/>
    </int:Content>
    <int:Content id="wQAfYm3G">
      <int:Rejection type="AugLoop_Text_Critique"/>
    </int:Content>
    <int:Content id="+MsdTcoJ">
      <int:Rejection type="LegacyProofing"/>
    </int:Content>
    <int:Content id="VThOsrOn">
      <int:Rejection type="LegacyProofing"/>
    </int:Content>
    <int:Content id="7QNaW+Sn">
      <int:Rejection type="LegacyProofing"/>
    </int:Content>
    <int:Content id="2P4UpENh">
      <int:Rejection type="LegacyProofing"/>
    </int:Content>
    <int:Content id="kcAvkHyl">
      <int:Rejection type="LegacyProofing"/>
    </int:Content>
    <int:Content id="7NbZCEN7">
      <int:Rejection type="AugLoop_Text_Critique"/>
    </int:Content>
    <int:Content id="TMxWu6Mi">
      <int:Rejection type="AugLoop_Text_Critique"/>
    </int:Content>
  </int:Observations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A7"/>
    <w:rsid w:val="00000D5F"/>
    <w:rsid w:val="000635B1"/>
    <w:rsid w:val="000B4207"/>
    <w:rsid w:val="00121E90"/>
    <w:rsid w:val="00127145"/>
    <w:rsid w:val="00132570"/>
    <w:rsid w:val="00143F3D"/>
    <w:rsid w:val="00186F9D"/>
    <w:rsid w:val="001A1E38"/>
    <w:rsid w:val="001B4BB4"/>
    <w:rsid w:val="001D4960"/>
    <w:rsid w:val="001E3019"/>
    <w:rsid w:val="001F7E97"/>
    <w:rsid w:val="00202B01"/>
    <w:rsid w:val="00214476"/>
    <w:rsid w:val="00226CE8"/>
    <w:rsid w:val="0023476F"/>
    <w:rsid w:val="002368D0"/>
    <w:rsid w:val="00240760"/>
    <w:rsid w:val="002417BE"/>
    <w:rsid w:val="00261F5C"/>
    <w:rsid w:val="00270306"/>
    <w:rsid w:val="00270FD3"/>
    <w:rsid w:val="00285123"/>
    <w:rsid w:val="002A50B2"/>
    <w:rsid w:val="002A6028"/>
    <w:rsid w:val="002B145D"/>
    <w:rsid w:val="002B2B92"/>
    <w:rsid w:val="002B5C17"/>
    <w:rsid w:val="002F48F8"/>
    <w:rsid w:val="0031456B"/>
    <w:rsid w:val="00323491"/>
    <w:rsid w:val="00341215"/>
    <w:rsid w:val="003421CD"/>
    <w:rsid w:val="00367962"/>
    <w:rsid w:val="003B3D4E"/>
    <w:rsid w:val="003B4F73"/>
    <w:rsid w:val="003F091B"/>
    <w:rsid w:val="00422B58"/>
    <w:rsid w:val="00425ECA"/>
    <w:rsid w:val="00471310"/>
    <w:rsid w:val="004750B9"/>
    <w:rsid w:val="00483653"/>
    <w:rsid w:val="00484941"/>
    <w:rsid w:val="004A46CD"/>
    <w:rsid w:val="004B65EF"/>
    <w:rsid w:val="004D0FF0"/>
    <w:rsid w:val="004F5249"/>
    <w:rsid w:val="004F7722"/>
    <w:rsid w:val="0050634F"/>
    <w:rsid w:val="00512630"/>
    <w:rsid w:val="00516A27"/>
    <w:rsid w:val="00534EE8"/>
    <w:rsid w:val="00546F30"/>
    <w:rsid w:val="00575FA8"/>
    <w:rsid w:val="005A39C5"/>
    <w:rsid w:val="005C6410"/>
    <w:rsid w:val="005D0ED7"/>
    <w:rsid w:val="006158EF"/>
    <w:rsid w:val="00673EE7"/>
    <w:rsid w:val="00692114"/>
    <w:rsid w:val="006B10F2"/>
    <w:rsid w:val="006B4BAC"/>
    <w:rsid w:val="006D1DD3"/>
    <w:rsid w:val="006E1999"/>
    <w:rsid w:val="006E3A04"/>
    <w:rsid w:val="006E4B04"/>
    <w:rsid w:val="006F19A4"/>
    <w:rsid w:val="006F66A7"/>
    <w:rsid w:val="0070039D"/>
    <w:rsid w:val="0070305C"/>
    <w:rsid w:val="00762065"/>
    <w:rsid w:val="007733E1"/>
    <w:rsid w:val="0078656C"/>
    <w:rsid w:val="007B03DF"/>
    <w:rsid w:val="007E358D"/>
    <w:rsid w:val="0080191C"/>
    <w:rsid w:val="00807AB9"/>
    <w:rsid w:val="00814DEB"/>
    <w:rsid w:val="00817DA8"/>
    <w:rsid w:val="0083671B"/>
    <w:rsid w:val="00863E15"/>
    <w:rsid w:val="00864F15"/>
    <w:rsid w:val="00873837"/>
    <w:rsid w:val="00897465"/>
    <w:rsid w:val="008E3B96"/>
    <w:rsid w:val="008F5E61"/>
    <w:rsid w:val="00917EF1"/>
    <w:rsid w:val="00921B60"/>
    <w:rsid w:val="00946043"/>
    <w:rsid w:val="009516AA"/>
    <w:rsid w:val="009A37E7"/>
    <w:rsid w:val="009E3791"/>
    <w:rsid w:val="009F4C10"/>
    <w:rsid w:val="00A859D6"/>
    <w:rsid w:val="00A90B46"/>
    <w:rsid w:val="00A927DF"/>
    <w:rsid w:val="00A93DAA"/>
    <w:rsid w:val="00AC3D22"/>
    <w:rsid w:val="00AE78C8"/>
    <w:rsid w:val="00AF1E7B"/>
    <w:rsid w:val="00B24414"/>
    <w:rsid w:val="00B35CAB"/>
    <w:rsid w:val="00B368D1"/>
    <w:rsid w:val="00B51378"/>
    <w:rsid w:val="00B9798E"/>
    <w:rsid w:val="00BA0DC8"/>
    <w:rsid w:val="00BA2461"/>
    <w:rsid w:val="00BC1E62"/>
    <w:rsid w:val="00C26CF8"/>
    <w:rsid w:val="00C55198"/>
    <w:rsid w:val="00C75A15"/>
    <w:rsid w:val="00C93C54"/>
    <w:rsid w:val="00CA79FD"/>
    <w:rsid w:val="00CB009A"/>
    <w:rsid w:val="00CC6CC3"/>
    <w:rsid w:val="00CE14D0"/>
    <w:rsid w:val="00CE1A2E"/>
    <w:rsid w:val="00CE4BC0"/>
    <w:rsid w:val="00CF7676"/>
    <w:rsid w:val="00D12BA7"/>
    <w:rsid w:val="00D20790"/>
    <w:rsid w:val="00D3555B"/>
    <w:rsid w:val="00D71CC6"/>
    <w:rsid w:val="00D81000"/>
    <w:rsid w:val="00D817E0"/>
    <w:rsid w:val="00D922A6"/>
    <w:rsid w:val="00D931C7"/>
    <w:rsid w:val="00DB06E8"/>
    <w:rsid w:val="00DE227C"/>
    <w:rsid w:val="00DF2569"/>
    <w:rsid w:val="00DF33DB"/>
    <w:rsid w:val="00E13DC8"/>
    <w:rsid w:val="00E20BDA"/>
    <w:rsid w:val="00E46007"/>
    <w:rsid w:val="00E619A5"/>
    <w:rsid w:val="00E70752"/>
    <w:rsid w:val="00EA0990"/>
    <w:rsid w:val="00EA537E"/>
    <w:rsid w:val="00EB7928"/>
    <w:rsid w:val="00F03873"/>
    <w:rsid w:val="00F14348"/>
    <w:rsid w:val="00F16CAA"/>
    <w:rsid w:val="00F2316E"/>
    <w:rsid w:val="00F810F5"/>
    <w:rsid w:val="00F83AC6"/>
    <w:rsid w:val="00FD58A7"/>
    <w:rsid w:val="12C41BA5"/>
    <w:rsid w:val="1BE9A727"/>
    <w:rsid w:val="206A9C0D"/>
    <w:rsid w:val="254CCFF3"/>
    <w:rsid w:val="3ACD3777"/>
    <w:rsid w:val="42303BEE"/>
    <w:rsid w:val="522D375B"/>
    <w:rsid w:val="5614D311"/>
    <w:rsid w:val="5633E144"/>
    <w:rsid w:val="56586A4C"/>
    <w:rsid w:val="75729B7A"/>
    <w:rsid w:val="770E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25102E"/>
  <w15:chartTrackingRefBased/>
  <w15:docId w15:val="{9FAE1DAE-EB90-4BF5-8016-EA5790CC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6A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A2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65EF"/>
    <w:rPr>
      <w:color w:val="0000FF"/>
      <w:u w:val="single"/>
    </w:rPr>
  </w:style>
  <w:style w:type="table" w:styleId="TableGrid">
    <w:name w:val="Table Grid"/>
    <w:basedOn w:val="TableNormal"/>
    <w:uiPriority w:val="39"/>
    <w:rsid w:val="004B65EF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efaultParagraphFont"/>
    <w:rsid w:val="00921B60"/>
  </w:style>
  <w:style w:type="character" w:customStyle="1" w:styleId="author-ref">
    <w:name w:val="author-ref"/>
    <w:basedOn w:val="DefaultParagraphFont"/>
    <w:rsid w:val="00921B60"/>
  </w:style>
  <w:style w:type="character" w:styleId="Strong">
    <w:name w:val="Strong"/>
    <w:basedOn w:val="DefaultParagraphFont"/>
    <w:uiPriority w:val="22"/>
    <w:qFormat/>
    <w:rsid w:val="00921B60"/>
    <w:rPr>
      <w:b/>
      <w:bCs/>
    </w:rPr>
  </w:style>
  <w:style w:type="character" w:customStyle="1" w:styleId="apple-converted-space">
    <w:name w:val="apple-converted-space"/>
    <w:basedOn w:val="DefaultParagraphFont"/>
    <w:rsid w:val="00921B60"/>
  </w:style>
  <w:style w:type="paragraph" w:styleId="BalloonText">
    <w:name w:val="Balloon Text"/>
    <w:basedOn w:val="Normal"/>
    <w:link w:val="BalloonTextChar"/>
    <w:uiPriority w:val="99"/>
    <w:semiHidden/>
    <w:unhideWhenUsed/>
    <w:rsid w:val="00921B60"/>
    <w:pPr>
      <w:spacing w:after="0" w:line="240" w:lineRule="auto"/>
    </w:pPr>
    <w:rPr>
      <w:rFonts w:ascii="Times New Roman" w:eastAsiaTheme="minorHAnsi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B60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921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E3A04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.twitter.com/en/blog/artificial-intelligence-terms-marketers-need-to-know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dzone.com/articles/ai-glossary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f1d792dfb9594eac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earn.g2.com/artificial-intelligence-term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ytimes.com/2018/10/18/business/an-ai-glossa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F2E2C31B4DF24FB63306FC711BFE2C" ma:contentTypeVersion="4" ma:contentTypeDescription="Create a new document." ma:contentTypeScope="" ma:versionID="35254598a6901cc3eae933f921423129">
  <xsd:schema xmlns:xsd="http://www.w3.org/2001/XMLSchema" xmlns:xs="http://www.w3.org/2001/XMLSchema" xmlns:p="http://schemas.microsoft.com/office/2006/metadata/properties" xmlns:ns2="2eefd2c5-ad56-427b-994e-0b061d57acb0" targetNamespace="http://schemas.microsoft.com/office/2006/metadata/properties" ma:root="true" ma:fieldsID="3c111db9cc70c1669e53380759d495a7" ns2:_="">
    <xsd:import namespace="2eefd2c5-ad56-427b-994e-0b061d57a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fd2c5-ad56-427b-994e-0b061d57a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C11094-3B92-483E-B16B-16D895DF3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75BA6A-8760-4944-A6BB-8AC2DDEFC8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6960E7-2D03-4313-8A39-C862806B3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fd2c5-ad56-427b-994e-0b061d57a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Holly Cooper</cp:lastModifiedBy>
  <cp:revision>2</cp:revision>
  <dcterms:created xsi:type="dcterms:W3CDTF">2022-05-25T01:08:00Z</dcterms:created>
  <dcterms:modified xsi:type="dcterms:W3CDTF">2022-05-25T01:08:00Z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0x010100B2F2E2C31B4DF24FB63306FC711BFE2C</vt:lpwstr>
  </property>
</Properties>
</file>